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6C2E2" w14:textId="77777777" w:rsidR="00512972" w:rsidRPr="00AE2784" w:rsidRDefault="00512972" w:rsidP="00CE6A73">
      <w:pPr>
        <w:pStyle w:val="BodyText"/>
        <w:ind w:right="2"/>
        <w:rPr>
          <w:lang w:val="sl-SI"/>
        </w:rPr>
      </w:pPr>
    </w:p>
    <w:p w14:paraId="767F1983" w14:textId="77777777" w:rsidR="00512972" w:rsidRPr="00AE2784" w:rsidRDefault="00512972" w:rsidP="00CE6A73">
      <w:pPr>
        <w:pStyle w:val="BodyText"/>
        <w:ind w:right="2"/>
        <w:rPr>
          <w:lang w:val="sl-SI"/>
        </w:rPr>
      </w:pPr>
    </w:p>
    <w:p w14:paraId="0502A663" w14:textId="77777777" w:rsidR="00512972" w:rsidRPr="00AE2784" w:rsidRDefault="00512972" w:rsidP="00CE6A73">
      <w:pPr>
        <w:pStyle w:val="BodyText"/>
        <w:ind w:right="2"/>
        <w:rPr>
          <w:lang w:val="sl-SI"/>
        </w:rPr>
      </w:pPr>
    </w:p>
    <w:p w14:paraId="51B5D7BD" w14:textId="77777777" w:rsidR="00512972" w:rsidRPr="00AE2784" w:rsidRDefault="00512972" w:rsidP="00CE6A73">
      <w:pPr>
        <w:pStyle w:val="BodyText"/>
        <w:ind w:right="2"/>
        <w:rPr>
          <w:lang w:val="sl-SI"/>
        </w:rPr>
      </w:pPr>
    </w:p>
    <w:p w14:paraId="48225B35" w14:textId="77777777" w:rsidR="00512972" w:rsidRPr="00AE2784" w:rsidRDefault="00512972" w:rsidP="00CE6A73">
      <w:pPr>
        <w:pStyle w:val="BodyText"/>
        <w:ind w:right="2"/>
        <w:rPr>
          <w:lang w:val="sl-SI"/>
        </w:rPr>
      </w:pPr>
    </w:p>
    <w:p w14:paraId="6911C928" w14:textId="77777777" w:rsidR="00512972" w:rsidRPr="00AE2784" w:rsidRDefault="00512972" w:rsidP="00CE6A73">
      <w:pPr>
        <w:pStyle w:val="BodyText"/>
        <w:ind w:right="2"/>
        <w:rPr>
          <w:lang w:val="sl-SI"/>
        </w:rPr>
      </w:pPr>
    </w:p>
    <w:p w14:paraId="6A5EF99E" w14:textId="77777777" w:rsidR="00512972" w:rsidRPr="00AE2784" w:rsidRDefault="00512972" w:rsidP="00CE6A73">
      <w:pPr>
        <w:pStyle w:val="BodyText"/>
        <w:ind w:right="2"/>
        <w:rPr>
          <w:lang w:val="sl-SI"/>
        </w:rPr>
      </w:pPr>
    </w:p>
    <w:p w14:paraId="589B066D" w14:textId="77777777" w:rsidR="00512972" w:rsidRPr="00AE2784" w:rsidRDefault="00512972" w:rsidP="00CE6A73">
      <w:pPr>
        <w:pStyle w:val="BodyText"/>
        <w:ind w:right="2"/>
        <w:rPr>
          <w:lang w:val="sl-SI"/>
        </w:rPr>
      </w:pPr>
    </w:p>
    <w:p w14:paraId="4E52703E" w14:textId="77777777" w:rsidR="00512972" w:rsidRPr="00AE2784" w:rsidRDefault="00512972" w:rsidP="00CE6A73">
      <w:pPr>
        <w:pStyle w:val="BodyText"/>
        <w:ind w:right="2"/>
        <w:rPr>
          <w:lang w:val="sl-SI"/>
        </w:rPr>
      </w:pPr>
    </w:p>
    <w:p w14:paraId="4BA8E2E6" w14:textId="77777777" w:rsidR="00512972" w:rsidRPr="00AE2784" w:rsidRDefault="00512972" w:rsidP="00CE6A73">
      <w:pPr>
        <w:pStyle w:val="BodyText"/>
        <w:ind w:right="2"/>
        <w:rPr>
          <w:lang w:val="sl-SI"/>
        </w:rPr>
      </w:pPr>
    </w:p>
    <w:p w14:paraId="29156C5F" w14:textId="77777777" w:rsidR="00512972" w:rsidRPr="00AE2784" w:rsidRDefault="00512972" w:rsidP="00CE6A73">
      <w:pPr>
        <w:pStyle w:val="BodyText"/>
        <w:ind w:right="2"/>
        <w:rPr>
          <w:lang w:val="sl-SI"/>
        </w:rPr>
      </w:pPr>
    </w:p>
    <w:p w14:paraId="35EB31AF" w14:textId="77777777" w:rsidR="00512972" w:rsidRPr="00AE2784" w:rsidRDefault="00512972" w:rsidP="00CE6A73">
      <w:pPr>
        <w:pStyle w:val="BodyText"/>
        <w:ind w:right="2"/>
        <w:rPr>
          <w:lang w:val="sl-SI"/>
        </w:rPr>
      </w:pPr>
    </w:p>
    <w:p w14:paraId="1ADDD0C1" w14:textId="77777777" w:rsidR="00512972" w:rsidRPr="00AE2784" w:rsidRDefault="00512972" w:rsidP="00CE6A73">
      <w:pPr>
        <w:pStyle w:val="BodyText"/>
        <w:ind w:right="2"/>
        <w:rPr>
          <w:lang w:val="sl-SI"/>
        </w:rPr>
      </w:pPr>
    </w:p>
    <w:p w14:paraId="4A9E4F35" w14:textId="77777777" w:rsidR="00512972" w:rsidRPr="00AE2784" w:rsidRDefault="00512972" w:rsidP="00CE6A73">
      <w:pPr>
        <w:pStyle w:val="BodyText"/>
        <w:ind w:right="2"/>
        <w:rPr>
          <w:lang w:val="sl-SI"/>
        </w:rPr>
      </w:pPr>
    </w:p>
    <w:p w14:paraId="36518EF4" w14:textId="77777777" w:rsidR="00512972" w:rsidRPr="00AE2784" w:rsidRDefault="00512972" w:rsidP="00CE6A73">
      <w:pPr>
        <w:pStyle w:val="BodyText"/>
        <w:ind w:right="2"/>
        <w:rPr>
          <w:lang w:val="sl-SI"/>
        </w:rPr>
      </w:pPr>
    </w:p>
    <w:p w14:paraId="71E5F34A" w14:textId="77777777" w:rsidR="00512972" w:rsidRPr="00AE2784" w:rsidRDefault="00512972" w:rsidP="00CE6A73">
      <w:pPr>
        <w:pStyle w:val="BodyText"/>
        <w:ind w:right="2"/>
        <w:rPr>
          <w:lang w:val="sl-SI"/>
        </w:rPr>
      </w:pPr>
    </w:p>
    <w:p w14:paraId="1DB3571F" w14:textId="77777777" w:rsidR="00512972" w:rsidRPr="00AE2784" w:rsidRDefault="00512972" w:rsidP="00CE6A73">
      <w:pPr>
        <w:pStyle w:val="BodyText"/>
        <w:ind w:right="2"/>
        <w:rPr>
          <w:lang w:val="sl-SI"/>
        </w:rPr>
      </w:pPr>
    </w:p>
    <w:p w14:paraId="0421EFD8" w14:textId="77777777" w:rsidR="00512972" w:rsidRPr="00AE2784" w:rsidRDefault="00512972" w:rsidP="00CE6A73">
      <w:pPr>
        <w:pStyle w:val="BodyText"/>
        <w:ind w:right="2"/>
        <w:rPr>
          <w:lang w:val="sl-SI"/>
        </w:rPr>
      </w:pPr>
    </w:p>
    <w:p w14:paraId="24FAF20F" w14:textId="77777777" w:rsidR="00512972" w:rsidRPr="00AE2784" w:rsidRDefault="00512972" w:rsidP="00CE6A73">
      <w:pPr>
        <w:pStyle w:val="BodyText"/>
        <w:ind w:right="2"/>
        <w:rPr>
          <w:lang w:val="sl-SI"/>
        </w:rPr>
      </w:pPr>
    </w:p>
    <w:p w14:paraId="4A24F2F4" w14:textId="77777777" w:rsidR="00512972" w:rsidRPr="00AE2784" w:rsidRDefault="00512972" w:rsidP="00CE6A73">
      <w:pPr>
        <w:pStyle w:val="BodyText"/>
        <w:ind w:right="2"/>
        <w:rPr>
          <w:lang w:val="sl-SI"/>
        </w:rPr>
      </w:pPr>
    </w:p>
    <w:p w14:paraId="06895BC0" w14:textId="77777777" w:rsidR="00512972" w:rsidRPr="00AE2784" w:rsidRDefault="00512972" w:rsidP="00CE6A73">
      <w:pPr>
        <w:pStyle w:val="BodyText"/>
        <w:ind w:right="2"/>
        <w:rPr>
          <w:lang w:val="sl-SI"/>
        </w:rPr>
      </w:pPr>
    </w:p>
    <w:p w14:paraId="5E9197CF" w14:textId="77777777" w:rsidR="00512972" w:rsidRPr="00AE2784" w:rsidRDefault="00512972" w:rsidP="00CE6A73">
      <w:pPr>
        <w:pStyle w:val="BodyText"/>
        <w:ind w:right="2"/>
        <w:rPr>
          <w:lang w:val="sl-SI"/>
        </w:rPr>
      </w:pPr>
    </w:p>
    <w:p w14:paraId="1279CFD8" w14:textId="77777777" w:rsidR="00512972" w:rsidRPr="00AE2784" w:rsidRDefault="00512972" w:rsidP="00CE6A73">
      <w:pPr>
        <w:pStyle w:val="BodyText"/>
        <w:ind w:right="2"/>
        <w:rPr>
          <w:lang w:val="sl-SI"/>
        </w:rPr>
      </w:pPr>
    </w:p>
    <w:p w14:paraId="66275DAB" w14:textId="77777777" w:rsidR="00512972" w:rsidRPr="00AE2784" w:rsidRDefault="00CE6A73" w:rsidP="00CE6A73">
      <w:pPr>
        <w:pStyle w:val="Heading2"/>
        <w:ind w:left="0" w:right="2"/>
        <w:jc w:val="center"/>
        <w:rPr>
          <w:lang w:val="sl-SI"/>
        </w:rPr>
      </w:pPr>
      <w:bookmarkStart w:id="0" w:name="POVZETEK_GLAVNIH_ZNAČILNOSTI_ZDRAVILA"/>
      <w:bookmarkEnd w:id="0"/>
      <w:r w:rsidRPr="00AE2784">
        <w:rPr>
          <w:lang w:val="sl-SI"/>
        </w:rPr>
        <w:t>PRILOGA I</w:t>
      </w:r>
    </w:p>
    <w:p w14:paraId="0F415EE9" w14:textId="77777777" w:rsidR="00512972" w:rsidRPr="00AE2784" w:rsidRDefault="00512972" w:rsidP="00CE6A73">
      <w:pPr>
        <w:pStyle w:val="BodyText"/>
        <w:ind w:right="2"/>
        <w:rPr>
          <w:b/>
          <w:lang w:val="sl-SI"/>
        </w:rPr>
      </w:pPr>
    </w:p>
    <w:p w14:paraId="59E2D8CD" w14:textId="77777777" w:rsidR="00512972" w:rsidRPr="00AE2784" w:rsidRDefault="00CE6A73" w:rsidP="00CE6A73">
      <w:pPr>
        <w:ind w:right="2"/>
        <w:jc w:val="center"/>
        <w:rPr>
          <w:b/>
          <w:lang w:val="sl-SI"/>
        </w:rPr>
      </w:pPr>
      <w:r w:rsidRPr="00AE2784">
        <w:rPr>
          <w:b/>
          <w:lang w:val="sl-SI"/>
        </w:rPr>
        <w:t>POVZETEK GLAVNIH ZNAČILNOSTI ZDRAVILA</w:t>
      </w:r>
    </w:p>
    <w:p w14:paraId="6EA4073D" w14:textId="77777777" w:rsidR="00CE6A73" w:rsidRPr="00AE2784" w:rsidRDefault="00CE6A73">
      <w:pPr>
        <w:rPr>
          <w:b/>
          <w:lang w:val="sl-SI"/>
        </w:rPr>
      </w:pPr>
      <w:r w:rsidRPr="00AE2784">
        <w:rPr>
          <w:b/>
          <w:lang w:val="sl-SI"/>
        </w:rPr>
        <w:br w:type="page"/>
      </w:r>
    </w:p>
    <w:p w14:paraId="25B6960A" w14:textId="7DF8420C" w:rsidR="00CE6A73" w:rsidRPr="00AE2784" w:rsidDel="007223AC" w:rsidRDefault="00742320" w:rsidP="00CE6A73">
      <w:pPr>
        <w:rPr>
          <w:del w:id="1" w:author="Urszula Przadka" w:date="2025-02-11T14:03:00Z"/>
          <w:lang w:val="sl-SI"/>
        </w:rPr>
      </w:pPr>
      <w:del w:id="2" w:author="Urszula Przadka" w:date="2025-02-11T14:03:00Z">
        <w:r w:rsidRPr="00AE2784" w:rsidDel="007223AC">
          <w:rPr>
            <w:noProof/>
            <w:lang w:val="sl-SI" w:eastAsia="sl-SI"/>
          </w:rPr>
          <w:lastRenderedPageBreak/>
          <w:drawing>
            <wp:inline distT="0" distB="0" distL="0" distR="0" wp14:anchorId="137BD6AC" wp14:editId="10E752A3">
              <wp:extent cx="204470" cy="168275"/>
              <wp:effectExtent l="0" t="0" r="5080" b="3175"/>
              <wp:docPr id="2" name="Picture 1" descr="page2image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39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4470" cy="168275"/>
                      </a:xfrm>
                      <a:prstGeom prst="rect">
                        <a:avLst/>
                      </a:prstGeom>
                      <a:noFill/>
                      <a:ln>
                        <a:noFill/>
                      </a:ln>
                    </pic:spPr>
                  </pic:pic>
                </a:graphicData>
              </a:graphic>
            </wp:inline>
          </w:drawing>
        </w:r>
        <w:r w:rsidR="00CE6A73" w:rsidRPr="00AE2784" w:rsidDel="007223AC">
          <w:rPr>
            <w:lang w:val="sl-SI"/>
          </w:rPr>
          <w:delText xml:space="preserve">Za to zdravilo se izvaja dodatno spremljanje varnosti. Tako bodo hitreje na voljo nove informacije o njegovi varnosti. Zdravstvene delavce </w:delText>
        </w:r>
        <w:r w:rsidR="00DE4A68" w:rsidRPr="00AE2784" w:rsidDel="007223AC">
          <w:rPr>
            <w:lang w:val="sl-SI"/>
          </w:rPr>
          <w:delText>naproš</w:delText>
        </w:r>
        <w:r w:rsidR="00CE6A73" w:rsidRPr="00AE2784" w:rsidDel="007223AC">
          <w:rPr>
            <w:lang w:val="sl-SI"/>
          </w:rPr>
          <w:delText xml:space="preserve">amo, da </w:delText>
        </w:r>
        <w:r w:rsidR="00DE4A68" w:rsidRPr="00AE2784" w:rsidDel="007223AC">
          <w:rPr>
            <w:lang w:val="sl-SI"/>
          </w:rPr>
          <w:delText>poroč</w:delText>
        </w:r>
        <w:r w:rsidR="00CE6A73" w:rsidRPr="00AE2784" w:rsidDel="007223AC">
          <w:rPr>
            <w:lang w:val="sl-SI"/>
          </w:rPr>
          <w:delText xml:space="preserve">ajo o katerem koli domnevnem </w:delText>
        </w:r>
        <w:r w:rsidR="00DE4A68" w:rsidRPr="00AE2784" w:rsidDel="007223AC">
          <w:rPr>
            <w:lang w:val="sl-SI"/>
          </w:rPr>
          <w:delText>než</w:delText>
        </w:r>
        <w:r w:rsidR="00CE6A73" w:rsidRPr="00AE2784" w:rsidDel="007223AC">
          <w:rPr>
            <w:lang w:val="sl-SI"/>
          </w:rPr>
          <w:delText xml:space="preserve">elenem </w:delText>
        </w:r>
        <w:r w:rsidR="00DE4A68" w:rsidRPr="00AE2784" w:rsidDel="007223AC">
          <w:rPr>
            <w:lang w:val="sl-SI"/>
          </w:rPr>
          <w:delText>uč</w:delText>
        </w:r>
        <w:r w:rsidR="00CE6A73" w:rsidRPr="00AE2784" w:rsidDel="007223AC">
          <w:rPr>
            <w:lang w:val="sl-SI"/>
          </w:rPr>
          <w:delText xml:space="preserve">inku zdravila. Glejte poglavje 4.8, kako </w:delText>
        </w:r>
        <w:r w:rsidR="00DE4A68" w:rsidRPr="00AE2784" w:rsidDel="007223AC">
          <w:rPr>
            <w:lang w:val="sl-SI"/>
          </w:rPr>
          <w:delText>poroč</w:delText>
        </w:r>
        <w:r w:rsidR="00CE6A73" w:rsidRPr="00AE2784" w:rsidDel="007223AC">
          <w:rPr>
            <w:lang w:val="sl-SI"/>
          </w:rPr>
          <w:delText xml:space="preserve">ati o </w:delText>
        </w:r>
        <w:r w:rsidR="00DE4A68" w:rsidRPr="00AE2784" w:rsidDel="007223AC">
          <w:rPr>
            <w:lang w:val="sl-SI"/>
          </w:rPr>
          <w:delText>než</w:delText>
        </w:r>
        <w:r w:rsidR="00CE6A73" w:rsidRPr="00AE2784" w:rsidDel="007223AC">
          <w:rPr>
            <w:lang w:val="sl-SI"/>
          </w:rPr>
          <w:delText xml:space="preserve">elenih </w:delText>
        </w:r>
        <w:r w:rsidR="00DE4A68" w:rsidRPr="00AE2784" w:rsidDel="007223AC">
          <w:rPr>
            <w:lang w:val="sl-SI"/>
          </w:rPr>
          <w:delText>uč</w:delText>
        </w:r>
        <w:r w:rsidR="00CE6A73" w:rsidRPr="00AE2784" w:rsidDel="007223AC">
          <w:rPr>
            <w:lang w:val="sl-SI"/>
          </w:rPr>
          <w:delText xml:space="preserve">inkih. </w:delText>
        </w:r>
      </w:del>
    </w:p>
    <w:p w14:paraId="68A6C03E" w14:textId="4433FDB0" w:rsidR="00CE6A73" w:rsidDel="007223AC" w:rsidRDefault="00CE6A73" w:rsidP="00CE6A73">
      <w:pPr>
        <w:ind w:right="2"/>
        <w:jc w:val="center"/>
        <w:rPr>
          <w:del w:id="3" w:author="Urszula Przadka" w:date="2025-02-11T14:03:00Z"/>
          <w:b/>
          <w:lang w:val="sl-SI"/>
        </w:rPr>
      </w:pPr>
    </w:p>
    <w:p w14:paraId="0D912016" w14:textId="5DDA4B8C" w:rsidR="003B6594" w:rsidRPr="00AE2784" w:rsidDel="007223AC" w:rsidRDefault="003B6594" w:rsidP="00CE6A73">
      <w:pPr>
        <w:ind w:right="2"/>
        <w:jc w:val="center"/>
        <w:rPr>
          <w:del w:id="4" w:author="Urszula Przadka" w:date="2025-02-11T14:04:00Z"/>
          <w:b/>
          <w:lang w:val="sl-SI"/>
        </w:rPr>
      </w:pPr>
    </w:p>
    <w:p w14:paraId="6029F6B8" w14:textId="77777777" w:rsidR="00512972" w:rsidRPr="00AE2784" w:rsidRDefault="00CE6A73" w:rsidP="00CE6A73">
      <w:pPr>
        <w:pStyle w:val="ListParagraph"/>
        <w:numPr>
          <w:ilvl w:val="0"/>
          <w:numId w:val="13"/>
        </w:numPr>
        <w:ind w:left="0" w:right="2" w:firstLine="0"/>
        <w:rPr>
          <w:b/>
          <w:lang w:val="sl-SI"/>
        </w:rPr>
      </w:pPr>
      <w:r w:rsidRPr="00AE2784">
        <w:rPr>
          <w:b/>
          <w:lang w:val="sl-SI"/>
        </w:rPr>
        <w:t>IME</w:t>
      </w:r>
      <w:r w:rsidRPr="00AE2784">
        <w:rPr>
          <w:b/>
          <w:spacing w:val="-2"/>
          <w:lang w:val="sl-SI"/>
        </w:rPr>
        <w:t xml:space="preserve"> </w:t>
      </w:r>
      <w:r w:rsidRPr="00AE2784">
        <w:rPr>
          <w:b/>
          <w:lang w:val="sl-SI"/>
        </w:rPr>
        <w:t>ZDRAVILA</w:t>
      </w:r>
    </w:p>
    <w:p w14:paraId="44EAD5C6" w14:textId="77777777" w:rsidR="00512972" w:rsidRPr="00AE2784" w:rsidRDefault="00512972" w:rsidP="00CE6A73">
      <w:pPr>
        <w:pStyle w:val="BodyText"/>
        <w:ind w:right="2"/>
        <w:rPr>
          <w:b/>
          <w:lang w:val="sl-SI"/>
        </w:rPr>
      </w:pPr>
    </w:p>
    <w:p w14:paraId="0017DA1C" w14:textId="77777777" w:rsidR="00512972" w:rsidRPr="00AE2784" w:rsidRDefault="00CE6A73" w:rsidP="00CE6A73">
      <w:pPr>
        <w:pStyle w:val="BodyText"/>
        <w:ind w:right="2"/>
        <w:rPr>
          <w:lang w:val="sl-SI"/>
        </w:rPr>
      </w:pPr>
      <w:r w:rsidRPr="00AE2784">
        <w:rPr>
          <w:lang w:val="sl-SI"/>
        </w:rPr>
        <w:t>Livogiva 20 mikrogramov/80 mikrolitrov raztopina za injiciranje v napolnjenem injekcijskem peresniku</w:t>
      </w:r>
    </w:p>
    <w:p w14:paraId="2E171B19" w14:textId="77777777" w:rsidR="00512972" w:rsidRPr="00AE2784" w:rsidRDefault="00512972" w:rsidP="00CE6A73">
      <w:pPr>
        <w:pStyle w:val="BodyText"/>
        <w:ind w:right="2"/>
        <w:rPr>
          <w:lang w:val="sl-SI"/>
        </w:rPr>
      </w:pPr>
    </w:p>
    <w:p w14:paraId="47774707" w14:textId="77777777" w:rsidR="00512972" w:rsidRPr="00AE2784" w:rsidRDefault="00512972" w:rsidP="00CE6A73">
      <w:pPr>
        <w:pStyle w:val="BodyText"/>
        <w:ind w:right="2"/>
        <w:rPr>
          <w:lang w:val="sl-SI"/>
        </w:rPr>
      </w:pPr>
    </w:p>
    <w:p w14:paraId="45ECC0D1" w14:textId="77777777" w:rsidR="00512972" w:rsidRPr="00AE2784" w:rsidRDefault="00CE6A73" w:rsidP="00CE6A73">
      <w:pPr>
        <w:pStyle w:val="Heading2"/>
        <w:numPr>
          <w:ilvl w:val="0"/>
          <w:numId w:val="13"/>
        </w:numPr>
        <w:ind w:left="0" w:right="2" w:firstLine="0"/>
        <w:rPr>
          <w:lang w:val="sl-SI"/>
        </w:rPr>
      </w:pPr>
      <w:r w:rsidRPr="00AE2784">
        <w:rPr>
          <w:lang w:val="sl-SI"/>
        </w:rPr>
        <w:t>KAKOVOSTNA IN KOLIČINSKA</w:t>
      </w:r>
      <w:r w:rsidRPr="00AE2784">
        <w:rPr>
          <w:spacing w:val="-7"/>
          <w:lang w:val="sl-SI"/>
        </w:rPr>
        <w:t xml:space="preserve"> </w:t>
      </w:r>
      <w:r w:rsidRPr="00AE2784">
        <w:rPr>
          <w:lang w:val="sl-SI"/>
        </w:rPr>
        <w:t>SESTAVA</w:t>
      </w:r>
    </w:p>
    <w:p w14:paraId="26ADF3A2" w14:textId="77777777" w:rsidR="00512972" w:rsidRPr="00AE2784" w:rsidRDefault="00512972" w:rsidP="00CE6A73">
      <w:pPr>
        <w:pStyle w:val="BodyText"/>
        <w:ind w:right="2"/>
        <w:rPr>
          <w:b/>
          <w:lang w:val="sl-SI"/>
        </w:rPr>
      </w:pPr>
    </w:p>
    <w:p w14:paraId="7A68624B" w14:textId="77777777" w:rsidR="00512972" w:rsidRPr="00AE2784" w:rsidRDefault="00CE6A73" w:rsidP="00CE6A73">
      <w:pPr>
        <w:pStyle w:val="BodyText"/>
        <w:ind w:right="2"/>
        <w:rPr>
          <w:lang w:val="sl-SI"/>
        </w:rPr>
      </w:pPr>
      <w:r w:rsidRPr="00AE2784">
        <w:rPr>
          <w:lang w:val="sl-SI"/>
        </w:rPr>
        <w:t>En odmerek 80 mikrolitrov vsebuje 20 mikrogramov teriparatida*.</w:t>
      </w:r>
    </w:p>
    <w:p w14:paraId="118FCC4A" w14:textId="7004EED0" w:rsidR="00512972" w:rsidRPr="00AE2784" w:rsidRDefault="00CE6A73" w:rsidP="00CE6A73">
      <w:pPr>
        <w:pStyle w:val="BodyText"/>
        <w:ind w:right="2"/>
        <w:rPr>
          <w:lang w:val="sl-SI"/>
        </w:rPr>
      </w:pPr>
      <w:r w:rsidRPr="00AE2784">
        <w:rPr>
          <w:lang w:val="sl-SI"/>
        </w:rPr>
        <w:t xml:space="preserve">En napolnjeni injekcijski peresnik z </w:t>
      </w:r>
      <w:r w:rsidR="0093605A" w:rsidRPr="00AE2784">
        <w:rPr>
          <w:lang w:val="sl-SI"/>
        </w:rPr>
        <w:t>2</w:t>
      </w:r>
      <w:r w:rsidR="006B4A0B">
        <w:rPr>
          <w:lang w:val="sl-SI"/>
        </w:rPr>
        <w:t>,</w:t>
      </w:r>
      <w:r w:rsidR="0093605A" w:rsidRPr="00AE2784">
        <w:rPr>
          <w:lang w:val="sl-SI"/>
        </w:rPr>
        <w:t>7 m</w:t>
      </w:r>
      <w:r w:rsidR="006B4A0B">
        <w:rPr>
          <w:lang w:val="sl-SI"/>
        </w:rPr>
        <w:t>l</w:t>
      </w:r>
      <w:r w:rsidRPr="00AE2784">
        <w:rPr>
          <w:lang w:val="sl-SI"/>
        </w:rPr>
        <w:t xml:space="preserve"> vsebuje </w:t>
      </w:r>
      <w:r w:rsidR="00585157" w:rsidRPr="00AE2784">
        <w:rPr>
          <w:lang w:val="sl-SI"/>
        </w:rPr>
        <w:t>675 </w:t>
      </w:r>
      <w:r w:rsidRPr="00AE2784">
        <w:rPr>
          <w:lang w:val="sl-SI"/>
        </w:rPr>
        <w:t>mikrogramov teriparatida (kar ustreza 250 mikrogramom na ml).</w:t>
      </w:r>
    </w:p>
    <w:p w14:paraId="549CDBDE" w14:textId="77777777" w:rsidR="00512972" w:rsidRPr="00AE2784" w:rsidRDefault="00512972" w:rsidP="00CE6A73">
      <w:pPr>
        <w:pStyle w:val="BodyText"/>
        <w:ind w:right="2"/>
        <w:rPr>
          <w:lang w:val="sl-SI"/>
        </w:rPr>
      </w:pPr>
    </w:p>
    <w:p w14:paraId="20ABBB34" w14:textId="77777777" w:rsidR="00512972" w:rsidRPr="00AE2784" w:rsidRDefault="00CE6A73" w:rsidP="00CE6A73">
      <w:pPr>
        <w:pStyle w:val="BodyText"/>
        <w:ind w:right="2"/>
        <w:rPr>
          <w:lang w:val="sl-SI"/>
        </w:rPr>
      </w:pPr>
      <w:r w:rsidRPr="00AE2784">
        <w:rPr>
          <w:lang w:val="sl-SI"/>
        </w:rPr>
        <w:t xml:space="preserve">*Teriparatid, rhPTH(1-34), izdelan v </w:t>
      </w:r>
      <w:r w:rsidR="00585157" w:rsidRPr="00AE2784">
        <w:rPr>
          <w:i/>
          <w:lang w:val="sl-SI"/>
        </w:rPr>
        <w:t>P. flu</w:t>
      </w:r>
      <w:r w:rsidR="00AF2C0F" w:rsidRPr="00AE2784">
        <w:rPr>
          <w:i/>
          <w:lang w:val="sl-SI"/>
        </w:rPr>
        <w:t>o</w:t>
      </w:r>
      <w:r w:rsidR="00585157" w:rsidRPr="00AE2784">
        <w:rPr>
          <w:i/>
          <w:lang w:val="sl-SI"/>
        </w:rPr>
        <w:t>rescens</w:t>
      </w:r>
      <w:r w:rsidRPr="00AE2784">
        <w:rPr>
          <w:i/>
          <w:lang w:val="sl-SI"/>
        </w:rPr>
        <w:t xml:space="preserve"> </w:t>
      </w:r>
      <w:r w:rsidRPr="00AE2784">
        <w:rPr>
          <w:lang w:val="sl-SI"/>
        </w:rPr>
        <w:t>z uporabo tehnologije rekombinantne DNA, je istoveten 34 N-terminalnemu aminokislinskemu zaporedju endogenega človeškega paratiroidnega hormona.</w:t>
      </w:r>
    </w:p>
    <w:p w14:paraId="77396E6A" w14:textId="77777777" w:rsidR="00512972" w:rsidRPr="00AE2784" w:rsidRDefault="00512972" w:rsidP="00CE6A73">
      <w:pPr>
        <w:pStyle w:val="BodyText"/>
        <w:ind w:right="2"/>
        <w:rPr>
          <w:lang w:val="sl-SI"/>
        </w:rPr>
      </w:pPr>
    </w:p>
    <w:p w14:paraId="714DBF02" w14:textId="77777777" w:rsidR="00512972" w:rsidRPr="00AE2784" w:rsidRDefault="00CE6A73" w:rsidP="00CE6A73">
      <w:pPr>
        <w:pStyle w:val="BodyText"/>
        <w:ind w:right="2"/>
        <w:rPr>
          <w:lang w:val="sl-SI"/>
        </w:rPr>
      </w:pPr>
      <w:r w:rsidRPr="00AE2784">
        <w:rPr>
          <w:lang w:val="sl-SI"/>
        </w:rPr>
        <w:t xml:space="preserve">Za celoten seznam pomožnih snovi glejte </w:t>
      </w:r>
      <w:r w:rsidR="00AF2C0F" w:rsidRPr="00AE2784">
        <w:rPr>
          <w:lang w:val="sl-SI"/>
        </w:rPr>
        <w:t>poglavje </w:t>
      </w:r>
      <w:r w:rsidRPr="00AE2784">
        <w:rPr>
          <w:lang w:val="sl-SI"/>
        </w:rPr>
        <w:t>6.1.</w:t>
      </w:r>
    </w:p>
    <w:p w14:paraId="4EA59C26" w14:textId="77777777" w:rsidR="00512972" w:rsidRPr="00AE2784" w:rsidRDefault="00512972" w:rsidP="00CE6A73">
      <w:pPr>
        <w:pStyle w:val="BodyText"/>
        <w:ind w:right="2"/>
        <w:rPr>
          <w:lang w:val="sl-SI"/>
        </w:rPr>
      </w:pPr>
    </w:p>
    <w:p w14:paraId="4264315A" w14:textId="77777777" w:rsidR="00512972" w:rsidRPr="00AE2784" w:rsidRDefault="00512972" w:rsidP="00CE6A73">
      <w:pPr>
        <w:pStyle w:val="BodyText"/>
        <w:ind w:right="2"/>
        <w:rPr>
          <w:lang w:val="sl-SI"/>
        </w:rPr>
      </w:pPr>
    </w:p>
    <w:p w14:paraId="18C6117B" w14:textId="77777777" w:rsidR="00512972" w:rsidRPr="00AE2784" w:rsidRDefault="00CE6A73" w:rsidP="00CE6A73">
      <w:pPr>
        <w:pStyle w:val="Heading2"/>
        <w:numPr>
          <w:ilvl w:val="0"/>
          <w:numId w:val="13"/>
        </w:numPr>
        <w:ind w:left="0" w:right="2" w:firstLine="0"/>
        <w:rPr>
          <w:lang w:val="sl-SI"/>
        </w:rPr>
      </w:pPr>
      <w:r w:rsidRPr="00AE2784">
        <w:rPr>
          <w:lang w:val="sl-SI"/>
        </w:rPr>
        <w:t>FARMACEVTSKA</w:t>
      </w:r>
      <w:r w:rsidRPr="00AE2784">
        <w:rPr>
          <w:spacing w:val="-2"/>
          <w:lang w:val="sl-SI"/>
        </w:rPr>
        <w:t xml:space="preserve"> </w:t>
      </w:r>
      <w:r w:rsidRPr="00AE2784">
        <w:rPr>
          <w:lang w:val="sl-SI"/>
        </w:rPr>
        <w:t>OBLIKA</w:t>
      </w:r>
    </w:p>
    <w:p w14:paraId="01994F9D" w14:textId="77777777" w:rsidR="00512972" w:rsidRPr="00AE2784" w:rsidRDefault="00512972" w:rsidP="00CE6A73">
      <w:pPr>
        <w:pStyle w:val="BodyText"/>
        <w:ind w:right="2"/>
        <w:rPr>
          <w:b/>
          <w:lang w:val="sl-SI"/>
        </w:rPr>
      </w:pPr>
    </w:p>
    <w:p w14:paraId="61F5EF98" w14:textId="52A24938" w:rsidR="00364C00" w:rsidRPr="00AE2784" w:rsidRDefault="00207396" w:rsidP="00CE6A73">
      <w:pPr>
        <w:pStyle w:val="BodyText"/>
        <w:ind w:right="2"/>
        <w:rPr>
          <w:lang w:val="sl-SI"/>
        </w:rPr>
      </w:pPr>
      <w:r>
        <w:rPr>
          <w:lang w:val="sl-SI"/>
        </w:rPr>
        <w:t>r</w:t>
      </w:r>
      <w:r w:rsidR="00CE6A73" w:rsidRPr="00AE2784">
        <w:rPr>
          <w:lang w:val="sl-SI"/>
        </w:rPr>
        <w:t xml:space="preserve">aztopina za injiciranje </w:t>
      </w:r>
    </w:p>
    <w:p w14:paraId="0D723520" w14:textId="77777777" w:rsidR="00364C00" w:rsidRPr="00AE2784" w:rsidRDefault="00364C00" w:rsidP="00CE6A73">
      <w:pPr>
        <w:pStyle w:val="BodyText"/>
        <w:ind w:right="2"/>
        <w:rPr>
          <w:lang w:val="sl-SI"/>
        </w:rPr>
      </w:pPr>
    </w:p>
    <w:p w14:paraId="718FE8CA" w14:textId="32F5740F" w:rsidR="00512972" w:rsidRPr="00AE2784" w:rsidRDefault="00CE6A73" w:rsidP="00CE6A73">
      <w:pPr>
        <w:pStyle w:val="BodyText"/>
        <w:ind w:right="2"/>
        <w:rPr>
          <w:lang w:val="sl-SI"/>
        </w:rPr>
      </w:pPr>
      <w:r w:rsidRPr="00AE2784">
        <w:rPr>
          <w:lang w:val="sl-SI"/>
        </w:rPr>
        <w:t>Brezbarvna, bistra raztopina.</w:t>
      </w:r>
    </w:p>
    <w:p w14:paraId="38E27469" w14:textId="77777777" w:rsidR="00512972" w:rsidRPr="00AE2784" w:rsidRDefault="00512972" w:rsidP="00CE6A73">
      <w:pPr>
        <w:pStyle w:val="BodyText"/>
        <w:ind w:right="2"/>
        <w:rPr>
          <w:lang w:val="sl-SI"/>
        </w:rPr>
      </w:pPr>
    </w:p>
    <w:p w14:paraId="6298BC3B" w14:textId="77777777" w:rsidR="00CE6A73" w:rsidRPr="00AE2784" w:rsidRDefault="00CE6A73" w:rsidP="00CE6A73">
      <w:pPr>
        <w:pStyle w:val="BodyText"/>
        <w:ind w:right="2"/>
        <w:rPr>
          <w:lang w:val="sl-SI"/>
        </w:rPr>
      </w:pPr>
    </w:p>
    <w:p w14:paraId="187A0657" w14:textId="77777777" w:rsidR="00512972" w:rsidRPr="00AE2784" w:rsidRDefault="00CE6A73" w:rsidP="00CE6A73">
      <w:pPr>
        <w:pStyle w:val="Heading2"/>
        <w:numPr>
          <w:ilvl w:val="0"/>
          <w:numId w:val="13"/>
        </w:numPr>
        <w:ind w:left="0" w:right="2" w:firstLine="0"/>
        <w:rPr>
          <w:lang w:val="sl-SI"/>
        </w:rPr>
      </w:pPr>
      <w:r w:rsidRPr="00AE2784">
        <w:rPr>
          <w:lang w:val="sl-SI"/>
        </w:rPr>
        <w:t>KLINIČNI</w:t>
      </w:r>
      <w:r w:rsidRPr="00AE2784">
        <w:rPr>
          <w:spacing w:val="-5"/>
          <w:lang w:val="sl-SI"/>
        </w:rPr>
        <w:t xml:space="preserve"> </w:t>
      </w:r>
      <w:r w:rsidRPr="00AE2784">
        <w:rPr>
          <w:lang w:val="sl-SI"/>
        </w:rPr>
        <w:t>PODATKI</w:t>
      </w:r>
    </w:p>
    <w:p w14:paraId="1C520875" w14:textId="77777777" w:rsidR="00512972" w:rsidRPr="00AE2784" w:rsidRDefault="00512972" w:rsidP="00CE6A73">
      <w:pPr>
        <w:pStyle w:val="BodyText"/>
        <w:ind w:right="2"/>
        <w:rPr>
          <w:b/>
          <w:lang w:val="sl-SI"/>
        </w:rPr>
      </w:pPr>
    </w:p>
    <w:p w14:paraId="121B239C" w14:textId="77777777" w:rsidR="00512972" w:rsidRPr="00AE2784" w:rsidRDefault="00CE6A73" w:rsidP="00CE6A73">
      <w:pPr>
        <w:pStyle w:val="ListParagraph"/>
        <w:numPr>
          <w:ilvl w:val="1"/>
          <w:numId w:val="13"/>
        </w:numPr>
        <w:ind w:left="0" w:right="2" w:firstLine="0"/>
        <w:rPr>
          <w:b/>
          <w:lang w:val="sl-SI"/>
        </w:rPr>
      </w:pPr>
      <w:r w:rsidRPr="00AE2784">
        <w:rPr>
          <w:b/>
          <w:lang w:val="sl-SI"/>
        </w:rPr>
        <w:t>Terapevtske</w:t>
      </w:r>
      <w:r w:rsidRPr="00AE2784">
        <w:rPr>
          <w:b/>
          <w:spacing w:val="-6"/>
          <w:lang w:val="sl-SI"/>
        </w:rPr>
        <w:t xml:space="preserve"> </w:t>
      </w:r>
      <w:r w:rsidRPr="00AE2784">
        <w:rPr>
          <w:b/>
          <w:lang w:val="sl-SI"/>
        </w:rPr>
        <w:t>indikacije</w:t>
      </w:r>
    </w:p>
    <w:p w14:paraId="3631C681" w14:textId="77777777" w:rsidR="00512972" w:rsidRPr="00AE2784" w:rsidRDefault="00512972" w:rsidP="00CE6A73">
      <w:pPr>
        <w:pStyle w:val="BodyText"/>
        <w:ind w:right="2"/>
        <w:rPr>
          <w:b/>
          <w:lang w:val="sl-SI"/>
        </w:rPr>
      </w:pPr>
    </w:p>
    <w:p w14:paraId="2E990A7F" w14:textId="6DCA17F1" w:rsidR="00512972" w:rsidRPr="00AE2784" w:rsidRDefault="00CE6A73" w:rsidP="00364C00">
      <w:pPr>
        <w:pStyle w:val="BodyText"/>
        <w:tabs>
          <w:tab w:val="center" w:pos="4536"/>
          <w:tab w:val="left" w:pos="6588"/>
        </w:tabs>
        <w:ind w:right="2"/>
        <w:rPr>
          <w:lang w:val="sl-SI"/>
        </w:rPr>
      </w:pPr>
      <w:r w:rsidRPr="00AE2784">
        <w:rPr>
          <w:lang w:val="sl-SI"/>
        </w:rPr>
        <w:t>Zdravilo Livogiva je indicirano pri odraslih.</w:t>
      </w:r>
      <w:r w:rsidR="00364C00" w:rsidRPr="00AE2784">
        <w:rPr>
          <w:lang w:val="sl-SI"/>
        </w:rPr>
        <w:tab/>
      </w:r>
      <w:r w:rsidR="00364C00" w:rsidRPr="00AE2784">
        <w:rPr>
          <w:lang w:val="sl-SI"/>
        </w:rPr>
        <w:tab/>
      </w:r>
    </w:p>
    <w:p w14:paraId="7D056AF6" w14:textId="77777777" w:rsidR="00364C00" w:rsidRPr="00AE2784" w:rsidRDefault="00364C00" w:rsidP="004277BF">
      <w:pPr>
        <w:pStyle w:val="BodyText"/>
        <w:tabs>
          <w:tab w:val="center" w:pos="4536"/>
          <w:tab w:val="left" w:pos="6588"/>
        </w:tabs>
        <w:ind w:right="2"/>
        <w:rPr>
          <w:lang w:val="sl-SI"/>
        </w:rPr>
      </w:pPr>
    </w:p>
    <w:p w14:paraId="4034767D" w14:textId="77777777" w:rsidR="00512972" w:rsidRPr="00AE2784" w:rsidRDefault="00CE6A73" w:rsidP="00CE6A73">
      <w:pPr>
        <w:pStyle w:val="BodyText"/>
        <w:ind w:right="2"/>
        <w:rPr>
          <w:lang w:val="sl-SI"/>
        </w:rPr>
      </w:pPr>
      <w:r w:rsidRPr="00AE2784">
        <w:rPr>
          <w:lang w:val="sl-SI"/>
        </w:rPr>
        <w:t>Zdravljenje osteoporoze pri ženskah po menopavzi in moških s povečanim tveganjem za zlom (glejte poglavje 5.1). Pri ženskah po menopavzi so dokazali pomembno znižanje pojavnosti vretenčnih in nevretenčnih zlomov, ne pa tudi zlomov kolka.</w:t>
      </w:r>
    </w:p>
    <w:p w14:paraId="37B276C6" w14:textId="77777777" w:rsidR="00512972" w:rsidRPr="00AE2784" w:rsidRDefault="00512972" w:rsidP="00CE6A73">
      <w:pPr>
        <w:pStyle w:val="BodyText"/>
        <w:ind w:right="2"/>
        <w:rPr>
          <w:lang w:val="sl-SI"/>
        </w:rPr>
      </w:pPr>
    </w:p>
    <w:p w14:paraId="548349D8" w14:textId="77777777" w:rsidR="00512972" w:rsidRPr="00AE2784" w:rsidRDefault="00CE6A73" w:rsidP="00CE6A73">
      <w:pPr>
        <w:pStyle w:val="BodyText"/>
        <w:ind w:right="2"/>
        <w:rPr>
          <w:lang w:val="sl-SI"/>
        </w:rPr>
      </w:pPr>
      <w:r w:rsidRPr="00AE2784">
        <w:rPr>
          <w:lang w:val="sl-SI"/>
        </w:rPr>
        <w:t>Zdravljenje osteoporoze povezane s podaljšanim sistemskim glukokortikoidnim zdravljenjem pri ženskah in moških s povečanim tveganjem za zlom (glejte poglavje 5.1).</w:t>
      </w:r>
    </w:p>
    <w:p w14:paraId="4BB4BAFC" w14:textId="77777777" w:rsidR="00512972" w:rsidRPr="00AE2784" w:rsidRDefault="00512972" w:rsidP="00CE6A73">
      <w:pPr>
        <w:pStyle w:val="BodyText"/>
        <w:ind w:right="2"/>
        <w:rPr>
          <w:lang w:val="sl-SI"/>
        </w:rPr>
      </w:pPr>
    </w:p>
    <w:p w14:paraId="6F763561" w14:textId="77777777" w:rsidR="00512972" w:rsidRPr="00AE2784" w:rsidRDefault="00CE6A73" w:rsidP="00CE6A73">
      <w:pPr>
        <w:pStyle w:val="Heading2"/>
        <w:numPr>
          <w:ilvl w:val="1"/>
          <w:numId w:val="13"/>
        </w:numPr>
        <w:ind w:left="0" w:right="2" w:firstLine="0"/>
        <w:rPr>
          <w:lang w:val="sl-SI"/>
        </w:rPr>
      </w:pPr>
      <w:r w:rsidRPr="00AE2784">
        <w:rPr>
          <w:lang w:val="sl-SI"/>
        </w:rPr>
        <w:t>Odmerjanje in način</w:t>
      </w:r>
      <w:r w:rsidRPr="00AE2784">
        <w:rPr>
          <w:spacing w:val="-5"/>
          <w:lang w:val="sl-SI"/>
        </w:rPr>
        <w:t xml:space="preserve"> </w:t>
      </w:r>
      <w:r w:rsidRPr="00AE2784">
        <w:rPr>
          <w:lang w:val="sl-SI"/>
        </w:rPr>
        <w:t>uporabe</w:t>
      </w:r>
    </w:p>
    <w:p w14:paraId="24EAB04B" w14:textId="77777777" w:rsidR="00512972" w:rsidRPr="00AE2784" w:rsidRDefault="00512972" w:rsidP="00CE6A73">
      <w:pPr>
        <w:pStyle w:val="BodyText"/>
        <w:ind w:right="2"/>
        <w:rPr>
          <w:b/>
          <w:lang w:val="sl-SI"/>
        </w:rPr>
      </w:pPr>
    </w:p>
    <w:p w14:paraId="4ABF3910" w14:textId="408DA557" w:rsidR="009832F9" w:rsidRPr="00AE2784" w:rsidRDefault="00CE6A73" w:rsidP="00CE6A73">
      <w:pPr>
        <w:pStyle w:val="BodyText"/>
        <w:ind w:right="2"/>
        <w:rPr>
          <w:lang w:val="sl-SI"/>
        </w:rPr>
      </w:pPr>
      <w:r w:rsidRPr="00AE2784">
        <w:rPr>
          <w:u w:val="single"/>
          <w:lang w:val="sl-SI"/>
        </w:rPr>
        <w:t>Odmerjanje</w:t>
      </w:r>
    </w:p>
    <w:p w14:paraId="50F97E29" w14:textId="77777777" w:rsidR="00364C00" w:rsidRPr="00AE2784" w:rsidRDefault="00364C00" w:rsidP="00CE6A73">
      <w:pPr>
        <w:pStyle w:val="BodyText"/>
        <w:ind w:right="2"/>
        <w:rPr>
          <w:lang w:val="sl-SI"/>
        </w:rPr>
      </w:pPr>
    </w:p>
    <w:p w14:paraId="12F95080" w14:textId="49D6D014" w:rsidR="00512972" w:rsidRPr="00AE2784" w:rsidRDefault="00CE6A73" w:rsidP="00CE6A73">
      <w:pPr>
        <w:pStyle w:val="BodyText"/>
        <w:ind w:right="2"/>
        <w:rPr>
          <w:lang w:val="sl-SI"/>
        </w:rPr>
      </w:pPr>
      <w:r w:rsidRPr="00AE2784">
        <w:rPr>
          <w:lang w:val="sl-SI"/>
        </w:rPr>
        <w:t>Priporočeni odmerek zdravila Livogiva je 20 mikrogramov enkrat dnevno.</w:t>
      </w:r>
    </w:p>
    <w:p w14:paraId="0191F4D4" w14:textId="77777777" w:rsidR="00512972" w:rsidRPr="00AE2784" w:rsidRDefault="00512972" w:rsidP="00CE6A73">
      <w:pPr>
        <w:pStyle w:val="BodyText"/>
        <w:ind w:right="2"/>
        <w:rPr>
          <w:lang w:val="sl-SI"/>
        </w:rPr>
      </w:pPr>
    </w:p>
    <w:p w14:paraId="576A1094" w14:textId="77777777" w:rsidR="00512972" w:rsidRPr="00AE2784" w:rsidRDefault="00CE6A73" w:rsidP="00CE6A73">
      <w:pPr>
        <w:pStyle w:val="BodyText"/>
        <w:ind w:right="2"/>
        <w:rPr>
          <w:lang w:val="sl-SI"/>
        </w:rPr>
      </w:pPr>
      <w:r w:rsidRPr="00AE2784">
        <w:rPr>
          <w:lang w:val="sl-SI"/>
        </w:rPr>
        <w:t>Najdaljše skupno trajanje zdravljenja z zdravilom Livogiva naj bo 24 mesecev (glejte poglavje 4.4). 24-mesečni postopek zdravljenja ne sme biti ponovljen v času bolnikovega življenja.</w:t>
      </w:r>
    </w:p>
    <w:p w14:paraId="1B0AD403" w14:textId="77777777" w:rsidR="00512972" w:rsidRPr="00AE2784" w:rsidRDefault="00512972" w:rsidP="00CE6A73">
      <w:pPr>
        <w:pStyle w:val="BodyText"/>
        <w:ind w:right="2"/>
        <w:rPr>
          <w:lang w:val="sl-SI"/>
        </w:rPr>
      </w:pPr>
    </w:p>
    <w:p w14:paraId="097438A8" w14:textId="77777777" w:rsidR="00512972" w:rsidRPr="00AE2784" w:rsidRDefault="00CE6A73" w:rsidP="00CE6A73">
      <w:pPr>
        <w:pStyle w:val="BodyText"/>
        <w:ind w:right="2"/>
        <w:rPr>
          <w:lang w:val="sl-SI"/>
        </w:rPr>
      </w:pPr>
      <w:r w:rsidRPr="00AE2784">
        <w:rPr>
          <w:lang w:val="sl-SI"/>
        </w:rPr>
        <w:t>Če vnos s hrano ne zadošča, naj bolniki prejemajo dodatek kalcija in vitamina D.</w:t>
      </w:r>
    </w:p>
    <w:p w14:paraId="4AAE3609" w14:textId="77777777" w:rsidR="00512972" w:rsidRPr="00AE2784" w:rsidRDefault="00512972" w:rsidP="00CE6A73">
      <w:pPr>
        <w:pStyle w:val="BodyText"/>
        <w:ind w:right="2"/>
        <w:rPr>
          <w:lang w:val="sl-SI"/>
        </w:rPr>
      </w:pPr>
    </w:p>
    <w:p w14:paraId="185BC92B" w14:textId="77777777" w:rsidR="00512972" w:rsidRPr="00AE2784" w:rsidRDefault="00CE6A73" w:rsidP="00CE6A73">
      <w:pPr>
        <w:pStyle w:val="BodyText"/>
        <w:ind w:right="2"/>
        <w:rPr>
          <w:lang w:val="sl-SI"/>
        </w:rPr>
      </w:pPr>
      <w:r w:rsidRPr="00AE2784">
        <w:rPr>
          <w:lang w:val="sl-SI"/>
        </w:rPr>
        <w:t>Po ukinitvi zdravljenja z zdravilom Livogiva lahko bolniki naprej prejemajo druga zdravila za osteoporozo.</w:t>
      </w:r>
    </w:p>
    <w:p w14:paraId="14413E8E" w14:textId="77777777" w:rsidR="00512972" w:rsidRPr="00AE2784" w:rsidRDefault="00512972" w:rsidP="00CE6A73">
      <w:pPr>
        <w:pStyle w:val="BodyText"/>
        <w:ind w:right="2"/>
        <w:rPr>
          <w:lang w:val="sl-SI"/>
        </w:rPr>
      </w:pPr>
    </w:p>
    <w:p w14:paraId="26098F73" w14:textId="77777777" w:rsidR="00512972" w:rsidRPr="00AE2784" w:rsidRDefault="00CE6A73" w:rsidP="00CE6A73">
      <w:pPr>
        <w:pStyle w:val="BodyText"/>
        <w:ind w:right="2"/>
        <w:rPr>
          <w:i/>
          <w:iCs/>
          <w:lang w:val="sl-SI"/>
        </w:rPr>
      </w:pPr>
      <w:r w:rsidRPr="00AE2784">
        <w:rPr>
          <w:i/>
          <w:iCs/>
          <w:u w:val="single"/>
          <w:lang w:val="sl-SI"/>
        </w:rPr>
        <w:t>Posebne populacije</w:t>
      </w:r>
    </w:p>
    <w:p w14:paraId="57D0FBA7" w14:textId="77777777" w:rsidR="00240E4D" w:rsidRPr="00AE2784" w:rsidRDefault="00240E4D" w:rsidP="00CE6A73">
      <w:pPr>
        <w:ind w:right="2"/>
        <w:rPr>
          <w:i/>
          <w:u w:val="single"/>
          <w:lang w:val="sl-SI"/>
        </w:rPr>
      </w:pPr>
    </w:p>
    <w:p w14:paraId="07531D73" w14:textId="77777777" w:rsidR="00F14509" w:rsidRPr="00AE2784" w:rsidRDefault="00F14509" w:rsidP="00F14509">
      <w:pPr>
        <w:ind w:right="2"/>
        <w:rPr>
          <w:i/>
          <w:lang w:val="sl-SI"/>
        </w:rPr>
      </w:pPr>
      <w:r w:rsidRPr="00AE2784">
        <w:rPr>
          <w:i/>
          <w:lang w:val="sl-SI"/>
        </w:rPr>
        <w:t>Starejši bolniki</w:t>
      </w:r>
    </w:p>
    <w:p w14:paraId="1A9D67D9" w14:textId="77777777" w:rsidR="00F14509" w:rsidRPr="00AE2784" w:rsidRDefault="00F14509" w:rsidP="00F14509">
      <w:pPr>
        <w:pStyle w:val="BodyText"/>
        <w:ind w:right="2"/>
        <w:rPr>
          <w:lang w:val="sl-SI"/>
        </w:rPr>
      </w:pPr>
      <w:r w:rsidRPr="00AE2784">
        <w:rPr>
          <w:lang w:val="sl-SI"/>
        </w:rPr>
        <w:t>Prilag</w:t>
      </w:r>
      <w:r w:rsidR="004E427A" w:rsidRPr="00AE2784">
        <w:rPr>
          <w:lang w:val="sl-SI"/>
        </w:rPr>
        <w:t>ajanje</w:t>
      </w:r>
      <w:r w:rsidRPr="00AE2784">
        <w:rPr>
          <w:lang w:val="sl-SI"/>
        </w:rPr>
        <w:t xml:space="preserve"> odmer</w:t>
      </w:r>
      <w:r w:rsidR="004E427A" w:rsidRPr="00AE2784">
        <w:rPr>
          <w:lang w:val="sl-SI"/>
        </w:rPr>
        <w:t>k</w:t>
      </w:r>
      <w:r w:rsidRPr="00AE2784">
        <w:rPr>
          <w:lang w:val="sl-SI"/>
        </w:rPr>
        <w:t>a glede na starost ni potrebn</w:t>
      </w:r>
      <w:r w:rsidR="004E427A" w:rsidRPr="00AE2784">
        <w:rPr>
          <w:lang w:val="sl-SI"/>
        </w:rPr>
        <w:t>o</w:t>
      </w:r>
      <w:r w:rsidRPr="00AE2784">
        <w:rPr>
          <w:lang w:val="sl-SI"/>
        </w:rPr>
        <w:t xml:space="preserve"> (glejte poglavje 5.2).</w:t>
      </w:r>
    </w:p>
    <w:p w14:paraId="23A5A39C" w14:textId="77777777" w:rsidR="00240E4D" w:rsidRPr="00AE2784" w:rsidRDefault="00240E4D" w:rsidP="00CE6A73">
      <w:pPr>
        <w:ind w:right="2"/>
        <w:rPr>
          <w:i/>
          <w:u w:val="single"/>
          <w:lang w:val="sl-SI"/>
        </w:rPr>
      </w:pPr>
    </w:p>
    <w:p w14:paraId="24825EDB" w14:textId="20803643" w:rsidR="00512972" w:rsidRPr="00AE2784" w:rsidRDefault="00CB5F56" w:rsidP="00CE6A73">
      <w:pPr>
        <w:ind w:right="2"/>
        <w:rPr>
          <w:i/>
          <w:lang w:val="sl-SI"/>
        </w:rPr>
      </w:pPr>
      <w:r w:rsidRPr="00AE2784">
        <w:rPr>
          <w:i/>
          <w:lang w:val="sl-SI"/>
        </w:rPr>
        <w:t>O</w:t>
      </w:r>
      <w:r w:rsidR="00CE6A73" w:rsidRPr="00AE2784">
        <w:rPr>
          <w:i/>
          <w:lang w:val="sl-SI"/>
        </w:rPr>
        <w:t>kvarjen</w:t>
      </w:r>
      <w:r w:rsidRPr="00AE2784">
        <w:rPr>
          <w:i/>
          <w:lang w:val="sl-SI"/>
        </w:rPr>
        <w:t>o</w:t>
      </w:r>
      <w:r w:rsidR="00CE6A73" w:rsidRPr="00AE2784">
        <w:rPr>
          <w:i/>
          <w:lang w:val="sl-SI"/>
        </w:rPr>
        <w:t xml:space="preserve"> delovanje ledvic</w:t>
      </w:r>
    </w:p>
    <w:p w14:paraId="387DC077" w14:textId="71AE6973" w:rsidR="00512972" w:rsidRPr="00AE2784" w:rsidRDefault="00CB3A31" w:rsidP="00CE6A73">
      <w:pPr>
        <w:pStyle w:val="BodyText"/>
        <w:ind w:right="2"/>
        <w:rPr>
          <w:lang w:val="sl-SI"/>
        </w:rPr>
      </w:pPr>
      <w:r w:rsidRPr="00AE2784">
        <w:rPr>
          <w:lang w:val="sl-SI"/>
        </w:rPr>
        <w:t>Teriparatida</w:t>
      </w:r>
      <w:r w:rsidR="00CE6A73" w:rsidRPr="00AE2784">
        <w:rPr>
          <w:lang w:val="sl-SI"/>
        </w:rPr>
        <w:t xml:space="preserve"> pri bolnikih s hudo okvarjenim delovanjem ledvic ne smemo uporabljati (glejte poglavje</w:t>
      </w:r>
      <w:r w:rsidRPr="00AE2784">
        <w:rPr>
          <w:lang w:val="sl-SI"/>
        </w:rPr>
        <w:t> </w:t>
      </w:r>
      <w:r w:rsidR="00CE6A73" w:rsidRPr="00AE2784">
        <w:rPr>
          <w:lang w:val="sl-SI"/>
        </w:rPr>
        <w:t xml:space="preserve">4.3). Pri bolnikih z zmerno okvarjenim delovanjem ledvic moramo </w:t>
      </w:r>
      <w:r w:rsidR="00CB5F56" w:rsidRPr="00AE2784">
        <w:rPr>
          <w:lang w:val="sl-SI"/>
        </w:rPr>
        <w:t>teriparatid</w:t>
      </w:r>
      <w:r w:rsidR="00CE6A73" w:rsidRPr="00AE2784">
        <w:rPr>
          <w:lang w:val="sl-SI"/>
        </w:rPr>
        <w:t xml:space="preserve"> uporabljati previdno</w:t>
      </w:r>
      <w:r w:rsidRPr="00AE2784">
        <w:rPr>
          <w:lang w:val="sl-SI"/>
        </w:rPr>
        <w:t xml:space="preserve"> (glejte poglavje 4.4)</w:t>
      </w:r>
      <w:r w:rsidR="00CE6A73" w:rsidRPr="00AE2784">
        <w:rPr>
          <w:lang w:val="sl-SI"/>
        </w:rPr>
        <w:t>. Pri bolnikih z blago okvarjenim delovanjem ledvic posebna previdnost ni potrebna.</w:t>
      </w:r>
    </w:p>
    <w:p w14:paraId="4B4D64F4" w14:textId="77777777" w:rsidR="00CE6A73" w:rsidRPr="00AE2784" w:rsidRDefault="00CE6A73" w:rsidP="00CE6A73">
      <w:pPr>
        <w:pStyle w:val="BodyText"/>
        <w:ind w:right="2"/>
        <w:rPr>
          <w:lang w:val="sl-SI"/>
        </w:rPr>
      </w:pPr>
    </w:p>
    <w:p w14:paraId="7326C8AB" w14:textId="17D45397" w:rsidR="00512972" w:rsidRPr="00AE2784" w:rsidRDefault="00CB5F56" w:rsidP="00CE6A73">
      <w:pPr>
        <w:ind w:right="2"/>
        <w:rPr>
          <w:i/>
          <w:lang w:val="sl-SI"/>
        </w:rPr>
      </w:pPr>
      <w:r w:rsidRPr="00AE2784">
        <w:rPr>
          <w:i/>
          <w:lang w:val="sl-SI"/>
        </w:rPr>
        <w:t>O</w:t>
      </w:r>
      <w:r w:rsidR="00CE6A73" w:rsidRPr="00AE2784">
        <w:rPr>
          <w:i/>
          <w:lang w:val="sl-SI"/>
        </w:rPr>
        <w:t>kvarjen</w:t>
      </w:r>
      <w:r w:rsidRPr="00AE2784">
        <w:rPr>
          <w:i/>
          <w:lang w:val="sl-SI"/>
        </w:rPr>
        <w:t>o</w:t>
      </w:r>
      <w:r w:rsidR="00CE6A73" w:rsidRPr="00AE2784">
        <w:rPr>
          <w:i/>
          <w:lang w:val="sl-SI"/>
        </w:rPr>
        <w:t xml:space="preserve"> delovanje jeter</w:t>
      </w:r>
    </w:p>
    <w:p w14:paraId="31ED34C5" w14:textId="4797787C" w:rsidR="00512972" w:rsidRPr="00AE2784" w:rsidRDefault="00CE6A73" w:rsidP="00CE6A73">
      <w:pPr>
        <w:pStyle w:val="BodyText"/>
        <w:ind w:right="2"/>
        <w:rPr>
          <w:lang w:val="sl-SI"/>
        </w:rPr>
      </w:pPr>
      <w:r w:rsidRPr="00AE2784">
        <w:rPr>
          <w:lang w:val="sl-SI"/>
        </w:rPr>
        <w:t xml:space="preserve">Za bolnike z okvarjenim delovanjem jeter ni na voljo podatkov (glejte poglavje 5.3). Pri uporabi </w:t>
      </w:r>
      <w:r w:rsidR="00CB5F56" w:rsidRPr="00AE2784">
        <w:rPr>
          <w:lang w:val="sl-SI"/>
        </w:rPr>
        <w:t>teriparatida</w:t>
      </w:r>
      <w:r w:rsidRPr="00AE2784">
        <w:rPr>
          <w:lang w:val="sl-SI"/>
        </w:rPr>
        <w:t xml:space="preserve"> je zato potrebna previdnost.</w:t>
      </w:r>
    </w:p>
    <w:p w14:paraId="740E2BBA" w14:textId="77777777" w:rsidR="00512972" w:rsidRPr="00AE2784" w:rsidRDefault="00512972" w:rsidP="00CE6A73">
      <w:pPr>
        <w:pStyle w:val="BodyText"/>
        <w:ind w:right="2"/>
        <w:rPr>
          <w:lang w:val="sl-SI"/>
        </w:rPr>
      </w:pPr>
    </w:p>
    <w:p w14:paraId="5EB06752" w14:textId="77777777" w:rsidR="00512972" w:rsidRPr="00AE2784" w:rsidRDefault="00CE6A73" w:rsidP="00CE6A73">
      <w:pPr>
        <w:ind w:right="2"/>
        <w:rPr>
          <w:i/>
          <w:lang w:val="sl-SI"/>
        </w:rPr>
      </w:pPr>
      <w:r w:rsidRPr="00AE2784">
        <w:rPr>
          <w:i/>
          <w:lang w:val="sl-SI"/>
        </w:rPr>
        <w:t>Pediatrična populacija in mladi odrasli z odprtimi epifizami</w:t>
      </w:r>
    </w:p>
    <w:p w14:paraId="30788C3B" w14:textId="18F60278" w:rsidR="00512972" w:rsidRPr="00AE2784" w:rsidRDefault="00CE6A73" w:rsidP="00CE6A73">
      <w:pPr>
        <w:pStyle w:val="BodyText"/>
        <w:ind w:right="2"/>
        <w:rPr>
          <w:lang w:val="sl-SI"/>
        </w:rPr>
      </w:pPr>
      <w:r w:rsidRPr="00AE2784">
        <w:rPr>
          <w:lang w:val="sl-SI"/>
        </w:rPr>
        <w:t xml:space="preserve">Varnost in učinkovitost </w:t>
      </w:r>
      <w:r w:rsidR="003B3C15" w:rsidRPr="00AE2784">
        <w:rPr>
          <w:lang w:val="sl-SI"/>
        </w:rPr>
        <w:t>teriparatida</w:t>
      </w:r>
      <w:r w:rsidRPr="00AE2784">
        <w:rPr>
          <w:lang w:val="sl-SI"/>
        </w:rPr>
        <w:t xml:space="preserve"> pri otrocih in mladostnikih, mlajših od </w:t>
      </w:r>
      <w:r w:rsidR="003B3C15" w:rsidRPr="00AE2784">
        <w:rPr>
          <w:lang w:val="sl-SI"/>
        </w:rPr>
        <w:t>18 </w:t>
      </w:r>
      <w:r w:rsidRPr="00AE2784">
        <w:rPr>
          <w:lang w:val="sl-SI"/>
        </w:rPr>
        <w:t xml:space="preserve">let, nista bili dokazani. </w:t>
      </w:r>
      <w:r w:rsidR="00CB5F56" w:rsidRPr="00AE2784">
        <w:rPr>
          <w:lang w:val="sl-SI"/>
        </w:rPr>
        <w:t>Teriparatida</w:t>
      </w:r>
      <w:r w:rsidRPr="00AE2784">
        <w:rPr>
          <w:lang w:val="sl-SI"/>
        </w:rPr>
        <w:t xml:space="preserve"> pri pediatrični populaciji (mlajših od </w:t>
      </w:r>
      <w:r w:rsidR="003B3C15" w:rsidRPr="00AE2784">
        <w:rPr>
          <w:lang w:val="sl-SI"/>
        </w:rPr>
        <w:t>18 </w:t>
      </w:r>
      <w:r w:rsidRPr="00AE2784">
        <w:rPr>
          <w:lang w:val="sl-SI"/>
        </w:rPr>
        <w:t>let) ali mladih odraslih z odprtimi epifizami ne smemo uporabljati.</w:t>
      </w:r>
    </w:p>
    <w:p w14:paraId="1BA88C4D" w14:textId="77777777" w:rsidR="00512972" w:rsidRPr="00AE2784" w:rsidRDefault="00512972" w:rsidP="00CE6A73">
      <w:pPr>
        <w:pStyle w:val="BodyText"/>
        <w:ind w:right="2"/>
        <w:rPr>
          <w:lang w:val="sl-SI"/>
        </w:rPr>
      </w:pPr>
    </w:p>
    <w:p w14:paraId="2C1B29C9" w14:textId="0E69BE25" w:rsidR="00512972" w:rsidRPr="00AE2784" w:rsidRDefault="00CE6A73" w:rsidP="00CE6A73">
      <w:pPr>
        <w:pStyle w:val="BodyText"/>
        <w:ind w:right="2"/>
        <w:rPr>
          <w:u w:val="single"/>
          <w:lang w:val="sl-SI"/>
        </w:rPr>
      </w:pPr>
      <w:r w:rsidRPr="00AE2784">
        <w:rPr>
          <w:u w:val="single"/>
          <w:lang w:val="sl-SI"/>
        </w:rPr>
        <w:t>Način uporabe</w:t>
      </w:r>
    </w:p>
    <w:p w14:paraId="09B03D5A" w14:textId="77777777" w:rsidR="00364C00" w:rsidRPr="00AE2784" w:rsidRDefault="00364C00" w:rsidP="00CE6A73">
      <w:pPr>
        <w:pStyle w:val="BodyText"/>
        <w:ind w:right="2"/>
        <w:rPr>
          <w:lang w:val="sl-SI"/>
        </w:rPr>
      </w:pPr>
    </w:p>
    <w:p w14:paraId="291EC642" w14:textId="77777777" w:rsidR="00512972" w:rsidRPr="00AE2784" w:rsidRDefault="00CE6A73" w:rsidP="00CE6A73">
      <w:pPr>
        <w:pStyle w:val="BodyText"/>
        <w:ind w:right="2"/>
        <w:rPr>
          <w:lang w:val="sl-SI"/>
        </w:rPr>
      </w:pPr>
      <w:r w:rsidRPr="00AE2784">
        <w:rPr>
          <w:lang w:val="sl-SI"/>
        </w:rPr>
        <w:t>Zdravilo Livogiva se uporablja enkrat dnevno kot subkutana injekcija v stegno ali trebuh.</w:t>
      </w:r>
    </w:p>
    <w:p w14:paraId="1CA89B55" w14:textId="77777777" w:rsidR="00512972" w:rsidRPr="00AE2784" w:rsidRDefault="00512972" w:rsidP="00CE6A73">
      <w:pPr>
        <w:pStyle w:val="BodyText"/>
        <w:ind w:right="2"/>
        <w:rPr>
          <w:lang w:val="sl-SI"/>
        </w:rPr>
      </w:pPr>
    </w:p>
    <w:p w14:paraId="0B5BDF0E" w14:textId="77777777" w:rsidR="00673DCF" w:rsidRPr="00AE2784" w:rsidRDefault="00CE6A73" w:rsidP="00CE6A73">
      <w:pPr>
        <w:pStyle w:val="BodyText"/>
        <w:ind w:right="2"/>
        <w:rPr>
          <w:lang w:val="sl-SI"/>
        </w:rPr>
      </w:pPr>
      <w:r w:rsidRPr="00AE2784">
        <w:rPr>
          <w:lang w:val="sl-SI"/>
        </w:rPr>
        <w:t xml:space="preserve">Bolnike moramo usposobiti za uporabo pravilnih tehnik injiciranja (glejte </w:t>
      </w:r>
      <w:r w:rsidR="00673DCF" w:rsidRPr="00AE2784">
        <w:rPr>
          <w:lang w:val="sl-SI"/>
        </w:rPr>
        <w:t>poglavje </w:t>
      </w:r>
      <w:r w:rsidRPr="00AE2784">
        <w:rPr>
          <w:lang w:val="sl-SI"/>
        </w:rPr>
        <w:t xml:space="preserve">6.6). </w:t>
      </w:r>
    </w:p>
    <w:p w14:paraId="5E88C106" w14:textId="77777777" w:rsidR="00512972" w:rsidRPr="00AE2784" w:rsidRDefault="00CE6A73" w:rsidP="00CE6A73">
      <w:pPr>
        <w:pStyle w:val="BodyText"/>
        <w:ind w:right="2"/>
        <w:rPr>
          <w:lang w:val="sl-SI"/>
        </w:rPr>
      </w:pPr>
      <w:r w:rsidRPr="00AE2784">
        <w:rPr>
          <w:lang w:val="sl-SI"/>
        </w:rPr>
        <w:t xml:space="preserve">Za navodila o pravilni uporabi injekcijskega peresnika </w:t>
      </w:r>
      <w:r w:rsidR="00673DCF" w:rsidRPr="00AE2784">
        <w:rPr>
          <w:lang w:val="sl-SI"/>
        </w:rPr>
        <w:t>glejte</w:t>
      </w:r>
      <w:r w:rsidRPr="00AE2784">
        <w:rPr>
          <w:lang w:val="sl-SI"/>
        </w:rPr>
        <w:t xml:space="preserve"> tudi priročnik za uporabo.</w:t>
      </w:r>
    </w:p>
    <w:p w14:paraId="3F61F213" w14:textId="77777777" w:rsidR="00512972" w:rsidRPr="00AE2784" w:rsidRDefault="00512972" w:rsidP="00CE6A73">
      <w:pPr>
        <w:pStyle w:val="BodyText"/>
        <w:ind w:right="2"/>
        <w:rPr>
          <w:lang w:val="sl-SI"/>
        </w:rPr>
      </w:pPr>
    </w:p>
    <w:p w14:paraId="2B909626" w14:textId="77777777" w:rsidR="00512972" w:rsidRPr="00AE2784" w:rsidRDefault="00CE6A73" w:rsidP="00CE6A73">
      <w:pPr>
        <w:pStyle w:val="Heading2"/>
        <w:numPr>
          <w:ilvl w:val="1"/>
          <w:numId w:val="13"/>
        </w:numPr>
        <w:ind w:left="0" w:right="2" w:firstLine="0"/>
        <w:rPr>
          <w:lang w:val="sl-SI"/>
        </w:rPr>
      </w:pPr>
      <w:r w:rsidRPr="00AE2784">
        <w:rPr>
          <w:lang w:val="sl-SI"/>
        </w:rPr>
        <w:t>Kontraindikacije</w:t>
      </w:r>
    </w:p>
    <w:p w14:paraId="64DD0213" w14:textId="77777777" w:rsidR="00512972" w:rsidRPr="00AE2784" w:rsidRDefault="00512972" w:rsidP="00CE6A73">
      <w:pPr>
        <w:pStyle w:val="BodyText"/>
        <w:ind w:right="2"/>
        <w:rPr>
          <w:b/>
          <w:lang w:val="sl-SI"/>
        </w:rPr>
      </w:pPr>
    </w:p>
    <w:p w14:paraId="0DA57DAE" w14:textId="77777777" w:rsidR="00512972" w:rsidRPr="00AE2784" w:rsidRDefault="00CE6A73" w:rsidP="00CE6A73">
      <w:pPr>
        <w:pStyle w:val="ListParagraph"/>
        <w:numPr>
          <w:ilvl w:val="0"/>
          <w:numId w:val="12"/>
        </w:numPr>
        <w:ind w:left="567" w:right="2"/>
        <w:rPr>
          <w:lang w:val="sl-SI"/>
        </w:rPr>
      </w:pPr>
      <w:r w:rsidRPr="00AE2784">
        <w:rPr>
          <w:lang w:val="sl-SI"/>
        </w:rPr>
        <w:t>Preobčutljivost na učinkovino ali katerokoli pomožno snov, navedeno v poglavju</w:t>
      </w:r>
      <w:r w:rsidRPr="00AE2784">
        <w:rPr>
          <w:spacing w:val="-8"/>
          <w:lang w:val="sl-SI"/>
        </w:rPr>
        <w:t xml:space="preserve"> </w:t>
      </w:r>
      <w:r w:rsidRPr="00AE2784">
        <w:rPr>
          <w:lang w:val="sl-SI"/>
        </w:rPr>
        <w:t>6.1.</w:t>
      </w:r>
    </w:p>
    <w:p w14:paraId="20D32978" w14:textId="77777777" w:rsidR="00512972" w:rsidRPr="00AE2784" w:rsidRDefault="00CE6A73" w:rsidP="00CE6A73">
      <w:pPr>
        <w:pStyle w:val="ListParagraph"/>
        <w:numPr>
          <w:ilvl w:val="0"/>
          <w:numId w:val="12"/>
        </w:numPr>
        <w:ind w:left="567" w:right="2"/>
        <w:rPr>
          <w:lang w:val="sl-SI"/>
        </w:rPr>
      </w:pPr>
      <w:r w:rsidRPr="00AE2784">
        <w:rPr>
          <w:lang w:val="sl-SI"/>
        </w:rPr>
        <w:t>Nosečnost in dojenje (glejte poglavji 4.4 in</w:t>
      </w:r>
      <w:r w:rsidRPr="00AE2784">
        <w:rPr>
          <w:spacing w:val="-7"/>
          <w:lang w:val="sl-SI"/>
        </w:rPr>
        <w:t xml:space="preserve"> </w:t>
      </w:r>
      <w:r w:rsidRPr="00AE2784">
        <w:rPr>
          <w:lang w:val="sl-SI"/>
        </w:rPr>
        <w:t>4.6)</w:t>
      </w:r>
    </w:p>
    <w:p w14:paraId="5FEAAF57" w14:textId="77777777" w:rsidR="00512972" w:rsidRPr="00AE2784" w:rsidRDefault="00CE6A73" w:rsidP="00CE6A73">
      <w:pPr>
        <w:pStyle w:val="ListParagraph"/>
        <w:numPr>
          <w:ilvl w:val="0"/>
          <w:numId w:val="12"/>
        </w:numPr>
        <w:ind w:left="567" w:right="2"/>
        <w:rPr>
          <w:lang w:val="sl-SI"/>
        </w:rPr>
      </w:pPr>
      <w:r w:rsidRPr="00AE2784">
        <w:rPr>
          <w:lang w:val="sl-SI"/>
        </w:rPr>
        <w:t>Že obstoječa</w:t>
      </w:r>
      <w:r w:rsidRPr="00AE2784">
        <w:rPr>
          <w:spacing w:val="-1"/>
          <w:lang w:val="sl-SI"/>
        </w:rPr>
        <w:t xml:space="preserve"> </w:t>
      </w:r>
      <w:r w:rsidRPr="00AE2784">
        <w:rPr>
          <w:lang w:val="sl-SI"/>
        </w:rPr>
        <w:t>hiperkalciemija</w:t>
      </w:r>
    </w:p>
    <w:p w14:paraId="49559923" w14:textId="77777777" w:rsidR="00512972" w:rsidRPr="00AE2784" w:rsidRDefault="00CE6A73" w:rsidP="00CE6A73">
      <w:pPr>
        <w:pStyle w:val="ListParagraph"/>
        <w:numPr>
          <w:ilvl w:val="0"/>
          <w:numId w:val="12"/>
        </w:numPr>
        <w:ind w:left="567" w:right="2"/>
        <w:rPr>
          <w:lang w:val="sl-SI"/>
        </w:rPr>
      </w:pPr>
      <w:r w:rsidRPr="00AE2784">
        <w:rPr>
          <w:lang w:val="sl-SI"/>
        </w:rPr>
        <w:t>Hudo okvarjeno delovanje</w:t>
      </w:r>
      <w:r w:rsidRPr="00AE2784">
        <w:rPr>
          <w:spacing w:val="-1"/>
          <w:lang w:val="sl-SI"/>
        </w:rPr>
        <w:t xml:space="preserve"> </w:t>
      </w:r>
      <w:r w:rsidRPr="00AE2784">
        <w:rPr>
          <w:lang w:val="sl-SI"/>
        </w:rPr>
        <w:t>ledvic</w:t>
      </w:r>
    </w:p>
    <w:p w14:paraId="73E0A935" w14:textId="77777777" w:rsidR="00512972" w:rsidRPr="00AE2784" w:rsidRDefault="00CE6A73" w:rsidP="00CE6A73">
      <w:pPr>
        <w:pStyle w:val="ListParagraph"/>
        <w:numPr>
          <w:ilvl w:val="0"/>
          <w:numId w:val="12"/>
        </w:numPr>
        <w:ind w:left="567" w:right="2"/>
        <w:rPr>
          <w:lang w:val="sl-SI"/>
        </w:rPr>
      </w:pPr>
      <w:r w:rsidRPr="00AE2784">
        <w:rPr>
          <w:lang w:val="sl-SI"/>
        </w:rPr>
        <w:t>Presnovne bolezni kosti (vključujoč hiperparatiroidizem in Pagetovo bolezen kosti) z izjemo primarne osteoporoze ali osteoporoze, povzročene z</w:t>
      </w:r>
      <w:r w:rsidRPr="00AE2784">
        <w:rPr>
          <w:spacing w:val="-3"/>
          <w:lang w:val="sl-SI"/>
        </w:rPr>
        <w:t xml:space="preserve"> </w:t>
      </w:r>
      <w:r w:rsidRPr="00AE2784">
        <w:rPr>
          <w:lang w:val="sl-SI"/>
        </w:rPr>
        <w:t>glukokor</w:t>
      </w:r>
      <w:r w:rsidR="00673DCF" w:rsidRPr="00AE2784">
        <w:rPr>
          <w:lang w:val="sl-SI"/>
        </w:rPr>
        <w:t>t</w:t>
      </w:r>
      <w:r w:rsidRPr="00AE2784">
        <w:rPr>
          <w:lang w:val="sl-SI"/>
        </w:rPr>
        <w:t>ikoidi</w:t>
      </w:r>
    </w:p>
    <w:p w14:paraId="0CC839C3" w14:textId="77777777" w:rsidR="00512972" w:rsidRPr="00AE2784" w:rsidRDefault="00CE6A73" w:rsidP="00CE6A73">
      <w:pPr>
        <w:pStyle w:val="ListParagraph"/>
        <w:numPr>
          <w:ilvl w:val="0"/>
          <w:numId w:val="12"/>
        </w:numPr>
        <w:ind w:left="567" w:right="2"/>
        <w:rPr>
          <w:lang w:val="sl-SI"/>
        </w:rPr>
      </w:pPr>
      <w:r w:rsidRPr="00AE2784">
        <w:rPr>
          <w:lang w:val="sl-SI"/>
        </w:rPr>
        <w:t>Nepojasnjene povišane vrednosti alkalne</w:t>
      </w:r>
      <w:r w:rsidRPr="00AE2784">
        <w:rPr>
          <w:spacing w:val="-2"/>
          <w:lang w:val="sl-SI"/>
        </w:rPr>
        <w:t xml:space="preserve"> </w:t>
      </w:r>
      <w:r w:rsidRPr="00AE2784">
        <w:rPr>
          <w:lang w:val="sl-SI"/>
        </w:rPr>
        <w:t>fosfataze</w:t>
      </w:r>
    </w:p>
    <w:p w14:paraId="785CA9B4" w14:textId="77777777" w:rsidR="00512972" w:rsidRPr="00AE2784" w:rsidRDefault="00CE6A73" w:rsidP="00CE6A73">
      <w:pPr>
        <w:pStyle w:val="ListParagraph"/>
        <w:numPr>
          <w:ilvl w:val="0"/>
          <w:numId w:val="12"/>
        </w:numPr>
        <w:ind w:left="567" w:right="2"/>
        <w:rPr>
          <w:lang w:val="sl-SI"/>
        </w:rPr>
      </w:pPr>
      <w:r w:rsidRPr="00AE2784">
        <w:rPr>
          <w:lang w:val="sl-SI"/>
        </w:rPr>
        <w:t>Teleradioterapija ali brahiradioterapija za zdravljenje okostja v</w:t>
      </w:r>
      <w:r w:rsidRPr="00AE2784">
        <w:rPr>
          <w:spacing w:val="-9"/>
          <w:lang w:val="sl-SI"/>
        </w:rPr>
        <w:t xml:space="preserve"> </w:t>
      </w:r>
      <w:r w:rsidRPr="00AE2784">
        <w:rPr>
          <w:lang w:val="sl-SI"/>
        </w:rPr>
        <w:t>preteklosti</w:t>
      </w:r>
    </w:p>
    <w:p w14:paraId="15E7639E" w14:textId="77777777" w:rsidR="00512972" w:rsidRPr="00AE2784" w:rsidRDefault="00CE6A73" w:rsidP="00CE6A73">
      <w:pPr>
        <w:pStyle w:val="ListParagraph"/>
        <w:numPr>
          <w:ilvl w:val="0"/>
          <w:numId w:val="12"/>
        </w:numPr>
        <w:ind w:left="567" w:right="2"/>
        <w:rPr>
          <w:lang w:val="sl-SI"/>
        </w:rPr>
      </w:pPr>
      <w:r w:rsidRPr="00AE2784">
        <w:rPr>
          <w:lang w:val="sl-SI"/>
        </w:rPr>
        <w:t>Bolniki s skeletnimi malignostmi ali kostnimi metastazami morajo biti izključeni iz zdravljenja s</w:t>
      </w:r>
      <w:r w:rsidRPr="00AE2784">
        <w:rPr>
          <w:spacing w:val="-1"/>
          <w:lang w:val="sl-SI"/>
        </w:rPr>
        <w:t xml:space="preserve"> </w:t>
      </w:r>
      <w:r w:rsidRPr="00AE2784">
        <w:rPr>
          <w:lang w:val="sl-SI"/>
        </w:rPr>
        <w:t>teriparatidom</w:t>
      </w:r>
    </w:p>
    <w:p w14:paraId="68E55660" w14:textId="77777777" w:rsidR="00512972" w:rsidRPr="00AE2784" w:rsidRDefault="00512972" w:rsidP="00CE6A73">
      <w:pPr>
        <w:pStyle w:val="BodyText"/>
        <w:ind w:right="2"/>
        <w:rPr>
          <w:lang w:val="sl-SI"/>
        </w:rPr>
      </w:pPr>
    </w:p>
    <w:p w14:paraId="412F80A2" w14:textId="77777777" w:rsidR="00512972" w:rsidRPr="00AE2784" w:rsidRDefault="00CE6A73" w:rsidP="00CE6A73">
      <w:pPr>
        <w:pStyle w:val="Heading2"/>
        <w:numPr>
          <w:ilvl w:val="1"/>
          <w:numId w:val="13"/>
        </w:numPr>
        <w:ind w:left="0" w:right="2" w:firstLine="0"/>
        <w:rPr>
          <w:lang w:val="sl-SI"/>
        </w:rPr>
      </w:pPr>
      <w:r w:rsidRPr="00AE2784">
        <w:rPr>
          <w:lang w:val="sl-SI"/>
        </w:rPr>
        <w:t>Posebna opozorila in previdnostni</w:t>
      </w:r>
      <w:r w:rsidRPr="00AE2784">
        <w:rPr>
          <w:spacing w:val="-4"/>
          <w:lang w:val="sl-SI"/>
        </w:rPr>
        <w:t xml:space="preserve"> </w:t>
      </w:r>
      <w:r w:rsidRPr="00AE2784">
        <w:rPr>
          <w:lang w:val="sl-SI"/>
        </w:rPr>
        <w:t>ukrepi</w:t>
      </w:r>
    </w:p>
    <w:p w14:paraId="5666A5EF" w14:textId="77777777" w:rsidR="00512972" w:rsidRPr="00AE2784" w:rsidRDefault="00512972" w:rsidP="00CE6A73">
      <w:pPr>
        <w:pStyle w:val="BodyText"/>
        <w:ind w:right="2"/>
        <w:rPr>
          <w:b/>
          <w:lang w:val="sl-SI"/>
        </w:rPr>
      </w:pPr>
    </w:p>
    <w:p w14:paraId="3AF8AEEC" w14:textId="492E6A1B" w:rsidR="00490461" w:rsidRPr="00AE2784" w:rsidRDefault="00490461" w:rsidP="00490461">
      <w:pPr>
        <w:widowControl/>
        <w:tabs>
          <w:tab w:val="left" w:pos="708"/>
        </w:tabs>
        <w:autoSpaceDE/>
        <w:autoSpaceDN/>
        <w:rPr>
          <w:snapToGrid w:val="0"/>
          <w:szCs w:val="20"/>
          <w:u w:val="single"/>
          <w:lang w:val="sl-SI" w:eastAsia="zh-CN"/>
        </w:rPr>
      </w:pPr>
      <w:r w:rsidRPr="00AE2784">
        <w:rPr>
          <w:snapToGrid w:val="0"/>
          <w:szCs w:val="20"/>
          <w:u w:val="single"/>
          <w:lang w:val="sl-SI" w:eastAsia="zh-CN"/>
        </w:rPr>
        <w:t>Sledljivost</w:t>
      </w:r>
    </w:p>
    <w:p w14:paraId="14A9616E" w14:textId="77777777" w:rsidR="00364C00" w:rsidRPr="00AE2784" w:rsidRDefault="00364C00" w:rsidP="00490461">
      <w:pPr>
        <w:widowControl/>
        <w:tabs>
          <w:tab w:val="left" w:pos="708"/>
        </w:tabs>
        <w:autoSpaceDE/>
        <w:autoSpaceDN/>
        <w:rPr>
          <w:szCs w:val="20"/>
          <w:u w:val="single"/>
          <w:lang w:val="sl-SI"/>
        </w:rPr>
      </w:pPr>
    </w:p>
    <w:p w14:paraId="715B5931" w14:textId="77777777" w:rsidR="00490461" w:rsidRPr="00AE2784" w:rsidRDefault="00490461" w:rsidP="00490461">
      <w:pPr>
        <w:pStyle w:val="BodyText"/>
        <w:ind w:right="2"/>
        <w:rPr>
          <w:b/>
          <w:lang w:val="sl-SI"/>
        </w:rPr>
      </w:pPr>
      <w:r w:rsidRPr="00AE2784">
        <w:rPr>
          <w:snapToGrid w:val="0"/>
          <w:szCs w:val="20"/>
          <w:lang w:val="sl-SI" w:eastAsia="zh-CN"/>
        </w:rPr>
        <w:t>Z namenom izboljšanja sledljivosti bioloških zdravil je treba jasno zabeležiti ime in številko serije uporabljenega zdravila.</w:t>
      </w:r>
    </w:p>
    <w:p w14:paraId="58799540" w14:textId="77777777" w:rsidR="00490461" w:rsidRPr="00AE2784" w:rsidRDefault="00490461" w:rsidP="00CE6A73">
      <w:pPr>
        <w:pStyle w:val="BodyText"/>
        <w:ind w:right="2"/>
        <w:rPr>
          <w:b/>
          <w:lang w:val="sl-SI"/>
        </w:rPr>
      </w:pPr>
    </w:p>
    <w:p w14:paraId="4B5F9A2E" w14:textId="410B87B6" w:rsidR="00512972" w:rsidRPr="00AE2784" w:rsidRDefault="00CE6A73" w:rsidP="00CE6A73">
      <w:pPr>
        <w:pStyle w:val="BodyText"/>
        <w:ind w:right="2"/>
        <w:rPr>
          <w:u w:val="single"/>
          <w:lang w:val="sl-SI"/>
        </w:rPr>
      </w:pPr>
      <w:r w:rsidRPr="00AE2784">
        <w:rPr>
          <w:u w:val="single"/>
          <w:lang w:val="sl-SI"/>
        </w:rPr>
        <w:t>Serumski in urinski kalcij</w:t>
      </w:r>
    </w:p>
    <w:p w14:paraId="72622748" w14:textId="77777777" w:rsidR="00364C00" w:rsidRPr="00AE2784" w:rsidRDefault="00364C00" w:rsidP="00CE6A73">
      <w:pPr>
        <w:pStyle w:val="BodyText"/>
        <w:ind w:right="2"/>
        <w:rPr>
          <w:lang w:val="sl-SI"/>
        </w:rPr>
      </w:pPr>
    </w:p>
    <w:p w14:paraId="2DAAC010" w14:textId="77777777" w:rsidR="00512972" w:rsidRPr="00AE2784" w:rsidRDefault="00CE6A73" w:rsidP="00CE6A73">
      <w:pPr>
        <w:pStyle w:val="BodyText"/>
        <w:ind w:right="2"/>
        <w:rPr>
          <w:lang w:val="sl-SI"/>
        </w:rPr>
      </w:pPr>
      <w:r w:rsidRPr="00AE2784">
        <w:rPr>
          <w:lang w:val="sl-SI"/>
        </w:rPr>
        <w:t>Pri normokalcemičnih bolnikih so po injiciranju teriparatida opažali rahla in prehodna povišanja serumskih koncentracij kalcija. Serumske koncentracije kalcija so dosegale najvišje vrednosti po 4 do 6 urah in se povrnile na izhodiščno vrednost po 16 do 24 urah po vsakem</w:t>
      </w:r>
      <w:r w:rsidRPr="00AE2784">
        <w:rPr>
          <w:spacing w:val="-23"/>
          <w:lang w:val="sl-SI"/>
        </w:rPr>
        <w:t xml:space="preserve"> </w:t>
      </w:r>
      <w:r w:rsidRPr="00AE2784">
        <w:rPr>
          <w:lang w:val="sl-SI"/>
        </w:rPr>
        <w:t>odmerku</w:t>
      </w:r>
    </w:p>
    <w:p w14:paraId="0A96E821" w14:textId="77777777" w:rsidR="00512972" w:rsidRPr="00AE2784" w:rsidRDefault="00CE6A73" w:rsidP="00CE6A73">
      <w:pPr>
        <w:pStyle w:val="BodyText"/>
        <w:ind w:right="2"/>
        <w:rPr>
          <w:lang w:val="sl-SI"/>
        </w:rPr>
      </w:pPr>
      <w:r w:rsidRPr="00AE2784">
        <w:rPr>
          <w:lang w:val="sl-SI"/>
        </w:rPr>
        <w:t>teriparatida. Če se jemlje vzorec za določanje serumske koncentracije kalcija, mora biti le-ta vzet vsaj 16 ur po zadnji injekciji zdravila Livogiva. Rutinsko spremljanje kalcija med zdravljenjem ni potrebno.</w:t>
      </w:r>
    </w:p>
    <w:p w14:paraId="5A53E3F2" w14:textId="77777777" w:rsidR="00512972" w:rsidRPr="00AE2784" w:rsidRDefault="00512972" w:rsidP="00CE6A73">
      <w:pPr>
        <w:pStyle w:val="BodyText"/>
        <w:ind w:right="2"/>
        <w:rPr>
          <w:lang w:val="sl-SI"/>
        </w:rPr>
      </w:pPr>
    </w:p>
    <w:p w14:paraId="5F5CB053" w14:textId="77777777" w:rsidR="00512972" w:rsidRPr="00AE2784" w:rsidRDefault="00490461" w:rsidP="00CE6A73">
      <w:pPr>
        <w:pStyle w:val="BodyText"/>
        <w:ind w:right="2"/>
        <w:rPr>
          <w:lang w:val="sl-SI"/>
        </w:rPr>
      </w:pPr>
      <w:r w:rsidRPr="00AE2784">
        <w:rPr>
          <w:lang w:val="sl-SI"/>
        </w:rPr>
        <w:lastRenderedPageBreak/>
        <w:t>Teriparatid</w:t>
      </w:r>
      <w:r w:rsidR="00CE6A73" w:rsidRPr="00AE2784">
        <w:rPr>
          <w:lang w:val="sl-SI"/>
        </w:rPr>
        <w:t xml:space="preserve"> lahko povzroči majhna povečanja izločanja kalcija s sečem, vendar se incidenca hiperkalciurije ni razlikovala od incidence pri bolnikih, ki so v kliničnih preskušanjih prejemali placebo.</w:t>
      </w:r>
    </w:p>
    <w:p w14:paraId="01E55233" w14:textId="77777777" w:rsidR="00512972" w:rsidRPr="00AE2784" w:rsidRDefault="00512972" w:rsidP="00CE6A73">
      <w:pPr>
        <w:pStyle w:val="BodyText"/>
        <w:ind w:right="2"/>
        <w:rPr>
          <w:lang w:val="sl-SI"/>
        </w:rPr>
      </w:pPr>
    </w:p>
    <w:p w14:paraId="558F0D2C" w14:textId="3A89F103" w:rsidR="00512972" w:rsidRPr="00AE2784" w:rsidRDefault="00CE6A73" w:rsidP="00CE6A73">
      <w:pPr>
        <w:pStyle w:val="BodyText"/>
        <w:ind w:right="2"/>
        <w:rPr>
          <w:u w:val="single"/>
          <w:lang w:val="sl-SI"/>
        </w:rPr>
      </w:pPr>
      <w:r w:rsidRPr="00AE2784">
        <w:rPr>
          <w:u w:val="single"/>
          <w:lang w:val="sl-SI"/>
        </w:rPr>
        <w:t>Urolitiaza</w:t>
      </w:r>
    </w:p>
    <w:p w14:paraId="58EFE3AB" w14:textId="77777777" w:rsidR="00364C00" w:rsidRPr="00AE2784" w:rsidRDefault="00364C00" w:rsidP="00CE6A73">
      <w:pPr>
        <w:pStyle w:val="BodyText"/>
        <w:ind w:right="2"/>
        <w:rPr>
          <w:lang w:val="sl-SI"/>
        </w:rPr>
      </w:pPr>
    </w:p>
    <w:p w14:paraId="6BF935FD" w14:textId="77777777" w:rsidR="00512972" w:rsidRPr="00AE2784" w:rsidRDefault="00490461" w:rsidP="00CE6A73">
      <w:pPr>
        <w:pStyle w:val="BodyText"/>
        <w:ind w:right="2"/>
        <w:rPr>
          <w:lang w:val="sl-SI"/>
        </w:rPr>
      </w:pPr>
      <w:r w:rsidRPr="00AE2784">
        <w:rPr>
          <w:lang w:val="sl-SI"/>
        </w:rPr>
        <w:t>Teriparatida</w:t>
      </w:r>
      <w:r w:rsidR="00CE6A73" w:rsidRPr="00AE2784">
        <w:rPr>
          <w:lang w:val="sl-SI"/>
        </w:rPr>
        <w:t xml:space="preserve"> pri bolnikih z aktivno urolitiazo niso preučevali. Zdravilo Livogiva je treba pri bolnikih z aktivno ali nedavno urolitiazo uporabljati previdno zaradi možnosti poslabšanja tega stanja.</w:t>
      </w:r>
    </w:p>
    <w:p w14:paraId="5299160F" w14:textId="77777777" w:rsidR="00512972" w:rsidRPr="00AE2784" w:rsidRDefault="00512972" w:rsidP="00CE6A73">
      <w:pPr>
        <w:pStyle w:val="BodyText"/>
        <w:ind w:right="2"/>
        <w:rPr>
          <w:lang w:val="sl-SI"/>
        </w:rPr>
      </w:pPr>
    </w:p>
    <w:p w14:paraId="55F00DB2" w14:textId="05FE0053" w:rsidR="00512972" w:rsidRPr="00AE2784" w:rsidRDefault="00CE6A73" w:rsidP="00CE6A73">
      <w:pPr>
        <w:pStyle w:val="BodyText"/>
        <w:ind w:right="2"/>
        <w:rPr>
          <w:u w:val="single"/>
          <w:lang w:val="sl-SI"/>
        </w:rPr>
      </w:pPr>
      <w:r w:rsidRPr="00AE2784">
        <w:rPr>
          <w:u w:val="single"/>
          <w:lang w:val="sl-SI"/>
        </w:rPr>
        <w:t>Ortostatska hipotenzija</w:t>
      </w:r>
    </w:p>
    <w:p w14:paraId="7C5F2486" w14:textId="77777777" w:rsidR="00364C00" w:rsidRPr="00AE2784" w:rsidRDefault="00364C00" w:rsidP="00CE6A73">
      <w:pPr>
        <w:pStyle w:val="BodyText"/>
        <w:ind w:right="2"/>
        <w:rPr>
          <w:lang w:val="sl-SI"/>
        </w:rPr>
      </w:pPr>
    </w:p>
    <w:p w14:paraId="754A541B" w14:textId="77777777" w:rsidR="00CE6A73" w:rsidRPr="00AE2784" w:rsidRDefault="00CE6A73" w:rsidP="00CE6A73">
      <w:pPr>
        <w:pStyle w:val="BodyText"/>
        <w:ind w:right="2"/>
        <w:rPr>
          <w:lang w:val="sl-SI"/>
        </w:rPr>
      </w:pPr>
      <w:r w:rsidRPr="00AE2784">
        <w:rPr>
          <w:lang w:val="sl-SI"/>
        </w:rPr>
        <w:t xml:space="preserve">V kratkotrajnih kliničnih študijah </w:t>
      </w:r>
      <w:r w:rsidR="00490461" w:rsidRPr="00AE2784">
        <w:rPr>
          <w:lang w:val="sl-SI"/>
        </w:rPr>
        <w:t>teriparatida</w:t>
      </w:r>
      <w:r w:rsidRPr="00AE2784">
        <w:rPr>
          <w:lang w:val="sl-SI"/>
        </w:rPr>
        <w:t xml:space="preserve"> so opažali osamljene epizode prehodne ortostatske hipotenzije. Tipično se je dogodek začel v 4 urah po odmerjanju in spontano izzvenel v nekaj minutah do nekaj urah. Kadar se je pojavila prehodna ortostatska hipotenzija, ki se je pojavljala v času prvih nekaj odmerkov, so jo olajšali z namestitvijo osebe v ležeč položaj in ni preprečila nadaljnjega zdravljenja.</w:t>
      </w:r>
    </w:p>
    <w:p w14:paraId="3F8985F9" w14:textId="77777777" w:rsidR="00CE6A73" w:rsidRPr="00AE2784" w:rsidRDefault="00CE6A73" w:rsidP="00CE6A73">
      <w:pPr>
        <w:pStyle w:val="BodyText"/>
        <w:ind w:right="2"/>
        <w:rPr>
          <w:lang w:val="sl-SI"/>
        </w:rPr>
      </w:pPr>
    </w:p>
    <w:p w14:paraId="19E5662B" w14:textId="6909279B" w:rsidR="00512972" w:rsidRPr="00AE2784" w:rsidRDefault="00CE6A73" w:rsidP="00CE6A73">
      <w:pPr>
        <w:pStyle w:val="BodyText"/>
        <w:ind w:right="2"/>
        <w:rPr>
          <w:u w:val="single"/>
          <w:lang w:val="sl-SI"/>
        </w:rPr>
      </w:pPr>
      <w:r w:rsidRPr="00AE2784">
        <w:rPr>
          <w:u w:val="single"/>
          <w:lang w:val="sl-SI"/>
        </w:rPr>
        <w:t>Okvarjeno delovanje ledvic</w:t>
      </w:r>
    </w:p>
    <w:p w14:paraId="1F415A20" w14:textId="77777777" w:rsidR="00364C00" w:rsidRPr="00AE2784" w:rsidRDefault="00364C00" w:rsidP="00CE6A73">
      <w:pPr>
        <w:pStyle w:val="BodyText"/>
        <w:ind w:right="2"/>
        <w:rPr>
          <w:lang w:val="sl-SI"/>
        </w:rPr>
      </w:pPr>
    </w:p>
    <w:p w14:paraId="108D48C1" w14:textId="77777777" w:rsidR="00512972" w:rsidRPr="00AE2784" w:rsidRDefault="00CE6A73" w:rsidP="00CE6A73">
      <w:pPr>
        <w:pStyle w:val="BodyText"/>
        <w:ind w:right="2"/>
        <w:rPr>
          <w:lang w:val="sl-SI"/>
        </w:rPr>
      </w:pPr>
      <w:r w:rsidRPr="00AE2784">
        <w:rPr>
          <w:lang w:val="sl-SI"/>
        </w:rPr>
        <w:t>Pri bolnikih z zmerno okvarjenim delovanjem ledvic je potrebna previdnost</w:t>
      </w:r>
      <w:r w:rsidR="00490461" w:rsidRPr="00AE2784">
        <w:rPr>
          <w:lang w:val="sl-SI"/>
        </w:rPr>
        <w:t xml:space="preserve"> (glejte poglavje 4.2)</w:t>
      </w:r>
      <w:r w:rsidRPr="00AE2784">
        <w:rPr>
          <w:lang w:val="sl-SI"/>
        </w:rPr>
        <w:t>.</w:t>
      </w:r>
    </w:p>
    <w:p w14:paraId="172CD262" w14:textId="77777777" w:rsidR="00512972" w:rsidRPr="00AE2784" w:rsidRDefault="00512972" w:rsidP="00CE6A73">
      <w:pPr>
        <w:pStyle w:val="BodyText"/>
        <w:ind w:right="2"/>
        <w:rPr>
          <w:lang w:val="sl-SI"/>
        </w:rPr>
      </w:pPr>
    </w:p>
    <w:p w14:paraId="2D8FAAE8" w14:textId="292B37EC" w:rsidR="00512972" w:rsidRPr="00AE2784" w:rsidRDefault="00CE6A73" w:rsidP="00CE6A73">
      <w:pPr>
        <w:pStyle w:val="BodyText"/>
        <w:ind w:right="2"/>
        <w:rPr>
          <w:u w:val="single"/>
          <w:lang w:val="sl-SI"/>
        </w:rPr>
      </w:pPr>
      <w:r w:rsidRPr="00AE2784">
        <w:rPr>
          <w:u w:val="single"/>
          <w:lang w:val="sl-SI"/>
        </w:rPr>
        <w:t>Populacija mladih odraslih</w:t>
      </w:r>
    </w:p>
    <w:p w14:paraId="7A0D1858" w14:textId="77777777" w:rsidR="00364C00" w:rsidRPr="00AE2784" w:rsidRDefault="00364C00" w:rsidP="00CE6A73">
      <w:pPr>
        <w:pStyle w:val="BodyText"/>
        <w:ind w:right="2"/>
        <w:rPr>
          <w:lang w:val="sl-SI"/>
        </w:rPr>
      </w:pPr>
    </w:p>
    <w:p w14:paraId="7B9C4DAF" w14:textId="77777777" w:rsidR="00512972" w:rsidRPr="00AE2784" w:rsidRDefault="00CE6A73" w:rsidP="00CE6A73">
      <w:pPr>
        <w:pStyle w:val="BodyText"/>
        <w:ind w:right="2"/>
        <w:rPr>
          <w:lang w:val="sl-SI"/>
        </w:rPr>
      </w:pPr>
      <w:r w:rsidRPr="00AE2784">
        <w:rPr>
          <w:lang w:val="sl-SI"/>
        </w:rPr>
        <w:t>Izkušnje pri populaciji mladih odraslih, vključno z ženskami pred menopavzo, so omejene (glejte poglavje 5.1). Zdravljenje mora biti uvedeno le, če korist jasno pretehta tveganja pri tej populaciji.</w:t>
      </w:r>
    </w:p>
    <w:p w14:paraId="365D36C0" w14:textId="77777777" w:rsidR="00512972" w:rsidRPr="00AE2784" w:rsidRDefault="00512972" w:rsidP="00CE6A73">
      <w:pPr>
        <w:pStyle w:val="BodyText"/>
        <w:ind w:right="2"/>
        <w:rPr>
          <w:lang w:val="sl-SI"/>
        </w:rPr>
      </w:pPr>
    </w:p>
    <w:p w14:paraId="310A271D" w14:textId="77777777" w:rsidR="00512972" w:rsidRPr="00AE2784" w:rsidRDefault="00CE6A73" w:rsidP="00CE6A73">
      <w:pPr>
        <w:pStyle w:val="BodyText"/>
        <w:ind w:right="2"/>
        <w:rPr>
          <w:lang w:val="sl-SI"/>
        </w:rPr>
      </w:pPr>
      <w:r w:rsidRPr="00AE2784">
        <w:rPr>
          <w:lang w:val="sl-SI"/>
        </w:rPr>
        <w:t>Ženske, ki bi lahko zanosile morajo med uporabo zdravila Livogiva uporabljati učinkovito metodo kontracepcije. Če zanosijo, mora biti zdravilo Livogiva ukinjeno.</w:t>
      </w:r>
    </w:p>
    <w:p w14:paraId="6D8B4253" w14:textId="77777777" w:rsidR="00512972" w:rsidRPr="00AE2784" w:rsidRDefault="00512972" w:rsidP="00CE6A73">
      <w:pPr>
        <w:pStyle w:val="BodyText"/>
        <w:ind w:right="2"/>
        <w:rPr>
          <w:lang w:val="sl-SI"/>
        </w:rPr>
      </w:pPr>
    </w:p>
    <w:p w14:paraId="127C4C3D" w14:textId="636BF056" w:rsidR="00512972" w:rsidRPr="00AE2784" w:rsidRDefault="00CE6A73" w:rsidP="00CE6A73">
      <w:pPr>
        <w:pStyle w:val="BodyText"/>
        <w:ind w:right="2"/>
        <w:rPr>
          <w:u w:val="single"/>
          <w:lang w:val="sl-SI"/>
        </w:rPr>
      </w:pPr>
      <w:r w:rsidRPr="00AE2784">
        <w:rPr>
          <w:u w:val="single"/>
          <w:lang w:val="sl-SI"/>
        </w:rPr>
        <w:t>Trajanje zdravljenja</w:t>
      </w:r>
    </w:p>
    <w:p w14:paraId="3EF0038F" w14:textId="77777777" w:rsidR="00364C00" w:rsidRPr="00AE2784" w:rsidRDefault="00364C00" w:rsidP="00CE6A73">
      <w:pPr>
        <w:pStyle w:val="BodyText"/>
        <w:ind w:right="2"/>
        <w:rPr>
          <w:lang w:val="sl-SI"/>
        </w:rPr>
      </w:pPr>
    </w:p>
    <w:p w14:paraId="45856ACB" w14:textId="77777777" w:rsidR="00512972" w:rsidRPr="00AE2784" w:rsidRDefault="00CE6A73" w:rsidP="00CE6A73">
      <w:pPr>
        <w:pStyle w:val="BodyText"/>
        <w:ind w:right="2"/>
        <w:rPr>
          <w:lang w:val="sl-SI"/>
        </w:rPr>
      </w:pPr>
      <w:r w:rsidRPr="00AE2784">
        <w:rPr>
          <w:lang w:val="sl-SI"/>
        </w:rPr>
        <w:t>Študije pri podganah so pokazale povečano incidenco osteosarkoma po dolgotrajnem dajanju teriparatida (glejte poglavje 5.3). Dokler ni na voljo nadaljnjih kliničnih podatkov, priporočenega časa zdravljenja 24 mesecev ne smemo preseči.</w:t>
      </w:r>
    </w:p>
    <w:p w14:paraId="2A5ED526" w14:textId="77777777" w:rsidR="00481A98" w:rsidRPr="00AE2784" w:rsidRDefault="00481A98" w:rsidP="00CE6A73">
      <w:pPr>
        <w:pStyle w:val="BodyText"/>
        <w:ind w:right="2"/>
        <w:rPr>
          <w:lang w:val="sl-SI"/>
        </w:rPr>
      </w:pPr>
    </w:p>
    <w:p w14:paraId="1323DFC2" w14:textId="18C56981" w:rsidR="00481A98" w:rsidRPr="00AE2784" w:rsidRDefault="00481A98" w:rsidP="00CE6A73">
      <w:pPr>
        <w:pStyle w:val="BodyText"/>
        <w:ind w:right="2"/>
        <w:rPr>
          <w:u w:val="single"/>
          <w:lang w:val="sl-SI"/>
        </w:rPr>
      </w:pPr>
      <w:r w:rsidRPr="00AE2784">
        <w:rPr>
          <w:u w:val="single"/>
          <w:lang w:val="sl-SI"/>
        </w:rPr>
        <w:t>Pomožne snovi</w:t>
      </w:r>
    </w:p>
    <w:p w14:paraId="686D4A8F" w14:textId="77777777" w:rsidR="00364C00" w:rsidRPr="00AE2784" w:rsidRDefault="00364C00" w:rsidP="00CE6A73">
      <w:pPr>
        <w:pStyle w:val="BodyText"/>
        <w:ind w:right="2"/>
        <w:rPr>
          <w:u w:val="single"/>
          <w:lang w:val="sl-SI"/>
        </w:rPr>
      </w:pPr>
    </w:p>
    <w:p w14:paraId="624BDDDB" w14:textId="77777777" w:rsidR="00481A98" w:rsidRPr="00AE2784" w:rsidRDefault="00D454BE" w:rsidP="00CE6A73">
      <w:pPr>
        <w:pStyle w:val="BodyText"/>
        <w:ind w:right="2"/>
        <w:rPr>
          <w:lang w:val="sl-SI"/>
        </w:rPr>
      </w:pPr>
      <w:r w:rsidRPr="00AE2784">
        <w:rPr>
          <w:lang w:val="sl-SI"/>
        </w:rPr>
        <w:t xml:space="preserve">To zdravilo vsebuje manj kot 1 mmol (23 mg) natrija na odmerek, kar v bistvu pomeni </w:t>
      </w:r>
      <w:r w:rsidR="006C2887" w:rsidRPr="00AE2784">
        <w:rPr>
          <w:lang w:val="sl-SI"/>
        </w:rPr>
        <w:t>‘</w:t>
      </w:r>
      <w:r w:rsidRPr="00AE2784">
        <w:rPr>
          <w:lang w:val="sl-SI"/>
        </w:rPr>
        <w:t>brez natrija</w:t>
      </w:r>
      <w:r w:rsidR="006C2887" w:rsidRPr="00AE2784">
        <w:rPr>
          <w:lang w:val="sl-SI"/>
        </w:rPr>
        <w:t>’</w:t>
      </w:r>
      <w:r w:rsidRPr="00AE2784">
        <w:rPr>
          <w:lang w:val="sl-SI"/>
        </w:rPr>
        <w:t>.</w:t>
      </w:r>
    </w:p>
    <w:p w14:paraId="138B063C" w14:textId="77777777" w:rsidR="00512972" w:rsidRPr="00AE2784" w:rsidRDefault="00512972" w:rsidP="00CE6A73">
      <w:pPr>
        <w:pStyle w:val="BodyText"/>
        <w:ind w:right="2"/>
        <w:rPr>
          <w:lang w:val="sl-SI"/>
        </w:rPr>
      </w:pPr>
    </w:p>
    <w:p w14:paraId="577ADFF2" w14:textId="77777777" w:rsidR="00512972" w:rsidRPr="00AE2784" w:rsidRDefault="00CE6A73" w:rsidP="00CE6A73">
      <w:pPr>
        <w:pStyle w:val="Heading2"/>
        <w:numPr>
          <w:ilvl w:val="1"/>
          <w:numId w:val="13"/>
        </w:numPr>
        <w:ind w:left="0" w:right="2" w:firstLine="0"/>
        <w:rPr>
          <w:lang w:val="sl-SI"/>
        </w:rPr>
      </w:pPr>
      <w:r w:rsidRPr="00AE2784">
        <w:rPr>
          <w:lang w:val="sl-SI"/>
        </w:rPr>
        <w:t>Medsebojno delovanje z drugimi zdravili in druge oblike</w:t>
      </w:r>
      <w:r w:rsidRPr="00AE2784">
        <w:rPr>
          <w:spacing w:val="-11"/>
          <w:lang w:val="sl-SI"/>
        </w:rPr>
        <w:t xml:space="preserve"> </w:t>
      </w:r>
      <w:r w:rsidRPr="00AE2784">
        <w:rPr>
          <w:lang w:val="sl-SI"/>
        </w:rPr>
        <w:t>interakcij</w:t>
      </w:r>
    </w:p>
    <w:p w14:paraId="1FEE30F1" w14:textId="77777777" w:rsidR="00512972" w:rsidRPr="00AE2784" w:rsidRDefault="00512972" w:rsidP="00CE6A73">
      <w:pPr>
        <w:pStyle w:val="BodyText"/>
        <w:ind w:right="2"/>
        <w:rPr>
          <w:b/>
          <w:lang w:val="sl-SI"/>
        </w:rPr>
      </w:pPr>
    </w:p>
    <w:p w14:paraId="0FD841DB" w14:textId="77777777" w:rsidR="00512972" w:rsidRPr="00AE2784" w:rsidRDefault="00CE6A73" w:rsidP="00CE6A73">
      <w:pPr>
        <w:pStyle w:val="BodyText"/>
        <w:ind w:right="2"/>
        <w:rPr>
          <w:lang w:val="sl-SI"/>
        </w:rPr>
      </w:pPr>
      <w:r w:rsidRPr="00AE2784">
        <w:rPr>
          <w:lang w:val="sl-SI"/>
        </w:rPr>
        <w:t xml:space="preserve">V študiji </w:t>
      </w:r>
      <w:r w:rsidR="001D0C2D" w:rsidRPr="00AE2784">
        <w:rPr>
          <w:lang w:val="sl-SI"/>
        </w:rPr>
        <w:t>15 </w:t>
      </w:r>
      <w:r w:rsidRPr="00AE2784">
        <w:rPr>
          <w:lang w:val="sl-SI"/>
        </w:rPr>
        <w:t xml:space="preserve">zdravih oseb, ki so dnevno </w:t>
      </w:r>
      <w:r w:rsidR="001D0C2D" w:rsidRPr="00AE2784">
        <w:rPr>
          <w:lang w:val="sl-SI"/>
        </w:rPr>
        <w:t xml:space="preserve">prejemale </w:t>
      </w:r>
      <w:r w:rsidRPr="00AE2784">
        <w:rPr>
          <w:lang w:val="sl-SI"/>
        </w:rPr>
        <w:t xml:space="preserve">digoksin do stanja dinamičnega ravnovesja, enkratni odmerek </w:t>
      </w:r>
      <w:r w:rsidR="001D0C2D" w:rsidRPr="00AE2784">
        <w:rPr>
          <w:lang w:val="sl-SI"/>
        </w:rPr>
        <w:t>teriparatida</w:t>
      </w:r>
      <w:r w:rsidRPr="00AE2784">
        <w:rPr>
          <w:lang w:val="sl-SI"/>
        </w:rPr>
        <w:t xml:space="preserve"> ni spremenil učinka digoksina na srce. Vendar pa so sporadična poročila o primerih bolnikov nakazala, da hiperkalciemija lahko naredi bolnike bolj dovzetne za toksičnost digitalisa. Ker </w:t>
      </w:r>
      <w:r w:rsidR="001D0C2D" w:rsidRPr="00AE2784">
        <w:rPr>
          <w:lang w:val="sl-SI"/>
        </w:rPr>
        <w:t>teriparatid</w:t>
      </w:r>
      <w:r w:rsidRPr="00AE2784">
        <w:rPr>
          <w:lang w:val="sl-SI"/>
        </w:rPr>
        <w:t xml:space="preserve"> prehodno zviša serumsko koncentracijo kalcija, ga moramo pri bolnikih, ki jemljejo digitalis, uporabljati previdno.</w:t>
      </w:r>
    </w:p>
    <w:p w14:paraId="766319CA" w14:textId="77777777" w:rsidR="00512972" w:rsidRPr="00AE2784" w:rsidRDefault="00512972" w:rsidP="00CE6A73">
      <w:pPr>
        <w:pStyle w:val="BodyText"/>
        <w:ind w:right="2"/>
        <w:rPr>
          <w:lang w:val="sl-SI"/>
        </w:rPr>
      </w:pPr>
    </w:p>
    <w:p w14:paraId="52E1532B" w14:textId="77777777" w:rsidR="00512972" w:rsidRPr="00AE2784" w:rsidRDefault="009841ED" w:rsidP="00CE6A73">
      <w:pPr>
        <w:pStyle w:val="BodyText"/>
        <w:ind w:right="2"/>
        <w:rPr>
          <w:lang w:val="sl-SI"/>
        </w:rPr>
      </w:pPr>
      <w:r w:rsidRPr="00AE2784">
        <w:rPr>
          <w:lang w:val="sl-SI"/>
        </w:rPr>
        <w:t>Teriparatid</w:t>
      </w:r>
      <w:r w:rsidR="00CE6A73" w:rsidRPr="00AE2784">
        <w:rPr>
          <w:lang w:val="sl-SI"/>
        </w:rPr>
        <w:t xml:space="preserve"> so vrednotili v študijah farmakodinamičnega medsebojnega delovanja s hidroklorotiazidom. Zabeležili niso nobenih klinično pomembnih medsebojnih delovanj.</w:t>
      </w:r>
    </w:p>
    <w:p w14:paraId="29406AF8" w14:textId="77777777" w:rsidR="00512972" w:rsidRPr="00AE2784" w:rsidRDefault="00512972" w:rsidP="00CE6A73">
      <w:pPr>
        <w:pStyle w:val="BodyText"/>
        <w:ind w:right="2"/>
        <w:rPr>
          <w:lang w:val="sl-SI"/>
        </w:rPr>
      </w:pPr>
    </w:p>
    <w:p w14:paraId="27547779" w14:textId="77777777" w:rsidR="00512972" w:rsidRPr="00AE2784" w:rsidRDefault="00CE6A73" w:rsidP="00CE6A73">
      <w:pPr>
        <w:pStyle w:val="BodyText"/>
        <w:ind w:right="2"/>
        <w:rPr>
          <w:lang w:val="sl-SI"/>
        </w:rPr>
      </w:pPr>
      <w:r w:rsidRPr="00AE2784">
        <w:rPr>
          <w:lang w:val="sl-SI"/>
        </w:rPr>
        <w:t xml:space="preserve">Sočasno dajanje raloksifena ali hormonske nadomestne terapije </w:t>
      </w:r>
      <w:r w:rsidR="00475A02" w:rsidRPr="00AE2784">
        <w:rPr>
          <w:lang w:val="sl-SI"/>
        </w:rPr>
        <w:t>s teriparatidom</w:t>
      </w:r>
      <w:r w:rsidRPr="00AE2784">
        <w:rPr>
          <w:lang w:val="sl-SI"/>
        </w:rPr>
        <w:t xml:space="preserve"> ni spremenilo učinkov </w:t>
      </w:r>
      <w:r w:rsidR="00475A02" w:rsidRPr="00AE2784">
        <w:rPr>
          <w:lang w:val="sl-SI"/>
        </w:rPr>
        <w:t>teriparatida</w:t>
      </w:r>
      <w:r w:rsidRPr="00AE2784">
        <w:rPr>
          <w:lang w:val="sl-SI"/>
        </w:rPr>
        <w:t xml:space="preserve"> na serumske koncentracije kalcija, koncentracije kalcija v seču ali na klinične neželene dogodke.</w:t>
      </w:r>
    </w:p>
    <w:p w14:paraId="6E782C74" w14:textId="77777777" w:rsidR="00512972" w:rsidRPr="00AE2784" w:rsidRDefault="00512972" w:rsidP="00CE6A73">
      <w:pPr>
        <w:pStyle w:val="BodyText"/>
        <w:ind w:right="2"/>
        <w:rPr>
          <w:lang w:val="sl-SI"/>
        </w:rPr>
      </w:pPr>
    </w:p>
    <w:p w14:paraId="134E53A2" w14:textId="77777777" w:rsidR="00512972" w:rsidRPr="00AE2784" w:rsidRDefault="00CE6A73" w:rsidP="00CE6A73">
      <w:pPr>
        <w:pStyle w:val="Heading2"/>
        <w:numPr>
          <w:ilvl w:val="1"/>
          <w:numId w:val="13"/>
        </w:numPr>
        <w:ind w:left="0" w:right="2" w:firstLine="0"/>
        <w:rPr>
          <w:lang w:val="sl-SI"/>
        </w:rPr>
      </w:pPr>
      <w:r w:rsidRPr="00AE2784">
        <w:rPr>
          <w:lang w:val="sl-SI"/>
        </w:rPr>
        <w:t>Plodnost, nosečnost in</w:t>
      </w:r>
      <w:r w:rsidRPr="00AE2784">
        <w:rPr>
          <w:spacing w:val="-4"/>
          <w:lang w:val="sl-SI"/>
        </w:rPr>
        <w:t xml:space="preserve"> </w:t>
      </w:r>
      <w:r w:rsidRPr="00AE2784">
        <w:rPr>
          <w:lang w:val="sl-SI"/>
        </w:rPr>
        <w:t>dojenje</w:t>
      </w:r>
    </w:p>
    <w:p w14:paraId="3EEB1A22" w14:textId="77777777" w:rsidR="00512972" w:rsidRPr="00AE2784" w:rsidRDefault="00512972" w:rsidP="00CE6A73">
      <w:pPr>
        <w:pStyle w:val="BodyText"/>
        <w:ind w:right="2"/>
        <w:rPr>
          <w:b/>
          <w:lang w:val="sl-SI"/>
        </w:rPr>
      </w:pPr>
    </w:p>
    <w:p w14:paraId="5C56719A" w14:textId="43D241D7" w:rsidR="00512972" w:rsidRPr="00AE2784" w:rsidRDefault="00CE6A73" w:rsidP="00CE6A73">
      <w:pPr>
        <w:pStyle w:val="BodyText"/>
        <w:ind w:right="2"/>
        <w:rPr>
          <w:u w:val="single"/>
          <w:lang w:val="sl-SI"/>
        </w:rPr>
      </w:pPr>
      <w:r w:rsidRPr="00AE2784">
        <w:rPr>
          <w:u w:val="single"/>
          <w:lang w:val="sl-SI"/>
        </w:rPr>
        <w:t>Ženske, ki bi lahko zanosile/Kontracepcija za ženske</w:t>
      </w:r>
    </w:p>
    <w:p w14:paraId="7434B28A" w14:textId="77777777" w:rsidR="00364C00" w:rsidRPr="00AE2784" w:rsidRDefault="00364C00" w:rsidP="00CE6A73">
      <w:pPr>
        <w:pStyle w:val="BodyText"/>
        <w:ind w:right="2"/>
        <w:rPr>
          <w:lang w:val="sl-SI"/>
        </w:rPr>
      </w:pPr>
    </w:p>
    <w:p w14:paraId="7B510652" w14:textId="77777777" w:rsidR="00512972" w:rsidRPr="00AE2784" w:rsidRDefault="00CE6A73" w:rsidP="00CE6A73">
      <w:pPr>
        <w:pStyle w:val="BodyText"/>
        <w:ind w:right="2"/>
        <w:rPr>
          <w:lang w:val="sl-SI"/>
        </w:rPr>
      </w:pPr>
      <w:r w:rsidRPr="00AE2784">
        <w:rPr>
          <w:lang w:val="sl-SI"/>
        </w:rPr>
        <w:t>Ženske, ki bi lahko zanosile</w:t>
      </w:r>
      <w:r w:rsidR="0040720B" w:rsidRPr="00AE2784">
        <w:rPr>
          <w:lang w:val="sl-SI"/>
        </w:rPr>
        <w:t>,</w:t>
      </w:r>
      <w:r w:rsidRPr="00AE2784">
        <w:rPr>
          <w:lang w:val="sl-SI"/>
        </w:rPr>
        <w:t xml:space="preserve"> morajo med uporabo zdravila Livogiva uporabljati učinkovito metodo kontracepcije. Če zanosijo, mora biti zdravilo Livogiva ukinjeno.</w:t>
      </w:r>
    </w:p>
    <w:p w14:paraId="6E6C6EC6" w14:textId="77777777" w:rsidR="00512972" w:rsidRPr="00AE2784" w:rsidRDefault="00512972" w:rsidP="00CE6A73">
      <w:pPr>
        <w:pStyle w:val="BodyText"/>
        <w:ind w:right="2"/>
        <w:rPr>
          <w:lang w:val="sl-SI"/>
        </w:rPr>
      </w:pPr>
    </w:p>
    <w:p w14:paraId="50E28CDA" w14:textId="24B24561" w:rsidR="00512972" w:rsidRPr="00AE2784" w:rsidRDefault="00CE6A73" w:rsidP="00CE6A73">
      <w:pPr>
        <w:pStyle w:val="BodyText"/>
        <w:ind w:right="2"/>
        <w:rPr>
          <w:u w:val="single"/>
          <w:lang w:val="sl-SI"/>
        </w:rPr>
      </w:pPr>
      <w:r w:rsidRPr="00AE2784">
        <w:rPr>
          <w:u w:val="single"/>
          <w:lang w:val="sl-SI"/>
        </w:rPr>
        <w:t>Nosečnost</w:t>
      </w:r>
    </w:p>
    <w:p w14:paraId="661C6DC8" w14:textId="77777777" w:rsidR="00364C00" w:rsidRPr="00AE2784" w:rsidRDefault="00364C00" w:rsidP="00CE6A73">
      <w:pPr>
        <w:pStyle w:val="BodyText"/>
        <w:ind w:right="2"/>
        <w:rPr>
          <w:lang w:val="sl-SI"/>
        </w:rPr>
      </w:pPr>
    </w:p>
    <w:p w14:paraId="1E4268D4" w14:textId="77777777" w:rsidR="00512972" w:rsidRPr="00AE2784" w:rsidRDefault="00CE6A73" w:rsidP="00CE6A73">
      <w:pPr>
        <w:pStyle w:val="BodyText"/>
        <w:ind w:right="2"/>
        <w:rPr>
          <w:lang w:val="sl-SI"/>
        </w:rPr>
      </w:pPr>
      <w:r w:rsidRPr="00AE2784">
        <w:rPr>
          <w:lang w:val="sl-SI"/>
        </w:rPr>
        <w:t>Zdravilo Livogiva je med nosečnostjo kontraindicirano (glejte poglavje 4.3).</w:t>
      </w:r>
    </w:p>
    <w:p w14:paraId="74BC5A7D" w14:textId="77777777" w:rsidR="00512972" w:rsidRPr="00AE2784" w:rsidRDefault="00512972" w:rsidP="00CE6A73">
      <w:pPr>
        <w:pStyle w:val="BodyText"/>
        <w:ind w:right="2"/>
        <w:rPr>
          <w:lang w:val="sl-SI"/>
        </w:rPr>
      </w:pPr>
    </w:p>
    <w:p w14:paraId="78E86691" w14:textId="6BAC7FCC" w:rsidR="00512972" w:rsidRPr="00AE2784" w:rsidRDefault="00CE6A73" w:rsidP="00CE6A73">
      <w:pPr>
        <w:pStyle w:val="BodyText"/>
        <w:ind w:right="2"/>
        <w:rPr>
          <w:u w:val="single"/>
          <w:lang w:val="sl-SI"/>
        </w:rPr>
      </w:pPr>
      <w:r w:rsidRPr="00AE2784">
        <w:rPr>
          <w:u w:val="single"/>
          <w:lang w:val="sl-SI"/>
        </w:rPr>
        <w:t>Dojenje</w:t>
      </w:r>
    </w:p>
    <w:p w14:paraId="53AFB5C3" w14:textId="77777777" w:rsidR="00364C00" w:rsidRPr="00AE2784" w:rsidRDefault="00364C00" w:rsidP="00CE6A73">
      <w:pPr>
        <w:pStyle w:val="BodyText"/>
        <w:ind w:right="2"/>
        <w:rPr>
          <w:lang w:val="sl-SI"/>
        </w:rPr>
      </w:pPr>
    </w:p>
    <w:p w14:paraId="06B3BDF1" w14:textId="77777777" w:rsidR="00512972" w:rsidRPr="00AE2784" w:rsidRDefault="00CE6A73" w:rsidP="00CE6A73">
      <w:pPr>
        <w:pStyle w:val="BodyText"/>
        <w:ind w:right="2"/>
        <w:rPr>
          <w:lang w:val="sl-SI"/>
        </w:rPr>
      </w:pPr>
      <w:r w:rsidRPr="00AE2784">
        <w:rPr>
          <w:lang w:val="sl-SI"/>
        </w:rPr>
        <w:t>Zdravilo Livogiva je med dojenjem kontraindicirano</w:t>
      </w:r>
      <w:r w:rsidR="0040720B" w:rsidRPr="00AE2784">
        <w:rPr>
          <w:lang w:val="sl-SI"/>
        </w:rPr>
        <w:t xml:space="preserve"> (glejte poglavje 4.3)</w:t>
      </w:r>
      <w:r w:rsidRPr="00AE2784">
        <w:rPr>
          <w:lang w:val="sl-SI"/>
        </w:rPr>
        <w:t>. Ni znano, ali se teriparatid izloča v materino mleko.</w:t>
      </w:r>
    </w:p>
    <w:p w14:paraId="388A845E" w14:textId="77777777" w:rsidR="00512972" w:rsidRPr="00AE2784" w:rsidRDefault="00512972" w:rsidP="00CE6A73">
      <w:pPr>
        <w:pStyle w:val="BodyText"/>
        <w:ind w:right="2"/>
        <w:rPr>
          <w:lang w:val="sl-SI"/>
        </w:rPr>
      </w:pPr>
    </w:p>
    <w:p w14:paraId="3504DE5E" w14:textId="16DCCF09" w:rsidR="00512972" w:rsidRPr="00AE2784" w:rsidRDefault="00CE6A73" w:rsidP="00CE6A73">
      <w:pPr>
        <w:pStyle w:val="BodyText"/>
        <w:ind w:right="2"/>
        <w:rPr>
          <w:u w:val="single"/>
          <w:lang w:val="sl-SI"/>
        </w:rPr>
      </w:pPr>
      <w:r w:rsidRPr="00AE2784">
        <w:rPr>
          <w:u w:val="single"/>
          <w:lang w:val="sl-SI"/>
        </w:rPr>
        <w:t>Plodnost</w:t>
      </w:r>
    </w:p>
    <w:p w14:paraId="2FFF53E7" w14:textId="77777777" w:rsidR="00364C00" w:rsidRPr="00AE2784" w:rsidRDefault="00364C00" w:rsidP="00CE6A73">
      <w:pPr>
        <w:pStyle w:val="BodyText"/>
        <w:ind w:right="2"/>
        <w:rPr>
          <w:lang w:val="sl-SI"/>
        </w:rPr>
      </w:pPr>
    </w:p>
    <w:p w14:paraId="16D39C49" w14:textId="77777777" w:rsidR="00512972" w:rsidRPr="00AE2784" w:rsidRDefault="00CE6A73" w:rsidP="00CE6A73">
      <w:pPr>
        <w:pStyle w:val="BodyText"/>
        <w:ind w:right="2"/>
        <w:rPr>
          <w:lang w:val="sl-SI"/>
        </w:rPr>
      </w:pPr>
      <w:r w:rsidRPr="00AE2784">
        <w:rPr>
          <w:lang w:val="sl-SI"/>
        </w:rPr>
        <w:t>Študije na kuncih so pokazale vpliv na sposobnost razmnoževanja (glejte poglavje 5.3). Učinka teriparatida na razvoj humanega ploda niso preučevali. Možno tveganje za ljudi ni znano.</w:t>
      </w:r>
    </w:p>
    <w:p w14:paraId="4F1F51B8" w14:textId="77777777" w:rsidR="00512972" w:rsidRPr="00AE2784" w:rsidRDefault="00512972" w:rsidP="00CE6A73">
      <w:pPr>
        <w:pStyle w:val="BodyText"/>
        <w:ind w:right="2"/>
        <w:rPr>
          <w:lang w:val="sl-SI"/>
        </w:rPr>
      </w:pPr>
    </w:p>
    <w:p w14:paraId="7F8ED855" w14:textId="77777777" w:rsidR="00512972" w:rsidRPr="00AE2784" w:rsidRDefault="00CE6A73" w:rsidP="00CE6A73">
      <w:pPr>
        <w:pStyle w:val="Heading2"/>
        <w:numPr>
          <w:ilvl w:val="1"/>
          <w:numId w:val="13"/>
        </w:numPr>
        <w:ind w:left="0" w:right="2" w:firstLine="0"/>
        <w:rPr>
          <w:lang w:val="sl-SI"/>
        </w:rPr>
      </w:pPr>
      <w:r w:rsidRPr="00AE2784">
        <w:rPr>
          <w:lang w:val="sl-SI"/>
        </w:rPr>
        <w:t>Vpliv na sposobnost vožnje in upravljanja</w:t>
      </w:r>
      <w:r w:rsidRPr="00AE2784">
        <w:rPr>
          <w:spacing w:val="-7"/>
          <w:lang w:val="sl-SI"/>
        </w:rPr>
        <w:t xml:space="preserve"> </w:t>
      </w:r>
      <w:r w:rsidRPr="00AE2784">
        <w:rPr>
          <w:lang w:val="sl-SI"/>
        </w:rPr>
        <w:t>strojev</w:t>
      </w:r>
    </w:p>
    <w:p w14:paraId="260E2293" w14:textId="77777777" w:rsidR="00512972" w:rsidRPr="00AE2784" w:rsidRDefault="00512972" w:rsidP="00CE6A73">
      <w:pPr>
        <w:pStyle w:val="BodyText"/>
        <w:ind w:right="2"/>
        <w:rPr>
          <w:b/>
          <w:lang w:val="sl-SI"/>
        </w:rPr>
      </w:pPr>
    </w:p>
    <w:p w14:paraId="0751383F" w14:textId="3A38248E" w:rsidR="00512972" w:rsidRPr="00AE2784" w:rsidRDefault="00EC6D35" w:rsidP="00CE6A73">
      <w:pPr>
        <w:pStyle w:val="BodyText"/>
        <w:ind w:right="2"/>
        <w:rPr>
          <w:lang w:val="sl-SI"/>
        </w:rPr>
      </w:pPr>
      <w:r w:rsidRPr="00AE2784">
        <w:rPr>
          <w:lang w:val="sl-SI"/>
        </w:rPr>
        <w:t xml:space="preserve">Zdravilo Livogiva </w:t>
      </w:r>
      <w:r w:rsidR="00CE6A73" w:rsidRPr="00AE2784">
        <w:rPr>
          <w:lang w:val="sl-SI"/>
        </w:rPr>
        <w:t>nima vpliva ali pa ima zanemarljiv vpliv na sposobnost vožnje in upravljanja strojev. Pri nekaterih bolnikih so opažali prehodno ortostatsko hipotenzijo ali omotico. Ti bolniki naj se, dokler simptomi ne izzvenijo, vzdržijo vožnje ali upravljanja strojev.</w:t>
      </w:r>
    </w:p>
    <w:p w14:paraId="51E7905E" w14:textId="77777777" w:rsidR="00CE6A73" w:rsidRPr="00AE2784" w:rsidRDefault="00CE6A73" w:rsidP="00CE6A73">
      <w:pPr>
        <w:pStyle w:val="BodyText"/>
        <w:ind w:right="2"/>
        <w:rPr>
          <w:lang w:val="sl-SI"/>
        </w:rPr>
      </w:pPr>
    </w:p>
    <w:p w14:paraId="3B9A4AED" w14:textId="77777777" w:rsidR="00512972" w:rsidRPr="00AE2784" w:rsidRDefault="00CE6A73" w:rsidP="00CE6A73">
      <w:pPr>
        <w:pStyle w:val="Heading2"/>
        <w:numPr>
          <w:ilvl w:val="1"/>
          <w:numId w:val="13"/>
        </w:numPr>
        <w:ind w:left="0" w:right="2" w:firstLine="0"/>
        <w:rPr>
          <w:lang w:val="sl-SI"/>
        </w:rPr>
      </w:pPr>
      <w:r w:rsidRPr="00AE2784">
        <w:rPr>
          <w:lang w:val="sl-SI"/>
        </w:rPr>
        <w:t>Neželeni učinki</w:t>
      </w:r>
    </w:p>
    <w:p w14:paraId="29394BB4" w14:textId="77777777" w:rsidR="00512972" w:rsidRPr="00AE2784" w:rsidRDefault="00512972" w:rsidP="00CE6A73">
      <w:pPr>
        <w:pStyle w:val="BodyText"/>
        <w:ind w:right="2"/>
        <w:rPr>
          <w:b/>
          <w:lang w:val="sl-SI"/>
        </w:rPr>
      </w:pPr>
    </w:p>
    <w:p w14:paraId="1619F78F" w14:textId="150CDEDD" w:rsidR="00512972" w:rsidRPr="00AE2784" w:rsidRDefault="00CE6A73" w:rsidP="00364C00">
      <w:pPr>
        <w:pStyle w:val="BodyText"/>
        <w:tabs>
          <w:tab w:val="left" w:pos="3096"/>
        </w:tabs>
        <w:ind w:right="2"/>
        <w:rPr>
          <w:u w:val="single"/>
          <w:lang w:val="sl-SI"/>
        </w:rPr>
      </w:pPr>
      <w:r w:rsidRPr="00AE2784">
        <w:rPr>
          <w:u w:val="single"/>
          <w:lang w:val="sl-SI"/>
        </w:rPr>
        <w:t>Povzetek varnostnega profila</w:t>
      </w:r>
    </w:p>
    <w:p w14:paraId="2593F907" w14:textId="77777777" w:rsidR="00364C00" w:rsidRPr="00AE2784" w:rsidRDefault="00364C00" w:rsidP="004277BF">
      <w:pPr>
        <w:pStyle w:val="BodyText"/>
        <w:tabs>
          <w:tab w:val="left" w:pos="3096"/>
        </w:tabs>
        <w:ind w:right="2"/>
        <w:rPr>
          <w:lang w:val="sl-SI"/>
        </w:rPr>
      </w:pPr>
    </w:p>
    <w:p w14:paraId="7D3AE124" w14:textId="36DFD9AA" w:rsidR="00512972" w:rsidRPr="00AE2784" w:rsidRDefault="00CE6A73" w:rsidP="00CE6A73">
      <w:pPr>
        <w:pStyle w:val="BodyText"/>
        <w:ind w:right="2"/>
        <w:rPr>
          <w:lang w:val="sl-SI"/>
        </w:rPr>
      </w:pPr>
      <w:r w:rsidRPr="00AE2784">
        <w:rPr>
          <w:lang w:val="sl-SI"/>
        </w:rPr>
        <w:t>Najpogosteje poročan</w:t>
      </w:r>
      <w:r w:rsidR="00207396">
        <w:rPr>
          <w:lang w:val="sl-SI"/>
        </w:rPr>
        <w:t>i</w:t>
      </w:r>
      <w:r w:rsidRPr="00AE2784">
        <w:rPr>
          <w:lang w:val="sl-SI"/>
        </w:rPr>
        <w:t xml:space="preserve"> neželeni učinki pri bolnikih, zdravljenih </w:t>
      </w:r>
      <w:r w:rsidR="005C40B1" w:rsidRPr="00AE2784">
        <w:rPr>
          <w:lang w:val="sl-SI"/>
        </w:rPr>
        <w:t>s teriparatidom</w:t>
      </w:r>
      <w:r w:rsidRPr="00AE2784">
        <w:rPr>
          <w:lang w:val="sl-SI"/>
        </w:rPr>
        <w:t>, so slabost, bolečine v okončinah, glavobol in omotica.</w:t>
      </w:r>
    </w:p>
    <w:p w14:paraId="56DC2B1F" w14:textId="77777777" w:rsidR="00512972" w:rsidRPr="00AE2784" w:rsidRDefault="00512972" w:rsidP="00CE6A73">
      <w:pPr>
        <w:pStyle w:val="BodyText"/>
        <w:ind w:right="2"/>
        <w:rPr>
          <w:lang w:val="sl-SI"/>
        </w:rPr>
      </w:pPr>
    </w:p>
    <w:p w14:paraId="576F26A4" w14:textId="38C540A2" w:rsidR="00512972" w:rsidRPr="00AE2784" w:rsidRDefault="00CE6A73" w:rsidP="00CE6A73">
      <w:pPr>
        <w:pStyle w:val="BodyText"/>
        <w:ind w:right="2"/>
        <w:rPr>
          <w:u w:val="single"/>
          <w:lang w:val="sl-SI"/>
        </w:rPr>
      </w:pPr>
      <w:r w:rsidRPr="00AE2784">
        <w:rPr>
          <w:u w:val="single"/>
          <w:lang w:val="sl-SI"/>
        </w:rPr>
        <w:t>Tabelarični seznam neželenih učinkov</w:t>
      </w:r>
    </w:p>
    <w:p w14:paraId="024D5E72" w14:textId="77777777" w:rsidR="00364C00" w:rsidRPr="00AE2784" w:rsidRDefault="00364C00" w:rsidP="00CE6A73">
      <w:pPr>
        <w:pStyle w:val="BodyText"/>
        <w:ind w:right="2"/>
        <w:rPr>
          <w:lang w:val="sl-SI"/>
        </w:rPr>
      </w:pPr>
    </w:p>
    <w:p w14:paraId="5E2A4E5F" w14:textId="77777777" w:rsidR="00512972" w:rsidRPr="00AE2784" w:rsidRDefault="00CE6A73" w:rsidP="00CE6A73">
      <w:pPr>
        <w:pStyle w:val="BodyText"/>
        <w:ind w:right="2"/>
        <w:rPr>
          <w:lang w:val="sl-SI"/>
        </w:rPr>
      </w:pPr>
      <w:r w:rsidRPr="00AE2784">
        <w:rPr>
          <w:lang w:val="sl-SI"/>
        </w:rPr>
        <w:t>Od bolnikov v preskušanjih teriparatida je o vsaj 1</w:t>
      </w:r>
      <w:r w:rsidR="005C40B1" w:rsidRPr="00AE2784">
        <w:rPr>
          <w:lang w:val="sl-SI"/>
        </w:rPr>
        <w:t> </w:t>
      </w:r>
      <w:r w:rsidRPr="00AE2784">
        <w:rPr>
          <w:lang w:val="sl-SI"/>
        </w:rPr>
        <w:t>neželenem dogodku poročalo 82,</w:t>
      </w:r>
      <w:r w:rsidR="005C40B1" w:rsidRPr="00AE2784">
        <w:rPr>
          <w:lang w:val="sl-SI"/>
        </w:rPr>
        <w:t>8 </w:t>
      </w:r>
      <w:r w:rsidRPr="00AE2784">
        <w:rPr>
          <w:lang w:val="sl-SI"/>
        </w:rPr>
        <w:t xml:space="preserve">% bolnikov, ki so prejemali </w:t>
      </w:r>
      <w:r w:rsidR="005C40B1" w:rsidRPr="00AE2784">
        <w:rPr>
          <w:lang w:val="sl-SI"/>
        </w:rPr>
        <w:t>teriparatid</w:t>
      </w:r>
      <w:r w:rsidRPr="00AE2784">
        <w:rPr>
          <w:lang w:val="sl-SI"/>
        </w:rPr>
        <w:t>, in 84,5</w:t>
      </w:r>
      <w:r w:rsidR="005C40B1" w:rsidRPr="00AE2784">
        <w:rPr>
          <w:lang w:val="sl-SI"/>
        </w:rPr>
        <w:t> </w:t>
      </w:r>
      <w:r w:rsidRPr="00AE2784">
        <w:rPr>
          <w:lang w:val="sl-SI"/>
        </w:rPr>
        <w:t>% bolnikov, ki so prejemali placebo.</w:t>
      </w:r>
    </w:p>
    <w:p w14:paraId="180D88D4" w14:textId="77777777" w:rsidR="00512972" w:rsidRPr="00AE2784" w:rsidRDefault="00512972" w:rsidP="00CE6A73">
      <w:pPr>
        <w:pStyle w:val="BodyText"/>
        <w:ind w:right="2"/>
        <w:rPr>
          <w:lang w:val="sl-SI"/>
        </w:rPr>
      </w:pPr>
    </w:p>
    <w:p w14:paraId="1DEFF7E6" w14:textId="77777777" w:rsidR="00BE2A3B" w:rsidRDefault="00CE6A73" w:rsidP="00CE6A73">
      <w:pPr>
        <w:pStyle w:val="BodyText"/>
        <w:ind w:right="2"/>
        <w:rPr>
          <w:lang w:val="sl-SI"/>
        </w:rPr>
      </w:pPr>
      <w:r w:rsidRPr="00AE2784">
        <w:rPr>
          <w:lang w:val="sl-SI"/>
        </w:rPr>
        <w:t xml:space="preserve">Neželeni učinki, povezani z uporabo teriparatida pri bolnikih z osteoporozo v kliničnih preskušanjih in pri izpostavljenosti po prihodu zdravila na trg, so povzeti v spodnji preglednici. </w:t>
      </w:r>
    </w:p>
    <w:p w14:paraId="6EE6779F" w14:textId="77777777" w:rsidR="00BE2A3B" w:rsidRDefault="00BE2A3B" w:rsidP="00CE6A73">
      <w:pPr>
        <w:pStyle w:val="BodyText"/>
        <w:ind w:right="2"/>
        <w:rPr>
          <w:lang w:val="sl-SI"/>
        </w:rPr>
      </w:pPr>
    </w:p>
    <w:p w14:paraId="5A46D939" w14:textId="44AE0CF3" w:rsidR="00512972" w:rsidRPr="00AE2784" w:rsidRDefault="00CE6A73" w:rsidP="00CE6A73">
      <w:pPr>
        <w:pStyle w:val="BodyText"/>
        <w:ind w:right="2"/>
        <w:rPr>
          <w:lang w:val="sl-SI"/>
        </w:rPr>
      </w:pPr>
      <w:r w:rsidRPr="00AE2784">
        <w:rPr>
          <w:lang w:val="sl-SI"/>
        </w:rPr>
        <w:t xml:space="preserve">Za klasifikacijo neželenih </w:t>
      </w:r>
      <w:r w:rsidR="00207396">
        <w:rPr>
          <w:lang w:val="sl-SI"/>
        </w:rPr>
        <w:t>učinkov</w:t>
      </w:r>
      <w:r w:rsidR="00207396" w:rsidRPr="00AE2784">
        <w:rPr>
          <w:lang w:val="sl-SI"/>
        </w:rPr>
        <w:t xml:space="preserve"> </w:t>
      </w:r>
      <w:r w:rsidRPr="00AE2784">
        <w:rPr>
          <w:lang w:val="sl-SI"/>
        </w:rPr>
        <w:t xml:space="preserve">smo uporabili naslednji dogovor: zelo </w:t>
      </w:r>
      <w:r w:rsidR="005C2E9E" w:rsidRPr="00AE2784">
        <w:rPr>
          <w:lang w:val="sl-SI"/>
        </w:rPr>
        <w:t xml:space="preserve">pogosti </w:t>
      </w:r>
      <w:r w:rsidRPr="00AE2784">
        <w:rPr>
          <w:lang w:val="sl-SI"/>
        </w:rPr>
        <w:t>(≥</w:t>
      </w:r>
      <w:r w:rsidR="005C2E9E" w:rsidRPr="00AE2784">
        <w:rPr>
          <w:lang w:val="sl-SI"/>
        </w:rPr>
        <w:t> </w:t>
      </w:r>
      <w:r w:rsidRPr="00AE2784">
        <w:rPr>
          <w:lang w:val="sl-SI"/>
        </w:rPr>
        <w:t xml:space="preserve">1/10), </w:t>
      </w:r>
      <w:r w:rsidR="005C2E9E" w:rsidRPr="00AE2784">
        <w:rPr>
          <w:lang w:val="sl-SI"/>
        </w:rPr>
        <w:t xml:space="preserve">pogosti </w:t>
      </w:r>
      <w:r w:rsidRPr="00AE2784">
        <w:rPr>
          <w:lang w:val="sl-SI"/>
        </w:rPr>
        <w:t>(≥</w:t>
      </w:r>
      <w:r w:rsidR="005C2E9E" w:rsidRPr="00AE2784">
        <w:rPr>
          <w:lang w:val="sl-SI"/>
        </w:rPr>
        <w:t> </w:t>
      </w:r>
      <w:r w:rsidRPr="00AE2784">
        <w:rPr>
          <w:lang w:val="sl-SI"/>
        </w:rPr>
        <w:t>1/100 do &lt;</w:t>
      </w:r>
      <w:r w:rsidR="005C2E9E" w:rsidRPr="00AE2784">
        <w:rPr>
          <w:lang w:val="sl-SI"/>
        </w:rPr>
        <w:t> </w:t>
      </w:r>
      <w:r w:rsidRPr="00AE2784">
        <w:rPr>
          <w:lang w:val="sl-SI"/>
        </w:rPr>
        <w:t xml:space="preserve">1/10), </w:t>
      </w:r>
      <w:r w:rsidR="005C2E9E" w:rsidRPr="00AE2784">
        <w:rPr>
          <w:lang w:val="sl-SI"/>
        </w:rPr>
        <w:t xml:space="preserve">občasni </w:t>
      </w:r>
      <w:r w:rsidRPr="00AE2784">
        <w:rPr>
          <w:lang w:val="sl-SI"/>
        </w:rPr>
        <w:t>(≥</w:t>
      </w:r>
      <w:r w:rsidR="005C2E9E" w:rsidRPr="00AE2784">
        <w:rPr>
          <w:lang w:val="sl-SI"/>
        </w:rPr>
        <w:t> </w:t>
      </w:r>
      <w:r w:rsidRPr="00AE2784">
        <w:rPr>
          <w:lang w:val="sl-SI"/>
        </w:rPr>
        <w:t>1/1.000 do &lt;</w:t>
      </w:r>
      <w:r w:rsidR="005C2E9E" w:rsidRPr="00AE2784">
        <w:rPr>
          <w:lang w:val="sl-SI"/>
        </w:rPr>
        <w:t> </w:t>
      </w:r>
      <w:r w:rsidRPr="00AE2784">
        <w:rPr>
          <w:lang w:val="sl-SI"/>
        </w:rPr>
        <w:t xml:space="preserve">1/100), </w:t>
      </w:r>
      <w:r w:rsidR="005C2E9E" w:rsidRPr="00AE2784">
        <w:rPr>
          <w:lang w:val="sl-SI"/>
        </w:rPr>
        <w:t xml:space="preserve">redki </w:t>
      </w:r>
      <w:r w:rsidRPr="00AE2784">
        <w:rPr>
          <w:lang w:val="sl-SI"/>
        </w:rPr>
        <w:t>(≥</w:t>
      </w:r>
      <w:r w:rsidR="005C2E9E" w:rsidRPr="00AE2784">
        <w:rPr>
          <w:lang w:val="sl-SI"/>
        </w:rPr>
        <w:t> </w:t>
      </w:r>
      <w:r w:rsidRPr="00AE2784">
        <w:rPr>
          <w:lang w:val="sl-SI"/>
        </w:rPr>
        <w:t>1/10.000 do &lt;</w:t>
      </w:r>
      <w:r w:rsidR="005C2E9E" w:rsidRPr="00AE2784">
        <w:rPr>
          <w:lang w:val="sl-SI"/>
        </w:rPr>
        <w:t> </w:t>
      </w:r>
      <w:r w:rsidRPr="00AE2784">
        <w:rPr>
          <w:lang w:val="sl-SI"/>
        </w:rPr>
        <w:t xml:space="preserve">1/1.000), zelo </w:t>
      </w:r>
      <w:r w:rsidR="005C2E9E" w:rsidRPr="00AE2784">
        <w:rPr>
          <w:lang w:val="sl-SI"/>
        </w:rPr>
        <w:t xml:space="preserve">redki </w:t>
      </w:r>
      <w:r w:rsidRPr="00AE2784">
        <w:rPr>
          <w:lang w:val="sl-SI"/>
        </w:rPr>
        <w:t>(&lt;</w:t>
      </w:r>
      <w:r w:rsidR="005C2E9E" w:rsidRPr="00AE2784">
        <w:rPr>
          <w:lang w:val="sl-SI"/>
        </w:rPr>
        <w:t> </w:t>
      </w:r>
      <w:r w:rsidRPr="00AE2784">
        <w:rPr>
          <w:lang w:val="sl-SI"/>
        </w:rPr>
        <w:t>1/10.000).</w:t>
      </w:r>
    </w:p>
    <w:p w14:paraId="6B083FFD" w14:textId="77777777" w:rsidR="00512972" w:rsidRPr="00AE2784" w:rsidRDefault="00512972" w:rsidP="00CE6A73">
      <w:pPr>
        <w:pStyle w:val="BodyText"/>
        <w:ind w:right="2"/>
        <w:rPr>
          <w:lang w:val="sl-SI"/>
        </w:rPr>
      </w:pPr>
    </w:p>
    <w:p w14:paraId="368BB669" w14:textId="77777777" w:rsidR="00790EBA" w:rsidRPr="00AE2784" w:rsidRDefault="00790EBA" w:rsidP="00790EBA">
      <w:pPr>
        <w:widowControl/>
        <w:adjustRightInd w:val="0"/>
        <w:ind w:right="-1"/>
        <w:rPr>
          <w:rFonts w:eastAsia="SimSun"/>
          <w:b/>
          <w:color w:val="000000"/>
          <w:lang w:val="sl-SI" w:eastAsia="zh-CN"/>
        </w:rPr>
      </w:pPr>
      <w:bookmarkStart w:id="5" w:name="_Hlk34728871"/>
      <w:r w:rsidRPr="00AE2784">
        <w:rPr>
          <w:rFonts w:eastAsia="SimSun"/>
          <w:b/>
          <w:color w:val="000000"/>
          <w:lang w:val="sl-SI" w:eastAsia="zh-CN"/>
        </w:rPr>
        <w:t>Preglednica 1: Neželeni učinki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762"/>
        <w:gridCol w:w="3258"/>
      </w:tblGrid>
      <w:tr w:rsidR="00790EBA" w:rsidRPr="00AE2784" w14:paraId="79BE85A4" w14:textId="77777777" w:rsidTr="00ED1F2D">
        <w:trPr>
          <w:trHeight w:val="809"/>
        </w:trPr>
        <w:tc>
          <w:tcPr>
            <w:tcW w:w="3823" w:type="dxa"/>
            <w:shd w:val="clear" w:color="auto" w:fill="auto"/>
          </w:tcPr>
          <w:bookmarkEnd w:id="5"/>
          <w:p w14:paraId="28E1AA65"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b/>
                <w:color w:val="000000"/>
                <w:sz w:val="24"/>
                <w:lang w:val="sl-SI" w:eastAsia="zh-CN"/>
              </w:rPr>
              <w:t>Organski sistem po MedDRA</w:t>
            </w:r>
          </w:p>
        </w:tc>
        <w:tc>
          <w:tcPr>
            <w:tcW w:w="1762" w:type="dxa"/>
          </w:tcPr>
          <w:p w14:paraId="7452ACC5"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b/>
                <w:color w:val="000000"/>
                <w:sz w:val="24"/>
                <w:lang w:val="sl-SI" w:eastAsia="zh-CN"/>
              </w:rPr>
              <w:t>Pogostnost</w:t>
            </w:r>
          </w:p>
        </w:tc>
        <w:tc>
          <w:tcPr>
            <w:tcW w:w="3258" w:type="dxa"/>
          </w:tcPr>
          <w:p w14:paraId="22BAF7BB"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b/>
                <w:color w:val="000000"/>
                <w:sz w:val="24"/>
                <w:lang w:val="sl-SI" w:eastAsia="zh-CN"/>
              </w:rPr>
              <w:t>Neželeni učinki</w:t>
            </w:r>
          </w:p>
        </w:tc>
      </w:tr>
      <w:tr w:rsidR="00790EBA" w:rsidRPr="00AE2784" w14:paraId="446909B2" w14:textId="77777777" w:rsidTr="00ED1F2D">
        <w:tc>
          <w:tcPr>
            <w:tcW w:w="3823" w:type="dxa"/>
            <w:shd w:val="clear" w:color="auto" w:fill="auto"/>
          </w:tcPr>
          <w:p w14:paraId="1D19D413" w14:textId="77777777" w:rsidR="00790EBA" w:rsidRPr="00AE2784" w:rsidRDefault="00790EBA" w:rsidP="00790EBA">
            <w:pPr>
              <w:widowControl/>
              <w:adjustRightInd w:val="0"/>
              <w:ind w:right="-1"/>
              <w:rPr>
                <w:rFonts w:eastAsia="SimSun"/>
                <w:color w:val="000000"/>
                <w:lang w:val="sl-SI" w:eastAsia="zh-CN"/>
              </w:rPr>
            </w:pPr>
            <w:r w:rsidRPr="00AE2784">
              <w:rPr>
                <w:rFonts w:eastAsia="SimSun"/>
                <w:b/>
                <w:bCs/>
                <w:color w:val="000000"/>
                <w:lang w:val="sl-SI" w:eastAsia="zh-CN"/>
              </w:rPr>
              <w:t xml:space="preserve">Bolezni krvi in limfatičnega sistema </w:t>
            </w:r>
          </w:p>
          <w:p w14:paraId="02E99B2C" w14:textId="77777777" w:rsidR="00790EBA" w:rsidRPr="00AE2784" w:rsidRDefault="00790EBA" w:rsidP="00790EBA">
            <w:pPr>
              <w:widowControl/>
              <w:tabs>
                <w:tab w:val="left" w:pos="567"/>
              </w:tabs>
              <w:autoSpaceDE/>
              <w:autoSpaceDN/>
              <w:ind w:right="-1"/>
              <w:rPr>
                <w:lang w:val="sl-SI"/>
              </w:rPr>
            </w:pPr>
          </w:p>
        </w:tc>
        <w:tc>
          <w:tcPr>
            <w:tcW w:w="1762" w:type="dxa"/>
          </w:tcPr>
          <w:p w14:paraId="56F29849"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iCs/>
                <w:color w:val="000000"/>
                <w:lang w:val="sl-SI" w:eastAsia="zh-CN"/>
              </w:rPr>
              <w:t>pogosti</w:t>
            </w:r>
          </w:p>
        </w:tc>
        <w:tc>
          <w:tcPr>
            <w:tcW w:w="3258" w:type="dxa"/>
          </w:tcPr>
          <w:p w14:paraId="33C9164B"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color w:val="000000"/>
                <w:lang w:val="sl-SI" w:eastAsia="zh-CN"/>
              </w:rPr>
              <w:t xml:space="preserve">anemija </w:t>
            </w:r>
          </w:p>
        </w:tc>
      </w:tr>
      <w:tr w:rsidR="00790EBA" w:rsidRPr="00AE2784" w14:paraId="4C5CE898" w14:textId="77777777" w:rsidTr="00ED1F2D">
        <w:trPr>
          <w:trHeight w:val="377"/>
        </w:trPr>
        <w:tc>
          <w:tcPr>
            <w:tcW w:w="3823" w:type="dxa"/>
            <w:shd w:val="clear" w:color="auto" w:fill="auto"/>
          </w:tcPr>
          <w:p w14:paraId="0CA5D253"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b/>
                <w:bCs/>
                <w:color w:val="000000"/>
                <w:lang w:val="sl-SI" w:eastAsia="zh-CN"/>
              </w:rPr>
              <w:t>Bolezni imunskega sistema</w:t>
            </w:r>
          </w:p>
          <w:p w14:paraId="508279C4" w14:textId="77777777" w:rsidR="00790EBA" w:rsidRPr="00AE2784" w:rsidRDefault="00790EBA" w:rsidP="00790EBA">
            <w:pPr>
              <w:widowControl/>
              <w:tabs>
                <w:tab w:val="left" w:pos="567"/>
              </w:tabs>
              <w:autoSpaceDE/>
              <w:autoSpaceDN/>
              <w:ind w:right="-1"/>
              <w:rPr>
                <w:b/>
                <w:bCs/>
                <w:lang w:val="sl-SI"/>
              </w:rPr>
            </w:pPr>
          </w:p>
        </w:tc>
        <w:tc>
          <w:tcPr>
            <w:tcW w:w="1762" w:type="dxa"/>
          </w:tcPr>
          <w:p w14:paraId="38863636" w14:textId="77777777" w:rsidR="00790EBA" w:rsidRPr="00AE2784" w:rsidRDefault="00790EBA" w:rsidP="00790EBA">
            <w:pPr>
              <w:widowControl/>
              <w:adjustRightInd w:val="0"/>
              <w:ind w:right="-1"/>
              <w:rPr>
                <w:rFonts w:eastAsia="SimSun"/>
                <w:iCs/>
                <w:color w:val="000000"/>
                <w:lang w:val="sl-SI" w:eastAsia="zh-CN"/>
              </w:rPr>
            </w:pPr>
            <w:r w:rsidRPr="00AE2784">
              <w:rPr>
                <w:rFonts w:eastAsia="SimSun"/>
                <w:iCs/>
                <w:color w:val="000000"/>
                <w:lang w:val="sl-SI" w:eastAsia="zh-CN"/>
              </w:rPr>
              <w:t>redki</w:t>
            </w:r>
          </w:p>
        </w:tc>
        <w:tc>
          <w:tcPr>
            <w:tcW w:w="3258" w:type="dxa"/>
          </w:tcPr>
          <w:p w14:paraId="0FDA7F93" w14:textId="77777777" w:rsidR="00790EBA" w:rsidRPr="00AE2784" w:rsidRDefault="00790EBA" w:rsidP="00790EBA">
            <w:pPr>
              <w:widowControl/>
              <w:adjustRightInd w:val="0"/>
              <w:ind w:right="-1"/>
              <w:rPr>
                <w:rFonts w:eastAsia="SimSun"/>
                <w:color w:val="000000"/>
                <w:lang w:val="sl-SI" w:eastAsia="zh-CN"/>
              </w:rPr>
            </w:pPr>
            <w:r w:rsidRPr="00AE2784">
              <w:rPr>
                <w:rFonts w:eastAsia="SimSun"/>
                <w:color w:val="000000"/>
                <w:lang w:val="sl-SI" w:eastAsia="zh-CN"/>
              </w:rPr>
              <w:t>anafilaksa</w:t>
            </w:r>
          </w:p>
        </w:tc>
      </w:tr>
      <w:tr w:rsidR="00790EBA" w:rsidRPr="00AE2784" w14:paraId="67A7D94E" w14:textId="77777777" w:rsidTr="00ED1F2D">
        <w:trPr>
          <w:trHeight w:val="451"/>
        </w:trPr>
        <w:tc>
          <w:tcPr>
            <w:tcW w:w="3823" w:type="dxa"/>
            <w:vMerge w:val="restart"/>
            <w:shd w:val="clear" w:color="auto" w:fill="auto"/>
          </w:tcPr>
          <w:p w14:paraId="2353DFEB" w14:textId="77777777" w:rsidR="00790EBA" w:rsidRPr="00AE2784" w:rsidRDefault="00790EBA" w:rsidP="00790EBA">
            <w:pPr>
              <w:widowControl/>
              <w:adjustRightInd w:val="0"/>
              <w:ind w:right="-1"/>
              <w:rPr>
                <w:rFonts w:eastAsia="SimSun"/>
                <w:color w:val="000000"/>
                <w:lang w:val="sl-SI" w:eastAsia="zh-CN"/>
              </w:rPr>
            </w:pPr>
            <w:r w:rsidRPr="00AE2784">
              <w:rPr>
                <w:rFonts w:eastAsia="SimSun"/>
                <w:b/>
                <w:bCs/>
                <w:color w:val="000000"/>
                <w:lang w:val="sl-SI" w:eastAsia="zh-CN"/>
              </w:rPr>
              <w:t xml:space="preserve">Presnovne in prehranske motnje </w:t>
            </w:r>
          </w:p>
          <w:p w14:paraId="63C205E6" w14:textId="77777777" w:rsidR="00790EBA" w:rsidRPr="00AE2784" w:rsidRDefault="00790EBA" w:rsidP="00790EBA">
            <w:pPr>
              <w:widowControl/>
              <w:adjustRightInd w:val="0"/>
              <w:ind w:right="-1"/>
              <w:rPr>
                <w:rFonts w:eastAsia="SimSun"/>
                <w:color w:val="000000"/>
                <w:lang w:val="sl-SI"/>
              </w:rPr>
            </w:pPr>
          </w:p>
          <w:p w14:paraId="256925FE" w14:textId="77777777" w:rsidR="00790EBA" w:rsidRPr="00AE2784" w:rsidRDefault="00790EBA" w:rsidP="00790EBA">
            <w:pPr>
              <w:widowControl/>
              <w:tabs>
                <w:tab w:val="left" w:pos="567"/>
              </w:tabs>
              <w:autoSpaceDE/>
              <w:autoSpaceDN/>
              <w:ind w:right="-1"/>
              <w:rPr>
                <w:lang w:val="sl-SI"/>
              </w:rPr>
            </w:pPr>
          </w:p>
        </w:tc>
        <w:tc>
          <w:tcPr>
            <w:tcW w:w="1762" w:type="dxa"/>
          </w:tcPr>
          <w:p w14:paraId="4DE34828"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iCs/>
                <w:color w:val="000000"/>
                <w:lang w:val="sl-SI" w:eastAsia="zh-CN"/>
              </w:rPr>
              <w:t>pogosti</w:t>
            </w:r>
          </w:p>
        </w:tc>
        <w:tc>
          <w:tcPr>
            <w:tcW w:w="3258" w:type="dxa"/>
          </w:tcPr>
          <w:p w14:paraId="2353F9EE"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color w:val="000000"/>
                <w:lang w:val="sl-SI" w:eastAsia="zh-CN"/>
              </w:rPr>
              <w:t xml:space="preserve">hiperholesterolemija </w:t>
            </w:r>
          </w:p>
        </w:tc>
      </w:tr>
      <w:tr w:rsidR="00790EBA" w:rsidRPr="0079578D" w14:paraId="4F9D9700" w14:textId="77777777" w:rsidTr="00ED1F2D">
        <w:trPr>
          <w:trHeight w:val="549"/>
        </w:trPr>
        <w:tc>
          <w:tcPr>
            <w:tcW w:w="3823" w:type="dxa"/>
            <w:vMerge/>
            <w:shd w:val="clear" w:color="auto" w:fill="auto"/>
          </w:tcPr>
          <w:p w14:paraId="2D4867DE" w14:textId="77777777" w:rsidR="00790EBA" w:rsidRPr="00AE2784" w:rsidRDefault="00790EBA" w:rsidP="00790EBA">
            <w:pPr>
              <w:widowControl/>
              <w:adjustRightInd w:val="0"/>
              <w:ind w:right="-1"/>
              <w:rPr>
                <w:rFonts w:eastAsia="SimSun"/>
                <w:b/>
                <w:bCs/>
                <w:color w:val="000000"/>
                <w:lang w:val="sl-SI"/>
              </w:rPr>
            </w:pPr>
          </w:p>
        </w:tc>
        <w:tc>
          <w:tcPr>
            <w:tcW w:w="1762" w:type="dxa"/>
          </w:tcPr>
          <w:p w14:paraId="4DC58404" w14:textId="77777777" w:rsidR="00790EBA" w:rsidRPr="00AE2784" w:rsidRDefault="00790EBA" w:rsidP="00790EBA">
            <w:pPr>
              <w:widowControl/>
              <w:adjustRightInd w:val="0"/>
              <w:ind w:right="-1"/>
              <w:rPr>
                <w:rFonts w:eastAsia="SimSun"/>
                <w:bCs/>
                <w:color w:val="000000"/>
                <w:lang w:val="sl-SI" w:eastAsia="zh-CN"/>
              </w:rPr>
            </w:pPr>
            <w:r w:rsidRPr="00AE2784">
              <w:rPr>
                <w:rFonts w:eastAsia="SimSun"/>
                <w:iCs/>
                <w:color w:val="000000"/>
                <w:lang w:val="sl-SI" w:eastAsia="zh-CN"/>
              </w:rPr>
              <w:t>občasni</w:t>
            </w:r>
          </w:p>
        </w:tc>
        <w:tc>
          <w:tcPr>
            <w:tcW w:w="3258" w:type="dxa"/>
          </w:tcPr>
          <w:p w14:paraId="2D667B86"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color w:val="000000"/>
                <w:lang w:val="sl-SI" w:eastAsia="zh-CN"/>
              </w:rPr>
              <w:t xml:space="preserve">hiperkalcemija, višja od 2,76 mmol/l, hiperurikemija </w:t>
            </w:r>
          </w:p>
        </w:tc>
      </w:tr>
      <w:tr w:rsidR="00790EBA" w:rsidRPr="0079578D" w14:paraId="34DEF9EB" w14:textId="77777777" w:rsidTr="00ED1F2D">
        <w:trPr>
          <w:trHeight w:val="548"/>
        </w:trPr>
        <w:tc>
          <w:tcPr>
            <w:tcW w:w="3823" w:type="dxa"/>
            <w:vMerge/>
            <w:shd w:val="clear" w:color="auto" w:fill="auto"/>
          </w:tcPr>
          <w:p w14:paraId="6BB6B43D" w14:textId="77777777" w:rsidR="00790EBA" w:rsidRPr="00AE2784" w:rsidRDefault="00790EBA" w:rsidP="00790EBA">
            <w:pPr>
              <w:widowControl/>
              <w:adjustRightInd w:val="0"/>
              <w:ind w:right="-1"/>
              <w:rPr>
                <w:rFonts w:eastAsia="SimSun"/>
                <w:b/>
                <w:bCs/>
                <w:color w:val="000000"/>
                <w:lang w:val="sl-SI"/>
              </w:rPr>
            </w:pPr>
          </w:p>
        </w:tc>
        <w:tc>
          <w:tcPr>
            <w:tcW w:w="1762" w:type="dxa"/>
          </w:tcPr>
          <w:p w14:paraId="5B2D6ED0"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iCs/>
                <w:color w:val="000000"/>
                <w:lang w:val="sl-SI" w:eastAsia="zh-CN"/>
              </w:rPr>
              <w:t>redki</w:t>
            </w:r>
            <w:r w:rsidRPr="00AE2784">
              <w:rPr>
                <w:rFonts w:eastAsia="SimSun"/>
                <w:color w:val="000000"/>
                <w:lang w:val="sl-SI" w:eastAsia="zh-CN"/>
              </w:rPr>
              <w:t xml:space="preserve"> </w:t>
            </w:r>
          </w:p>
        </w:tc>
        <w:tc>
          <w:tcPr>
            <w:tcW w:w="3258" w:type="dxa"/>
          </w:tcPr>
          <w:p w14:paraId="7900F5B4"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color w:val="000000"/>
                <w:lang w:val="sl-SI" w:eastAsia="zh-CN"/>
              </w:rPr>
              <w:t xml:space="preserve">hiperkalcemija, višja od 3,25 mmol/l </w:t>
            </w:r>
          </w:p>
        </w:tc>
      </w:tr>
      <w:tr w:rsidR="00790EBA" w:rsidRPr="00AE2784" w14:paraId="7CCAE84D" w14:textId="77777777" w:rsidTr="00ED1F2D">
        <w:tc>
          <w:tcPr>
            <w:tcW w:w="3823" w:type="dxa"/>
            <w:shd w:val="clear" w:color="auto" w:fill="auto"/>
          </w:tcPr>
          <w:p w14:paraId="69268C34" w14:textId="77777777" w:rsidR="00790EBA" w:rsidRPr="00AE2784" w:rsidRDefault="00790EBA" w:rsidP="00790EBA">
            <w:pPr>
              <w:widowControl/>
              <w:adjustRightInd w:val="0"/>
              <w:ind w:right="-1"/>
              <w:rPr>
                <w:rFonts w:eastAsia="SimSun"/>
                <w:color w:val="000000"/>
                <w:lang w:val="sl-SI" w:eastAsia="zh-CN"/>
              </w:rPr>
            </w:pPr>
            <w:r w:rsidRPr="00AE2784">
              <w:rPr>
                <w:rFonts w:eastAsia="SimSun"/>
                <w:b/>
                <w:bCs/>
                <w:color w:val="000000"/>
                <w:lang w:val="sl-SI" w:eastAsia="zh-CN"/>
              </w:rPr>
              <w:lastRenderedPageBreak/>
              <w:t xml:space="preserve">Psihiatrične motnje </w:t>
            </w:r>
          </w:p>
          <w:p w14:paraId="06DD8CF2" w14:textId="77777777" w:rsidR="00790EBA" w:rsidRPr="00AE2784" w:rsidRDefault="00790EBA" w:rsidP="00790EBA">
            <w:pPr>
              <w:widowControl/>
              <w:tabs>
                <w:tab w:val="left" w:pos="567"/>
              </w:tabs>
              <w:autoSpaceDE/>
              <w:autoSpaceDN/>
              <w:ind w:right="-1"/>
              <w:rPr>
                <w:lang w:val="sl-SI"/>
              </w:rPr>
            </w:pPr>
          </w:p>
        </w:tc>
        <w:tc>
          <w:tcPr>
            <w:tcW w:w="1762" w:type="dxa"/>
          </w:tcPr>
          <w:p w14:paraId="7C74E286"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iCs/>
                <w:color w:val="000000"/>
                <w:lang w:val="sl-SI" w:eastAsia="zh-CN"/>
              </w:rPr>
              <w:t>pogosti</w:t>
            </w:r>
          </w:p>
        </w:tc>
        <w:tc>
          <w:tcPr>
            <w:tcW w:w="3258" w:type="dxa"/>
          </w:tcPr>
          <w:p w14:paraId="2B231AE1"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color w:val="000000"/>
                <w:lang w:val="sl-SI" w:eastAsia="zh-CN"/>
              </w:rPr>
              <w:t xml:space="preserve">depresija </w:t>
            </w:r>
          </w:p>
        </w:tc>
      </w:tr>
      <w:tr w:rsidR="00790EBA" w:rsidRPr="00AE2784" w14:paraId="13BE333A" w14:textId="77777777" w:rsidTr="00ED1F2D">
        <w:tc>
          <w:tcPr>
            <w:tcW w:w="3823" w:type="dxa"/>
            <w:shd w:val="clear" w:color="auto" w:fill="auto"/>
          </w:tcPr>
          <w:p w14:paraId="0F3EC584" w14:textId="77777777" w:rsidR="00790EBA" w:rsidRPr="00AE2784" w:rsidRDefault="00790EBA" w:rsidP="00790EBA">
            <w:pPr>
              <w:widowControl/>
              <w:adjustRightInd w:val="0"/>
              <w:ind w:right="-1"/>
              <w:rPr>
                <w:rFonts w:eastAsia="SimSun"/>
                <w:color w:val="000000"/>
                <w:lang w:val="sl-SI" w:eastAsia="zh-CN"/>
              </w:rPr>
            </w:pPr>
            <w:r w:rsidRPr="00AE2784">
              <w:rPr>
                <w:rFonts w:eastAsia="SimSun"/>
                <w:b/>
                <w:bCs/>
                <w:color w:val="000000"/>
                <w:lang w:val="sl-SI" w:eastAsia="zh-CN"/>
              </w:rPr>
              <w:t xml:space="preserve">Bolezni živčevja </w:t>
            </w:r>
          </w:p>
          <w:p w14:paraId="762C1006" w14:textId="77777777" w:rsidR="00790EBA" w:rsidRPr="00AE2784" w:rsidRDefault="00790EBA" w:rsidP="00790EBA">
            <w:pPr>
              <w:widowControl/>
              <w:tabs>
                <w:tab w:val="left" w:pos="567"/>
              </w:tabs>
              <w:autoSpaceDE/>
              <w:autoSpaceDN/>
              <w:ind w:right="-1"/>
              <w:rPr>
                <w:lang w:val="sl-SI"/>
              </w:rPr>
            </w:pPr>
          </w:p>
        </w:tc>
        <w:tc>
          <w:tcPr>
            <w:tcW w:w="1762" w:type="dxa"/>
          </w:tcPr>
          <w:p w14:paraId="136FA36E"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iCs/>
                <w:color w:val="000000"/>
                <w:lang w:val="sl-SI" w:eastAsia="zh-CN"/>
              </w:rPr>
              <w:t>pogosti</w:t>
            </w:r>
          </w:p>
        </w:tc>
        <w:tc>
          <w:tcPr>
            <w:tcW w:w="3258" w:type="dxa"/>
          </w:tcPr>
          <w:p w14:paraId="3CDD6025"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color w:val="000000"/>
                <w:lang w:val="sl-SI" w:eastAsia="zh-CN"/>
              </w:rPr>
              <w:t xml:space="preserve">omotica, glavobol, išias, sinkopa </w:t>
            </w:r>
          </w:p>
        </w:tc>
      </w:tr>
      <w:tr w:rsidR="00790EBA" w:rsidRPr="00AE2784" w14:paraId="19807482" w14:textId="77777777" w:rsidTr="00ED1F2D">
        <w:tc>
          <w:tcPr>
            <w:tcW w:w="3823" w:type="dxa"/>
            <w:shd w:val="clear" w:color="auto" w:fill="auto"/>
          </w:tcPr>
          <w:p w14:paraId="02BFEC00" w14:textId="77777777" w:rsidR="00790EBA" w:rsidRPr="00AE2784" w:rsidRDefault="00790EBA" w:rsidP="00790EBA">
            <w:pPr>
              <w:widowControl/>
              <w:adjustRightInd w:val="0"/>
              <w:ind w:right="-1"/>
              <w:rPr>
                <w:rFonts w:eastAsia="SimSun"/>
                <w:color w:val="000000"/>
                <w:lang w:val="sl-SI" w:eastAsia="zh-CN"/>
              </w:rPr>
            </w:pPr>
            <w:r w:rsidRPr="00AE2784">
              <w:rPr>
                <w:rFonts w:eastAsia="SimSun"/>
                <w:b/>
                <w:bCs/>
                <w:color w:val="000000"/>
                <w:lang w:val="sl-SI" w:eastAsia="zh-CN"/>
              </w:rPr>
              <w:t xml:space="preserve">Ušesne bolezni, vključno z motnjami labirinta </w:t>
            </w:r>
          </w:p>
          <w:p w14:paraId="17CD6AC2" w14:textId="77777777" w:rsidR="00790EBA" w:rsidRPr="00AE2784" w:rsidRDefault="00790EBA" w:rsidP="00790EBA">
            <w:pPr>
              <w:widowControl/>
              <w:tabs>
                <w:tab w:val="left" w:pos="567"/>
              </w:tabs>
              <w:autoSpaceDE/>
              <w:autoSpaceDN/>
              <w:ind w:right="-1"/>
              <w:rPr>
                <w:lang w:val="sl-SI" w:eastAsia="zh-CN"/>
              </w:rPr>
            </w:pPr>
            <w:r w:rsidRPr="00AE2784">
              <w:rPr>
                <w:rFonts w:eastAsia="SimSun"/>
                <w:i/>
                <w:iCs/>
                <w:lang w:val="sl-SI" w:eastAsia="zh-CN"/>
              </w:rPr>
              <w:t xml:space="preserve"> </w:t>
            </w:r>
          </w:p>
        </w:tc>
        <w:tc>
          <w:tcPr>
            <w:tcW w:w="1762" w:type="dxa"/>
          </w:tcPr>
          <w:p w14:paraId="3E855524"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iCs/>
                <w:color w:val="000000"/>
                <w:lang w:val="sl-SI" w:eastAsia="zh-CN"/>
              </w:rPr>
              <w:t>pogosti</w:t>
            </w:r>
          </w:p>
        </w:tc>
        <w:tc>
          <w:tcPr>
            <w:tcW w:w="3258" w:type="dxa"/>
          </w:tcPr>
          <w:p w14:paraId="1C202D8E"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color w:val="000000"/>
                <w:lang w:val="sl-SI" w:eastAsia="zh-CN"/>
              </w:rPr>
              <w:t xml:space="preserve">vrtoglavica </w:t>
            </w:r>
          </w:p>
        </w:tc>
      </w:tr>
      <w:tr w:rsidR="00790EBA" w:rsidRPr="00AE2784" w14:paraId="0EA9E119" w14:textId="77777777" w:rsidTr="00ED1F2D">
        <w:trPr>
          <w:trHeight w:val="440"/>
        </w:trPr>
        <w:tc>
          <w:tcPr>
            <w:tcW w:w="3823" w:type="dxa"/>
            <w:vMerge w:val="restart"/>
            <w:shd w:val="clear" w:color="auto" w:fill="auto"/>
          </w:tcPr>
          <w:p w14:paraId="7002637C" w14:textId="77777777" w:rsidR="00790EBA" w:rsidRPr="00AE2784" w:rsidRDefault="00790EBA" w:rsidP="00790EBA">
            <w:pPr>
              <w:widowControl/>
              <w:adjustRightInd w:val="0"/>
              <w:ind w:right="-1"/>
              <w:rPr>
                <w:rFonts w:eastAsia="SimSun"/>
                <w:color w:val="000000"/>
                <w:lang w:val="sl-SI" w:eastAsia="zh-CN"/>
              </w:rPr>
            </w:pPr>
            <w:r w:rsidRPr="00AE2784">
              <w:rPr>
                <w:rFonts w:eastAsia="SimSun"/>
                <w:b/>
                <w:bCs/>
                <w:color w:val="000000"/>
                <w:lang w:val="sl-SI" w:eastAsia="zh-CN"/>
              </w:rPr>
              <w:t xml:space="preserve">Srčne bolezni </w:t>
            </w:r>
          </w:p>
          <w:p w14:paraId="26AF7818" w14:textId="77777777" w:rsidR="00790EBA" w:rsidRPr="00AE2784" w:rsidRDefault="00790EBA" w:rsidP="00790EBA">
            <w:pPr>
              <w:widowControl/>
              <w:adjustRightInd w:val="0"/>
              <w:ind w:right="-1"/>
              <w:rPr>
                <w:rFonts w:eastAsia="SimSun"/>
                <w:color w:val="000000"/>
                <w:lang w:val="sl-SI" w:eastAsia="zh-CN"/>
              </w:rPr>
            </w:pPr>
            <w:r w:rsidRPr="00AE2784">
              <w:rPr>
                <w:rFonts w:eastAsia="SimSun"/>
                <w:color w:val="000000"/>
                <w:lang w:val="sl-SI" w:eastAsia="zh-CN"/>
              </w:rPr>
              <w:t xml:space="preserve"> </w:t>
            </w:r>
          </w:p>
          <w:p w14:paraId="349F07DD" w14:textId="77777777" w:rsidR="00790EBA" w:rsidRPr="00AE2784" w:rsidRDefault="00790EBA" w:rsidP="00790EBA">
            <w:pPr>
              <w:widowControl/>
              <w:tabs>
                <w:tab w:val="left" w:pos="567"/>
              </w:tabs>
              <w:autoSpaceDE/>
              <w:autoSpaceDN/>
              <w:ind w:right="-1"/>
              <w:rPr>
                <w:lang w:val="sl-SI"/>
              </w:rPr>
            </w:pPr>
          </w:p>
        </w:tc>
        <w:tc>
          <w:tcPr>
            <w:tcW w:w="1762" w:type="dxa"/>
          </w:tcPr>
          <w:p w14:paraId="53FD6647" w14:textId="77777777" w:rsidR="00790EBA" w:rsidRPr="00AE2784" w:rsidRDefault="00790EBA" w:rsidP="00790EBA">
            <w:pPr>
              <w:widowControl/>
              <w:adjustRightInd w:val="0"/>
              <w:ind w:right="-1"/>
              <w:rPr>
                <w:rFonts w:eastAsia="SimSun"/>
                <w:bCs/>
                <w:color w:val="000000"/>
                <w:lang w:val="sl-SI" w:eastAsia="zh-CN"/>
              </w:rPr>
            </w:pPr>
            <w:r w:rsidRPr="00AE2784">
              <w:rPr>
                <w:rFonts w:eastAsia="SimSun"/>
                <w:iCs/>
                <w:color w:val="000000"/>
                <w:lang w:val="sl-SI" w:eastAsia="zh-CN"/>
              </w:rPr>
              <w:t>pogosti</w:t>
            </w:r>
          </w:p>
        </w:tc>
        <w:tc>
          <w:tcPr>
            <w:tcW w:w="3258" w:type="dxa"/>
          </w:tcPr>
          <w:p w14:paraId="3B498617"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color w:val="000000"/>
                <w:lang w:val="sl-SI" w:eastAsia="zh-CN"/>
              </w:rPr>
              <w:t xml:space="preserve">palpitacije </w:t>
            </w:r>
          </w:p>
        </w:tc>
      </w:tr>
      <w:tr w:rsidR="00790EBA" w:rsidRPr="00AE2784" w14:paraId="5F89DAE7" w14:textId="77777777" w:rsidTr="00ED1F2D">
        <w:trPr>
          <w:trHeight w:val="512"/>
        </w:trPr>
        <w:tc>
          <w:tcPr>
            <w:tcW w:w="3823" w:type="dxa"/>
            <w:vMerge/>
            <w:shd w:val="clear" w:color="auto" w:fill="auto"/>
          </w:tcPr>
          <w:p w14:paraId="262D2D29" w14:textId="77777777" w:rsidR="00790EBA" w:rsidRPr="00AE2784" w:rsidRDefault="00790EBA" w:rsidP="00790EBA">
            <w:pPr>
              <w:widowControl/>
              <w:adjustRightInd w:val="0"/>
              <w:ind w:right="-1"/>
              <w:rPr>
                <w:rFonts w:eastAsia="SimSun"/>
                <w:b/>
                <w:bCs/>
                <w:color w:val="000000"/>
                <w:lang w:val="sl-SI"/>
              </w:rPr>
            </w:pPr>
          </w:p>
        </w:tc>
        <w:tc>
          <w:tcPr>
            <w:tcW w:w="1762" w:type="dxa"/>
          </w:tcPr>
          <w:p w14:paraId="2E2A56C3"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iCs/>
                <w:color w:val="000000"/>
                <w:lang w:val="sl-SI" w:eastAsia="zh-CN"/>
              </w:rPr>
              <w:t>občasni</w:t>
            </w:r>
          </w:p>
        </w:tc>
        <w:tc>
          <w:tcPr>
            <w:tcW w:w="3258" w:type="dxa"/>
          </w:tcPr>
          <w:p w14:paraId="294F3AA7"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color w:val="000000"/>
                <w:lang w:val="sl-SI" w:eastAsia="zh-CN"/>
              </w:rPr>
              <w:t xml:space="preserve">tahikardija </w:t>
            </w:r>
          </w:p>
        </w:tc>
      </w:tr>
      <w:tr w:rsidR="00790EBA" w:rsidRPr="00AE2784" w14:paraId="5EB37BB2" w14:textId="77777777" w:rsidTr="00ED1F2D">
        <w:tc>
          <w:tcPr>
            <w:tcW w:w="3823" w:type="dxa"/>
            <w:shd w:val="clear" w:color="auto" w:fill="auto"/>
          </w:tcPr>
          <w:p w14:paraId="469FBFA3" w14:textId="77777777" w:rsidR="00790EBA" w:rsidRPr="00AE2784" w:rsidRDefault="00790EBA" w:rsidP="00790EBA">
            <w:pPr>
              <w:widowControl/>
              <w:adjustRightInd w:val="0"/>
              <w:ind w:right="-1"/>
              <w:rPr>
                <w:rFonts w:eastAsia="SimSun"/>
                <w:color w:val="000000"/>
                <w:lang w:val="sl-SI" w:eastAsia="zh-CN"/>
              </w:rPr>
            </w:pPr>
            <w:r w:rsidRPr="00AE2784">
              <w:rPr>
                <w:rFonts w:eastAsia="SimSun"/>
                <w:b/>
                <w:bCs/>
                <w:color w:val="000000"/>
                <w:lang w:val="sl-SI" w:eastAsia="zh-CN"/>
              </w:rPr>
              <w:t xml:space="preserve">Žilne bolezni </w:t>
            </w:r>
          </w:p>
          <w:p w14:paraId="7987A362" w14:textId="77777777" w:rsidR="00790EBA" w:rsidRPr="00AE2784" w:rsidRDefault="00790EBA" w:rsidP="00790EBA">
            <w:pPr>
              <w:widowControl/>
              <w:tabs>
                <w:tab w:val="left" w:pos="567"/>
              </w:tabs>
              <w:autoSpaceDE/>
              <w:autoSpaceDN/>
              <w:ind w:right="-1"/>
              <w:rPr>
                <w:lang w:val="sl-SI"/>
              </w:rPr>
            </w:pPr>
          </w:p>
        </w:tc>
        <w:tc>
          <w:tcPr>
            <w:tcW w:w="1762" w:type="dxa"/>
          </w:tcPr>
          <w:p w14:paraId="6393D844"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iCs/>
                <w:color w:val="000000"/>
                <w:lang w:val="sl-SI" w:eastAsia="zh-CN"/>
              </w:rPr>
              <w:t>pogosti</w:t>
            </w:r>
          </w:p>
        </w:tc>
        <w:tc>
          <w:tcPr>
            <w:tcW w:w="3258" w:type="dxa"/>
          </w:tcPr>
          <w:p w14:paraId="39DC97AC"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color w:val="000000"/>
                <w:lang w:val="sl-SI" w:eastAsia="zh-CN"/>
              </w:rPr>
              <w:t xml:space="preserve">hipotenzija </w:t>
            </w:r>
          </w:p>
        </w:tc>
      </w:tr>
      <w:tr w:rsidR="00790EBA" w:rsidRPr="00AE2784" w14:paraId="4B5AC504" w14:textId="77777777" w:rsidTr="00ED1F2D">
        <w:trPr>
          <w:trHeight w:val="476"/>
        </w:trPr>
        <w:tc>
          <w:tcPr>
            <w:tcW w:w="3823" w:type="dxa"/>
            <w:vMerge w:val="restart"/>
            <w:shd w:val="clear" w:color="auto" w:fill="auto"/>
          </w:tcPr>
          <w:p w14:paraId="269D502E" w14:textId="77777777" w:rsidR="00790EBA" w:rsidRPr="00AE2784" w:rsidRDefault="00790EBA" w:rsidP="00790EBA">
            <w:pPr>
              <w:widowControl/>
              <w:adjustRightInd w:val="0"/>
              <w:ind w:right="-1"/>
              <w:rPr>
                <w:rFonts w:eastAsia="SimSun"/>
                <w:color w:val="000000"/>
                <w:lang w:val="sl-SI" w:eastAsia="zh-CN"/>
              </w:rPr>
            </w:pPr>
            <w:r w:rsidRPr="00AE2784">
              <w:rPr>
                <w:rFonts w:eastAsia="SimSun"/>
                <w:b/>
                <w:bCs/>
                <w:color w:val="000000"/>
                <w:lang w:val="sl-SI" w:eastAsia="zh-CN"/>
              </w:rPr>
              <w:t xml:space="preserve">Bolezni dihal, prsnega koša in mediastinalnega prostora </w:t>
            </w:r>
          </w:p>
          <w:p w14:paraId="7C19B97E" w14:textId="77777777" w:rsidR="00790EBA" w:rsidRPr="00AE2784" w:rsidRDefault="00790EBA" w:rsidP="00790EBA">
            <w:pPr>
              <w:widowControl/>
              <w:adjustRightInd w:val="0"/>
              <w:ind w:right="-1"/>
              <w:rPr>
                <w:rFonts w:eastAsia="SimSun"/>
                <w:color w:val="000000"/>
                <w:lang w:val="sl-SI"/>
              </w:rPr>
            </w:pPr>
          </w:p>
          <w:p w14:paraId="01EE0D3D" w14:textId="77777777" w:rsidR="00790EBA" w:rsidRPr="00AE2784" w:rsidRDefault="00790EBA" w:rsidP="00790EBA">
            <w:pPr>
              <w:widowControl/>
              <w:tabs>
                <w:tab w:val="left" w:pos="567"/>
              </w:tabs>
              <w:autoSpaceDE/>
              <w:autoSpaceDN/>
              <w:ind w:right="-1"/>
              <w:rPr>
                <w:lang w:val="sl-SI"/>
              </w:rPr>
            </w:pPr>
          </w:p>
        </w:tc>
        <w:tc>
          <w:tcPr>
            <w:tcW w:w="1762" w:type="dxa"/>
          </w:tcPr>
          <w:p w14:paraId="247E9762" w14:textId="77777777" w:rsidR="00790EBA" w:rsidRPr="00AE2784" w:rsidRDefault="00790EBA" w:rsidP="00790EBA">
            <w:pPr>
              <w:widowControl/>
              <w:adjustRightInd w:val="0"/>
              <w:ind w:right="-1"/>
              <w:rPr>
                <w:rFonts w:eastAsia="SimSun"/>
                <w:bCs/>
                <w:color w:val="000000"/>
                <w:lang w:val="sl-SI" w:eastAsia="zh-CN"/>
              </w:rPr>
            </w:pPr>
            <w:r w:rsidRPr="00AE2784">
              <w:rPr>
                <w:rFonts w:eastAsia="SimSun"/>
                <w:iCs/>
                <w:color w:val="000000"/>
                <w:lang w:val="sl-SI" w:eastAsia="zh-CN"/>
              </w:rPr>
              <w:t>pogosti</w:t>
            </w:r>
          </w:p>
        </w:tc>
        <w:tc>
          <w:tcPr>
            <w:tcW w:w="3258" w:type="dxa"/>
          </w:tcPr>
          <w:p w14:paraId="27824340"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color w:val="000000"/>
                <w:lang w:val="sl-SI" w:eastAsia="zh-CN"/>
              </w:rPr>
              <w:t xml:space="preserve">dispneja </w:t>
            </w:r>
          </w:p>
        </w:tc>
      </w:tr>
      <w:tr w:rsidR="00790EBA" w:rsidRPr="00AE2784" w14:paraId="52906C58" w14:textId="77777777" w:rsidTr="00ED1F2D">
        <w:trPr>
          <w:trHeight w:val="404"/>
        </w:trPr>
        <w:tc>
          <w:tcPr>
            <w:tcW w:w="3823" w:type="dxa"/>
            <w:vMerge/>
            <w:shd w:val="clear" w:color="auto" w:fill="auto"/>
          </w:tcPr>
          <w:p w14:paraId="74451154" w14:textId="77777777" w:rsidR="00790EBA" w:rsidRPr="00AE2784" w:rsidRDefault="00790EBA" w:rsidP="00790EBA">
            <w:pPr>
              <w:widowControl/>
              <w:adjustRightInd w:val="0"/>
              <w:ind w:right="-1"/>
              <w:rPr>
                <w:rFonts w:eastAsia="SimSun"/>
                <w:b/>
                <w:bCs/>
                <w:color w:val="000000"/>
                <w:lang w:val="sl-SI"/>
              </w:rPr>
            </w:pPr>
          </w:p>
        </w:tc>
        <w:tc>
          <w:tcPr>
            <w:tcW w:w="1762" w:type="dxa"/>
          </w:tcPr>
          <w:p w14:paraId="18B6AC6B"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iCs/>
                <w:color w:val="000000"/>
                <w:lang w:val="sl-SI" w:eastAsia="zh-CN"/>
              </w:rPr>
              <w:t>občasni</w:t>
            </w:r>
          </w:p>
        </w:tc>
        <w:tc>
          <w:tcPr>
            <w:tcW w:w="3258" w:type="dxa"/>
          </w:tcPr>
          <w:p w14:paraId="330143BD"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color w:val="000000"/>
                <w:lang w:val="sl-SI" w:eastAsia="zh-CN"/>
              </w:rPr>
              <w:t xml:space="preserve">emfizem </w:t>
            </w:r>
          </w:p>
        </w:tc>
      </w:tr>
      <w:tr w:rsidR="00790EBA" w:rsidRPr="0079578D" w14:paraId="683BF004" w14:textId="77777777" w:rsidTr="00ED1F2D">
        <w:trPr>
          <w:trHeight w:val="537"/>
        </w:trPr>
        <w:tc>
          <w:tcPr>
            <w:tcW w:w="3823" w:type="dxa"/>
            <w:vMerge w:val="restart"/>
            <w:shd w:val="clear" w:color="auto" w:fill="auto"/>
          </w:tcPr>
          <w:p w14:paraId="09995F23" w14:textId="77777777" w:rsidR="00790EBA" w:rsidRPr="00AE2784" w:rsidRDefault="00790EBA" w:rsidP="00790EBA">
            <w:pPr>
              <w:widowControl/>
              <w:adjustRightInd w:val="0"/>
              <w:ind w:right="-1"/>
              <w:rPr>
                <w:rFonts w:eastAsia="SimSun"/>
                <w:color w:val="000000"/>
                <w:lang w:val="sl-SI" w:eastAsia="zh-CN"/>
              </w:rPr>
            </w:pPr>
            <w:r w:rsidRPr="00AE2784">
              <w:rPr>
                <w:rFonts w:eastAsia="SimSun"/>
                <w:b/>
                <w:bCs/>
                <w:color w:val="000000"/>
                <w:lang w:val="sl-SI" w:eastAsia="zh-CN"/>
              </w:rPr>
              <w:t xml:space="preserve">Bolezni prebavil </w:t>
            </w:r>
          </w:p>
          <w:p w14:paraId="5BE37C28" w14:textId="77777777" w:rsidR="00790EBA" w:rsidRPr="00AE2784" w:rsidRDefault="00790EBA" w:rsidP="00790EBA">
            <w:pPr>
              <w:widowControl/>
              <w:adjustRightInd w:val="0"/>
              <w:ind w:right="-1"/>
              <w:rPr>
                <w:rFonts w:eastAsia="SimSun"/>
                <w:color w:val="000000"/>
                <w:lang w:val="sl-SI"/>
              </w:rPr>
            </w:pPr>
          </w:p>
          <w:p w14:paraId="411EFE72" w14:textId="77777777" w:rsidR="00790EBA" w:rsidRPr="00AE2784" w:rsidRDefault="00790EBA" w:rsidP="00790EBA">
            <w:pPr>
              <w:widowControl/>
              <w:tabs>
                <w:tab w:val="left" w:pos="567"/>
              </w:tabs>
              <w:autoSpaceDE/>
              <w:autoSpaceDN/>
              <w:ind w:right="-1"/>
              <w:rPr>
                <w:lang w:val="sl-SI"/>
              </w:rPr>
            </w:pPr>
          </w:p>
        </w:tc>
        <w:tc>
          <w:tcPr>
            <w:tcW w:w="1762" w:type="dxa"/>
          </w:tcPr>
          <w:p w14:paraId="5D14352D" w14:textId="77777777" w:rsidR="00790EBA" w:rsidRPr="00AE2784" w:rsidRDefault="00790EBA" w:rsidP="00790EBA">
            <w:pPr>
              <w:widowControl/>
              <w:adjustRightInd w:val="0"/>
              <w:ind w:right="-1"/>
              <w:rPr>
                <w:rFonts w:eastAsia="SimSun"/>
                <w:bCs/>
                <w:color w:val="000000"/>
                <w:lang w:val="sl-SI" w:eastAsia="zh-CN"/>
              </w:rPr>
            </w:pPr>
            <w:r w:rsidRPr="00AE2784">
              <w:rPr>
                <w:rFonts w:eastAsia="SimSun"/>
                <w:iCs/>
                <w:color w:val="000000"/>
                <w:lang w:val="sl-SI" w:eastAsia="zh-CN"/>
              </w:rPr>
              <w:t>pogosti</w:t>
            </w:r>
          </w:p>
        </w:tc>
        <w:tc>
          <w:tcPr>
            <w:tcW w:w="3258" w:type="dxa"/>
          </w:tcPr>
          <w:p w14:paraId="6B48F06A"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color w:val="000000"/>
                <w:lang w:val="sl-SI" w:eastAsia="zh-CN"/>
              </w:rPr>
              <w:t xml:space="preserve">navzea, bruhanje, hiatalna hernija, gastroezofagealna refluksna bolezen </w:t>
            </w:r>
          </w:p>
        </w:tc>
      </w:tr>
      <w:tr w:rsidR="00790EBA" w:rsidRPr="00AE2784" w14:paraId="29C14B71" w14:textId="77777777" w:rsidTr="00ED1F2D">
        <w:trPr>
          <w:trHeight w:val="464"/>
        </w:trPr>
        <w:tc>
          <w:tcPr>
            <w:tcW w:w="3823" w:type="dxa"/>
            <w:vMerge/>
            <w:shd w:val="clear" w:color="auto" w:fill="auto"/>
          </w:tcPr>
          <w:p w14:paraId="5E73BDAA" w14:textId="77777777" w:rsidR="00790EBA" w:rsidRPr="00AE2784" w:rsidRDefault="00790EBA" w:rsidP="00790EBA">
            <w:pPr>
              <w:widowControl/>
              <w:adjustRightInd w:val="0"/>
              <w:ind w:right="-1"/>
              <w:rPr>
                <w:rFonts w:eastAsia="SimSun"/>
                <w:b/>
                <w:bCs/>
                <w:color w:val="000000"/>
                <w:lang w:val="sl-SI"/>
              </w:rPr>
            </w:pPr>
          </w:p>
        </w:tc>
        <w:tc>
          <w:tcPr>
            <w:tcW w:w="1762" w:type="dxa"/>
          </w:tcPr>
          <w:p w14:paraId="19401866"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iCs/>
                <w:color w:val="000000"/>
                <w:lang w:val="sl-SI" w:eastAsia="zh-CN"/>
              </w:rPr>
              <w:t>občasni</w:t>
            </w:r>
          </w:p>
        </w:tc>
        <w:tc>
          <w:tcPr>
            <w:tcW w:w="3258" w:type="dxa"/>
          </w:tcPr>
          <w:p w14:paraId="4AF4BB46"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color w:val="000000"/>
                <w:lang w:val="sl-SI" w:eastAsia="zh-CN"/>
              </w:rPr>
              <w:t xml:space="preserve">hemoroidi </w:t>
            </w:r>
          </w:p>
        </w:tc>
      </w:tr>
      <w:tr w:rsidR="00790EBA" w:rsidRPr="00AE2784" w14:paraId="1CE78B36" w14:textId="77777777" w:rsidTr="00ED1F2D">
        <w:tc>
          <w:tcPr>
            <w:tcW w:w="3823" w:type="dxa"/>
            <w:shd w:val="clear" w:color="auto" w:fill="auto"/>
          </w:tcPr>
          <w:p w14:paraId="7777EDD0" w14:textId="77777777" w:rsidR="00790EBA" w:rsidRPr="00AE2784" w:rsidRDefault="00790EBA" w:rsidP="00790EBA">
            <w:pPr>
              <w:widowControl/>
              <w:adjustRightInd w:val="0"/>
              <w:ind w:right="-1"/>
              <w:rPr>
                <w:rFonts w:eastAsia="SimSun"/>
                <w:color w:val="000000"/>
                <w:lang w:val="sl-SI" w:eastAsia="zh-CN"/>
              </w:rPr>
            </w:pPr>
            <w:r w:rsidRPr="00AE2784">
              <w:rPr>
                <w:rFonts w:eastAsia="SimSun"/>
                <w:b/>
                <w:bCs/>
                <w:color w:val="000000"/>
                <w:lang w:val="sl-SI" w:eastAsia="zh-CN"/>
              </w:rPr>
              <w:t xml:space="preserve">Bolezni kože in podkožja </w:t>
            </w:r>
          </w:p>
          <w:p w14:paraId="4EEB3481" w14:textId="77777777" w:rsidR="00790EBA" w:rsidRPr="00AE2784" w:rsidRDefault="00790EBA" w:rsidP="00790EBA">
            <w:pPr>
              <w:widowControl/>
              <w:tabs>
                <w:tab w:val="left" w:pos="567"/>
              </w:tabs>
              <w:autoSpaceDE/>
              <w:autoSpaceDN/>
              <w:ind w:right="-1"/>
              <w:rPr>
                <w:lang w:val="sl-SI"/>
              </w:rPr>
            </w:pPr>
          </w:p>
        </w:tc>
        <w:tc>
          <w:tcPr>
            <w:tcW w:w="1762" w:type="dxa"/>
          </w:tcPr>
          <w:p w14:paraId="304A2117"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iCs/>
                <w:color w:val="000000"/>
                <w:lang w:val="sl-SI" w:eastAsia="zh-CN"/>
              </w:rPr>
              <w:t>pogosti</w:t>
            </w:r>
          </w:p>
        </w:tc>
        <w:tc>
          <w:tcPr>
            <w:tcW w:w="3258" w:type="dxa"/>
          </w:tcPr>
          <w:p w14:paraId="26E43C3C"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color w:val="000000"/>
                <w:lang w:val="sl-SI" w:eastAsia="zh-CN"/>
              </w:rPr>
              <w:t xml:space="preserve">povečano znojenje </w:t>
            </w:r>
          </w:p>
        </w:tc>
      </w:tr>
      <w:tr w:rsidR="00790EBA" w:rsidRPr="00AE2784" w14:paraId="119A8938" w14:textId="77777777" w:rsidTr="00ED1F2D">
        <w:trPr>
          <w:trHeight w:val="500"/>
        </w:trPr>
        <w:tc>
          <w:tcPr>
            <w:tcW w:w="3823" w:type="dxa"/>
            <w:vMerge w:val="restart"/>
            <w:shd w:val="clear" w:color="auto" w:fill="auto"/>
          </w:tcPr>
          <w:p w14:paraId="79D4600B" w14:textId="77777777" w:rsidR="00790EBA" w:rsidRPr="00AE2784" w:rsidRDefault="00790EBA" w:rsidP="00790EBA">
            <w:pPr>
              <w:widowControl/>
              <w:adjustRightInd w:val="0"/>
              <w:ind w:right="-1"/>
              <w:rPr>
                <w:rFonts w:eastAsia="SimSun"/>
                <w:color w:val="000000"/>
                <w:lang w:val="sl-SI" w:eastAsia="zh-CN"/>
              </w:rPr>
            </w:pPr>
            <w:r w:rsidRPr="00AE2784">
              <w:rPr>
                <w:rFonts w:eastAsia="SimSun"/>
                <w:b/>
                <w:bCs/>
                <w:color w:val="000000"/>
                <w:lang w:val="sl-SI" w:eastAsia="zh-CN"/>
              </w:rPr>
              <w:t xml:space="preserve">Bolezni mišično-skeletnega sistema in vezivnega tkiva </w:t>
            </w:r>
          </w:p>
          <w:p w14:paraId="6375867F" w14:textId="77777777" w:rsidR="00790EBA" w:rsidRPr="00AE2784" w:rsidRDefault="00790EBA" w:rsidP="00790EBA">
            <w:pPr>
              <w:widowControl/>
              <w:adjustRightInd w:val="0"/>
              <w:ind w:right="-1"/>
              <w:rPr>
                <w:rFonts w:eastAsia="SimSun"/>
                <w:color w:val="000000"/>
                <w:lang w:val="sl-SI"/>
              </w:rPr>
            </w:pPr>
          </w:p>
          <w:p w14:paraId="2EB5A3C2" w14:textId="77777777" w:rsidR="00790EBA" w:rsidRPr="00AE2784" w:rsidRDefault="00790EBA" w:rsidP="00790EBA">
            <w:pPr>
              <w:widowControl/>
              <w:adjustRightInd w:val="0"/>
              <w:ind w:right="-1"/>
              <w:rPr>
                <w:rFonts w:eastAsia="SimSun"/>
                <w:color w:val="000000"/>
                <w:lang w:val="sl-SI"/>
              </w:rPr>
            </w:pPr>
          </w:p>
          <w:p w14:paraId="0958195B" w14:textId="77777777" w:rsidR="00790EBA" w:rsidRPr="00AE2784" w:rsidRDefault="00790EBA" w:rsidP="00790EBA">
            <w:pPr>
              <w:widowControl/>
              <w:tabs>
                <w:tab w:val="left" w:pos="567"/>
              </w:tabs>
              <w:autoSpaceDE/>
              <w:autoSpaceDN/>
              <w:ind w:right="-1"/>
              <w:rPr>
                <w:lang w:val="sl-SI"/>
              </w:rPr>
            </w:pPr>
          </w:p>
        </w:tc>
        <w:tc>
          <w:tcPr>
            <w:tcW w:w="1762" w:type="dxa"/>
          </w:tcPr>
          <w:p w14:paraId="13D15D4D"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iCs/>
                <w:color w:val="000000"/>
                <w:lang w:val="sl-SI" w:eastAsia="zh-CN"/>
              </w:rPr>
              <w:t>zelo pogosti</w:t>
            </w:r>
          </w:p>
        </w:tc>
        <w:tc>
          <w:tcPr>
            <w:tcW w:w="3258" w:type="dxa"/>
          </w:tcPr>
          <w:p w14:paraId="61F51103"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color w:val="000000"/>
                <w:lang w:val="sl-SI" w:eastAsia="zh-CN"/>
              </w:rPr>
              <w:t xml:space="preserve">bolečina v okončinah </w:t>
            </w:r>
          </w:p>
        </w:tc>
      </w:tr>
      <w:tr w:rsidR="00790EBA" w:rsidRPr="00AE2784" w14:paraId="736F1B25" w14:textId="77777777" w:rsidTr="00ED1F2D">
        <w:trPr>
          <w:trHeight w:val="525"/>
        </w:trPr>
        <w:tc>
          <w:tcPr>
            <w:tcW w:w="3823" w:type="dxa"/>
            <w:vMerge/>
            <w:shd w:val="clear" w:color="auto" w:fill="auto"/>
          </w:tcPr>
          <w:p w14:paraId="708ED6BF" w14:textId="77777777" w:rsidR="00790EBA" w:rsidRPr="00AE2784" w:rsidRDefault="00790EBA" w:rsidP="00790EBA">
            <w:pPr>
              <w:widowControl/>
              <w:adjustRightInd w:val="0"/>
              <w:ind w:right="-1"/>
              <w:rPr>
                <w:rFonts w:eastAsia="SimSun"/>
                <w:b/>
                <w:bCs/>
                <w:color w:val="000000"/>
                <w:lang w:val="sl-SI"/>
              </w:rPr>
            </w:pPr>
          </w:p>
        </w:tc>
        <w:tc>
          <w:tcPr>
            <w:tcW w:w="1762" w:type="dxa"/>
          </w:tcPr>
          <w:p w14:paraId="32D16070"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iCs/>
                <w:color w:val="000000"/>
                <w:lang w:val="sl-SI" w:eastAsia="zh-CN"/>
              </w:rPr>
              <w:t>pogosti</w:t>
            </w:r>
          </w:p>
        </w:tc>
        <w:tc>
          <w:tcPr>
            <w:tcW w:w="3258" w:type="dxa"/>
          </w:tcPr>
          <w:p w14:paraId="256D76B1"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color w:val="000000"/>
                <w:lang w:val="sl-SI" w:eastAsia="zh-CN"/>
              </w:rPr>
              <w:t xml:space="preserve">mišični krči </w:t>
            </w:r>
          </w:p>
        </w:tc>
      </w:tr>
      <w:tr w:rsidR="00790EBA" w:rsidRPr="0079578D" w14:paraId="2D840ECF" w14:textId="77777777" w:rsidTr="00ED1F2D">
        <w:trPr>
          <w:trHeight w:val="476"/>
        </w:trPr>
        <w:tc>
          <w:tcPr>
            <w:tcW w:w="3823" w:type="dxa"/>
            <w:vMerge/>
            <w:shd w:val="clear" w:color="auto" w:fill="auto"/>
          </w:tcPr>
          <w:p w14:paraId="08715926" w14:textId="77777777" w:rsidR="00790EBA" w:rsidRPr="00AE2784" w:rsidRDefault="00790EBA" w:rsidP="00790EBA">
            <w:pPr>
              <w:widowControl/>
              <w:adjustRightInd w:val="0"/>
              <w:ind w:right="-1"/>
              <w:rPr>
                <w:rFonts w:eastAsia="SimSun"/>
                <w:b/>
                <w:bCs/>
                <w:color w:val="000000"/>
                <w:lang w:val="sl-SI"/>
              </w:rPr>
            </w:pPr>
          </w:p>
        </w:tc>
        <w:tc>
          <w:tcPr>
            <w:tcW w:w="1762" w:type="dxa"/>
          </w:tcPr>
          <w:p w14:paraId="7F75C045"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iCs/>
                <w:color w:val="000000"/>
                <w:lang w:val="sl-SI" w:eastAsia="zh-CN"/>
              </w:rPr>
              <w:t>občasni</w:t>
            </w:r>
          </w:p>
        </w:tc>
        <w:tc>
          <w:tcPr>
            <w:tcW w:w="3258" w:type="dxa"/>
          </w:tcPr>
          <w:p w14:paraId="635E237B"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color w:val="000000"/>
                <w:lang w:val="sl-SI" w:eastAsia="zh-CN"/>
              </w:rPr>
              <w:t xml:space="preserve">mialgija, artralgija, krč/bolečina v hrbtu* </w:t>
            </w:r>
          </w:p>
        </w:tc>
      </w:tr>
      <w:tr w:rsidR="00790EBA" w:rsidRPr="0079578D" w14:paraId="54C73CF9" w14:textId="77777777" w:rsidTr="00ED1F2D">
        <w:trPr>
          <w:trHeight w:val="634"/>
        </w:trPr>
        <w:tc>
          <w:tcPr>
            <w:tcW w:w="3823" w:type="dxa"/>
            <w:vMerge w:val="restart"/>
            <w:shd w:val="clear" w:color="auto" w:fill="auto"/>
          </w:tcPr>
          <w:p w14:paraId="3E38EEF8" w14:textId="77777777" w:rsidR="00790EBA" w:rsidRPr="00AE2784" w:rsidRDefault="00790EBA" w:rsidP="00790EBA">
            <w:pPr>
              <w:widowControl/>
              <w:adjustRightInd w:val="0"/>
              <w:ind w:right="-1"/>
              <w:rPr>
                <w:rFonts w:eastAsia="SimSun"/>
                <w:color w:val="000000"/>
                <w:lang w:val="sl-SI" w:eastAsia="zh-CN"/>
              </w:rPr>
            </w:pPr>
            <w:r w:rsidRPr="00AE2784">
              <w:rPr>
                <w:rFonts w:eastAsia="SimSun"/>
                <w:b/>
                <w:bCs/>
                <w:color w:val="000000"/>
                <w:lang w:val="sl-SI" w:eastAsia="zh-CN"/>
              </w:rPr>
              <w:t xml:space="preserve">Bolezni sečil </w:t>
            </w:r>
          </w:p>
          <w:p w14:paraId="29347CC8" w14:textId="77777777" w:rsidR="00790EBA" w:rsidRPr="00AE2784" w:rsidRDefault="00790EBA" w:rsidP="00790EBA">
            <w:pPr>
              <w:widowControl/>
              <w:tabs>
                <w:tab w:val="left" w:pos="567"/>
              </w:tabs>
              <w:autoSpaceDE/>
              <w:autoSpaceDN/>
              <w:ind w:right="-1"/>
              <w:rPr>
                <w:lang w:val="sl-SI"/>
              </w:rPr>
            </w:pPr>
          </w:p>
        </w:tc>
        <w:tc>
          <w:tcPr>
            <w:tcW w:w="1762" w:type="dxa"/>
          </w:tcPr>
          <w:p w14:paraId="5DA3D295"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iCs/>
                <w:color w:val="000000"/>
                <w:lang w:val="sl-SI" w:eastAsia="zh-CN"/>
              </w:rPr>
              <w:t>občasni</w:t>
            </w:r>
          </w:p>
        </w:tc>
        <w:tc>
          <w:tcPr>
            <w:tcW w:w="3258" w:type="dxa"/>
          </w:tcPr>
          <w:p w14:paraId="70D2745E" w14:textId="77777777" w:rsidR="00790EBA" w:rsidRPr="00AE2784" w:rsidRDefault="00790EBA" w:rsidP="00790EBA">
            <w:pPr>
              <w:widowControl/>
              <w:adjustRightInd w:val="0"/>
              <w:ind w:right="-1"/>
              <w:rPr>
                <w:rFonts w:eastAsia="SimSun"/>
                <w:color w:val="000000"/>
                <w:lang w:val="sl-SI" w:eastAsia="zh-CN"/>
              </w:rPr>
            </w:pPr>
            <w:r w:rsidRPr="00AE2784">
              <w:rPr>
                <w:rFonts w:eastAsia="SimSun"/>
                <w:color w:val="000000"/>
                <w:lang w:val="sl-SI" w:eastAsia="zh-CN"/>
              </w:rPr>
              <w:t xml:space="preserve">urinska inkontinenca, poliurija, pogosto siljenje na vodo, nefrolitiaza </w:t>
            </w:r>
          </w:p>
        </w:tc>
      </w:tr>
      <w:tr w:rsidR="00790EBA" w:rsidRPr="00AE2784" w14:paraId="5650FA3C" w14:textId="77777777" w:rsidTr="00ED1F2D">
        <w:trPr>
          <w:trHeight w:val="458"/>
        </w:trPr>
        <w:tc>
          <w:tcPr>
            <w:tcW w:w="3823" w:type="dxa"/>
            <w:vMerge/>
            <w:shd w:val="clear" w:color="auto" w:fill="auto"/>
          </w:tcPr>
          <w:p w14:paraId="7A7AFBFD" w14:textId="77777777" w:rsidR="00790EBA" w:rsidRPr="00AE2784" w:rsidRDefault="00790EBA" w:rsidP="00790EBA">
            <w:pPr>
              <w:widowControl/>
              <w:adjustRightInd w:val="0"/>
              <w:ind w:right="-1"/>
              <w:rPr>
                <w:rFonts w:eastAsia="SimSun"/>
                <w:b/>
                <w:bCs/>
                <w:color w:val="000000"/>
                <w:lang w:val="sl-SI"/>
              </w:rPr>
            </w:pPr>
          </w:p>
        </w:tc>
        <w:tc>
          <w:tcPr>
            <w:tcW w:w="1762" w:type="dxa"/>
          </w:tcPr>
          <w:p w14:paraId="5B220973"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iCs/>
                <w:color w:val="000000"/>
                <w:lang w:val="sl-SI" w:eastAsia="zh-CN"/>
              </w:rPr>
              <w:t>redki</w:t>
            </w:r>
          </w:p>
        </w:tc>
        <w:tc>
          <w:tcPr>
            <w:tcW w:w="3258" w:type="dxa"/>
          </w:tcPr>
          <w:p w14:paraId="43D17A63"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color w:val="000000"/>
                <w:lang w:val="sl-SI" w:eastAsia="zh-CN"/>
              </w:rPr>
              <w:t xml:space="preserve">okvara/odpoved ledvic </w:t>
            </w:r>
          </w:p>
        </w:tc>
      </w:tr>
      <w:tr w:rsidR="00790EBA" w:rsidRPr="0079578D" w14:paraId="3B59832A" w14:textId="77777777" w:rsidTr="00ED1F2D">
        <w:trPr>
          <w:trHeight w:val="501"/>
        </w:trPr>
        <w:tc>
          <w:tcPr>
            <w:tcW w:w="3823" w:type="dxa"/>
            <w:vMerge w:val="restart"/>
            <w:shd w:val="clear" w:color="auto" w:fill="auto"/>
          </w:tcPr>
          <w:p w14:paraId="7B9CBA91" w14:textId="77777777" w:rsidR="00790EBA" w:rsidRPr="00AE2784" w:rsidRDefault="00790EBA" w:rsidP="00790EBA">
            <w:pPr>
              <w:widowControl/>
              <w:adjustRightInd w:val="0"/>
              <w:ind w:right="-1"/>
              <w:rPr>
                <w:rFonts w:eastAsia="SimSun"/>
                <w:color w:val="000000"/>
                <w:lang w:val="sl-SI" w:eastAsia="zh-CN"/>
              </w:rPr>
            </w:pPr>
            <w:r w:rsidRPr="00AE2784">
              <w:rPr>
                <w:rFonts w:eastAsia="SimSun"/>
                <w:b/>
                <w:bCs/>
                <w:color w:val="000000"/>
                <w:lang w:val="sl-SI" w:eastAsia="zh-CN"/>
              </w:rPr>
              <w:t xml:space="preserve">Splošne težave in spremembe na mestu aplikacije </w:t>
            </w:r>
          </w:p>
          <w:p w14:paraId="46AE46A9" w14:textId="77777777" w:rsidR="00790EBA" w:rsidRPr="00AE2784" w:rsidRDefault="00790EBA" w:rsidP="00790EBA">
            <w:pPr>
              <w:widowControl/>
              <w:tabs>
                <w:tab w:val="left" w:pos="567"/>
              </w:tabs>
              <w:autoSpaceDE/>
              <w:autoSpaceDN/>
              <w:ind w:right="-1"/>
              <w:rPr>
                <w:lang w:val="sl-SI" w:eastAsia="zh-CN"/>
              </w:rPr>
            </w:pPr>
            <w:r w:rsidRPr="00AE2784">
              <w:rPr>
                <w:rFonts w:eastAsia="SimSun"/>
                <w:lang w:val="sl-SI" w:eastAsia="zh-CN"/>
              </w:rPr>
              <w:t xml:space="preserve"> </w:t>
            </w:r>
          </w:p>
        </w:tc>
        <w:tc>
          <w:tcPr>
            <w:tcW w:w="1762" w:type="dxa"/>
          </w:tcPr>
          <w:p w14:paraId="26D99025"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iCs/>
                <w:color w:val="000000"/>
                <w:lang w:val="sl-SI" w:eastAsia="zh-CN"/>
              </w:rPr>
              <w:t>pogosti</w:t>
            </w:r>
          </w:p>
        </w:tc>
        <w:tc>
          <w:tcPr>
            <w:tcW w:w="3258" w:type="dxa"/>
          </w:tcPr>
          <w:p w14:paraId="037BB19D"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color w:val="000000"/>
                <w:lang w:val="sl-SI" w:eastAsia="zh-CN"/>
              </w:rPr>
              <w:t>utrujenost, bolečina v prsnem košu, astenija, blagi in prehodni učinki na mestu injiciranja, vključno z bolečino, oteklino, rdečino, omejeno podplutbo, srbenjem in manjšo krvavitvijo na mestu injiciranja</w:t>
            </w:r>
          </w:p>
        </w:tc>
      </w:tr>
      <w:tr w:rsidR="00790EBA" w:rsidRPr="0079578D" w14:paraId="1363BA1E" w14:textId="77777777" w:rsidTr="00ED1F2D">
        <w:trPr>
          <w:trHeight w:val="611"/>
        </w:trPr>
        <w:tc>
          <w:tcPr>
            <w:tcW w:w="3823" w:type="dxa"/>
            <w:vMerge/>
            <w:shd w:val="clear" w:color="auto" w:fill="auto"/>
          </w:tcPr>
          <w:p w14:paraId="7409C5C2" w14:textId="77777777" w:rsidR="00790EBA" w:rsidRPr="00AE2784" w:rsidRDefault="00790EBA" w:rsidP="00790EBA">
            <w:pPr>
              <w:widowControl/>
              <w:adjustRightInd w:val="0"/>
              <w:ind w:right="-1"/>
              <w:rPr>
                <w:rFonts w:eastAsia="SimSun"/>
                <w:b/>
                <w:bCs/>
                <w:color w:val="000000"/>
                <w:lang w:val="sl-SI"/>
              </w:rPr>
            </w:pPr>
          </w:p>
        </w:tc>
        <w:tc>
          <w:tcPr>
            <w:tcW w:w="1762" w:type="dxa"/>
          </w:tcPr>
          <w:p w14:paraId="35F4AC12" w14:textId="77777777" w:rsidR="00790EBA" w:rsidRPr="00AE2784" w:rsidRDefault="00790EBA" w:rsidP="00790EBA">
            <w:pPr>
              <w:widowControl/>
              <w:adjustRightInd w:val="0"/>
              <w:ind w:right="-1"/>
              <w:rPr>
                <w:rFonts w:eastAsia="SimSun"/>
                <w:bCs/>
                <w:color w:val="000000"/>
                <w:lang w:val="sl-SI" w:eastAsia="zh-CN"/>
              </w:rPr>
            </w:pPr>
            <w:r w:rsidRPr="00AE2784">
              <w:rPr>
                <w:rFonts w:eastAsia="SimSun"/>
                <w:iCs/>
                <w:color w:val="000000"/>
                <w:lang w:val="sl-SI" w:eastAsia="zh-CN"/>
              </w:rPr>
              <w:t>občasni</w:t>
            </w:r>
            <w:r w:rsidRPr="00AE2784">
              <w:rPr>
                <w:rFonts w:eastAsia="SimSun"/>
                <w:color w:val="000000"/>
                <w:lang w:val="sl-SI" w:eastAsia="zh-CN"/>
              </w:rPr>
              <w:t xml:space="preserve"> </w:t>
            </w:r>
          </w:p>
        </w:tc>
        <w:tc>
          <w:tcPr>
            <w:tcW w:w="3258" w:type="dxa"/>
          </w:tcPr>
          <w:p w14:paraId="067A0D7A" w14:textId="77777777" w:rsidR="00790EBA" w:rsidRPr="00AE2784" w:rsidRDefault="00790EBA" w:rsidP="00790EBA">
            <w:pPr>
              <w:widowControl/>
              <w:adjustRightInd w:val="0"/>
              <w:ind w:right="-1"/>
              <w:rPr>
                <w:rFonts w:eastAsia="SimSun"/>
                <w:color w:val="000000"/>
                <w:lang w:val="sl-SI" w:eastAsia="zh-CN"/>
              </w:rPr>
            </w:pPr>
            <w:r w:rsidRPr="00AE2784">
              <w:rPr>
                <w:rFonts w:eastAsia="SimSun"/>
                <w:color w:val="000000"/>
                <w:lang w:val="sl-SI" w:eastAsia="zh-CN"/>
              </w:rPr>
              <w:t xml:space="preserve">rdečina na mestu injiciranja, reakcija na mestu injiciranja </w:t>
            </w:r>
          </w:p>
        </w:tc>
      </w:tr>
      <w:tr w:rsidR="00790EBA" w:rsidRPr="0079578D" w14:paraId="0894B872" w14:textId="77777777" w:rsidTr="00ED1F2D">
        <w:trPr>
          <w:trHeight w:val="1556"/>
        </w:trPr>
        <w:tc>
          <w:tcPr>
            <w:tcW w:w="3823" w:type="dxa"/>
            <w:vMerge/>
            <w:shd w:val="clear" w:color="auto" w:fill="auto"/>
          </w:tcPr>
          <w:p w14:paraId="73E7DE99" w14:textId="77777777" w:rsidR="00790EBA" w:rsidRPr="00AE2784" w:rsidRDefault="00790EBA" w:rsidP="00790EBA">
            <w:pPr>
              <w:widowControl/>
              <w:adjustRightInd w:val="0"/>
              <w:ind w:right="-1"/>
              <w:rPr>
                <w:rFonts w:eastAsia="SimSun"/>
                <w:b/>
                <w:bCs/>
                <w:color w:val="000000"/>
                <w:lang w:val="sl-SI"/>
              </w:rPr>
            </w:pPr>
          </w:p>
        </w:tc>
        <w:tc>
          <w:tcPr>
            <w:tcW w:w="1762" w:type="dxa"/>
          </w:tcPr>
          <w:p w14:paraId="21537B49"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iCs/>
                <w:color w:val="000000"/>
                <w:lang w:val="sl-SI" w:eastAsia="zh-CN"/>
              </w:rPr>
              <w:t>redki</w:t>
            </w:r>
          </w:p>
        </w:tc>
        <w:tc>
          <w:tcPr>
            <w:tcW w:w="3258" w:type="dxa"/>
          </w:tcPr>
          <w:p w14:paraId="1AAD61FC"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color w:val="000000"/>
                <w:lang w:val="sl-SI" w:eastAsia="zh-CN"/>
              </w:rPr>
              <w:t xml:space="preserve">možne alergijske reakcije kmalu po injiciranju: akutna dispneja, edem ust/obraza, generalizirana koprivnica, bolečina v prsnem košu, edem (zlasti periferni) </w:t>
            </w:r>
          </w:p>
        </w:tc>
      </w:tr>
      <w:tr w:rsidR="00790EBA" w:rsidRPr="0079578D" w14:paraId="14E0720B" w14:textId="77777777" w:rsidTr="00ED1F2D">
        <w:tc>
          <w:tcPr>
            <w:tcW w:w="3823" w:type="dxa"/>
            <w:shd w:val="clear" w:color="auto" w:fill="auto"/>
          </w:tcPr>
          <w:p w14:paraId="4C74B439" w14:textId="77777777" w:rsidR="00790EBA" w:rsidRPr="00AE2784" w:rsidRDefault="00790EBA" w:rsidP="00790EBA">
            <w:pPr>
              <w:widowControl/>
              <w:adjustRightInd w:val="0"/>
              <w:ind w:right="-1"/>
              <w:rPr>
                <w:rFonts w:eastAsia="SimSun"/>
                <w:color w:val="000000"/>
                <w:lang w:val="sl-SI" w:eastAsia="zh-CN"/>
              </w:rPr>
            </w:pPr>
            <w:r w:rsidRPr="00AE2784">
              <w:rPr>
                <w:rFonts w:eastAsia="SimSun"/>
                <w:b/>
                <w:bCs/>
                <w:color w:val="000000"/>
                <w:lang w:val="sl-SI" w:eastAsia="zh-CN"/>
              </w:rPr>
              <w:t>Preiskave</w:t>
            </w:r>
          </w:p>
          <w:p w14:paraId="3432BB23" w14:textId="77777777" w:rsidR="00790EBA" w:rsidRPr="00AE2784" w:rsidRDefault="00790EBA" w:rsidP="00790EBA">
            <w:pPr>
              <w:widowControl/>
              <w:adjustRightInd w:val="0"/>
              <w:ind w:right="-1"/>
              <w:rPr>
                <w:rFonts w:eastAsia="SimSun"/>
                <w:color w:val="000000"/>
                <w:lang w:val="sl-SI"/>
              </w:rPr>
            </w:pPr>
          </w:p>
        </w:tc>
        <w:tc>
          <w:tcPr>
            <w:tcW w:w="1762" w:type="dxa"/>
          </w:tcPr>
          <w:p w14:paraId="1941EBAF"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iCs/>
                <w:color w:val="000000"/>
                <w:lang w:val="sl-SI" w:eastAsia="zh-CN"/>
              </w:rPr>
              <w:t>občasni</w:t>
            </w:r>
            <w:r w:rsidRPr="00AE2784">
              <w:rPr>
                <w:rFonts w:eastAsia="SimSun"/>
                <w:color w:val="000000"/>
                <w:lang w:val="sl-SI" w:eastAsia="zh-CN"/>
              </w:rPr>
              <w:t xml:space="preserve"> </w:t>
            </w:r>
          </w:p>
        </w:tc>
        <w:tc>
          <w:tcPr>
            <w:tcW w:w="3258" w:type="dxa"/>
          </w:tcPr>
          <w:p w14:paraId="10FB545F" w14:textId="77777777" w:rsidR="00790EBA" w:rsidRPr="00AE2784" w:rsidRDefault="00790EBA" w:rsidP="00790EBA">
            <w:pPr>
              <w:widowControl/>
              <w:adjustRightInd w:val="0"/>
              <w:ind w:right="-1"/>
              <w:rPr>
                <w:rFonts w:eastAsia="SimSun"/>
                <w:b/>
                <w:bCs/>
                <w:color w:val="000000"/>
                <w:lang w:val="sl-SI" w:eastAsia="zh-CN"/>
              </w:rPr>
            </w:pPr>
            <w:r w:rsidRPr="00AE2784">
              <w:rPr>
                <w:rFonts w:eastAsia="SimSun"/>
                <w:color w:val="000000"/>
                <w:lang w:val="sl-SI" w:eastAsia="zh-CN"/>
              </w:rPr>
              <w:t xml:space="preserve">zvišana telesna masa, šum na srcu, zvišana alkalna fosfataza </w:t>
            </w:r>
          </w:p>
        </w:tc>
      </w:tr>
    </w:tbl>
    <w:p w14:paraId="374DA65D" w14:textId="77777777" w:rsidR="00790EBA" w:rsidRPr="00AE2784" w:rsidRDefault="00790EBA" w:rsidP="00CE6A73">
      <w:pPr>
        <w:pStyle w:val="BodyText"/>
        <w:ind w:right="2"/>
        <w:rPr>
          <w:sz w:val="20"/>
          <w:szCs w:val="20"/>
          <w:lang w:val="sl-SI"/>
        </w:rPr>
      </w:pPr>
      <w:r w:rsidRPr="00AE2784">
        <w:rPr>
          <w:sz w:val="20"/>
          <w:szCs w:val="20"/>
          <w:lang w:val="sl-SI"/>
        </w:rPr>
        <w:t>*Nekaj minut po injiciranju so poročali o resnih primerih krča ali bolečine v hrbtu.</w:t>
      </w:r>
    </w:p>
    <w:p w14:paraId="38F40246" w14:textId="77777777" w:rsidR="00512972" w:rsidRPr="00AE2784" w:rsidRDefault="00512972" w:rsidP="00CE6A73">
      <w:pPr>
        <w:ind w:right="2"/>
        <w:rPr>
          <w:lang w:val="sl-SI"/>
        </w:rPr>
        <w:sectPr w:rsidR="00512972" w:rsidRPr="00AE2784" w:rsidSect="00CE6A73">
          <w:footerReference w:type="default" r:id="rId11"/>
          <w:pgSz w:w="11910" w:h="16850"/>
          <w:pgMar w:top="1134" w:right="1418" w:bottom="1134" w:left="1418" w:header="0" w:footer="638" w:gutter="0"/>
          <w:cols w:space="720"/>
          <w:docGrid w:linePitch="299"/>
        </w:sectPr>
      </w:pPr>
    </w:p>
    <w:p w14:paraId="0407F71F" w14:textId="77777777" w:rsidR="00D23913" w:rsidRPr="00AE2784" w:rsidRDefault="00D23913" w:rsidP="00CE6A73">
      <w:pPr>
        <w:pStyle w:val="BodyText"/>
        <w:ind w:right="2"/>
        <w:rPr>
          <w:lang w:val="sl-SI"/>
        </w:rPr>
      </w:pPr>
    </w:p>
    <w:p w14:paraId="40A022E0" w14:textId="6D2CFBDA" w:rsidR="00512972" w:rsidRPr="00AE2784" w:rsidRDefault="00CE6A73" w:rsidP="00CE6A73">
      <w:pPr>
        <w:pStyle w:val="BodyText"/>
        <w:ind w:right="2"/>
        <w:rPr>
          <w:u w:val="single"/>
          <w:lang w:val="sl-SI"/>
        </w:rPr>
      </w:pPr>
      <w:r w:rsidRPr="00AE2784">
        <w:rPr>
          <w:u w:val="single"/>
          <w:lang w:val="sl-SI"/>
        </w:rPr>
        <w:t>Opis izbranih neželenih učinkov</w:t>
      </w:r>
    </w:p>
    <w:p w14:paraId="71C6BC20" w14:textId="77777777" w:rsidR="00364C00" w:rsidRPr="00AE2784" w:rsidRDefault="00364C00" w:rsidP="00CE6A73">
      <w:pPr>
        <w:pStyle w:val="BodyText"/>
        <w:ind w:right="2"/>
        <w:rPr>
          <w:lang w:val="sl-SI"/>
        </w:rPr>
      </w:pPr>
    </w:p>
    <w:p w14:paraId="5A66B135" w14:textId="67DB461C" w:rsidR="00512972" w:rsidRPr="00AE2784" w:rsidRDefault="00CE6A73" w:rsidP="00CE6A73">
      <w:pPr>
        <w:pStyle w:val="BodyText"/>
        <w:ind w:right="2"/>
        <w:rPr>
          <w:lang w:val="sl-SI"/>
        </w:rPr>
      </w:pPr>
      <w:r w:rsidRPr="00AE2784">
        <w:rPr>
          <w:lang w:val="sl-SI"/>
        </w:rPr>
        <w:t xml:space="preserve">V kliničnih preskušanjih so z </w:t>
      </w:r>
      <w:r w:rsidR="00D23913" w:rsidRPr="00AE2784">
        <w:rPr>
          <w:lang w:val="sl-SI"/>
        </w:rPr>
        <w:t>≥ 1</w:t>
      </w:r>
      <w:r w:rsidRPr="00AE2784">
        <w:rPr>
          <w:lang w:val="sl-SI"/>
        </w:rPr>
        <w:t>% razliko v pogostnosti od placeba poročali o naslednjih reakcijah: vrtoglavica, slabost, bolečina v okončinah, omotica, depresija, dispneja.</w:t>
      </w:r>
    </w:p>
    <w:p w14:paraId="30A9232F" w14:textId="77777777" w:rsidR="00512972" w:rsidRPr="00AE2784" w:rsidRDefault="00512972" w:rsidP="00CE6A73">
      <w:pPr>
        <w:pStyle w:val="BodyText"/>
        <w:ind w:right="2"/>
        <w:rPr>
          <w:lang w:val="sl-SI"/>
        </w:rPr>
      </w:pPr>
    </w:p>
    <w:p w14:paraId="63B78F40" w14:textId="239EAB92" w:rsidR="00512972" w:rsidRPr="00AE2784" w:rsidRDefault="00D23913" w:rsidP="00CE6A73">
      <w:pPr>
        <w:pStyle w:val="BodyText"/>
        <w:ind w:right="2"/>
        <w:rPr>
          <w:lang w:val="sl-SI"/>
        </w:rPr>
      </w:pPr>
      <w:r w:rsidRPr="00AE2784">
        <w:rPr>
          <w:lang w:val="sl-SI"/>
        </w:rPr>
        <w:t>Teriparatid</w:t>
      </w:r>
      <w:r w:rsidR="00CE6A73" w:rsidRPr="00AE2784">
        <w:rPr>
          <w:lang w:val="sl-SI"/>
        </w:rPr>
        <w:t xml:space="preserve"> zvišuje serumske koncentracije sečne kisline. V kliničnih preskušanjih je imelo 2,</w:t>
      </w:r>
      <w:r w:rsidRPr="00AE2784">
        <w:rPr>
          <w:lang w:val="sl-SI"/>
        </w:rPr>
        <w:t>8</w:t>
      </w:r>
      <w:r w:rsidR="00CE6A73" w:rsidRPr="00AE2784">
        <w:rPr>
          <w:lang w:val="sl-SI"/>
        </w:rPr>
        <w:t xml:space="preserve">% bolnikov, ki so prejemali </w:t>
      </w:r>
      <w:r w:rsidRPr="00AE2784">
        <w:rPr>
          <w:lang w:val="sl-SI"/>
        </w:rPr>
        <w:t>teriparatid</w:t>
      </w:r>
      <w:r w:rsidR="00CE6A73" w:rsidRPr="00AE2784">
        <w:rPr>
          <w:lang w:val="sl-SI"/>
        </w:rPr>
        <w:t>, serumske koncentracije sečne kisline nad zgornjo mejo normalnih vrednosti v primerjavi z 0,7% bolnikov, ki so prejemali placebo. Vendar pa hiperurikemija ni povzročila povišanja pojavnosti protina, artralgij ali urolitiaze.</w:t>
      </w:r>
    </w:p>
    <w:p w14:paraId="13FF678A" w14:textId="77777777" w:rsidR="00512972" w:rsidRPr="00AE2784" w:rsidRDefault="00512972" w:rsidP="00CE6A73">
      <w:pPr>
        <w:pStyle w:val="BodyText"/>
        <w:ind w:right="2"/>
        <w:rPr>
          <w:lang w:val="sl-SI"/>
        </w:rPr>
      </w:pPr>
    </w:p>
    <w:p w14:paraId="4833D214" w14:textId="77777777" w:rsidR="00512972" w:rsidRPr="00AE2784" w:rsidRDefault="006525F0" w:rsidP="00CE6A73">
      <w:pPr>
        <w:pStyle w:val="BodyText"/>
        <w:ind w:right="2"/>
        <w:rPr>
          <w:lang w:val="sl-SI"/>
        </w:rPr>
      </w:pPr>
      <w:r w:rsidRPr="00AE2784">
        <w:rPr>
          <w:lang w:val="sl-SI"/>
        </w:rPr>
        <w:t>Zaznali so protitelesa</w:t>
      </w:r>
      <w:r w:rsidR="00740E7B" w:rsidRPr="00AE2784">
        <w:rPr>
          <w:lang w:val="sl-SI"/>
        </w:rPr>
        <w:t xml:space="preserve"> proti zdravilu</w:t>
      </w:r>
      <w:r w:rsidRPr="00AE2784">
        <w:rPr>
          <w:lang w:val="sl-SI"/>
        </w:rPr>
        <w:t xml:space="preserve">, tako kot </w:t>
      </w:r>
      <w:r w:rsidR="00740E7B" w:rsidRPr="00AE2784">
        <w:rPr>
          <w:lang w:val="sl-SI"/>
        </w:rPr>
        <w:t>pri drugih zdravilih, ki vsebujejo teriparatid.</w:t>
      </w:r>
      <w:r w:rsidR="00DC02D7" w:rsidRPr="00AE2784">
        <w:rPr>
          <w:lang w:val="sl-SI"/>
        </w:rPr>
        <w:t xml:space="preserve"> </w:t>
      </w:r>
      <w:r w:rsidR="00CE6A73" w:rsidRPr="00AE2784">
        <w:rPr>
          <w:lang w:val="sl-SI"/>
        </w:rPr>
        <w:t>Dokazov preobčutljivostnih reakcij, alergijskih reakcij, učinkov na serumske koncentracije kalcija in na odzivnost mineralne gostote kosti (BMD) ni bilo.</w:t>
      </w:r>
    </w:p>
    <w:p w14:paraId="070F24E8" w14:textId="77777777" w:rsidR="00512972" w:rsidRPr="00AE2784" w:rsidRDefault="00512972" w:rsidP="00CE6A73">
      <w:pPr>
        <w:pStyle w:val="BodyText"/>
        <w:ind w:right="2"/>
        <w:rPr>
          <w:lang w:val="sl-SI"/>
        </w:rPr>
      </w:pPr>
    </w:p>
    <w:p w14:paraId="6B079160" w14:textId="702C17F9" w:rsidR="00512972" w:rsidRPr="00AE2784" w:rsidRDefault="00CE6A73" w:rsidP="00CE6A73">
      <w:pPr>
        <w:pStyle w:val="BodyText"/>
        <w:ind w:right="2"/>
        <w:rPr>
          <w:u w:val="single"/>
          <w:lang w:val="sl-SI"/>
        </w:rPr>
      </w:pPr>
      <w:r w:rsidRPr="00AE2784">
        <w:rPr>
          <w:u w:val="single"/>
          <w:lang w:val="sl-SI"/>
        </w:rPr>
        <w:t>Poročanje o domnevnih neželenih učinkih</w:t>
      </w:r>
    </w:p>
    <w:p w14:paraId="66A0B180" w14:textId="77777777" w:rsidR="00364C00" w:rsidRPr="00AE2784" w:rsidRDefault="00364C00" w:rsidP="00CE6A73">
      <w:pPr>
        <w:pStyle w:val="BodyText"/>
        <w:ind w:right="2"/>
        <w:rPr>
          <w:lang w:val="sl-SI"/>
        </w:rPr>
      </w:pPr>
    </w:p>
    <w:p w14:paraId="1C60F974" w14:textId="1928B7B7" w:rsidR="00512972" w:rsidRPr="00AE2784" w:rsidRDefault="00CE6A73" w:rsidP="00CE6A73">
      <w:pPr>
        <w:pStyle w:val="BodyText"/>
        <w:ind w:right="2"/>
        <w:rPr>
          <w:lang w:val="sl-SI"/>
        </w:rPr>
      </w:pPr>
      <w:r w:rsidRPr="00AE2784">
        <w:rPr>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AE2784">
        <w:rPr>
          <w:shd w:val="clear" w:color="auto" w:fill="D4D4D4"/>
          <w:lang w:val="sl-SI"/>
        </w:rPr>
        <w:t>nacionalni</w:t>
      </w:r>
      <w:r w:rsidRPr="00AE2784">
        <w:rPr>
          <w:shd w:val="clear" w:color="auto" w:fill="FFFFFF"/>
          <w:lang w:val="sl-SI"/>
        </w:rPr>
        <w:t xml:space="preserve"> </w:t>
      </w:r>
      <w:r w:rsidRPr="00AE2784">
        <w:rPr>
          <w:shd w:val="clear" w:color="auto" w:fill="D4D4D4"/>
          <w:lang w:val="sl-SI"/>
        </w:rPr>
        <w:t xml:space="preserve">center za poročanje, ki je naveden v </w:t>
      </w:r>
      <w:hyperlink r:id="rId12" w:history="1">
        <w:r w:rsidRPr="00AE2784">
          <w:rPr>
            <w:rStyle w:val="Hyperlink"/>
            <w:shd w:val="clear" w:color="auto" w:fill="D4D4D4"/>
            <w:lang w:val="sl-SI"/>
          </w:rPr>
          <w:t>Prilogi V</w:t>
        </w:r>
      </w:hyperlink>
      <w:r w:rsidRPr="00AE2784">
        <w:rPr>
          <w:shd w:val="clear" w:color="auto" w:fill="FFFFFF"/>
          <w:lang w:val="sl-SI"/>
        </w:rPr>
        <w:t>.</w:t>
      </w:r>
    </w:p>
    <w:p w14:paraId="4F4E8811" w14:textId="77777777" w:rsidR="00512972" w:rsidRPr="00AE2784" w:rsidRDefault="00512972" w:rsidP="00CE6A73">
      <w:pPr>
        <w:pStyle w:val="BodyText"/>
        <w:ind w:right="2"/>
        <w:rPr>
          <w:lang w:val="sl-SI"/>
        </w:rPr>
      </w:pPr>
    </w:p>
    <w:p w14:paraId="12C6E578" w14:textId="77777777" w:rsidR="00512972" w:rsidRPr="00AE2784" w:rsidRDefault="00CE6A73" w:rsidP="00CE6A73">
      <w:pPr>
        <w:pStyle w:val="Heading2"/>
        <w:numPr>
          <w:ilvl w:val="1"/>
          <w:numId w:val="13"/>
        </w:numPr>
        <w:ind w:left="0" w:right="2" w:firstLine="0"/>
        <w:rPr>
          <w:lang w:val="sl-SI"/>
        </w:rPr>
      </w:pPr>
      <w:r w:rsidRPr="00AE2784">
        <w:rPr>
          <w:lang w:val="sl-SI"/>
        </w:rPr>
        <w:t>Preveliko</w:t>
      </w:r>
      <w:r w:rsidRPr="00AE2784">
        <w:rPr>
          <w:spacing w:val="-4"/>
          <w:lang w:val="sl-SI"/>
        </w:rPr>
        <w:t xml:space="preserve"> </w:t>
      </w:r>
      <w:r w:rsidRPr="00AE2784">
        <w:rPr>
          <w:lang w:val="sl-SI"/>
        </w:rPr>
        <w:t>odmerjanje</w:t>
      </w:r>
    </w:p>
    <w:p w14:paraId="735DF8A5" w14:textId="77777777" w:rsidR="00512972" w:rsidRPr="00AE2784" w:rsidRDefault="00512972" w:rsidP="00CE6A73">
      <w:pPr>
        <w:pStyle w:val="BodyText"/>
        <w:ind w:right="2"/>
        <w:rPr>
          <w:b/>
          <w:lang w:val="sl-SI"/>
        </w:rPr>
      </w:pPr>
    </w:p>
    <w:p w14:paraId="7718B9CA" w14:textId="3DC67A0E" w:rsidR="00512972" w:rsidRPr="00AE2784" w:rsidRDefault="00CE6A73" w:rsidP="00CE6A73">
      <w:pPr>
        <w:pStyle w:val="BodyText"/>
        <w:ind w:right="2"/>
        <w:rPr>
          <w:u w:val="single"/>
          <w:lang w:val="sl-SI"/>
        </w:rPr>
      </w:pPr>
      <w:r w:rsidRPr="00AE2784">
        <w:rPr>
          <w:u w:val="single"/>
          <w:lang w:val="sl-SI"/>
        </w:rPr>
        <w:t>Znaki in simptomi</w:t>
      </w:r>
    </w:p>
    <w:p w14:paraId="02453CE9" w14:textId="77777777" w:rsidR="00364C00" w:rsidRPr="00AE2784" w:rsidRDefault="00364C00" w:rsidP="00CE6A73">
      <w:pPr>
        <w:pStyle w:val="BodyText"/>
        <w:ind w:right="2"/>
        <w:rPr>
          <w:lang w:val="sl-SI"/>
        </w:rPr>
      </w:pPr>
    </w:p>
    <w:p w14:paraId="0A9C714C" w14:textId="77777777" w:rsidR="00512972" w:rsidRPr="00AE2784" w:rsidRDefault="00142224" w:rsidP="00CE6A73">
      <w:pPr>
        <w:pStyle w:val="BodyText"/>
        <w:ind w:right="2"/>
        <w:rPr>
          <w:lang w:val="sl-SI"/>
        </w:rPr>
      </w:pPr>
      <w:r w:rsidRPr="00AE2784">
        <w:rPr>
          <w:lang w:val="sl-SI"/>
        </w:rPr>
        <w:t>Teriparatid</w:t>
      </w:r>
      <w:r w:rsidR="00CE6A73" w:rsidRPr="00AE2784">
        <w:rPr>
          <w:lang w:val="sl-SI"/>
        </w:rPr>
        <w:t xml:space="preserve"> so dajali v enkratnih odmerkih do 100 mikrogramov in v večkratnih odmerkih do 60 mikrogramov dnevno 6 tednov.</w:t>
      </w:r>
    </w:p>
    <w:p w14:paraId="2EB32E47" w14:textId="77777777" w:rsidR="00512972" w:rsidRPr="00AE2784" w:rsidRDefault="00512972" w:rsidP="00CE6A73">
      <w:pPr>
        <w:pStyle w:val="BodyText"/>
        <w:ind w:right="2"/>
        <w:rPr>
          <w:lang w:val="sl-SI"/>
        </w:rPr>
      </w:pPr>
    </w:p>
    <w:p w14:paraId="2B032014" w14:textId="77777777" w:rsidR="00512972" w:rsidRPr="00AE2784" w:rsidRDefault="00CE6A73" w:rsidP="00CE6A73">
      <w:pPr>
        <w:pStyle w:val="BodyText"/>
        <w:ind w:right="2"/>
        <w:rPr>
          <w:lang w:val="sl-SI"/>
        </w:rPr>
      </w:pPr>
      <w:r w:rsidRPr="00AE2784">
        <w:rPr>
          <w:lang w:val="sl-SI"/>
        </w:rPr>
        <w:t>Učinki prevelikega odmerjanja, ki jih lahko pričakujemo, vključujejo podaljšano hiperkalciemijo in tveganje za ortostatsko hipotenzijo. Pojavijo se lahko tudi slabost, bruhanje, omotica in glavobol.</w:t>
      </w:r>
    </w:p>
    <w:p w14:paraId="31F26147" w14:textId="77777777" w:rsidR="00512972" w:rsidRPr="00AE2784" w:rsidRDefault="00512972" w:rsidP="00CE6A73">
      <w:pPr>
        <w:pStyle w:val="BodyText"/>
        <w:ind w:right="2"/>
        <w:rPr>
          <w:lang w:val="sl-SI"/>
        </w:rPr>
      </w:pPr>
    </w:p>
    <w:p w14:paraId="3A8ABB9B" w14:textId="353E779C" w:rsidR="00512972" w:rsidRPr="00AE2784" w:rsidRDefault="00CE6A73" w:rsidP="00CE6A73">
      <w:pPr>
        <w:pStyle w:val="BodyText"/>
        <w:ind w:right="2"/>
        <w:rPr>
          <w:u w:val="single"/>
          <w:lang w:val="sl-SI"/>
        </w:rPr>
      </w:pPr>
      <w:r w:rsidRPr="00AE2784">
        <w:rPr>
          <w:u w:val="single"/>
          <w:lang w:val="sl-SI"/>
        </w:rPr>
        <w:t>Izkušnje s prevelikim odmerjanjem na podlagi spontanih poročil po uvedbi zdravila na trg</w:t>
      </w:r>
    </w:p>
    <w:p w14:paraId="387F61A8" w14:textId="77777777" w:rsidR="00364C00" w:rsidRPr="00AE2784" w:rsidRDefault="00364C00" w:rsidP="00CE6A73">
      <w:pPr>
        <w:pStyle w:val="BodyText"/>
        <w:ind w:right="2"/>
        <w:rPr>
          <w:lang w:val="sl-SI"/>
        </w:rPr>
      </w:pPr>
    </w:p>
    <w:p w14:paraId="774C08D7" w14:textId="77777777" w:rsidR="00512972" w:rsidRPr="00AE2784" w:rsidRDefault="00CE6A73" w:rsidP="00CE6A73">
      <w:pPr>
        <w:pStyle w:val="BodyText"/>
        <w:ind w:right="2"/>
        <w:rPr>
          <w:lang w:val="sl-SI"/>
        </w:rPr>
      </w:pPr>
      <w:r w:rsidRPr="00AE2784">
        <w:rPr>
          <w:lang w:val="sl-SI"/>
        </w:rPr>
        <w:t xml:space="preserve">V spontanih poročilih po uvedbi zdravila na trg so poročali o primerih </w:t>
      </w:r>
      <w:r w:rsidR="00263617" w:rsidRPr="00AE2784">
        <w:rPr>
          <w:lang w:val="sl-SI"/>
        </w:rPr>
        <w:t>napak pri uporabi zdravila</w:t>
      </w:r>
      <w:r w:rsidRPr="00AE2784">
        <w:rPr>
          <w:lang w:val="sl-SI"/>
        </w:rPr>
        <w:t>, ko so dali vso vsebino (do 800</w:t>
      </w:r>
      <w:r w:rsidR="00263617" w:rsidRPr="00AE2784">
        <w:rPr>
          <w:lang w:val="sl-SI"/>
        </w:rPr>
        <w:t> </w:t>
      </w:r>
      <w:r w:rsidRPr="00AE2784">
        <w:rPr>
          <w:lang w:val="sl-SI"/>
        </w:rPr>
        <w:t>mcg) peresnika s teriparatidom kot enkratni odmerek. Poročali so o naslednjih prehodnih učinkih: slabost, oslabelost/letargija in hipotenzija. V nekaterih primerih po prevelikem odmerjanju ni bilo nobenih neželenih učinkov. O smrtnem izidu, povezanim s prevelikim odmerjanjem, niso poročali.</w:t>
      </w:r>
    </w:p>
    <w:p w14:paraId="3AFC10A6" w14:textId="77777777" w:rsidR="00512972" w:rsidRPr="00AE2784" w:rsidRDefault="00512972" w:rsidP="00CE6A73">
      <w:pPr>
        <w:pStyle w:val="BodyText"/>
        <w:ind w:right="2"/>
        <w:rPr>
          <w:lang w:val="sl-SI"/>
        </w:rPr>
      </w:pPr>
    </w:p>
    <w:p w14:paraId="7317838C" w14:textId="09D24D8A" w:rsidR="00512972" w:rsidRPr="00AE2784" w:rsidRDefault="00CE6A73" w:rsidP="00CE6A73">
      <w:pPr>
        <w:pStyle w:val="BodyText"/>
        <w:ind w:right="2"/>
        <w:rPr>
          <w:u w:val="single"/>
          <w:lang w:val="sl-SI"/>
        </w:rPr>
      </w:pPr>
      <w:r w:rsidRPr="00AE2784">
        <w:rPr>
          <w:u w:val="single"/>
          <w:lang w:val="sl-SI"/>
        </w:rPr>
        <w:t>Ravnanje v primeru prevelikega odmerjanja</w:t>
      </w:r>
    </w:p>
    <w:p w14:paraId="63F56300" w14:textId="77777777" w:rsidR="00364C00" w:rsidRPr="00AE2784" w:rsidRDefault="00364C00" w:rsidP="00CE6A73">
      <w:pPr>
        <w:pStyle w:val="BodyText"/>
        <w:ind w:right="2"/>
        <w:rPr>
          <w:lang w:val="sl-SI"/>
        </w:rPr>
      </w:pPr>
    </w:p>
    <w:p w14:paraId="681E8A7E" w14:textId="77777777" w:rsidR="00512972" w:rsidRPr="00AE2784" w:rsidRDefault="00CE6A73" w:rsidP="00CE6A73">
      <w:pPr>
        <w:pStyle w:val="BodyText"/>
        <w:ind w:right="2"/>
        <w:rPr>
          <w:lang w:val="sl-SI"/>
        </w:rPr>
      </w:pPr>
      <w:r w:rsidRPr="00AE2784">
        <w:rPr>
          <w:lang w:val="sl-SI"/>
        </w:rPr>
        <w:t xml:space="preserve">Za </w:t>
      </w:r>
      <w:r w:rsidR="00873094" w:rsidRPr="00AE2784">
        <w:rPr>
          <w:lang w:val="sl-SI"/>
        </w:rPr>
        <w:t>teriparatid</w:t>
      </w:r>
      <w:r w:rsidRPr="00AE2784">
        <w:rPr>
          <w:lang w:val="sl-SI"/>
        </w:rPr>
        <w:t xml:space="preserve"> ni specifičnega antidota. Zdravljenje domnevnega prevelikega odmerjanja naj vključuje prehodno ukinitev zdravila Livogiva, spremljanje serumskih koncentracij kalcija in uporabo ustreznih podpornih ukrepov, kot je hidracija.</w:t>
      </w:r>
    </w:p>
    <w:p w14:paraId="76B3EEB1" w14:textId="77777777" w:rsidR="00512972" w:rsidRPr="00AE2784" w:rsidRDefault="00512972" w:rsidP="00CE6A73">
      <w:pPr>
        <w:pStyle w:val="BodyText"/>
        <w:ind w:right="2"/>
        <w:rPr>
          <w:lang w:val="sl-SI"/>
        </w:rPr>
      </w:pPr>
    </w:p>
    <w:p w14:paraId="6FD90438" w14:textId="77777777" w:rsidR="00512972" w:rsidRPr="00AE2784" w:rsidRDefault="00512972" w:rsidP="00CE6A73">
      <w:pPr>
        <w:pStyle w:val="BodyText"/>
        <w:ind w:right="2"/>
        <w:rPr>
          <w:lang w:val="sl-SI"/>
        </w:rPr>
      </w:pPr>
    </w:p>
    <w:p w14:paraId="7383C55D" w14:textId="77777777" w:rsidR="00512972" w:rsidRPr="00AE2784" w:rsidRDefault="00CE6A73" w:rsidP="00CE6A73">
      <w:pPr>
        <w:pStyle w:val="Heading2"/>
        <w:numPr>
          <w:ilvl w:val="0"/>
          <w:numId w:val="13"/>
        </w:numPr>
        <w:ind w:left="0" w:right="2" w:firstLine="0"/>
        <w:rPr>
          <w:lang w:val="sl-SI"/>
        </w:rPr>
      </w:pPr>
      <w:r w:rsidRPr="00AE2784">
        <w:rPr>
          <w:lang w:val="sl-SI"/>
        </w:rPr>
        <w:t>FARMAKOLOŠKE</w:t>
      </w:r>
      <w:r w:rsidRPr="00AE2784">
        <w:rPr>
          <w:spacing w:val="-2"/>
          <w:lang w:val="sl-SI"/>
        </w:rPr>
        <w:t xml:space="preserve"> </w:t>
      </w:r>
      <w:r w:rsidRPr="00AE2784">
        <w:rPr>
          <w:lang w:val="sl-SI"/>
        </w:rPr>
        <w:t>LASTNOSTI</w:t>
      </w:r>
    </w:p>
    <w:p w14:paraId="213765B7" w14:textId="77777777" w:rsidR="00512972" w:rsidRPr="00AE2784" w:rsidRDefault="00512972" w:rsidP="00CE6A73">
      <w:pPr>
        <w:pStyle w:val="BodyText"/>
        <w:ind w:right="2"/>
        <w:rPr>
          <w:b/>
          <w:lang w:val="sl-SI"/>
        </w:rPr>
      </w:pPr>
    </w:p>
    <w:p w14:paraId="6545EABB" w14:textId="77777777" w:rsidR="00512972" w:rsidRPr="00AE2784" w:rsidRDefault="00CE6A73" w:rsidP="00CE6A73">
      <w:pPr>
        <w:pStyle w:val="ListParagraph"/>
        <w:numPr>
          <w:ilvl w:val="1"/>
          <w:numId w:val="13"/>
        </w:numPr>
        <w:ind w:left="0" w:right="2" w:firstLine="0"/>
        <w:rPr>
          <w:b/>
          <w:lang w:val="sl-SI"/>
        </w:rPr>
      </w:pPr>
      <w:r w:rsidRPr="00AE2784">
        <w:rPr>
          <w:b/>
          <w:lang w:val="sl-SI"/>
        </w:rPr>
        <w:t>Farmakodinamične</w:t>
      </w:r>
      <w:r w:rsidRPr="00AE2784">
        <w:rPr>
          <w:b/>
          <w:spacing w:val="-3"/>
          <w:lang w:val="sl-SI"/>
        </w:rPr>
        <w:t xml:space="preserve"> </w:t>
      </w:r>
      <w:r w:rsidRPr="00AE2784">
        <w:rPr>
          <w:b/>
          <w:lang w:val="sl-SI"/>
        </w:rPr>
        <w:t>lastnosti</w:t>
      </w:r>
    </w:p>
    <w:p w14:paraId="464AEC30" w14:textId="77777777" w:rsidR="00512972" w:rsidRPr="00AE2784" w:rsidRDefault="00512972" w:rsidP="00CE6A73">
      <w:pPr>
        <w:pStyle w:val="BodyText"/>
        <w:ind w:right="2"/>
        <w:rPr>
          <w:b/>
          <w:lang w:val="sl-SI"/>
        </w:rPr>
      </w:pPr>
    </w:p>
    <w:p w14:paraId="4353C8A0" w14:textId="77777777" w:rsidR="00512972" w:rsidRPr="00AE2784" w:rsidRDefault="00CE6A73" w:rsidP="00CE6A73">
      <w:pPr>
        <w:pStyle w:val="BodyText"/>
        <w:ind w:right="2"/>
        <w:rPr>
          <w:lang w:val="sl-SI"/>
        </w:rPr>
      </w:pPr>
      <w:r w:rsidRPr="00AE2784">
        <w:rPr>
          <w:lang w:val="sl-SI"/>
        </w:rPr>
        <w:t xml:space="preserve">Farmakoterapevtska skupina: zdravila za uravnavanje homeostaze kalcija, obščitnični hormoni in analogi, </w:t>
      </w:r>
      <w:r w:rsidR="00873094" w:rsidRPr="00AE2784">
        <w:rPr>
          <w:lang w:val="sl-SI"/>
        </w:rPr>
        <w:t xml:space="preserve">oznaka </w:t>
      </w:r>
      <w:r w:rsidRPr="00AE2784">
        <w:rPr>
          <w:lang w:val="sl-SI"/>
        </w:rPr>
        <w:t xml:space="preserve">ATC: </w:t>
      </w:r>
      <w:r w:rsidR="00873094" w:rsidRPr="00AE2784">
        <w:rPr>
          <w:lang w:val="sl-SI"/>
        </w:rPr>
        <w:t>H05AA02</w:t>
      </w:r>
      <w:r w:rsidRPr="00AE2784">
        <w:rPr>
          <w:lang w:val="sl-SI"/>
        </w:rPr>
        <w:t>.</w:t>
      </w:r>
    </w:p>
    <w:p w14:paraId="00447E24" w14:textId="77777777" w:rsidR="00873094" w:rsidRPr="00AE2784" w:rsidRDefault="00873094" w:rsidP="00CE6A73">
      <w:pPr>
        <w:pStyle w:val="BodyText"/>
        <w:ind w:right="2"/>
        <w:rPr>
          <w:lang w:val="sl-SI"/>
        </w:rPr>
      </w:pPr>
    </w:p>
    <w:p w14:paraId="0B9E3225" w14:textId="77777777" w:rsidR="00796A90" w:rsidRPr="00796A90" w:rsidRDefault="00873094" w:rsidP="00796A90">
      <w:pPr>
        <w:pStyle w:val="BodyText"/>
        <w:ind w:right="2"/>
        <w:rPr>
          <w:lang w:val="sl-SI"/>
        </w:rPr>
      </w:pPr>
      <w:r w:rsidRPr="00AE2784">
        <w:rPr>
          <w:lang w:val="sl-SI"/>
        </w:rPr>
        <w:t xml:space="preserve">Zdravilo Livogiva </w:t>
      </w:r>
      <w:r w:rsidR="00871620" w:rsidRPr="00AE2784">
        <w:rPr>
          <w:lang w:val="sl-SI"/>
        </w:rPr>
        <w:t>je podobno biološko zdravilo.</w:t>
      </w:r>
      <w:r w:rsidR="00796A90">
        <w:rPr>
          <w:lang w:val="sl-SI"/>
        </w:rPr>
        <w:t xml:space="preserve"> </w:t>
      </w:r>
      <w:r w:rsidR="00796A90" w:rsidRPr="00796A90">
        <w:rPr>
          <w:lang w:val="sl-SI"/>
        </w:rPr>
        <w:t>Podrobne informacije so objavljene na spletni strani</w:t>
      </w:r>
    </w:p>
    <w:p w14:paraId="5EA7E0A6" w14:textId="4EF65A01" w:rsidR="00873094" w:rsidRPr="00AE2784" w:rsidRDefault="00796A90" w:rsidP="00796A90">
      <w:pPr>
        <w:pStyle w:val="BodyText"/>
        <w:ind w:right="2"/>
        <w:rPr>
          <w:lang w:val="sl-SI"/>
        </w:rPr>
      </w:pPr>
      <w:r w:rsidRPr="00796A90">
        <w:rPr>
          <w:lang w:val="sl-SI"/>
        </w:rPr>
        <w:t>Evropske agencije za zdravila http://www.ema.europa.eu</w:t>
      </w:r>
    </w:p>
    <w:p w14:paraId="69623BA3" w14:textId="77777777" w:rsidR="00512972" w:rsidRPr="00AE2784" w:rsidRDefault="00512972" w:rsidP="00CE6A73">
      <w:pPr>
        <w:pStyle w:val="BodyText"/>
        <w:ind w:right="2"/>
        <w:rPr>
          <w:lang w:val="sl-SI"/>
        </w:rPr>
      </w:pPr>
    </w:p>
    <w:p w14:paraId="7896C3B0" w14:textId="57E3D5DC" w:rsidR="00512972" w:rsidRPr="00AE2784" w:rsidRDefault="00CE6A73" w:rsidP="00CE6A73">
      <w:pPr>
        <w:pStyle w:val="BodyText"/>
        <w:ind w:right="2"/>
        <w:rPr>
          <w:u w:val="single"/>
          <w:lang w:val="sl-SI"/>
        </w:rPr>
      </w:pPr>
      <w:r w:rsidRPr="00AE2784">
        <w:rPr>
          <w:u w:val="single"/>
          <w:lang w:val="sl-SI"/>
        </w:rPr>
        <w:lastRenderedPageBreak/>
        <w:t>Mehanizem delovanja</w:t>
      </w:r>
    </w:p>
    <w:p w14:paraId="5A90311C" w14:textId="77777777" w:rsidR="00364C00" w:rsidRPr="00AE2784" w:rsidRDefault="00364C00" w:rsidP="00CE6A73">
      <w:pPr>
        <w:pStyle w:val="BodyText"/>
        <w:ind w:right="2"/>
        <w:rPr>
          <w:lang w:val="sl-SI"/>
        </w:rPr>
      </w:pPr>
    </w:p>
    <w:p w14:paraId="4ADE3138" w14:textId="77777777" w:rsidR="00512972" w:rsidRPr="00AE2784" w:rsidRDefault="00CE6A73" w:rsidP="00CE6A73">
      <w:pPr>
        <w:pStyle w:val="BodyText"/>
        <w:ind w:right="2"/>
        <w:rPr>
          <w:lang w:val="sl-SI"/>
        </w:rPr>
      </w:pPr>
      <w:r w:rsidRPr="00AE2784">
        <w:rPr>
          <w:lang w:val="sl-SI"/>
        </w:rPr>
        <w:t xml:space="preserve">Endogeni paratiroidni hormon (PTH) iz 84 aminokislin je primarni regulator presnove kalcija in fosfata v kosteh in ledvicah. </w:t>
      </w:r>
      <w:r w:rsidR="004241EF" w:rsidRPr="00AE2784">
        <w:rPr>
          <w:lang w:val="sl-SI"/>
        </w:rPr>
        <w:t>Teriparatid</w:t>
      </w:r>
      <w:r w:rsidRPr="00AE2784">
        <w:rPr>
          <w:lang w:val="sl-SI"/>
        </w:rPr>
        <w:t xml:space="preserve"> (rhPTH(1-34)) je aktivni fragment (1-34) endogenega humanega paratiroidnega hormona. Fiziološko delovanje paratiroidnega hormona vključuje stimulacijo tvorbe kosti z neposrednim učinkom na celice, ki izdelujejo kostnino (osteoblaste), posredno povečanje absorpcije kalcija iz črevesa, povišanje tubulne reabsorpcije kalcija in izločanje fosfata z ledvicami.</w:t>
      </w:r>
    </w:p>
    <w:p w14:paraId="49131BF7" w14:textId="77777777" w:rsidR="00512972" w:rsidRPr="00AE2784" w:rsidRDefault="00512972" w:rsidP="00CE6A73">
      <w:pPr>
        <w:pStyle w:val="BodyText"/>
        <w:ind w:right="2"/>
        <w:rPr>
          <w:lang w:val="sl-SI"/>
        </w:rPr>
      </w:pPr>
    </w:p>
    <w:p w14:paraId="7D24BEC6" w14:textId="68B8F75B" w:rsidR="00512972" w:rsidRPr="00AE2784" w:rsidRDefault="00CE6A73" w:rsidP="00CE6A73">
      <w:pPr>
        <w:pStyle w:val="BodyText"/>
        <w:ind w:right="2"/>
        <w:rPr>
          <w:u w:val="single"/>
          <w:lang w:val="sl-SI"/>
        </w:rPr>
      </w:pPr>
      <w:r w:rsidRPr="00AE2784">
        <w:rPr>
          <w:u w:val="single"/>
          <w:lang w:val="sl-SI"/>
        </w:rPr>
        <w:t>Farmakodinamični učinki</w:t>
      </w:r>
    </w:p>
    <w:p w14:paraId="1AF64563" w14:textId="77777777" w:rsidR="00364C00" w:rsidRPr="00AE2784" w:rsidRDefault="00364C00" w:rsidP="00CE6A73">
      <w:pPr>
        <w:pStyle w:val="BodyText"/>
        <w:ind w:right="2"/>
        <w:rPr>
          <w:lang w:val="sl-SI"/>
        </w:rPr>
      </w:pPr>
    </w:p>
    <w:p w14:paraId="05B7AF4A" w14:textId="77777777" w:rsidR="00512972" w:rsidRPr="00AE2784" w:rsidRDefault="001223EF" w:rsidP="00CE6A73">
      <w:pPr>
        <w:pStyle w:val="BodyText"/>
        <w:ind w:right="2"/>
        <w:rPr>
          <w:lang w:val="sl-SI"/>
        </w:rPr>
      </w:pPr>
      <w:r w:rsidRPr="00AE2784">
        <w:rPr>
          <w:lang w:val="sl-SI"/>
        </w:rPr>
        <w:t xml:space="preserve">Teriparatid </w:t>
      </w:r>
      <w:r w:rsidR="00CE6A73" w:rsidRPr="00AE2784">
        <w:rPr>
          <w:lang w:val="sl-SI"/>
        </w:rPr>
        <w:t xml:space="preserve">je zdravilo za tvorbo kostnine za zdravljenje osteoporoze. Učinki </w:t>
      </w:r>
      <w:r w:rsidRPr="00AE2784">
        <w:rPr>
          <w:lang w:val="sl-SI"/>
        </w:rPr>
        <w:t>teriparatida</w:t>
      </w:r>
      <w:r w:rsidR="00CE6A73" w:rsidRPr="00AE2784">
        <w:rPr>
          <w:lang w:val="sl-SI"/>
        </w:rPr>
        <w:t xml:space="preserve"> na okostje so odvisni od načina izpostavljanja sistema. Dajanje </w:t>
      </w:r>
      <w:r w:rsidRPr="00AE2784">
        <w:rPr>
          <w:lang w:val="sl-SI"/>
        </w:rPr>
        <w:t>teriparatida</w:t>
      </w:r>
      <w:r w:rsidR="00CE6A73" w:rsidRPr="00AE2784">
        <w:rPr>
          <w:lang w:val="sl-SI"/>
        </w:rPr>
        <w:t xml:space="preserve"> enkrat dnevno poveča apozicijo nove kostnine na trabekularne in kortikalne površine kosti s prednostno stimulacijo osteoblastnega delovanja proti </w:t>
      </w:r>
      <w:r w:rsidRPr="00AE2784">
        <w:rPr>
          <w:lang w:val="sl-SI"/>
        </w:rPr>
        <w:t xml:space="preserve">osteoklastnemu </w:t>
      </w:r>
      <w:r w:rsidR="00CE6A73" w:rsidRPr="00AE2784">
        <w:rPr>
          <w:lang w:val="sl-SI"/>
        </w:rPr>
        <w:t>delovanju.</w:t>
      </w:r>
    </w:p>
    <w:p w14:paraId="72CC5903" w14:textId="77777777" w:rsidR="00512972" w:rsidRPr="00AE2784" w:rsidRDefault="00512972" w:rsidP="00CE6A73">
      <w:pPr>
        <w:pStyle w:val="BodyText"/>
        <w:ind w:right="2"/>
        <w:rPr>
          <w:lang w:val="sl-SI"/>
        </w:rPr>
      </w:pPr>
    </w:p>
    <w:p w14:paraId="247FAB99" w14:textId="77777777" w:rsidR="00512972" w:rsidRPr="00AE2784" w:rsidRDefault="00CE6A73" w:rsidP="00CE6A73">
      <w:pPr>
        <w:pStyle w:val="BodyText"/>
        <w:ind w:right="2"/>
        <w:rPr>
          <w:lang w:val="sl-SI"/>
        </w:rPr>
      </w:pPr>
      <w:r w:rsidRPr="00AE2784">
        <w:rPr>
          <w:u w:val="single"/>
          <w:lang w:val="sl-SI"/>
        </w:rPr>
        <w:t>Klinična učinkovitost</w:t>
      </w:r>
      <w:r w:rsidR="001223EF" w:rsidRPr="00AE2784">
        <w:rPr>
          <w:u w:val="single"/>
          <w:lang w:val="sl-SI"/>
        </w:rPr>
        <w:t xml:space="preserve"> in varnost</w:t>
      </w:r>
    </w:p>
    <w:p w14:paraId="50E6C873" w14:textId="77777777" w:rsidR="00512972" w:rsidRPr="00AE2784" w:rsidRDefault="00512972" w:rsidP="00CE6A73">
      <w:pPr>
        <w:pStyle w:val="BodyText"/>
        <w:ind w:right="2"/>
        <w:rPr>
          <w:lang w:val="sl-SI"/>
        </w:rPr>
      </w:pPr>
    </w:p>
    <w:p w14:paraId="40A4C2A3" w14:textId="0C4BF433" w:rsidR="00512972" w:rsidRDefault="00CE6A73" w:rsidP="00CE6A73">
      <w:pPr>
        <w:ind w:right="2"/>
        <w:rPr>
          <w:i/>
          <w:u w:val="single"/>
          <w:lang w:val="sl-SI"/>
        </w:rPr>
      </w:pPr>
      <w:r w:rsidRPr="00ED1F2D">
        <w:rPr>
          <w:i/>
          <w:u w:val="single"/>
          <w:lang w:val="sl-SI"/>
        </w:rPr>
        <w:t>Dejavniki tveganja</w:t>
      </w:r>
    </w:p>
    <w:p w14:paraId="58E3FFE6" w14:textId="77777777" w:rsidR="00822380" w:rsidRPr="00ED1F2D" w:rsidRDefault="00822380" w:rsidP="00CE6A73">
      <w:pPr>
        <w:ind w:right="2"/>
        <w:rPr>
          <w:i/>
          <w:u w:val="single"/>
          <w:lang w:val="sl-SI"/>
        </w:rPr>
      </w:pPr>
    </w:p>
    <w:p w14:paraId="0BCBBF69" w14:textId="77777777" w:rsidR="00512972" w:rsidRPr="00AE2784" w:rsidRDefault="00CE6A73" w:rsidP="00CE6A73">
      <w:pPr>
        <w:pStyle w:val="BodyText"/>
        <w:ind w:right="2"/>
        <w:rPr>
          <w:lang w:val="sl-SI"/>
        </w:rPr>
      </w:pPr>
      <w:r w:rsidRPr="00AE2784">
        <w:rPr>
          <w:lang w:val="sl-SI"/>
        </w:rPr>
        <w:t>Neodvisni dejavniki tveganja, na primer nizka mineralna gostota kosti (</w:t>
      </w:r>
      <w:r w:rsidRPr="00AE2784">
        <w:rPr>
          <w:i/>
          <w:lang w:val="sl-SI"/>
        </w:rPr>
        <w:t>bone mineral density</w:t>
      </w:r>
      <w:r w:rsidRPr="00AE2784">
        <w:rPr>
          <w:lang w:val="sl-SI"/>
        </w:rPr>
        <w:t>, BMD), starost, prisotnost predhodnih zlomov, družinska anamneza zlomov kolka, visoka kostna premena in nizek indeks telesne mase se upoštevajo za določitev žensk in moških s povečanim tveganjem za osteoporozne zlome, ki bi lahko imeli koristi od zdravljenja.</w:t>
      </w:r>
    </w:p>
    <w:p w14:paraId="227ACA9B" w14:textId="77777777" w:rsidR="00512972" w:rsidRPr="00AE2784" w:rsidRDefault="00512972" w:rsidP="00CE6A73">
      <w:pPr>
        <w:pStyle w:val="BodyText"/>
        <w:ind w:right="2"/>
        <w:rPr>
          <w:lang w:val="sl-SI"/>
        </w:rPr>
      </w:pPr>
    </w:p>
    <w:p w14:paraId="5BBB5D45" w14:textId="77777777" w:rsidR="00512972" w:rsidRPr="00AE2784" w:rsidRDefault="00CE6A73" w:rsidP="00CE6A73">
      <w:pPr>
        <w:pStyle w:val="BodyText"/>
        <w:ind w:right="2"/>
        <w:rPr>
          <w:lang w:val="sl-SI"/>
        </w:rPr>
      </w:pPr>
      <w:r w:rsidRPr="00AE2784">
        <w:rPr>
          <w:lang w:val="sl-SI"/>
        </w:rPr>
        <w:t>Ženske pred menopavzo, ki imajo osteoporozo povzročeno z glukokortikoidi, se morajo obravnavati z visokim tveganjem za zlom, če imajo pogosto zlom ali kombinacijo dejavnikov tveganja, kar jih postavlja na mesto z visokim tveganjem za zlom (npr. nizka kostna gostota [npr. T vrednost ≤ −2], podaljšani visoki odmerki glukokortikoidne terapije [npr. ≥ 7,5 mg/dan za najmanj 6 mesecev], visoko osnovno delovanje bolezni, nizki nivoji spolnega steroida).</w:t>
      </w:r>
    </w:p>
    <w:p w14:paraId="3DF60C6A" w14:textId="77777777" w:rsidR="00512972" w:rsidRPr="00AE2784" w:rsidRDefault="00512972" w:rsidP="00CE6A73">
      <w:pPr>
        <w:pStyle w:val="BodyText"/>
        <w:ind w:right="2"/>
        <w:rPr>
          <w:lang w:val="sl-SI"/>
        </w:rPr>
      </w:pPr>
    </w:p>
    <w:p w14:paraId="777E3705" w14:textId="025CA3AF" w:rsidR="00512972" w:rsidRDefault="00CE6A73" w:rsidP="004277BF">
      <w:pPr>
        <w:ind w:right="2"/>
        <w:rPr>
          <w:i/>
          <w:u w:val="single"/>
          <w:lang w:val="sl-SI"/>
        </w:rPr>
      </w:pPr>
      <w:r w:rsidRPr="00ED1F2D">
        <w:rPr>
          <w:i/>
          <w:u w:val="single"/>
          <w:lang w:val="sl-SI"/>
        </w:rPr>
        <w:t>Pomenopavzalna osteoporoza</w:t>
      </w:r>
    </w:p>
    <w:p w14:paraId="370010DF" w14:textId="77777777" w:rsidR="00FD2A7C" w:rsidRPr="00ED1F2D" w:rsidRDefault="00FD2A7C" w:rsidP="004277BF">
      <w:pPr>
        <w:ind w:right="2"/>
        <w:rPr>
          <w:u w:val="single"/>
          <w:lang w:val="sl-SI"/>
        </w:rPr>
      </w:pPr>
    </w:p>
    <w:p w14:paraId="4011BF37" w14:textId="1B98DB4E" w:rsidR="00512972" w:rsidRPr="00AE2784" w:rsidRDefault="00CE6A73" w:rsidP="00CE6A73">
      <w:pPr>
        <w:pStyle w:val="BodyText"/>
        <w:ind w:right="2"/>
        <w:rPr>
          <w:lang w:val="sl-SI"/>
        </w:rPr>
      </w:pPr>
      <w:r w:rsidRPr="00AE2784">
        <w:rPr>
          <w:lang w:val="sl-SI"/>
        </w:rPr>
        <w:t>Ključna študija je vključevala 1</w:t>
      </w:r>
      <w:r w:rsidR="00EC6D35" w:rsidRPr="00AE2784">
        <w:rPr>
          <w:lang w:val="sl-SI"/>
        </w:rPr>
        <w:t>.</w:t>
      </w:r>
      <w:r w:rsidRPr="00AE2784">
        <w:rPr>
          <w:lang w:val="sl-SI"/>
        </w:rPr>
        <w:t xml:space="preserve">637 žensk po menopavzi (povprečna starost 69,5 let). V izhodiščnem stanju je imelo devetdeset odstotkov </w:t>
      </w:r>
      <w:r w:rsidR="00EC6D35" w:rsidRPr="00AE2784">
        <w:rPr>
          <w:lang w:val="sl-SI"/>
        </w:rPr>
        <w:t xml:space="preserve">bolnic </w:t>
      </w:r>
      <w:r w:rsidRPr="00AE2784">
        <w:rPr>
          <w:lang w:val="sl-SI"/>
        </w:rPr>
        <w:t>enega ali več zlomov vretenc in v povprečju je bila mineralna gostota kosti (BMD) vretenc 0,82 g/cm</w:t>
      </w:r>
      <w:r w:rsidRPr="00ED1F2D">
        <w:rPr>
          <w:position w:val="8"/>
          <w:vertAlign w:val="superscript"/>
          <w:lang w:val="sl-SI"/>
        </w:rPr>
        <w:t>2</w:t>
      </w:r>
      <w:r w:rsidRPr="00AE2784">
        <w:rPr>
          <w:position w:val="8"/>
          <w:lang w:val="sl-SI"/>
        </w:rPr>
        <w:t xml:space="preserve"> </w:t>
      </w:r>
      <w:r w:rsidRPr="00AE2784">
        <w:rPr>
          <w:lang w:val="sl-SI"/>
        </w:rPr>
        <w:t>(ustrezno T</w:t>
      </w:r>
      <w:r w:rsidR="00D336C3" w:rsidRPr="00AE2784">
        <w:rPr>
          <w:lang w:val="sl-SI"/>
        </w:rPr>
        <w:noBreakHyphen/>
      </w:r>
      <w:r w:rsidRPr="00AE2784">
        <w:rPr>
          <w:lang w:val="sl-SI"/>
        </w:rPr>
        <w:t xml:space="preserve">vrednosti = </w:t>
      </w:r>
      <w:r w:rsidR="00D336C3" w:rsidRPr="00AE2784">
        <w:rPr>
          <w:lang w:val="sl-SI"/>
        </w:rPr>
        <w:t>- </w:t>
      </w:r>
      <w:r w:rsidRPr="00AE2784">
        <w:rPr>
          <w:lang w:val="sl-SI"/>
        </w:rPr>
        <w:t xml:space="preserve">2,6). Vsem </w:t>
      </w:r>
      <w:r w:rsidR="00EC6D35" w:rsidRPr="00AE2784">
        <w:rPr>
          <w:lang w:val="sl-SI"/>
        </w:rPr>
        <w:t xml:space="preserve">bolnicam </w:t>
      </w:r>
      <w:r w:rsidRPr="00AE2784">
        <w:rPr>
          <w:lang w:val="sl-SI"/>
        </w:rPr>
        <w:t xml:space="preserve">so ponudili </w:t>
      </w:r>
      <w:r w:rsidR="00D336C3" w:rsidRPr="00AE2784">
        <w:rPr>
          <w:lang w:val="sl-SI"/>
        </w:rPr>
        <w:t>1</w:t>
      </w:r>
      <w:r w:rsidR="006820CC" w:rsidRPr="00AE2784">
        <w:rPr>
          <w:lang w:val="sl-SI"/>
        </w:rPr>
        <w:t>.</w:t>
      </w:r>
      <w:r w:rsidR="00D336C3" w:rsidRPr="00AE2784">
        <w:rPr>
          <w:lang w:val="sl-SI"/>
        </w:rPr>
        <w:t>000 </w:t>
      </w:r>
      <w:r w:rsidRPr="00AE2784">
        <w:rPr>
          <w:lang w:val="sl-SI"/>
        </w:rPr>
        <w:t xml:space="preserve">mg kalcija dnevno in vsaj </w:t>
      </w:r>
      <w:r w:rsidR="00D336C3" w:rsidRPr="00AE2784">
        <w:rPr>
          <w:lang w:val="sl-SI"/>
        </w:rPr>
        <w:t>400 </w:t>
      </w:r>
      <w:r w:rsidRPr="00AE2784">
        <w:rPr>
          <w:lang w:val="sl-SI"/>
        </w:rPr>
        <w:t xml:space="preserve">i.e. vitamina D dnevno. Rezultati do </w:t>
      </w:r>
      <w:r w:rsidR="00D336C3" w:rsidRPr="00AE2784">
        <w:rPr>
          <w:lang w:val="sl-SI"/>
        </w:rPr>
        <w:t>24 </w:t>
      </w:r>
      <w:r w:rsidRPr="00AE2784">
        <w:rPr>
          <w:lang w:val="sl-SI"/>
        </w:rPr>
        <w:t xml:space="preserve">mesecev (mediana: </w:t>
      </w:r>
      <w:r w:rsidR="00D336C3" w:rsidRPr="00AE2784">
        <w:rPr>
          <w:lang w:val="sl-SI"/>
        </w:rPr>
        <w:t>19 </w:t>
      </w:r>
      <w:r w:rsidRPr="00AE2784">
        <w:rPr>
          <w:lang w:val="sl-SI"/>
        </w:rPr>
        <w:t xml:space="preserve">mesecev) trajajočega zdravljenja </w:t>
      </w:r>
      <w:r w:rsidR="00D336C3" w:rsidRPr="00AE2784">
        <w:rPr>
          <w:lang w:val="sl-SI"/>
        </w:rPr>
        <w:t>s teriparatidom</w:t>
      </w:r>
      <w:r w:rsidRPr="00AE2784">
        <w:rPr>
          <w:lang w:val="sl-SI"/>
        </w:rPr>
        <w:t xml:space="preserve"> kažejo statistično značilno znižanje števila zlomov (Preglednica 1). Za preprečitev enega ali več novih zlomov vretenc so morali 11 žensk zdraviti mediano 19 mesecev.</w:t>
      </w:r>
    </w:p>
    <w:p w14:paraId="03E17953" w14:textId="77777777" w:rsidR="00512972" w:rsidRPr="00AE2784" w:rsidRDefault="00512972" w:rsidP="00CE6A73">
      <w:pPr>
        <w:pStyle w:val="BodyText"/>
        <w:ind w:right="2"/>
        <w:rPr>
          <w:lang w:val="sl-SI"/>
        </w:rPr>
      </w:pPr>
    </w:p>
    <w:p w14:paraId="7BF81E8B" w14:textId="77777777" w:rsidR="00512972" w:rsidRPr="00AE2784" w:rsidRDefault="00CE6A73" w:rsidP="00CE6A73">
      <w:pPr>
        <w:pStyle w:val="Heading2"/>
        <w:ind w:left="0" w:right="2"/>
        <w:rPr>
          <w:lang w:val="sl-SI"/>
        </w:rPr>
      </w:pPr>
      <w:r w:rsidRPr="00AE2784">
        <w:rPr>
          <w:lang w:val="sl-SI"/>
        </w:rPr>
        <w:t>Preglednica</w:t>
      </w:r>
      <w:r w:rsidR="00D3582E" w:rsidRPr="00AE2784">
        <w:rPr>
          <w:lang w:val="sl-SI"/>
        </w:rPr>
        <w:t> 2: Incidenca zlomov pri ženskah po menopavzi</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53"/>
        <w:gridCol w:w="1620"/>
        <w:gridCol w:w="1800"/>
        <w:gridCol w:w="2527"/>
      </w:tblGrid>
      <w:tr w:rsidR="00512972" w:rsidRPr="00A3208C" w14:paraId="0077202A" w14:textId="77777777" w:rsidTr="008226DC">
        <w:trPr>
          <w:trHeight w:val="760"/>
        </w:trPr>
        <w:tc>
          <w:tcPr>
            <w:tcW w:w="3053" w:type="dxa"/>
          </w:tcPr>
          <w:p w14:paraId="72861EB5" w14:textId="77777777" w:rsidR="00512972" w:rsidRPr="00AE2784" w:rsidRDefault="00512972" w:rsidP="00CE6A73">
            <w:pPr>
              <w:pStyle w:val="TableParagraph"/>
              <w:ind w:left="0" w:right="2"/>
              <w:rPr>
                <w:lang w:val="sl-SI"/>
              </w:rPr>
            </w:pPr>
          </w:p>
        </w:tc>
        <w:tc>
          <w:tcPr>
            <w:tcW w:w="1620" w:type="dxa"/>
          </w:tcPr>
          <w:p w14:paraId="1E54F10E" w14:textId="77777777" w:rsidR="00D3582E" w:rsidRPr="00AE2784" w:rsidRDefault="00CE6A73" w:rsidP="008226DC">
            <w:pPr>
              <w:pStyle w:val="TableParagraph"/>
              <w:ind w:left="0" w:right="2"/>
              <w:jc w:val="center"/>
              <w:rPr>
                <w:lang w:val="sl-SI"/>
              </w:rPr>
            </w:pPr>
            <w:r w:rsidRPr="00AE2784">
              <w:rPr>
                <w:lang w:val="sl-SI"/>
              </w:rPr>
              <w:t>Placebo</w:t>
            </w:r>
          </w:p>
          <w:p w14:paraId="3BB05DC2" w14:textId="77777777" w:rsidR="00512972" w:rsidRPr="00AE2784" w:rsidRDefault="00CE6A73" w:rsidP="008226DC">
            <w:pPr>
              <w:pStyle w:val="TableParagraph"/>
              <w:ind w:left="0" w:right="2"/>
              <w:jc w:val="center"/>
              <w:rPr>
                <w:lang w:val="sl-SI"/>
              </w:rPr>
            </w:pPr>
            <w:r w:rsidRPr="00AE2784">
              <w:rPr>
                <w:lang w:val="sl-SI"/>
              </w:rPr>
              <w:t>(N = 544)</w:t>
            </w:r>
            <w:r w:rsidRPr="00AE2784">
              <w:rPr>
                <w:spacing w:val="2"/>
                <w:lang w:val="sl-SI"/>
              </w:rPr>
              <w:t xml:space="preserve"> </w:t>
            </w:r>
            <w:r w:rsidRPr="00AE2784">
              <w:rPr>
                <w:spacing w:val="-6"/>
                <w:lang w:val="sl-SI"/>
              </w:rPr>
              <w:t>(%)</w:t>
            </w:r>
          </w:p>
        </w:tc>
        <w:tc>
          <w:tcPr>
            <w:tcW w:w="1800" w:type="dxa"/>
          </w:tcPr>
          <w:p w14:paraId="7809B3BD" w14:textId="77777777" w:rsidR="00D3582E" w:rsidRPr="00AE2784" w:rsidRDefault="00670CB0" w:rsidP="008226DC">
            <w:pPr>
              <w:pStyle w:val="TableParagraph"/>
              <w:ind w:left="0" w:right="2"/>
              <w:jc w:val="center"/>
              <w:rPr>
                <w:lang w:val="sl-SI"/>
              </w:rPr>
            </w:pPr>
            <w:r w:rsidRPr="00AE2784">
              <w:rPr>
                <w:lang w:val="sl-SI"/>
              </w:rPr>
              <w:t>Teriparatid</w:t>
            </w:r>
          </w:p>
          <w:p w14:paraId="274158D1" w14:textId="77777777" w:rsidR="00512972" w:rsidRPr="00AE2784" w:rsidRDefault="00CE6A73" w:rsidP="008226DC">
            <w:pPr>
              <w:pStyle w:val="TableParagraph"/>
              <w:ind w:left="0" w:right="2"/>
              <w:jc w:val="center"/>
              <w:rPr>
                <w:lang w:val="sl-SI"/>
              </w:rPr>
            </w:pPr>
            <w:r w:rsidRPr="00AE2784">
              <w:rPr>
                <w:lang w:val="sl-SI"/>
              </w:rPr>
              <w:t>(N = 541) (%)</w:t>
            </w:r>
          </w:p>
        </w:tc>
        <w:tc>
          <w:tcPr>
            <w:tcW w:w="2527" w:type="dxa"/>
          </w:tcPr>
          <w:p w14:paraId="10F906D8" w14:textId="77777777" w:rsidR="00D3582E" w:rsidRPr="00AE2784" w:rsidRDefault="00CE6A73" w:rsidP="00670CB0">
            <w:pPr>
              <w:pStyle w:val="TableParagraph"/>
              <w:ind w:left="0" w:right="2"/>
              <w:jc w:val="center"/>
              <w:rPr>
                <w:lang w:val="sl-SI"/>
              </w:rPr>
            </w:pPr>
            <w:r w:rsidRPr="00AE2784">
              <w:rPr>
                <w:lang w:val="sl-SI"/>
              </w:rPr>
              <w:t xml:space="preserve">Relativno </w:t>
            </w:r>
            <w:r w:rsidR="00D3582E" w:rsidRPr="00AE2784">
              <w:rPr>
                <w:lang w:val="sl-SI"/>
              </w:rPr>
              <w:t>tveganje</w:t>
            </w:r>
          </w:p>
          <w:p w14:paraId="3C8859CC" w14:textId="46351D64" w:rsidR="00512972" w:rsidRPr="00AE2784" w:rsidRDefault="00CE6A73" w:rsidP="00670CB0">
            <w:pPr>
              <w:pStyle w:val="TableParagraph"/>
              <w:ind w:left="0" w:right="2"/>
              <w:jc w:val="center"/>
              <w:rPr>
                <w:lang w:val="sl-SI"/>
              </w:rPr>
            </w:pPr>
            <w:r w:rsidRPr="00AE2784">
              <w:rPr>
                <w:lang w:val="sl-SI"/>
              </w:rPr>
              <w:t>(</w:t>
            </w:r>
            <w:r w:rsidR="00D3582E" w:rsidRPr="00AE2784">
              <w:rPr>
                <w:lang w:val="sl-SI"/>
              </w:rPr>
              <w:t>95</w:t>
            </w:r>
            <w:r w:rsidRPr="00AE2784">
              <w:rPr>
                <w:lang w:val="sl-SI"/>
              </w:rPr>
              <w:t>%</w:t>
            </w:r>
            <w:r w:rsidR="00D3582E" w:rsidRPr="00AE2784">
              <w:rPr>
                <w:lang w:val="sl-SI"/>
              </w:rPr>
              <w:t> </w:t>
            </w:r>
            <w:r w:rsidRPr="00AE2784">
              <w:rPr>
                <w:lang w:val="sl-SI"/>
              </w:rPr>
              <w:t>IZ)</w:t>
            </w:r>
          </w:p>
          <w:p w14:paraId="55E9ABF8" w14:textId="77777777" w:rsidR="00512972" w:rsidRPr="00AE2784" w:rsidRDefault="00CE6A73" w:rsidP="00670CB0">
            <w:pPr>
              <w:pStyle w:val="TableParagraph"/>
              <w:ind w:left="0" w:right="2"/>
              <w:jc w:val="center"/>
              <w:rPr>
                <w:lang w:val="sl-SI"/>
              </w:rPr>
            </w:pPr>
            <w:r w:rsidRPr="00AE2784">
              <w:rPr>
                <w:lang w:val="sl-SI"/>
              </w:rPr>
              <w:t>v primerjavi s placebom</w:t>
            </w:r>
          </w:p>
        </w:tc>
      </w:tr>
      <w:tr w:rsidR="00512972" w:rsidRPr="00AE2784" w14:paraId="3E3464DC" w14:textId="77777777" w:rsidTr="008226DC">
        <w:trPr>
          <w:trHeight w:val="505"/>
        </w:trPr>
        <w:tc>
          <w:tcPr>
            <w:tcW w:w="3053" w:type="dxa"/>
          </w:tcPr>
          <w:p w14:paraId="7519A147" w14:textId="77777777" w:rsidR="00512972" w:rsidRPr="00AE2784" w:rsidRDefault="00CE6A73" w:rsidP="00ED1F2D">
            <w:pPr>
              <w:pStyle w:val="TableParagraph"/>
              <w:ind w:left="180" w:right="2"/>
              <w:rPr>
                <w:lang w:val="sl-SI"/>
              </w:rPr>
            </w:pPr>
            <w:r w:rsidRPr="00AE2784">
              <w:rPr>
                <w:lang w:val="sl-SI"/>
              </w:rPr>
              <w:t>Nov zlom vretenc (≥ 1)</w:t>
            </w:r>
            <w:r w:rsidR="00052FAA" w:rsidRPr="00AE2784">
              <w:rPr>
                <w:vertAlign w:val="superscript"/>
                <w:lang w:val="sl-SI"/>
              </w:rPr>
              <w:t>a</w:t>
            </w:r>
          </w:p>
        </w:tc>
        <w:tc>
          <w:tcPr>
            <w:tcW w:w="1620" w:type="dxa"/>
          </w:tcPr>
          <w:p w14:paraId="734D1F92" w14:textId="77777777" w:rsidR="00512972" w:rsidRPr="00AE2784" w:rsidRDefault="00CE6A73" w:rsidP="00CE6A73">
            <w:pPr>
              <w:pStyle w:val="TableParagraph"/>
              <w:ind w:left="0" w:right="2"/>
              <w:jc w:val="center"/>
              <w:rPr>
                <w:lang w:val="sl-SI"/>
              </w:rPr>
            </w:pPr>
            <w:r w:rsidRPr="00AE2784">
              <w:rPr>
                <w:lang w:val="sl-SI"/>
              </w:rPr>
              <w:t>14,3</w:t>
            </w:r>
          </w:p>
        </w:tc>
        <w:tc>
          <w:tcPr>
            <w:tcW w:w="1800" w:type="dxa"/>
          </w:tcPr>
          <w:p w14:paraId="70C1164D" w14:textId="77777777" w:rsidR="00512972" w:rsidRPr="00AE2784" w:rsidRDefault="00CE6A73" w:rsidP="00434782">
            <w:pPr>
              <w:pStyle w:val="TableParagraph"/>
              <w:ind w:left="0" w:right="2"/>
              <w:jc w:val="center"/>
              <w:rPr>
                <w:lang w:val="sl-SI"/>
              </w:rPr>
            </w:pPr>
            <w:r w:rsidRPr="00AE2784">
              <w:rPr>
                <w:lang w:val="sl-SI"/>
              </w:rPr>
              <w:t>5,</w:t>
            </w:r>
            <w:r w:rsidR="00434782" w:rsidRPr="00AE2784">
              <w:rPr>
                <w:lang w:val="sl-SI"/>
              </w:rPr>
              <w:t>0</w:t>
            </w:r>
            <w:r w:rsidR="00434782" w:rsidRPr="00AE2784">
              <w:rPr>
                <w:vertAlign w:val="superscript"/>
                <w:lang w:val="sl-SI"/>
              </w:rPr>
              <w:t>b</w:t>
            </w:r>
          </w:p>
        </w:tc>
        <w:tc>
          <w:tcPr>
            <w:tcW w:w="2527" w:type="dxa"/>
          </w:tcPr>
          <w:p w14:paraId="3A818853" w14:textId="77777777" w:rsidR="00512972" w:rsidRPr="00AE2784" w:rsidRDefault="00CE6A73" w:rsidP="00CE6A73">
            <w:pPr>
              <w:pStyle w:val="TableParagraph"/>
              <w:ind w:left="0" w:right="2"/>
              <w:jc w:val="center"/>
              <w:rPr>
                <w:lang w:val="sl-SI"/>
              </w:rPr>
            </w:pPr>
            <w:r w:rsidRPr="00AE2784">
              <w:rPr>
                <w:lang w:val="sl-SI"/>
              </w:rPr>
              <w:t>0,35</w:t>
            </w:r>
          </w:p>
          <w:p w14:paraId="1657B7D7" w14:textId="5221F090" w:rsidR="00512972" w:rsidRPr="00AE2784" w:rsidRDefault="00CE6A73" w:rsidP="00CE6A73">
            <w:pPr>
              <w:pStyle w:val="TableParagraph"/>
              <w:ind w:left="0" w:right="2"/>
              <w:jc w:val="center"/>
              <w:rPr>
                <w:lang w:val="sl-SI"/>
              </w:rPr>
            </w:pPr>
            <w:r w:rsidRPr="00AE2784">
              <w:rPr>
                <w:lang w:val="sl-SI"/>
              </w:rPr>
              <w:t>(0,22</w:t>
            </w:r>
            <w:r w:rsidR="004E66FD">
              <w:rPr>
                <w:lang w:val="sl-SI"/>
              </w:rPr>
              <w:t>;</w:t>
            </w:r>
            <w:r w:rsidRPr="00AE2784">
              <w:rPr>
                <w:lang w:val="sl-SI"/>
              </w:rPr>
              <w:t xml:space="preserve"> 0,55)</w:t>
            </w:r>
          </w:p>
        </w:tc>
      </w:tr>
      <w:tr w:rsidR="00512972" w:rsidRPr="00AE2784" w14:paraId="516E79B9" w14:textId="77777777" w:rsidTr="008226DC">
        <w:trPr>
          <w:trHeight w:val="505"/>
        </w:trPr>
        <w:tc>
          <w:tcPr>
            <w:tcW w:w="3053" w:type="dxa"/>
          </w:tcPr>
          <w:p w14:paraId="7B0E16C6" w14:textId="77777777" w:rsidR="00512972" w:rsidRPr="00AE2784" w:rsidRDefault="00CE6A73" w:rsidP="00ED1F2D">
            <w:pPr>
              <w:pStyle w:val="TableParagraph"/>
              <w:ind w:left="180" w:right="2"/>
              <w:rPr>
                <w:lang w:val="sl-SI"/>
              </w:rPr>
            </w:pPr>
            <w:r w:rsidRPr="00AE2784">
              <w:rPr>
                <w:lang w:val="sl-SI"/>
              </w:rPr>
              <w:t>Več zlomov vretenc (≥ 2)</w:t>
            </w:r>
            <w:r w:rsidR="00052FAA" w:rsidRPr="00AE2784">
              <w:rPr>
                <w:vertAlign w:val="superscript"/>
                <w:lang w:val="sl-SI"/>
              </w:rPr>
              <w:t>a</w:t>
            </w:r>
          </w:p>
        </w:tc>
        <w:tc>
          <w:tcPr>
            <w:tcW w:w="1620" w:type="dxa"/>
          </w:tcPr>
          <w:p w14:paraId="668C9560" w14:textId="77777777" w:rsidR="00512972" w:rsidRPr="00AE2784" w:rsidRDefault="00CE6A73" w:rsidP="00CE6A73">
            <w:pPr>
              <w:pStyle w:val="TableParagraph"/>
              <w:ind w:left="0" w:right="2"/>
              <w:jc w:val="center"/>
              <w:rPr>
                <w:lang w:val="sl-SI"/>
              </w:rPr>
            </w:pPr>
            <w:r w:rsidRPr="00AE2784">
              <w:rPr>
                <w:lang w:val="sl-SI"/>
              </w:rPr>
              <w:t>4,9</w:t>
            </w:r>
          </w:p>
        </w:tc>
        <w:tc>
          <w:tcPr>
            <w:tcW w:w="1800" w:type="dxa"/>
          </w:tcPr>
          <w:p w14:paraId="3A4B6FFF" w14:textId="77777777" w:rsidR="00512972" w:rsidRPr="00AE2784" w:rsidRDefault="00CE6A73" w:rsidP="00434782">
            <w:pPr>
              <w:pStyle w:val="TableParagraph"/>
              <w:ind w:left="0" w:right="2"/>
              <w:jc w:val="center"/>
              <w:rPr>
                <w:lang w:val="sl-SI"/>
              </w:rPr>
            </w:pPr>
            <w:r w:rsidRPr="00AE2784">
              <w:rPr>
                <w:lang w:val="sl-SI"/>
              </w:rPr>
              <w:t>1,</w:t>
            </w:r>
            <w:r w:rsidR="00434782" w:rsidRPr="00AE2784">
              <w:rPr>
                <w:lang w:val="sl-SI"/>
              </w:rPr>
              <w:t>1</w:t>
            </w:r>
            <w:r w:rsidR="00434782" w:rsidRPr="00AE2784">
              <w:rPr>
                <w:vertAlign w:val="superscript"/>
                <w:lang w:val="sl-SI"/>
              </w:rPr>
              <w:t>b</w:t>
            </w:r>
          </w:p>
        </w:tc>
        <w:tc>
          <w:tcPr>
            <w:tcW w:w="2527" w:type="dxa"/>
          </w:tcPr>
          <w:p w14:paraId="7B146798" w14:textId="77777777" w:rsidR="00512972" w:rsidRPr="00AE2784" w:rsidRDefault="00CE6A73" w:rsidP="00CE6A73">
            <w:pPr>
              <w:pStyle w:val="TableParagraph"/>
              <w:ind w:left="0" w:right="2"/>
              <w:jc w:val="center"/>
              <w:rPr>
                <w:lang w:val="sl-SI"/>
              </w:rPr>
            </w:pPr>
            <w:r w:rsidRPr="00AE2784">
              <w:rPr>
                <w:lang w:val="sl-SI"/>
              </w:rPr>
              <w:t>0,23</w:t>
            </w:r>
          </w:p>
          <w:p w14:paraId="58D729E1" w14:textId="7B16AB1C" w:rsidR="00512972" w:rsidRPr="00AE2784" w:rsidRDefault="00CE6A73" w:rsidP="00CE6A73">
            <w:pPr>
              <w:pStyle w:val="TableParagraph"/>
              <w:ind w:left="0" w:right="2"/>
              <w:jc w:val="center"/>
              <w:rPr>
                <w:lang w:val="sl-SI"/>
              </w:rPr>
            </w:pPr>
            <w:r w:rsidRPr="00AE2784">
              <w:rPr>
                <w:lang w:val="sl-SI"/>
              </w:rPr>
              <w:t>(0,09</w:t>
            </w:r>
            <w:r w:rsidR="004E66FD">
              <w:rPr>
                <w:lang w:val="sl-SI"/>
              </w:rPr>
              <w:t>;</w:t>
            </w:r>
            <w:r w:rsidRPr="00AE2784">
              <w:rPr>
                <w:lang w:val="sl-SI"/>
              </w:rPr>
              <w:t xml:space="preserve"> 0,60)</w:t>
            </w:r>
          </w:p>
        </w:tc>
      </w:tr>
      <w:tr w:rsidR="00512972" w:rsidRPr="00AE2784" w14:paraId="1C43430F" w14:textId="77777777" w:rsidTr="008226DC">
        <w:trPr>
          <w:trHeight w:val="505"/>
        </w:trPr>
        <w:tc>
          <w:tcPr>
            <w:tcW w:w="3053" w:type="dxa"/>
          </w:tcPr>
          <w:p w14:paraId="16409802" w14:textId="77777777" w:rsidR="00512972" w:rsidRPr="00AE2784" w:rsidRDefault="00CE6A73" w:rsidP="00ED1F2D">
            <w:pPr>
              <w:pStyle w:val="TableParagraph"/>
              <w:ind w:left="180" w:right="2"/>
              <w:rPr>
                <w:lang w:val="sl-SI"/>
              </w:rPr>
            </w:pPr>
            <w:r w:rsidRPr="00AE2784">
              <w:rPr>
                <w:lang w:val="sl-SI"/>
              </w:rPr>
              <w:t>Nevretenčni zlomi zaradi</w:t>
            </w:r>
            <w:r w:rsidR="00C26A1E" w:rsidRPr="00AE2784">
              <w:rPr>
                <w:lang w:val="sl-SI"/>
              </w:rPr>
              <w:t xml:space="preserve"> </w:t>
            </w:r>
            <w:r w:rsidRPr="00AE2784">
              <w:rPr>
                <w:lang w:val="sl-SI"/>
              </w:rPr>
              <w:t>krhkosti</w:t>
            </w:r>
            <w:r w:rsidR="00C26A1E" w:rsidRPr="00AE2784">
              <w:rPr>
                <w:vertAlign w:val="superscript"/>
                <w:lang w:val="sl-SI"/>
              </w:rPr>
              <w:t>c</w:t>
            </w:r>
          </w:p>
        </w:tc>
        <w:tc>
          <w:tcPr>
            <w:tcW w:w="1620" w:type="dxa"/>
          </w:tcPr>
          <w:p w14:paraId="47144A7C" w14:textId="4A2AF984" w:rsidR="00512972" w:rsidRPr="00AE2784" w:rsidRDefault="00CE6A73" w:rsidP="00CE6A73">
            <w:pPr>
              <w:pStyle w:val="TableParagraph"/>
              <w:ind w:left="0" w:right="2"/>
              <w:jc w:val="center"/>
              <w:rPr>
                <w:lang w:val="sl-SI"/>
              </w:rPr>
            </w:pPr>
            <w:r w:rsidRPr="00AE2784">
              <w:rPr>
                <w:lang w:val="sl-SI"/>
              </w:rPr>
              <w:t>5,5</w:t>
            </w:r>
            <w:r w:rsidR="009832F9" w:rsidRPr="00AE2784">
              <w:rPr>
                <w:rFonts w:ascii="Calibri" w:hAnsi="Calibri" w:cs="Calibri"/>
                <w:lang w:val="sl-SI"/>
              </w:rPr>
              <w:t>%</w:t>
            </w:r>
          </w:p>
        </w:tc>
        <w:tc>
          <w:tcPr>
            <w:tcW w:w="1800" w:type="dxa"/>
          </w:tcPr>
          <w:p w14:paraId="707A5501" w14:textId="05C3F12B" w:rsidR="00512972" w:rsidRPr="00AE2784" w:rsidRDefault="00CE6A73" w:rsidP="00C2333B">
            <w:pPr>
              <w:pStyle w:val="TableParagraph"/>
              <w:ind w:left="0" w:right="2"/>
              <w:jc w:val="center"/>
              <w:rPr>
                <w:lang w:val="sl-SI"/>
              </w:rPr>
            </w:pPr>
            <w:r w:rsidRPr="00AE2784">
              <w:rPr>
                <w:lang w:val="sl-SI"/>
              </w:rPr>
              <w:t>2,6</w:t>
            </w:r>
            <w:r w:rsidR="009832F9" w:rsidRPr="00AE2784">
              <w:rPr>
                <w:rFonts w:ascii="Calibri" w:hAnsi="Calibri" w:cs="Calibri"/>
                <w:lang w:val="sl-SI"/>
              </w:rPr>
              <w:t>%</w:t>
            </w:r>
            <w:r w:rsidR="00C2333B" w:rsidRPr="00AE2784">
              <w:rPr>
                <w:vertAlign w:val="superscript"/>
                <w:lang w:val="sl-SI"/>
              </w:rPr>
              <w:t>d</w:t>
            </w:r>
          </w:p>
        </w:tc>
        <w:tc>
          <w:tcPr>
            <w:tcW w:w="2527" w:type="dxa"/>
          </w:tcPr>
          <w:p w14:paraId="201BFF07" w14:textId="77777777" w:rsidR="00512972" w:rsidRPr="00AE2784" w:rsidRDefault="00CE6A73" w:rsidP="00CE6A73">
            <w:pPr>
              <w:pStyle w:val="TableParagraph"/>
              <w:ind w:left="0" w:right="2"/>
              <w:jc w:val="center"/>
              <w:rPr>
                <w:lang w:val="sl-SI"/>
              </w:rPr>
            </w:pPr>
            <w:r w:rsidRPr="00AE2784">
              <w:rPr>
                <w:lang w:val="sl-SI"/>
              </w:rPr>
              <w:t>0,47</w:t>
            </w:r>
          </w:p>
          <w:p w14:paraId="6D13662A" w14:textId="2FAF5978" w:rsidR="00512972" w:rsidRPr="00AE2784" w:rsidRDefault="00CE6A73" w:rsidP="00CE6A73">
            <w:pPr>
              <w:pStyle w:val="TableParagraph"/>
              <w:ind w:left="0" w:right="2"/>
              <w:jc w:val="center"/>
              <w:rPr>
                <w:lang w:val="sl-SI"/>
              </w:rPr>
            </w:pPr>
            <w:r w:rsidRPr="00AE2784">
              <w:rPr>
                <w:lang w:val="sl-SI"/>
              </w:rPr>
              <w:t>(0,25</w:t>
            </w:r>
            <w:r w:rsidR="004E66FD">
              <w:rPr>
                <w:lang w:val="sl-SI"/>
              </w:rPr>
              <w:t>;</w:t>
            </w:r>
            <w:r w:rsidRPr="00AE2784">
              <w:rPr>
                <w:lang w:val="sl-SI"/>
              </w:rPr>
              <w:t xml:space="preserve"> 0,87)</w:t>
            </w:r>
          </w:p>
        </w:tc>
      </w:tr>
      <w:tr w:rsidR="00512972" w:rsidRPr="00AE2784" w14:paraId="69E2E2AB" w14:textId="77777777" w:rsidTr="00ED1F2D">
        <w:trPr>
          <w:trHeight w:val="786"/>
        </w:trPr>
        <w:tc>
          <w:tcPr>
            <w:tcW w:w="3053" w:type="dxa"/>
          </w:tcPr>
          <w:p w14:paraId="5B705C35" w14:textId="77777777" w:rsidR="00512972" w:rsidRPr="00AE2784" w:rsidRDefault="00CE6A73" w:rsidP="00ED1F2D">
            <w:pPr>
              <w:pStyle w:val="TableParagraph"/>
              <w:ind w:left="180" w:right="2"/>
              <w:rPr>
                <w:lang w:val="sl-SI"/>
              </w:rPr>
            </w:pPr>
            <w:r w:rsidRPr="00AE2784">
              <w:rPr>
                <w:lang w:val="sl-SI"/>
              </w:rPr>
              <w:t>Večji nevretenčni zlomi zaradi krhkosti</w:t>
            </w:r>
            <w:r w:rsidR="00C2333B" w:rsidRPr="00AE2784">
              <w:rPr>
                <w:vertAlign w:val="superscript"/>
                <w:lang w:val="sl-SI"/>
              </w:rPr>
              <w:t>c</w:t>
            </w:r>
            <w:r w:rsidRPr="00AE2784">
              <w:rPr>
                <w:position w:val="8"/>
                <w:lang w:val="sl-SI"/>
              </w:rPr>
              <w:t xml:space="preserve"> </w:t>
            </w:r>
            <w:r w:rsidRPr="00AE2784">
              <w:rPr>
                <w:lang w:val="sl-SI"/>
              </w:rPr>
              <w:t>(kolk, koželjnica, nadlahtnica,</w:t>
            </w:r>
            <w:r w:rsidR="00C2333B" w:rsidRPr="00AE2784">
              <w:rPr>
                <w:lang w:val="sl-SI"/>
              </w:rPr>
              <w:t xml:space="preserve"> </w:t>
            </w:r>
            <w:r w:rsidRPr="00AE2784">
              <w:rPr>
                <w:lang w:val="sl-SI"/>
              </w:rPr>
              <w:t>rebra in medenica)</w:t>
            </w:r>
          </w:p>
        </w:tc>
        <w:tc>
          <w:tcPr>
            <w:tcW w:w="1620" w:type="dxa"/>
          </w:tcPr>
          <w:p w14:paraId="008E3B38" w14:textId="6DB32567" w:rsidR="00512972" w:rsidRPr="00AE2784" w:rsidRDefault="00CE6A73" w:rsidP="00CE6A73">
            <w:pPr>
              <w:pStyle w:val="TableParagraph"/>
              <w:ind w:left="0" w:right="2"/>
              <w:jc w:val="center"/>
              <w:rPr>
                <w:lang w:val="sl-SI"/>
              </w:rPr>
            </w:pPr>
            <w:r w:rsidRPr="00AE2784">
              <w:rPr>
                <w:lang w:val="sl-SI"/>
              </w:rPr>
              <w:t>3,9</w:t>
            </w:r>
            <w:r w:rsidR="009832F9" w:rsidRPr="00AE2784">
              <w:rPr>
                <w:rFonts w:ascii="Calibri" w:hAnsi="Calibri" w:cs="Calibri"/>
                <w:lang w:val="sl-SI"/>
              </w:rPr>
              <w:t>%</w:t>
            </w:r>
          </w:p>
        </w:tc>
        <w:tc>
          <w:tcPr>
            <w:tcW w:w="1800" w:type="dxa"/>
          </w:tcPr>
          <w:p w14:paraId="6B827E46" w14:textId="4907C55A" w:rsidR="00512972" w:rsidRPr="00AE2784" w:rsidRDefault="00CE6A73" w:rsidP="00C2333B">
            <w:pPr>
              <w:pStyle w:val="TableParagraph"/>
              <w:ind w:left="0" w:right="2"/>
              <w:jc w:val="center"/>
              <w:rPr>
                <w:lang w:val="sl-SI"/>
              </w:rPr>
            </w:pPr>
            <w:r w:rsidRPr="00AE2784">
              <w:rPr>
                <w:lang w:val="sl-SI"/>
              </w:rPr>
              <w:t>1,5</w:t>
            </w:r>
            <w:r w:rsidR="009832F9" w:rsidRPr="00AE2784">
              <w:rPr>
                <w:rFonts w:ascii="Calibri" w:hAnsi="Calibri" w:cs="Calibri"/>
                <w:lang w:val="sl-SI"/>
              </w:rPr>
              <w:t>%</w:t>
            </w:r>
            <w:r w:rsidR="00C2333B" w:rsidRPr="00AE2784">
              <w:rPr>
                <w:vertAlign w:val="superscript"/>
                <w:lang w:val="sl-SI"/>
              </w:rPr>
              <w:t>d</w:t>
            </w:r>
          </w:p>
        </w:tc>
        <w:tc>
          <w:tcPr>
            <w:tcW w:w="2527" w:type="dxa"/>
          </w:tcPr>
          <w:p w14:paraId="083346B5" w14:textId="77777777" w:rsidR="00512972" w:rsidRPr="00AE2784" w:rsidRDefault="00CE6A73" w:rsidP="00CE6A73">
            <w:pPr>
              <w:pStyle w:val="TableParagraph"/>
              <w:ind w:left="0" w:right="2"/>
              <w:jc w:val="center"/>
              <w:rPr>
                <w:lang w:val="sl-SI"/>
              </w:rPr>
            </w:pPr>
            <w:r w:rsidRPr="00AE2784">
              <w:rPr>
                <w:lang w:val="sl-SI"/>
              </w:rPr>
              <w:t>0,38</w:t>
            </w:r>
          </w:p>
          <w:p w14:paraId="322C55C3" w14:textId="750813A7" w:rsidR="00512972" w:rsidRPr="00AE2784" w:rsidRDefault="00CE6A73" w:rsidP="00CE6A73">
            <w:pPr>
              <w:pStyle w:val="TableParagraph"/>
              <w:ind w:left="0" w:right="2"/>
              <w:jc w:val="center"/>
              <w:rPr>
                <w:lang w:val="sl-SI"/>
              </w:rPr>
            </w:pPr>
            <w:r w:rsidRPr="00AE2784">
              <w:rPr>
                <w:lang w:val="sl-SI"/>
              </w:rPr>
              <w:t>(0,17</w:t>
            </w:r>
            <w:r w:rsidR="004E66FD">
              <w:rPr>
                <w:lang w:val="sl-SI"/>
              </w:rPr>
              <w:t>;</w:t>
            </w:r>
            <w:r w:rsidRPr="00AE2784">
              <w:rPr>
                <w:lang w:val="sl-SI"/>
              </w:rPr>
              <w:t xml:space="preserve"> 0,86)</w:t>
            </w:r>
          </w:p>
        </w:tc>
      </w:tr>
    </w:tbl>
    <w:p w14:paraId="401EA93D" w14:textId="51E6DD4F" w:rsidR="00512972" w:rsidRPr="00AE2784" w:rsidRDefault="00CE6A73" w:rsidP="00CE6A73">
      <w:pPr>
        <w:ind w:right="2"/>
        <w:rPr>
          <w:sz w:val="18"/>
          <w:szCs w:val="18"/>
          <w:lang w:val="sl-SI"/>
        </w:rPr>
      </w:pPr>
      <w:r w:rsidRPr="00AE2784">
        <w:rPr>
          <w:sz w:val="18"/>
          <w:szCs w:val="18"/>
          <w:lang w:val="sl-SI"/>
        </w:rPr>
        <w:t xml:space="preserve">Okrajšave: N = število </w:t>
      </w:r>
      <w:r w:rsidR="00EC6D35" w:rsidRPr="00AE2784">
        <w:rPr>
          <w:sz w:val="18"/>
          <w:szCs w:val="18"/>
          <w:lang w:val="sl-SI"/>
        </w:rPr>
        <w:t>bolnic</w:t>
      </w:r>
      <w:r w:rsidRPr="00AE2784">
        <w:rPr>
          <w:sz w:val="18"/>
          <w:szCs w:val="18"/>
          <w:lang w:val="sl-SI"/>
        </w:rPr>
        <w:t>, naključno vključenih v vsako skupino zdravljenja; IZ = interval zaupanja</w:t>
      </w:r>
    </w:p>
    <w:p w14:paraId="734F714F" w14:textId="2061DCDF" w:rsidR="00512972" w:rsidRPr="00AE2784" w:rsidRDefault="009D7BBD" w:rsidP="00CE6A73">
      <w:pPr>
        <w:ind w:right="2"/>
        <w:rPr>
          <w:sz w:val="18"/>
          <w:szCs w:val="18"/>
          <w:lang w:val="sl-SI"/>
        </w:rPr>
      </w:pPr>
      <w:r w:rsidRPr="00AE2784">
        <w:rPr>
          <w:sz w:val="18"/>
          <w:szCs w:val="18"/>
          <w:vertAlign w:val="superscript"/>
          <w:lang w:val="sl-SI"/>
        </w:rPr>
        <w:t>a</w:t>
      </w:r>
      <w:r w:rsidR="00DE4A68" w:rsidRPr="00AE2784">
        <w:rPr>
          <w:sz w:val="18"/>
          <w:szCs w:val="18"/>
          <w:vertAlign w:val="superscript"/>
          <w:lang w:val="sl-SI"/>
        </w:rPr>
        <w:t xml:space="preserve"> </w:t>
      </w:r>
      <w:r w:rsidRPr="00AE2784">
        <w:rPr>
          <w:sz w:val="18"/>
          <w:szCs w:val="18"/>
          <w:lang w:val="sl-SI"/>
        </w:rPr>
        <w:t>I</w:t>
      </w:r>
      <w:r w:rsidR="00CE6A73" w:rsidRPr="00AE2784">
        <w:rPr>
          <w:sz w:val="18"/>
          <w:szCs w:val="18"/>
          <w:lang w:val="sl-SI"/>
        </w:rPr>
        <w:t>ncidenca vretenčnih zlomov je bila ocenjena pri 448</w:t>
      </w:r>
      <w:r w:rsidR="00AE7A32" w:rsidRPr="00AE2784">
        <w:rPr>
          <w:sz w:val="18"/>
          <w:szCs w:val="18"/>
          <w:lang w:val="sl-SI"/>
        </w:rPr>
        <w:t> </w:t>
      </w:r>
      <w:r w:rsidR="00EC6D35" w:rsidRPr="00AE2784">
        <w:rPr>
          <w:sz w:val="18"/>
          <w:szCs w:val="18"/>
          <w:lang w:val="sl-SI"/>
        </w:rPr>
        <w:t>bolnicah</w:t>
      </w:r>
      <w:r w:rsidR="00CE6A73" w:rsidRPr="00AE2784">
        <w:rPr>
          <w:sz w:val="18"/>
          <w:szCs w:val="18"/>
          <w:lang w:val="sl-SI"/>
        </w:rPr>
        <w:t xml:space="preserve">, ki so </w:t>
      </w:r>
      <w:r w:rsidR="00EC6D35" w:rsidRPr="00AE2784">
        <w:rPr>
          <w:sz w:val="18"/>
          <w:szCs w:val="18"/>
          <w:lang w:val="sl-SI"/>
        </w:rPr>
        <w:t xml:space="preserve">prejemale </w:t>
      </w:r>
      <w:r w:rsidR="00CE6A73" w:rsidRPr="00AE2784">
        <w:rPr>
          <w:sz w:val="18"/>
          <w:szCs w:val="18"/>
          <w:lang w:val="sl-SI"/>
        </w:rPr>
        <w:t>placebo</w:t>
      </w:r>
      <w:r w:rsidR="00AE7A32" w:rsidRPr="00AE2784">
        <w:rPr>
          <w:sz w:val="18"/>
          <w:szCs w:val="18"/>
          <w:lang w:val="sl-SI"/>
        </w:rPr>
        <w:t>,</w:t>
      </w:r>
      <w:r w:rsidR="00CE6A73" w:rsidRPr="00AE2784">
        <w:rPr>
          <w:sz w:val="18"/>
          <w:szCs w:val="18"/>
          <w:lang w:val="sl-SI"/>
        </w:rPr>
        <w:t xml:space="preserve"> in 444</w:t>
      </w:r>
      <w:r w:rsidR="00AE7A32" w:rsidRPr="00AE2784">
        <w:rPr>
          <w:sz w:val="18"/>
          <w:szCs w:val="18"/>
          <w:lang w:val="sl-SI"/>
        </w:rPr>
        <w:t> </w:t>
      </w:r>
      <w:r w:rsidR="00EC6D35" w:rsidRPr="00AE2784">
        <w:rPr>
          <w:sz w:val="18"/>
          <w:szCs w:val="18"/>
          <w:lang w:val="sl-SI"/>
        </w:rPr>
        <w:t>bolnicah</w:t>
      </w:r>
      <w:r w:rsidR="00CE6A73" w:rsidRPr="00AE2784">
        <w:rPr>
          <w:sz w:val="18"/>
          <w:szCs w:val="18"/>
          <w:lang w:val="sl-SI"/>
        </w:rPr>
        <w:t xml:space="preserve">, ki so </w:t>
      </w:r>
      <w:r w:rsidR="00EC6D35" w:rsidRPr="00AE2784">
        <w:rPr>
          <w:sz w:val="18"/>
          <w:szCs w:val="18"/>
          <w:lang w:val="sl-SI"/>
        </w:rPr>
        <w:t xml:space="preserve">prejemale </w:t>
      </w:r>
      <w:r w:rsidR="00305A93" w:rsidRPr="00AE2784">
        <w:rPr>
          <w:sz w:val="18"/>
          <w:szCs w:val="18"/>
          <w:lang w:val="sl-SI"/>
        </w:rPr>
        <w:t>teriparatid</w:t>
      </w:r>
      <w:r w:rsidR="003B0844" w:rsidRPr="00AE2784">
        <w:rPr>
          <w:sz w:val="18"/>
          <w:szCs w:val="18"/>
          <w:lang w:val="sl-SI"/>
        </w:rPr>
        <w:t>, ki</w:t>
      </w:r>
      <w:r w:rsidR="00CE6A73" w:rsidRPr="00AE2784">
        <w:rPr>
          <w:sz w:val="18"/>
          <w:szCs w:val="18"/>
          <w:lang w:val="sl-SI"/>
        </w:rPr>
        <w:t xml:space="preserve"> so </w:t>
      </w:r>
      <w:r w:rsidR="00EC6D35" w:rsidRPr="00AE2784">
        <w:rPr>
          <w:sz w:val="18"/>
          <w:szCs w:val="18"/>
          <w:lang w:val="sl-SI"/>
        </w:rPr>
        <w:t xml:space="preserve">imele </w:t>
      </w:r>
      <w:r w:rsidR="00CE6A73" w:rsidRPr="00AE2784">
        <w:rPr>
          <w:sz w:val="18"/>
          <w:szCs w:val="18"/>
          <w:lang w:val="sl-SI"/>
        </w:rPr>
        <w:t>radiografijo osnovnega stanja in ponovne ocene hrbtenice.</w:t>
      </w:r>
    </w:p>
    <w:p w14:paraId="49BACFF8" w14:textId="77777777" w:rsidR="00512972" w:rsidRPr="00AE2784" w:rsidRDefault="00354C3B" w:rsidP="00CE6A73">
      <w:pPr>
        <w:ind w:right="2"/>
        <w:rPr>
          <w:sz w:val="18"/>
          <w:szCs w:val="18"/>
          <w:lang w:val="sl-SI"/>
        </w:rPr>
      </w:pPr>
      <w:r w:rsidRPr="00AE2784">
        <w:rPr>
          <w:sz w:val="18"/>
          <w:szCs w:val="18"/>
          <w:vertAlign w:val="superscript"/>
          <w:lang w:val="sl-SI"/>
        </w:rPr>
        <w:lastRenderedPageBreak/>
        <w:t>b</w:t>
      </w:r>
      <w:r w:rsidR="00DE4A68" w:rsidRPr="00AE2784">
        <w:rPr>
          <w:sz w:val="18"/>
          <w:szCs w:val="18"/>
          <w:vertAlign w:val="superscript"/>
          <w:lang w:val="sl-SI"/>
        </w:rPr>
        <w:t xml:space="preserve"> </w:t>
      </w:r>
      <w:r w:rsidRPr="00AE2784">
        <w:rPr>
          <w:sz w:val="18"/>
          <w:szCs w:val="18"/>
          <w:lang w:val="sl-SI"/>
        </w:rPr>
        <w:t>p</w:t>
      </w:r>
      <w:r w:rsidR="00CE6A73" w:rsidRPr="00AE2784">
        <w:rPr>
          <w:sz w:val="18"/>
          <w:szCs w:val="18"/>
          <w:lang w:val="sl-SI"/>
        </w:rPr>
        <w:t xml:space="preserve"> ≤ 0,001 v primerjavi s placebom</w:t>
      </w:r>
    </w:p>
    <w:p w14:paraId="1EC94911" w14:textId="77777777" w:rsidR="00512972" w:rsidRPr="00AE2784" w:rsidRDefault="00354C3B" w:rsidP="00CE6A73">
      <w:pPr>
        <w:ind w:right="2"/>
        <w:rPr>
          <w:sz w:val="18"/>
          <w:szCs w:val="18"/>
          <w:lang w:val="sl-SI"/>
        </w:rPr>
      </w:pPr>
      <w:r w:rsidRPr="00AE2784">
        <w:rPr>
          <w:sz w:val="18"/>
          <w:szCs w:val="18"/>
          <w:vertAlign w:val="superscript"/>
          <w:lang w:val="sl-SI"/>
        </w:rPr>
        <w:t>c</w:t>
      </w:r>
      <w:r w:rsidR="00DE4A68" w:rsidRPr="00AE2784">
        <w:rPr>
          <w:sz w:val="18"/>
          <w:szCs w:val="18"/>
          <w:vertAlign w:val="superscript"/>
          <w:lang w:val="sl-SI"/>
        </w:rPr>
        <w:t xml:space="preserve"> </w:t>
      </w:r>
      <w:r w:rsidRPr="00AE2784">
        <w:rPr>
          <w:sz w:val="18"/>
          <w:szCs w:val="18"/>
          <w:lang w:val="sl-SI"/>
        </w:rPr>
        <w:t>P</w:t>
      </w:r>
      <w:r w:rsidR="00CE6A73" w:rsidRPr="00AE2784">
        <w:rPr>
          <w:sz w:val="18"/>
          <w:szCs w:val="18"/>
          <w:lang w:val="sl-SI"/>
        </w:rPr>
        <w:t>omembnega zmanjšanja incidence zlomov kolka niso dokazali.</w:t>
      </w:r>
    </w:p>
    <w:p w14:paraId="2B04E133" w14:textId="77777777" w:rsidR="00512972" w:rsidRPr="00AE2784" w:rsidRDefault="00354C3B" w:rsidP="00CE6A73">
      <w:pPr>
        <w:ind w:right="2"/>
        <w:rPr>
          <w:sz w:val="18"/>
          <w:szCs w:val="18"/>
          <w:lang w:val="sl-SI"/>
        </w:rPr>
      </w:pPr>
      <w:r w:rsidRPr="00AE2784">
        <w:rPr>
          <w:sz w:val="18"/>
          <w:szCs w:val="18"/>
          <w:vertAlign w:val="superscript"/>
          <w:lang w:val="sl-SI"/>
        </w:rPr>
        <w:t>d</w:t>
      </w:r>
      <w:r w:rsidR="00DE4A68" w:rsidRPr="00AE2784">
        <w:rPr>
          <w:sz w:val="18"/>
          <w:szCs w:val="18"/>
          <w:vertAlign w:val="superscript"/>
          <w:lang w:val="sl-SI"/>
        </w:rPr>
        <w:t xml:space="preserve"> </w:t>
      </w:r>
      <w:r w:rsidRPr="00AE2784">
        <w:rPr>
          <w:sz w:val="18"/>
          <w:szCs w:val="18"/>
          <w:lang w:val="sl-SI"/>
        </w:rPr>
        <w:t>p</w:t>
      </w:r>
      <w:r w:rsidR="00CE6A73" w:rsidRPr="00AE2784">
        <w:rPr>
          <w:sz w:val="18"/>
          <w:szCs w:val="18"/>
          <w:lang w:val="sl-SI"/>
        </w:rPr>
        <w:t xml:space="preserve"> ≤ 0,025 v primerjavi s placebom</w:t>
      </w:r>
    </w:p>
    <w:p w14:paraId="75403B10" w14:textId="77777777" w:rsidR="00512972" w:rsidRPr="00AE2784" w:rsidRDefault="00512972" w:rsidP="00CE6A73">
      <w:pPr>
        <w:pStyle w:val="BodyText"/>
        <w:ind w:right="2"/>
        <w:rPr>
          <w:lang w:val="sl-SI"/>
        </w:rPr>
      </w:pPr>
    </w:p>
    <w:p w14:paraId="3C26D757" w14:textId="6EA29372" w:rsidR="00512972" w:rsidRPr="00AE2784" w:rsidRDefault="00CE6A73" w:rsidP="00CE6A73">
      <w:pPr>
        <w:pStyle w:val="BodyText"/>
        <w:ind w:right="2"/>
        <w:rPr>
          <w:lang w:val="sl-SI"/>
        </w:rPr>
      </w:pPr>
      <w:r w:rsidRPr="00AE2784">
        <w:rPr>
          <w:lang w:val="sl-SI"/>
        </w:rPr>
        <w:t xml:space="preserve">Po 19 mesecih (mediana) zdravljenja se je mineralna gostota kosti (BMD) povišala v ledvenem delu hrbtenice </w:t>
      </w:r>
      <w:r w:rsidR="00207396">
        <w:rPr>
          <w:lang w:val="sl-SI"/>
        </w:rPr>
        <w:t>za 9% in v</w:t>
      </w:r>
      <w:r w:rsidR="00207396" w:rsidRPr="00AE2784">
        <w:rPr>
          <w:lang w:val="sl-SI"/>
        </w:rPr>
        <w:t xml:space="preserve"> </w:t>
      </w:r>
      <w:r w:rsidRPr="00AE2784">
        <w:rPr>
          <w:lang w:val="sl-SI"/>
        </w:rPr>
        <w:t>celem kolku za  4%</w:t>
      </w:r>
      <w:r w:rsidR="00207396">
        <w:rPr>
          <w:lang w:val="sl-SI"/>
        </w:rPr>
        <w:t>,</w:t>
      </w:r>
      <w:r w:rsidRPr="00AE2784">
        <w:rPr>
          <w:lang w:val="sl-SI"/>
        </w:rPr>
        <w:t xml:space="preserve"> v primerjavi s placebom (p &lt; 0,001).</w:t>
      </w:r>
    </w:p>
    <w:p w14:paraId="391FE844" w14:textId="77777777" w:rsidR="00512972" w:rsidRPr="00AE2784" w:rsidRDefault="00512972" w:rsidP="00CE6A73">
      <w:pPr>
        <w:pStyle w:val="BodyText"/>
        <w:ind w:right="2"/>
        <w:rPr>
          <w:lang w:val="sl-SI"/>
        </w:rPr>
      </w:pPr>
    </w:p>
    <w:p w14:paraId="181E535E" w14:textId="656316B3" w:rsidR="00512972" w:rsidRPr="00AE2784" w:rsidRDefault="00CE6A73" w:rsidP="00CE6A73">
      <w:pPr>
        <w:pStyle w:val="BodyText"/>
        <w:ind w:right="2"/>
        <w:rPr>
          <w:lang w:val="sl-SI"/>
        </w:rPr>
      </w:pPr>
      <w:r w:rsidRPr="00AE2784">
        <w:rPr>
          <w:lang w:val="sl-SI"/>
        </w:rPr>
        <w:t xml:space="preserve">Obravnava po zdravljenju: Po zdravljenju </w:t>
      </w:r>
      <w:r w:rsidR="00047B5B" w:rsidRPr="00AE2784">
        <w:rPr>
          <w:lang w:val="sl-SI"/>
        </w:rPr>
        <w:t>s teriparatidom</w:t>
      </w:r>
      <w:r w:rsidRPr="00AE2784">
        <w:rPr>
          <w:lang w:val="sl-SI"/>
        </w:rPr>
        <w:t xml:space="preserve"> je 1</w:t>
      </w:r>
      <w:r w:rsidR="00047B5B" w:rsidRPr="00AE2784">
        <w:rPr>
          <w:lang w:val="sl-SI"/>
        </w:rPr>
        <w:t>.</w:t>
      </w:r>
      <w:r w:rsidRPr="00AE2784">
        <w:rPr>
          <w:lang w:val="sl-SI"/>
        </w:rPr>
        <w:t>262</w:t>
      </w:r>
      <w:r w:rsidR="00047B5B" w:rsidRPr="00AE2784">
        <w:rPr>
          <w:lang w:val="sl-SI"/>
        </w:rPr>
        <w:t> </w:t>
      </w:r>
      <w:r w:rsidRPr="00AE2784">
        <w:rPr>
          <w:lang w:val="sl-SI"/>
        </w:rPr>
        <w:t xml:space="preserve">žensk po menopavzi iz ključnega preskušanja sodelovalo v kontrolni študiji </w:t>
      </w:r>
      <w:r w:rsidR="00EC6D35" w:rsidRPr="00AE2784">
        <w:rPr>
          <w:lang w:val="sl-SI"/>
        </w:rPr>
        <w:t xml:space="preserve">bolnic </w:t>
      </w:r>
      <w:r w:rsidRPr="00AE2784">
        <w:rPr>
          <w:lang w:val="sl-SI"/>
        </w:rPr>
        <w:t xml:space="preserve">po zdravljenju. Primarni cilj študije je bil zbrati podatke o varnosti </w:t>
      </w:r>
      <w:r w:rsidR="00BD1FBD" w:rsidRPr="00AE2784">
        <w:rPr>
          <w:lang w:val="sl-SI"/>
        </w:rPr>
        <w:t>teriparatida</w:t>
      </w:r>
      <w:r w:rsidRPr="00AE2784">
        <w:rPr>
          <w:lang w:val="sl-SI"/>
        </w:rPr>
        <w:t>. V tem opazovalnem obdobju so dovolili druga zdravljenja osteoporoze, opravljeno pa je bilo tudi dodatno vrednotenje zlomov vretenc.</w:t>
      </w:r>
    </w:p>
    <w:p w14:paraId="5E710EBE" w14:textId="77777777" w:rsidR="00512972" w:rsidRPr="00AE2784" w:rsidRDefault="00512972" w:rsidP="00CE6A73">
      <w:pPr>
        <w:pStyle w:val="BodyText"/>
        <w:ind w:right="2"/>
        <w:rPr>
          <w:lang w:val="sl-SI"/>
        </w:rPr>
      </w:pPr>
    </w:p>
    <w:p w14:paraId="324F87CF" w14:textId="4BEC2918" w:rsidR="00512972" w:rsidRPr="00AE2784" w:rsidRDefault="00CE6A73" w:rsidP="00CE6A73">
      <w:pPr>
        <w:pStyle w:val="BodyText"/>
        <w:ind w:right="2"/>
        <w:rPr>
          <w:lang w:val="sl-SI"/>
        </w:rPr>
      </w:pPr>
      <w:r w:rsidRPr="00AE2784">
        <w:rPr>
          <w:lang w:val="sl-SI"/>
        </w:rPr>
        <w:t xml:space="preserve">V času po ukinitvi </w:t>
      </w:r>
      <w:r w:rsidR="00BD1FBD" w:rsidRPr="00AE2784">
        <w:rPr>
          <w:lang w:val="sl-SI"/>
        </w:rPr>
        <w:t>teriparatida</w:t>
      </w:r>
      <w:r w:rsidRPr="00AE2784">
        <w:rPr>
          <w:lang w:val="sl-SI"/>
        </w:rPr>
        <w:t xml:space="preserve"> (mediana </w:t>
      </w:r>
      <w:r w:rsidR="00BD1FBD" w:rsidRPr="00AE2784">
        <w:rPr>
          <w:lang w:val="sl-SI"/>
        </w:rPr>
        <w:t>18 </w:t>
      </w:r>
      <w:r w:rsidRPr="00AE2784">
        <w:rPr>
          <w:lang w:val="sl-SI"/>
        </w:rPr>
        <w:t xml:space="preserve">mesecev) je za </w:t>
      </w:r>
      <w:r w:rsidR="00BD1FBD" w:rsidRPr="00AE2784">
        <w:rPr>
          <w:lang w:val="sl-SI"/>
        </w:rPr>
        <w:t>41</w:t>
      </w:r>
      <w:r w:rsidRPr="00AE2784">
        <w:rPr>
          <w:lang w:val="sl-SI"/>
        </w:rPr>
        <w:t xml:space="preserve">% (p = 0,004) manj </w:t>
      </w:r>
      <w:r w:rsidR="00EC6D35" w:rsidRPr="00AE2784">
        <w:rPr>
          <w:lang w:val="sl-SI"/>
        </w:rPr>
        <w:t xml:space="preserve">bolnic </w:t>
      </w:r>
      <w:r w:rsidRPr="00AE2784">
        <w:rPr>
          <w:lang w:val="sl-SI"/>
        </w:rPr>
        <w:t xml:space="preserve">imelo najmanj en novi zlom vretenca v primerjavi z </w:t>
      </w:r>
      <w:r w:rsidR="00EC6D35" w:rsidRPr="00AE2784">
        <w:rPr>
          <w:lang w:val="sl-SI"/>
        </w:rPr>
        <w:t>bolnicami</w:t>
      </w:r>
      <w:r w:rsidRPr="00AE2784">
        <w:rPr>
          <w:lang w:val="sl-SI"/>
        </w:rPr>
        <w:t xml:space="preserve">, ki so </w:t>
      </w:r>
      <w:r w:rsidR="00EC6D35" w:rsidRPr="00AE2784">
        <w:rPr>
          <w:lang w:val="sl-SI"/>
        </w:rPr>
        <w:t xml:space="preserve">prejemale </w:t>
      </w:r>
      <w:r w:rsidRPr="00AE2784">
        <w:rPr>
          <w:lang w:val="sl-SI"/>
        </w:rPr>
        <w:t>placebo.</w:t>
      </w:r>
    </w:p>
    <w:p w14:paraId="3019E28C" w14:textId="77777777" w:rsidR="00512972" w:rsidRPr="00AE2784" w:rsidRDefault="00512972" w:rsidP="00CE6A73">
      <w:pPr>
        <w:pStyle w:val="BodyText"/>
        <w:ind w:right="2"/>
        <w:rPr>
          <w:lang w:val="sl-SI"/>
        </w:rPr>
      </w:pPr>
    </w:p>
    <w:p w14:paraId="6C14E03C" w14:textId="3DF5EE1F" w:rsidR="00512972" w:rsidRPr="00AE2784" w:rsidRDefault="00CE6A73" w:rsidP="00CE6A73">
      <w:pPr>
        <w:pStyle w:val="BodyText"/>
        <w:ind w:right="2"/>
        <w:rPr>
          <w:lang w:val="sl-SI"/>
        </w:rPr>
      </w:pPr>
      <w:r w:rsidRPr="00AE2784">
        <w:rPr>
          <w:lang w:val="sl-SI"/>
        </w:rPr>
        <w:t>V odprti študiji so 503</w:t>
      </w:r>
      <w:r w:rsidR="00BD1FBD" w:rsidRPr="00AE2784">
        <w:rPr>
          <w:lang w:val="sl-SI"/>
        </w:rPr>
        <w:t> </w:t>
      </w:r>
      <w:r w:rsidRPr="00AE2784">
        <w:rPr>
          <w:lang w:val="sl-SI"/>
        </w:rPr>
        <w:t>ženske po menopavzi, ki so imele hudo osteoporozo in zlom zaradi krhkosti v zadnjih 3</w:t>
      </w:r>
      <w:r w:rsidR="00BD1FBD" w:rsidRPr="00AE2784">
        <w:rPr>
          <w:lang w:val="sl-SI"/>
        </w:rPr>
        <w:t> </w:t>
      </w:r>
      <w:r w:rsidRPr="00AE2784">
        <w:rPr>
          <w:lang w:val="sl-SI"/>
        </w:rPr>
        <w:t>letih (83% jih je bilo predhodno zdravljenih za osteoporozo), do 24</w:t>
      </w:r>
      <w:r w:rsidR="0083532B" w:rsidRPr="00AE2784">
        <w:rPr>
          <w:lang w:val="sl-SI"/>
        </w:rPr>
        <w:t> </w:t>
      </w:r>
      <w:r w:rsidRPr="00AE2784">
        <w:rPr>
          <w:lang w:val="sl-SI"/>
        </w:rPr>
        <w:t xml:space="preserve">mesecev dobivale </w:t>
      </w:r>
      <w:r w:rsidR="00BD1FBD" w:rsidRPr="00AE2784">
        <w:rPr>
          <w:lang w:val="sl-SI"/>
        </w:rPr>
        <w:t>teriparatid</w:t>
      </w:r>
      <w:r w:rsidRPr="00AE2784">
        <w:rPr>
          <w:lang w:val="sl-SI"/>
        </w:rPr>
        <w:t>. Po 24</w:t>
      </w:r>
      <w:r w:rsidR="0083532B" w:rsidRPr="00AE2784">
        <w:rPr>
          <w:lang w:val="sl-SI"/>
        </w:rPr>
        <w:t> </w:t>
      </w:r>
      <w:r w:rsidRPr="00AE2784">
        <w:rPr>
          <w:lang w:val="sl-SI"/>
        </w:rPr>
        <w:t>mesecih se jim je mineralna gostota kosti (BMD) v ledvenem delu hrbtenice v povprečju povečala za 10,5%, v celem kolku za 2,6% in v vratu stegnenice za 3,9%.</w:t>
      </w:r>
    </w:p>
    <w:p w14:paraId="77EB53A8" w14:textId="14AAD906" w:rsidR="00512972" w:rsidRPr="00AE2784" w:rsidRDefault="00CE6A73" w:rsidP="00CE6A73">
      <w:pPr>
        <w:pStyle w:val="BodyText"/>
        <w:ind w:right="2"/>
        <w:rPr>
          <w:lang w:val="sl-SI"/>
        </w:rPr>
      </w:pPr>
      <w:r w:rsidRPr="00AE2784">
        <w:rPr>
          <w:lang w:val="sl-SI"/>
        </w:rPr>
        <w:t>Povprečno povečanje BMD od 18. do 24. meseca je bilo v ledvenem delu hrbtenice 1,4%, celem kolku 1,2% in vratu stegnenice 1,6%.</w:t>
      </w:r>
    </w:p>
    <w:p w14:paraId="19F54999" w14:textId="77777777" w:rsidR="00512972" w:rsidRPr="00AE2784" w:rsidRDefault="00512972" w:rsidP="00CE6A73">
      <w:pPr>
        <w:pStyle w:val="BodyText"/>
        <w:ind w:right="2"/>
        <w:rPr>
          <w:lang w:val="sl-SI"/>
        </w:rPr>
      </w:pPr>
    </w:p>
    <w:p w14:paraId="721525E8" w14:textId="3DF14AE5" w:rsidR="00512972" w:rsidRPr="00AE2784" w:rsidRDefault="00CE6A73" w:rsidP="00CE6A73">
      <w:pPr>
        <w:pStyle w:val="BodyText"/>
        <w:ind w:right="2"/>
        <w:rPr>
          <w:lang w:val="sl-SI"/>
        </w:rPr>
      </w:pPr>
      <w:r w:rsidRPr="00AE2784">
        <w:rPr>
          <w:lang w:val="sl-SI"/>
        </w:rPr>
        <w:t>24-mesečna, randomizirana, dvojno slepa študija 4. faze, nadzorovana s primerjalnim zdravilom</w:t>
      </w:r>
      <w:r w:rsidR="0083532B" w:rsidRPr="00AE2784">
        <w:rPr>
          <w:lang w:val="sl-SI"/>
        </w:rPr>
        <w:t>,</w:t>
      </w:r>
      <w:r w:rsidRPr="00AE2784">
        <w:rPr>
          <w:lang w:val="sl-SI"/>
        </w:rPr>
        <w:t xml:space="preserve"> je vključevala 1.360 žensk po menopavzi z dokazano osteoporozo. 680 bolnic je bilo randomiziranih v skupino </w:t>
      </w:r>
      <w:r w:rsidR="0083532B" w:rsidRPr="00AE2784">
        <w:rPr>
          <w:lang w:val="sl-SI"/>
        </w:rPr>
        <w:t>s teriparatidom</w:t>
      </w:r>
      <w:r w:rsidRPr="00AE2784">
        <w:rPr>
          <w:lang w:val="sl-SI"/>
        </w:rPr>
        <w:t xml:space="preserve">, 680 bolnic pa je bilo randomiziranih v skupino s peroralnim rizedronatom </w:t>
      </w:r>
      <w:r w:rsidR="00EC6D35" w:rsidRPr="00AE2784">
        <w:rPr>
          <w:lang w:val="sl-SI"/>
        </w:rPr>
        <w:t>35 </w:t>
      </w:r>
      <w:r w:rsidRPr="00AE2784">
        <w:rPr>
          <w:lang w:val="sl-SI"/>
        </w:rPr>
        <w:t>mg/teden. V izhodišču je bila povprečna starost bolnic 72,1 let, imele pa so mediano 2 predhodna zloma vretenc; 57,9% bolnic je že prejelo zdravljenje z bisfosfonati, 18,8% pa jih je med študijo sočasno jemalo glukokortikoide. 1.013 (74,5%) bolnic je zaključilo 24-mesečno obdobje spremljanja. Povprečni (mediani) kumulativni odmerek glukokortikoida je bil 474,3 (66,2) mg v skupini s teriparatidom in 898,0 (100,0) mg v skupini z rizedronatom. Povprečni (mediani) vnos vitamina D v skupini s teriparatidom je bil 1</w:t>
      </w:r>
      <w:r w:rsidR="00EC6D35" w:rsidRPr="00AE2784">
        <w:rPr>
          <w:lang w:val="sl-SI"/>
        </w:rPr>
        <w:t>.</w:t>
      </w:r>
      <w:r w:rsidRPr="00AE2784">
        <w:rPr>
          <w:lang w:val="sl-SI"/>
        </w:rPr>
        <w:t>433 i.e./dan (1</w:t>
      </w:r>
      <w:r w:rsidR="00EC6D35" w:rsidRPr="00AE2784">
        <w:rPr>
          <w:lang w:val="sl-SI"/>
        </w:rPr>
        <w:t>.</w:t>
      </w:r>
      <w:r w:rsidRPr="00AE2784">
        <w:rPr>
          <w:lang w:val="sl-SI"/>
        </w:rPr>
        <w:t>400 i.e./dan), v skupini z rizedronatom pa 1</w:t>
      </w:r>
      <w:r w:rsidR="00EC6D35" w:rsidRPr="00AE2784">
        <w:rPr>
          <w:lang w:val="sl-SI"/>
        </w:rPr>
        <w:t>.</w:t>
      </w:r>
      <w:r w:rsidRPr="00AE2784">
        <w:rPr>
          <w:lang w:val="sl-SI"/>
        </w:rPr>
        <w:t xml:space="preserve">191 i.e./dan (900 i.e./dan). Pri bolnicah, pri katerih so opravili radiografijo osnovnega stanja in radiografijo za spremljanje stanja, je bila incidenca novih zlomov vretenc 28/516 (5,4%) v skupini </w:t>
      </w:r>
      <w:r w:rsidR="0083532B" w:rsidRPr="00AE2784">
        <w:rPr>
          <w:lang w:val="sl-SI"/>
        </w:rPr>
        <w:t>s teriparatidom</w:t>
      </w:r>
      <w:r w:rsidRPr="00AE2784">
        <w:rPr>
          <w:lang w:val="sl-SI"/>
        </w:rPr>
        <w:t xml:space="preserve"> in 64/533 (12,0%) pri bolnicah, zdravljenih z rizedronatom, relativno tveganje (95</w:t>
      </w:r>
      <w:r w:rsidR="009832F9" w:rsidRPr="00AE2784">
        <w:rPr>
          <w:rFonts w:ascii="Calibri" w:hAnsi="Calibri" w:cs="Calibri"/>
          <w:lang w:val="sl-SI"/>
        </w:rPr>
        <w:t>%</w:t>
      </w:r>
      <w:r w:rsidRPr="00AE2784">
        <w:rPr>
          <w:lang w:val="sl-SI"/>
        </w:rPr>
        <w:t xml:space="preserve"> odstotni IZ) = 0,44 (0,29–0,68), P &lt; 0,0001. Kumulativna incidenca kliničnih zlomov (klinični vretenčni in nevretenčni zlomi) je bila 4,8% v skupini </w:t>
      </w:r>
      <w:r w:rsidR="0083532B" w:rsidRPr="00AE2784">
        <w:rPr>
          <w:lang w:val="sl-SI"/>
        </w:rPr>
        <w:t>s teriparatidom</w:t>
      </w:r>
      <w:r w:rsidRPr="00AE2784">
        <w:rPr>
          <w:lang w:val="sl-SI"/>
        </w:rPr>
        <w:t xml:space="preserve"> in 9,8% pri bolnicah, zdravljenih z rizedronatom, razmerje tveganja (95-odstotni </w:t>
      </w:r>
      <w:r w:rsidRPr="00AE2784">
        <w:rPr>
          <w:spacing w:val="-3"/>
          <w:lang w:val="sl-SI"/>
        </w:rPr>
        <w:t xml:space="preserve">IZ) </w:t>
      </w:r>
      <w:r w:rsidRPr="00AE2784">
        <w:rPr>
          <w:lang w:val="sl-SI"/>
        </w:rPr>
        <w:t>= 0,48 (0,32–0,74), P =</w:t>
      </w:r>
      <w:r w:rsidRPr="00AE2784">
        <w:rPr>
          <w:spacing w:val="-7"/>
          <w:lang w:val="sl-SI"/>
        </w:rPr>
        <w:t xml:space="preserve"> </w:t>
      </w:r>
      <w:r w:rsidRPr="00AE2784">
        <w:rPr>
          <w:lang w:val="sl-SI"/>
        </w:rPr>
        <w:t>0,0009.</w:t>
      </w:r>
    </w:p>
    <w:p w14:paraId="305C1F62" w14:textId="77777777" w:rsidR="00512972" w:rsidRPr="00AE2784" w:rsidRDefault="00512972" w:rsidP="00CE6A73">
      <w:pPr>
        <w:pStyle w:val="BodyText"/>
        <w:ind w:right="2"/>
        <w:rPr>
          <w:lang w:val="sl-SI"/>
        </w:rPr>
      </w:pPr>
    </w:p>
    <w:p w14:paraId="2217117D" w14:textId="66E75FFF" w:rsidR="00512972" w:rsidRDefault="00CE6A73" w:rsidP="004277BF">
      <w:pPr>
        <w:ind w:right="2"/>
        <w:rPr>
          <w:i/>
          <w:u w:val="single"/>
          <w:lang w:val="sl-SI"/>
        </w:rPr>
      </w:pPr>
      <w:r w:rsidRPr="00ED1F2D">
        <w:rPr>
          <w:i/>
          <w:u w:val="single"/>
          <w:lang w:val="sl-SI"/>
        </w:rPr>
        <w:t>Osteoporoza pri moških</w:t>
      </w:r>
    </w:p>
    <w:p w14:paraId="555AA3BC" w14:textId="77777777" w:rsidR="00556682" w:rsidRPr="00ED1F2D" w:rsidRDefault="00556682" w:rsidP="004277BF">
      <w:pPr>
        <w:ind w:right="2"/>
        <w:rPr>
          <w:u w:val="single"/>
          <w:lang w:val="sl-SI"/>
        </w:rPr>
      </w:pPr>
    </w:p>
    <w:p w14:paraId="6A06BB34" w14:textId="56AB5847" w:rsidR="00512972" w:rsidRPr="00AE2784" w:rsidRDefault="00CE6A73" w:rsidP="00CE6A73">
      <w:pPr>
        <w:pStyle w:val="BodyText"/>
        <w:ind w:right="2"/>
        <w:rPr>
          <w:lang w:val="sl-SI"/>
        </w:rPr>
      </w:pPr>
      <w:r w:rsidRPr="00AE2784">
        <w:rPr>
          <w:lang w:val="sl-SI"/>
        </w:rPr>
        <w:t>437 bolnikov (povprečna starost 58,7 let) je bilo vključenih v klinično preskušanje za moške s hipogonadalno (definirano kot nizek jutranji prosti testosteron ali povišan FSH ali LH) ali idiopatsko osteoporozo. Povprečn</w:t>
      </w:r>
      <w:r w:rsidR="00207396">
        <w:rPr>
          <w:lang w:val="sl-SI"/>
        </w:rPr>
        <w:t>a</w:t>
      </w:r>
      <w:r w:rsidRPr="00AE2784">
        <w:rPr>
          <w:lang w:val="sl-SI"/>
        </w:rPr>
        <w:t xml:space="preserve"> T-vrednost osnovne mineralne gostote kosti hrbtenice </w:t>
      </w:r>
      <w:r w:rsidR="00207396">
        <w:rPr>
          <w:lang w:val="sl-SI"/>
        </w:rPr>
        <w:t xml:space="preserve">je bila -2,2 </w:t>
      </w:r>
      <w:r w:rsidRPr="00AE2784">
        <w:rPr>
          <w:lang w:val="sl-SI"/>
        </w:rPr>
        <w:t>in vratu stegnenice  -2,1. V osnovnem stanju je imelo 35% bolnikov vretenčni zlom in 59% nevretenčni zlom.</w:t>
      </w:r>
    </w:p>
    <w:p w14:paraId="1F48AF15" w14:textId="77777777" w:rsidR="00512972" w:rsidRPr="00AE2784" w:rsidRDefault="00512972" w:rsidP="00CE6A73">
      <w:pPr>
        <w:pStyle w:val="BodyText"/>
        <w:ind w:right="2"/>
        <w:rPr>
          <w:lang w:val="sl-SI"/>
        </w:rPr>
      </w:pPr>
    </w:p>
    <w:p w14:paraId="42716F67" w14:textId="2359DDEC" w:rsidR="00512972" w:rsidRPr="00AE2784" w:rsidRDefault="00CE6A73" w:rsidP="00CE6A73">
      <w:pPr>
        <w:pStyle w:val="BodyText"/>
        <w:ind w:right="2"/>
        <w:rPr>
          <w:lang w:val="sl-SI"/>
        </w:rPr>
      </w:pPr>
      <w:r w:rsidRPr="00AE2784">
        <w:rPr>
          <w:lang w:val="sl-SI"/>
        </w:rPr>
        <w:t>Vsem bolnikom so ponudili 1</w:t>
      </w:r>
      <w:r w:rsidR="00EC6D35" w:rsidRPr="00AE2784">
        <w:rPr>
          <w:lang w:val="sl-SI"/>
        </w:rPr>
        <w:t>.</w:t>
      </w:r>
      <w:r w:rsidRPr="00AE2784">
        <w:rPr>
          <w:lang w:val="sl-SI"/>
        </w:rPr>
        <w:t>000 mg kalcija dnevno in vsaj 400 i.e. vitamina D dnevno. Mineralna gostota kosti (BMD) ledvenega dela hrbtenice se je značilno povišala po 3 mesecih. Po 12 mesecih se je mineralna gostota kosti (BMD) v ledvenem delu hrbtenice</w:t>
      </w:r>
      <w:r w:rsidR="00207396">
        <w:rPr>
          <w:lang w:val="sl-SI"/>
        </w:rPr>
        <w:t xml:space="preserve"> povišala za 5% in v </w:t>
      </w:r>
      <w:r w:rsidRPr="00AE2784">
        <w:rPr>
          <w:lang w:val="sl-SI"/>
        </w:rPr>
        <w:t xml:space="preserve">celem kolku </w:t>
      </w:r>
      <w:r w:rsidR="00207396">
        <w:rPr>
          <w:lang w:val="sl-SI"/>
        </w:rPr>
        <w:t>za</w:t>
      </w:r>
      <w:r w:rsidRPr="00AE2784">
        <w:rPr>
          <w:lang w:val="sl-SI"/>
        </w:rPr>
        <w:t xml:space="preserve"> 1%</w:t>
      </w:r>
      <w:r w:rsidR="00207396">
        <w:rPr>
          <w:lang w:val="sl-SI"/>
        </w:rPr>
        <w:t>,</w:t>
      </w:r>
      <w:r w:rsidRPr="00AE2784">
        <w:rPr>
          <w:lang w:val="sl-SI"/>
        </w:rPr>
        <w:t xml:space="preserve"> v primerjavi s placebom. Vendar pa niso dokazali nobenega značilnega učinka na stopnjo zlomov.</w:t>
      </w:r>
    </w:p>
    <w:p w14:paraId="14CB93CB" w14:textId="77777777" w:rsidR="00512972" w:rsidRPr="00AE2784" w:rsidRDefault="00512972" w:rsidP="00CE6A73">
      <w:pPr>
        <w:pStyle w:val="BodyText"/>
        <w:ind w:right="2"/>
        <w:rPr>
          <w:lang w:val="sl-SI"/>
        </w:rPr>
      </w:pPr>
    </w:p>
    <w:p w14:paraId="2E38390D" w14:textId="6FD7A7C5" w:rsidR="00512972" w:rsidRDefault="00CE6A73" w:rsidP="004277BF">
      <w:pPr>
        <w:ind w:right="2"/>
        <w:rPr>
          <w:i/>
          <w:u w:val="single"/>
          <w:lang w:val="sl-SI"/>
        </w:rPr>
      </w:pPr>
      <w:r w:rsidRPr="00ED1F2D">
        <w:rPr>
          <w:i/>
          <w:u w:val="single"/>
          <w:lang w:val="sl-SI"/>
        </w:rPr>
        <w:t>Osteoporoza</w:t>
      </w:r>
      <w:r w:rsidR="00B97E3D" w:rsidRPr="00ED1F2D">
        <w:rPr>
          <w:i/>
          <w:u w:val="single"/>
          <w:lang w:val="sl-SI"/>
        </w:rPr>
        <w:t>,</w:t>
      </w:r>
      <w:r w:rsidRPr="00ED1F2D">
        <w:rPr>
          <w:i/>
          <w:u w:val="single"/>
          <w:lang w:val="sl-SI"/>
        </w:rPr>
        <w:t xml:space="preserve"> povzročena z glukokortikoidi</w:t>
      </w:r>
    </w:p>
    <w:p w14:paraId="3F4C1F29" w14:textId="77777777" w:rsidR="00836748" w:rsidRPr="00ED1F2D" w:rsidRDefault="00836748" w:rsidP="004277BF">
      <w:pPr>
        <w:ind w:right="2"/>
        <w:rPr>
          <w:u w:val="single"/>
          <w:lang w:val="sl-SI"/>
        </w:rPr>
      </w:pPr>
    </w:p>
    <w:p w14:paraId="3DF171FA" w14:textId="782BF7A0" w:rsidR="00512972" w:rsidRPr="00AE2784" w:rsidRDefault="00CE6A73" w:rsidP="00CE6A73">
      <w:pPr>
        <w:pStyle w:val="BodyText"/>
        <w:ind w:right="2"/>
        <w:rPr>
          <w:lang w:val="sl-SI"/>
        </w:rPr>
      </w:pPr>
      <w:r w:rsidRPr="00AE2784">
        <w:rPr>
          <w:lang w:val="sl-SI"/>
        </w:rPr>
        <w:t xml:space="preserve">Učinkovitost </w:t>
      </w:r>
      <w:r w:rsidR="00B97E3D" w:rsidRPr="00AE2784">
        <w:rPr>
          <w:lang w:val="sl-SI"/>
        </w:rPr>
        <w:t>teriparatida</w:t>
      </w:r>
      <w:r w:rsidRPr="00AE2784">
        <w:rPr>
          <w:lang w:val="sl-SI"/>
        </w:rPr>
        <w:t xml:space="preserve"> pri moških in ženskah (N=428), ki so prejemali podaljšano sistemsko glukokortikoidno terapijo (kar ustreza 5 mg ali več prednizona v najmanj 3 mesecih) so dokazali v 18</w:t>
      </w:r>
      <w:r w:rsidR="00EC6D35" w:rsidRPr="00AE2784">
        <w:rPr>
          <w:lang w:val="sl-SI"/>
        </w:rPr>
        <w:noBreakHyphen/>
      </w:r>
      <w:r w:rsidRPr="00AE2784">
        <w:rPr>
          <w:lang w:val="sl-SI"/>
        </w:rPr>
        <w:t>mesečni začetni fazi 36-mesečne, randomizirane, dvojno slepe, s primerjavo kontrolirane študije (alendronat 10 mg/dan). Osemindvajset odstotkov bolnikov je imelo v osnovi enega ali več radiografičnih zlomov vretenc. Vsem bolnikom so ponudili 1</w:t>
      </w:r>
      <w:r w:rsidR="00EC6D35" w:rsidRPr="00AE2784">
        <w:rPr>
          <w:lang w:val="sl-SI"/>
        </w:rPr>
        <w:t>.</w:t>
      </w:r>
      <w:r w:rsidRPr="00AE2784">
        <w:rPr>
          <w:lang w:val="sl-SI"/>
        </w:rPr>
        <w:t>000 mg kalcija na dan in 800 i.e. vitamina D dnevno.</w:t>
      </w:r>
    </w:p>
    <w:p w14:paraId="72AE5DE2" w14:textId="0A4C4EDD" w:rsidR="00512972" w:rsidRPr="00AE2784" w:rsidRDefault="00CE6A73" w:rsidP="00CE6A73">
      <w:pPr>
        <w:pStyle w:val="BodyText"/>
        <w:ind w:right="2"/>
        <w:rPr>
          <w:lang w:val="sl-SI"/>
        </w:rPr>
      </w:pPr>
      <w:r w:rsidRPr="00AE2784">
        <w:rPr>
          <w:lang w:val="sl-SI"/>
        </w:rPr>
        <w:lastRenderedPageBreak/>
        <w:t>Ta študija je vključevala ženske po menopavzi (N=277), ženske pred menopavzo (N=67) in moške (N=83). V osnovi so imele ženske po menopavzi povprečno starost 61 let, srednjo T-vrednost mineralne gostote kosti (BMD) ledvenega dela hrbtenice –2,7, srednji ustrezni odmerek prednizona 7,5 mg/dan in 34% jih je imelo enega ali več radiografskih zlomov; ženske pred menopavzo so imele povprečno starost 37 let, srednjo T-vrednost mineralne gostote kosti (BMD) ledvenega dela hrbtenice</w:t>
      </w:r>
    </w:p>
    <w:p w14:paraId="26548DAE" w14:textId="63B64822" w:rsidR="00512972" w:rsidRPr="00AE2784" w:rsidRDefault="00CE6A73" w:rsidP="00CE6A73">
      <w:pPr>
        <w:pStyle w:val="BodyText"/>
        <w:ind w:right="2"/>
        <w:rPr>
          <w:lang w:val="sl-SI"/>
        </w:rPr>
      </w:pPr>
      <w:r w:rsidRPr="00AE2784">
        <w:rPr>
          <w:lang w:val="sl-SI"/>
        </w:rPr>
        <w:t>–2,5, srednji ustrezni odmerek prednizona 10 mg/dan in 9% jih je imelo enega ali več radiografskih zlomov; moški so imeli povprečno starost 57 let, srednjo T-vrednost mineralne gostote kosti (BMD) ledvenega dela hrbtenice –2,2, srednji ustrezni odmerek prednizona 10 mg/dan in 24% jih je imelo enega ali več radiografskih zlomov.</w:t>
      </w:r>
    </w:p>
    <w:p w14:paraId="14CC1951" w14:textId="77777777" w:rsidR="00512972" w:rsidRPr="00AE2784" w:rsidRDefault="00512972" w:rsidP="00CE6A73">
      <w:pPr>
        <w:pStyle w:val="BodyText"/>
        <w:ind w:right="2"/>
        <w:rPr>
          <w:lang w:val="sl-SI"/>
        </w:rPr>
      </w:pPr>
    </w:p>
    <w:p w14:paraId="74F3E861" w14:textId="1E7770DF" w:rsidR="00512972" w:rsidRPr="00AE2784" w:rsidRDefault="00CE6A73" w:rsidP="00CE6A73">
      <w:pPr>
        <w:pStyle w:val="BodyText"/>
        <w:ind w:right="2"/>
        <w:rPr>
          <w:lang w:val="sl-SI"/>
        </w:rPr>
      </w:pPr>
      <w:r w:rsidRPr="00AE2784">
        <w:rPr>
          <w:lang w:val="sl-SI"/>
        </w:rPr>
        <w:t>Devetinšestdeset odstotkov bolnikov je zaključilo 18-mesečno začetno fazo. V končni točki po</w:t>
      </w:r>
      <w:r w:rsidR="00A74C78" w:rsidRPr="00AE2784">
        <w:rPr>
          <w:lang w:val="sl-SI"/>
        </w:rPr>
        <w:t xml:space="preserve"> </w:t>
      </w:r>
      <w:r w:rsidRPr="00AE2784">
        <w:rPr>
          <w:lang w:val="sl-SI"/>
        </w:rPr>
        <w:t>18</w:t>
      </w:r>
      <w:r w:rsidR="00A74C78" w:rsidRPr="00AE2784">
        <w:rPr>
          <w:lang w:val="sl-SI"/>
        </w:rPr>
        <w:t> </w:t>
      </w:r>
      <w:r w:rsidRPr="00AE2784">
        <w:rPr>
          <w:lang w:val="sl-SI"/>
        </w:rPr>
        <w:t xml:space="preserve">mesecih je </w:t>
      </w:r>
      <w:r w:rsidR="00A74C78" w:rsidRPr="00AE2784">
        <w:rPr>
          <w:lang w:val="sl-SI"/>
        </w:rPr>
        <w:t>teriparatid</w:t>
      </w:r>
      <w:r w:rsidRPr="00AE2784">
        <w:rPr>
          <w:lang w:val="sl-SI"/>
        </w:rPr>
        <w:t xml:space="preserve"> značilno zvišal mineralno gostoto kosti (BMD) v ledvenem delu hrbtenice (7,2%) v primerjavi z alendronatom (3,</w:t>
      </w:r>
      <w:r w:rsidR="00207396">
        <w:rPr>
          <w:lang w:val="sl-SI"/>
        </w:rPr>
        <w:t>4</w:t>
      </w:r>
      <w:r w:rsidRPr="00AE2784">
        <w:rPr>
          <w:lang w:val="sl-SI"/>
        </w:rPr>
        <w:t>%) (p &lt; 0,</w:t>
      </w:r>
      <w:r w:rsidR="00207396">
        <w:rPr>
          <w:lang w:val="sl-SI"/>
        </w:rPr>
        <w:t>0</w:t>
      </w:r>
      <w:r w:rsidRPr="00AE2784">
        <w:rPr>
          <w:lang w:val="sl-SI"/>
        </w:rPr>
        <w:t xml:space="preserve">01). </w:t>
      </w:r>
      <w:r w:rsidR="00A74C78" w:rsidRPr="00AE2784">
        <w:rPr>
          <w:lang w:val="sl-SI"/>
        </w:rPr>
        <w:t>Teriparatid</w:t>
      </w:r>
      <w:r w:rsidRPr="00AE2784">
        <w:rPr>
          <w:lang w:val="sl-SI"/>
        </w:rPr>
        <w:t xml:space="preserve"> je zvišal mineralno gostoto kosti (BMD) v celem kolku (</w:t>
      </w:r>
      <w:r w:rsidR="00207396">
        <w:rPr>
          <w:lang w:val="sl-SI"/>
        </w:rPr>
        <w:t>3,6</w:t>
      </w:r>
      <w:r w:rsidRPr="00AE2784">
        <w:rPr>
          <w:lang w:val="sl-SI"/>
        </w:rPr>
        <w:t>%) v primerjavi z alendronatom (2,2%) (p &lt; 0,01)</w:t>
      </w:r>
      <w:r w:rsidR="00A74C78" w:rsidRPr="00AE2784">
        <w:rPr>
          <w:lang w:val="sl-SI"/>
        </w:rPr>
        <w:t xml:space="preserve"> in</w:t>
      </w:r>
      <w:r w:rsidRPr="00AE2784">
        <w:rPr>
          <w:lang w:val="sl-SI"/>
        </w:rPr>
        <w:t xml:space="preserve"> tudi v vratu stegnenice (3,7%) v primerjavi z alendronatom (2,1%) (p &lt; 0,05). Pri bolnikih</w:t>
      </w:r>
      <w:r w:rsidR="008A7680" w:rsidRPr="00AE2784">
        <w:rPr>
          <w:lang w:val="sl-SI"/>
        </w:rPr>
        <w:t>,</w:t>
      </w:r>
      <w:r w:rsidRPr="00AE2784">
        <w:rPr>
          <w:lang w:val="sl-SI"/>
        </w:rPr>
        <w:t xml:space="preserve"> zdravljenih s teriparatidom, se je BMD ledvenega dela hrbtenice od 18. do 24. meseca dodatno povečala za 1,7%, celega kolka za 0,9% in vratu stegnenice za 0,4%.</w:t>
      </w:r>
    </w:p>
    <w:p w14:paraId="4C26B4AB" w14:textId="77777777" w:rsidR="00512972" w:rsidRPr="00AE2784" w:rsidRDefault="00512972" w:rsidP="00CE6A73">
      <w:pPr>
        <w:pStyle w:val="BodyText"/>
        <w:ind w:right="2"/>
        <w:rPr>
          <w:lang w:val="sl-SI"/>
        </w:rPr>
      </w:pPr>
    </w:p>
    <w:p w14:paraId="03EDDF76" w14:textId="5FBB92F4" w:rsidR="00512972" w:rsidRPr="00AE2784" w:rsidRDefault="00CE6A73" w:rsidP="00CE6A73">
      <w:pPr>
        <w:pStyle w:val="BodyText"/>
        <w:ind w:right="2"/>
        <w:rPr>
          <w:lang w:val="sl-SI"/>
        </w:rPr>
      </w:pPr>
      <w:r w:rsidRPr="00AE2784">
        <w:rPr>
          <w:lang w:val="sl-SI"/>
        </w:rPr>
        <w:t xml:space="preserve">Analiza rentgenskih posnetkov 169 bolnikov, ki so dobivali alendronat, in 173 bolnikov, ki so dobivali </w:t>
      </w:r>
      <w:r w:rsidR="00DB2FD7" w:rsidRPr="00AE2784">
        <w:rPr>
          <w:lang w:val="sl-SI"/>
        </w:rPr>
        <w:t>teriparatid</w:t>
      </w:r>
      <w:r w:rsidRPr="00AE2784">
        <w:rPr>
          <w:lang w:val="sl-SI"/>
        </w:rPr>
        <w:t xml:space="preserve">, je po 36 mesecih pokazala nov zlom vretenc pri 13 bolnikih v skupini z alendronatom (7,7%) in pri 3 bolnikih v skupini </w:t>
      </w:r>
      <w:r w:rsidR="00DB2FD7" w:rsidRPr="00AE2784">
        <w:rPr>
          <w:lang w:val="sl-SI"/>
        </w:rPr>
        <w:t>s teriparatidom</w:t>
      </w:r>
      <w:r w:rsidRPr="00AE2784">
        <w:rPr>
          <w:lang w:val="sl-SI"/>
        </w:rPr>
        <w:t xml:space="preserve"> (1,7%) (p = 0,01). Poleg tega se je nevretenčen zlom pojavil pri 15 od 214 bolnikov v skupini z alendronatom (7,0%) in pri 16 od</w:t>
      </w:r>
      <w:r w:rsidR="00DB2FD7" w:rsidRPr="00AE2784">
        <w:rPr>
          <w:lang w:val="sl-SI"/>
        </w:rPr>
        <w:t xml:space="preserve"> </w:t>
      </w:r>
      <w:r w:rsidRPr="00AE2784">
        <w:rPr>
          <w:lang w:val="sl-SI"/>
        </w:rPr>
        <w:t>214</w:t>
      </w:r>
      <w:r w:rsidR="00DB2FD7" w:rsidRPr="00AE2784">
        <w:rPr>
          <w:lang w:val="sl-SI"/>
        </w:rPr>
        <w:t> </w:t>
      </w:r>
      <w:r w:rsidRPr="00AE2784">
        <w:rPr>
          <w:lang w:val="sl-SI"/>
        </w:rPr>
        <w:t xml:space="preserve">bolnikov v skupini </w:t>
      </w:r>
      <w:r w:rsidR="00DB2FD7" w:rsidRPr="00AE2784">
        <w:rPr>
          <w:lang w:val="sl-SI"/>
        </w:rPr>
        <w:t>s teriparatidom</w:t>
      </w:r>
      <w:r w:rsidRPr="00AE2784">
        <w:rPr>
          <w:lang w:val="sl-SI"/>
        </w:rPr>
        <w:t xml:space="preserve"> (7,5%) (p = 0,84).</w:t>
      </w:r>
    </w:p>
    <w:p w14:paraId="57A27574" w14:textId="77777777" w:rsidR="00512972" w:rsidRPr="00AE2784" w:rsidRDefault="00512972" w:rsidP="00CE6A73">
      <w:pPr>
        <w:pStyle w:val="BodyText"/>
        <w:ind w:right="2"/>
        <w:rPr>
          <w:lang w:val="sl-SI"/>
        </w:rPr>
      </w:pPr>
    </w:p>
    <w:p w14:paraId="0E80B6D7" w14:textId="5B3D6969" w:rsidR="00512972" w:rsidRPr="00AE2784" w:rsidRDefault="00CE6A73" w:rsidP="00CE6A73">
      <w:pPr>
        <w:pStyle w:val="BodyText"/>
        <w:ind w:right="2"/>
        <w:rPr>
          <w:lang w:val="sl-SI"/>
        </w:rPr>
      </w:pPr>
      <w:r w:rsidRPr="00AE2784">
        <w:rPr>
          <w:lang w:val="sl-SI"/>
        </w:rPr>
        <w:t>Pri ženskah pred menopavzo je bilo povišanje mineralne gostote kosti (BMD) z osnove na končno točko po 18</w:t>
      </w:r>
      <w:r w:rsidR="00DC3E19" w:rsidRPr="00AE2784">
        <w:rPr>
          <w:lang w:val="sl-SI"/>
        </w:rPr>
        <w:t> </w:t>
      </w:r>
      <w:r w:rsidRPr="00AE2784">
        <w:rPr>
          <w:lang w:val="sl-SI"/>
        </w:rPr>
        <w:t xml:space="preserve">mesecih značilno višje v skupini </w:t>
      </w:r>
      <w:r w:rsidR="00DC3E19" w:rsidRPr="00AE2784">
        <w:rPr>
          <w:lang w:val="sl-SI"/>
        </w:rPr>
        <w:t>s teriparatidom</w:t>
      </w:r>
      <w:r w:rsidRPr="00AE2784">
        <w:rPr>
          <w:lang w:val="sl-SI"/>
        </w:rPr>
        <w:t xml:space="preserve"> v primerjavi s skupino </w:t>
      </w:r>
      <w:r w:rsidR="00DC3E19" w:rsidRPr="00AE2784">
        <w:rPr>
          <w:lang w:val="sl-SI"/>
        </w:rPr>
        <w:t xml:space="preserve">z </w:t>
      </w:r>
      <w:r w:rsidRPr="00AE2784">
        <w:rPr>
          <w:lang w:val="sl-SI"/>
        </w:rPr>
        <w:t>alendronat</w:t>
      </w:r>
      <w:r w:rsidR="00DC3E19" w:rsidRPr="00AE2784">
        <w:rPr>
          <w:lang w:val="sl-SI"/>
        </w:rPr>
        <w:t>om</w:t>
      </w:r>
      <w:r w:rsidRPr="00AE2784">
        <w:rPr>
          <w:lang w:val="sl-SI"/>
        </w:rPr>
        <w:t xml:space="preserve"> za ledveni del hrbtenice (4,2% proti -1,9%; p &lt; 0,001) in celi kolk (3,8% proti 0,9%; p &lt; 0,005). Vendar niso pokazali značilnega vpliva na razmerja zlomov.</w:t>
      </w:r>
    </w:p>
    <w:p w14:paraId="7AF30575" w14:textId="77777777" w:rsidR="00512972" w:rsidRPr="00AE2784" w:rsidRDefault="00512972" w:rsidP="00CE6A73">
      <w:pPr>
        <w:pStyle w:val="BodyText"/>
        <w:ind w:right="2"/>
        <w:rPr>
          <w:lang w:val="sl-SI"/>
        </w:rPr>
      </w:pPr>
    </w:p>
    <w:p w14:paraId="582551EA" w14:textId="77777777" w:rsidR="00512972" w:rsidRPr="00AE2784" w:rsidRDefault="00CE6A73" w:rsidP="00CE6A73">
      <w:pPr>
        <w:pStyle w:val="Heading2"/>
        <w:numPr>
          <w:ilvl w:val="1"/>
          <w:numId w:val="13"/>
        </w:numPr>
        <w:ind w:left="0" w:right="2" w:firstLine="0"/>
        <w:rPr>
          <w:lang w:val="sl-SI"/>
        </w:rPr>
      </w:pPr>
      <w:r w:rsidRPr="00AE2784">
        <w:rPr>
          <w:lang w:val="sl-SI"/>
        </w:rPr>
        <w:t>Farmakokinetične</w:t>
      </w:r>
      <w:r w:rsidRPr="00AE2784">
        <w:rPr>
          <w:spacing w:val="-3"/>
          <w:lang w:val="sl-SI"/>
        </w:rPr>
        <w:t xml:space="preserve"> </w:t>
      </w:r>
      <w:r w:rsidRPr="00AE2784">
        <w:rPr>
          <w:lang w:val="sl-SI"/>
        </w:rPr>
        <w:t>lastnosti</w:t>
      </w:r>
    </w:p>
    <w:p w14:paraId="2AC453F4" w14:textId="77777777" w:rsidR="00512972" w:rsidRPr="00AE2784" w:rsidRDefault="00512972" w:rsidP="00CE6A73">
      <w:pPr>
        <w:pStyle w:val="BodyText"/>
        <w:ind w:right="2"/>
        <w:rPr>
          <w:b/>
          <w:lang w:val="sl-SI"/>
        </w:rPr>
      </w:pPr>
    </w:p>
    <w:p w14:paraId="48D5783B" w14:textId="5E01D428" w:rsidR="00512972" w:rsidRPr="00AE2784" w:rsidRDefault="00CE6A73" w:rsidP="00364C00">
      <w:pPr>
        <w:pStyle w:val="BodyText"/>
        <w:tabs>
          <w:tab w:val="left" w:pos="1488"/>
        </w:tabs>
        <w:ind w:right="2"/>
        <w:rPr>
          <w:u w:val="single"/>
          <w:lang w:val="sl-SI"/>
        </w:rPr>
      </w:pPr>
      <w:r w:rsidRPr="00AE2784">
        <w:rPr>
          <w:u w:val="single"/>
          <w:lang w:val="sl-SI"/>
        </w:rPr>
        <w:t>Porazdelitev</w:t>
      </w:r>
    </w:p>
    <w:p w14:paraId="79A57A85" w14:textId="77777777" w:rsidR="00364C00" w:rsidRPr="00AE2784" w:rsidRDefault="00364C00" w:rsidP="004277BF">
      <w:pPr>
        <w:pStyle w:val="BodyText"/>
        <w:tabs>
          <w:tab w:val="left" w:pos="1488"/>
        </w:tabs>
        <w:ind w:right="2"/>
        <w:rPr>
          <w:lang w:val="sl-SI"/>
        </w:rPr>
      </w:pPr>
    </w:p>
    <w:p w14:paraId="407238F0" w14:textId="77777777" w:rsidR="00512972" w:rsidRPr="00AE2784" w:rsidRDefault="00CE6A73" w:rsidP="00CE6A73">
      <w:pPr>
        <w:pStyle w:val="BodyText"/>
        <w:ind w:right="2"/>
        <w:rPr>
          <w:lang w:val="sl-SI"/>
        </w:rPr>
      </w:pPr>
      <w:r w:rsidRPr="00AE2784">
        <w:rPr>
          <w:lang w:val="sl-SI"/>
        </w:rPr>
        <w:t xml:space="preserve">Volumen porazdelitve je približno 1,7 l/kg. Razpolovni čas </w:t>
      </w:r>
      <w:r w:rsidR="008B6F39" w:rsidRPr="00AE2784">
        <w:rPr>
          <w:lang w:val="sl-SI"/>
        </w:rPr>
        <w:t>teriparatida</w:t>
      </w:r>
      <w:r w:rsidRPr="00AE2784">
        <w:rPr>
          <w:lang w:val="sl-SI"/>
        </w:rPr>
        <w:t xml:space="preserve"> je približno 1</w:t>
      </w:r>
      <w:r w:rsidR="008B6F39" w:rsidRPr="00AE2784">
        <w:rPr>
          <w:lang w:val="sl-SI"/>
        </w:rPr>
        <w:t> </w:t>
      </w:r>
      <w:r w:rsidRPr="00AE2784">
        <w:rPr>
          <w:lang w:val="sl-SI"/>
        </w:rPr>
        <w:t>ura po subkutanem dajanju, kar odraža čas, potreben za absorpcijo z mesta injiciranja.</w:t>
      </w:r>
    </w:p>
    <w:p w14:paraId="78FF304B" w14:textId="77777777" w:rsidR="00512972" w:rsidRPr="00AE2784" w:rsidRDefault="00512972" w:rsidP="00CE6A73">
      <w:pPr>
        <w:pStyle w:val="BodyText"/>
        <w:ind w:right="2"/>
        <w:rPr>
          <w:lang w:val="sl-SI"/>
        </w:rPr>
      </w:pPr>
    </w:p>
    <w:p w14:paraId="70EC96AB" w14:textId="5C5A4038" w:rsidR="00512972" w:rsidRPr="00AE2784" w:rsidRDefault="00CE6A73" w:rsidP="00CE6A73">
      <w:pPr>
        <w:pStyle w:val="BodyText"/>
        <w:ind w:right="2"/>
        <w:rPr>
          <w:u w:val="single"/>
          <w:lang w:val="sl-SI"/>
        </w:rPr>
      </w:pPr>
      <w:r w:rsidRPr="00AE2784">
        <w:rPr>
          <w:u w:val="single"/>
          <w:lang w:val="sl-SI"/>
        </w:rPr>
        <w:t>Biotransformacija</w:t>
      </w:r>
    </w:p>
    <w:p w14:paraId="0D5E8095" w14:textId="77777777" w:rsidR="00364C00" w:rsidRPr="00AE2784" w:rsidRDefault="00364C00" w:rsidP="00CE6A73">
      <w:pPr>
        <w:pStyle w:val="BodyText"/>
        <w:ind w:right="2"/>
        <w:rPr>
          <w:lang w:val="sl-SI"/>
        </w:rPr>
      </w:pPr>
    </w:p>
    <w:p w14:paraId="3F5D0DD7" w14:textId="77777777" w:rsidR="00512972" w:rsidRPr="00AE2784" w:rsidRDefault="00CE6A73" w:rsidP="00CE6A73">
      <w:pPr>
        <w:pStyle w:val="BodyText"/>
        <w:ind w:right="2"/>
        <w:rPr>
          <w:lang w:val="sl-SI"/>
        </w:rPr>
      </w:pPr>
      <w:r w:rsidRPr="00AE2784">
        <w:rPr>
          <w:lang w:val="sl-SI"/>
        </w:rPr>
        <w:t xml:space="preserve">Za </w:t>
      </w:r>
      <w:r w:rsidR="00FC151D" w:rsidRPr="00AE2784">
        <w:rPr>
          <w:lang w:val="sl-SI"/>
        </w:rPr>
        <w:t>teriparatid</w:t>
      </w:r>
      <w:r w:rsidRPr="00AE2784">
        <w:rPr>
          <w:lang w:val="sl-SI"/>
        </w:rPr>
        <w:t xml:space="preserve"> niso opravili nobenih študij presnove ali izločanja, vendar za periferno presnovo paratiroidnega hormona velja, da poteka predvsem v jetrih in ledvicah.</w:t>
      </w:r>
    </w:p>
    <w:p w14:paraId="6FE8C459" w14:textId="77777777" w:rsidR="00512972" w:rsidRPr="00AE2784" w:rsidRDefault="00512972" w:rsidP="00CE6A73">
      <w:pPr>
        <w:pStyle w:val="BodyText"/>
        <w:ind w:right="2"/>
        <w:rPr>
          <w:lang w:val="sl-SI"/>
        </w:rPr>
      </w:pPr>
    </w:p>
    <w:p w14:paraId="4FC182F7" w14:textId="7D779E9B" w:rsidR="00512972" w:rsidRPr="00AE2784" w:rsidRDefault="00CE6A73" w:rsidP="00CE6A73">
      <w:pPr>
        <w:pStyle w:val="BodyText"/>
        <w:ind w:right="2"/>
        <w:rPr>
          <w:u w:val="single"/>
          <w:lang w:val="sl-SI"/>
        </w:rPr>
      </w:pPr>
      <w:r w:rsidRPr="00AE2784">
        <w:rPr>
          <w:u w:val="single"/>
          <w:lang w:val="sl-SI"/>
        </w:rPr>
        <w:t>Izločanje</w:t>
      </w:r>
    </w:p>
    <w:p w14:paraId="710C8F46" w14:textId="77777777" w:rsidR="00364C00" w:rsidRPr="00AE2784" w:rsidRDefault="00364C00" w:rsidP="00CE6A73">
      <w:pPr>
        <w:pStyle w:val="BodyText"/>
        <w:ind w:right="2"/>
        <w:rPr>
          <w:lang w:val="sl-SI"/>
        </w:rPr>
      </w:pPr>
    </w:p>
    <w:p w14:paraId="4DCA28A7" w14:textId="77777777" w:rsidR="00512972" w:rsidRPr="00AE2784" w:rsidRDefault="000E2D80" w:rsidP="00CE6A73">
      <w:pPr>
        <w:pStyle w:val="BodyText"/>
        <w:ind w:right="2"/>
        <w:rPr>
          <w:lang w:val="sl-SI"/>
        </w:rPr>
      </w:pPr>
      <w:r w:rsidRPr="00AE2784">
        <w:rPr>
          <w:lang w:val="sl-SI"/>
        </w:rPr>
        <w:t>Teriparatid</w:t>
      </w:r>
      <w:r w:rsidR="00CE6A73" w:rsidRPr="00AE2784">
        <w:rPr>
          <w:lang w:val="sl-SI"/>
        </w:rPr>
        <w:t xml:space="preserve"> se izloča z jetrnim in zunaj-jetrnim očistkom (približno 62 l/h pri ženskah in 94 l/h pri moških).</w:t>
      </w:r>
    </w:p>
    <w:p w14:paraId="5F867039" w14:textId="77777777" w:rsidR="00512972" w:rsidRPr="00AE2784" w:rsidRDefault="00512972" w:rsidP="00CE6A73">
      <w:pPr>
        <w:pStyle w:val="BodyText"/>
        <w:ind w:right="2"/>
        <w:rPr>
          <w:lang w:val="sl-SI"/>
        </w:rPr>
      </w:pPr>
    </w:p>
    <w:p w14:paraId="438C2794" w14:textId="09E17116" w:rsidR="00512972" w:rsidRPr="00AE2784" w:rsidRDefault="00CE6A73" w:rsidP="00CE6A73">
      <w:pPr>
        <w:pStyle w:val="BodyText"/>
        <w:ind w:right="2"/>
        <w:rPr>
          <w:u w:val="single"/>
          <w:lang w:val="sl-SI"/>
        </w:rPr>
      </w:pPr>
      <w:r w:rsidRPr="00AE2784">
        <w:rPr>
          <w:u w:val="single"/>
          <w:lang w:val="sl-SI"/>
        </w:rPr>
        <w:t>Starejši</w:t>
      </w:r>
    </w:p>
    <w:p w14:paraId="28BC07D3" w14:textId="77777777" w:rsidR="00364C00" w:rsidRPr="00AE2784" w:rsidRDefault="00364C00" w:rsidP="00CE6A73">
      <w:pPr>
        <w:pStyle w:val="BodyText"/>
        <w:ind w:right="2"/>
        <w:rPr>
          <w:lang w:val="sl-SI"/>
        </w:rPr>
      </w:pPr>
    </w:p>
    <w:p w14:paraId="72D72FAE" w14:textId="77777777" w:rsidR="00512972" w:rsidRPr="00AE2784" w:rsidRDefault="00CE6A73" w:rsidP="00CE6A73">
      <w:pPr>
        <w:pStyle w:val="BodyText"/>
        <w:ind w:right="2"/>
        <w:rPr>
          <w:lang w:val="sl-SI"/>
        </w:rPr>
      </w:pPr>
      <w:r w:rsidRPr="00AE2784">
        <w:rPr>
          <w:lang w:val="sl-SI"/>
        </w:rPr>
        <w:t xml:space="preserve">V farmakokinetiki </w:t>
      </w:r>
      <w:r w:rsidR="008E73BD" w:rsidRPr="00AE2784">
        <w:rPr>
          <w:lang w:val="sl-SI"/>
        </w:rPr>
        <w:t>teriparatida</w:t>
      </w:r>
      <w:r w:rsidRPr="00AE2784">
        <w:rPr>
          <w:lang w:val="sl-SI"/>
        </w:rPr>
        <w:t xml:space="preserve"> niso zaznali razlik glede na starost (razpon od 31 do 85 let). Prilagajanje odmerka glede na starost ni potrebno.</w:t>
      </w:r>
    </w:p>
    <w:p w14:paraId="444D1B06" w14:textId="77777777" w:rsidR="00512972" w:rsidRPr="00AE2784" w:rsidRDefault="00512972" w:rsidP="00CE6A73">
      <w:pPr>
        <w:pStyle w:val="BodyText"/>
        <w:ind w:right="2"/>
        <w:rPr>
          <w:lang w:val="sl-SI"/>
        </w:rPr>
      </w:pPr>
    </w:p>
    <w:p w14:paraId="5D1295E9" w14:textId="77777777" w:rsidR="00512972" w:rsidRPr="00AE2784" w:rsidRDefault="00CE6A73" w:rsidP="00CE6A73">
      <w:pPr>
        <w:pStyle w:val="Heading2"/>
        <w:numPr>
          <w:ilvl w:val="1"/>
          <w:numId w:val="13"/>
        </w:numPr>
        <w:ind w:left="0" w:right="2" w:firstLine="0"/>
        <w:rPr>
          <w:lang w:val="sl-SI"/>
        </w:rPr>
      </w:pPr>
      <w:r w:rsidRPr="00AE2784">
        <w:rPr>
          <w:lang w:val="sl-SI"/>
        </w:rPr>
        <w:t>Predklinični podatki o</w:t>
      </w:r>
      <w:r w:rsidRPr="00AE2784">
        <w:rPr>
          <w:spacing w:val="1"/>
          <w:lang w:val="sl-SI"/>
        </w:rPr>
        <w:t xml:space="preserve"> </w:t>
      </w:r>
      <w:r w:rsidRPr="00AE2784">
        <w:rPr>
          <w:lang w:val="sl-SI"/>
        </w:rPr>
        <w:t>varnosti</w:t>
      </w:r>
    </w:p>
    <w:p w14:paraId="2D0DF897" w14:textId="77777777" w:rsidR="00512972" w:rsidRPr="00AE2784" w:rsidRDefault="00512972" w:rsidP="00CE6A73">
      <w:pPr>
        <w:pStyle w:val="BodyText"/>
        <w:ind w:right="2"/>
        <w:rPr>
          <w:b/>
          <w:lang w:val="sl-SI"/>
        </w:rPr>
      </w:pPr>
    </w:p>
    <w:p w14:paraId="0C0696BE" w14:textId="77777777" w:rsidR="00CE6A73" w:rsidRPr="00AE2784" w:rsidRDefault="00CE6A73" w:rsidP="00CE6A73">
      <w:pPr>
        <w:pStyle w:val="BodyText"/>
        <w:ind w:right="2"/>
        <w:rPr>
          <w:lang w:val="sl-SI"/>
        </w:rPr>
      </w:pPr>
      <w:r w:rsidRPr="00AE2784">
        <w:rPr>
          <w:lang w:val="sl-SI"/>
        </w:rPr>
        <w:t>V standardnem naboru testov niso ugotovili genotoksičnosti teriparatida. Pri podganah, miših ali kuncih ni povzročil nobenih teratogenih učinkov. Niso opazili nobenih pomembnih učinkov pri brejih podganah ali miših, ki so jim dajali teriparatid v dnevnih odmerkih 30 do 1</w:t>
      </w:r>
      <w:r w:rsidR="008A7680" w:rsidRPr="00AE2784">
        <w:rPr>
          <w:lang w:val="sl-SI"/>
        </w:rPr>
        <w:t>.</w:t>
      </w:r>
      <w:r w:rsidRPr="00AE2784">
        <w:rPr>
          <w:lang w:val="sl-SI"/>
        </w:rPr>
        <w:t>000</w:t>
      </w:r>
      <w:r w:rsidR="008E73BD" w:rsidRPr="00AE2784">
        <w:rPr>
          <w:lang w:val="sl-SI"/>
        </w:rPr>
        <w:t> </w:t>
      </w:r>
      <w:r w:rsidRPr="00AE2784">
        <w:rPr>
          <w:lang w:val="sl-SI"/>
        </w:rPr>
        <w:t xml:space="preserve">µg/kg. Vendar se je pojavila resorpcija ploda in zmanjšanje zaroda pri brejih kuncih, ki so prejemali dnevne odmerke od 3 </w:t>
      </w:r>
      <w:r w:rsidRPr="00AE2784">
        <w:rPr>
          <w:lang w:val="sl-SI"/>
        </w:rPr>
        <w:lastRenderedPageBreak/>
        <w:t>do 100</w:t>
      </w:r>
      <w:r w:rsidR="008E73BD" w:rsidRPr="00AE2784">
        <w:rPr>
          <w:lang w:val="sl-SI"/>
        </w:rPr>
        <w:t> </w:t>
      </w:r>
      <w:r w:rsidRPr="00AE2784">
        <w:rPr>
          <w:lang w:val="sl-SI"/>
        </w:rPr>
        <w:t>µg/kg. Embriotoksičnost, ki so jo opazili pri kuncih</w:t>
      </w:r>
      <w:r w:rsidR="008E73BD" w:rsidRPr="00AE2784">
        <w:rPr>
          <w:lang w:val="sl-SI"/>
        </w:rPr>
        <w:t>,</w:t>
      </w:r>
      <w:r w:rsidRPr="00AE2784">
        <w:rPr>
          <w:lang w:val="sl-SI"/>
        </w:rPr>
        <w:t xml:space="preserve"> je morda povezana z njihovo večjo občutljivostjo za učinke paratiroidnega hormona na ioniziran kalcij v krvi v primerjavi z </w:t>
      </w:r>
      <w:r w:rsidR="008E73BD" w:rsidRPr="00AE2784">
        <w:rPr>
          <w:lang w:val="sl-SI"/>
        </w:rPr>
        <w:t>glodavci</w:t>
      </w:r>
      <w:r w:rsidRPr="00AE2784">
        <w:rPr>
          <w:lang w:val="sl-SI"/>
        </w:rPr>
        <w:t>.</w:t>
      </w:r>
    </w:p>
    <w:p w14:paraId="73D1C159" w14:textId="77777777" w:rsidR="00CE6A73" w:rsidRPr="00AE2784" w:rsidRDefault="00CE6A73" w:rsidP="00CE6A73">
      <w:pPr>
        <w:pStyle w:val="BodyText"/>
        <w:ind w:right="2"/>
        <w:rPr>
          <w:lang w:val="sl-SI"/>
        </w:rPr>
      </w:pPr>
    </w:p>
    <w:p w14:paraId="50F37ABA" w14:textId="77777777" w:rsidR="00512972" w:rsidRPr="00AE2784" w:rsidRDefault="00CE6A73" w:rsidP="00CE6A73">
      <w:pPr>
        <w:pStyle w:val="BodyText"/>
        <w:ind w:right="2"/>
        <w:rPr>
          <w:lang w:val="sl-SI"/>
        </w:rPr>
      </w:pPr>
      <w:r w:rsidRPr="00AE2784">
        <w:rPr>
          <w:lang w:val="sl-SI"/>
        </w:rPr>
        <w:t>Podgane, ki so skoraj ves čas življenja prejemale dnevne injekcije, so imele od odmerka odvisno povečano tvorbo kosti in povečano incidenco osteosarkomov, najverjetneje zaradi epigenetskega mehanizma. Teriparatid ni povečal incidenco kateregakoli drugega tipa novotvorb pri podganah. Zaradi razlik v fiziologiji kosti pri podganah in ljudeh je klinični pomen teh ugotovitev verjetno majhen. Pri opicah, ki so jim izrezali jajčnike in so 18 mesecev prejemale teriparatid, niso opazili nobenih kostnih tumorjev, niti v 3-letnem obdobju spremljanja po končanem zdravljenju. Nadalje v kliničnih preskušanjih ali v času študije kontrole bolnikov po zdravljenju niso opazili nobenih osteosarkomov.</w:t>
      </w:r>
    </w:p>
    <w:p w14:paraId="27B8141A" w14:textId="77777777" w:rsidR="00512972" w:rsidRPr="00AE2784" w:rsidRDefault="00512972" w:rsidP="00CE6A73">
      <w:pPr>
        <w:pStyle w:val="BodyText"/>
        <w:ind w:right="2"/>
        <w:rPr>
          <w:lang w:val="sl-SI"/>
        </w:rPr>
      </w:pPr>
    </w:p>
    <w:p w14:paraId="5BE7FDD0" w14:textId="77777777" w:rsidR="00512972" w:rsidRPr="00AE2784" w:rsidRDefault="00CE6A73" w:rsidP="00CE6A73">
      <w:pPr>
        <w:pStyle w:val="BodyText"/>
        <w:ind w:right="2"/>
        <w:rPr>
          <w:lang w:val="sl-SI"/>
        </w:rPr>
      </w:pPr>
      <w:r w:rsidRPr="00AE2784">
        <w:rPr>
          <w:lang w:val="sl-SI"/>
        </w:rPr>
        <w:t>Študije na živalih so pokazale, da hudo zmanjšan pretok krvi skozi jetra zniža izpostavitev paratirodnega hormona poglavitnemu sistemu razgradnje (Kupfferjeve celice) in posledično očistek paratiroidnega hormona (1-84).</w:t>
      </w:r>
    </w:p>
    <w:p w14:paraId="6E0102A1" w14:textId="77777777" w:rsidR="00512972" w:rsidRPr="00AE2784" w:rsidRDefault="00512972" w:rsidP="00CE6A73">
      <w:pPr>
        <w:pStyle w:val="BodyText"/>
        <w:ind w:right="2"/>
        <w:rPr>
          <w:lang w:val="sl-SI"/>
        </w:rPr>
      </w:pPr>
    </w:p>
    <w:p w14:paraId="37CED42C" w14:textId="77777777" w:rsidR="00512972" w:rsidRPr="00AE2784" w:rsidRDefault="00512972" w:rsidP="00CE6A73">
      <w:pPr>
        <w:pStyle w:val="BodyText"/>
        <w:ind w:right="2"/>
        <w:rPr>
          <w:lang w:val="sl-SI"/>
        </w:rPr>
      </w:pPr>
    </w:p>
    <w:p w14:paraId="14AE753A" w14:textId="77777777" w:rsidR="00512972" w:rsidRPr="00AE2784" w:rsidRDefault="00CE6A73" w:rsidP="00CE6A73">
      <w:pPr>
        <w:pStyle w:val="Heading2"/>
        <w:numPr>
          <w:ilvl w:val="0"/>
          <w:numId w:val="13"/>
        </w:numPr>
        <w:ind w:left="0" w:right="2" w:firstLine="0"/>
        <w:rPr>
          <w:lang w:val="sl-SI"/>
        </w:rPr>
      </w:pPr>
      <w:r w:rsidRPr="00AE2784">
        <w:rPr>
          <w:lang w:val="sl-SI"/>
        </w:rPr>
        <w:t>FARMACEVTSKI</w:t>
      </w:r>
      <w:r w:rsidRPr="00AE2784">
        <w:rPr>
          <w:spacing w:val="-3"/>
          <w:lang w:val="sl-SI"/>
        </w:rPr>
        <w:t xml:space="preserve"> </w:t>
      </w:r>
      <w:r w:rsidRPr="00AE2784">
        <w:rPr>
          <w:lang w:val="sl-SI"/>
        </w:rPr>
        <w:t>PODATKI</w:t>
      </w:r>
    </w:p>
    <w:p w14:paraId="03D3F25D" w14:textId="77777777" w:rsidR="00512972" w:rsidRPr="00AE2784" w:rsidRDefault="00512972" w:rsidP="00CE6A73">
      <w:pPr>
        <w:pStyle w:val="BodyText"/>
        <w:ind w:right="2"/>
        <w:rPr>
          <w:b/>
          <w:lang w:val="sl-SI"/>
        </w:rPr>
      </w:pPr>
    </w:p>
    <w:p w14:paraId="7505876A" w14:textId="77777777" w:rsidR="00512972" w:rsidRPr="00AE2784" w:rsidRDefault="00CE6A73" w:rsidP="00CE6A73">
      <w:pPr>
        <w:pStyle w:val="ListParagraph"/>
        <w:numPr>
          <w:ilvl w:val="1"/>
          <w:numId w:val="13"/>
        </w:numPr>
        <w:ind w:left="0" w:right="2" w:firstLine="0"/>
        <w:rPr>
          <w:b/>
          <w:lang w:val="sl-SI"/>
        </w:rPr>
      </w:pPr>
      <w:r w:rsidRPr="00AE2784">
        <w:rPr>
          <w:b/>
          <w:lang w:val="sl-SI"/>
        </w:rPr>
        <w:t>Seznam pomožnih</w:t>
      </w:r>
      <w:r w:rsidRPr="00AE2784">
        <w:rPr>
          <w:b/>
          <w:spacing w:val="-1"/>
          <w:lang w:val="sl-SI"/>
        </w:rPr>
        <w:t xml:space="preserve"> </w:t>
      </w:r>
      <w:r w:rsidRPr="00AE2784">
        <w:rPr>
          <w:b/>
          <w:lang w:val="sl-SI"/>
        </w:rPr>
        <w:t>snovi</w:t>
      </w:r>
    </w:p>
    <w:p w14:paraId="7028DF19" w14:textId="77777777" w:rsidR="00512972" w:rsidRPr="00AE2784" w:rsidRDefault="00512972" w:rsidP="00CE6A73">
      <w:pPr>
        <w:pStyle w:val="BodyText"/>
        <w:ind w:right="2"/>
        <w:rPr>
          <w:b/>
          <w:lang w:val="sl-SI"/>
        </w:rPr>
      </w:pPr>
    </w:p>
    <w:p w14:paraId="6B03AA01" w14:textId="49C7B720" w:rsidR="008E73BD" w:rsidRPr="00AE2784" w:rsidRDefault="003719D4" w:rsidP="00CE6A73">
      <w:pPr>
        <w:pStyle w:val="BodyText"/>
        <w:ind w:right="2"/>
        <w:rPr>
          <w:lang w:val="sl-SI"/>
        </w:rPr>
      </w:pPr>
      <w:r>
        <w:rPr>
          <w:lang w:val="sl-SI"/>
        </w:rPr>
        <w:t>k</w:t>
      </w:r>
      <w:r w:rsidR="009832F9" w:rsidRPr="00AE2784">
        <w:rPr>
          <w:lang w:val="sl-SI"/>
        </w:rPr>
        <w:t xml:space="preserve">oncentrirana </w:t>
      </w:r>
      <w:r w:rsidR="00CE6A73" w:rsidRPr="00AE2784">
        <w:rPr>
          <w:lang w:val="sl-SI"/>
        </w:rPr>
        <w:t xml:space="preserve">ocetna kislina </w:t>
      </w:r>
    </w:p>
    <w:p w14:paraId="069DE62C" w14:textId="0DC92629" w:rsidR="008E73BD" w:rsidRPr="00AE2784" w:rsidRDefault="003719D4" w:rsidP="00CE6A73">
      <w:pPr>
        <w:pStyle w:val="BodyText"/>
        <w:ind w:right="2"/>
        <w:rPr>
          <w:lang w:val="sl-SI"/>
        </w:rPr>
      </w:pPr>
      <w:r>
        <w:rPr>
          <w:lang w:val="sl-SI"/>
        </w:rPr>
        <w:t>n</w:t>
      </w:r>
      <w:r w:rsidR="009832F9" w:rsidRPr="00AE2784">
        <w:rPr>
          <w:lang w:val="sl-SI"/>
        </w:rPr>
        <w:t xml:space="preserve">atrijev </w:t>
      </w:r>
      <w:r w:rsidR="00CE6A73" w:rsidRPr="00AE2784">
        <w:rPr>
          <w:lang w:val="sl-SI"/>
        </w:rPr>
        <w:t xml:space="preserve">acetat </w:t>
      </w:r>
      <w:r w:rsidR="008E73BD" w:rsidRPr="00AE2784">
        <w:rPr>
          <w:lang w:val="sl-SI"/>
        </w:rPr>
        <w:t>trihidrat</w:t>
      </w:r>
    </w:p>
    <w:p w14:paraId="7293D88F" w14:textId="78C9BD12" w:rsidR="00512972" w:rsidRPr="00AE2784" w:rsidRDefault="003719D4" w:rsidP="00CE6A73">
      <w:pPr>
        <w:pStyle w:val="BodyText"/>
        <w:ind w:right="2"/>
        <w:rPr>
          <w:lang w:val="sl-SI"/>
        </w:rPr>
      </w:pPr>
      <w:r>
        <w:rPr>
          <w:lang w:val="sl-SI"/>
        </w:rPr>
        <w:t>m</w:t>
      </w:r>
      <w:r w:rsidR="009832F9" w:rsidRPr="00AE2784">
        <w:rPr>
          <w:lang w:val="sl-SI"/>
        </w:rPr>
        <w:t>anitol</w:t>
      </w:r>
    </w:p>
    <w:p w14:paraId="2CE7D718" w14:textId="6E6754FF" w:rsidR="00512972" w:rsidRPr="00AE2784" w:rsidRDefault="003719D4" w:rsidP="00CE6A73">
      <w:pPr>
        <w:pStyle w:val="BodyText"/>
        <w:ind w:right="2"/>
        <w:rPr>
          <w:lang w:val="sl-SI"/>
        </w:rPr>
      </w:pPr>
      <w:r>
        <w:rPr>
          <w:lang w:val="sl-SI"/>
        </w:rPr>
        <w:t>m</w:t>
      </w:r>
      <w:r w:rsidR="009832F9" w:rsidRPr="00AE2784">
        <w:rPr>
          <w:lang w:val="sl-SI"/>
        </w:rPr>
        <w:t>etakrezol</w:t>
      </w:r>
    </w:p>
    <w:p w14:paraId="553371FC" w14:textId="0D34A56A" w:rsidR="00512972" w:rsidRPr="00AE2784" w:rsidRDefault="003719D4" w:rsidP="00CE6A73">
      <w:pPr>
        <w:pStyle w:val="BodyText"/>
        <w:ind w:right="2"/>
        <w:rPr>
          <w:lang w:val="sl-SI"/>
        </w:rPr>
      </w:pPr>
      <w:r>
        <w:rPr>
          <w:lang w:val="sl-SI"/>
        </w:rPr>
        <w:t>v</w:t>
      </w:r>
      <w:r w:rsidR="009832F9" w:rsidRPr="00AE2784">
        <w:rPr>
          <w:lang w:val="sl-SI"/>
        </w:rPr>
        <w:t xml:space="preserve">oda </w:t>
      </w:r>
      <w:r w:rsidR="00CE6A73" w:rsidRPr="00AE2784">
        <w:rPr>
          <w:lang w:val="sl-SI"/>
        </w:rPr>
        <w:t>za injekcije</w:t>
      </w:r>
    </w:p>
    <w:p w14:paraId="31A8A837" w14:textId="77777777" w:rsidR="00512972" w:rsidRPr="00AE2784" w:rsidRDefault="00512972" w:rsidP="00CE6A73">
      <w:pPr>
        <w:pStyle w:val="BodyText"/>
        <w:ind w:right="2"/>
        <w:rPr>
          <w:lang w:val="sl-SI"/>
        </w:rPr>
      </w:pPr>
    </w:p>
    <w:p w14:paraId="2E4A0D63" w14:textId="77777777" w:rsidR="00512972" w:rsidRPr="00AE2784" w:rsidRDefault="00CE6A73" w:rsidP="00CE6A73">
      <w:pPr>
        <w:pStyle w:val="Heading2"/>
        <w:numPr>
          <w:ilvl w:val="1"/>
          <w:numId w:val="13"/>
        </w:numPr>
        <w:ind w:left="0" w:right="2" w:firstLine="0"/>
        <w:rPr>
          <w:lang w:val="sl-SI"/>
        </w:rPr>
      </w:pPr>
      <w:r w:rsidRPr="00AE2784">
        <w:rPr>
          <w:lang w:val="sl-SI"/>
        </w:rPr>
        <w:t>Inkompatibilnosti</w:t>
      </w:r>
    </w:p>
    <w:p w14:paraId="69F06CC6" w14:textId="77777777" w:rsidR="00512972" w:rsidRPr="00AE2784" w:rsidRDefault="00512972" w:rsidP="00CE6A73">
      <w:pPr>
        <w:pStyle w:val="BodyText"/>
        <w:ind w:right="2"/>
        <w:rPr>
          <w:b/>
          <w:lang w:val="sl-SI"/>
        </w:rPr>
      </w:pPr>
    </w:p>
    <w:p w14:paraId="4789D1A7" w14:textId="77777777" w:rsidR="00512972" w:rsidRPr="00AE2784" w:rsidRDefault="00CE6A73" w:rsidP="00CE6A73">
      <w:pPr>
        <w:pStyle w:val="BodyText"/>
        <w:ind w:right="2"/>
        <w:rPr>
          <w:lang w:val="sl-SI"/>
        </w:rPr>
      </w:pPr>
      <w:r w:rsidRPr="00AE2784">
        <w:rPr>
          <w:lang w:val="sl-SI"/>
        </w:rPr>
        <w:t>Zaradi pomanjkanja študij kompatibilnosti zdravila ne smemo mešati z drugimi zdravili.</w:t>
      </w:r>
    </w:p>
    <w:p w14:paraId="0D3CD8D3" w14:textId="77777777" w:rsidR="00512972" w:rsidRPr="00AE2784" w:rsidRDefault="00512972" w:rsidP="00CE6A73">
      <w:pPr>
        <w:pStyle w:val="BodyText"/>
        <w:ind w:right="2"/>
        <w:rPr>
          <w:lang w:val="sl-SI"/>
        </w:rPr>
      </w:pPr>
    </w:p>
    <w:p w14:paraId="7256D25E" w14:textId="77777777" w:rsidR="00512972" w:rsidRPr="00AE2784" w:rsidRDefault="00CE6A73" w:rsidP="00CE6A73">
      <w:pPr>
        <w:pStyle w:val="Heading2"/>
        <w:numPr>
          <w:ilvl w:val="1"/>
          <w:numId w:val="13"/>
        </w:numPr>
        <w:ind w:left="0" w:right="2" w:firstLine="0"/>
        <w:rPr>
          <w:lang w:val="sl-SI"/>
        </w:rPr>
      </w:pPr>
      <w:r w:rsidRPr="00AE2784">
        <w:rPr>
          <w:lang w:val="sl-SI"/>
        </w:rPr>
        <w:t>Rok</w:t>
      </w:r>
      <w:r w:rsidRPr="00AE2784">
        <w:rPr>
          <w:spacing w:val="-2"/>
          <w:lang w:val="sl-SI"/>
        </w:rPr>
        <w:t xml:space="preserve"> </w:t>
      </w:r>
      <w:r w:rsidRPr="00AE2784">
        <w:rPr>
          <w:lang w:val="sl-SI"/>
        </w:rPr>
        <w:t>uporabnosti</w:t>
      </w:r>
    </w:p>
    <w:p w14:paraId="07D15770" w14:textId="77777777" w:rsidR="00512972" w:rsidRPr="00AE2784" w:rsidRDefault="00512972" w:rsidP="00CE6A73">
      <w:pPr>
        <w:pStyle w:val="BodyText"/>
        <w:ind w:right="2"/>
        <w:rPr>
          <w:b/>
          <w:lang w:val="sl-SI"/>
        </w:rPr>
      </w:pPr>
    </w:p>
    <w:p w14:paraId="6426DB0D" w14:textId="2DA42552" w:rsidR="00A02998" w:rsidRPr="00A02998" w:rsidRDefault="00A02998" w:rsidP="00A02998">
      <w:pPr>
        <w:pStyle w:val="BodyText"/>
        <w:ind w:right="2"/>
        <w:rPr>
          <w:lang w:val="sl-SI"/>
        </w:rPr>
      </w:pPr>
    </w:p>
    <w:p w14:paraId="05141DC3" w14:textId="41AE67C6" w:rsidR="00512972" w:rsidRPr="00AE2784" w:rsidRDefault="00A02998" w:rsidP="00A02998">
      <w:pPr>
        <w:pStyle w:val="BodyText"/>
        <w:ind w:right="2"/>
        <w:rPr>
          <w:lang w:val="sl-SI"/>
        </w:rPr>
      </w:pPr>
      <w:r w:rsidRPr="00A02998">
        <w:rPr>
          <w:lang w:val="sl-SI"/>
        </w:rPr>
        <w:t>2 leti</w:t>
      </w:r>
    </w:p>
    <w:p w14:paraId="6FC66C8C" w14:textId="77777777" w:rsidR="00512972" w:rsidRPr="00AE2784" w:rsidRDefault="00512972" w:rsidP="00CE6A73">
      <w:pPr>
        <w:pStyle w:val="BodyText"/>
        <w:ind w:right="2"/>
        <w:rPr>
          <w:lang w:val="sl-SI"/>
        </w:rPr>
      </w:pPr>
    </w:p>
    <w:p w14:paraId="2A3F253B" w14:textId="2CDDE222" w:rsidR="00512972" w:rsidRPr="00AE2784" w:rsidRDefault="00CE6A73" w:rsidP="00CE6A73">
      <w:pPr>
        <w:pStyle w:val="BodyText"/>
        <w:ind w:right="2"/>
        <w:rPr>
          <w:lang w:val="sl-SI"/>
        </w:rPr>
      </w:pPr>
      <w:r w:rsidRPr="00AE2784">
        <w:rPr>
          <w:lang w:val="sl-SI"/>
        </w:rPr>
        <w:t>Pri temperaturi 2</w:t>
      </w:r>
      <w:r w:rsidR="0091266F" w:rsidRPr="00AE2784">
        <w:rPr>
          <w:lang w:val="sl-SI"/>
        </w:rPr>
        <w:noBreakHyphen/>
      </w:r>
      <w:r w:rsidRPr="00AE2784">
        <w:rPr>
          <w:lang w:val="sl-SI"/>
        </w:rPr>
        <w:t>8</w:t>
      </w:r>
      <w:r w:rsidR="00225F8C" w:rsidRPr="00AE2784">
        <w:rPr>
          <w:lang w:val="sl-SI"/>
        </w:rPr>
        <w:t> </w:t>
      </w:r>
      <w:r w:rsidRPr="00AE2784">
        <w:rPr>
          <w:lang w:val="sl-SI"/>
        </w:rPr>
        <w:t>°C so dokazali 28</w:t>
      </w:r>
      <w:r w:rsidR="0091266F" w:rsidRPr="00AE2784">
        <w:rPr>
          <w:lang w:val="sl-SI"/>
        </w:rPr>
        <w:noBreakHyphen/>
      </w:r>
      <w:r w:rsidRPr="00AE2784">
        <w:rPr>
          <w:lang w:val="sl-SI"/>
        </w:rPr>
        <w:t xml:space="preserve">dnevno kemijsko, fizikalno in mikrobiološko stabilnost med uporabo zdravila. Po odprtju lahko </w:t>
      </w:r>
      <w:r w:rsidR="00F5154F" w:rsidRPr="00AE2784">
        <w:rPr>
          <w:lang w:val="sl-SI"/>
        </w:rPr>
        <w:t xml:space="preserve">zdravilo </w:t>
      </w:r>
      <w:r w:rsidRPr="00AE2784">
        <w:rPr>
          <w:lang w:val="sl-SI"/>
        </w:rPr>
        <w:t>shranjujemo največ 28</w:t>
      </w:r>
      <w:r w:rsidR="00F5154F" w:rsidRPr="00AE2784">
        <w:rPr>
          <w:lang w:val="sl-SI"/>
        </w:rPr>
        <w:t> </w:t>
      </w:r>
      <w:r w:rsidRPr="00AE2784">
        <w:rPr>
          <w:lang w:val="sl-SI"/>
        </w:rPr>
        <w:t xml:space="preserve">dni pri temperaturi </w:t>
      </w:r>
      <w:r w:rsidR="001857D1" w:rsidRPr="00AE2784">
        <w:rPr>
          <w:lang w:val="sl-SI"/>
        </w:rPr>
        <w:t xml:space="preserve">od </w:t>
      </w:r>
      <w:r w:rsidRPr="00AE2784">
        <w:rPr>
          <w:lang w:val="sl-SI"/>
        </w:rPr>
        <w:t>2</w:t>
      </w:r>
      <w:r w:rsidR="00225F8C" w:rsidRPr="00AE2784">
        <w:rPr>
          <w:lang w:val="sl-SI"/>
        </w:rPr>
        <w:t> </w:t>
      </w:r>
      <w:r w:rsidRPr="00AE2784">
        <w:rPr>
          <w:lang w:val="sl-SI"/>
        </w:rPr>
        <w:t xml:space="preserve">°C </w:t>
      </w:r>
      <w:r w:rsidR="001857D1" w:rsidRPr="00AE2784">
        <w:rPr>
          <w:lang w:val="sl-SI"/>
        </w:rPr>
        <w:t xml:space="preserve">do </w:t>
      </w:r>
      <w:r w:rsidRPr="00AE2784">
        <w:rPr>
          <w:lang w:val="sl-SI"/>
        </w:rPr>
        <w:t>8</w:t>
      </w:r>
      <w:r w:rsidR="00225F8C" w:rsidRPr="00AE2784">
        <w:rPr>
          <w:lang w:val="sl-SI"/>
        </w:rPr>
        <w:t> </w:t>
      </w:r>
      <w:r w:rsidRPr="00AE2784">
        <w:rPr>
          <w:lang w:val="sl-SI"/>
        </w:rPr>
        <w:t>°C. Za drugačen čas in pogoje shranjevanja med uporabo zdravila je odgovoren</w:t>
      </w:r>
      <w:r w:rsidRPr="00AE2784">
        <w:rPr>
          <w:spacing w:val="-24"/>
          <w:lang w:val="sl-SI"/>
        </w:rPr>
        <w:t xml:space="preserve"> </w:t>
      </w:r>
      <w:r w:rsidRPr="00AE2784">
        <w:rPr>
          <w:lang w:val="sl-SI"/>
        </w:rPr>
        <w:t>uporabnik.</w:t>
      </w:r>
    </w:p>
    <w:p w14:paraId="53841157" w14:textId="77777777" w:rsidR="00512972" w:rsidRPr="00AE2784" w:rsidRDefault="00512972" w:rsidP="00CE6A73">
      <w:pPr>
        <w:pStyle w:val="BodyText"/>
        <w:ind w:right="2"/>
        <w:rPr>
          <w:lang w:val="sl-SI"/>
        </w:rPr>
      </w:pPr>
    </w:p>
    <w:p w14:paraId="0C9A0655" w14:textId="77777777" w:rsidR="00512972" w:rsidRPr="00AE2784" w:rsidRDefault="00CE6A73" w:rsidP="00CE6A73">
      <w:pPr>
        <w:pStyle w:val="Heading2"/>
        <w:numPr>
          <w:ilvl w:val="1"/>
          <w:numId w:val="13"/>
        </w:numPr>
        <w:ind w:left="0" w:right="2" w:firstLine="0"/>
        <w:rPr>
          <w:lang w:val="sl-SI"/>
        </w:rPr>
      </w:pPr>
      <w:r w:rsidRPr="00AE2784">
        <w:rPr>
          <w:lang w:val="sl-SI"/>
        </w:rPr>
        <w:t>Posebna navodila za</w:t>
      </w:r>
      <w:r w:rsidRPr="00AE2784">
        <w:rPr>
          <w:spacing w:val="-1"/>
          <w:lang w:val="sl-SI"/>
        </w:rPr>
        <w:t xml:space="preserve"> </w:t>
      </w:r>
      <w:r w:rsidRPr="00AE2784">
        <w:rPr>
          <w:lang w:val="sl-SI"/>
        </w:rPr>
        <w:t>shranjevanje</w:t>
      </w:r>
    </w:p>
    <w:p w14:paraId="0BF1A88C" w14:textId="77777777" w:rsidR="00512972" w:rsidRPr="00AE2784" w:rsidRDefault="00512972" w:rsidP="00CE6A73">
      <w:pPr>
        <w:pStyle w:val="BodyText"/>
        <w:ind w:right="2"/>
        <w:rPr>
          <w:b/>
          <w:lang w:val="sl-SI"/>
        </w:rPr>
      </w:pPr>
    </w:p>
    <w:p w14:paraId="50DBC924" w14:textId="30742A9D" w:rsidR="007202ED" w:rsidRPr="00AE2784" w:rsidRDefault="00CE6A73" w:rsidP="00CE6A73">
      <w:pPr>
        <w:pStyle w:val="BodyText"/>
        <w:ind w:right="2"/>
        <w:rPr>
          <w:lang w:val="sl-SI"/>
        </w:rPr>
      </w:pPr>
      <w:r w:rsidRPr="00AE2784">
        <w:rPr>
          <w:lang w:val="sl-SI"/>
        </w:rPr>
        <w:t>Vedno shranjujte v hladilniku (2</w:t>
      </w:r>
      <w:r w:rsidR="00225F8C" w:rsidRPr="00AE2784">
        <w:rPr>
          <w:lang w:val="sl-SI"/>
        </w:rPr>
        <w:t> </w:t>
      </w:r>
      <w:r w:rsidRPr="00AE2784">
        <w:rPr>
          <w:lang w:val="sl-SI"/>
        </w:rPr>
        <w:t>°C</w:t>
      </w:r>
      <w:r w:rsidR="009832F9" w:rsidRPr="00AE2784">
        <w:rPr>
          <w:lang w:val="sl-SI"/>
        </w:rPr>
        <w:noBreakHyphen/>
      </w:r>
      <w:r w:rsidRPr="00AE2784">
        <w:rPr>
          <w:lang w:val="sl-SI"/>
        </w:rPr>
        <w:t>8</w:t>
      </w:r>
      <w:r w:rsidR="00225F8C" w:rsidRPr="00AE2784">
        <w:rPr>
          <w:lang w:val="sl-SI"/>
        </w:rPr>
        <w:t> </w:t>
      </w:r>
      <w:r w:rsidRPr="00AE2784">
        <w:rPr>
          <w:lang w:val="sl-SI"/>
        </w:rPr>
        <w:t xml:space="preserve">°C). Injekcijski peresnik morate takoj po uporabi shraniti nazaj v hladilnik. </w:t>
      </w:r>
    </w:p>
    <w:p w14:paraId="1AC05275" w14:textId="77777777" w:rsidR="007202ED" w:rsidRPr="00AE2784" w:rsidRDefault="007202ED" w:rsidP="00CE6A73">
      <w:pPr>
        <w:pStyle w:val="BodyText"/>
        <w:ind w:right="2"/>
        <w:rPr>
          <w:lang w:val="sl-SI"/>
        </w:rPr>
      </w:pPr>
    </w:p>
    <w:p w14:paraId="5F2806F4" w14:textId="77777777" w:rsidR="00512972" w:rsidRPr="00AE2784" w:rsidRDefault="00CE6A73" w:rsidP="00CE6A73">
      <w:pPr>
        <w:pStyle w:val="BodyText"/>
        <w:ind w:right="2"/>
        <w:rPr>
          <w:lang w:val="sl-SI"/>
        </w:rPr>
      </w:pPr>
      <w:r w:rsidRPr="00AE2784">
        <w:rPr>
          <w:lang w:val="sl-SI"/>
        </w:rPr>
        <w:t>Ne zamrzujte.</w:t>
      </w:r>
    </w:p>
    <w:p w14:paraId="1D9F9E2D" w14:textId="77777777" w:rsidR="00512972" w:rsidRPr="00AE2784" w:rsidRDefault="00512972" w:rsidP="00CE6A73">
      <w:pPr>
        <w:pStyle w:val="BodyText"/>
        <w:ind w:right="2"/>
        <w:rPr>
          <w:lang w:val="sl-SI"/>
        </w:rPr>
      </w:pPr>
    </w:p>
    <w:p w14:paraId="0F83EE88" w14:textId="77777777" w:rsidR="00512972" w:rsidRPr="00AE2784" w:rsidRDefault="00CE6A73" w:rsidP="00CE6A73">
      <w:pPr>
        <w:pStyle w:val="BodyText"/>
        <w:ind w:right="2"/>
        <w:rPr>
          <w:lang w:val="sl-SI"/>
        </w:rPr>
      </w:pPr>
      <w:r w:rsidRPr="00AE2784">
        <w:rPr>
          <w:lang w:val="sl-SI"/>
        </w:rPr>
        <w:t>Injekcijske</w:t>
      </w:r>
      <w:r w:rsidR="007202ED" w:rsidRPr="00AE2784">
        <w:rPr>
          <w:lang w:val="sl-SI"/>
        </w:rPr>
        <w:t>ga peresnika</w:t>
      </w:r>
      <w:r w:rsidRPr="00AE2784">
        <w:rPr>
          <w:lang w:val="sl-SI"/>
        </w:rPr>
        <w:t xml:space="preserve"> ne shranjujte s pritrjeno iglo.</w:t>
      </w:r>
    </w:p>
    <w:p w14:paraId="53628423" w14:textId="77777777" w:rsidR="007202ED" w:rsidRPr="00AE2784" w:rsidRDefault="007202ED" w:rsidP="00CE6A73">
      <w:pPr>
        <w:pStyle w:val="BodyText"/>
        <w:ind w:right="2"/>
        <w:rPr>
          <w:lang w:val="sl-SI"/>
        </w:rPr>
      </w:pPr>
    </w:p>
    <w:p w14:paraId="05741D6B" w14:textId="77777777" w:rsidR="007202ED" w:rsidRPr="00AE2784" w:rsidRDefault="001B28FC" w:rsidP="00CE6A73">
      <w:pPr>
        <w:pStyle w:val="BodyText"/>
        <w:ind w:right="2"/>
        <w:rPr>
          <w:lang w:val="sl-SI"/>
        </w:rPr>
      </w:pPr>
      <w:r w:rsidRPr="00AE2784">
        <w:rPr>
          <w:lang w:val="sl-SI"/>
        </w:rPr>
        <w:t>I</w:t>
      </w:r>
      <w:r w:rsidR="007202ED" w:rsidRPr="00AE2784">
        <w:rPr>
          <w:lang w:val="sl-SI"/>
        </w:rPr>
        <w:t xml:space="preserve">njekcijski peresnik </w:t>
      </w:r>
      <w:r w:rsidRPr="00AE2784">
        <w:rPr>
          <w:lang w:val="sl-SI"/>
        </w:rPr>
        <w:t xml:space="preserve">po uporabi </w:t>
      </w:r>
      <w:r w:rsidR="007202ED" w:rsidRPr="00AE2784">
        <w:rPr>
          <w:lang w:val="sl-SI"/>
        </w:rPr>
        <w:t>vedno shranite z nameščenim belim pokrovčkom za zagotovitev zaščite pred svetlobo.</w:t>
      </w:r>
    </w:p>
    <w:p w14:paraId="52993829" w14:textId="77777777" w:rsidR="00512972" w:rsidRPr="00AE2784" w:rsidRDefault="00512972" w:rsidP="00CE6A73">
      <w:pPr>
        <w:pStyle w:val="BodyText"/>
        <w:ind w:right="2"/>
        <w:rPr>
          <w:lang w:val="sl-SI"/>
        </w:rPr>
      </w:pPr>
    </w:p>
    <w:p w14:paraId="5B0C4FC4" w14:textId="77777777" w:rsidR="00512972" w:rsidRPr="00AE2784" w:rsidRDefault="00CE6A73" w:rsidP="00CE6A73">
      <w:pPr>
        <w:pStyle w:val="Heading2"/>
        <w:numPr>
          <w:ilvl w:val="1"/>
          <w:numId w:val="13"/>
        </w:numPr>
        <w:ind w:left="0" w:right="2" w:firstLine="0"/>
        <w:rPr>
          <w:lang w:val="sl-SI"/>
        </w:rPr>
      </w:pPr>
      <w:r w:rsidRPr="00AE2784">
        <w:rPr>
          <w:lang w:val="sl-SI"/>
        </w:rPr>
        <w:t>Vrsta ovojnine in</w:t>
      </w:r>
      <w:r w:rsidRPr="00AE2784">
        <w:rPr>
          <w:spacing w:val="-4"/>
          <w:lang w:val="sl-SI"/>
        </w:rPr>
        <w:t xml:space="preserve"> </w:t>
      </w:r>
      <w:r w:rsidRPr="00AE2784">
        <w:rPr>
          <w:lang w:val="sl-SI"/>
        </w:rPr>
        <w:t>vsebina</w:t>
      </w:r>
    </w:p>
    <w:p w14:paraId="025CE800" w14:textId="77777777" w:rsidR="00512972" w:rsidRPr="00AE2784" w:rsidRDefault="00512972" w:rsidP="00CE6A73">
      <w:pPr>
        <w:pStyle w:val="BodyText"/>
        <w:ind w:right="2"/>
        <w:rPr>
          <w:b/>
          <w:lang w:val="sl-SI"/>
        </w:rPr>
      </w:pPr>
    </w:p>
    <w:p w14:paraId="413CFAA7" w14:textId="6731EB68" w:rsidR="00734E94" w:rsidRPr="00AE2784" w:rsidRDefault="0093605A" w:rsidP="00734E94">
      <w:pPr>
        <w:widowControl/>
        <w:adjustRightInd w:val="0"/>
        <w:ind w:right="-1"/>
        <w:rPr>
          <w:rFonts w:eastAsia="SimSun"/>
          <w:color w:val="000000"/>
          <w:lang w:val="sl-SI" w:eastAsia="zh-CN"/>
        </w:rPr>
      </w:pPr>
      <w:r w:rsidRPr="00AE2784">
        <w:rPr>
          <w:rFonts w:eastAsia="SimSun"/>
          <w:color w:val="000000"/>
          <w:lang w:val="sl-SI" w:eastAsia="zh-CN"/>
        </w:rPr>
        <w:t>2</w:t>
      </w:r>
      <w:r w:rsidR="006B4A0B">
        <w:rPr>
          <w:rFonts w:eastAsia="SimSun"/>
          <w:color w:val="000000"/>
          <w:lang w:val="sl-SI" w:eastAsia="zh-CN"/>
        </w:rPr>
        <w:t>,</w:t>
      </w:r>
      <w:r w:rsidRPr="00AE2784">
        <w:rPr>
          <w:rFonts w:eastAsia="SimSun"/>
          <w:color w:val="000000"/>
          <w:lang w:val="sl-SI" w:eastAsia="zh-CN"/>
        </w:rPr>
        <w:t>7 m</w:t>
      </w:r>
      <w:r w:rsidR="006B4A0B">
        <w:rPr>
          <w:rFonts w:eastAsia="SimSun"/>
          <w:color w:val="000000"/>
          <w:lang w:val="sl-SI" w:eastAsia="zh-CN"/>
        </w:rPr>
        <w:t>l</w:t>
      </w:r>
      <w:r w:rsidR="00734E94" w:rsidRPr="00AE2784">
        <w:rPr>
          <w:rFonts w:eastAsia="SimSun"/>
          <w:color w:val="000000"/>
          <w:lang w:val="sl-SI" w:eastAsia="zh-CN"/>
        </w:rPr>
        <w:t xml:space="preserve"> raztopine v vložku (silikonizirano steklo tipa I), ki je na enem koncu zatesnjen z batom iz bromobutilne gume in na drugem koncu stisno zatesnjen z dvoslojnim kombiniranim tesnilom </w:t>
      </w:r>
      <w:r w:rsidR="00734E94" w:rsidRPr="00AE2784">
        <w:rPr>
          <w:rFonts w:eastAsia="SimSun"/>
          <w:color w:val="000000"/>
          <w:lang w:val="sl-SI" w:eastAsia="zh-CN"/>
        </w:rPr>
        <w:lastRenderedPageBreak/>
        <w:t xml:space="preserve">(laminatom iz poliizoprena in bromobutilne gume s prekrivno zaporko iz aluminija). </w:t>
      </w:r>
      <w:bookmarkStart w:id="6" w:name="_Hlk21094319"/>
      <w:r w:rsidR="00734E94" w:rsidRPr="00AE2784">
        <w:rPr>
          <w:rFonts w:eastAsia="SimSun"/>
          <w:color w:val="000000"/>
          <w:lang w:val="sl-SI" w:eastAsia="zh-CN"/>
        </w:rPr>
        <w:t xml:space="preserve">Vložek je </w:t>
      </w:r>
      <w:r w:rsidR="004655FD" w:rsidRPr="00AE2784">
        <w:rPr>
          <w:rFonts w:eastAsia="SimSun"/>
          <w:color w:val="000000"/>
          <w:lang w:val="sl-SI" w:eastAsia="zh-CN"/>
        </w:rPr>
        <w:t>sestavni</w:t>
      </w:r>
      <w:r w:rsidR="00734E94" w:rsidRPr="00AE2784">
        <w:rPr>
          <w:rFonts w:eastAsia="SimSun"/>
          <w:color w:val="000000"/>
          <w:lang w:val="sl-SI" w:eastAsia="zh-CN"/>
        </w:rPr>
        <w:t xml:space="preserve"> del injekcijskega peresnika in ga</w:t>
      </w:r>
      <w:r w:rsidR="00207396">
        <w:rPr>
          <w:rFonts w:eastAsia="SimSun"/>
          <w:color w:val="000000"/>
          <w:lang w:val="sl-SI" w:eastAsia="zh-CN"/>
        </w:rPr>
        <w:t xml:space="preserve"> ni</w:t>
      </w:r>
      <w:r w:rsidR="00734E94" w:rsidRPr="00AE2784">
        <w:rPr>
          <w:rFonts w:eastAsia="SimSun"/>
          <w:color w:val="000000"/>
          <w:lang w:val="sl-SI" w:eastAsia="zh-CN"/>
        </w:rPr>
        <w:t xml:space="preserve"> mogoče zamenjati.</w:t>
      </w:r>
    </w:p>
    <w:bookmarkEnd w:id="6"/>
    <w:p w14:paraId="5B68AA6A" w14:textId="77777777" w:rsidR="00734E94" w:rsidRPr="00AE2784" w:rsidRDefault="00734E94" w:rsidP="00734E94">
      <w:pPr>
        <w:widowControl/>
        <w:adjustRightInd w:val="0"/>
        <w:ind w:right="-1"/>
        <w:rPr>
          <w:rFonts w:eastAsia="SimSun"/>
          <w:color w:val="000000"/>
          <w:lang w:val="sl-SI"/>
        </w:rPr>
      </w:pPr>
    </w:p>
    <w:p w14:paraId="595E9BDE" w14:textId="77777777" w:rsidR="00734E94" w:rsidRPr="00AE2784" w:rsidRDefault="00734E94" w:rsidP="00734E94">
      <w:pPr>
        <w:widowControl/>
        <w:adjustRightInd w:val="0"/>
        <w:ind w:right="-1"/>
        <w:rPr>
          <w:rFonts w:eastAsia="SimSun"/>
          <w:color w:val="000000"/>
          <w:lang w:val="sl-SI" w:eastAsia="zh-CN"/>
        </w:rPr>
      </w:pPr>
      <w:r w:rsidRPr="00AE2784">
        <w:rPr>
          <w:rFonts w:eastAsia="SimSun"/>
          <w:color w:val="000000"/>
          <w:lang w:val="sl-SI" w:eastAsia="zh-CN"/>
        </w:rPr>
        <w:t>Injekcijski peresnik je sestavljen iz prozornega držala za vložek, belega zaščitnega pokrovčka za držalo za vložek in ohišja injekcijskega peresnika s črnim gumbom za injiciranje.</w:t>
      </w:r>
    </w:p>
    <w:p w14:paraId="1D8E7B0D" w14:textId="77777777" w:rsidR="00512972" w:rsidRPr="00AE2784" w:rsidRDefault="00512972" w:rsidP="00CE6A73">
      <w:pPr>
        <w:pStyle w:val="BodyText"/>
        <w:ind w:right="2"/>
        <w:rPr>
          <w:lang w:val="sl-SI"/>
        </w:rPr>
      </w:pPr>
    </w:p>
    <w:p w14:paraId="7E136EAC" w14:textId="64768471" w:rsidR="00512972" w:rsidRPr="00AE2784" w:rsidRDefault="00CE6A73" w:rsidP="00CE6A73">
      <w:pPr>
        <w:pStyle w:val="BodyText"/>
        <w:ind w:right="2"/>
        <w:rPr>
          <w:lang w:val="sl-SI"/>
        </w:rPr>
      </w:pPr>
      <w:r w:rsidRPr="00AE2784">
        <w:rPr>
          <w:lang w:val="sl-SI"/>
        </w:rPr>
        <w:t xml:space="preserve">Zdravilo Livogiva je na voljo v pakiranjih po 1 ali 3 </w:t>
      </w:r>
      <w:r w:rsidR="00C82363" w:rsidRPr="00AE2784">
        <w:rPr>
          <w:lang w:val="sl-SI"/>
        </w:rPr>
        <w:t xml:space="preserve">napolnjene </w:t>
      </w:r>
      <w:r w:rsidRPr="00AE2784">
        <w:rPr>
          <w:lang w:val="sl-SI"/>
        </w:rPr>
        <w:t xml:space="preserve">injekcijske peresnike. En </w:t>
      </w:r>
      <w:r w:rsidR="00C82363" w:rsidRPr="00AE2784">
        <w:rPr>
          <w:lang w:val="sl-SI"/>
        </w:rPr>
        <w:t xml:space="preserve">napolnjen </w:t>
      </w:r>
      <w:r w:rsidRPr="00AE2784">
        <w:rPr>
          <w:lang w:val="sl-SI"/>
        </w:rPr>
        <w:t>injekcijski peresnik vsebuje 28 odmerkov po 20 mikrogramov (na 80 mikrolitrov).</w:t>
      </w:r>
    </w:p>
    <w:p w14:paraId="4A89AB3A" w14:textId="77777777" w:rsidR="00512972" w:rsidRPr="00AE2784" w:rsidRDefault="00512972" w:rsidP="00CE6A73">
      <w:pPr>
        <w:pStyle w:val="BodyText"/>
        <w:ind w:right="2"/>
        <w:rPr>
          <w:lang w:val="sl-SI"/>
        </w:rPr>
      </w:pPr>
    </w:p>
    <w:p w14:paraId="1E7ABBE5" w14:textId="5FFCE750" w:rsidR="00512972" w:rsidRPr="00AE2784" w:rsidRDefault="00CE6A73" w:rsidP="00CE6A73">
      <w:pPr>
        <w:pStyle w:val="BodyText"/>
        <w:ind w:right="2"/>
        <w:rPr>
          <w:lang w:val="sl-SI"/>
        </w:rPr>
      </w:pPr>
      <w:r w:rsidRPr="00AE2784">
        <w:rPr>
          <w:lang w:val="sl-SI"/>
        </w:rPr>
        <w:t xml:space="preserve">Na trgu </w:t>
      </w:r>
      <w:r w:rsidR="00207396">
        <w:rPr>
          <w:lang w:val="sl-SI"/>
        </w:rPr>
        <w:t xml:space="preserve">morda </w:t>
      </w:r>
      <w:r w:rsidRPr="00AE2784">
        <w:rPr>
          <w:lang w:val="sl-SI"/>
        </w:rPr>
        <w:t>ni vseh navedenih pakiranj.</w:t>
      </w:r>
    </w:p>
    <w:p w14:paraId="65870247" w14:textId="77777777" w:rsidR="00CE6A73" w:rsidRPr="00AE2784" w:rsidRDefault="00CE6A73" w:rsidP="00CE6A73">
      <w:pPr>
        <w:pStyle w:val="BodyText"/>
        <w:ind w:right="2"/>
        <w:rPr>
          <w:lang w:val="sl-SI"/>
        </w:rPr>
      </w:pPr>
    </w:p>
    <w:p w14:paraId="076F3F94" w14:textId="6F76071A" w:rsidR="00512972" w:rsidRPr="00AE2784" w:rsidRDefault="00CE6A73" w:rsidP="00CE6A73">
      <w:pPr>
        <w:pStyle w:val="Heading2"/>
        <w:numPr>
          <w:ilvl w:val="1"/>
          <w:numId w:val="13"/>
        </w:numPr>
        <w:ind w:left="0" w:right="2" w:firstLine="0"/>
        <w:rPr>
          <w:lang w:val="sl-SI"/>
        </w:rPr>
      </w:pPr>
      <w:r w:rsidRPr="00AE2784">
        <w:rPr>
          <w:lang w:val="sl-SI"/>
        </w:rPr>
        <w:t>Posebni varnostni ukrepi za</w:t>
      </w:r>
      <w:r w:rsidRPr="00AE2784">
        <w:rPr>
          <w:spacing w:val="-4"/>
          <w:lang w:val="sl-SI"/>
        </w:rPr>
        <w:t xml:space="preserve"> </w:t>
      </w:r>
      <w:r w:rsidRPr="00AE2784">
        <w:rPr>
          <w:lang w:val="sl-SI"/>
        </w:rPr>
        <w:t>odstranjevanje</w:t>
      </w:r>
      <w:r w:rsidR="002F75D0" w:rsidRPr="00AE2784">
        <w:rPr>
          <w:lang w:val="sl-SI"/>
        </w:rPr>
        <w:t xml:space="preserve"> in ravnanje z zdravilom</w:t>
      </w:r>
    </w:p>
    <w:p w14:paraId="51E6C5D0" w14:textId="77777777" w:rsidR="00512972" w:rsidRPr="00AE2784" w:rsidRDefault="00512972" w:rsidP="00CE6A73">
      <w:pPr>
        <w:pStyle w:val="BodyText"/>
        <w:ind w:right="2"/>
        <w:rPr>
          <w:b/>
          <w:lang w:val="sl-SI"/>
        </w:rPr>
      </w:pPr>
    </w:p>
    <w:p w14:paraId="1D3FAD7B" w14:textId="77777777" w:rsidR="00512972" w:rsidRPr="00AE2784" w:rsidRDefault="00CE6A73" w:rsidP="00CE6A73">
      <w:pPr>
        <w:pStyle w:val="BodyText"/>
        <w:ind w:right="2"/>
        <w:rPr>
          <w:lang w:val="sl-SI"/>
        </w:rPr>
      </w:pPr>
      <w:r w:rsidRPr="00AE2784">
        <w:rPr>
          <w:lang w:val="sl-SI"/>
        </w:rPr>
        <w:t xml:space="preserve">Vsak injekcijski peresnik je namenjen za uporabo pri samo enem bolniku. Za vsako injiciranje morate uporabiti novo, sterilno iglo. </w:t>
      </w:r>
      <w:r w:rsidR="00993882" w:rsidRPr="00AE2784">
        <w:rPr>
          <w:lang w:val="sl-SI"/>
        </w:rPr>
        <w:t xml:space="preserve">Zdravilu </w:t>
      </w:r>
      <w:r w:rsidRPr="00AE2784">
        <w:rPr>
          <w:lang w:val="sl-SI"/>
        </w:rPr>
        <w:t xml:space="preserve">niso priložene igle. </w:t>
      </w:r>
      <w:r w:rsidR="00322A76" w:rsidRPr="00AE2784">
        <w:rPr>
          <w:lang w:val="sl-SI"/>
        </w:rPr>
        <w:t xml:space="preserve">Pripomoček </w:t>
      </w:r>
      <w:r w:rsidRPr="00AE2784">
        <w:rPr>
          <w:lang w:val="sl-SI"/>
        </w:rPr>
        <w:t>lahko uporabljamo z injekcijskimi iglami za insulinske injekcijske peresnike. Po vsakem injiciranju morate injekcijski peresnik Livogiva shraniti nazaj v hladilnik.</w:t>
      </w:r>
    </w:p>
    <w:p w14:paraId="2EEF1742" w14:textId="77777777" w:rsidR="00512972" w:rsidRPr="00AE2784" w:rsidRDefault="00512972" w:rsidP="00CE6A73">
      <w:pPr>
        <w:pStyle w:val="BodyText"/>
        <w:ind w:right="2"/>
        <w:rPr>
          <w:lang w:val="sl-SI"/>
        </w:rPr>
      </w:pPr>
    </w:p>
    <w:p w14:paraId="255C1512" w14:textId="77777777" w:rsidR="00D96FC9" w:rsidRPr="00AE2784" w:rsidRDefault="00CE6A73" w:rsidP="00CE6A73">
      <w:pPr>
        <w:pStyle w:val="BodyText"/>
        <w:ind w:right="2"/>
        <w:rPr>
          <w:lang w:val="sl-SI"/>
        </w:rPr>
      </w:pPr>
      <w:r w:rsidRPr="00AE2784">
        <w:rPr>
          <w:lang w:val="sl-SI"/>
        </w:rPr>
        <w:t>Zdravila Livogiva ne smete uporabiti, če je raztopina motna, obarvana ali vsebuje trdne delce.</w:t>
      </w:r>
    </w:p>
    <w:p w14:paraId="58A12210" w14:textId="77777777" w:rsidR="00D96FC9" w:rsidRPr="00AE2784" w:rsidRDefault="00D96FC9" w:rsidP="00CE6A73">
      <w:pPr>
        <w:pStyle w:val="BodyText"/>
        <w:ind w:right="2"/>
        <w:rPr>
          <w:lang w:val="sl-SI"/>
        </w:rPr>
      </w:pPr>
    </w:p>
    <w:p w14:paraId="38A4A770" w14:textId="77777777" w:rsidR="00512972" w:rsidRPr="00AE2784" w:rsidRDefault="00CE6A73" w:rsidP="00CE6A73">
      <w:pPr>
        <w:pStyle w:val="BodyText"/>
        <w:ind w:right="2"/>
        <w:rPr>
          <w:lang w:val="sl-SI"/>
        </w:rPr>
      </w:pPr>
      <w:r w:rsidRPr="00AE2784">
        <w:rPr>
          <w:lang w:val="sl-SI"/>
        </w:rPr>
        <w:t>Neuporabljeno zdravilo ali odpadni material zavrzite v skladu z lokalnimi predpisi.</w:t>
      </w:r>
    </w:p>
    <w:p w14:paraId="1FB8558C" w14:textId="77777777" w:rsidR="00512972" w:rsidRPr="00AE2784" w:rsidRDefault="00512972" w:rsidP="00CE6A73">
      <w:pPr>
        <w:pStyle w:val="BodyText"/>
        <w:ind w:right="2"/>
        <w:rPr>
          <w:lang w:val="sl-SI"/>
        </w:rPr>
      </w:pPr>
    </w:p>
    <w:p w14:paraId="7DB697E0" w14:textId="77777777" w:rsidR="00512972" w:rsidRPr="00AE2784" w:rsidRDefault="00512972" w:rsidP="00CE6A73">
      <w:pPr>
        <w:pStyle w:val="BodyText"/>
        <w:ind w:right="2"/>
        <w:rPr>
          <w:lang w:val="sl-SI"/>
        </w:rPr>
      </w:pPr>
    </w:p>
    <w:p w14:paraId="60ED592B" w14:textId="60612752" w:rsidR="00512972" w:rsidRPr="00AE2784" w:rsidRDefault="00CE6A73" w:rsidP="00CE6A73">
      <w:pPr>
        <w:pStyle w:val="Heading2"/>
        <w:numPr>
          <w:ilvl w:val="0"/>
          <w:numId w:val="13"/>
        </w:numPr>
        <w:ind w:left="0" w:right="2" w:firstLine="0"/>
        <w:rPr>
          <w:lang w:val="sl-SI"/>
        </w:rPr>
      </w:pPr>
      <w:r w:rsidRPr="00AE2784">
        <w:rPr>
          <w:lang w:val="sl-SI"/>
        </w:rPr>
        <w:t>IMETNIK DOVOLJENJA ZA</w:t>
      </w:r>
      <w:r w:rsidRPr="00AE2784">
        <w:rPr>
          <w:spacing w:val="-2"/>
          <w:lang w:val="sl-SI"/>
        </w:rPr>
        <w:t xml:space="preserve"> </w:t>
      </w:r>
      <w:r w:rsidRPr="00AE2784">
        <w:rPr>
          <w:lang w:val="sl-SI"/>
        </w:rPr>
        <w:t>PROMET</w:t>
      </w:r>
      <w:r w:rsidR="00F879D3">
        <w:rPr>
          <w:lang w:val="sl-SI"/>
        </w:rPr>
        <w:t xml:space="preserve"> Z ZDRAVILOM</w:t>
      </w:r>
    </w:p>
    <w:p w14:paraId="0C82BCF0" w14:textId="77777777" w:rsidR="00512972" w:rsidRPr="00AE2784" w:rsidRDefault="00512972" w:rsidP="00CE6A73">
      <w:pPr>
        <w:pStyle w:val="BodyText"/>
        <w:ind w:right="2"/>
        <w:rPr>
          <w:b/>
          <w:lang w:val="sl-SI"/>
        </w:rPr>
      </w:pPr>
    </w:p>
    <w:p w14:paraId="0E96EF66" w14:textId="77777777" w:rsidR="00CE6A73" w:rsidRPr="00AE2784" w:rsidRDefault="00CE6A73" w:rsidP="00CE6A73">
      <w:pPr>
        <w:ind w:right="-1"/>
        <w:rPr>
          <w:lang w:val="sl-SI"/>
        </w:rPr>
      </w:pPr>
      <w:r w:rsidRPr="00AE2784">
        <w:rPr>
          <w:lang w:val="sl-SI"/>
        </w:rPr>
        <w:t xml:space="preserve">Theramex Ireland Limited </w:t>
      </w:r>
    </w:p>
    <w:p w14:paraId="4F6AD5F9" w14:textId="77777777" w:rsidR="00CE6A73" w:rsidRPr="00AE2784" w:rsidRDefault="00CE6A73" w:rsidP="00CE6A73">
      <w:pPr>
        <w:ind w:right="-1"/>
        <w:rPr>
          <w:lang w:val="sl-SI"/>
        </w:rPr>
      </w:pPr>
      <w:r w:rsidRPr="00AE2784">
        <w:rPr>
          <w:lang w:val="sl-SI"/>
        </w:rPr>
        <w:t xml:space="preserve">3rd Floor Kilmore House, Park Lane, Spencer Dock </w:t>
      </w:r>
    </w:p>
    <w:p w14:paraId="509F9AF5" w14:textId="77777777" w:rsidR="00CE6A73" w:rsidRPr="00AE2784" w:rsidRDefault="00CE6A73" w:rsidP="00CE6A73">
      <w:pPr>
        <w:ind w:right="-1"/>
        <w:rPr>
          <w:lang w:val="sl-SI"/>
        </w:rPr>
      </w:pPr>
      <w:r w:rsidRPr="00AE2784">
        <w:rPr>
          <w:lang w:val="sl-SI"/>
        </w:rPr>
        <w:t xml:space="preserve">DO1 YE64 Dublin 1 </w:t>
      </w:r>
    </w:p>
    <w:p w14:paraId="16087941" w14:textId="77777777" w:rsidR="00CE6A73" w:rsidRPr="00AE2784" w:rsidRDefault="00B952EC" w:rsidP="00CE6A73">
      <w:pPr>
        <w:ind w:right="-1"/>
        <w:rPr>
          <w:lang w:val="sl-SI"/>
        </w:rPr>
      </w:pPr>
      <w:r w:rsidRPr="00AE2784">
        <w:rPr>
          <w:lang w:val="sl-SI"/>
        </w:rPr>
        <w:t>Irska</w:t>
      </w:r>
    </w:p>
    <w:p w14:paraId="5E207AB1" w14:textId="77777777" w:rsidR="00512972" w:rsidRPr="00AE2784" w:rsidRDefault="00512972" w:rsidP="00CE6A73">
      <w:pPr>
        <w:pStyle w:val="BodyText"/>
        <w:ind w:right="2"/>
        <w:rPr>
          <w:lang w:val="sl-SI"/>
        </w:rPr>
      </w:pPr>
    </w:p>
    <w:p w14:paraId="1F0FCE77" w14:textId="77777777" w:rsidR="00CE6A73" w:rsidRPr="00AE2784" w:rsidRDefault="00CE6A73" w:rsidP="00CE6A73">
      <w:pPr>
        <w:pStyle w:val="BodyText"/>
        <w:ind w:right="2"/>
        <w:rPr>
          <w:lang w:val="sl-SI"/>
        </w:rPr>
      </w:pPr>
    </w:p>
    <w:p w14:paraId="3C706FDE" w14:textId="6165F1C3" w:rsidR="00512972" w:rsidRPr="00AE2784" w:rsidRDefault="00CE6A73" w:rsidP="00CE6A73">
      <w:pPr>
        <w:pStyle w:val="Heading2"/>
        <w:numPr>
          <w:ilvl w:val="0"/>
          <w:numId w:val="13"/>
        </w:numPr>
        <w:ind w:left="0" w:right="2" w:firstLine="0"/>
        <w:rPr>
          <w:lang w:val="sl-SI"/>
        </w:rPr>
      </w:pPr>
      <w:r w:rsidRPr="00AE2784">
        <w:rPr>
          <w:lang w:val="sl-SI"/>
        </w:rPr>
        <w:t>ŠTEVILKA (ŠTEVILKE) DOVOLJENJA (DOVOLJENJ) ZA</w:t>
      </w:r>
      <w:r w:rsidRPr="00AE2784">
        <w:rPr>
          <w:spacing w:val="-3"/>
          <w:lang w:val="sl-SI"/>
        </w:rPr>
        <w:t xml:space="preserve"> </w:t>
      </w:r>
      <w:r w:rsidRPr="00AE2784">
        <w:rPr>
          <w:lang w:val="sl-SI"/>
        </w:rPr>
        <w:t>PROMET</w:t>
      </w:r>
      <w:r w:rsidR="00207396">
        <w:rPr>
          <w:lang w:val="sl-SI"/>
        </w:rPr>
        <w:t xml:space="preserve"> Z ZDRAVILOM</w:t>
      </w:r>
    </w:p>
    <w:p w14:paraId="408059CF" w14:textId="61B90537" w:rsidR="00512972" w:rsidRDefault="00512972" w:rsidP="00CE6A73">
      <w:pPr>
        <w:pStyle w:val="BodyText"/>
        <w:ind w:right="2"/>
        <w:rPr>
          <w:lang w:val="sl-SI"/>
        </w:rPr>
      </w:pPr>
    </w:p>
    <w:p w14:paraId="22F5FDCA" w14:textId="77777777" w:rsidR="00A64260" w:rsidRPr="003038DC" w:rsidRDefault="00A64260" w:rsidP="00A64260">
      <w:pPr>
        <w:pStyle w:val="BodyText"/>
        <w:ind w:right="2"/>
        <w:rPr>
          <w:lang w:val="lv-LV"/>
        </w:rPr>
      </w:pPr>
      <w:bookmarkStart w:id="7" w:name="_Hlk44439043"/>
      <w:bookmarkStart w:id="8" w:name="_Hlk44438210"/>
      <w:r w:rsidRPr="001F7DF7">
        <w:rPr>
          <w:rFonts w:cs="Verdana"/>
          <w:color w:val="000000"/>
        </w:rPr>
        <w:t>EU/1/20/1462/001</w:t>
      </w:r>
      <w:r>
        <w:rPr>
          <w:rFonts w:cs="Verdana"/>
          <w:color w:val="000000"/>
        </w:rPr>
        <w:t>-002</w:t>
      </w:r>
      <w:bookmarkEnd w:id="7"/>
    </w:p>
    <w:bookmarkEnd w:id="8"/>
    <w:p w14:paraId="1209F483" w14:textId="77777777" w:rsidR="00A64260" w:rsidRPr="00AE2784" w:rsidRDefault="00A64260" w:rsidP="00CE6A73">
      <w:pPr>
        <w:pStyle w:val="BodyText"/>
        <w:ind w:right="2"/>
        <w:rPr>
          <w:lang w:val="sl-SI"/>
        </w:rPr>
      </w:pPr>
    </w:p>
    <w:p w14:paraId="170242F4" w14:textId="77777777" w:rsidR="00512972" w:rsidRPr="00AE2784" w:rsidRDefault="00512972" w:rsidP="00CE6A73">
      <w:pPr>
        <w:pStyle w:val="BodyText"/>
        <w:ind w:right="2"/>
        <w:rPr>
          <w:lang w:val="sl-SI"/>
        </w:rPr>
      </w:pPr>
    </w:p>
    <w:p w14:paraId="4CCF3B91" w14:textId="394F6E7B" w:rsidR="00512972" w:rsidRPr="00AE2784" w:rsidRDefault="00CE6A73" w:rsidP="00CE6A73">
      <w:pPr>
        <w:pStyle w:val="Heading2"/>
        <w:numPr>
          <w:ilvl w:val="0"/>
          <w:numId w:val="13"/>
        </w:numPr>
        <w:ind w:left="0" w:right="2" w:firstLine="0"/>
        <w:rPr>
          <w:lang w:val="sl-SI"/>
        </w:rPr>
      </w:pPr>
      <w:r w:rsidRPr="00AE2784">
        <w:rPr>
          <w:lang w:val="sl-SI"/>
        </w:rPr>
        <w:t>DATUM PRIDOBITVE/PODALJŠANJA DOVOLJENJA ZA</w:t>
      </w:r>
      <w:r w:rsidRPr="00AE2784">
        <w:rPr>
          <w:spacing w:val="-5"/>
          <w:lang w:val="sl-SI"/>
        </w:rPr>
        <w:t xml:space="preserve"> </w:t>
      </w:r>
      <w:r w:rsidRPr="00AE2784">
        <w:rPr>
          <w:lang w:val="sl-SI"/>
        </w:rPr>
        <w:t>PROMET</w:t>
      </w:r>
      <w:r w:rsidR="00207396">
        <w:rPr>
          <w:lang w:val="sl-SI"/>
        </w:rPr>
        <w:t xml:space="preserve"> Z ZDRAVILOM</w:t>
      </w:r>
    </w:p>
    <w:p w14:paraId="452D1AF8" w14:textId="77777777" w:rsidR="00512972" w:rsidRPr="00AE2784" w:rsidRDefault="00512972" w:rsidP="00CE6A73">
      <w:pPr>
        <w:pStyle w:val="BodyText"/>
        <w:ind w:right="2"/>
        <w:rPr>
          <w:b/>
          <w:lang w:val="sl-SI"/>
        </w:rPr>
      </w:pPr>
    </w:p>
    <w:p w14:paraId="6E706825" w14:textId="2EFD6A31" w:rsidR="00512972" w:rsidRPr="00AE2784" w:rsidRDefault="00CE6A73" w:rsidP="00CE6A73">
      <w:pPr>
        <w:pStyle w:val="BodyText"/>
        <w:ind w:right="2"/>
        <w:rPr>
          <w:lang w:val="sl-SI"/>
        </w:rPr>
      </w:pPr>
      <w:r w:rsidRPr="00AE2784">
        <w:rPr>
          <w:lang w:val="sl-SI"/>
        </w:rPr>
        <w:t xml:space="preserve">Datum prve odobritve: </w:t>
      </w:r>
    </w:p>
    <w:p w14:paraId="69583B4A" w14:textId="77777777" w:rsidR="00512972" w:rsidRPr="00AE2784" w:rsidRDefault="00512972" w:rsidP="00CE6A73">
      <w:pPr>
        <w:pStyle w:val="BodyText"/>
        <w:ind w:right="2"/>
        <w:rPr>
          <w:lang w:val="sl-SI"/>
        </w:rPr>
      </w:pPr>
    </w:p>
    <w:p w14:paraId="78E77CCA" w14:textId="77777777" w:rsidR="00512972" w:rsidRPr="00AE2784" w:rsidRDefault="00512972" w:rsidP="00CE6A73">
      <w:pPr>
        <w:pStyle w:val="BodyText"/>
        <w:ind w:right="2"/>
        <w:rPr>
          <w:lang w:val="sl-SI"/>
        </w:rPr>
      </w:pPr>
    </w:p>
    <w:p w14:paraId="63AB5BB3" w14:textId="77777777" w:rsidR="00512972" w:rsidRPr="00AE2784" w:rsidRDefault="00CE6A73" w:rsidP="00CE6A73">
      <w:pPr>
        <w:pStyle w:val="Heading2"/>
        <w:numPr>
          <w:ilvl w:val="0"/>
          <w:numId w:val="13"/>
        </w:numPr>
        <w:ind w:left="0" w:right="2" w:firstLine="0"/>
        <w:rPr>
          <w:lang w:val="sl-SI"/>
        </w:rPr>
      </w:pPr>
      <w:r w:rsidRPr="00AE2784">
        <w:rPr>
          <w:lang w:val="sl-SI"/>
        </w:rPr>
        <w:t>DATUM ZADNJE REVIZIJE</w:t>
      </w:r>
      <w:r w:rsidRPr="00AE2784">
        <w:rPr>
          <w:spacing w:val="-3"/>
          <w:lang w:val="sl-SI"/>
        </w:rPr>
        <w:t xml:space="preserve"> </w:t>
      </w:r>
      <w:r w:rsidRPr="00AE2784">
        <w:rPr>
          <w:lang w:val="sl-SI"/>
        </w:rPr>
        <w:t>BESEDILA</w:t>
      </w:r>
    </w:p>
    <w:p w14:paraId="3FE9C7DB" w14:textId="77777777" w:rsidR="00512972" w:rsidRPr="00AE2784" w:rsidRDefault="00512972" w:rsidP="00CE6A73">
      <w:pPr>
        <w:pStyle w:val="BodyText"/>
        <w:ind w:right="2"/>
        <w:rPr>
          <w:b/>
          <w:lang w:val="sl-SI"/>
        </w:rPr>
      </w:pPr>
    </w:p>
    <w:p w14:paraId="38039BFB" w14:textId="3C0AC8A1" w:rsidR="00512972" w:rsidRPr="00AE2784" w:rsidRDefault="00CE6A73" w:rsidP="00FD4BDD">
      <w:pPr>
        <w:pStyle w:val="BodyText"/>
        <w:ind w:right="2"/>
        <w:rPr>
          <w:lang w:val="sl-SI"/>
        </w:rPr>
        <w:sectPr w:rsidR="00512972" w:rsidRPr="00AE2784" w:rsidSect="00CE6A73">
          <w:pgSz w:w="11910" w:h="16850"/>
          <w:pgMar w:top="1134" w:right="1418" w:bottom="1134" w:left="1418" w:header="0" w:footer="638" w:gutter="0"/>
          <w:cols w:space="720"/>
          <w:docGrid w:linePitch="299"/>
        </w:sectPr>
      </w:pPr>
      <w:r w:rsidRPr="00AE2784">
        <w:rPr>
          <w:lang w:val="sl-SI"/>
        </w:rPr>
        <w:t xml:space="preserve">Podrobne informacije o zdravilu so </w:t>
      </w:r>
      <w:r w:rsidR="00DD21EF" w:rsidRPr="00AE2784">
        <w:rPr>
          <w:lang w:val="sl-SI"/>
        </w:rPr>
        <w:t>objavljene</w:t>
      </w:r>
      <w:r w:rsidRPr="00AE2784">
        <w:rPr>
          <w:lang w:val="sl-SI"/>
        </w:rPr>
        <w:t xml:space="preserve"> na </w:t>
      </w:r>
      <w:r w:rsidR="00DD21EF" w:rsidRPr="00AE2784">
        <w:rPr>
          <w:lang w:val="sl-SI"/>
        </w:rPr>
        <w:t xml:space="preserve">spletni </w:t>
      </w:r>
      <w:r w:rsidRPr="00AE2784">
        <w:rPr>
          <w:lang w:val="sl-SI"/>
        </w:rPr>
        <w:t xml:space="preserve">strani Evropske agencije za zdravila </w:t>
      </w:r>
      <w:r w:rsidR="00422C9A">
        <w:fldChar w:fldCharType="begin"/>
      </w:r>
      <w:r w:rsidR="00422C9A" w:rsidRPr="0079578D">
        <w:rPr>
          <w:lang w:val="pl-PL"/>
        </w:rPr>
        <w:instrText>HYPERLINK "http://www.ema.europa.eu"</w:instrText>
      </w:r>
      <w:r w:rsidR="00422C9A">
        <w:fldChar w:fldCharType="separate"/>
      </w:r>
      <w:r w:rsidR="00FD4BDD" w:rsidRPr="0079578D">
        <w:rPr>
          <w:rStyle w:val="Hyperlink"/>
          <w:rFonts w:eastAsia="SimSun"/>
        </w:rPr>
        <w:t>http://www.ema.europa.eu</w:t>
      </w:r>
      <w:r w:rsidR="00422C9A">
        <w:rPr>
          <w:rStyle w:val="Hyperlink"/>
          <w:rFonts w:eastAsia="SimSun"/>
        </w:rPr>
        <w:fldChar w:fldCharType="end"/>
      </w:r>
      <w:r w:rsidR="00FD4BDD" w:rsidRPr="0079578D">
        <w:rPr>
          <w:rFonts w:eastAsia="SimSun"/>
        </w:rPr>
        <w:t>.</w:t>
      </w:r>
    </w:p>
    <w:p w14:paraId="7D83C60E" w14:textId="77777777" w:rsidR="00512972" w:rsidRPr="00AE2784" w:rsidRDefault="00512972" w:rsidP="00CE6A73">
      <w:pPr>
        <w:pStyle w:val="BodyText"/>
        <w:ind w:right="2"/>
        <w:rPr>
          <w:lang w:val="sl-SI"/>
        </w:rPr>
      </w:pPr>
    </w:p>
    <w:p w14:paraId="435201AB" w14:textId="77777777" w:rsidR="00512972" w:rsidRPr="00AE2784" w:rsidRDefault="00512972" w:rsidP="00CE6A73">
      <w:pPr>
        <w:pStyle w:val="BodyText"/>
        <w:ind w:right="2"/>
        <w:rPr>
          <w:lang w:val="sl-SI"/>
        </w:rPr>
      </w:pPr>
    </w:p>
    <w:p w14:paraId="3C16DD41" w14:textId="77777777" w:rsidR="00512972" w:rsidRPr="00AE2784" w:rsidRDefault="00512972" w:rsidP="00CE6A73">
      <w:pPr>
        <w:pStyle w:val="BodyText"/>
        <w:ind w:right="2"/>
        <w:rPr>
          <w:lang w:val="sl-SI"/>
        </w:rPr>
      </w:pPr>
    </w:p>
    <w:p w14:paraId="5432E22D" w14:textId="77777777" w:rsidR="00512972" w:rsidRPr="00AE2784" w:rsidRDefault="00512972" w:rsidP="00CE6A73">
      <w:pPr>
        <w:pStyle w:val="BodyText"/>
        <w:ind w:right="2"/>
        <w:rPr>
          <w:lang w:val="sl-SI"/>
        </w:rPr>
      </w:pPr>
    </w:p>
    <w:p w14:paraId="3F1BB0D7" w14:textId="77777777" w:rsidR="00512972" w:rsidRPr="00AE2784" w:rsidRDefault="00512972" w:rsidP="00CE6A73">
      <w:pPr>
        <w:pStyle w:val="BodyText"/>
        <w:ind w:right="2"/>
        <w:rPr>
          <w:lang w:val="sl-SI"/>
        </w:rPr>
      </w:pPr>
    </w:p>
    <w:p w14:paraId="245BEF70" w14:textId="77777777" w:rsidR="00512972" w:rsidRPr="00AE2784" w:rsidRDefault="00512972" w:rsidP="00CE6A73">
      <w:pPr>
        <w:pStyle w:val="BodyText"/>
        <w:ind w:right="2"/>
        <w:rPr>
          <w:lang w:val="sl-SI"/>
        </w:rPr>
      </w:pPr>
    </w:p>
    <w:p w14:paraId="75FD7287" w14:textId="77777777" w:rsidR="00512972" w:rsidRPr="00AE2784" w:rsidRDefault="00512972" w:rsidP="00CE6A73">
      <w:pPr>
        <w:pStyle w:val="BodyText"/>
        <w:ind w:right="2"/>
        <w:rPr>
          <w:lang w:val="sl-SI"/>
        </w:rPr>
      </w:pPr>
    </w:p>
    <w:p w14:paraId="171F92E4" w14:textId="77777777" w:rsidR="00512972" w:rsidRPr="00AE2784" w:rsidRDefault="00512972" w:rsidP="00CE6A73">
      <w:pPr>
        <w:pStyle w:val="BodyText"/>
        <w:ind w:right="2"/>
        <w:rPr>
          <w:lang w:val="sl-SI"/>
        </w:rPr>
      </w:pPr>
    </w:p>
    <w:p w14:paraId="3152F365" w14:textId="77777777" w:rsidR="00512972" w:rsidRPr="00AE2784" w:rsidRDefault="00512972" w:rsidP="00CE6A73">
      <w:pPr>
        <w:pStyle w:val="BodyText"/>
        <w:ind w:right="2"/>
        <w:rPr>
          <w:lang w:val="sl-SI"/>
        </w:rPr>
      </w:pPr>
    </w:p>
    <w:p w14:paraId="565036DE" w14:textId="77777777" w:rsidR="00512972" w:rsidRPr="00AE2784" w:rsidRDefault="00512972" w:rsidP="00CE6A73">
      <w:pPr>
        <w:pStyle w:val="BodyText"/>
        <w:ind w:right="2"/>
        <w:rPr>
          <w:lang w:val="sl-SI"/>
        </w:rPr>
      </w:pPr>
    </w:p>
    <w:p w14:paraId="5E55BFEF" w14:textId="77777777" w:rsidR="00512972" w:rsidRPr="00AE2784" w:rsidRDefault="00512972" w:rsidP="00CE6A73">
      <w:pPr>
        <w:pStyle w:val="BodyText"/>
        <w:ind w:right="2"/>
        <w:rPr>
          <w:lang w:val="sl-SI"/>
        </w:rPr>
      </w:pPr>
    </w:p>
    <w:p w14:paraId="1AB11323" w14:textId="77777777" w:rsidR="00512972" w:rsidRPr="00AE2784" w:rsidRDefault="00512972" w:rsidP="00CE6A73">
      <w:pPr>
        <w:pStyle w:val="BodyText"/>
        <w:ind w:right="2"/>
        <w:rPr>
          <w:lang w:val="sl-SI"/>
        </w:rPr>
      </w:pPr>
    </w:p>
    <w:p w14:paraId="1637DAFE" w14:textId="77777777" w:rsidR="00512972" w:rsidRPr="00AE2784" w:rsidRDefault="00512972" w:rsidP="00CE6A73">
      <w:pPr>
        <w:pStyle w:val="BodyText"/>
        <w:ind w:right="2"/>
        <w:rPr>
          <w:lang w:val="sl-SI"/>
        </w:rPr>
      </w:pPr>
    </w:p>
    <w:p w14:paraId="77D8FB5E" w14:textId="77777777" w:rsidR="00512972" w:rsidRPr="00AE2784" w:rsidRDefault="00512972" w:rsidP="00CE6A73">
      <w:pPr>
        <w:pStyle w:val="BodyText"/>
        <w:ind w:right="2"/>
        <w:rPr>
          <w:lang w:val="sl-SI"/>
        </w:rPr>
      </w:pPr>
    </w:p>
    <w:p w14:paraId="5A302EB9" w14:textId="77777777" w:rsidR="00512972" w:rsidRPr="00AE2784" w:rsidRDefault="00512972" w:rsidP="00CE6A73">
      <w:pPr>
        <w:pStyle w:val="BodyText"/>
        <w:ind w:right="2"/>
        <w:rPr>
          <w:lang w:val="sl-SI"/>
        </w:rPr>
      </w:pPr>
    </w:p>
    <w:p w14:paraId="057D4681" w14:textId="77777777" w:rsidR="00512972" w:rsidRPr="00AE2784" w:rsidRDefault="00512972" w:rsidP="00CE6A73">
      <w:pPr>
        <w:pStyle w:val="BodyText"/>
        <w:ind w:right="2"/>
        <w:rPr>
          <w:lang w:val="sl-SI"/>
        </w:rPr>
      </w:pPr>
    </w:p>
    <w:p w14:paraId="3206676E" w14:textId="77777777" w:rsidR="00512972" w:rsidRPr="00AE2784" w:rsidRDefault="00512972" w:rsidP="00CE6A73">
      <w:pPr>
        <w:pStyle w:val="BodyText"/>
        <w:ind w:right="2"/>
        <w:rPr>
          <w:lang w:val="sl-SI"/>
        </w:rPr>
      </w:pPr>
    </w:p>
    <w:p w14:paraId="3ABAB304" w14:textId="77777777" w:rsidR="00512972" w:rsidRPr="00AE2784" w:rsidRDefault="00512972" w:rsidP="00CE6A73">
      <w:pPr>
        <w:pStyle w:val="BodyText"/>
        <w:ind w:right="2"/>
        <w:rPr>
          <w:lang w:val="sl-SI"/>
        </w:rPr>
      </w:pPr>
    </w:p>
    <w:p w14:paraId="277261F1" w14:textId="77777777" w:rsidR="00512972" w:rsidRPr="00AE2784" w:rsidRDefault="00512972" w:rsidP="00CE6A73">
      <w:pPr>
        <w:pStyle w:val="BodyText"/>
        <w:ind w:right="2"/>
        <w:rPr>
          <w:lang w:val="sl-SI"/>
        </w:rPr>
      </w:pPr>
    </w:p>
    <w:p w14:paraId="6A242AF2" w14:textId="77777777" w:rsidR="00512972" w:rsidRPr="00AE2784" w:rsidRDefault="00512972" w:rsidP="00CE6A73">
      <w:pPr>
        <w:pStyle w:val="BodyText"/>
        <w:ind w:right="2"/>
        <w:rPr>
          <w:lang w:val="sl-SI"/>
        </w:rPr>
      </w:pPr>
    </w:p>
    <w:p w14:paraId="0890824C" w14:textId="77777777" w:rsidR="00512972" w:rsidRPr="00AE2784" w:rsidRDefault="00512972" w:rsidP="00CE6A73">
      <w:pPr>
        <w:pStyle w:val="BodyText"/>
        <w:ind w:right="2"/>
        <w:rPr>
          <w:lang w:val="sl-SI"/>
        </w:rPr>
      </w:pPr>
    </w:p>
    <w:p w14:paraId="2AE3652B" w14:textId="77777777" w:rsidR="00512972" w:rsidRPr="00AE2784" w:rsidRDefault="00512972" w:rsidP="00CE6A73">
      <w:pPr>
        <w:pStyle w:val="BodyText"/>
        <w:ind w:right="2"/>
        <w:rPr>
          <w:lang w:val="sl-SI"/>
        </w:rPr>
      </w:pPr>
    </w:p>
    <w:p w14:paraId="70ACE801" w14:textId="77777777" w:rsidR="00512972" w:rsidRPr="00AE2784" w:rsidRDefault="00CE6A73" w:rsidP="00CE6A73">
      <w:pPr>
        <w:pStyle w:val="Heading2"/>
        <w:ind w:left="1134" w:right="1136"/>
        <w:jc w:val="center"/>
        <w:rPr>
          <w:lang w:val="sl-SI"/>
        </w:rPr>
      </w:pPr>
      <w:r w:rsidRPr="00AE2784">
        <w:rPr>
          <w:lang w:val="sl-SI"/>
        </w:rPr>
        <w:t>PRILOGA II</w:t>
      </w:r>
    </w:p>
    <w:p w14:paraId="344D4FD9" w14:textId="77777777" w:rsidR="00512972" w:rsidRPr="00AE2784" w:rsidRDefault="00512972" w:rsidP="00CE6A73">
      <w:pPr>
        <w:pStyle w:val="BodyText"/>
        <w:ind w:left="1134" w:right="1136"/>
        <w:rPr>
          <w:b/>
          <w:lang w:val="sl-SI"/>
        </w:rPr>
      </w:pPr>
    </w:p>
    <w:p w14:paraId="14FCF773" w14:textId="3BFA98D4" w:rsidR="00512972" w:rsidRPr="00AE2784" w:rsidRDefault="00207396" w:rsidP="004277BF">
      <w:pPr>
        <w:pStyle w:val="ListParagraph"/>
        <w:numPr>
          <w:ilvl w:val="0"/>
          <w:numId w:val="11"/>
        </w:numPr>
        <w:ind w:left="1701" w:right="1136" w:hanging="567"/>
        <w:rPr>
          <w:b/>
          <w:lang w:val="sl-SI"/>
        </w:rPr>
      </w:pPr>
      <w:r>
        <w:rPr>
          <w:b/>
          <w:lang w:val="sl-SI"/>
        </w:rPr>
        <w:t>PROIZVAJALEC</w:t>
      </w:r>
      <w:r w:rsidRPr="00AE2784">
        <w:rPr>
          <w:b/>
          <w:lang w:val="sl-SI"/>
        </w:rPr>
        <w:t xml:space="preserve"> </w:t>
      </w:r>
      <w:r w:rsidR="00CE6A73" w:rsidRPr="00AE2784">
        <w:rPr>
          <w:b/>
          <w:lang w:val="sl-SI"/>
        </w:rPr>
        <w:t xml:space="preserve">BIOLOŠKE UČINKOVINE IN </w:t>
      </w:r>
      <w:r>
        <w:rPr>
          <w:b/>
          <w:lang w:val="sl-SI"/>
        </w:rPr>
        <w:t>PROIZVAJALEC</w:t>
      </w:r>
      <w:r w:rsidR="00CE6A73" w:rsidRPr="00AE2784">
        <w:rPr>
          <w:b/>
          <w:lang w:val="sl-SI"/>
        </w:rPr>
        <w:t>, ODGOVOREN ZA SPROŠČANJE</w:t>
      </w:r>
      <w:r w:rsidR="00CE6A73" w:rsidRPr="00AE2784">
        <w:rPr>
          <w:b/>
          <w:spacing w:val="-20"/>
          <w:lang w:val="sl-SI"/>
        </w:rPr>
        <w:t xml:space="preserve"> </w:t>
      </w:r>
      <w:r w:rsidR="00CE6A73" w:rsidRPr="00AE2784">
        <w:rPr>
          <w:b/>
          <w:lang w:val="sl-SI"/>
        </w:rPr>
        <w:t>SERIJ</w:t>
      </w:r>
    </w:p>
    <w:p w14:paraId="47ADB26C" w14:textId="77777777" w:rsidR="00512972" w:rsidRPr="00AE2784" w:rsidRDefault="00512972" w:rsidP="00CE6A73">
      <w:pPr>
        <w:pStyle w:val="BodyText"/>
        <w:ind w:left="1134" w:right="1136"/>
        <w:rPr>
          <w:b/>
          <w:lang w:val="sl-SI"/>
        </w:rPr>
      </w:pPr>
    </w:p>
    <w:p w14:paraId="6DA2A330" w14:textId="77777777" w:rsidR="00512972" w:rsidRPr="00AE2784" w:rsidRDefault="00CE6A73" w:rsidP="00CE6A73">
      <w:pPr>
        <w:pStyle w:val="ListParagraph"/>
        <w:numPr>
          <w:ilvl w:val="0"/>
          <w:numId w:val="11"/>
        </w:numPr>
        <w:ind w:left="1134" w:right="1136" w:firstLine="0"/>
        <w:rPr>
          <w:b/>
          <w:lang w:val="sl-SI"/>
        </w:rPr>
      </w:pPr>
      <w:r w:rsidRPr="00AE2784">
        <w:rPr>
          <w:b/>
          <w:lang w:val="sl-SI"/>
        </w:rPr>
        <w:t>POGOJI ALI OMEJITVE GLEDE OSKRBE IN</w:t>
      </w:r>
      <w:r w:rsidRPr="00AE2784">
        <w:rPr>
          <w:b/>
          <w:spacing w:val="-8"/>
          <w:lang w:val="sl-SI"/>
        </w:rPr>
        <w:t xml:space="preserve"> </w:t>
      </w:r>
      <w:r w:rsidRPr="00AE2784">
        <w:rPr>
          <w:b/>
          <w:lang w:val="sl-SI"/>
        </w:rPr>
        <w:t>UPORABE</w:t>
      </w:r>
    </w:p>
    <w:p w14:paraId="135B4CFF" w14:textId="77777777" w:rsidR="00512972" w:rsidRPr="00AE2784" w:rsidRDefault="00512972" w:rsidP="00CE6A73">
      <w:pPr>
        <w:pStyle w:val="BodyText"/>
        <w:ind w:left="1134" w:right="1136"/>
        <w:rPr>
          <w:b/>
          <w:lang w:val="sl-SI"/>
        </w:rPr>
      </w:pPr>
    </w:p>
    <w:p w14:paraId="30A57D1F" w14:textId="77777777" w:rsidR="00512972" w:rsidRPr="00AE2784" w:rsidRDefault="00CE6A73" w:rsidP="004277BF">
      <w:pPr>
        <w:pStyle w:val="ListParagraph"/>
        <w:numPr>
          <w:ilvl w:val="0"/>
          <w:numId w:val="11"/>
        </w:numPr>
        <w:ind w:left="1701" w:right="1136" w:hanging="567"/>
        <w:rPr>
          <w:b/>
          <w:lang w:val="sl-SI"/>
        </w:rPr>
      </w:pPr>
      <w:r w:rsidRPr="00AE2784">
        <w:rPr>
          <w:b/>
          <w:lang w:val="sl-SI"/>
        </w:rPr>
        <w:t>DRUGI POGOJI IN ZAHTEVE DOVOLJENJA ZA PROMET Z</w:t>
      </w:r>
      <w:r w:rsidRPr="00AE2784">
        <w:rPr>
          <w:b/>
          <w:spacing w:val="-2"/>
          <w:lang w:val="sl-SI"/>
        </w:rPr>
        <w:t xml:space="preserve"> </w:t>
      </w:r>
      <w:r w:rsidRPr="00AE2784">
        <w:rPr>
          <w:b/>
          <w:lang w:val="sl-SI"/>
        </w:rPr>
        <w:t>ZDRAVILOM</w:t>
      </w:r>
    </w:p>
    <w:p w14:paraId="57BDE7BA" w14:textId="77777777" w:rsidR="00512972" w:rsidRPr="00AE2784" w:rsidRDefault="00512972" w:rsidP="00CE6A73">
      <w:pPr>
        <w:pStyle w:val="BodyText"/>
        <w:ind w:left="1134" w:right="1136"/>
        <w:rPr>
          <w:b/>
          <w:lang w:val="sl-SI"/>
        </w:rPr>
      </w:pPr>
    </w:p>
    <w:p w14:paraId="2B6F9FC4" w14:textId="77777777" w:rsidR="00512972" w:rsidRPr="00AE2784" w:rsidRDefault="00CE6A73" w:rsidP="004277BF">
      <w:pPr>
        <w:pStyle w:val="ListParagraph"/>
        <w:numPr>
          <w:ilvl w:val="0"/>
          <w:numId w:val="11"/>
        </w:numPr>
        <w:ind w:left="1701" w:right="1136" w:hanging="567"/>
        <w:rPr>
          <w:b/>
          <w:lang w:val="sl-SI"/>
        </w:rPr>
      </w:pPr>
      <w:r w:rsidRPr="00AE2784">
        <w:rPr>
          <w:b/>
          <w:lang w:val="sl-SI"/>
        </w:rPr>
        <w:t>POGOJI ALI OMEJITVE V ZVEZI Z VARNO IN UČINKOVITO UPORABO ZDRAVILA</w:t>
      </w:r>
    </w:p>
    <w:p w14:paraId="7450E9D5" w14:textId="77777777" w:rsidR="00512972" w:rsidRPr="00AE2784" w:rsidRDefault="00512972" w:rsidP="00CE6A73">
      <w:pPr>
        <w:ind w:right="2"/>
        <w:rPr>
          <w:lang w:val="sl-SI"/>
        </w:rPr>
        <w:sectPr w:rsidR="00512972" w:rsidRPr="00AE2784" w:rsidSect="00CE6A73">
          <w:pgSz w:w="11910" w:h="16850"/>
          <w:pgMar w:top="1134" w:right="1418" w:bottom="1134" w:left="1418" w:header="0" w:footer="638" w:gutter="0"/>
          <w:cols w:space="720"/>
          <w:docGrid w:linePitch="299"/>
        </w:sectPr>
      </w:pPr>
    </w:p>
    <w:p w14:paraId="5F278318" w14:textId="197D5C01" w:rsidR="00512972" w:rsidRPr="00AE2784" w:rsidRDefault="00207396" w:rsidP="00ED1F2D">
      <w:pPr>
        <w:pStyle w:val="ListParagraph"/>
        <w:numPr>
          <w:ilvl w:val="0"/>
          <w:numId w:val="10"/>
        </w:numPr>
        <w:ind w:left="630" w:right="2" w:hanging="630"/>
        <w:rPr>
          <w:b/>
          <w:lang w:val="sl-SI"/>
        </w:rPr>
      </w:pPr>
      <w:bookmarkStart w:id="9" w:name="A._IZDELOVALEC_BIOLOŠKE_UČINKOVINE_IN_IZ"/>
      <w:bookmarkStart w:id="10" w:name="B._POGOJI_ALI_OMEJITVE_GLEDE_OSKRBE_IN_U"/>
      <w:bookmarkStart w:id="11" w:name="C._DRUGI_POGOJI_IN_ZAHTEVE_DOVOLJENJA_ZA"/>
      <w:bookmarkStart w:id="12" w:name="D._POGOJI_ALI_OMEJITVE_V_ZVEZI_Z_VARNO_I"/>
      <w:bookmarkEnd w:id="9"/>
      <w:bookmarkEnd w:id="10"/>
      <w:bookmarkEnd w:id="11"/>
      <w:bookmarkEnd w:id="12"/>
      <w:r>
        <w:rPr>
          <w:b/>
          <w:lang w:val="sl-SI"/>
        </w:rPr>
        <w:lastRenderedPageBreak/>
        <w:t>PROIZVAJALEC</w:t>
      </w:r>
      <w:r w:rsidRPr="00AE2784">
        <w:rPr>
          <w:b/>
          <w:lang w:val="sl-SI"/>
        </w:rPr>
        <w:t xml:space="preserve"> </w:t>
      </w:r>
      <w:r w:rsidR="00CE6A73" w:rsidRPr="00AE2784">
        <w:rPr>
          <w:b/>
          <w:lang w:val="sl-SI"/>
        </w:rPr>
        <w:t xml:space="preserve">BIOLOŠKE UČINKOVINE IN </w:t>
      </w:r>
      <w:r>
        <w:rPr>
          <w:b/>
          <w:lang w:val="sl-SI"/>
        </w:rPr>
        <w:t>PROIZVAJALEC</w:t>
      </w:r>
      <w:r w:rsidR="00CE6A73" w:rsidRPr="00AE2784">
        <w:rPr>
          <w:b/>
          <w:lang w:val="sl-SI"/>
        </w:rPr>
        <w:t>, ODGOVOREN ZA SPROŠČANJE</w:t>
      </w:r>
      <w:r w:rsidR="00CE6A73" w:rsidRPr="00AE2784">
        <w:rPr>
          <w:b/>
          <w:spacing w:val="-2"/>
          <w:lang w:val="sl-SI"/>
        </w:rPr>
        <w:t xml:space="preserve"> </w:t>
      </w:r>
      <w:r w:rsidR="00CE6A73" w:rsidRPr="00AE2784">
        <w:rPr>
          <w:b/>
          <w:lang w:val="sl-SI"/>
        </w:rPr>
        <w:t>SERIJ</w:t>
      </w:r>
    </w:p>
    <w:p w14:paraId="09DD0D28" w14:textId="77777777" w:rsidR="00512972" w:rsidRPr="00AE2784" w:rsidRDefault="00512972" w:rsidP="00CE6A73">
      <w:pPr>
        <w:pStyle w:val="BodyText"/>
        <w:ind w:right="2"/>
        <w:rPr>
          <w:b/>
          <w:lang w:val="sl-SI"/>
        </w:rPr>
      </w:pPr>
    </w:p>
    <w:p w14:paraId="004E7E6B" w14:textId="793F4E74" w:rsidR="00512972" w:rsidRPr="00AE2784" w:rsidRDefault="00CE6A73" w:rsidP="00CE6A73">
      <w:pPr>
        <w:pStyle w:val="BodyText"/>
        <w:ind w:right="2"/>
        <w:rPr>
          <w:lang w:val="sl-SI"/>
        </w:rPr>
      </w:pPr>
      <w:r w:rsidRPr="00AE2784">
        <w:rPr>
          <w:u w:val="single"/>
          <w:lang w:val="sl-SI"/>
        </w:rPr>
        <w:t xml:space="preserve">Ime in naslov </w:t>
      </w:r>
      <w:r w:rsidR="00207396">
        <w:rPr>
          <w:u w:val="single"/>
          <w:lang w:val="sl-SI"/>
        </w:rPr>
        <w:t>proizvajalca</w:t>
      </w:r>
      <w:r w:rsidR="00207396" w:rsidRPr="00AE2784">
        <w:rPr>
          <w:u w:val="single"/>
          <w:lang w:val="sl-SI"/>
        </w:rPr>
        <w:t xml:space="preserve"> </w:t>
      </w:r>
      <w:r w:rsidRPr="00AE2784">
        <w:rPr>
          <w:u w:val="single"/>
          <w:lang w:val="sl-SI"/>
        </w:rPr>
        <w:t>biološke učinkovine</w:t>
      </w:r>
    </w:p>
    <w:p w14:paraId="5E547BE7" w14:textId="77777777" w:rsidR="00512972" w:rsidRPr="00AE2784" w:rsidRDefault="00512972" w:rsidP="00CE6A73">
      <w:pPr>
        <w:pStyle w:val="BodyText"/>
        <w:ind w:right="2"/>
        <w:rPr>
          <w:lang w:val="sl-SI"/>
        </w:rPr>
      </w:pPr>
    </w:p>
    <w:p w14:paraId="6A222D20" w14:textId="77777777" w:rsidR="00CE6A73" w:rsidRPr="00AE2784" w:rsidRDefault="00CE6A73" w:rsidP="00CE6A73">
      <w:pPr>
        <w:ind w:right="-1"/>
        <w:rPr>
          <w:lang w:val="sl-SI"/>
        </w:rPr>
      </w:pPr>
      <w:bookmarkStart w:id="13" w:name="_Hlk34645937"/>
      <w:r w:rsidRPr="00AE2784">
        <w:rPr>
          <w:lang w:val="sl-SI"/>
        </w:rPr>
        <w:t>Cytovance Biologics Inc.</w:t>
      </w:r>
    </w:p>
    <w:p w14:paraId="3C2A158B" w14:textId="77777777" w:rsidR="00CE6A73" w:rsidRPr="00AE2784" w:rsidRDefault="00CE6A73" w:rsidP="00CE6A73">
      <w:pPr>
        <w:ind w:right="-1"/>
        <w:rPr>
          <w:lang w:val="sl-SI"/>
        </w:rPr>
      </w:pPr>
      <w:r w:rsidRPr="00AE2784">
        <w:rPr>
          <w:lang w:val="sl-SI"/>
        </w:rPr>
        <w:t>3500 North Santa Fe Ave</w:t>
      </w:r>
    </w:p>
    <w:p w14:paraId="35894512" w14:textId="77777777" w:rsidR="00CE6A73" w:rsidRPr="00AE2784" w:rsidRDefault="00CE6A73" w:rsidP="00CE6A73">
      <w:pPr>
        <w:ind w:right="-1"/>
        <w:rPr>
          <w:lang w:val="sl-SI"/>
        </w:rPr>
      </w:pPr>
      <w:r w:rsidRPr="00AE2784">
        <w:rPr>
          <w:lang w:val="sl-SI"/>
        </w:rPr>
        <w:t>Oklahoma City, OK 73118</w:t>
      </w:r>
    </w:p>
    <w:p w14:paraId="6E2B99A1" w14:textId="77777777" w:rsidR="00CE6A73" w:rsidRPr="00AE2784" w:rsidRDefault="00587803" w:rsidP="00CE6A73">
      <w:pPr>
        <w:ind w:right="-1"/>
        <w:rPr>
          <w:lang w:val="sl-SI"/>
        </w:rPr>
      </w:pPr>
      <w:r w:rsidRPr="00AE2784">
        <w:rPr>
          <w:lang w:val="sl-SI"/>
        </w:rPr>
        <w:t>Združene države Amerike</w:t>
      </w:r>
    </w:p>
    <w:bookmarkEnd w:id="13"/>
    <w:p w14:paraId="19B1AA61" w14:textId="77777777" w:rsidR="00CE6A73" w:rsidRPr="00AE2784" w:rsidRDefault="00CE6A73" w:rsidP="00CE6A73">
      <w:pPr>
        <w:pStyle w:val="BodyText"/>
        <w:ind w:right="2"/>
        <w:rPr>
          <w:lang w:val="sl-SI"/>
        </w:rPr>
      </w:pPr>
    </w:p>
    <w:p w14:paraId="4FE20C80" w14:textId="0CB1ABE9" w:rsidR="00512972" w:rsidRPr="00AE2784" w:rsidRDefault="00CE6A73" w:rsidP="00CE6A73">
      <w:pPr>
        <w:pStyle w:val="BodyText"/>
        <w:ind w:right="2"/>
        <w:rPr>
          <w:lang w:val="sl-SI"/>
        </w:rPr>
      </w:pPr>
      <w:r w:rsidRPr="00AE2784">
        <w:rPr>
          <w:u w:val="single"/>
          <w:lang w:val="sl-SI"/>
        </w:rPr>
        <w:t xml:space="preserve">Ime in naslov </w:t>
      </w:r>
      <w:r w:rsidR="00207396">
        <w:rPr>
          <w:u w:val="single"/>
          <w:lang w:val="sl-SI"/>
        </w:rPr>
        <w:t>proizvajalcev</w:t>
      </w:r>
      <w:r w:rsidRPr="00AE2784">
        <w:rPr>
          <w:u w:val="single"/>
          <w:lang w:val="sl-SI"/>
        </w:rPr>
        <w:t>, odgovornih za sproščanje serij</w:t>
      </w:r>
    </w:p>
    <w:p w14:paraId="2E066C5C" w14:textId="77777777" w:rsidR="00CE6A73" w:rsidRPr="00AE2784" w:rsidRDefault="00CE6A73" w:rsidP="00CE6A73">
      <w:pPr>
        <w:pStyle w:val="BodyText"/>
        <w:ind w:right="2"/>
        <w:rPr>
          <w:lang w:val="sl-SI"/>
        </w:rPr>
      </w:pPr>
    </w:p>
    <w:p w14:paraId="4777C170" w14:textId="77777777" w:rsidR="00CE6A73" w:rsidRPr="00AE2784" w:rsidRDefault="00CE6A73" w:rsidP="00CE6A73">
      <w:pPr>
        <w:ind w:right="-1"/>
        <w:rPr>
          <w:lang w:val="sl-SI"/>
        </w:rPr>
      </w:pPr>
      <w:bookmarkStart w:id="14" w:name="_Hlk34645950"/>
      <w:r w:rsidRPr="00AE2784">
        <w:rPr>
          <w:lang w:val="sl-SI"/>
        </w:rPr>
        <w:t>Eurofins PROXY Laboratories (PRX)</w:t>
      </w:r>
    </w:p>
    <w:p w14:paraId="5844D27B" w14:textId="77777777" w:rsidR="00CE6A73" w:rsidRPr="00AE2784" w:rsidRDefault="00CE6A73" w:rsidP="00CE6A73">
      <w:pPr>
        <w:ind w:right="-1"/>
        <w:rPr>
          <w:lang w:val="sl-SI"/>
        </w:rPr>
      </w:pPr>
      <w:r w:rsidRPr="00AE2784">
        <w:rPr>
          <w:lang w:val="sl-SI"/>
        </w:rPr>
        <w:t>Archimedesweg 25 2333 CM Leiden</w:t>
      </w:r>
    </w:p>
    <w:bookmarkEnd w:id="14"/>
    <w:p w14:paraId="200BD7BE" w14:textId="30806445" w:rsidR="00FD611F" w:rsidRPr="00AE2784" w:rsidRDefault="00587803" w:rsidP="004277BF">
      <w:pPr>
        <w:ind w:right="-1"/>
        <w:rPr>
          <w:lang w:val="sl-SI"/>
        </w:rPr>
      </w:pPr>
      <w:r w:rsidRPr="00AE2784">
        <w:rPr>
          <w:lang w:val="sl-SI"/>
        </w:rPr>
        <w:t>Nizozemska</w:t>
      </w:r>
    </w:p>
    <w:p w14:paraId="137A8851" w14:textId="05BCFD3B" w:rsidR="00512972" w:rsidRDefault="00512972" w:rsidP="00CE6A73">
      <w:pPr>
        <w:pStyle w:val="BodyText"/>
        <w:ind w:right="2"/>
        <w:rPr>
          <w:lang w:val="sl-SI"/>
        </w:rPr>
      </w:pPr>
    </w:p>
    <w:p w14:paraId="3E4B6BD1" w14:textId="77777777" w:rsidR="00DA7F4A" w:rsidRPr="00AE2784" w:rsidRDefault="00DA7F4A" w:rsidP="00CE6A73">
      <w:pPr>
        <w:pStyle w:val="BodyText"/>
        <w:ind w:right="2"/>
        <w:rPr>
          <w:lang w:val="sl-SI"/>
        </w:rPr>
      </w:pPr>
    </w:p>
    <w:p w14:paraId="5ECC5381" w14:textId="77777777" w:rsidR="00512972" w:rsidRPr="00AE2784" w:rsidRDefault="00CE6A73" w:rsidP="00CE6A73">
      <w:pPr>
        <w:pStyle w:val="Heading2"/>
        <w:numPr>
          <w:ilvl w:val="0"/>
          <w:numId w:val="10"/>
        </w:numPr>
        <w:ind w:left="0" w:right="2" w:firstLine="0"/>
        <w:rPr>
          <w:lang w:val="sl-SI"/>
        </w:rPr>
      </w:pPr>
      <w:r w:rsidRPr="00AE2784">
        <w:rPr>
          <w:lang w:val="sl-SI"/>
        </w:rPr>
        <w:t>POGOJI ALI OMEJITVE GLEDE OSKRBE IN</w:t>
      </w:r>
      <w:r w:rsidRPr="00AE2784">
        <w:rPr>
          <w:spacing w:val="-8"/>
          <w:lang w:val="sl-SI"/>
        </w:rPr>
        <w:t xml:space="preserve"> </w:t>
      </w:r>
      <w:r w:rsidRPr="00AE2784">
        <w:rPr>
          <w:lang w:val="sl-SI"/>
        </w:rPr>
        <w:t>UPORABE</w:t>
      </w:r>
    </w:p>
    <w:p w14:paraId="5FAC7206" w14:textId="77777777" w:rsidR="00512972" w:rsidRPr="00AE2784" w:rsidRDefault="00512972" w:rsidP="00CE6A73">
      <w:pPr>
        <w:pStyle w:val="BodyText"/>
        <w:ind w:right="2"/>
        <w:rPr>
          <w:b/>
          <w:lang w:val="sl-SI"/>
        </w:rPr>
      </w:pPr>
    </w:p>
    <w:p w14:paraId="759F3B2D" w14:textId="77777777" w:rsidR="00512972" w:rsidRPr="00AE2784" w:rsidRDefault="00CE6A73" w:rsidP="00CE6A73">
      <w:pPr>
        <w:pStyle w:val="BodyText"/>
        <w:ind w:right="2"/>
        <w:rPr>
          <w:lang w:val="sl-SI"/>
        </w:rPr>
      </w:pPr>
      <w:r w:rsidRPr="00AE2784">
        <w:rPr>
          <w:lang w:val="sl-SI"/>
        </w:rPr>
        <w:t>Predpisovanje in izdaja zdravila je le na recept.</w:t>
      </w:r>
    </w:p>
    <w:p w14:paraId="78AE15DF" w14:textId="77777777" w:rsidR="00512972" w:rsidRPr="00AE2784" w:rsidRDefault="00512972" w:rsidP="00CE6A73">
      <w:pPr>
        <w:pStyle w:val="BodyText"/>
        <w:ind w:right="2"/>
        <w:rPr>
          <w:lang w:val="sl-SI"/>
        </w:rPr>
      </w:pPr>
    </w:p>
    <w:p w14:paraId="4989F4D6" w14:textId="77777777" w:rsidR="00512972" w:rsidRPr="00AE2784" w:rsidRDefault="00512972" w:rsidP="00CE6A73">
      <w:pPr>
        <w:pStyle w:val="BodyText"/>
        <w:ind w:right="2"/>
        <w:rPr>
          <w:lang w:val="sl-SI"/>
        </w:rPr>
      </w:pPr>
    </w:p>
    <w:p w14:paraId="4C829414" w14:textId="77777777" w:rsidR="00512972" w:rsidRPr="00AE2784" w:rsidRDefault="00CE6A73" w:rsidP="00CE6A73">
      <w:pPr>
        <w:pStyle w:val="Heading2"/>
        <w:numPr>
          <w:ilvl w:val="0"/>
          <w:numId w:val="10"/>
        </w:numPr>
        <w:ind w:left="0" w:right="2" w:firstLine="0"/>
        <w:rPr>
          <w:lang w:val="sl-SI"/>
        </w:rPr>
      </w:pPr>
      <w:r w:rsidRPr="00AE2784">
        <w:rPr>
          <w:lang w:val="sl-SI"/>
        </w:rPr>
        <w:t>DRUGI POGOJI IN ZAHTEVE DOVOLJENJA ZA PROMET Z</w:t>
      </w:r>
      <w:r w:rsidRPr="00AE2784">
        <w:rPr>
          <w:spacing w:val="-12"/>
          <w:lang w:val="sl-SI"/>
        </w:rPr>
        <w:t xml:space="preserve"> </w:t>
      </w:r>
      <w:r w:rsidRPr="00AE2784">
        <w:rPr>
          <w:lang w:val="sl-SI"/>
        </w:rPr>
        <w:t>ZDRAVILOM</w:t>
      </w:r>
    </w:p>
    <w:p w14:paraId="4877910A" w14:textId="77777777" w:rsidR="00512972" w:rsidRPr="00AE2784" w:rsidRDefault="00512972" w:rsidP="00CE6A73">
      <w:pPr>
        <w:pStyle w:val="BodyText"/>
        <w:ind w:right="2"/>
        <w:rPr>
          <w:b/>
          <w:lang w:val="sl-SI"/>
        </w:rPr>
      </w:pPr>
    </w:p>
    <w:p w14:paraId="2E041B4E" w14:textId="77777777" w:rsidR="00512972" w:rsidRPr="00AE2784" w:rsidRDefault="00CE6A73" w:rsidP="00CE6A73">
      <w:pPr>
        <w:pStyle w:val="ListParagraph"/>
        <w:numPr>
          <w:ilvl w:val="0"/>
          <w:numId w:val="12"/>
        </w:numPr>
        <w:ind w:left="0" w:right="2" w:firstLine="0"/>
        <w:rPr>
          <w:b/>
          <w:lang w:val="sl-SI"/>
        </w:rPr>
      </w:pPr>
      <w:r w:rsidRPr="00AE2784">
        <w:rPr>
          <w:b/>
          <w:lang w:val="sl-SI"/>
        </w:rPr>
        <w:t>Redno posodobljena poročila o varnosti zdravila</w:t>
      </w:r>
      <w:r w:rsidRPr="00AE2784">
        <w:rPr>
          <w:b/>
          <w:spacing w:val="-4"/>
          <w:lang w:val="sl-SI"/>
        </w:rPr>
        <w:t xml:space="preserve"> </w:t>
      </w:r>
      <w:r w:rsidRPr="00AE2784">
        <w:rPr>
          <w:b/>
          <w:lang w:val="sl-SI"/>
        </w:rPr>
        <w:t>(PSUR)</w:t>
      </w:r>
    </w:p>
    <w:p w14:paraId="6E983DAC" w14:textId="77777777" w:rsidR="00512972" w:rsidRPr="00AE2784" w:rsidRDefault="00512972" w:rsidP="00CE6A73">
      <w:pPr>
        <w:pStyle w:val="BodyText"/>
        <w:ind w:right="2"/>
        <w:rPr>
          <w:b/>
          <w:lang w:val="sl-SI"/>
        </w:rPr>
      </w:pPr>
    </w:p>
    <w:p w14:paraId="6182F47B" w14:textId="77777777" w:rsidR="00512972" w:rsidRPr="00AE2784" w:rsidRDefault="00CE6A73" w:rsidP="00CE6A73">
      <w:pPr>
        <w:pStyle w:val="BodyText"/>
        <w:ind w:right="2"/>
        <w:rPr>
          <w:lang w:val="sl-SI"/>
        </w:rPr>
      </w:pPr>
      <w:r w:rsidRPr="00AE2784">
        <w:rPr>
          <w:lang w:val="sl-SI"/>
        </w:rPr>
        <w:t xml:space="preserve">Zahteve glede predložitve </w:t>
      </w:r>
      <w:r w:rsidR="002F1AD9" w:rsidRPr="00AE2784">
        <w:rPr>
          <w:lang w:val="sl-SI"/>
        </w:rPr>
        <w:t>PSUR</w:t>
      </w:r>
      <w:r w:rsidRPr="00AE2784">
        <w:rPr>
          <w:lang w:val="sl-SI"/>
        </w:rPr>
        <w:t xml:space="preserve"> za to zdravilo so določene v seznamu referenčnih datumov EU (seznamu EURD), opredeljenem v </w:t>
      </w:r>
      <w:r w:rsidR="002F1AD9" w:rsidRPr="00AE2784">
        <w:rPr>
          <w:lang w:val="sl-SI"/>
        </w:rPr>
        <w:t>členu </w:t>
      </w:r>
      <w:r w:rsidRPr="00AE2784">
        <w:rPr>
          <w:lang w:val="sl-SI"/>
        </w:rPr>
        <w:t xml:space="preserve">107c(7) </w:t>
      </w:r>
      <w:r w:rsidR="002F1AD9" w:rsidRPr="00AE2784">
        <w:rPr>
          <w:lang w:val="sl-SI"/>
        </w:rPr>
        <w:t>Direktive </w:t>
      </w:r>
      <w:r w:rsidRPr="00AE2784">
        <w:rPr>
          <w:lang w:val="sl-SI"/>
        </w:rPr>
        <w:t>2001/83/ES, in vseh kasnejših posodobitvah, objavljenih na evropskem spletnem portalu o zdravilih.</w:t>
      </w:r>
    </w:p>
    <w:p w14:paraId="77E9FC68" w14:textId="54995E10" w:rsidR="00512972" w:rsidRDefault="00512972" w:rsidP="00CE6A73">
      <w:pPr>
        <w:pStyle w:val="BodyText"/>
        <w:ind w:right="2"/>
        <w:rPr>
          <w:lang w:val="sl-SI"/>
        </w:rPr>
      </w:pPr>
    </w:p>
    <w:p w14:paraId="1ABA6222" w14:textId="77777777" w:rsidR="00D06370" w:rsidRPr="00AE2784" w:rsidRDefault="00D06370" w:rsidP="00CE6A73">
      <w:pPr>
        <w:pStyle w:val="BodyText"/>
        <w:ind w:right="2"/>
        <w:rPr>
          <w:lang w:val="sl-SI"/>
        </w:rPr>
      </w:pPr>
    </w:p>
    <w:p w14:paraId="668506EF" w14:textId="77777777" w:rsidR="00512972" w:rsidRPr="00AE2784" w:rsidRDefault="00CE6A73" w:rsidP="00ED1F2D">
      <w:pPr>
        <w:pStyle w:val="Heading2"/>
        <w:numPr>
          <w:ilvl w:val="0"/>
          <w:numId w:val="10"/>
        </w:numPr>
        <w:ind w:left="540" w:right="2" w:hanging="540"/>
        <w:rPr>
          <w:lang w:val="sl-SI"/>
        </w:rPr>
      </w:pPr>
      <w:r w:rsidRPr="00AE2784">
        <w:rPr>
          <w:lang w:val="sl-SI"/>
        </w:rPr>
        <w:t>POGOJI ALI OMEJITVE V ZVEZI Z VARNO IN UČINKOVITO UPORABO ZDRAVILA</w:t>
      </w:r>
    </w:p>
    <w:p w14:paraId="1867E10F" w14:textId="77777777" w:rsidR="00512972" w:rsidRPr="00AE2784" w:rsidRDefault="00512972" w:rsidP="00CE6A73">
      <w:pPr>
        <w:pStyle w:val="BodyText"/>
        <w:ind w:right="2"/>
        <w:rPr>
          <w:b/>
          <w:lang w:val="sl-SI"/>
        </w:rPr>
      </w:pPr>
    </w:p>
    <w:p w14:paraId="6431B4F1" w14:textId="77777777" w:rsidR="00512972" w:rsidRPr="00AE2784" w:rsidRDefault="00CE6A73" w:rsidP="00CE6A73">
      <w:pPr>
        <w:pStyle w:val="ListParagraph"/>
        <w:numPr>
          <w:ilvl w:val="0"/>
          <w:numId w:val="12"/>
        </w:numPr>
        <w:ind w:left="0" w:right="2" w:firstLine="0"/>
        <w:rPr>
          <w:b/>
          <w:lang w:val="sl-SI"/>
        </w:rPr>
      </w:pPr>
      <w:r w:rsidRPr="00AE2784">
        <w:rPr>
          <w:b/>
          <w:lang w:val="sl-SI"/>
        </w:rPr>
        <w:t>Načrt za obvladovanje tveganj</w:t>
      </w:r>
      <w:r w:rsidRPr="00AE2784">
        <w:rPr>
          <w:b/>
          <w:spacing w:val="-5"/>
          <w:lang w:val="sl-SI"/>
        </w:rPr>
        <w:t xml:space="preserve"> </w:t>
      </w:r>
      <w:r w:rsidRPr="00AE2784">
        <w:rPr>
          <w:b/>
          <w:lang w:val="sl-SI"/>
        </w:rPr>
        <w:t>(RMP)</w:t>
      </w:r>
    </w:p>
    <w:p w14:paraId="61F7801A" w14:textId="77777777" w:rsidR="009F5BCB" w:rsidRPr="00AE2784" w:rsidRDefault="009F5BCB" w:rsidP="00CE6A73">
      <w:pPr>
        <w:pStyle w:val="BodyText"/>
        <w:ind w:right="2"/>
        <w:rPr>
          <w:lang w:val="sl-SI"/>
        </w:rPr>
      </w:pPr>
    </w:p>
    <w:p w14:paraId="6EFA5DA1" w14:textId="77777777" w:rsidR="00512972" w:rsidRPr="00AE2784" w:rsidRDefault="00CE6A73" w:rsidP="00CE6A73">
      <w:pPr>
        <w:pStyle w:val="BodyText"/>
        <w:ind w:right="2"/>
        <w:rPr>
          <w:lang w:val="sl-SI"/>
        </w:rPr>
      </w:pPr>
      <w:r w:rsidRPr="00AE2784">
        <w:rPr>
          <w:lang w:val="sl-SI"/>
        </w:rPr>
        <w:t xml:space="preserve">Imetnik dovoljenja za promet </w:t>
      </w:r>
      <w:r w:rsidR="009F5BCB" w:rsidRPr="00AE2784">
        <w:rPr>
          <w:lang w:val="sl-SI"/>
        </w:rPr>
        <w:t xml:space="preserve">z zdravilom </w:t>
      </w:r>
      <w:r w:rsidRPr="00AE2784">
        <w:rPr>
          <w:lang w:val="sl-SI"/>
        </w:rPr>
        <w:t xml:space="preserve">bo izvedel zahtevane farmakovigilančne aktivnosti in ukrepe, podrobno opisane v sprejetem RMP, predloženem v </w:t>
      </w:r>
      <w:r w:rsidR="009F5BCB" w:rsidRPr="00AE2784">
        <w:rPr>
          <w:lang w:val="sl-SI"/>
        </w:rPr>
        <w:t>modulu </w:t>
      </w:r>
      <w:r w:rsidRPr="00AE2784">
        <w:rPr>
          <w:lang w:val="sl-SI"/>
        </w:rPr>
        <w:t>1.8.2 dovoljenja za promet z zdravilom, in vseh nadaljnjih sprejetih posodobitvah RMP.</w:t>
      </w:r>
    </w:p>
    <w:p w14:paraId="15E6D0D1" w14:textId="77777777" w:rsidR="00512972" w:rsidRPr="00AE2784" w:rsidRDefault="00512972" w:rsidP="00CE6A73">
      <w:pPr>
        <w:pStyle w:val="BodyText"/>
        <w:ind w:right="2"/>
        <w:rPr>
          <w:lang w:val="sl-SI"/>
        </w:rPr>
      </w:pPr>
    </w:p>
    <w:p w14:paraId="3B16323E" w14:textId="77777777" w:rsidR="000E6FA3" w:rsidRPr="00A3208C" w:rsidRDefault="000E6FA3" w:rsidP="000E6FA3">
      <w:pPr>
        <w:ind w:right="-1"/>
        <w:rPr>
          <w:lang w:val="sl-SI"/>
        </w:rPr>
      </w:pPr>
      <w:r w:rsidRPr="00A3208C">
        <w:rPr>
          <w:noProof/>
          <w:lang w:val="sl-SI"/>
        </w:rPr>
        <w:t>Posodobljen RMP je treba predložiti:</w:t>
      </w:r>
    </w:p>
    <w:p w14:paraId="5D925388" w14:textId="77777777" w:rsidR="000E6FA3" w:rsidRPr="0079578D" w:rsidRDefault="000E6FA3" w:rsidP="000E6FA3">
      <w:pPr>
        <w:widowControl/>
        <w:numPr>
          <w:ilvl w:val="0"/>
          <w:numId w:val="25"/>
        </w:numPr>
        <w:tabs>
          <w:tab w:val="left" w:pos="567"/>
          <w:tab w:val="num" w:pos="720"/>
        </w:tabs>
        <w:autoSpaceDE/>
        <w:autoSpaceDN/>
        <w:spacing w:line="260" w:lineRule="exact"/>
        <w:ind w:right="-1"/>
        <w:rPr>
          <w:noProof/>
        </w:rPr>
      </w:pPr>
      <w:r w:rsidRPr="00A3208C">
        <w:rPr>
          <w:noProof/>
          <w:lang w:val="sl-SI"/>
        </w:rPr>
        <w:tab/>
      </w:r>
      <w:r w:rsidRPr="0079578D">
        <w:rPr>
          <w:noProof/>
        </w:rPr>
        <w:t xml:space="preserve">na </w:t>
      </w:r>
      <w:r w:rsidRPr="0079578D">
        <w:rPr>
          <w:iCs/>
          <w:noProof/>
          <w:lang w:val="en-GB"/>
        </w:rPr>
        <w:t>zahtevo</w:t>
      </w:r>
      <w:r w:rsidRPr="0079578D">
        <w:rPr>
          <w:noProof/>
        </w:rPr>
        <w:t xml:space="preserve"> Evropske agencije za zdravila;</w:t>
      </w:r>
    </w:p>
    <w:p w14:paraId="519B6E88" w14:textId="77777777" w:rsidR="000E6FA3" w:rsidRPr="0079578D" w:rsidRDefault="000E6FA3" w:rsidP="000E6FA3">
      <w:pPr>
        <w:widowControl/>
        <w:numPr>
          <w:ilvl w:val="0"/>
          <w:numId w:val="25"/>
        </w:numPr>
        <w:tabs>
          <w:tab w:val="left" w:pos="567"/>
          <w:tab w:val="num" w:pos="720"/>
        </w:tabs>
        <w:autoSpaceDE/>
        <w:autoSpaceDN/>
        <w:spacing w:line="260" w:lineRule="exact"/>
        <w:ind w:right="-1"/>
        <w:rPr>
          <w:noProof/>
        </w:rPr>
      </w:pPr>
      <w:r w:rsidRPr="0079578D">
        <w:rPr>
          <w:noProof/>
        </w:rPr>
        <w:tab/>
        <w:t xml:space="preserve">ob </w:t>
      </w:r>
      <w:proofErr w:type="spellStart"/>
      <w:r w:rsidRPr="0079578D">
        <w:t>vsakršni</w:t>
      </w:r>
      <w:proofErr w:type="spellEnd"/>
      <w:r w:rsidRPr="0079578D">
        <w:rPr>
          <w:noProof/>
        </w:rPr>
        <w:t xml:space="preserve">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21105C4D" w14:textId="77777777" w:rsidR="00512972" w:rsidRPr="00AE2784" w:rsidRDefault="00512972" w:rsidP="00CE6A73">
      <w:pPr>
        <w:ind w:right="2"/>
        <w:rPr>
          <w:lang w:val="sl-SI"/>
        </w:rPr>
        <w:sectPr w:rsidR="00512972" w:rsidRPr="00AE2784" w:rsidSect="00CE6A73">
          <w:pgSz w:w="11910" w:h="16850"/>
          <w:pgMar w:top="1134" w:right="1418" w:bottom="1134" w:left="1418" w:header="0" w:footer="638" w:gutter="0"/>
          <w:cols w:space="720"/>
          <w:docGrid w:linePitch="299"/>
        </w:sectPr>
      </w:pPr>
    </w:p>
    <w:p w14:paraId="0BB1BA3C" w14:textId="77777777" w:rsidR="00512972" w:rsidRPr="00AE2784" w:rsidRDefault="00512972" w:rsidP="00CE6A73">
      <w:pPr>
        <w:pStyle w:val="BodyText"/>
        <w:ind w:right="2"/>
        <w:rPr>
          <w:lang w:val="sl-SI"/>
        </w:rPr>
      </w:pPr>
    </w:p>
    <w:p w14:paraId="3C42557B" w14:textId="77777777" w:rsidR="00512972" w:rsidRPr="00AE2784" w:rsidRDefault="00512972" w:rsidP="00CE6A73">
      <w:pPr>
        <w:pStyle w:val="BodyText"/>
        <w:ind w:right="2"/>
        <w:rPr>
          <w:lang w:val="sl-SI"/>
        </w:rPr>
      </w:pPr>
    </w:p>
    <w:p w14:paraId="57D626AD" w14:textId="77777777" w:rsidR="00512972" w:rsidRPr="00AE2784" w:rsidRDefault="00512972" w:rsidP="00CE6A73">
      <w:pPr>
        <w:pStyle w:val="BodyText"/>
        <w:ind w:right="2"/>
        <w:rPr>
          <w:lang w:val="sl-SI"/>
        </w:rPr>
      </w:pPr>
    </w:p>
    <w:p w14:paraId="4D969044" w14:textId="77777777" w:rsidR="00512972" w:rsidRPr="00AE2784" w:rsidRDefault="00512972" w:rsidP="00CE6A73">
      <w:pPr>
        <w:pStyle w:val="BodyText"/>
        <w:ind w:right="2"/>
        <w:rPr>
          <w:lang w:val="sl-SI"/>
        </w:rPr>
      </w:pPr>
    </w:p>
    <w:p w14:paraId="24295D3E" w14:textId="77777777" w:rsidR="00512972" w:rsidRPr="00AE2784" w:rsidRDefault="00512972" w:rsidP="00CE6A73">
      <w:pPr>
        <w:pStyle w:val="BodyText"/>
        <w:ind w:right="2"/>
        <w:rPr>
          <w:lang w:val="sl-SI"/>
        </w:rPr>
      </w:pPr>
    </w:p>
    <w:p w14:paraId="61EAD383" w14:textId="77777777" w:rsidR="00512972" w:rsidRPr="00AE2784" w:rsidRDefault="00512972" w:rsidP="00CE6A73">
      <w:pPr>
        <w:pStyle w:val="BodyText"/>
        <w:ind w:right="2"/>
        <w:rPr>
          <w:lang w:val="sl-SI"/>
        </w:rPr>
      </w:pPr>
    </w:p>
    <w:p w14:paraId="08C12714" w14:textId="77777777" w:rsidR="00512972" w:rsidRPr="00AE2784" w:rsidRDefault="00512972" w:rsidP="00CE6A73">
      <w:pPr>
        <w:pStyle w:val="BodyText"/>
        <w:ind w:right="2"/>
        <w:rPr>
          <w:lang w:val="sl-SI"/>
        </w:rPr>
      </w:pPr>
    </w:p>
    <w:p w14:paraId="7504DF9D" w14:textId="77777777" w:rsidR="00512972" w:rsidRPr="00AE2784" w:rsidRDefault="00512972" w:rsidP="00CE6A73">
      <w:pPr>
        <w:pStyle w:val="BodyText"/>
        <w:ind w:right="2"/>
        <w:rPr>
          <w:lang w:val="sl-SI"/>
        </w:rPr>
      </w:pPr>
    </w:p>
    <w:p w14:paraId="57037076" w14:textId="77777777" w:rsidR="00512972" w:rsidRPr="00AE2784" w:rsidRDefault="00512972" w:rsidP="00CE6A73">
      <w:pPr>
        <w:pStyle w:val="BodyText"/>
        <w:ind w:right="2"/>
        <w:rPr>
          <w:lang w:val="sl-SI"/>
        </w:rPr>
      </w:pPr>
    </w:p>
    <w:p w14:paraId="39FE4465" w14:textId="77777777" w:rsidR="00512972" w:rsidRPr="00AE2784" w:rsidRDefault="00512972" w:rsidP="00CE6A73">
      <w:pPr>
        <w:pStyle w:val="BodyText"/>
        <w:ind w:right="2"/>
        <w:rPr>
          <w:lang w:val="sl-SI"/>
        </w:rPr>
      </w:pPr>
    </w:p>
    <w:p w14:paraId="6A92B540" w14:textId="77777777" w:rsidR="00512972" w:rsidRPr="00AE2784" w:rsidRDefault="00512972" w:rsidP="00CE6A73">
      <w:pPr>
        <w:pStyle w:val="BodyText"/>
        <w:ind w:right="2"/>
        <w:rPr>
          <w:lang w:val="sl-SI"/>
        </w:rPr>
      </w:pPr>
    </w:p>
    <w:p w14:paraId="19403AEF" w14:textId="77777777" w:rsidR="00512972" w:rsidRPr="00AE2784" w:rsidRDefault="00512972" w:rsidP="00CE6A73">
      <w:pPr>
        <w:pStyle w:val="BodyText"/>
        <w:ind w:right="2"/>
        <w:rPr>
          <w:lang w:val="sl-SI"/>
        </w:rPr>
      </w:pPr>
    </w:p>
    <w:p w14:paraId="50219EC4" w14:textId="77777777" w:rsidR="00512972" w:rsidRPr="00AE2784" w:rsidRDefault="00512972" w:rsidP="00CE6A73">
      <w:pPr>
        <w:pStyle w:val="BodyText"/>
        <w:ind w:right="2"/>
        <w:rPr>
          <w:lang w:val="sl-SI"/>
        </w:rPr>
      </w:pPr>
    </w:p>
    <w:p w14:paraId="34D4AB08" w14:textId="77777777" w:rsidR="00512972" w:rsidRPr="00AE2784" w:rsidRDefault="00512972" w:rsidP="00CE6A73">
      <w:pPr>
        <w:pStyle w:val="BodyText"/>
        <w:ind w:right="2"/>
        <w:rPr>
          <w:lang w:val="sl-SI"/>
        </w:rPr>
      </w:pPr>
    </w:p>
    <w:p w14:paraId="5DB225F9" w14:textId="77777777" w:rsidR="00512972" w:rsidRPr="00AE2784" w:rsidRDefault="00512972" w:rsidP="00CE6A73">
      <w:pPr>
        <w:pStyle w:val="BodyText"/>
        <w:ind w:right="2"/>
        <w:rPr>
          <w:lang w:val="sl-SI"/>
        </w:rPr>
      </w:pPr>
    </w:p>
    <w:p w14:paraId="1667BA05" w14:textId="77777777" w:rsidR="00512972" w:rsidRPr="00AE2784" w:rsidRDefault="00512972" w:rsidP="00CE6A73">
      <w:pPr>
        <w:pStyle w:val="BodyText"/>
        <w:ind w:right="2"/>
        <w:rPr>
          <w:lang w:val="sl-SI"/>
        </w:rPr>
      </w:pPr>
    </w:p>
    <w:p w14:paraId="24580F42" w14:textId="77777777" w:rsidR="00512972" w:rsidRPr="00AE2784" w:rsidRDefault="00512972" w:rsidP="00CE6A73">
      <w:pPr>
        <w:pStyle w:val="BodyText"/>
        <w:ind w:right="2"/>
        <w:rPr>
          <w:lang w:val="sl-SI"/>
        </w:rPr>
      </w:pPr>
    </w:p>
    <w:p w14:paraId="614E2EB7" w14:textId="77777777" w:rsidR="00512972" w:rsidRPr="00AE2784" w:rsidRDefault="00512972" w:rsidP="00CE6A73">
      <w:pPr>
        <w:pStyle w:val="BodyText"/>
        <w:ind w:right="2"/>
        <w:rPr>
          <w:lang w:val="sl-SI"/>
        </w:rPr>
      </w:pPr>
    </w:p>
    <w:p w14:paraId="0F631739" w14:textId="77777777" w:rsidR="00512972" w:rsidRPr="00AE2784" w:rsidRDefault="00512972" w:rsidP="00CE6A73">
      <w:pPr>
        <w:pStyle w:val="BodyText"/>
        <w:ind w:right="2"/>
        <w:jc w:val="center"/>
        <w:rPr>
          <w:lang w:val="sl-SI"/>
        </w:rPr>
      </w:pPr>
    </w:p>
    <w:p w14:paraId="677E9908" w14:textId="02FEB30C" w:rsidR="00CE6A73" w:rsidRPr="00AE2784" w:rsidRDefault="00CE6A73" w:rsidP="00CE6A73">
      <w:pPr>
        <w:pStyle w:val="Heading2"/>
        <w:ind w:left="0" w:right="2"/>
        <w:jc w:val="center"/>
        <w:rPr>
          <w:lang w:val="sl-SI"/>
        </w:rPr>
      </w:pPr>
      <w:r w:rsidRPr="00AE2784">
        <w:rPr>
          <w:lang w:val="sl-SI"/>
        </w:rPr>
        <w:t>PRILOGA III</w:t>
      </w:r>
    </w:p>
    <w:p w14:paraId="00278AE3" w14:textId="77777777" w:rsidR="00F13032" w:rsidRPr="00AE2784" w:rsidRDefault="00F13032" w:rsidP="00CE6A73">
      <w:pPr>
        <w:pStyle w:val="Heading2"/>
        <w:ind w:left="0" w:right="2"/>
        <w:jc w:val="center"/>
        <w:rPr>
          <w:lang w:val="sl-SI"/>
        </w:rPr>
      </w:pPr>
    </w:p>
    <w:p w14:paraId="7EC1B200" w14:textId="77777777" w:rsidR="00512972" w:rsidRPr="00AE2784" w:rsidRDefault="00CE6A73" w:rsidP="00CE6A73">
      <w:pPr>
        <w:pStyle w:val="Heading2"/>
        <w:ind w:left="0" w:right="2"/>
        <w:jc w:val="center"/>
        <w:rPr>
          <w:lang w:val="sl-SI"/>
        </w:rPr>
      </w:pPr>
      <w:r w:rsidRPr="00AE2784">
        <w:rPr>
          <w:lang w:val="sl-SI"/>
        </w:rPr>
        <w:t>OZNAČEVANJE IN NAVODILO ZA</w:t>
      </w:r>
      <w:r w:rsidRPr="00AE2784">
        <w:rPr>
          <w:spacing w:val="-16"/>
          <w:lang w:val="sl-SI"/>
        </w:rPr>
        <w:t xml:space="preserve"> </w:t>
      </w:r>
      <w:r w:rsidRPr="00AE2784">
        <w:rPr>
          <w:lang w:val="sl-SI"/>
        </w:rPr>
        <w:t>UPORABO</w:t>
      </w:r>
    </w:p>
    <w:p w14:paraId="67D6B1FE" w14:textId="77777777" w:rsidR="00512972" w:rsidRPr="00AE2784" w:rsidRDefault="00512972" w:rsidP="00CE6A73">
      <w:pPr>
        <w:ind w:right="2"/>
        <w:rPr>
          <w:lang w:val="sl-SI"/>
        </w:rPr>
        <w:sectPr w:rsidR="00512972" w:rsidRPr="00AE2784" w:rsidSect="00CE6A73">
          <w:pgSz w:w="11910" w:h="16850"/>
          <w:pgMar w:top="1134" w:right="1418" w:bottom="1134" w:left="1418" w:header="0" w:footer="638" w:gutter="0"/>
          <w:cols w:space="720"/>
          <w:docGrid w:linePitch="299"/>
        </w:sectPr>
      </w:pPr>
    </w:p>
    <w:p w14:paraId="32775130" w14:textId="77777777" w:rsidR="00512972" w:rsidRPr="00AE2784" w:rsidRDefault="00512972" w:rsidP="00CE6A73">
      <w:pPr>
        <w:pStyle w:val="BodyText"/>
        <w:ind w:right="2"/>
        <w:rPr>
          <w:b/>
          <w:lang w:val="sl-SI"/>
        </w:rPr>
      </w:pPr>
    </w:p>
    <w:p w14:paraId="26727834" w14:textId="77777777" w:rsidR="00512972" w:rsidRPr="00AE2784" w:rsidRDefault="00512972" w:rsidP="00CE6A73">
      <w:pPr>
        <w:pStyle w:val="BodyText"/>
        <w:ind w:right="2"/>
        <w:rPr>
          <w:b/>
          <w:lang w:val="sl-SI"/>
        </w:rPr>
      </w:pPr>
    </w:p>
    <w:p w14:paraId="107A2D99" w14:textId="77777777" w:rsidR="00512972" w:rsidRPr="00AE2784" w:rsidRDefault="00512972" w:rsidP="00CE6A73">
      <w:pPr>
        <w:pStyle w:val="BodyText"/>
        <w:ind w:right="2"/>
        <w:rPr>
          <w:b/>
          <w:lang w:val="sl-SI"/>
        </w:rPr>
      </w:pPr>
    </w:p>
    <w:p w14:paraId="3A33FDBB" w14:textId="77777777" w:rsidR="00512972" w:rsidRPr="00AE2784" w:rsidRDefault="00512972" w:rsidP="00CE6A73">
      <w:pPr>
        <w:pStyle w:val="BodyText"/>
        <w:ind w:right="2"/>
        <w:rPr>
          <w:b/>
          <w:lang w:val="sl-SI"/>
        </w:rPr>
      </w:pPr>
    </w:p>
    <w:p w14:paraId="7799BCC8" w14:textId="77777777" w:rsidR="00512972" w:rsidRPr="00AE2784" w:rsidRDefault="00512972" w:rsidP="00CE6A73">
      <w:pPr>
        <w:pStyle w:val="BodyText"/>
        <w:ind w:right="2"/>
        <w:rPr>
          <w:b/>
          <w:lang w:val="sl-SI"/>
        </w:rPr>
      </w:pPr>
    </w:p>
    <w:p w14:paraId="5FEC3A4B" w14:textId="77777777" w:rsidR="00512972" w:rsidRPr="00AE2784" w:rsidRDefault="00512972" w:rsidP="00CE6A73">
      <w:pPr>
        <w:pStyle w:val="BodyText"/>
        <w:ind w:right="2"/>
        <w:rPr>
          <w:b/>
          <w:lang w:val="sl-SI"/>
        </w:rPr>
      </w:pPr>
    </w:p>
    <w:p w14:paraId="04852FFC" w14:textId="77777777" w:rsidR="00512972" w:rsidRPr="00AE2784" w:rsidRDefault="00512972" w:rsidP="00CE6A73">
      <w:pPr>
        <w:pStyle w:val="BodyText"/>
        <w:ind w:right="2"/>
        <w:rPr>
          <w:b/>
          <w:lang w:val="sl-SI"/>
        </w:rPr>
      </w:pPr>
    </w:p>
    <w:p w14:paraId="048E76C5" w14:textId="77777777" w:rsidR="00512972" w:rsidRPr="00AE2784" w:rsidRDefault="00512972" w:rsidP="00CE6A73">
      <w:pPr>
        <w:pStyle w:val="BodyText"/>
        <w:ind w:right="2"/>
        <w:rPr>
          <w:b/>
          <w:lang w:val="sl-SI"/>
        </w:rPr>
      </w:pPr>
    </w:p>
    <w:p w14:paraId="686F1B16" w14:textId="77777777" w:rsidR="00512972" w:rsidRPr="00AE2784" w:rsidRDefault="00512972" w:rsidP="00CE6A73">
      <w:pPr>
        <w:pStyle w:val="BodyText"/>
        <w:ind w:right="2"/>
        <w:rPr>
          <w:b/>
          <w:lang w:val="sl-SI"/>
        </w:rPr>
      </w:pPr>
    </w:p>
    <w:p w14:paraId="096F0BB0" w14:textId="77777777" w:rsidR="00512972" w:rsidRPr="00AE2784" w:rsidRDefault="00512972" w:rsidP="00CE6A73">
      <w:pPr>
        <w:pStyle w:val="BodyText"/>
        <w:ind w:right="2"/>
        <w:rPr>
          <w:b/>
          <w:lang w:val="sl-SI"/>
        </w:rPr>
      </w:pPr>
    </w:p>
    <w:p w14:paraId="0420199C" w14:textId="77777777" w:rsidR="00512972" w:rsidRPr="00AE2784" w:rsidRDefault="00512972" w:rsidP="00CE6A73">
      <w:pPr>
        <w:pStyle w:val="BodyText"/>
        <w:ind w:right="2"/>
        <w:rPr>
          <w:b/>
          <w:lang w:val="sl-SI"/>
        </w:rPr>
      </w:pPr>
    </w:p>
    <w:p w14:paraId="5E8331C3" w14:textId="77777777" w:rsidR="00512972" w:rsidRPr="00AE2784" w:rsidRDefault="00512972" w:rsidP="00CE6A73">
      <w:pPr>
        <w:pStyle w:val="BodyText"/>
        <w:ind w:right="2"/>
        <w:rPr>
          <w:b/>
          <w:lang w:val="sl-SI"/>
        </w:rPr>
      </w:pPr>
    </w:p>
    <w:p w14:paraId="6A18F99A" w14:textId="77777777" w:rsidR="00512972" w:rsidRPr="00AE2784" w:rsidRDefault="00512972" w:rsidP="00CE6A73">
      <w:pPr>
        <w:pStyle w:val="BodyText"/>
        <w:ind w:right="2"/>
        <w:rPr>
          <w:b/>
          <w:lang w:val="sl-SI"/>
        </w:rPr>
      </w:pPr>
    </w:p>
    <w:p w14:paraId="5B2C7B22" w14:textId="77777777" w:rsidR="00512972" w:rsidRPr="00AE2784" w:rsidRDefault="00512972" w:rsidP="00CE6A73">
      <w:pPr>
        <w:pStyle w:val="BodyText"/>
        <w:ind w:right="2"/>
        <w:rPr>
          <w:b/>
          <w:lang w:val="sl-SI"/>
        </w:rPr>
      </w:pPr>
    </w:p>
    <w:p w14:paraId="547CC0A9" w14:textId="77777777" w:rsidR="00512972" w:rsidRPr="00AE2784" w:rsidRDefault="00512972" w:rsidP="00CE6A73">
      <w:pPr>
        <w:pStyle w:val="BodyText"/>
        <w:ind w:right="2"/>
        <w:rPr>
          <w:b/>
          <w:lang w:val="sl-SI"/>
        </w:rPr>
      </w:pPr>
    </w:p>
    <w:p w14:paraId="50F7F028" w14:textId="77777777" w:rsidR="00512972" w:rsidRPr="00AE2784" w:rsidRDefault="00512972" w:rsidP="00CE6A73">
      <w:pPr>
        <w:pStyle w:val="BodyText"/>
        <w:ind w:right="2"/>
        <w:rPr>
          <w:b/>
          <w:lang w:val="sl-SI"/>
        </w:rPr>
      </w:pPr>
    </w:p>
    <w:p w14:paraId="52C5036D" w14:textId="77777777" w:rsidR="00512972" w:rsidRPr="00AE2784" w:rsidRDefault="00512972" w:rsidP="00CE6A73">
      <w:pPr>
        <w:pStyle w:val="BodyText"/>
        <w:ind w:right="2"/>
        <w:rPr>
          <w:b/>
          <w:lang w:val="sl-SI"/>
        </w:rPr>
      </w:pPr>
    </w:p>
    <w:p w14:paraId="6B213EB7" w14:textId="77777777" w:rsidR="00512972" w:rsidRPr="00AE2784" w:rsidRDefault="00512972" w:rsidP="00CE6A73">
      <w:pPr>
        <w:pStyle w:val="BodyText"/>
        <w:ind w:right="2"/>
        <w:rPr>
          <w:b/>
          <w:lang w:val="sl-SI"/>
        </w:rPr>
      </w:pPr>
    </w:p>
    <w:p w14:paraId="756FF5AD" w14:textId="77777777" w:rsidR="00512972" w:rsidRPr="00AE2784" w:rsidRDefault="00512972" w:rsidP="00CE6A73">
      <w:pPr>
        <w:pStyle w:val="BodyText"/>
        <w:ind w:right="2"/>
        <w:rPr>
          <w:b/>
          <w:lang w:val="sl-SI"/>
        </w:rPr>
      </w:pPr>
    </w:p>
    <w:p w14:paraId="6330F025" w14:textId="77777777" w:rsidR="00512972" w:rsidRPr="00AE2784" w:rsidRDefault="00512972" w:rsidP="00CE6A73">
      <w:pPr>
        <w:pStyle w:val="BodyText"/>
        <w:ind w:right="2"/>
        <w:rPr>
          <w:b/>
          <w:lang w:val="sl-SI"/>
        </w:rPr>
      </w:pPr>
    </w:p>
    <w:p w14:paraId="6779B6D9" w14:textId="77777777" w:rsidR="00512972" w:rsidRPr="00AE2784" w:rsidRDefault="00512972" w:rsidP="00CE6A73">
      <w:pPr>
        <w:pStyle w:val="BodyText"/>
        <w:ind w:right="2"/>
        <w:rPr>
          <w:b/>
          <w:lang w:val="sl-SI"/>
        </w:rPr>
      </w:pPr>
    </w:p>
    <w:p w14:paraId="436882E4" w14:textId="77777777" w:rsidR="00512972" w:rsidRPr="00AE2784" w:rsidRDefault="00512972" w:rsidP="00CE6A73">
      <w:pPr>
        <w:pStyle w:val="BodyText"/>
        <w:ind w:right="2"/>
        <w:rPr>
          <w:b/>
          <w:lang w:val="sl-SI"/>
        </w:rPr>
      </w:pPr>
    </w:p>
    <w:p w14:paraId="552AFC3C" w14:textId="77777777" w:rsidR="002679DA" w:rsidRPr="00ED1F2D" w:rsidRDefault="002679DA" w:rsidP="002679DA">
      <w:pPr>
        <w:jc w:val="center"/>
        <w:rPr>
          <w:lang w:val="sl-SI"/>
        </w:rPr>
      </w:pPr>
      <w:bookmarkStart w:id="15" w:name="A._OZNAČEVANJE"/>
      <w:bookmarkEnd w:id="15"/>
      <w:r w:rsidRPr="00ED1F2D">
        <w:rPr>
          <w:b/>
          <w:lang w:val="sl-SI"/>
        </w:rPr>
        <w:t>A. OZNAČEVANJE</w:t>
      </w:r>
    </w:p>
    <w:p w14:paraId="0811C0D9" w14:textId="77777777" w:rsidR="00512972" w:rsidRPr="00AE2784" w:rsidRDefault="00512972" w:rsidP="00CE6A73">
      <w:pPr>
        <w:ind w:right="2"/>
        <w:rPr>
          <w:lang w:val="sl-SI"/>
        </w:rPr>
        <w:sectPr w:rsidR="00512972" w:rsidRPr="00AE2784" w:rsidSect="00CE6A73">
          <w:pgSz w:w="11910" w:h="16850"/>
          <w:pgMar w:top="1134" w:right="1418" w:bottom="1134" w:left="1418" w:header="0" w:footer="638" w:gutter="0"/>
          <w:cols w:space="720"/>
          <w:docGrid w:linePitch="299"/>
        </w:sectPr>
      </w:pPr>
    </w:p>
    <w:p w14:paraId="2C200BCA" w14:textId="77777777" w:rsidR="00512972" w:rsidRPr="00AE2784" w:rsidRDefault="00742320" w:rsidP="00CE6A73">
      <w:pPr>
        <w:pStyle w:val="BodyText"/>
        <w:ind w:right="2"/>
        <w:rPr>
          <w:lang w:val="sl-SI"/>
        </w:rPr>
      </w:pPr>
      <w:r w:rsidRPr="00AE2784">
        <w:rPr>
          <w:noProof/>
          <w:sz w:val="20"/>
          <w:lang w:val="sl-SI" w:eastAsia="sl-SI"/>
        </w:rPr>
        <w:lastRenderedPageBreak/>
        <mc:AlternateContent>
          <mc:Choice Requires="wps">
            <w:drawing>
              <wp:anchor distT="0" distB="0" distL="114300" distR="114300" simplePos="0" relativeHeight="251673088" behindDoc="0" locked="0" layoutInCell="1" allowOverlap="1" wp14:anchorId="1559FC00" wp14:editId="64BF8D4A">
                <wp:simplePos x="0" y="0"/>
                <wp:positionH relativeFrom="column">
                  <wp:posOffset>-72995</wp:posOffset>
                </wp:positionH>
                <wp:positionV relativeFrom="paragraph">
                  <wp:posOffset>12065</wp:posOffset>
                </wp:positionV>
                <wp:extent cx="5904230" cy="513715"/>
                <wp:effectExtent l="0" t="0" r="20320" b="19685"/>
                <wp:wrapTopAndBottom/>
                <wp:docPr id="57"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5137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27FC17" w14:textId="77777777" w:rsidR="00207396" w:rsidRPr="0079578D" w:rsidRDefault="00207396">
                            <w:pPr>
                              <w:spacing w:before="20"/>
                              <w:ind w:left="107"/>
                              <w:rPr>
                                <w:b/>
                              </w:rPr>
                            </w:pPr>
                            <w:r w:rsidRPr="0079578D">
                              <w:rPr>
                                <w:b/>
                              </w:rPr>
                              <w:t>PODATKI NA ZUNANJI OVOJNINI</w:t>
                            </w:r>
                          </w:p>
                          <w:p w14:paraId="27FEF21F" w14:textId="77777777" w:rsidR="00207396" w:rsidRPr="0079578D" w:rsidRDefault="00207396">
                            <w:pPr>
                              <w:pStyle w:val="BodyText"/>
                              <w:rPr>
                                <w:b/>
                              </w:rPr>
                            </w:pPr>
                          </w:p>
                          <w:p w14:paraId="7A9B5B16" w14:textId="77777777" w:rsidR="00207396" w:rsidRPr="0079578D" w:rsidRDefault="00207396">
                            <w:pPr>
                              <w:ind w:left="107"/>
                              <w:rPr>
                                <w:b/>
                              </w:rPr>
                            </w:pPr>
                            <w:r w:rsidRPr="0079578D">
                              <w:rPr>
                                <w:b/>
                              </w:rPr>
                              <w:t>BESEDILO NA ŠKATLI</w:t>
                            </w:r>
                          </w:p>
                        </w:txbxContent>
                      </wps:txbx>
                      <wps:bodyPr rot="0" vert="horz" wrap="square" lIns="0" tIns="0" rIns="0" bIns="0" anchor="t" anchorCtr="0" upright="1">
                        <a:noAutofit/>
                      </wps:bodyPr>
                    </wps:wsp>
                  </a:graphicData>
                </a:graphic>
              </wp:anchor>
            </w:drawing>
          </mc:Choice>
          <mc:Fallback>
            <w:pict>
              <v:shapetype w14:anchorId="1559FC00" id="_x0000_t202" coordsize="21600,21600" o:spt="202" path="m,l,21600r21600,l21600,xe">
                <v:stroke joinstyle="miter"/>
                <v:path gradientshapeok="t" o:connecttype="rect"/>
              </v:shapetype>
              <v:shape id="Text Box 58" o:spid="_x0000_s1026" type="#_x0000_t202" style="position:absolute;margin-left:-5.75pt;margin-top:.95pt;width:464.9pt;height:40.45pt;z-index:25167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" filled="f" strokeweight=".48pt">
                <v:textbox inset="0,0,0,0">
                  <w:txbxContent>
                    <w:p w14:paraId="5B27FC17" w14:textId="77777777" w:rsidR="00207396" w:rsidRPr="0079578D" w:rsidRDefault="00207396">
                      <w:pPr>
                        <w:spacing w:before="20"/>
                        <w:ind w:left="107"/>
                        <w:rPr>
                          <w:b/>
                        </w:rPr>
                      </w:pPr>
                      <w:r w:rsidRPr="0079578D">
                        <w:rPr>
                          <w:b/>
                        </w:rPr>
                        <w:t>PODATKI NA ZUNANJI OVOJNINI</w:t>
                      </w:r>
                    </w:p>
                    <w:p w14:paraId="27FEF21F" w14:textId="77777777" w:rsidR="00207396" w:rsidRPr="0079578D" w:rsidRDefault="00207396">
                      <w:pPr>
                        <w:pStyle w:val="BodyText"/>
                        <w:rPr>
                          <w:b/>
                        </w:rPr>
                      </w:pPr>
                    </w:p>
                    <w:p w14:paraId="7A9B5B16" w14:textId="77777777" w:rsidR="00207396" w:rsidRPr="0079578D" w:rsidRDefault="00207396">
                      <w:pPr>
                        <w:ind w:left="107"/>
                        <w:rPr>
                          <w:b/>
                        </w:rPr>
                      </w:pPr>
                      <w:r w:rsidRPr="0079578D">
                        <w:rPr>
                          <w:b/>
                        </w:rPr>
                        <w:t>BESEDILO NA ŠKATLI</w:t>
                      </w:r>
                    </w:p>
                  </w:txbxContent>
                </v:textbox>
                <w10:wrap type="topAndBottom"/>
              </v:shape>
            </w:pict>
          </mc:Fallback>
        </mc:AlternateContent>
      </w:r>
    </w:p>
    <w:p w14:paraId="62B56179" w14:textId="77777777" w:rsidR="00512972" w:rsidRPr="00AE2784" w:rsidRDefault="00742320" w:rsidP="00CE6A73">
      <w:pPr>
        <w:pStyle w:val="BodyText"/>
        <w:ind w:right="2"/>
        <w:rPr>
          <w:b/>
          <w:lang w:val="sl-SI"/>
        </w:rPr>
      </w:pPr>
      <w:r w:rsidRPr="00AE2784">
        <w:rPr>
          <w:noProof/>
          <w:lang w:val="sl-SI" w:eastAsia="sl-SI"/>
        </w:rPr>
        <mc:AlternateContent>
          <mc:Choice Requires="wps">
            <w:drawing>
              <wp:anchor distT="0" distB="0" distL="0" distR="0" simplePos="0" relativeHeight="251641344" behindDoc="1" locked="0" layoutInCell="1" allowOverlap="1" wp14:anchorId="0C4B0B98" wp14:editId="360877E6">
                <wp:simplePos x="0" y="0"/>
                <wp:positionH relativeFrom="page">
                  <wp:posOffset>829310</wp:posOffset>
                </wp:positionH>
                <wp:positionV relativeFrom="paragraph">
                  <wp:posOffset>160020</wp:posOffset>
                </wp:positionV>
                <wp:extent cx="5904230" cy="192405"/>
                <wp:effectExtent l="0" t="0" r="0" b="0"/>
                <wp:wrapTopAndBottom/>
                <wp:docPr id="5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68EACF" w14:textId="77777777" w:rsidR="00207396" w:rsidRDefault="00207396">
                            <w:pPr>
                              <w:tabs>
                                <w:tab w:val="left" w:pos="674"/>
                              </w:tabs>
                              <w:spacing w:before="20"/>
                              <w:ind w:left="107"/>
                              <w:rPr>
                                <w:b/>
                              </w:rPr>
                            </w:pPr>
                            <w:r>
                              <w:rPr>
                                <w:b/>
                              </w:rPr>
                              <w:t>1.</w:t>
                            </w:r>
                            <w:r>
                              <w:rPr>
                                <w:b/>
                              </w:rPr>
                              <w:tab/>
                              <w:t>IME</w:t>
                            </w:r>
                            <w:r>
                              <w:rPr>
                                <w:b/>
                                <w:spacing w:val="-2"/>
                              </w:rPr>
                              <w:t xml:space="preserve"> </w:t>
                            </w:r>
                            <w:r>
                              <w:rPr>
                                <w:b/>
                              </w:rPr>
                              <w:t>ZDRAVILA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B0B98" id="Text Box 32" o:spid="_x0000_s1027" type="#_x0000_t202" style="position:absolute;margin-left:65.3pt;margin-top:12.6pt;width:464.9pt;height:15.15pt;z-index:-251675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X1uCwIAAPk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" filled="f" strokeweight=".48pt">
                <v:textbox inset="0,0,0,0">
                  <w:txbxContent>
                    <w:p w14:paraId="3568EACF" w14:textId="77777777" w:rsidR="00207396" w:rsidRDefault="00207396">
                      <w:pPr>
                        <w:tabs>
                          <w:tab w:val="left" w:pos="674"/>
                        </w:tabs>
                        <w:spacing w:before="20"/>
                        <w:ind w:left="107"/>
                        <w:rPr>
                          <w:b/>
                        </w:rPr>
                      </w:pPr>
                      <w:r>
                        <w:rPr>
                          <w:b/>
                        </w:rPr>
                        <w:t>1.</w:t>
                      </w:r>
                      <w:r>
                        <w:rPr>
                          <w:b/>
                        </w:rPr>
                        <w:tab/>
                        <w:t>IME</w:t>
                      </w:r>
                      <w:r>
                        <w:rPr>
                          <w:b/>
                          <w:spacing w:val="-2"/>
                        </w:rPr>
                        <w:t xml:space="preserve"> </w:t>
                      </w:r>
                      <w:r>
                        <w:rPr>
                          <w:b/>
                        </w:rPr>
                        <w:t>ZDRAVILA</w:t>
                      </w:r>
                    </w:p>
                  </w:txbxContent>
                </v:textbox>
                <w10:wrap type="topAndBottom" anchorx="page"/>
              </v:shape>
            </w:pict>
          </mc:Fallback>
        </mc:AlternateContent>
      </w:r>
    </w:p>
    <w:p w14:paraId="636941DC" w14:textId="77777777" w:rsidR="00512972" w:rsidRPr="00AE2784" w:rsidRDefault="00CE6A73" w:rsidP="00CE6A73">
      <w:pPr>
        <w:pStyle w:val="BodyText"/>
        <w:ind w:right="2"/>
        <w:rPr>
          <w:lang w:val="sl-SI"/>
        </w:rPr>
      </w:pPr>
      <w:r w:rsidRPr="00AE2784">
        <w:rPr>
          <w:lang w:val="sl-SI"/>
        </w:rPr>
        <w:t>Livogiva 20 mikrogramov/80 mikrolitrov raztopina za injiciranje v napolnjenem injekcijskem peresniku</w:t>
      </w:r>
    </w:p>
    <w:p w14:paraId="58108C22" w14:textId="77777777" w:rsidR="00512972" w:rsidRPr="00AE2784" w:rsidRDefault="00CE6A73" w:rsidP="00CE6A73">
      <w:pPr>
        <w:pStyle w:val="BodyText"/>
        <w:ind w:right="2"/>
        <w:rPr>
          <w:lang w:val="sl-SI"/>
        </w:rPr>
      </w:pPr>
      <w:r w:rsidRPr="00AE2784">
        <w:rPr>
          <w:lang w:val="sl-SI"/>
        </w:rPr>
        <w:t>teriparatid</w:t>
      </w:r>
    </w:p>
    <w:p w14:paraId="0DDCCDD2" w14:textId="77777777" w:rsidR="00512972" w:rsidRPr="00AE2784" w:rsidRDefault="00512972" w:rsidP="00CE6A73">
      <w:pPr>
        <w:pStyle w:val="BodyText"/>
        <w:ind w:right="2"/>
        <w:rPr>
          <w:lang w:val="sl-SI"/>
        </w:rPr>
      </w:pPr>
    </w:p>
    <w:p w14:paraId="6AD0A01E" w14:textId="77777777" w:rsidR="00512972" w:rsidRPr="00AE2784" w:rsidRDefault="00742320" w:rsidP="00CE6A73">
      <w:pPr>
        <w:pStyle w:val="BodyText"/>
        <w:ind w:right="2"/>
        <w:rPr>
          <w:lang w:val="sl-SI"/>
        </w:rPr>
      </w:pPr>
      <w:r w:rsidRPr="00AE2784">
        <w:rPr>
          <w:noProof/>
          <w:lang w:val="sl-SI" w:eastAsia="sl-SI"/>
        </w:rPr>
        <mc:AlternateContent>
          <mc:Choice Requires="wps">
            <w:drawing>
              <wp:anchor distT="0" distB="0" distL="0" distR="0" simplePos="0" relativeHeight="251642368" behindDoc="1" locked="0" layoutInCell="1" allowOverlap="1" wp14:anchorId="7DEC7670" wp14:editId="73889641">
                <wp:simplePos x="0" y="0"/>
                <wp:positionH relativeFrom="page">
                  <wp:posOffset>829310</wp:posOffset>
                </wp:positionH>
                <wp:positionV relativeFrom="paragraph">
                  <wp:posOffset>181610</wp:posOffset>
                </wp:positionV>
                <wp:extent cx="5904230" cy="192405"/>
                <wp:effectExtent l="0" t="0" r="0" b="0"/>
                <wp:wrapTopAndBottom/>
                <wp:docPr id="5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87AACF" w14:textId="77777777" w:rsidR="00207396" w:rsidRDefault="00207396">
                            <w:pPr>
                              <w:tabs>
                                <w:tab w:val="left" w:pos="674"/>
                              </w:tabs>
                              <w:spacing w:before="20"/>
                              <w:ind w:left="107"/>
                              <w:rPr>
                                <w:b/>
                              </w:rPr>
                            </w:pPr>
                            <w:r>
                              <w:rPr>
                                <w:b/>
                              </w:rPr>
                              <w:t>2.</w:t>
                            </w:r>
                            <w:r>
                              <w:rPr>
                                <w:b/>
                              </w:rPr>
                              <w:tab/>
                              <w:t>NAVEDBA ENE ALI VEČ</w:t>
                            </w:r>
                            <w:r>
                              <w:rPr>
                                <w:b/>
                                <w:spacing w:val="-3"/>
                              </w:rPr>
                              <w:t xml:space="preserve"> </w:t>
                            </w:r>
                            <w:r>
                              <w:rPr>
                                <w:b/>
                              </w:rPr>
                              <w:t>UČINKOVIN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C7670" id="Text Box 31" o:spid="_x0000_s1028" type="#_x0000_t202" style="position:absolute;margin-left:65.3pt;margin-top:14.3pt;width:464.9pt;height:15.15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oKQDQIAAPk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" filled="f" strokeweight=".48pt">
                <v:textbox inset="0,0,0,0">
                  <w:txbxContent>
                    <w:p w14:paraId="7787AACF" w14:textId="77777777" w:rsidR="00207396" w:rsidRDefault="00207396">
                      <w:pPr>
                        <w:tabs>
                          <w:tab w:val="left" w:pos="674"/>
                        </w:tabs>
                        <w:spacing w:before="20"/>
                        <w:ind w:left="107"/>
                        <w:rPr>
                          <w:b/>
                        </w:rPr>
                      </w:pPr>
                      <w:r>
                        <w:rPr>
                          <w:b/>
                        </w:rPr>
                        <w:t>2.</w:t>
                      </w:r>
                      <w:r>
                        <w:rPr>
                          <w:b/>
                        </w:rPr>
                        <w:tab/>
                        <w:t>NAVEDBA ENE ALI VEČ</w:t>
                      </w:r>
                      <w:r>
                        <w:rPr>
                          <w:b/>
                          <w:spacing w:val="-3"/>
                        </w:rPr>
                        <w:t xml:space="preserve"> </w:t>
                      </w:r>
                      <w:r>
                        <w:rPr>
                          <w:b/>
                        </w:rPr>
                        <w:t>UČINKOVIN</w:t>
                      </w:r>
                    </w:p>
                  </w:txbxContent>
                </v:textbox>
                <w10:wrap type="topAndBottom" anchorx="page"/>
              </v:shape>
            </w:pict>
          </mc:Fallback>
        </mc:AlternateContent>
      </w:r>
    </w:p>
    <w:p w14:paraId="609B8CE4" w14:textId="77777777" w:rsidR="00512972" w:rsidRPr="00AE2784" w:rsidRDefault="00512972" w:rsidP="00CE6A73">
      <w:pPr>
        <w:pStyle w:val="BodyText"/>
        <w:ind w:right="2"/>
        <w:rPr>
          <w:lang w:val="sl-SI"/>
        </w:rPr>
      </w:pPr>
    </w:p>
    <w:p w14:paraId="4A78F98B" w14:textId="77777777" w:rsidR="00512972" w:rsidRPr="00AE2784" w:rsidRDefault="00CE6A73" w:rsidP="00CE6A73">
      <w:pPr>
        <w:pStyle w:val="BodyText"/>
        <w:ind w:right="2"/>
        <w:rPr>
          <w:lang w:val="sl-SI"/>
        </w:rPr>
      </w:pPr>
      <w:r w:rsidRPr="00AE2784">
        <w:rPr>
          <w:lang w:val="sl-SI"/>
        </w:rPr>
        <w:t>En ml vsebuje 250 mikrogramov teriparatida.</w:t>
      </w:r>
    </w:p>
    <w:p w14:paraId="1E0A26DC" w14:textId="7FB6DA9D" w:rsidR="00512972" w:rsidRPr="00AE2784" w:rsidRDefault="00877240" w:rsidP="00CE6A73">
      <w:pPr>
        <w:pStyle w:val="BodyText"/>
        <w:ind w:right="2"/>
        <w:rPr>
          <w:lang w:val="sl-SI"/>
        </w:rPr>
      </w:pPr>
      <w:r w:rsidRPr="00AE2784">
        <w:rPr>
          <w:rFonts w:eastAsia="SimSun"/>
          <w:lang w:val="sl-SI" w:eastAsia="zh-CN"/>
        </w:rPr>
        <w:t>En 2</w:t>
      </w:r>
      <w:r w:rsidR="006B4A0B">
        <w:rPr>
          <w:rFonts w:eastAsia="SimSun"/>
          <w:lang w:val="sl-SI" w:eastAsia="zh-CN"/>
        </w:rPr>
        <w:t>,</w:t>
      </w:r>
      <w:r w:rsidRPr="00AE2784">
        <w:rPr>
          <w:rFonts w:eastAsia="SimSun"/>
          <w:lang w:val="sl-SI" w:eastAsia="zh-CN"/>
        </w:rPr>
        <w:t>7</w:t>
      </w:r>
      <w:r w:rsidRPr="00AE2784">
        <w:rPr>
          <w:rFonts w:eastAsia="SimSun"/>
          <w:lang w:val="sl-SI" w:eastAsia="zh-CN"/>
        </w:rPr>
        <w:noBreakHyphen/>
        <w:t>mililitrski napolnjen injekcijski peresnik vsebuje 675 mikrogramov teriparatida (kar ustreza 250 mikrogramom na mililiter).</w:t>
      </w:r>
    </w:p>
    <w:p w14:paraId="459B8F59" w14:textId="77777777" w:rsidR="00000C25" w:rsidRDefault="00000C25" w:rsidP="00CE6A73">
      <w:pPr>
        <w:pStyle w:val="BodyText"/>
        <w:ind w:right="2"/>
        <w:rPr>
          <w:lang w:val="sl-SI"/>
        </w:rPr>
      </w:pPr>
    </w:p>
    <w:p w14:paraId="068185D7" w14:textId="3AE38614" w:rsidR="00512972" w:rsidRPr="00AE2784" w:rsidRDefault="00742320" w:rsidP="00CE6A73">
      <w:pPr>
        <w:pStyle w:val="BodyText"/>
        <w:ind w:right="2"/>
        <w:rPr>
          <w:lang w:val="sl-SI"/>
        </w:rPr>
      </w:pPr>
      <w:r w:rsidRPr="00AE2784">
        <w:rPr>
          <w:noProof/>
          <w:lang w:val="sl-SI" w:eastAsia="sl-SI"/>
        </w:rPr>
        <mc:AlternateContent>
          <mc:Choice Requires="wps">
            <w:drawing>
              <wp:anchor distT="0" distB="0" distL="0" distR="0" simplePos="0" relativeHeight="251643392" behindDoc="1" locked="0" layoutInCell="1" allowOverlap="1" wp14:anchorId="59F92749" wp14:editId="4664F61C">
                <wp:simplePos x="0" y="0"/>
                <wp:positionH relativeFrom="page">
                  <wp:posOffset>829310</wp:posOffset>
                </wp:positionH>
                <wp:positionV relativeFrom="paragraph">
                  <wp:posOffset>182245</wp:posOffset>
                </wp:positionV>
                <wp:extent cx="5904230" cy="192405"/>
                <wp:effectExtent l="0" t="0" r="0" b="0"/>
                <wp:wrapTopAndBottom/>
                <wp:docPr id="5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5FE645" w14:textId="77777777" w:rsidR="00207396" w:rsidRDefault="00207396">
                            <w:pPr>
                              <w:tabs>
                                <w:tab w:val="left" w:pos="674"/>
                              </w:tabs>
                              <w:spacing w:before="20"/>
                              <w:ind w:left="107"/>
                              <w:rPr>
                                <w:b/>
                              </w:rPr>
                            </w:pPr>
                            <w:r>
                              <w:rPr>
                                <w:b/>
                              </w:rPr>
                              <w:t>3.</w:t>
                            </w:r>
                            <w:r>
                              <w:rPr>
                                <w:b/>
                              </w:rPr>
                              <w:tab/>
                              <w:t>SEZNAM POMOŽNIH SNOVI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92749" id="Text Box 30" o:spid="_x0000_s1029" type="#_x0000_t202" style="position:absolute;margin-left:65.3pt;margin-top:14.35pt;width:464.9pt;height:15.15pt;z-index:-251673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" filled="f" strokeweight=".48pt">
                <v:textbox inset="0,0,0,0">
                  <w:txbxContent>
                    <w:p w14:paraId="5B5FE645" w14:textId="77777777" w:rsidR="00207396" w:rsidRDefault="00207396">
                      <w:pPr>
                        <w:tabs>
                          <w:tab w:val="left" w:pos="674"/>
                        </w:tabs>
                        <w:spacing w:before="20"/>
                        <w:ind w:left="107"/>
                        <w:rPr>
                          <w:b/>
                        </w:rPr>
                      </w:pPr>
                      <w:r>
                        <w:rPr>
                          <w:b/>
                        </w:rPr>
                        <w:t>3.</w:t>
                      </w:r>
                      <w:r>
                        <w:rPr>
                          <w:b/>
                        </w:rPr>
                        <w:tab/>
                        <w:t>SEZNAM POMOŽNIH SNOVI</w:t>
                      </w:r>
                    </w:p>
                  </w:txbxContent>
                </v:textbox>
                <w10:wrap type="topAndBottom" anchorx="page"/>
              </v:shape>
            </w:pict>
          </mc:Fallback>
        </mc:AlternateContent>
      </w:r>
    </w:p>
    <w:p w14:paraId="31F83A42" w14:textId="77777777" w:rsidR="00512972" w:rsidRPr="00AE2784" w:rsidRDefault="00512972" w:rsidP="00CE6A73">
      <w:pPr>
        <w:pStyle w:val="BodyText"/>
        <w:ind w:right="2"/>
        <w:rPr>
          <w:lang w:val="sl-SI"/>
        </w:rPr>
      </w:pPr>
    </w:p>
    <w:p w14:paraId="1ADFD5D0" w14:textId="44BBE3D2" w:rsidR="00512972" w:rsidRPr="00AE2784" w:rsidRDefault="00CE6A73" w:rsidP="00CE6A73">
      <w:pPr>
        <w:pStyle w:val="BodyText"/>
        <w:ind w:right="2"/>
        <w:rPr>
          <w:lang w:val="sl-SI"/>
        </w:rPr>
      </w:pPr>
      <w:r w:rsidRPr="00AE2784">
        <w:rPr>
          <w:lang w:val="sl-SI"/>
        </w:rPr>
        <w:t xml:space="preserve">Koncentrirana ocetna kislina, natrijev acetat </w:t>
      </w:r>
      <w:r w:rsidR="00EC5C65" w:rsidRPr="00AE2784">
        <w:rPr>
          <w:lang w:val="sl-SI"/>
        </w:rPr>
        <w:t>trihidrat</w:t>
      </w:r>
      <w:r w:rsidRPr="00AE2784">
        <w:rPr>
          <w:lang w:val="sl-SI"/>
        </w:rPr>
        <w:t xml:space="preserve">, manitol, metakrezol, voda za injekcije. </w:t>
      </w:r>
      <w:r w:rsidR="006C2B0D" w:rsidRPr="00ED1F2D">
        <w:rPr>
          <w:shd w:val="clear" w:color="auto" w:fill="BFBFBF" w:themeFill="background1" w:themeFillShade="BF"/>
          <w:lang w:val="sl-SI"/>
        </w:rPr>
        <w:t>Za več informacij glejte navodilo za uporabo.</w:t>
      </w:r>
    </w:p>
    <w:p w14:paraId="181A4C41" w14:textId="77777777" w:rsidR="00512972" w:rsidRPr="00AE2784" w:rsidRDefault="00512972" w:rsidP="00CE6A73">
      <w:pPr>
        <w:pStyle w:val="BodyText"/>
        <w:ind w:right="2"/>
        <w:rPr>
          <w:lang w:val="sl-SI"/>
        </w:rPr>
      </w:pPr>
    </w:p>
    <w:p w14:paraId="43EC1C3A" w14:textId="77777777" w:rsidR="00512972" w:rsidRPr="00AE2784" w:rsidRDefault="00742320" w:rsidP="00CE6A73">
      <w:pPr>
        <w:pStyle w:val="BodyText"/>
        <w:ind w:right="2"/>
        <w:rPr>
          <w:lang w:val="sl-SI"/>
        </w:rPr>
      </w:pPr>
      <w:r w:rsidRPr="00AE2784">
        <w:rPr>
          <w:noProof/>
          <w:lang w:val="sl-SI" w:eastAsia="sl-SI"/>
        </w:rPr>
        <mc:AlternateContent>
          <mc:Choice Requires="wps">
            <w:drawing>
              <wp:anchor distT="0" distB="0" distL="0" distR="0" simplePos="0" relativeHeight="251645440" behindDoc="1" locked="0" layoutInCell="1" allowOverlap="1" wp14:anchorId="2A425ACD" wp14:editId="4EA24104">
                <wp:simplePos x="0" y="0"/>
                <wp:positionH relativeFrom="page">
                  <wp:posOffset>829310</wp:posOffset>
                </wp:positionH>
                <wp:positionV relativeFrom="paragraph">
                  <wp:posOffset>181610</wp:posOffset>
                </wp:positionV>
                <wp:extent cx="5904230" cy="193675"/>
                <wp:effectExtent l="0" t="0" r="0" b="0"/>
                <wp:wrapTopAndBottom/>
                <wp:docPr id="5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B8B1BD" w14:textId="77777777" w:rsidR="00207396" w:rsidRDefault="00207396">
                            <w:pPr>
                              <w:tabs>
                                <w:tab w:val="left" w:pos="674"/>
                              </w:tabs>
                              <w:spacing w:before="20"/>
                              <w:ind w:left="107"/>
                              <w:rPr>
                                <w:b/>
                              </w:rPr>
                            </w:pPr>
                            <w:r>
                              <w:rPr>
                                <w:b/>
                              </w:rPr>
                              <w:t>4.</w:t>
                            </w:r>
                            <w:r>
                              <w:rPr>
                                <w:b/>
                              </w:rPr>
                              <w:tab/>
                              <w:t>FARMACEVTSKA OBLIKA IN</w:t>
                            </w:r>
                            <w:r>
                              <w:rPr>
                                <w:b/>
                                <w:spacing w:val="-4"/>
                              </w:rPr>
                              <w:t xml:space="preserve"> </w:t>
                            </w:r>
                            <w:r>
                              <w:rPr>
                                <w:b/>
                              </w:rPr>
                              <w:t>VSEBINA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25ACD" id="Text Box 29" o:spid="_x0000_s1030" type="#_x0000_t202" style="position:absolute;margin-left:65.3pt;margin-top:14.3pt;width:464.9pt;height:15.25pt;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" filled="f" strokeweight=".48pt">
                <v:textbox inset="0,0,0,0">
                  <w:txbxContent>
                    <w:p w14:paraId="09B8B1BD" w14:textId="77777777" w:rsidR="00207396" w:rsidRDefault="00207396">
                      <w:pPr>
                        <w:tabs>
                          <w:tab w:val="left" w:pos="674"/>
                        </w:tabs>
                        <w:spacing w:before="20"/>
                        <w:ind w:left="107"/>
                        <w:rPr>
                          <w:b/>
                        </w:rPr>
                      </w:pPr>
                      <w:r>
                        <w:rPr>
                          <w:b/>
                        </w:rPr>
                        <w:t>4.</w:t>
                      </w:r>
                      <w:r>
                        <w:rPr>
                          <w:b/>
                        </w:rPr>
                        <w:tab/>
                        <w:t>FARMACEVTSKA OBLIKA IN</w:t>
                      </w:r>
                      <w:r>
                        <w:rPr>
                          <w:b/>
                          <w:spacing w:val="-4"/>
                        </w:rPr>
                        <w:t xml:space="preserve"> </w:t>
                      </w:r>
                      <w:r>
                        <w:rPr>
                          <w:b/>
                        </w:rPr>
                        <w:t>VSEBINA</w:t>
                      </w:r>
                    </w:p>
                  </w:txbxContent>
                </v:textbox>
                <w10:wrap type="topAndBottom" anchorx="page"/>
              </v:shape>
            </w:pict>
          </mc:Fallback>
        </mc:AlternateContent>
      </w:r>
    </w:p>
    <w:p w14:paraId="5403A2E7" w14:textId="77777777" w:rsidR="00512972" w:rsidRPr="00AE2784" w:rsidRDefault="00512972" w:rsidP="00CE6A73">
      <w:pPr>
        <w:pStyle w:val="BodyText"/>
        <w:ind w:right="2"/>
        <w:rPr>
          <w:lang w:val="sl-SI"/>
        </w:rPr>
      </w:pPr>
    </w:p>
    <w:p w14:paraId="2A8D5CD9" w14:textId="77777777" w:rsidR="00512972" w:rsidRPr="00AE2784" w:rsidRDefault="00CE6A73" w:rsidP="00CE6A73">
      <w:pPr>
        <w:pStyle w:val="BodyText"/>
        <w:ind w:right="2"/>
        <w:rPr>
          <w:lang w:val="sl-SI"/>
        </w:rPr>
      </w:pPr>
      <w:r w:rsidRPr="00AE2784">
        <w:rPr>
          <w:highlight w:val="lightGray"/>
          <w:lang w:val="sl-SI"/>
        </w:rPr>
        <w:t>Raztopina za injiciranje.</w:t>
      </w:r>
    </w:p>
    <w:p w14:paraId="0C2FBE03" w14:textId="4D4FFD45" w:rsidR="00512972" w:rsidRPr="00AE2784" w:rsidRDefault="00CE6A73" w:rsidP="00CE6A73">
      <w:pPr>
        <w:pStyle w:val="BodyText"/>
        <w:ind w:right="2"/>
        <w:rPr>
          <w:lang w:val="sl-SI"/>
        </w:rPr>
      </w:pPr>
      <w:r w:rsidRPr="00AE2784">
        <w:rPr>
          <w:lang w:val="sl-SI"/>
        </w:rPr>
        <w:t xml:space="preserve">1 injekcijski peresnik z </w:t>
      </w:r>
      <w:r w:rsidR="0093605A" w:rsidRPr="00AE2784">
        <w:rPr>
          <w:lang w:val="sl-SI"/>
        </w:rPr>
        <w:t>2</w:t>
      </w:r>
      <w:r w:rsidR="006B4A0B">
        <w:rPr>
          <w:lang w:val="sl-SI"/>
        </w:rPr>
        <w:t>,</w:t>
      </w:r>
      <w:r w:rsidR="0093605A" w:rsidRPr="00AE2784">
        <w:rPr>
          <w:lang w:val="sl-SI"/>
        </w:rPr>
        <w:t>7 m</w:t>
      </w:r>
      <w:r w:rsidR="006B4A0B">
        <w:rPr>
          <w:lang w:val="sl-SI"/>
        </w:rPr>
        <w:t>l</w:t>
      </w:r>
      <w:r w:rsidRPr="00AE2784">
        <w:rPr>
          <w:lang w:val="sl-SI"/>
        </w:rPr>
        <w:t xml:space="preserve"> raztopine.</w:t>
      </w:r>
    </w:p>
    <w:p w14:paraId="1E993004" w14:textId="49205C2D" w:rsidR="00512972" w:rsidRPr="00AE2784" w:rsidRDefault="00CE6A73" w:rsidP="00CE6A73">
      <w:pPr>
        <w:pStyle w:val="BodyText"/>
        <w:ind w:right="2"/>
        <w:rPr>
          <w:lang w:val="sl-SI"/>
        </w:rPr>
      </w:pPr>
      <w:r w:rsidRPr="00AE2784">
        <w:rPr>
          <w:highlight w:val="lightGray"/>
          <w:shd w:val="clear" w:color="auto" w:fill="D4D4D4"/>
          <w:lang w:val="sl-SI"/>
        </w:rPr>
        <w:t>3</w:t>
      </w:r>
      <w:r w:rsidRPr="00AE2784">
        <w:rPr>
          <w:highlight w:val="lightGray"/>
          <w:shd w:val="clear" w:color="auto" w:fill="FFFFFF"/>
          <w:lang w:val="sl-SI"/>
        </w:rPr>
        <w:t xml:space="preserve"> </w:t>
      </w:r>
      <w:r w:rsidRPr="00AE2784">
        <w:rPr>
          <w:highlight w:val="lightGray"/>
          <w:shd w:val="clear" w:color="auto" w:fill="D4D4D4"/>
          <w:lang w:val="sl-SI"/>
        </w:rPr>
        <w:t>injekcijski</w:t>
      </w:r>
      <w:r w:rsidRPr="00AE2784">
        <w:rPr>
          <w:highlight w:val="lightGray"/>
          <w:shd w:val="clear" w:color="auto" w:fill="FFFFFF"/>
          <w:lang w:val="sl-SI"/>
        </w:rPr>
        <w:t xml:space="preserve"> </w:t>
      </w:r>
      <w:r w:rsidRPr="00AE2784">
        <w:rPr>
          <w:highlight w:val="lightGray"/>
          <w:shd w:val="clear" w:color="auto" w:fill="D4D4D4"/>
          <w:lang w:val="sl-SI"/>
        </w:rPr>
        <w:t>peresniki</w:t>
      </w:r>
      <w:r w:rsidRPr="00AE2784">
        <w:rPr>
          <w:highlight w:val="lightGray"/>
          <w:shd w:val="clear" w:color="auto" w:fill="FFFFFF"/>
          <w:lang w:val="sl-SI"/>
        </w:rPr>
        <w:t xml:space="preserve"> </w:t>
      </w:r>
      <w:r w:rsidRPr="00AE2784">
        <w:rPr>
          <w:highlight w:val="lightGray"/>
          <w:shd w:val="clear" w:color="auto" w:fill="D4D4D4"/>
          <w:lang w:val="sl-SI"/>
        </w:rPr>
        <w:t>z</w:t>
      </w:r>
      <w:r w:rsidRPr="00AE2784">
        <w:rPr>
          <w:highlight w:val="lightGray"/>
          <w:shd w:val="clear" w:color="auto" w:fill="FFFFFF"/>
          <w:lang w:val="sl-SI"/>
        </w:rPr>
        <w:t xml:space="preserve"> </w:t>
      </w:r>
      <w:r w:rsidR="0093605A" w:rsidRPr="00AE2784">
        <w:rPr>
          <w:highlight w:val="lightGray"/>
          <w:shd w:val="clear" w:color="auto" w:fill="D4D4D4"/>
          <w:lang w:val="sl-SI"/>
        </w:rPr>
        <w:t>2</w:t>
      </w:r>
      <w:r w:rsidR="006B4A0B">
        <w:rPr>
          <w:highlight w:val="lightGray"/>
          <w:shd w:val="clear" w:color="auto" w:fill="D4D4D4"/>
          <w:lang w:val="sl-SI"/>
        </w:rPr>
        <w:t>,</w:t>
      </w:r>
      <w:r w:rsidR="0093605A" w:rsidRPr="00AE2784">
        <w:rPr>
          <w:highlight w:val="lightGray"/>
          <w:shd w:val="clear" w:color="auto" w:fill="D4D4D4"/>
          <w:lang w:val="sl-SI"/>
        </w:rPr>
        <w:t>7 m</w:t>
      </w:r>
      <w:r w:rsidR="006B4A0B">
        <w:rPr>
          <w:highlight w:val="lightGray"/>
          <w:shd w:val="clear" w:color="auto" w:fill="D4D4D4"/>
          <w:lang w:val="sl-SI"/>
        </w:rPr>
        <w:t>l</w:t>
      </w:r>
      <w:r w:rsidRPr="00AE2784">
        <w:rPr>
          <w:highlight w:val="lightGray"/>
          <w:shd w:val="clear" w:color="auto" w:fill="FFFFFF"/>
          <w:lang w:val="sl-SI"/>
        </w:rPr>
        <w:t xml:space="preserve"> </w:t>
      </w:r>
      <w:r w:rsidRPr="00AE2784">
        <w:rPr>
          <w:highlight w:val="lightGray"/>
          <w:shd w:val="clear" w:color="auto" w:fill="D4D4D4"/>
          <w:lang w:val="sl-SI"/>
        </w:rPr>
        <w:t>raztopine.</w:t>
      </w:r>
    </w:p>
    <w:p w14:paraId="75D3C265" w14:textId="77777777" w:rsidR="00512972" w:rsidRPr="00AE2784" w:rsidRDefault="00512972" w:rsidP="00CE6A73">
      <w:pPr>
        <w:pStyle w:val="BodyText"/>
        <w:ind w:right="2"/>
        <w:rPr>
          <w:lang w:val="sl-SI"/>
        </w:rPr>
      </w:pPr>
    </w:p>
    <w:p w14:paraId="57D59EB1" w14:textId="2D2551C5" w:rsidR="00512972" w:rsidRPr="00AE2784" w:rsidRDefault="00CE6A73" w:rsidP="00CE6A73">
      <w:pPr>
        <w:pStyle w:val="BodyText"/>
        <w:ind w:right="2"/>
        <w:rPr>
          <w:lang w:val="sl-SI"/>
        </w:rPr>
      </w:pPr>
      <w:r w:rsidRPr="00AE2784">
        <w:rPr>
          <w:lang w:val="sl-SI"/>
        </w:rPr>
        <w:t xml:space="preserve">En </w:t>
      </w:r>
      <w:r w:rsidR="00BF2B06" w:rsidRPr="00AE2784">
        <w:rPr>
          <w:lang w:val="sl-SI"/>
        </w:rPr>
        <w:t xml:space="preserve">napolnjen </w:t>
      </w:r>
      <w:r w:rsidRPr="00AE2784">
        <w:rPr>
          <w:lang w:val="sl-SI"/>
        </w:rPr>
        <w:t>injekcijski peresnik vsebuje 28 odmerkov po 20 mikrogramov (na 80 mikrolitrov).</w:t>
      </w:r>
    </w:p>
    <w:p w14:paraId="3935CBD6" w14:textId="77777777" w:rsidR="00512972" w:rsidRPr="00AE2784" w:rsidRDefault="00512972" w:rsidP="00CE6A73">
      <w:pPr>
        <w:pStyle w:val="BodyText"/>
        <w:ind w:right="2"/>
        <w:rPr>
          <w:lang w:val="sl-SI"/>
        </w:rPr>
      </w:pPr>
    </w:p>
    <w:p w14:paraId="5FD99AEB" w14:textId="77777777" w:rsidR="00512972" w:rsidRPr="00AE2784" w:rsidRDefault="00742320" w:rsidP="00CE6A73">
      <w:pPr>
        <w:pStyle w:val="BodyText"/>
        <w:ind w:right="2"/>
        <w:rPr>
          <w:lang w:val="sl-SI"/>
        </w:rPr>
      </w:pPr>
      <w:r w:rsidRPr="00AE2784">
        <w:rPr>
          <w:noProof/>
          <w:lang w:val="sl-SI" w:eastAsia="sl-SI"/>
        </w:rPr>
        <mc:AlternateContent>
          <mc:Choice Requires="wps">
            <w:drawing>
              <wp:anchor distT="0" distB="0" distL="0" distR="0" simplePos="0" relativeHeight="251646464" behindDoc="1" locked="0" layoutInCell="1" allowOverlap="1" wp14:anchorId="41A5086D" wp14:editId="73410C7F">
                <wp:simplePos x="0" y="0"/>
                <wp:positionH relativeFrom="page">
                  <wp:posOffset>829310</wp:posOffset>
                </wp:positionH>
                <wp:positionV relativeFrom="paragraph">
                  <wp:posOffset>182245</wp:posOffset>
                </wp:positionV>
                <wp:extent cx="5904230" cy="192405"/>
                <wp:effectExtent l="0" t="0" r="0" b="0"/>
                <wp:wrapTopAndBottom/>
                <wp:docPr id="5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6FF627" w14:textId="77777777" w:rsidR="00207396" w:rsidRDefault="00207396">
                            <w:pPr>
                              <w:tabs>
                                <w:tab w:val="left" w:pos="674"/>
                              </w:tabs>
                              <w:spacing w:before="20"/>
                              <w:ind w:left="107"/>
                              <w:rPr>
                                <w:b/>
                              </w:rPr>
                            </w:pPr>
                            <w:r>
                              <w:rPr>
                                <w:b/>
                              </w:rPr>
                              <w:t>5.</w:t>
                            </w:r>
                            <w:r>
                              <w:rPr>
                                <w:b/>
                              </w:rPr>
                              <w:tab/>
                              <w:t>POSTOPEK IN POT(I) UPORABE</w:t>
                            </w:r>
                            <w:r>
                              <w:rPr>
                                <w:b/>
                                <w:spacing w:val="-4"/>
                              </w:rPr>
                              <w:t xml:space="preserve"> </w:t>
                            </w:r>
                            <w:r>
                              <w:rPr>
                                <w:b/>
                              </w:rPr>
                              <w:t>ZDRAVILA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5086D" id="Text Box 28" o:spid="_x0000_s1031" type="#_x0000_t202" style="position:absolute;margin-left:65.3pt;margin-top:14.35pt;width:464.9pt;height:15.15pt;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afjDQIAAPk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" filled="f" strokeweight=".48pt">
                <v:textbox inset="0,0,0,0">
                  <w:txbxContent>
                    <w:p w14:paraId="1E6FF627" w14:textId="77777777" w:rsidR="00207396" w:rsidRDefault="00207396">
                      <w:pPr>
                        <w:tabs>
                          <w:tab w:val="left" w:pos="674"/>
                        </w:tabs>
                        <w:spacing w:before="20"/>
                        <w:ind w:left="107"/>
                        <w:rPr>
                          <w:b/>
                        </w:rPr>
                      </w:pPr>
                      <w:r>
                        <w:rPr>
                          <w:b/>
                        </w:rPr>
                        <w:t>5.</w:t>
                      </w:r>
                      <w:r>
                        <w:rPr>
                          <w:b/>
                        </w:rPr>
                        <w:tab/>
                        <w:t>POSTOPEK IN POT(I) UPORABE</w:t>
                      </w:r>
                      <w:r>
                        <w:rPr>
                          <w:b/>
                          <w:spacing w:val="-4"/>
                        </w:rPr>
                        <w:t xml:space="preserve"> </w:t>
                      </w:r>
                      <w:r>
                        <w:rPr>
                          <w:b/>
                        </w:rPr>
                        <w:t>ZDRAVILA</w:t>
                      </w:r>
                    </w:p>
                  </w:txbxContent>
                </v:textbox>
                <w10:wrap type="topAndBottom" anchorx="page"/>
              </v:shape>
            </w:pict>
          </mc:Fallback>
        </mc:AlternateContent>
      </w:r>
    </w:p>
    <w:p w14:paraId="3A1922D5" w14:textId="77777777" w:rsidR="00512972" w:rsidRPr="00AE2784" w:rsidRDefault="00512972" w:rsidP="00CE6A73">
      <w:pPr>
        <w:pStyle w:val="BodyText"/>
        <w:ind w:right="2"/>
        <w:rPr>
          <w:lang w:val="sl-SI"/>
        </w:rPr>
      </w:pPr>
    </w:p>
    <w:p w14:paraId="0FAF9807" w14:textId="77777777" w:rsidR="002633E6" w:rsidRDefault="00CE6A73" w:rsidP="00CE6A73">
      <w:pPr>
        <w:pStyle w:val="BodyText"/>
        <w:ind w:right="2"/>
        <w:rPr>
          <w:lang w:val="sl-SI"/>
        </w:rPr>
      </w:pPr>
      <w:r w:rsidRPr="00AE2784">
        <w:rPr>
          <w:lang w:val="sl-SI"/>
        </w:rPr>
        <w:t>Pred uporabo preberite priloženo navodilo.</w:t>
      </w:r>
    </w:p>
    <w:p w14:paraId="715A09B6" w14:textId="48FCFD8D" w:rsidR="00512972" w:rsidRPr="00AE2784" w:rsidRDefault="00933B49" w:rsidP="00CE6A73">
      <w:pPr>
        <w:pStyle w:val="BodyText"/>
        <w:ind w:right="2"/>
        <w:rPr>
          <w:lang w:val="sl-SI"/>
        </w:rPr>
      </w:pPr>
      <w:r>
        <w:rPr>
          <w:lang w:val="sl-SI"/>
        </w:rPr>
        <w:t>z</w:t>
      </w:r>
      <w:r w:rsidRPr="00AE2784">
        <w:rPr>
          <w:lang w:val="sl-SI"/>
        </w:rPr>
        <w:t xml:space="preserve">a </w:t>
      </w:r>
      <w:r w:rsidR="00CE6A73" w:rsidRPr="00AE2784">
        <w:rPr>
          <w:lang w:val="sl-SI"/>
        </w:rPr>
        <w:t>subkutano uporabo</w:t>
      </w:r>
    </w:p>
    <w:p w14:paraId="26337E22" w14:textId="77777777" w:rsidR="00CE6A73" w:rsidRPr="00AE2784" w:rsidRDefault="00CE6A73" w:rsidP="00CE6A73">
      <w:pPr>
        <w:pStyle w:val="BodyText"/>
        <w:ind w:right="2"/>
        <w:rPr>
          <w:lang w:val="sl-SI"/>
        </w:rPr>
      </w:pPr>
    </w:p>
    <w:p w14:paraId="207AB14D" w14:textId="77777777" w:rsidR="00512972" w:rsidRPr="00AE2784" w:rsidRDefault="00742320" w:rsidP="00CE6A73">
      <w:pPr>
        <w:pStyle w:val="BodyText"/>
        <w:ind w:right="2"/>
        <w:rPr>
          <w:lang w:val="sl-SI"/>
        </w:rPr>
      </w:pPr>
      <w:r w:rsidRPr="00AE2784">
        <w:rPr>
          <w:noProof/>
          <w:lang w:val="sl-SI" w:eastAsia="sl-SI"/>
        </w:rPr>
        <mc:AlternateContent>
          <mc:Choice Requires="wpg">
            <w:drawing>
              <wp:anchor distT="0" distB="0" distL="0" distR="0" simplePos="0" relativeHeight="251648512" behindDoc="1" locked="0" layoutInCell="1" allowOverlap="1" wp14:anchorId="2189483E" wp14:editId="2AA53FC7">
                <wp:simplePos x="0" y="0"/>
                <wp:positionH relativeFrom="page">
                  <wp:posOffset>826135</wp:posOffset>
                </wp:positionH>
                <wp:positionV relativeFrom="paragraph">
                  <wp:posOffset>164465</wp:posOffset>
                </wp:positionV>
                <wp:extent cx="5910580" cy="360045"/>
                <wp:effectExtent l="0" t="0" r="0" b="0"/>
                <wp:wrapTopAndBottom/>
                <wp:docPr id="45" name="Group 19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910580" cy="360045"/>
                          <a:chOff x="1301" y="259"/>
                          <a:chExt cx="9308" cy="567"/>
                        </a:xfrm>
                      </wpg:grpSpPr>
                      <wps:wsp>
                        <wps:cNvPr id="46" name="Line 198"/>
                        <wps:cNvCnPr>
                          <a:cxnSpLocks noChangeAspect="1" noEditPoints="1" noChangeArrowheads="1" noChangeShapeType="1"/>
                        </wps:cNvCnPr>
                        <wps:spPr bwMode="auto">
                          <a:xfrm>
                            <a:off x="1310" y="263"/>
                            <a:ext cx="928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 name="Line 199"/>
                        <wps:cNvCnPr>
                          <a:cxnSpLocks noChangeAspect="1" noEditPoints="1" noChangeArrowheads="1" noChangeShapeType="1"/>
                        </wps:cNvCnPr>
                        <wps:spPr bwMode="auto">
                          <a:xfrm>
                            <a:off x="1310" y="820"/>
                            <a:ext cx="928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 name="Line 200"/>
                        <wps:cNvCnPr>
                          <a:cxnSpLocks noChangeAspect="1" noEditPoints="1" noChangeArrowheads="1" noChangeShapeType="1"/>
                        </wps:cNvCnPr>
                        <wps:spPr bwMode="auto">
                          <a:xfrm>
                            <a:off x="1306" y="259"/>
                            <a:ext cx="0" cy="56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 name="Line 201"/>
                        <wps:cNvCnPr>
                          <a:cxnSpLocks noChangeAspect="1" noEditPoints="1" noChangeArrowheads="1" noChangeShapeType="1"/>
                        </wps:cNvCnPr>
                        <wps:spPr bwMode="auto">
                          <a:xfrm>
                            <a:off x="10603" y="259"/>
                            <a:ext cx="0" cy="56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 name="Text Box 202"/>
                        <wps:cNvSpPr txBox="1">
                          <a:spLocks noChangeAspect="1" noEditPoints="1" noChangeArrowheads="1" noChangeShapeType="1" noTextEdit="1"/>
                        </wps:cNvSpPr>
                        <wps:spPr bwMode="auto">
                          <a:xfrm>
                            <a:off x="1984" y="297"/>
                            <a:ext cx="7837"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AB765" w14:textId="77777777" w:rsidR="00207396" w:rsidRDefault="00207396">
                              <w:pPr>
                                <w:spacing w:line="242" w:lineRule="auto"/>
                                <w:ind w:hanging="1"/>
                                <w:rPr>
                                  <w:b/>
                                </w:rPr>
                              </w:pPr>
                              <w:r>
                                <w:rPr>
                                  <w:b/>
                                </w:rPr>
                                <w:t>POSEBNO OPOZORILO O SHRANJEVANJU ZDRAVILA ZUNAJ DOSEGA IN POGLEDA OTROK</w:t>
                              </w:r>
                            </w:p>
                          </w:txbxContent>
                        </wps:txbx>
                        <wps:bodyPr rot="0" vert="horz" wrap="square" lIns="0" tIns="0" rIns="0" bIns="0" anchor="t" anchorCtr="0" upright="1">
                          <a:noAutofit/>
                        </wps:bodyPr>
                      </wps:wsp>
                      <wps:wsp>
                        <wps:cNvPr id="51" name="Text Box 203"/>
                        <wps:cNvSpPr txBox="1">
                          <a:spLocks noChangeAspect="1" noEditPoints="1" noChangeArrowheads="1" noChangeShapeType="1" noTextEdit="1"/>
                        </wps:cNvSpPr>
                        <wps:spPr bwMode="auto">
                          <a:xfrm>
                            <a:off x="1418" y="297"/>
                            <a:ext cx="1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4CB5C" w14:textId="77777777" w:rsidR="00207396" w:rsidRDefault="00207396">
                              <w:pPr>
                                <w:spacing w:line="244" w:lineRule="exact"/>
                                <w:rPr>
                                  <w:b/>
                                </w:rPr>
                              </w:pPr>
                              <w:r>
                                <w:rPr>
                                  <w:b/>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89483E" id="Group 197" o:spid="_x0000_s1032" style="position:absolute;margin-left:65.05pt;margin-top:12.95pt;width:465.4pt;height:28.35pt;z-index:-251667968;mso-wrap-distance-left:0;mso-wrap-distance-right:0;mso-position-horizontal-relative:page" coordorigin="1301,259" coordsize="9308,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">
                <o:lock v:ext="edit" aspectratio="t"/>
                <v:line id="Line 198" o:spid="_x0000_s1033" style="position:absolute;visibility:visible;mso-wrap-style:square" from="1310,263" to="10598,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XmTwwAAANsAAAAPAAAAZHJzL2Rvd25yZXYueG1sRI9BawIx&#10;FITvBf9DeIXearZS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wFl5k8MAAADbAAAADwAA&#10;AAAAAAAAAAAAAAAHAgAAZHJzL2Rvd25yZXYueG1sUEsFBgAAAAADAAMAtwAAAPcCAAAAAA==&#10;" strokeweight=".48pt">
                  <v:path arrowok="f"/>
                  <o:lock v:ext="edit" aspectratio="t" verticies="t"/>
                </v:line>
                <v:line id="Line 199" o:spid="_x0000_s1034" style="position:absolute;visibility:visible;mso-wrap-style:square" from="1310,820" to="10598,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dwIxAAAANsAAAAPAAAAZHJzL2Rvd25yZXYueG1sRI/NasMw&#10;EITvgbyD2EBvidxS4u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K8V3AjEAAAA2wAAAA8A&#10;AAAAAAAAAAAAAAAABwIAAGRycy9kb3ducmV2LnhtbFBLBQYAAAAAAwADALcAAAD4AgAAAAA=&#10;" strokeweight=".48pt">
                  <v:path arrowok="f"/>
                  <o:lock v:ext="edit" aspectratio="t" verticies="t"/>
                </v:line>
                <v:line id="Line 200" o:spid="_x0000_s1035" style="position:absolute;visibility:visible;mso-wrap-style:square" from="1306,259" to="1306,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kh6wAAAANsAAAAPAAAAZHJzL2Rvd25yZXYueG1sRE/Pa8Iw&#10;FL4P/B/CE7zN1D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3opIesAAAADbAAAADwAAAAAA&#10;AAAAAAAAAAAHAgAAZHJzL2Rvd25yZXYueG1sUEsFBgAAAAADAAMAtwAAAPQCAAAAAA==&#10;" strokeweight=".48pt">
                  <v:path arrowok="f"/>
                  <o:lock v:ext="edit" aspectratio="t" verticies="t"/>
                </v:line>
                <v:line id="Line 201" o:spid="_x0000_s1036" style="position:absolute;visibility:visible;mso-wrap-style:square" from="10603,259" to="10603,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u3hxAAAANsAAAAPAAAAZHJzL2Rvd25yZXYueG1sRI9BawIx&#10;FITvgv8hPMGbZltE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LHG7eHEAAAA2wAAAA8A&#10;AAAAAAAAAAAAAAAABwIAAGRycy9kb3ducmV2LnhtbFBLBQYAAAAAAwADALcAAAD4AgAAAAA=&#10;" strokeweight=".48pt">
                  <v:path arrowok="f"/>
                  <o:lock v:ext="edit" aspectratio="t" verticies="t"/>
                </v:line>
                <v:shape id="Text Box 202" o:spid="_x0000_s1037" type="#_x0000_t202" style="position:absolute;left:1984;top:297;width:7837;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o:lock v:ext="edit" aspectratio="t" verticies="t" text="t" shapetype="t"/>
                  <v:textbox inset="0,0,0,0">
                    <w:txbxContent>
                      <w:p w14:paraId="4C3AB765" w14:textId="77777777" w:rsidR="00207396" w:rsidRDefault="00207396">
                        <w:pPr>
                          <w:spacing w:line="242" w:lineRule="auto"/>
                          <w:ind w:hanging="1"/>
                          <w:rPr>
                            <w:b/>
                          </w:rPr>
                        </w:pPr>
                        <w:r>
                          <w:rPr>
                            <w:b/>
                          </w:rPr>
                          <w:t>POSEBNO OPOZORILO O SHRANJEVANJU ZDRAVILA ZUNAJ DOSEGA IN POGLEDA OTROK</w:t>
                        </w:r>
                      </w:p>
                    </w:txbxContent>
                  </v:textbox>
                </v:shape>
                <v:shape id="Text Box 203" o:spid="_x0000_s1038" type="#_x0000_t202" style="position:absolute;left:1418;top:297;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o:lock v:ext="edit" aspectratio="t" verticies="t" text="t" shapetype="t"/>
                  <v:textbox inset="0,0,0,0">
                    <w:txbxContent>
                      <w:p w14:paraId="5824CB5C" w14:textId="77777777" w:rsidR="00207396" w:rsidRDefault="00207396">
                        <w:pPr>
                          <w:spacing w:line="244" w:lineRule="exact"/>
                          <w:rPr>
                            <w:b/>
                          </w:rPr>
                        </w:pPr>
                        <w:r>
                          <w:rPr>
                            <w:b/>
                          </w:rPr>
                          <w:t>6.</w:t>
                        </w:r>
                      </w:p>
                    </w:txbxContent>
                  </v:textbox>
                </v:shape>
                <w10:wrap type="topAndBottom" anchorx="page"/>
              </v:group>
            </w:pict>
          </mc:Fallback>
        </mc:AlternateContent>
      </w:r>
    </w:p>
    <w:p w14:paraId="1DF08D5F" w14:textId="77777777" w:rsidR="00512972" w:rsidRPr="00AE2784" w:rsidRDefault="00512972" w:rsidP="00CE6A73">
      <w:pPr>
        <w:pStyle w:val="BodyText"/>
        <w:ind w:right="2"/>
        <w:rPr>
          <w:lang w:val="sl-SI"/>
        </w:rPr>
      </w:pPr>
    </w:p>
    <w:p w14:paraId="306C4A68" w14:textId="77777777" w:rsidR="00512972" w:rsidRPr="00AE2784" w:rsidRDefault="00CE6A73" w:rsidP="00CE6A73">
      <w:pPr>
        <w:pStyle w:val="BodyText"/>
        <w:ind w:right="2"/>
        <w:rPr>
          <w:lang w:val="sl-SI"/>
        </w:rPr>
      </w:pPr>
      <w:r w:rsidRPr="00AE2784">
        <w:rPr>
          <w:lang w:val="sl-SI"/>
        </w:rPr>
        <w:t>Zdravilo shranjujte nedosegljivo otrokom!</w:t>
      </w:r>
    </w:p>
    <w:p w14:paraId="456F49E7" w14:textId="77777777" w:rsidR="00512972" w:rsidRPr="00AE2784" w:rsidRDefault="00512972" w:rsidP="00CE6A73">
      <w:pPr>
        <w:pStyle w:val="BodyText"/>
        <w:ind w:right="2"/>
        <w:rPr>
          <w:lang w:val="sl-SI"/>
        </w:rPr>
      </w:pPr>
    </w:p>
    <w:p w14:paraId="5972FFC1" w14:textId="77777777" w:rsidR="00512972" w:rsidRPr="00AE2784" w:rsidRDefault="00742320" w:rsidP="00CE6A73">
      <w:pPr>
        <w:pStyle w:val="BodyText"/>
        <w:ind w:right="2"/>
        <w:rPr>
          <w:lang w:val="sl-SI"/>
        </w:rPr>
      </w:pPr>
      <w:r w:rsidRPr="00AE2784">
        <w:rPr>
          <w:noProof/>
          <w:lang w:val="sl-SI" w:eastAsia="sl-SI"/>
        </w:rPr>
        <mc:AlternateContent>
          <mc:Choice Requires="wps">
            <w:drawing>
              <wp:anchor distT="0" distB="0" distL="0" distR="0" simplePos="0" relativeHeight="251649536" behindDoc="1" locked="0" layoutInCell="1" allowOverlap="1" wp14:anchorId="208C7330" wp14:editId="472BAD43">
                <wp:simplePos x="0" y="0"/>
                <wp:positionH relativeFrom="page">
                  <wp:posOffset>829310</wp:posOffset>
                </wp:positionH>
                <wp:positionV relativeFrom="paragraph">
                  <wp:posOffset>182245</wp:posOffset>
                </wp:positionV>
                <wp:extent cx="5904230" cy="192405"/>
                <wp:effectExtent l="0" t="0" r="0" b="0"/>
                <wp:wrapTopAndBottom/>
                <wp:docPr id="4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EE6584" w14:textId="77777777" w:rsidR="00207396" w:rsidRDefault="00207396">
                            <w:pPr>
                              <w:tabs>
                                <w:tab w:val="left" w:pos="674"/>
                              </w:tabs>
                              <w:spacing w:before="20"/>
                              <w:ind w:left="107"/>
                              <w:rPr>
                                <w:b/>
                              </w:rPr>
                            </w:pPr>
                            <w:r>
                              <w:rPr>
                                <w:b/>
                              </w:rPr>
                              <w:t>7.</w:t>
                            </w:r>
                            <w:r>
                              <w:rPr>
                                <w:b/>
                              </w:rPr>
                              <w:tab/>
                              <w:t>DRUGA POSEBNA OPOZORILA, ČE SO</w:t>
                            </w:r>
                            <w:r>
                              <w:rPr>
                                <w:b/>
                                <w:spacing w:val="-6"/>
                              </w:rPr>
                              <w:t xml:space="preserve"> </w:t>
                            </w:r>
                            <w:r>
                              <w:rPr>
                                <w:b/>
                              </w:rPr>
                              <w:t>POTREBNA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C7330" id="Text Box 20" o:spid="_x0000_s1039" type="#_x0000_t202" style="position:absolute;margin-left:65.3pt;margin-top:14.35pt;width:464.9pt;height:15.15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BP7DQIAAPk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" filled="f" strokeweight=".48pt">
                <v:textbox inset="0,0,0,0">
                  <w:txbxContent>
                    <w:p w14:paraId="3FEE6584" w14:textId="77777777" w:rsidR="00207396" w:rsidRDefault="00207396">
                      <w:pPr>
                        <w:tabs>
                          <w:tab w:val="left" w:pos="674"/>
                        </w:tabs>
                        <w:spacing w:before="20"/>
                        <w:ind w:left="107"/>
                        <w:rPr>
                          <w:b/>
                        </w:rPr>
                      </w:pPr>
                      <w:r>
                        <w:rPr>
                          <w:b/>
                        </w:rPr>
                        <w:t>7.</w:t>
                      </w:r>
                      <w:r>
                        <w:rPr>
                          <w:b/>
                        </w:rPr>
                        <w:tab/>
                        <w:t>DRUGA POSEBNA OPOZORILA, ČE SO</w:t>
                      </w:r>
                      <w:r>
                        <w:rPr>
                          <w:b/>
                          <w:spacing w:val="-6"/>
                        </w:rPr>
                        <w:t xml:space="preserve"> </w:t>
                      </w:r>
                      <w:r>
                        <w:rPr>
                          <w:b/>
                        </w:rPr>
                        <w:t>POTREBNA</w:t>
                      </w:r>
                    </w:p>
                  </w:txbxContent>
                </v:textbox>
                <w10:wrap type="topAndBottom" anchorx="page"/>
              </v:shape>
            </w:pict>
          </mc:Fallback>
        </mc:AlternateContent>
      </w:r>
    </w:p>
    <w:p w14:paraId="2BCA6AFA" w14:textId="77777777" w:rsidR="00512972" w:rsidRPr="00AE2784" w:rsidRDefault="00512972" w:rsidP="00CE6A73">
      <w:pPr>
        <w:pStyle w:val="BodyText"/>
        <w:ind w:right="2"/>
        <w:rPr>
          <w:lang w:val="sl-SI"/>
        </w:rPr>
      </w:pPr>
    </w:p>
    <w:p w14:paraId="0F76C6D3" w14:textId="77777777" w:rsidR="00512972" w:rsidRPr="00AE2784" w:rsidRDefault="00CE6A73" w:rsidP="00CE6A73">
      <w:pPr>
        <w:pStyle w:val="BodyText"/>
        <w:ind w:right="2"/>
        <w:rPr>
          <w:lang w:val="sl-SI"/>
        </w:rPr>
      </w:pPr>
      <w:r w:rsidRPr="00AE2784">
        <w:rPr>
          <w:lang w:val="sl-SI"/>
        </w:rPr>
        <w:t>Če hočete odpreti, dvignite in potegnite.</w:t>
      </w:r>
    </w:p>
    <w:p w14:paraId="5AB64380" w14:textId="77777777" w:rsidR="00512972" w:rsidRPr="00AE2784" w:rsidRDefault="00512972" w:rsidP="00CE6A73">
      <w:pPr>
        <w:pStyle w:val="BodyText"/>
        <w:ind w:right="2"/>
        <w:rPr>
          <w:lang w:val="sl-SI"/>
        </w:rPr>
      </w:pPr>
    </w:p>
    <w:p w14:paraId="1D485DD8" w14:textId="77777777" w:rsidR="00512972" w:rsidRPr="00AE2784" w:rsidRDefault="00742320" w:rsidP="00CE6A73">
      <w:pPr>
        <w:pStyle w:val="BodyText"/>
        <w:ind w:right="2"/>
        <w:rPr>
          <w:lang w:val="sl-SI"/>
        </w:rPr>
      </w:pPr>
      <w:r w:rsidRPr="00AE2784">
        <w:rPr>
          <w:noProof/>
          <w:lang w:val="sl-SI" w:eastAsia="sl-SI"/>
        </w:rPr>
        <mc:AlternateContent>
          <mc:Choice Requires="wps">
            <w:drawing>
              <wp:anchor distT="0" distB="0" distL="0" distR="0" simplePos="0" relativeHeight="251650560" behindDoc="1" locked="0" layoutInCell="1" allowOverlap="1" wp14:anchorId="71A2BF59" wp14:editId="0B93BBA3">
                <wp:simplePos x="0" y="0"/>
                <wp:positionH relativeFrom="page">
                  <wp:posOffset>829310</wp:posOffset>
                </wp:positionH>
                <wp:positionV relativeFrom="paragraph">
                  <wp:posOffset>182245</wp:posOffset>
                </wp:positionV>
                <wp:extent cx="5904230" cy="192405"/>
                <wp:effectExtent l="0" t="0" r="0" b="0"/>
                <wp:wrapTopAndBottom/>
                <wp:docPr id="4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F7FAF2" w14:textId="77777777" w:rsidR="00207396" w:rsidRDefault="00207396">
                            <w:pPr>
                              <w:tabs>
                                <w:tab w:val="left" w:pos="674"/>
                              </w:tabs>
                              <w:spacing w:before="20"/>
                              <w:ind w:left="107"/>
                              <w:rPr>
                                <w:b/>
                              </w:rPr>
                            </w:pPr>
                            <w:r>
                              <w:rPr>
                                <w:b/>
                              </w:rPr>
                              <w:t>8.</w:t>
                            </w:r>
                            <w:r>
                              <w:rPr>
                                <w:b/>
                              </w:rPr>
                              <w:tab/>
                              <w:t>DATUM IZTEKA ROKA UPORABNOSTI</w:t>
                            </w:r>
                            <w:r>
                              <w:rPr>
                                <w:b/>
                                <w:spacing w:val="-5"/>
                              </w:rPr>
                              <w:t xml:space="preserve"> </w:t>
                            </w:r>
                            <w:r>
                              <w:rPr>
                                <w:b/>
                              </w:rPr>
                              <w:t>ZDRAVILA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2BF59" id="Text Box 19" o:spid="_x0000_s1040" type="#_x0000_t202" style="position:absolute;margin-left:65.3pt;margin-top:14.35pt;width:464.9pt;height:15.15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rmuDQIAAPk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" filled="f" strokeweight=".48pt">
                <v:textbox inset="0,0,0,0">
                  <w:txbxContent>
                    <w:p w14:paraId="59F7FAF2" w14:textId="77777777" w:rsidR="00207396" w:rsidRDefault="00207396">
                      <w:pPr>
                        <w:tabs>
                          <w:tab w:val="left" w:pos="674"/>
                        </w:tabs>
                        <w:spacing w:before="20"/>
                        <w:ind w:left="107"/>
                        <w:rPr>
                          <w:b/>
                        </w:rPr>
                      </w:pPr>
                      <w:r>
                        <w:rPr>
                          <w:b/>
                        </w:rPr>
                        <w:t>8.</w:t>
                      </w:r>
                      <w:r>
                        <w:rPr>
                          <w:b/>
                        </w:rPr>
                        <w:tab/>
                        <w:t>DATUM IZTEKA ROKA UPORABNOSTI</w:t>
                      </w:r>
                      <w:r>
                        <w:rPr>
                          <w:b/>
                          <w:spacing w:val="-5"/>
                        </w:rPr>
                        <w:t xml:space="preserve"> </w:t>
                      </w:r>
                      <w:r>
                        <w:rPr>
                          <w:b/>
                        </w:rPr>
                        <w:t>ZDRAVILA</w:t>
                      </w:r>
                    </w:p>
                  </w:txbxContent>
                </v:textbox>
                <w10:wrap type="topAndBottom" anchorx="page"/>
              </v:shape>
            </w:pict>
          </mc:Fallback>
        </mc:AlternateContent>
      </w:r>
    </w:p>
    <w:p w14:paraId="7C44E0DC" w14:textId="77777777" w:rsidR="00512972" w:rsidRPr="00AE2784" w:rsidRDefault="00512972" w:rsidP="00CE6A73">
      <w:pPr>
        <w:pStyle w:val="BodyText"/>
        <w:ind w:right="2"/>
        <w:rPr>
          <w:lang w:val="sl-SI"/>
        </w:rPr>
      </w:pPr>
    </w:p>
    <w:p w14:paraId="79735D5E" w14:textId="77777777" w:rsidR="00512972" w:rsidRPr="00AE2784" w:rsidRDefault="00CE6A73" w:rsidP="00CE6A73">
      <w:pPr>
        <w:pStyle w:val="BodyText"/>
        <w:ind w:right="2"/>
        <w:rPr>
          <w:lang w:val="sl-SI"/>
        </w:rPr>
      </w:pPr>
      <w:r w:rsidRPr="00AE2784">
        <w:rPr>
          <w:lang w:val="sl-SI"/>
        </w:rPr>
        <w:t>EXP</w:t>
      </w:r>
    </w:p>
    <w:p w14:paraId="6CCB597D" w14:textId="77777777" w:rsidR="00F730FE" w:rsidRDefault="00CE6A73" w:rsidP="00CE6A73">
      <w:pPr>
        <w:pStyle w:val="BodyText"/>
        <w:ind w:right="2"/>
        <w:rPr>
          <w:lang w:val="sl-SI"/>
        </w:rPr>
      </w:pPr>
      <w:r w:rsidRPr="00AE2784">
        <w:rPr>
          <w:lang w:val="sl-SI"/>
        </w:rPr>
        <w:lastRenderedPageBreak/>
        <w:t xml:space="preserve">Injekcijski peresnik zavrzite 28 dni po prvi uporabi. </w:t>
      </w:r>
    </w:p>
    <w:p w14:paraId="59D1CC51" w14:textId="37770A1A" w:rsidR="00CE6A73" w:rsidRPr="00AE2784" w:rsidRDefault="00CE6A73" w:rsidP="00CE6A73">
      <w:pPr>
        <w:pStyle w:val="BodyText"/>
        <w:ind w:right="2"/>
        <w:rPr>
          <w:lang w:val="sl-SI"/>
        </w:rPr>
      </w:pPr>
      <w:r w:rsidRPr="00AE2784">
        <w:rPr>
          <w:lang w:val="sl-SI"/>
        </w:rPr>
        <w:t xml:space="preserve">Datum prve uporabe: </w:t>
      </w:r>
    </w:p>
    <w:p w14:paraId="6098324A" w14:textId="77777777" w:rsidR="00CE6A73" w:rsidRPr="00AE2784" w:rsidRDefault="00CE6A73" w:rsidP="00CE6A73">
      <w:pPr>
        <w:pStyle w:val="BodyText"/>
        <w:ind w:right="2"/>
        <w:rPr>
          <w:lang w:val="sl-SI"/>
        </w:rPr>
      </w:pPr>
    </w:p>
    <w:p w14:paraId="49CE2C2E" w14:textId="77777777" w:rsidR="00CE6A73" w:rsidRPr="00AE2784" w:rsidRDefault="00CE6A73" w:rsidP="00CE6A73">
      <w:pPr>
        <w:pStyle w:val="BodyText"/>
        <w:ind w:right="2"/>
        <w:rPr>
          <w:lang w:val="sl-SI"/>
        </w:rPr>
      </w:pPr>
    </w:p>
    <w:p w14:paraId="0581BEC0" w14:textId="77777777" w:rsidR="00512972" w:rsidRPr="00AE2784" w:rsidRDefault="00742320" w:rsidP="00CE6A73">
      <w:pPr>
        <w:pStyle w:val="BodyText"/>
        <w:ind w:right="2"/>
        <w:rPr>
          <w:lang w:val="sl-SI"/>
        </w:rPr>
      </w:pPr>
      <w:r w:rsidRPr="00AE2784">
        <w:rPr>
          <w:noProof/>
          <w:sz w:val="20"/>
          <w:lang w:val="sl-SI" w:eastAsia="sl-SI"/>
        </w:rPr>
        <mc:AlternateContent>
          <mc:Choice Requires="wps">
            <w:drawing>
              <wp:inline distT="0" distB="0" distL="0" distR="0" wp14:anchorId="3D920AE5" wp14:editId="26B8D340">
                <wp:extent cx="5904230" cy="193675"/>
                <wp:effectExtent l="9525" t="9525" r="10795" b="6350"/>
                <wp:docPr id="4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C822F4" w14:textId="77777777" w:rsidR="00207396" w:rsidRDefault="00207396">
                            <w:pPr>
                              <w:tabs>
                                <w:tab w:val="left" w:pos="674"/>
                              </w:tabs>
                              <w:spacing w:before="20"/>
                              <w:ind w:left="107"/>
                              <w:rPr>
                                <w:b/>
                              </w:rPr>
                            </w:pPr>
                            <w:r>
                              <w:rPr>
                                <w:b/>
                              </w:rPr>
                              <w:t>9.</w:t>
                            </w:r>
                            <w:r>
                              <w:rPr>
                                <w:b/>
                              </w:rPr>
                              <w:tab/>
                              <w:t>POSEBNA NAVODILA ZA</w:t>
                            </w:r>
                            <w:r>
                              <w:rPr>
                                <w:b/>
                                <w:spacing w:val="-7"/>
                              </w:rPr>
                              <w:t xml:space="preserve"> </w:t>
                            </w:r>
                            <w:r>
                              <w:rPr>
                                <w:b/>
                              </w:rPr>
                              <w:t>SHRANJEVANJE</w:t>
                            </w:r>
                          </w:p>
                        </w:txbxContent>
                      </wps:txbx>
                      <wps:bodyPr rot="0" vert="horz" wrap="square" lIns="0" tIns="0" rIns="0" bIns="0" anchor="t" anchorCtr="0" upright="1">
                        <a:noAutofit/>
                      </wps:bodyPr>
                    </wps:wsp>
                  </a:graphicData>
                </a:graphic>
              </wp:inline>
            </w:drawing>
          </mc:Choice>
          <mc:Fallback>
            <w:pict>
              <v:shape w14:anchorId="3D920AE5" id="Text Box 57" o:spid="_x0000_s1041"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" filled="f" strokeweight=".48pt">
                <v:textbox inset="0,0,0,0">
                  <w:txbxContent>
                    <w:p w14:paraId="04C822F4" w14:textId="77777777" w:rsidR="00207396" w:rsidRDefault="00207396">
                      <w:pPr>
                        <w:tabs>
                          <w:tab w:val="left" w:pos="674"/>
                        </w:tabs>
                        <w:spacing w:before="20"/>
                        <w:ind w:left="107"/>
                        <w:rPr>
                          <w:b/>
                        </w:rPr>
                      </w:pPr>
                      <w:r>
                        <w:rPr>
                          <w:b/>
                        </w:rPr>
                        <w:t>9.</w:t>
                      </w:r>
                      <w:r>
                        <w:rPr>
                          <w:b/>
                        </w:rPr>
                        <w:tab/>
                        <w:t>POSEBNA NAVODILA ZA</w:t>
                      </w:r>
                      <w:r>
                        <w:rPr>
                          <w:b/>
                          <w:spacing w:val="-7"/>
                        </w:rPr>
                        <w:t xml:space="preserve"> </w:t>
                      </w:r>
                      <w:r>
                        <w:rPr>
                          <w:b/>
                        </w:rPr>
                        <w:t>SHRANJEVANJE</w:t>
                      </w:r>
                    </w:p>
                  </w:txbxContent>
                </v:textbox>
                <w10:anchorlock/>
              </v:shape>
            </w:pict>
          </mc:Fallback>
        </mc:AlternateContent>
      </w:r>
    </w:p>
    <w:p w14:paraId="5D7F7DA7" w14:textId="77777777" w:rsidR="00512972" w:rsidRPr="00AE2784" w:rsidRDefault="00512972" w:rsidP="00CE6A73">
      <w:pPr>
        <w:pStyle w:val="BodyText"/>
        <w:ind w:right="2"/>
        <w:rPr>
          <w:lang w:val="sl-SI"/>
        </w:rPr>
      </w:pPr>
    </w:p>
    <w:p w14:paraId="7F044874" w14:textId="77777777" w:rsidR="00512972" w:rsidRPr="00AE2784" w:rsidRDefault="00CE6A73" w:rsidP="00CE6A73">
      <w:pPr>
        <w:pStyle w:val="BodyText"/>
        <w:ind w:right="2"/>
        <w:rPr>
          <w:lang w:val="sl-SI"/>
        </w:rPr>
      </w:pPr>
      <w:r w:rsidRPr="00AE2784">
        <w:rPr>
          <w:lang w:val="sl-SI"/>
        </w:rPr>
        <w:t>Shranjujte v hladilniku.</w:t>
      </w:r>
    </w:p>
    <w:p w14:paraId="625C93B5" w14:textId="77777777" w:rsidR="00512972" w:rsidRPr="00AE2784" w:rsidRDefault="00CE6A73" w:rsidP="00CE6A73">
      <w:pPr>
        <w:pStyle w:val="BodyText"/>
        <w:ind w:right="2"/>
        <w:rPr>
          <w:lang w:val="sl-SI"/>
        </w:rPr>
      </w:pPr>
      <w:r w:rsidRPr="00AE2784">
        <w:rPr>
          <w:lang w:val="sl-SI"/>
        </w:rPr>
        <w:t>Ne zamrzujte.</w:t>
      </w:r>
    </w:p>
    <w:p w14:paraId="149B737A" w14:textId="77777777" w:rsidR="00512972" w:rsidRPr="00AE2784" w:rsidRDefault="00512972" w:rsidP="00CE6A73">
      <w:pPr>
        <w:pStyle w:val="BodyText"/>
        <w:ind w:right="2"/>
        <w:rPr>
          <w:lang w:val="sl-SI"/>
        </w:rPr>
      </w:pPr>
    </w:p>
    <w:p w14:paraId="2AA9D84D" w14:textId="77777777" w:rsidR="00512972" w:rsidRPr="00AE2784" w:rsidRDefault="00742320" w:rsidP="00CE6A73">
      <w:pPr>
        <w:pStyle w:val="BodyText"/>
        <w:ind w:right="2"/>
        <w:rPr>
          <w:lang w:val="sl-SI"/>
        </w:rPr>
      </w:pPr>
      <w:r w:rsidRPr="00AE2784">
        <w:rPr>
          <w:noProof/>
          <w:lang w:val="sl-SI" w:eastAsia="sl-SI"/>
        </w:rPr>
        <mc:AlternateContent>
          <mc:Choice Requires="wps">
            <w:drawing>
              <wp:anchor distT="0" distB="0" distL="0" distR="0" simplePos="0" relativeHeight="251652608" behindDoc="1" locked="0" layoutInCell="1" allowOverlap="1" wp14:anchorId="1B8D12D9" wp14:editId="0E18C515">
                <wp:simplePos x="0" y="0"/>
                <wp:positionH relativeFrom="page">
                  <wp:posOffset>829310</wp:posOffset>
                </wp:positionH>
                <wp:positionV relativeFrom="paragraph">
                  <wp:posOffset>182245</wp:posOffset>
                </wp:positionV>
                <wp:extent cx="5904230" cy="353695"/>
                <wp:effectExtent l="0" t="0" r="0" b="0"/>
                <wp:wrapTopAndBottom/>
                <wp:docPr id="4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35369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633811" w14:textId="77777777" w:rsidR="00207396" w:rsidRDefault="00207396">
                            <w:pPr>
                              <w:tabs>
                                <w:tab w:val="left" w:pos="674"/>
                              </w:tabs>
                              <w:spacing w:before="20"/>
                              <w:ind w:left="674" w:right="607" w:hanging="567"/>
                              <w:rPr>
                                <w:b/>
                              </w:rPr>
                            </w:pPr>
                            <w:r>
                              <w:rPr>
                                <w:b/>
                              </w:rPr>
                              <w:t>10.</w:t>
                            </w:r>
                            <w:r>
                              <w:rPr>
                                <w:b/>
                              </w:rPr>
                              <w:tab/>
                              <w:t>POSEBNI VARNOSTNI UKREPI ZA ODSTRANJEVANJE NEUPORABLJENIH ZDRAVIL ALI IZ NJIH NASTALIH ODPADNIH SNOVI, KADAR SO</w:t>
                            </w:r>
                            <w:r>
                              <w:rPr>
                                <w:b/>
                                <w:spacing w:val="-33"/>
                              </w:rPr>
                              <w:t xml:space="preserve"> </w:t>
                            </w:r>
                            <w:r>
                              <w:rPr>
                                <w:b/>
                              </w:rPr>
                              <w:t>POTREBNI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D12D9" id="Text Box 17" o:spid="_x0000_s1042" type="#_x0000_t202" style="position:absolute;margin-left:65.3pt;margin-top:14.35pt;width:464.9pt;height:27.85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" filled="f" strokeweight=".48pt">
                <v:textbox inset="0,0,0,0">
                  <w:txbxContent>
                    <w:p w14:paraId="29633811" w14:textId="77777777" w:rsidR="00207396" w:rsidRDefault="00207396">
                      <w:pPr>
                        <w:tabs>
                          <w:tab w:val="left" w:pos="674"/>
                        </w:tabs>
                        <w:spacing w:before="20"/>
                        <w:ind w:left="674" w:right="607" w:hanging="567"/>
                        <w:rPr>
                          <w:b/>
                        </w:rPr>
                      </w:pPr>
                      <w:r>
                        <w:rPr>
                          <w:b/>
                        </w:rPr>
                        <w:t>10.</w:t>
                      </w:r>
                      <w:r>
                        <w:rPr>
                          <w:b/>
                        </w:rPr>
                        <w:tab/>
                        <w:t>POSEBNI VARNOSTNI UKREPI ZA ODSTRANJEVANJE NEUPORABLJENIH ZDRAVIL ALI IZ NJIH NASTALIH ODPADNIH SNOVI, KADAR SO</w:t>
                      </w:r>
                      <w:r>
                        <w:rPr>
                          <w:b/>
                          <w:spacing w:val="-33"/>
                        </w:rPr>
                        <w:t xml:space="preserve"> </w:t>
                      </w:r>
                      <w:r>
                        <w:rPr>
                          <w:b/>
                        </w:rPr>
                        <w:t>POTREBNI</w:t>
                      </w:r>
                    </w:p>
                  </w:txbxContent>
                </v:textbox>
                <w10:wrap type="topAndBottom" anchorx="page"/>
              </v:shape>
            </w:pict>
          </mc:Fallback>
        </mc:AlternateContent>
      </w:r>
    </w:p>
    <w:p w14:paraId="50DBD8AA" w14:textId="77777777" w:rsidR="00512972" w:rsidRPr="00AE2784" w:rsidRDefault="00512972" w:rsidP="00CE6A73">
      <w:pPr>
        <w:pStyle w:val="BodyText"/>
        <w:ind w:right="2"/>
        <w:rPr>
          <w:lang w:val="sl-SI"/>
        </w:rPr>
      </w:pPr>
    </w:p>
    <w:p w14:paraId="1D13D1AB" w14:textId="77777777" w:rsidR="00512972" w:rsidRPr="00AE2784" w:rsidRDefault="00742320" w:rsidP="00CE6A73">
      <w:pPr>
        <w:pStyle w:val="BodyText"/>
        <w:ind w:right="2"/>
        <w:rPr>
          <w:lang w:val="sl-SI"/>
        </w:rPr>
      </w:pPr>
      <w:r w:rsidRPr="00AE2784">
        <w:rPr>
          <w:noProof/>
          <w:lang w:val="sl-SI" w:eastAsia="sl-SI"/>
        </w:rPr>
        <mc:AlternateContent>
          <mc:Choice Requires="wps">
            <w:drawing>
              <wp:anchor distT="0" distB="0" distL="0" distR="0" simplePos="0" relativeHeight="251653632" behindDoc="1" locked="0" layoutInCell="1" allowOverlap="1" wp14:anchorId="674D7D95" wp14:editId="22D7BDDC">
                <wp:simplePos x="0" y="0"/>
                <wp:positionH relativeFrom="page">
                  <wp:posOffset>829310</wp:posOffset>
                </wp:positionH>
                <wp:positionV relativeFrom="paragraph">
                  <wp:posOffset>158750</wp:posOffset>
                </wp:positionV>
                <wp:extent cx="5904230" cy="193675"/>
                <wp:effectExtent l="0" t="0" r="0" b="0"/>
                <wp:wrapTopAndBottom/>
                <wp:docPr id="4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F19DAC" w14:textId="77777777" w:rsidR="00207396" w:rsidRPr="0079578D" w:rsidRDefault="00207396">
                            <w:pPr>
                              <w:tabs>
                                <w:tab w:val="left" w:pos="674"/>
                              </w:tabs>
                              <w:spacing w:before="20"/>
                              <w:ind w:left="107"/>
                              <w:rPr>
                                <w:b/>
                              </w:rPr>
                            </w:pPr>
                            <w:r w:rsidRPr="0079578D">
                              <w:rPr>
                                <w:b/>
                              </w:rPr>
                              <w:t>11.</w:t>
                            </w:r>
                            <w:r w:rsidRPr="0079578D">
                              <w:rPr>
                                <w:b/>
                              </w:rPr>
                              <w:tab/>
                              <w:t>IME IN NASLOV IMETNIKA DOVOLJENJA ZA PROMET Z</w:t>
                            </w:r>
                            <w:r w:rsidRPr="0079578D">
                              <w:rPr>
                                <w:b/>
                                <w:spacing w:val="-11"/>
                              </w:rPr>
                              <w:t xml:space="preserve"> </w:t>
                            </w:r>
                            <w:r w:rsidRPr="0079578D">
                              <w:rPr>
                                <w:b/>
                              </w:rPr>
                              <w:t>ZDRAVILOM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D7D95" id="Text Box 16" o:spid="_x0000_s1043" type="#_x0000_t202" style="position:absolute;margin-left:65.3pt;margin-top:12.5pt;width:464.9pt;height:15.25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" filled="f" strokeweight=".48pt">
                <v:textbox inset="0,0,0,0">
                  <w:txbxContent>
                    <w:p w14:paraId="3EF19DAC" w14:textId="77777777" w:rsidR="00207396" w:rsidRPr="0079578D" w:rsidRDefault="00207396">
                      <w:pPr>
                        <w:tabs>
                          <w:tab w:val="left" w:pos="674"/>
                        </w:tabs>
                        <w:spacing w:before="20"/>
                        <w:ind w:left="107"/>
                        <w:rPr>
                          <w:b/>
                        </w:rPr>
                      </w:pPr>
                      <w:r w:rsidRPr="0079578D">
                        <w:rPr>
                          <w:b/>
                        </w:rPr>
                        <w:t>11.</w:t>
                      </w:r>
                      <w:r w:rsidRPr="0079578D">
                        <w:rPr>
                          <w:b/>
                        </w:rPr>
                        <w:tab/>
                        <w:t>IME IN NASLOV IMETNIKA DOVOLJENJA ZA PROMET Z</w:t>
                      </w:r>
                      <w:r w:rsidRPr="0079578D">
                        <w:rPr>
                          <w:b/>
                          <w:spacing w:val="-11"/>
                        </w:rPr>
                        <w:t xml:space="preserve"> </w:t>
                      </w:r>
                      <w:r w:rsidRPr="0079578D">
                        <w:rPr>
                          <w:b/>
                        </w:rPr>
                        <w:t>ZDRAVILOM</w:t>
                      </w:r>
                    </w:p>
                  </w:txbxContent>
                </v:textbox>
                <w10:wrap type="topAndBottom" anchorx="page"/>
              </v:shape>
            </w:pict>
          </mc:Fallback>
        </mc:AlternateContent>
      </w:r>
    </w:p>
    <w:p w14:paraId="1C5F53C8" w14:textId="77777777" w:rsidR="00CE6A73" w:rsidRPr="00AE2784" w:rsidRDefault="00CE6A73" w:rsidP="00CE6A73">
      <w:pPr>
        <w:tabs>
          <w:tab w:val="left" w:pos="0"/>
        </w:tabs>
        <w:ind w:right="-1"/>
        <w:rPr>
          <w:lang w:val="sl-SI"/>
        </w:rPr>
      </w:pPr>
      <w:r w:rsidRPr="00AE2784">
        <w:rPr>
          <w:lang w:val="sl-SI"/>
        </w:rPr>
        <w:t>Theramex Ireland Limited</w:t>
      </w:r>
    </w:p>
    <w:p w14:paraId="101DDE26" w14:textId="77777777" w:rsidR="00CE6A73" w:rsidRPr="00AE2784" w:rsidRDefault="00CE6A73" w:rsidP="00CE6A73">
      <w:pPr>
        <w:tabs>
          <w:tab w:val="left" w:pos="0"/>
        </w:tabs>
        <w:ind w:right="-1"/>
        <w:rPr>
          <w:lang w:val="sl-SI"/>
        </w:rPr>
      </w:pPr>
      <w:r w:rsidRPr="00AE2784">
        <w:rPr>
          <w:lang w:val="sl-SI"/>
        </w:rPr>
        <w:t>3rd Floor Kilmore House, Park Lane, Spencer Dock</w:t>
      </w:r>
    </w:p>
    <w:p w14:paraId="64E01E03" w14:textId="77777777" w:rsidR="00CE6A73" w:rsidRPr="00AE2784" w:rsidRDefault="00CE6A73" w:rsidP="00CE6A73">
      <w:pPr>
        <w:tabs>
          <w:tab w:val="left" w:pos="0"/>
        </w:tabs>
        <w:ind w:right="-1"/>
        <w:rPr>
          <w:lang w:val="sl-SI"/>
        </w:rPr>
      </w:pPr>
      <w:r w:rsidRPr="00AE2784">
        <w:rPr>
          <w:lang w:val="sl-SI"/>
        </w:rPr>
        <w:t>DO1 YE64 Dublin 1</w:t>
      </w:r>
    </w:p>
    <w:p w14:paraId="04EC3A80" w14:textId="77777777" w:rsidR="00CE6A73" w:rsidRPr="00AE2784" w:rsidRDefault="00CE6A73" w:rsidP="00CE6A73">
      <w:pPr>
        <w:tabs>
          <w:tab w:val="left" w:pos="0"/>
        </w:tabs>
        <w:ind w:right="-1"/>
        <w:rPr>
          <w:lang w:val="sl-SI"/>
        </w:rPr>
      </w:pPr>
      <w:r w:rsidRPr="00AE2784">
        <w:rPr>
          <w:lang w:val="sl-SI"/>
        </w:rPr>
        <w:t>Ir</w:t>
      </w:r>
      <w:r w:rsidR="00EC5C65" w:rsidRPr="00AE2784">
        <w:rPr>
          <w:lang w:val="sl-SI"/>
        </w:rPr>
        <w:t>ska</w:t>
      </w:r>
    </w:p>
    <w:p w14:paraId="758CF911" w14:textId="77777777" w:rsidR="00512972" w:rsidRPr="00AE2784" w:rsidRDefault="00512972" w:rsidP="00CE6A73">
      <w:pPr>
        <w:pStyle w:val="BodyText"/>
        <w:ind w:right="2"/>
        <w:rPr>
          <w:lang w:val="sl-SI"/>
        </w:rPr>
      </w:pPr>
    </w:p>
    <w:p w14:paraId="3C3C06B3" w14:textId="77777777" w:rsidR="00512972" w:rsidRPr="00AE2784" w:rsidRDefault="00742320" w:rsidP="00CE6A73">
      <w:pPr>
        <w:pStyle w:val="BodyText"/>
        <w:ind w:right="2"/>
        <w:rPr>
          <w:lang w:val="sl-SI"/>
        </w:rPr>
      </w:pPr>
      <w:r w:rsidRPr="00AE2784">
        <w:rPr>
          <w:noProof/>
          <w:lang w:val="sl-SI" w:eastAsia="sl-SI"/>
        </w:rPr>
        <mc:AlternateContent>
          <mc:Choice Requires="wps">
            <w:drawing>
              <wp:anchor distT="0" distB="0" distL="0" distR="0" simplePos="0" relativeHeight="251655680" behindDoc="1" locked="0" layoutInCell="1" allowOverlap="1" wp14:anchorId="499B56A5" wp14:editId="6757DAD8">
                <wp:simplePos x="0" y="0"/>
                <wp:positionH relativeFrom="page">
                  <wp:posOffset>829310</wp:posOffset>
                </wp:positionH>
                <wp:positionV relativeFrom="paragraph">
                  <wp:posOffset>182880</wp:posOffset>
                </wp:positionV>
                <wp:extent cx="5904230" cy="192405"/>
                <wp:effectExtent l="0" t="0" r="0" b="0"/>
                <wp:wrapTopAndBottom/>
                <wp:docPr id="3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17AE03" w14:textId="77777777" w:rsidR="00207396" w:rsidRPr="0079578D" w:rsidRDefault="00207396">
                            <w:pPr>
                              <w:tabs>
                                <w:tab w:val="left" w:pos="674"/>
                              </w:tabs>
                              <w:spacing w:before="20"/>
                              <w:ind w:left="107"/>
                              <w:rPr>
                                <w:b/>
                              </w:rPr>
                            </w:pPr>
                            <w:r w:rsidRPr="0079578D">
                              <w:rPr>
                                <w:b/>
                              </w:rPr>
                              <w:t>12.</w:t>
                            </w:r>
                            <w:r w:rsidRPr="0079578D">
                              <w:rPr>
                                <w:b/>
                              </w:rPr>
                              <w:tab/>
                              <w:t>ŠTEVILKA(E) DOVOLJENJA(DOVOLJENJ) ZA PROMET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9B56A5" id="Text Box 15" o:spid="_x0000_s1044" type="#_x0000_t202" style="position:absolute;margin-left:65.3pt;margin-top:14.4pt;width:464.9pt;height:15.1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" filled="f" strokeweight=".48pt">
                <v:textbox inset="0,0,0,0">
                  <w:txbxContent>
                    <w:p w14:paraId="2017AE03" w14:textId="77777777" w:rsidR="00207396" w:rsidRPr="0079578D" w:rsidRDefault="00207396">
                      <w:pPr>
                        <w:tabs>
                          <w:tab w:val="left" w:pos="674"/>
                        </w:tabs>
                        <w:spacing w:before="20"/>
                        <w:ind w:left="107"/>
                        <w:rPr>
                          <w:b/>
                        </w:rPr>
                      </w:pPr>
                      <w:r w:rsidRPr="0079578D">
                        <w:rPr>
                          <w:b/>
                        </w:rPr>
                        <w:t>12.</w:t>
                      </w:r>
                      <w:r w:rsidRPr="0079578D">
                        <w:rPr>
                          <w:b/>
                        </w:rPr>
                        <w:tab/>
                        <w:t>ŠTEVILKA(E) DOVOLJENJA(DOVOLJENJ) ZA PROMET</w:t>
                      </w:r>
                    </w:p>
                  </w:txbxContent>
                </v:textbox>
                <w10:wrap type="topAndBottom" anchorx="page"/>
              </v:shape>
            </w:pict>
          </mc:Fallback>
        </mc:AlternateContent>
      </w:r>
    </w:p>
    <w:p w14:paraId="65D9CEE0" w14:textId="77777777" w:rsidR="00512972" w:rsidRPr="00AE2784" w:rsidRDefault="00512972" w:rsidP="00CE6A73">
      <w:pPr>
        <w:pStyle w:val="BodyText"/>
        <w:ind w:right="2"/>
        <w:rPr>
          <w:lang w:val="sl-SI"/>
        </w:rPr>
      </w:pPr>
    </w:p>
    <w:p w14:paraId="5DAC7D32" w14:textId="77777777" w:rsidR="00A64260" w:rsidRPr="0079578D" w:rsidRDefault="00A64260" w:rsidP="00A64260">
      <w:pPr>
        <w:ind w:right="-1"/>
        <w:outlineLvl w:val="0"/>
        <w:rPr>
          <w:rFonts w:cs="Verdana"/>
          <w:color w:val="000000"/>
        </w:rPr>
      </w:pPr>
      <w:bookmarkStart w:id="16" w:name="_Hlk44438514"/>
      <w:bookmarkStart w:id="17" w:name="_Hlk44438170"/>
      <w:r w:rsidRPr="0079578D">
        <w:rPr>
          <w:rFonts w:cs="Verdana"/>
          <w:color w:val="000000"/>
        </w:rPr>
        <w:t>EU/1/20/1462/001</w:t>
      </w:r>
    </w:p>
    <w:p w14:paraId="3D4BC8CC" w14:textId="77777777" w:rsidR="00A64260" w:rsidRPr="003038DC" w:rsidRDefault="00A64260" w:rsidP="00A64260">
      <w:pPr>
        <w:ind w:right="-1"/>
        <w:outlineLvl w:val="0"/>
        <w:rPr>
          <w:lang w:val="lv-LV"/>
        </w:rPr>
      </w:pPr>
      <w:r w:rsidRPr="0079578D">
        <w:rPr>
          <w:rFonts w:cs="Verdana"/>
          <w:color w:val="000000"/>
          <w:highlight w:val="lightGray"/>
        </w:rPr>
        <w:t>EU/1/20/1462/002</w:t>
      </w:r>
      <w:bookmarkEnd w:id="16"/>
    </w:p>
    <w:bookmarkEnd w:id="17"/>
    <w:p w14:paraId="43B3D192" w14:textId="77777777" w:rsidR="00512972" w:rsidRPr="00AE2784" w:rsidRDefault="00742320" w:rsidP="00CE6A73">
      <w:pPr>
        <w:pStyle w:val="BodyText"/>
        <w:ind w:right="2"/>
        <w:rPr>
          <w:lang w:val="sl-SI"/>
        </w:rPr>
      </w:pPr>
      <w:r w:rsidRPr="00AE2784">
        <w:rPr>
          <w:noProof/>
          <w:lang w:val="sl-SI" w:eastAsia="sl-SI"/>
        </w:rPr>
        <mc:AlternateContent>
          <mc:Choice Requires="wps">
            <w:drawing>
              <wp:anchor distT="0" distB="0" distL="0" distR="0" simplePos="0" relativeHeight="251656704" behindDoc="1" locked="0" layoutInCell="1" allowOverlap="1" wp14:anchorId="307387AE" wp14:editId="5B28F7AD">
                <wp:simplePos x="0" y="0"/>
                <wp:positionH relativeFrom="page">
                  <wp:posOffset>829310</wp:posOffset>
                </wp:positionH>
                <wp:positionV relativeFrom="paragraph">
                  <wp:posOffset>181610</wp:posOffset>
                </wp:positionV>
                <wp:extent cx="5904230" cy="193675"/>
                <wp:effectExtent l="0" t="0" r="0" b="0"/>
                <wp:wrapTopAndBottom/>
                <wp:docPr id="3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B174C8" w14:textId="77777777" w:rsidR="00207396" w:rsidRDefault="00207396">
                            <w:pPr>
                              <w:tabs>
                                <w:tab w:val="left" w:pos="647"/>
                              </w:tabs>
                              <w:spacing w:before="20"/>
                              <w:ind w:left="107"/>
                              <w:rPr>
                                <w:b/>
                              </w:rPr>
                            </w:pPr>
                            <w:r>
                              <w:rPr>
                                <w:b/>
                              </w:rPr>
                              <w:t>13.</w:t>
                            </w:r>
                            <w:r>
                              <w:rPr>
                                <w:b/>
                              </w:rPr>
                              <w:tab/>
                              <w:t>ŠTEVILKA</w:t>
                            </w:r>
                            <w:r>
                              <w:rPr>
                                <w:b/>
                                <w:spacing w:val="-2"/>
                              </w:rPr>
                              <w:t xml:space="preserve"> </w:t>
                            </w:r>
                            <w:r>
                              <w:rPr>
                                <w:b/>
                              </w:rPr>
                              <w:t>SERIJE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387AE" id="Text Box 14" o:spid="_x0000_s1045" type="#_x0000_t202" style="position:absolute;margin-left:65.3pt;margin-top:14.3pt;width:464.9pt;height:15.2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" filled="f" strokeweight=".48pt">
                <v:textbox inset="0,0,0,0">
                  <w:txbxContent>
                    <w:p w14:paraId="65B174C8" w14:textId="77777777" w:rsidR="00207396" w:rsidRDefault="00207396">
                      <w:pPr>
                        <w:tabs>
                          <w:tab w:val="left" w:pos="647"/>
                        </w:tabs>
                        <w:spacing w:before="20"/>
                        <w:ind w:left="107"/>
                        <w:rPr>
                          <w:b/>
                        </w:rPr>
                      </w:pPr>
                      <w:r>
                        <w:rPr>
                          <w:b/>
                        </w:rPr>
                        <w:t>13.</w:t>
                      </w:r>
                      <w:r>
                        <w:rPr>
                          <w:b/>
                        </w:rPr>
                        <w:tab/>
                        <w:t>ŠTEVILKA</w:t>
                      </w:r>
                      <w:r>
                        <w:rPr>
                          <w:b/>
                          <w:spacing w:val="-2"/>
                        </w:rPr>
                        <w:t xml:space="preserve"> </w:t>
                      </w:r>
                      <w:r>
                        <w:rPr>
                          <w:b/>
                        </w:rPr>
                        <w:t>SERIJE</w:t>
                      </w:r>
                    </w:p>
                  </w:txbxContent>
                </v:textbox>
                <w10:wrap type="topAndBottom" anchorx="page"/>
              </v:shape>
            </w:pict>
          </mc:Fallback>
        </mc:AlternateContent>
      </w:r>
    </w:p>
    <w:p w14:paraId="647B94C5" w14:textId="77777777" w:rsidR="00512972" w:rsidRPr="00AE2784" w:rsidRDefault="00512972" w:rsidP="00CE6A73">
      <w:pPr>
        <w:pStyle w:val="BodyText"/>
        <w:ind w:right="2"/>
        <w:rPr>
          <w:lang w:val="sl-SI"/>
        </w:rPr>
      </w:pPr>
    </w:p>
    <w:p w14:paraId="74073563" w14:textId="77777777" w:rsidR="00512972" w:rsidRPr="00AE2784" w:rsidRDefault="00ED50C5" w:rsidP="00CE6A73">
      <w:pPr>
        <w:pStyle w:val="BodyText"/>
        <w:ind w:right="2"/>
        <w:rPr>
          <w:lang w:val="sl-SI"/>
        </w:rPr>
      </w:pPr>
      <w:r w:rsidRPr="00AE2784">
        <w:rPr>
          <w:lang w:val="sl-SI"/>
        </w:rPr>
        <w:t>Serija</w:t>
      </w:r>
    </w:p>
    <w:p w14:paraId="5397FF6A" w14:textId="77777777" w:rsidR="00512972" w:rsidRPr="00AE2784" w:rsidRDefault="00512972" w:rsidP="00CE6A73">
      <w:pPr>
        <w:pStyle w:val="BodyText"/>
        <w:ind w:right="2"/>
        <w:rPr>
          <w:lang w:val="sl-SI"/>
        </w:rPr>
      </w:pPr>
    </w:p>
    <w:p w14:paraId="092E6771" w14:textId="77777777" w:rsidR="00512972" w:rsidRPr="00AE2784" w:rsidRDefault="00742320" w:rsidP="00CE6A73">
      <w:pPr>
        <w:pStyle w:val="BodyText"/>
        <w:ind w:right="2"/>
        <w:rPr>
          <w:lang w:val="sl-SI"/>
        </w:rPr>
      </w:pPr>
      <w:r w:rsidRPr="00AE2784">
        <w:rPr>
          <w:noProof/>
          <w:lang w:val="sl-SI" w:eastAsia="sl-SI"/>
        </w:rPr>
        <mc:AlternateContent>
          <mc:Choice Requires="wps">
            <w:drawing>
              <wp:anchor distT="0" distB="0" distL="0" distR="0" simplePos="0" relativeHeight="251658752" behindDoc="1" locked="0" layoutInCell="1" allowOverlap="1" wp14:anchorId="4DB27D0A" wp14:editId="5373D6A0">
                <wp:simplePos x="0" y="0"/>
                <wp:positionH relativeFrom="page">
                  <wp:posOffset>829310</wp:posOffset>
                </wp:positionH>
                <wp:positionV relativeFrom="paragraph">
                  <wp:posOffset>182245</wp:posOffset>
                </wp:positionV>
                <wp:extent cx="5904230" cy="193675"/>
                <wp:effectExtent l="0" t="0" r="0" b="0"/>
                <wp:wrapTopAndBottom/>
                <wp:docPr id="3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647A31" w14:textId="77777777" w:rsidR="00207396" w:rsidRDefault="00207396">
                            <w:pPr>
                              <w:tabs>
                                <w:tab w:val="left" w:pos="647"/>
                              </w:tabs>
                              <w:spacing w:before="20"/>
                              <w:ind w:left="107"/>
                              <w:rPr>
                                <w:b/>
                              </w:rPr>
                            </w:pPr>
                            <w:r>
                              <w:rPr>
                                <w:b/>
                              </w:rPr>
                              <w:t>14.</w:t>
                            </w:r>
                            <w:r>
                              <w:rPr>
                                <w:b/>
                              </w:rPr>
                              <w:tab/>
                              <w:t>NAČIN IZDAJANJA</w:t>
                            </w:r>
                            <w:r>
                              <w:rPr>
                                <w:b/>
                                <w:spacing w:val="-1"/>
                              </w:rPr>
                              <w:t xml:space="preserve"> </w:t>
                            </w:r>
                            <w:r>
                              <w:rPr>
                                <w:b/>
                              </w:rPr>
                              <w:t>ZDRAVILA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27D0A" id="Text Box 13" o:spid="_x0000_s1046" type="#_x0000_t202" style="position:absolute;margin-left:65.3pt;margin-top:14.35pt;width:464.9pt;height:15.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" filled="f" strokeweight=".48pt">
                <v:textbox inset="0,0,0,0">
                  <w:txbxContent>
                    <w:p w14:paraId="3E647A31" w14:textId="77777777" w:rsidR="00207396" w:rsidRDefault="00207396">
                      <w:pPr>
                        <w:tabs>
                          <w:tab w:val="left" w:pos="647"/>
                        </w:tabs>
                        <w:spacing w:before="20"/>
                        <w:ind w:left="107"/>
                        <w:rPr>
                          <w:b/>
                        </w:rPr>
                      </w:pPr>
                      <w:r>
                        <w:rPr>
                          <w:b/>
                        </w:rPr>
                        <w:t>14.</w:t>
                      </w:r>
                      <w:r>
                        <w:rPr>
                          <w:b/>
                        </w:rPr>
                        <w:tab/>
                        <w:t>NAČIN IZDAJANJA</w:t>
                      </w:r>
                      <w:r>
                        <w:rPr>
                          <w:b/>
                          <w:spacing w:val="-1"/>
                        </w:rPr>
                        <w:t xml:space="preserve"> </w:t>
                      </w:r>
                      <w:r>
                        <w:rPr>
                          <w:b/>
                        </w:rPr>
                        <w:t>ZDRAVILA</w:t>
                      </w:r>
                    </w:p>
                  </w:txbxContent>
                </v:textbox>
                <w10:wrap type="topAndBottom" anchorx="page"/>
              </v:shape>
            </w:pict>
          </mc:Fallback>
        </mc:AlternateContent>
      </w:r>
    </w:p>
    <w:p w14:paraId="54431D09" w14:textId="77777777" w:rsidR="00512972" w:rsidRPr="00AE2784" w:rsidRDefault="00512972" w:rsidP="00CE6A73">
      <w:pPr>
        <w:pStyle w:val="BodyText"/>
        <w:ind w:right="2"/>
        <w:rPr>
          <w:lang w:val="sl-SI"/>
        </w:rPr>
      </w:pPr>
    </w:p>
    <w:p w14:paraId="0307D137" w14:textId="77777777" w:rsidR="00512972" w:rsidRPr="00AE2784" w:rsidRDefault="00742320" w:rsidP="00CE6A73">
      <w:pPr>
        <w:pStyle w:val="BodyText"/>
        <w:ind w:right="2"/>
        <w:rPr>
          <w:lang w:val="sl-SI"/>
        </w:rPr>
      </w:pPr>
      <w:r w:rsidRPr="00AE2784">
        <w:rPr>
          <w:noProof/>
          <w:lang w:val="sl-SI" w:eastAsia="sl-SI"/>
        </w:rPr>
        <mc:AlternateContent>
          <mc:Choice Requires="wps">
            <w:drawing>
              <wp:anchor distT="0" distB="0" distL="0" distR="0" simplePos="0" relativeHeight="251659776" behindDoc="1" locked="0" layoutInCell="1" allowOverlap="1" wp14:anchorId="1DFDAAD8" wp14:editId="278FD778">
                <wp:simplePos x="0" y="0"/>
                <wp:positionH relativeFrom="page">
                  <wp:posOffset>829310</wp:posOffset>
                </wp:positionH>
                <wp:positionV relativeFrom="paragraph">
                  <wp:posOffset>182245</wp:posOffset>
                </wp:positionV>
                <wp:extent cx="5904230" cy="193675"/>
                <wp:effectExtent l="0" t="0" r="0" b="0"/>
                <wp:wrapTopAndBottom/>
                <wp:docPr id="3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F30284" w14:textId="77777777" w:rsidR="00207396" w:rsidRDefault="00207396">
                            <w:pPr>
                              <w:tabs>
                                <w:tab w:val="left" w:pos="647"/>
                              </w:tabs>
                              <w:spacing w:before="20"/>
                              <w:ind w:left="107"/>
                              <w:rPr>
                                <w:b/>
                              </w:rPr>
                            </w:pPr>
                            <w:r>
                              <w:rPr>
                                <w:b/>
                              </w:rPr>
                              <w:t>15.</w:t>
                            </w:r>
                            <w:r>
                              <w:rPr>
                                <w:b/>
                              </w:rPr>
                              <w:tab/>
                              <w:t>NAVODILA ZA</w:t>
                            </w:r>
                            <w:r>
                              <w:rPr>
                                <w:b/>
                                <w:spacing w:val="-1"/>
                              </w:rPr>
                              <w:t xml:space="preserve"> </w:t>
                            </w:r>
                            <w:r>
                              <w:rPr>
                                <w:b/>
                              </w:rPr>
                              <w:t>UPORABO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DAAD8" id="Text Box 12" o:spid="_x0000_s1047" type="#_x0000_t202" style="position:absolute;margin-left:65.3pt;margin-top:14.35pt;width:464.9pt;height:15.2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" filled="f" strokeweight=".48pt">
                <v:textbox inset="0,0,0,0">
                  <w:txbxContent>
                    <w:p w14:paraId="23F30284" w14:textId="77777777" w:rsidR="00207396" w:rsidRDefault="00207396">
                      <w:pPr>
                        <w:tabs>
                          <w:tab w:val="left" w:pos="647"/>
                        </w:tabs>
                        <w:spacing w:before="20"/>
                        <w:ind w:left="107"/>
                        <w:rPr>
                          <w:b/>
                        </w:rPr>
                      </w:pPr>
                      <w:r>
                        <w:rPr>
                          <w:b/>
                        </w:rPr>
                        <w:t>15.</w:t>
                      </w:r>
                      <w:r>
                        <w:rPr>
                          <w:b/>
                        </w:rPr>
                        <w:tab/>
                        <w:t>NAVODILA ZA</w:t>
                      </w:r>
                      <w:r>
                        <w:rPr>
                          <w:b/>
                          <w:spacing w:val="-1"/>
                        </w:rPr>
                        <w:t xml:space="preserve"> </w:t>
                      </w:r>
                      <w:r>
                        <w:rPr>
                          <w:b/>
                        </w:rPr>
                        <w:t>UPORABO</w:t>
                      </w:r>
                    </w:p>
                  </w:txbxContent>
                </v:textbox>
                <w10:wrap type="topAndBottom" anchorx="page"/>
              </v:shape>
            </w:pict>
          </mc:Fallback>
        </mc:AlternateContent>
      </w:r>
    </w:p>
    <w:p w14:paraId="5DF1D04B" w14:textId="77777777" w:rsidR="00512972" w:rsidRPr="00AE2784" w:rsidRDefault="00512972" w:rsidP="00CE6A73">
      <w:pPr>
        <w:pStyle w:val="BodyText"/>
        <w:ind w:right="2"/>
        <w:rPr>
          <w:lang w:val="sl-SI"/>
        </w:rPr>
      </w:pPr>
    </w:p>
    <w:p w14:paraId="20D0B89F" w14:textId="77777777" w:rsidR="00512972" w:rsidRPr="00AE2784" w:rsidRDefault="00742320" w:rsidP="00CE6A73">
      <w:pPr>
        <w:pStyle w:val="BodyText"/>
        <w:ind w:right="2"/>
        <w:rPr>
          <w:lang w:val="sl-SI"/>
        </w:rPr>
      </w:pPr>
      <w:r w:rsidRPr="00AE2784">
        <w:rPr>
          <w:noProof/>
          <w:lang w:val="sl-SI" w:eastAsia="sl-SI"/>
        </w:rPr>
        <mc:AlternateContent>
          <mc:Choice Requires="wps">
            <w:drawing>
              <wp:anchor distT="0" distB="0" distL="0" distR="0" simplePos="0" relativeHeight="251660800" behindDoc="1" locked="0" layoutInCell="1" allowOverlap="1" wp14:anchorId="5449D682" wp14:editId="2FB710BE">
                <wp:simplePos x="0" y="0"/>
                <wp:positionH relativeFrom="page">
                  <wp:posOffset>829310</wp:posOffset>
                </wp:positionH>
                <wp:positionV relativeFrom="paragraph">
                  <wp:posOffset>160020</wp:posOffset>
                </wp:positionV>
                <wp:extent cx="5904230" cy="192405"/>
                <wp:effectExtent l="0" t="0" r="0" b="0"/>
                <wp:wrapTopAndBottom/>
                <wp:docPr id="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F64627" w14:textId="77777777" w:rsidR="00207396" w:rsidRDefault="00207396">
                            <w:pPr>
                              <w:tabs>
                                <w:tab w:val="left" w:pos="647"/>
                              </w:tabs>
                              <w:spacing w:before="20"/>
                              <w:ind w:left="107"/>
                              <w:rPr>
                                <w:b/>
                              </w:rPr>
                            </w:pPr>
                            <w:r>
                              <w:rPr>
                                <w:b/>
                              </w:rPr>
                              <w:t>16.</w:t>
                            </w:r>
                            <w:r>
                              <w:rPr>
                                <w:b/>
                              </w:rPr>
                              <w:tab/>
                              <w:t>PODATKI V BRAILLOVI</w:t>
                            </w:r>
                            <w:r>
                              <w:rPr>
                                <w:b/>
                                <w:spacing w:val="-5"/>
                              </w:rPr>
                              <w:t xml:space="preserve"> </w:t>
                            </w:r>
                            <w:r>
                              <w:rPr>
                                <w:b/>
                              </w:rPr>
                              <w:t>PISAVI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9D682" id="Text Box 11" o:spid="_x0000_s1048" type="#_x0000_t202" style="position:absolute;margin-left:65.3pt;margin-top:12.6pt;width:464.9pt;height:15.1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" filled="f" strokeweight=".48pt">
                <v:textbox inset="0,0,0,0">
                  <w:txbxContent>
                    <w:p w14:paraId="6BF64627" w14:textId="77777777" w:rsidR="00207396" w:rsidRDefault="00207396">
                      <w:pPr>
                        <w:tabs>
                          <w:tab w:val="left" w:pos="647"/>
                        </w:tabs>
                        <w:spacing w:before="20"/>
                        <w:ind w:left="107"/>
                        <w:rPr>
                          <w:b/>
                        </w:rPr>
                      </w:pPr>
                      <w:r>
                        <w:rPr>
                          <w:b/>
                        </w:rPr>
                        <w:t>16.</w:t>
                      </w:r>
                      <w:r>
                        <w:rPr>
                          <w:b/>
                        </w:rPr>
                        <w:tab/>
                        <w:t>PODATKI V BRAILLOVI</w:t>
                      </w:r>
                      <w:r>
                        <w:rPr>
                          <w:b/>
                          <w:spacing w:val="-5"/>
                        </w:rPr>
                        <w:t xml:space="preserve"> </w:t>
                      </w:r>
                      <w:r>
                        <w:rPr>
                          <w:b/>
                        </w:rPr>
                        <w:t>PISAVI</w:t>
                      </w:r>
                    </w:p>
                  </w:txbxContent>
                </v:textbox>
                <w10:wrap type="topAndBottom" anchorx="page"/>
              </v:shape>
            </w:pict>
          </mc:Fallback>
        </mc:AlternateContent>
      </w:r>
    </w:p>
    <w:p w14:paraId="02478169" w14:textId="77777777" w:rsidR="00512972" w:rsidRPr="00AE2784" w:rsidRDefault="00CE6A73" w:rsidP="00CE6A73">
      <w:pPr>
        <w:pStyle w:val="BodyText"/>
        <w:ind w:right="2"/>
        <w:rPr>
          <w:lang w:val="sl-SI"/>
        </w:rPr>
      </w:pPr>
      <w:r w:rsidRPr="00AE2784">
        <w:rPr>
          <w:lang w:val="sl-SI"/>
        </w:rPr>
        <w:t>Livogiva</w:t>
      </w:r>
    </w:p>
    <w:p w14:paraId="0C3C3DDD" w14:textId="77777777" w:rsidR="00512972" w:rsidRPr="00AE2784" w:rsidRDefault="00512972" w:rsidP="00CE6A73">
      <w:pPr>
        <w:pStyle w:val="BodyText"/>
        <w:ind w:right="2"/>
        <w:rPr>
          <w:lang w:val="sl-SI"/>
        </w:rPr>
      </w:pPr>
    </w:p>
    <w:p w14:paraId="7E1DFAE9" w14:textId="77777777" w:rsidR="00512972" w:rsidRPr="00AE2784" w:rsidRDefault="00742320" w:rsidP="00CE6A73">
      <w:pPr>
        <w:pStyle w:val="BodyText"/>
        <w:ind w:right="2"/>
        <w:rPr>
          <w:lang w:val="sl-SI"/>
        </w:rPr>
      </w:pPr>
      <w:r w:rsidRPr="00AE2784">
        <w:rPr>
          <w:noProof/>
          <w:lang w:val="sl-SI" w:eastAsia="sl-SI"/>
        </w:rPr>
        <mc:AlternateContent>
          <mc:Choice Requires="wps">
            <w:drawing>
              <wp:anchor distT="0" distB="0" distL="0" distR="0" simplePos="0" relativeHeight="251662848" behindDoc="1" locked="0" layoutInCell="1" allowOverlap="1" wp14:anchorId="1D0A28DC" wp14:editId="29CE3F9D">
                <wp:simplePos x="0" y="0"/>
                <wp:positionH relativeFrom="page">
                  <wp:posOffset>829310</wp:posOffset>
                </wp:positionH>
                <wp:positionV relativeFrom="paragraph">
                  <wp:posOffset>183515</wp:posOffset>
                </wp:positionV>
                <wp:extent cx="5904230" cy="180340"/>
                <wp:effectExtent l="0" t="0" r="0" b="0"/>
                <wp:wrapTopAndBottom/>
                <wp:docPr id="3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803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68465E" w14:textId="77777777" w:rsidR="00207396" w:rsidRDefault="00207396">
                            <w:pPr>
                              <w:tabs>
                                <w:tab w:val="left" w:pos="827"/>
                              </w:tabs>
                              <w:spacing w:before="20"/>
                              <w:ind w:left="107"/>
                              <w:rPr>
                                <w:b/>
                              </w:rPr>
                            </w:pPr>
                            <w:r>
                              <w:rPr>
                                <w:b/>
                              </w:rPr>
                              <w:t>17.</w:t>
                            </w:r>
                            <w:r>
                              <w:rPr>
                                <w:b/>
                              </w:rPr>
                              <w:tab/>
                              <w:t>EDINSTVENA OZNAKA – DVODIMENZIONALNA ČRTNA</w:t>
                            </w:r>
                            <w:r>
                              <w:rPr>
                                <w:b/>
                                <w:spacing w:val="-7"/>
                              </w:rPr>
                              <w:t xml:space="preserve"> </w:t>
                            </w:r>
                            <w:r>
                              <w:rPr>
                                <w:b/>
                              </w:rPr>
                              <w:t>KODA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A28DC" id="Text Box 10" o:spid="_x0000_s1049" type="#_x0000_t202" style="position:absolute;margin-left:65.3pt;margin-top:14.45pt;width:464.9pt;height:14.2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" filled="f" strokeweight=".48pt">
                <v:textbox inset="0,0,0,0">
                  <w:txbxContent>
                    <w:p w14:paraId="0968465E" w14:textId="77777777" w:rsidR="00207396" w:rsidRDefault="00207396">
                      <w:pPr>
                        <w:tabs>
                          <w:tab w:val="left" w:pos="827"/>
                        </w:tabs>
                        <w:spacing w:before="20"/>
                        <w:ind w:left="107"/>
                        <w:rPr>
                          <w:b/>
                        </w:rPr>
                      </w:pPr>
                      <w:r>
                        <w:rPr>
                          <w:b/>
                        </w:rPr>
                        <w:t>17.</w:t>
                      </w:r>
                      <w:r>
                        <w:rPr>
                          <w:b/>
                        </w:rPr>
                        <w:tab/>
                        <w:t>EDINSTVENA OZNAKA – DVODIMENZIONALNA ČRTNA</w:t>
                      </w:r>
                      <w:r>
                        <w:rPr>
                          <w:b/>
                          <w:spacing w:val="-7"/>
                        </w:rPr>
                        <w:t xml:space="preserve"> </w:t>
                      </w:r>
                      <w:r>
                        <w:rPr>
                          <w:b/>
                        </w:rPr>
                        <w:t>KODA</w:t>
                      </w:r>
                    </w:p>
                  </w:txbxContent>
                </v:textbox>
                <w10:wrap type="topAndBottom" anchorx="page"/>
              </v:shape>
            </w:pict>
          </mc:Fallback>
        </mc:AlternateContent>
      </w:r>
    </w:p>
    <w:p w14:paraId="5F2FB33F" w14:textId="77777777" w:rsidR="00512972" w:rsidRPr="00AE2784" w:rsidRDefault="00512972" w:rsidP="00CE6A73">
      <w:pPr>
        <w:pStyle w:val="BodyText"/>
        <w:ind w:right="2"/>
        <w:rPr>
          <w:lang w:val="sl-SI"/>
        </w:rPr>
      </w:pPr>
    </w:p>
    <w:p w14:paraId="43FC571F" w14:textId="77777777" w:rsidR="00512972" w:rsidRPr="00AE2784" w:rsidRDefault="00CE6A73" w:rsidP="00CE6A73">
      <w:pPr>
        <w:pStyle w:val="BodyText"/>
        <w:ind w:right="2"/>
        <w:rPr>
          <w:lang w:val="sl-SI"/>
        </w:rPr>
      </w:pPr>
      <w:r w:rsidRPr="00AE2784">
        <w:rPr>
          <w:shd w:val="clear" w:color="auto" w:fill="D4D4D4"/>
          <w:lang w:val="sl-SI"/>
        </w:rPr>
        <w:t>Vsebuje dvodimenzionalno črtno kodo z edinstveno oznako.</w:t>
      </w:r>
    </w:p>
    <w:p w14:paraId="42A714EE" w14:textId="77777777" w:rsidR="00512972" w:rsidRPr="00AE2784" w:rsidRDefault="00512972" w:rsidP="00CE6A73">
      <w:pPr>
        <w:pStyle w:val="BodyText"/>
        <w:ind w:right="2"/>
        <w:rPr>
          <w:lang w:val="sl-SI"/>
        </w:rPr>
      </w:pPr>
    </w:p>
    <w:p w14:paraId="1EDAD20B" w14:textId="77777777" w:rsidR="00512972" w:rsidRPr="00AE2784" w:rsidRDefault="00742320" w:rsidP="00CE6A73">
      <w:pPr>
        <w:pStyle w:val="BodyText"/>
        <w:ind w:right="2"/>
        <w:rPr>
          <w:lang w:val="sl-SI"/>
        </w:rPr>
      </w:pPr>
      <w:r w:rsidRPr="00AE2784">
        <w:rPr>
          <w:noProof/>
          <w:lang w:val="sl-SI" w:eastAsia="sl-SI"/>
        </w:rPr>
        <mc:AlternateContent>
          <mc:Choice Requires="wps">
            <w:drawing>
              <wp:anchor distT="0" distB="0" distL="0" distR="0" simplePos="0" relativeHeight="251663872" behindDoc="1" locked="0" layoutInCell="1" allowOverlap="1" wp14:anchorId="686B2CA5" wp14:editId="729CA223">
                <wp:simplePos x="0" y="0"/>
                <wp:positionH relativeFrom="page">
                  <wp:posOffset>829310</wp:posOffset>
                </wp:positionH>
                <wp:positionV relativeFrom="paragraph">
                  <wp:posOffset>182245</wp:posOffset>
                </wp:positionV>
                <wp:extent cx="5904230" cy="180340"/>
                <wp:effectExtent l="0" t="0" r="0" b="0"/>
                <wp:wrapTopAndBottom/>
                <wp:docPr id="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803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C6D557" w14:textId="77777777" w:rsidR="00207396" w:rsidRDefault="00207396">
                            <w:pPr>
                              <w:tabs>
                                <w:tab w:val="left" w:pos="827"/>
                              </w:tabs>
                              <w:spacing w:before="20"/>
                              <w:ind w:left="107"/>
                              <w:rPr>
                                <w:b/>
                              </w:rPr>
                            </w:pPr>
                            <w:r>
                              <w:rPr>
                                <w:b/>
                              </w:rPr>
                              <w:t>18.</w:t>
                            </w:r>
                            <w:r>
                              <w:rPr>
                                <w:b/>
                              </w:rPr>
                              <w:tab/>
                              <w:t>EDINSTVENA OZNAKA – V BERLJIVI</w:t>
                            </w:r>
                            <w:r>
                              <w:rPr>
                                <w:b/>
                                <w:spacing w:val="-6"/>
                              </w:rPr>
                              <w:t xml:space="preserve"> </w:t>
                            </w:r>
                            <w:r>
                              <w:rPr>
                                <w:b/>
                              </w:rPr>
                              <w:t>OBLIKI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B2CA5" id="Text Box 9" o:spid="_x0000_s1050" type="#_x0000_t202" style="position:absolute;margin-left:65.3pt;margin-top:14.35pt;width:464.9pt;height:14.2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" filled="f" strokeweight=".48pt">
                <v:textbox inset="0,0,0,0">
                  <w:txbxContent>
                    <w:p w14:paraId="07C6D557" w14:textId="77777777" w:rsidR="00207396" w:rsidRDefault="00207396">
                      <w:pPr>
                        <w:tabs>
                          <w:tab w:val="left" w:pos="827"/>
                        </w:tabs>
                        <w:spacing w:before="20"/>
                        <w:ind w:left="107"/>
                        <w:rPr>
                          <w:b/>
                        </w:rPr>
                      </w:pPr>
                      <w:r>
                        <w:rPr>
                          <w:b/>
                        </w:rPr>
                        <w:t>18.</w:t>
                      </w:r>
                      <w:r>
                        <w:rPr>
                          <w:b/>
                        </w:rPr>
                        <w:tab/>
                        <w:t>EDINSTVENA OZNAKA – V BERLJIVI</w:t>
                      </w:r>
                      <w:r>
                        <w:rPr>
                          <w:b/>
                          <w:spacing w:val="-6"/>
                        </w:rPr>
                        <w:t xml:space="preserve"> </w:t>
                      </w:r>
                      <w:r>
                        <w:rPr>
                          <w:b/>
                        </w:rPr>
                        <w:t>OBLIKI</w:t>
                      </w:r>
                    </w:p>
                  </w:txbxContent>
                </v:textbox>
                <w10:wrap type="topAndBottom" anchorx="page"/>
              </v:shape>
            </w:pict>
          </mc:Fallback>
        </mc:AlternateContent>
      </w:r>
    </w:p>
    <w:p w14:paraId="4BB8B2D5" w14:textId="77777777" w:rsidR="00512972" w:rsidRPr="00AE2784" w:rsidRDefault="00512972" w:rsidP="00CE6A73">
      <w:pPr>
        <w:pStyle w:val="BodyText"/>
        <w:ind w:right="2"/>
        <w:rPr>
          <w:lang w:val="sl-SI"/>
        </w:rPr>
      </w:pPr>
    </w:p>
    <w:p w14:paraId="07B1701F" w14:textId="77777777" w:rsidR="00512972" w:rsidRPr="00AE2784" w:rsidRDefault="00CE6A73" w:rsidP="00CE6A73">
      <w:pPr>
        <w:pStyle w:val="BodyText"/>
        <w:ind w:right="2"/>
        <w:rPr>
          <w:lang w:val="sl-SI"/>
        </w:rPr>
      </w:pPr>
      <w:r w:rsidRPr="00AE2784">
        <w:rPr>
          <w:lang w:val="sl-SI"/>
        </w:rPr>
        <w:t>PC</w:t>
      </w:r>
    </w:p>
    <w:p w14:paraId="3D270777" w14:textId="77777777" w:rsidR="00512972" w:rsidRPr="00AE2784" w:rsidRDefault="00CE6A73" w:rsidP="00CE6A73">
      <w:pPr>
        <w:pStyle w:val="BodyText"/>
        <w:ind w:right="2"/>
        <w:rPr>
          <w:lang w:val="sl-SI"/>
        </w:rPr>
      </w:pPr>
      <w:r w:rsidRPr="00AE2784">
        <w:rPr>
          <w:lang w:val="sl-SI"/>
        </w:rPr>
        <w:t>SN</w:t>
      </w:r>
    </w:p>
    <w:p w14:paraId="1D562E88" w14:textId="77777777" w:rsidR="00512972" w:rsidRPr="00AE2784" w:rsidRDefault="00CE6A73" w:rsidP="00CE6A73">
      <w:pPr>
        <w:pStyle w:val="BodyText"/>
        <w:ind w:right="2"/>
        <w:rPr>
          <w:lang w:val="sl-SI"/>
        </w:rPr>
      </w:pPr>
      <w:r w:rsidRPr="00AE2784">
        <w:rPr>
          <w:spacing w:val="-2"/>
          <w:lang w:val="sl-SI"/>
        </w:rPr>
        <w:t>NN</w:t>
      </w:r>
    </w:p>
    <w:p w14:paraId="0E43EA21" w14:textId="77777777" w:rsidR="00512972" w:rsidRPr="00AE2784" w:rsidRDefault="00512972" w:rsidP="00CE6A73">
      <w:pPr>
        <w:ind w:right="2"/>
        <w:rPr>
          <w:lang w:val="sl-SI"/>
        </w:rPr>
        <w:sectPr w:rsidR="00512972" w:rsidRPr="00AE2784" w:rsidSect="00CE6A73">
          <w:pgSz w:w="11910" w:h="16850"/>
          <w:pgMar w:top="1134" w:right="1418" w:bottom="1134" w:left="1418" w:header="0" w:footer="638" w:gutter="0"/>
          <w:cols w:space="720"/>
          <w:docGrid w:linePitch="299"/>
        </w:sectPr>
      </w:pPr>
    </w:p>
    <w:p w14:paraId="5E79BBD8" w14:textId="77777777" w:rsidR="00512972" w:rsidRPr="00AE2784" w:rsidRDefault="00742320" w:rsidP="00CE6A73">
      <w:pPr>
        <w:pStyle w:val="BodyText"/>
        <w:ind w:right="2"/>
        <w:rPr>
          <w:lang w:val="sl-SI"/>
        </w:rPr>
      </w:pPr>
      <w:r w:rsidRPr="00AE2784">
        <w:rPr>
          <w:noProof/>
          <w:sz w:val="20"/>
          <w:lang w:val="sl-SI" w:eastAsia="sl-SI"/>
        </w:rPr>
        <w:lastRenderedPageBreak/>
        <mc:AlternateContent>
          <mc:Choice Requires="wps">
            <w:drawing>
              <wp:anchor distT="0" distB="0" distL="114300" distR="114300" simplePos="0" relativeHeight="251674112" behindDoc="0" locked="0" layoutInCell="1" allowOverlap="1" wp14:anchorId="7E04FDA4" wp14:editId="6B1AD717">
                <wp:simplePos x="0" y="0"/>
                <wp:positionH relativeFrom="column">
                  <wp:posOffset>-72360</wp:posOffset>
                </wp:positionH>
                <wp:positionV relativeFrom="paragraph">
                  <wp:posOffset>12065</wp:posOffset>
                </wp:positionV>
                <wp:extent cx="5904230" cy="675640"/>
                <wp:effectExtent l="0" t="0" r="20320" b="10160"/>
                <wp:wrapTopAndBottom/>
                <wp:docPr id="3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675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A1AB7A" w14:textId="77777777" w:rsidR="00207396" w:rsidRPr="0079578D" w:rsidRDefault="00207396">
                            <w:pPr>
                              <w:spacing w:before="20"/>
                              <w:ind w:left="107" w:right="1442"/>
                              <w:rPr>
                                <w:b/>
                              </w:rPr>
                            </w:pPr>
                            <w:r w:rsidRPr="0079578D">
                              <w:rPr>
                                <w:b/>
                              </w:rPr>
                              <w:t>PODATKI, KI MORAJO BITI NAJMANJ NAVEDENI NA MANJŠIH STIČNIH OVOJNINAH</w:t>
                            </w:r>
                          </w:p>
                          <w:p w14:paraId="6A3C365E" w14:textId="77777777" w:rsidR="00207396" w:rsidRPr="0079578D" w:rsidRDefault="00207396">
                            <w:pPr>
                              <w:pStyle w:val="BodyText"/>
                              <w:spacing w:before="2"/>
                              <w:rPr>
                                <w:b/>
                              </w:rPr>
                            </w:pPr>
                          </w:p>
                          <w:p w14:paraId="22FEA631" w14:textId="09BFEC8F" w:rsidR="00207396" w:rsidRDefault="00207396">
                            <w:pPr>
                              <w:ind w:left="107"/>
                              <w:rPr>
                                <w:b/>
                              </w:rPr>
                            </w:pPr>
                            <w:r>
                              <w:rPr>
                                <w:b/>
                              </w:rPr>
                              <w:t>BESEDILO</w:t>
                            </w:r>
                            <w:r w:rsidR="00933B49">
                              <w:rPr>
                                <w:b/>
                              </w:rPr>
                              <w:t xml:space="preserve"> NA </w:t>
                            </w:r>
                            <w:r w:rsidR="00847C0C">
                              <w:rPr>
                                <w:b/>
                              </w:rPr>
                              <w:t xml:space="preserve">NALEPKI </w:t>
                            </w:r>
                            <w:r w:rsidR="00933B49">
                              <w:rPr>
                                <w:b/>
                              </w:rPr>
                              <w:t>PERESNIK</w:t>
                            </w:r>
                            <w:r w:rsidR="00847C0C">
                              <w:rPr>
                                <w:b/>
                              </w:rPr>
                              <w:t>A</w:t>
                            </w:r>
                            <w:r w:rsidR="00933B49">
                              <w:rPr>
                                <w:b/>
                              </w:rPr>
                              <w:t xml:space="preserve"> </w:t>
                            </w:r>
                            <w:proofErr w:type="spellStart"/>
                            <w:r w:rsidR="00933B49">
                              <w:rPr>
                                <w:b/>
                              </w:rPr>
                              <w:t>ali</w:t>
                            </w:r>
                            <w:proofErr w:type="spellEnd"/>
                            <w:r w:rsidR="00933B49">
                              <w:rPr>
                                <w:b/>
                              </w:rPr>
                              <w:t xml:space="preserve"> NA PRIMARNI OVOJNINI</w:t>
                            </w:r>
                          </w:p>
                        </w:txbxContent>
                      </wps:txbx>
                      <wps:bodyPr rot="0" vert="horz" wrap="square" lIns="0" tIns="0" rIns="0" bIns="0" anchor="t" anchorCtr="0" upright="1">
                        <a:noAutofit/>
                      </wps:bodyPr>
                    </wps:wsp>
                  </a:graphicData>
                </a:graphic>
              </wp:anchor>
            </w:drawing>
          </mc:Choice>
          <mc:Fallback>
            <w:pict>
              <v:shape w14:anchorId="7E04FDA4" id="Text Box 56" o:spid="_x0000_s1051" type="#_x0000_t202" style="position:absolute;margin-left:-5.7pt;margin-top:.95pt;width:464.9pt;height:53.2pt;z-index:25167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" filled="f" strokeweight=".48pt">
                <v:textbox inset="0,0,0,0">
                  <w:txbxContent>
                    <w:p w14:paraId="19A1AB7A" w14:textId="77777777" w:rsidR="00207396" w:rsidRPr="0079578D" w:rsidRDefault="00207396">
                      <w:pPr>
                        <w:spacing w:before="20"/>
                        <w:ind w:left="107" w:right="1442"/>
                        <w:rPr>
                          <w:b/>
                        </w:rPr>
                      </w:pPr>
                      <w:r w:rsidRPr="0079578D">
                        <w:rPr>
                          <w:b/>
                        </w:rPr>
                        <w:t>PODATKI, KI MORAJO BITI NAJMANJ NAVEDENI NA MANJŠIH STIČNIH OVOJNINAH</w:t>
                      </w:r>
                    </w:p>
                    <w:p w14:paraId="6A3C365E" w14:textId="77777777" w:rsidR="00207396" w:rsidRPr="0079578D" w:rsidRDefault="00207396">
                      <w:pPr>
                        <w:pStyle w:val="BodyText"/>
                        <w:spacing w:before="2"/>
                        <w:rPr>
                          <w:b/>
                        </w:rPr>
                      </w:pPr>
                    </w:p>
                    <w:p w14:paraId="22FEA631" w14:textId="09BFEC8F" w:rsidR="00207396" w:rsidRDefault="00207396">
                      <w:pPr>
                        <w:ind w:left="107"/>
                        <w:rPr>
                          <w:b/>
                        </w:rPr>
                      </w:pPr>
                      <w:r>
                        <w:rPr>
                          <w:b/>
                        </w:rPr>
                        <w:t>BESEDILO</w:t>
                      </w:r>
                      <w:r w:rsidR="00933B49">
                        <w:rPr>
                          <w:b/>
                        </w:rPr>
                        <w:t xml:space="preserve"> NA </w:t>
                      </w:r>
                      <w:r w:rsidR="00847C0C">
                        <w:rPr>
                          <w:b/>
                        </w:rPr>
                        <w:t xml:space="preserve">NALEPKI </w:t>
                      </w:r>
                      <w:r w:rsidR="00933B49">
                        <w:rPr>
                          <w:b/>
                        </w:rPr>
                        <w:t>PERESNIK</w:t>
                      </w:r>
                      <w:r w:rsidR="00847C0C">
                        <w:rPr>
                          <w:b/>
                        </w:rPr>
                        <w:t>A</w:t>
                      </w:r>
                      <w:r w:rsidR="00933B49">
                        <w:rPr>
                          <w:b/>
                        </w:rPr>
                        <w:t xml:space="preserve"> </w:t>
                      </w:r>
                      <w:proofErr w:type="spellStart"/>
                      <w:r w:rsidR="00933B49">
                        <w:rPr>
                          <w:b/>
                        </w:rPr>
                        <w:t>ali</w:t>
                      </w:r>
                      <w:proofErr w:type="spellEnd"/>
                      <w:r w:rsidR="00933B49">
                        <w:rPr>
                          <w:b/>
                        </w:rPr>
                        <w:t xml:space="preserve"> NA PRIMARNI OVOJNINI</w:t>
                      </w:r>
                    </w:p>
                  </w:txbxContent>
                </v:textbox>
                <w10:wrap type="topAndBottom"/>
              </v:shape>
            </w:pict>
          </mc:Fallback>
        </mc:AlternateContent>
      </w:r>
    </w:p>
    <w:p w14:paraId="43956691" w14:textId="77777777" w:rsidR="00512972" w:rsidRPr="00AE2784" w:rsidRDefault="00742320" w:rsidP="00CE6A73">
      <w:pPr>
        <w:pStyle w:val="BodyText"/>
        <w:ind w:right="2"/>
        <w:rPr>
          <w:lang w:val="sl-SI"/>
        </w:rPr>
      </w:pPr>
      <w:r w:rsidRPr="00AE2784">
        <w:rPr>
          <w:noProof/>
          <w:lang w:val="sl-SI" w:eastAsia="sl-SI"/>
        </w:rPr>
        <mc:AlternateContent>
          <mc:Choice Requires="wps">
            <w:drawing>
              <wp:anchor distT="0" distB="0" distL="0" distR="0" simplePos="0" relativeHeight="251664896" behindDoc="1" locked="0" layoutInCell="1" allowOverlap="1" wp14:anchorId="6D73EC21" wp14:editId="13369026">
                <wp:simplePos x="0" y="0"/>
                <wp:positionH relativeFrom="page">
                  <wp:posOffset>829310</wp:posOffset>
                </wp:positionH>
                <wp:positionV relativeFrom="paragraph">
                  <wp:posOffset>158115</wp:posOffset>
                </wp:positionV>
                <wp:extent cx="5904230" cy="193675"/>
                <wp:effectExtent l="0" t="0" r="0" b="0"/>
                <wp:wrapTopAndBottom/>
                <wp:docPr id="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206C34" w14:textId="77777777" w:rsidR="00207396" w:rsidRPr="0079578D" w:rsidRDefault="00207396">
                            <w:pPr>
                              <w:tabs>
                                <w:tab w:val="left" w:pos="647"/>
                              </w:tabs>
                              <w:spacing w:before="20"/>
                              <w:ind w:left="107"/>
                              <w:rPr>
                                <w:b/>
                              </w:rPr>
                            </w:pPr>
                            <w:r w:rsidRPr="0079578D">
                              <w:rPr>
                                <w:b/>
                              </w:rPr>
                              <w:t>1.</w:t>
                            </w:r>
                            <w:r w:rsidRPr="0079578D">
                              <w:rPr>
                                <w:b/>
                              </w:rPr>
                              <w:tab/>
                              <w:t>IME ZDRAVILA IN POT(I) UPORABE</w:t>
                            </w:r>
                            <w:r w:rsidRPr="0079578D">
                              <w:rPr>
                                <w:b/>
                                <w:spacing w:val="-5"/>
                              </w:rPr>
                              <w:t xml:space="preserve"> </w:t>
                            </w:r>
                            <w:r w:rsidRPr="0079578D">
                              <w:rPr>
                                <w:b/>
                              </w:rPr>
                              <w:t>ZDRAVILA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3EC21" id="Text Box 7" o:spid="_x0000_s1052" type="#_x0000_t202" style="position:absolute;margin-left:65.3pt;margin-top:12.45pt;width:464.9pt;height:15.25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" filled="f" strokeweight=".48pt">
                <v:textbox inset="0,0,0,0">
                  <w:txbxContent>
                    <w:p w14:paraId="42206C34" w14:textId="77777777" w:rsidR="00207396" w:rsidRPr="0079578D" w:rsidRDefault="00207396">
                      <w:pPr>
                        <w:tabs>
                          <w:tab w:val="left" w:pos="647"/>
                        </w:tabs>
                        <w:spacing w:before="20"/>
                        <w:ind w:left="107"/>
                        <w:rPr>
                          <w:b/>
                        </w:rPr>
                      </w:pPr>
                      <w:r w:rsidRPr="0079578D">
                        <w:rPr>
                          <w:b/>
                        </w:rPr>
                        <w:t>1.</w:t>
                      </w:r>
                      <w:r w:rsidRPr="0079578D">
                        <w:rPr>
                          <w:b/>
                        </w:rPr>
                        <w:tab/>
                        <w:t>IME ZDRAVILA IN POT(I) UPORABE</w:t>
                      </w:r>
                      <w:r w:rsidRPr="0079578D">
                        <w:rPr>
                          <w:b/>
                          <w:spacing w:val="-5"/>
                        </w:rPr>
                        <w:t xml:space="preserve"> </w:t>
                      </w:r>
                      <w:r w:rsidRPr="0079578D">
                        <w:rPr>
                          <w:b/>
                        </w:rPr>
                        <w:t>ZDRAVILA</w:t>
                      </w:r>
                    </w:p>
                  </w:txbxContent>
                </v:textbox>
                <w10:wrap type="topAndBottom" anchorx="page"/>
              </v:shape>
            </w:pict>
          </mc:Fallback>
        </mc:AlternateContent>
      </w:r>
    </w:p>
    <w:p w14:paraId="558CB027" w14:textId="77777777" w:rsidR="0006352C" w:rsidRPr="00AE2784" w:rsidRDefault="00CE6A73" w:rsidP="00CE6A73">
      <w:pPr>
        <w:pStyle w:val="BodyText"/>
        <w:ind w:right="2"/>
        <w:rPr>
          <w:lang w:val="sl-SI"/>
        </w:rPr>
      </w:pPr>
      <w:r w:rsidRPr="00AE2784">
        <w:rPr>
          <w:lang w:val="sl-SI"/>
        </w:rPr>
        <w:t xml:space="preserve">Livogiva 20 mikrogramov/80 mikrolitrov, </w:t>
      </w:r>
      <w:r w:rsidR="0006352C" w:rsidRPr="00AE2784">
        <w:rPr>
          <w:lang w:val="sl-SI"/>
        </w:rPr>
        <w:t xml:space="preserve">raztopina za </w:t>
      </w:r>
      <w:r w:rsidRPr="00AE2784">
        <w:rPr>
          <w:lang w:val="sl-SI"/>
        </w:rPr>
        <w:t>inj</w:t>
      </w:r>
      <w:r w:rsidR="0006352C" w:rsidRPr="00AE2784">
        <w:rPr>
          <w:lang w:val="sl-SI"/>
        </w:rPr>
        <w:t>iciranje v napolnjenem injekcijskem peresniku</w:t>
      </w:r>
    </w:p>
    <w:p w14:paraId="114E9C17" w14:textId="77777777" w:rsidR="00512972" w:rsidRPr="00AE2784" w:rsidRDefault="0006352C" w:rsidP="00CE6A73">
      <w:pPr>
        <w:pStyle w:val="BodyText"/>
        <w:ind w:right="2"/>
        <w:rPr>
          <w:lang w:val="sl-SI"/>
        </w:rPr>
      </w:pPr>
      <w:r w:rsidRPr="00AE2784">
        <w:rPr>
          <w:lang w:val="sl-SI"/>
        </w:rPr>
        <w:t>teriparatid</w:t>
      </w:r>
    </w:p>
    <w:p w14:paraId="0FC6E29E" w14:textId="2C97DF7E" w:rsidR="00512972" w:rsidRPr="00AE2784" w:rsidRDefault="00933B49" w:rsidP="00CE6A73">
      <w:pPr>
        <w:pStyle w:val="BodyText"/>
        <w:ind w:right="2"/>
        <w:rPr>
          <w:lang w:val="sl-SI"/>
        </w:rPr>
      </w:pPr>
      <w:r>
        <w:rPr>
          <w:lang w:val="sl-SI"/>
        </w:rPr>
        <w:t>z</w:t>
      </w:r>
      <w:r w:rsidR="00CE6A73" w:rsidRPr="00AE2784">
        <w:rPr>
          <w:lang w:val="sl-SI"/>
        </w:rPr>
        <w:t>a subkutano uporabo</w:t>
      </w:r>
    </w:p>
    <w:p w14:paraId="5BF08D15" w14:textId="77777777" w:rsidR="00512972" w:rsidRPr="00AE2784" w:rsidRDefault="00512972" w:rsidP="00CE6A73">
      <w:pPr>
        <w:pStyle w:val="BodyText"/>
        <w:ind w:right="2"/>
        <w:rPr>
          <w:lang w:val="sl-SI"/>
        </w:rPr>
      </w:pPr>
    </w:p>
    <w:p w14:paraId="3661359F" w14:textId="77777777" w:rsidR="00512972" w:rsidRPr="00AE2784" w:rsidRDefault="00742320" w:rsidP="00CE6A73">
      <w:pPr>
        <w:pStyle w:val="BodyText"/>
        <w:ind w:right="2"/>
        <w:rPr>
          <w:lang w:val="sl-SI"/>
        </w:rPr>
      </w:pPr>
      <w:r w:rsidRPr="00AE2784">
        <w:rPr>
          <w:noProof/>
          <w:lang w:val="sl-SI" w:eastAsia="sl-SI"/>
        </w:rPr>
        <mc:AlternateContent>
          <mc:Choice Requires="wps">
            <w:drawing>
              <wp:anchor distT="0" distB="0" distL="0" distR="0" simplePos="0" relativeHeight="251666944" behindDoc="1" locked="0" layoutInCell="1" allowOverlap="1" wp14:anchorId="2F44B37C" wp14:editId="79A65FEE">
                <wp:simplePos x="0" y="0"/>
                <wp:positionH relativeFrom="page">
                  <wp:posOffset>829310</wp:posOffset>
                </wp:positionH>
                <wp:positionV relativeFrom="paragraph">
                  <wp:posOffset>181610</wp:posOffset>
                </wp:positionV>
                <wp:extent cx="5904230" cy="193675"/>
                <wp:effectExtent l="0" t="0" r="0" b="0"/>
                <wp:wrapTopAndBottom/>
                <wp:docPr id="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56C16E" w14:textId="77777777" w:rsidR="00207396" w:rsidRDefault="00207396">
                            <w:pPr>
                              <w:tabs>
                                <w:tab w:val="left" w:pos="647"/>
                              </w:tabs>
                              <w:spacing w:before="20"/>
                              <w:ind w:left="107"/>
                              <w:rPr>
                                <w:b/>
                              </w:rPr>
                            </w:pPr>
                            <w:r>
                              <w:rPr>
                                <w:b/>
                              </w:rPr>
                              <w:t>2.</w:t>
                            </w:r>
                            <w:r>
                              <w:rPr>
                                <w:b/>
                              </w:rPr>
                              <w:tab/>
                              <w:t>POSTOPEK UPORABE</w:t>
                            </w:r>
                            <w:r>
                              <w:rPr>
                                <w:b/>
                                <w:spacing w:val="-4"/>
                              </w:rPr>
                              <w:t xml:space="preserve"> </w:t>
                            </w:r>
                            <w:r>
                              <w:rPr>
                                <w:b/>
                              </w:rPr>
                              <w:t>ZDRAVILA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4B37C" id="Text Box 6" o:spid="_x0000_s1053" type="#_x0000_t202" style="position:absolute;margin-left:65.3pt;margin-top:14.3pt;width:464.9pt;height:15.25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" filled="f" strokeweight=".48pt">
                <v:textbox inset="0,0,0,0">
                  <w:txbxContent>
                    <w:p w14:paraId="7056C16E" w14:textId="77777777" w:rsidR="00207396" w:rsidRDefault="00207396">
                      <w:pPr>
                        <w:tabs>
                          <w:tab w:val="left" w:pos="647"/>
                        </w:tabs>
                        <w:spacing w:before="20"/>
                        <w:ind w:left="107"/>
                        <w:rPr>
                          <w:b/>
                        </w:rPr>
                      </w:pPr>
                      <w:r>
                        <w:rPr>
                          <w:b/>
                        </w:rPr>
                        <w:t>2.</w:t>
                      </w:r>
                      <w:r>
                        <w:rPr>
                          <w:b/>
                        </w:rPr>
                        <w:tab/>
                        <w:t>POSTOPEK UPORABE</w:t>
                      </w:r>
                      <w:r>
                        <w:rPr>
                          <w:b/>
                          <w:spacing w:val="-4"/>
                        </w:rPr>
                        <w:t xml:space="preserve"> </w:t>
                      </w:r>
                      <w:r>
                        <w:rPr>
                          <w:b/>
                        </w:rPr>
                        <w:t>ZDRAVILA</w:t>
                      </w:r>
                    </w:p>
                  </w:txbxContent>
                </v:textbox>
                <w10:wrap type="topAndBottom" anchorx="page"/>
              </v:shape>
            </w:pict>
          </mc:Fallback>
        </mc:AlternateContent>
      </w:r>
    </w:p>
    <w:p w14:paraId="4A52EA2E" w14:textId="77777777" w:rsidR="00512972" w:rsidRPr="00AE2784" w:rsidRDefault="00512972" w:rsidP="00CE6A73">
      <w:pPr>
        <w:pStyle w:val="BodyText"/>
        <w:ind w:right="2"/>
        <w:rPr>
          <w:lang w:val="sl-SI"/>
        </w:rPr>
      </w:pPr>
    </w:p>
    <w:p w14:paraId="328BB8A5" w14:textId="77777777" w:rsidR="00512972" w:rsidRPr="00AE2784" w:rsidRDefault="00742320" w:rsidP="00CE6A73">
      <w:pPr>
        <w:pStyle w:val="BodyText"/>
        <w:ind w:right="2"/>
        <w:rPr>
          <w:lang w:val="sl-SI"/>
        </w:rPr>
      </w:pPr>
      <w:r w:rsidRPr="00AE2784">
        <w:rPr>
          <w:noProof/>
          <w:lang w:val="sl-SI" w:eastAsia="sl-SI"/>
        </w:rPr>
        <mc:AlternateContent>
          <mc:Choice Requires="wps">
            <w:drawing>
              <wp:anchor distT="0" distB="0" distL="0" distR="0" simplePos="0" relativeHeight="251667968" behindDoc="1" locked="0" layoutInCell="1" allowOverlap="1" wp14:anchorId="7EBB1D07" wp14:editId="6B558136">
                <wp:simplePos x="0" y="0"/>
                <wp:positionH relativeFrom="page">
                  <wp:posOffset>829310</wp:posOffset>
                </wp:positionH>
                <wp:positionV relativeFrom="paragraph">
                  <wp:posOffset>158750</wp:posOffset>
                </wp:positionV>
                <wp:extent cx="5904230" cy="193675"/>
                <wp:effectExtent l="0" t="0" r="0" b="0"/>
                <wp:wrapTopAndBottom/>
                <wp:docPr id="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B1A7A9" w14:textId="77777777" w:rsidR="00207396" w:rsidRDefault="00207396">
                            <w:pPr>
                              <w:tabs>
                                <w:tab w:val="left" w:pos="647"/>
                              </w:tabs>
                              <w:spacing w:before="20"/>
                              <w:ind w:left="107"/>
                              <w:rPr>
                                <w:b/>
                              </w:rPr>
                            </w:pPr>
                            <w:r>
                              <w:rPr>
                                <w:b/>
                              </w:rPr>
                              <w:t>3.</w:t>
                            </w:r>
                            <w:r>
                              <w:rPr>
                                <w:b/>
                              </w:rPr>
                              <w:tab/>
                              <w:t>DATUM IZTEKA ROKA UPORABNOSTI</w:t>
                            </w:r>
                            <w:r>
                              <w:rPr>
                                <w:b/>
                                <w:spacing w:val="-5"/>
                              </w:rPr>
                              <w:t xml:space="preserve"> </w:t>
                            </w:r>
                            <w:r>
                              <w:rPr>
                                <w:b/>
                              </w:rPr>
                              <w:t>ZDRAVILA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B1D07" id="Text Box 5" o:spid="_x0000_s1054" type="#_x0000_t202" style="position:absolute;margin-left:65.3pt;margin-top:12.5pt;width:464.9pt;height:15.25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" filled="f" strokeweight=".48pt">
                <v:textbox inset="0,0,0,0">
                  <w:txbxContent>
                    <w:p w14:paraId="15B1A7A9" w14:textId="77777777" w:rsidR="00207396" w:rsidRDefault="00207396">
                      <w:pPr>
                        <w:tabs>
                          <w:tab w:val="left" w:pos="647"/>
                        </w:tabs>
                        <w:spacing w:before="20"/>
                        <w:ind w:left="107"/>
                        <w:rPr>
                          <w:b/>
                        </w:rPr>
                      </w:pPr>
                      <w:r>
                        <w:rPr>
                          <w:b/>
                        </w:rPr>
                        <w:t>3.</w:t>
                      </w:r>
                      <w:r>
                        <w:rPr>
                          <w:b/>
                        </w:rPr>
                        <w:tab/>
                        <w:t>DATUM IZTEKA ROKA UPORABNOSTI</w:t>
                      </w:r>
                      <w:r>
                        <w:rPr>
                          <w:b/>
                          <w:spacing w:val="-5"/>
                        </w:rPr>
                        <w:t xml:space="preserve"> </w:t>
                      </w:r>
                      <w:r>
                        <w:rPr>
                          <w:b/>
                        </w:rPr>
                        <w:t>ZDRAVILA</w:t>
                      </w:r>
                    </w:p>
                  </w:txbxContent>
                </v:textbox>
                <w10:wrap type="topAndBottom" anchorx="page"/>
              </v:shape>
            </w:pict>
          </mc:Fallback>
        </mc:AlternateContent>
      </w:r>
    </w:p>
    <w:p w14:paraId="35376DA8" w14:textId="77777777" w:rsidR="00512972" w:rsidRPr="00AE2784" w:rsidRDefault="00CE6A73" w:rsidP="00CE6A73">
      <w:pPr>
        <w:pStyle w:val="BodyText"/>
        <w:ind w:right="2"/>
        <w:rPr>
          <w:lang w:val="sl-SI"/>
        </w:rPr>
      </w:pPr>
      <w:r w:rsidRPr="00AE2784">
        <w:rPr>
          <w:lang w:val="sl-SI"/>
        </w:rPr>
        <w:t>EXP</w:t>
      </w:r>
    </w:p>
    <w:p w14:paraId="2A768619" w14:textId="77777777" w:rsidR="00512972" w:rsidRPr="00AE2784" w:rsidRDefault="00512972" w:rsidP="00CE6A73">
      <w:pPr>
        <w:pStyle w:val="BodyText"/>
        <w:ind w:right="2"/>
        <w:rPr>
          <w:lang w:val="sl-SI"/>
        </w:rPr>
      </w:pPr>
    </w:p>
    <w:p w14:paraId="20032C2D" w14:textId="77777777" w:rsidR="00512972" w:rsidRPr="00AE2784" w:rsidRDefault="00742320" w:rsidP="00CE6A73">
      <w:pPr>
        <w:pStyle w:val="BodyText"/>
        <w:ind w:right="2"/>
        <w:rPr>
          <w:lang w:val="sl-SI"/>
        </w:rPr>
      </w:pPr>
      <w:r w:rsidRPr="00AE2784">
        <w:rPr>
          <w:noProof/>
          <w:lang w:val="sl-SI" w:eastAsia="sl-SI"/>
        </w:rPr>
        <mc:AlternateContent>
          <mc:Choice Requires="wps">
            <w:drawing>
              <wp:anchor distT="0" distB="0" distL="0" distR="0" simplePos="0" relativeHeight="251668992" behindDoc="1" locked="0" layoutInCell="1" allowOverlap="1" wp14:anchorId="4A4AF592" wp14:editId="38BBACBE">
                <wp:simplePos x="0" y="0"/>
                <wp:positionH relativeFrom="page">
                  <wp:posOffset>829310</wp:posOffset>
                </wp:positionH>
                <wp:positionV relativeFrom="paragraph">
                  <wp:posOffset>182245</wp:posOffset>
                </wp:positionV>
                <wp:extent cx="5904230" cy="193675"/>
                <wp:effectExtent l="0" t="0" r="0" b="0"/>
                <wp:wrapTopAndBottom/>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F98388" w14:textId="77777777" w:rsidR="00207396" w:rsidRDefault="00207396">
                            <w:pPr>
                              <w:tabs>
                                <w:tab w:val="left" w:pos="647"/>
                              </w:tabs>
                              <w:spacing w:before="20"/>
                              <w:ind w:left="107"/>
                              <w:rPr>
                                <w:b/>
                              </w:rPr>
                            </w:pPr>
                            <w:r>
                              <w:rPr>
                                <w:b/>
                              </w:rPr>
                              <w:t>4.</w:t>
                            </w:r>
                            <w:r>
                              <w:rPr>
                                <w:b/>
                              </w:rPr>
                              <w:tab/>
                              <w:t>ŠTEVILKA</w:t>
                            </w:r>
                            <w:r>
                              <w:rPr>
                                <w:b/>
                                <w:spacing w:val="-2"/>
                              </w:rPr>
                              <w:t xml:space="preserve"> </w:t>
                            </w:r>
                            <w:r>
                              <w:rPr>
                                <w:b/>
                              </w:rPr>
                              <w:t>SERIJE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AF592" id="Text Box 4" o:spid="_x0000_s1055" type="#_x0000_t202" style="position:absolute;margin-left:65.3pt;margin-top:14.35pt;width:464.9pt;height:15.25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" filled="f" strokeweight=".48pt">
                <v:textbox inset="0,0,0,0">
                  <w:txbxContent>
                    <w:p w14:paraId="69F98388" w14:textId="77777777" w:rsidR="00207396" w:rsidRDefault="00207396">
                      <w:pPr>
                        <w:tabs>
                          <w:tab w:val="left" w:pos="647"/>
                        </w:tabs>
                        <w:spacing w:before="20"/>
                        <w:ind w:left="107"/>
                        <w:rPr>
                          <w:b/>
                        </w:rPr>
                      </w:pPr>
                      <w:r>
                        <w:rPr>
                          <w:b/>
                        </w:rPr>
                        <w:t>4.</w:t>
                      </w:r>
                      <w:r>
                        <w:rPr>
                          <w:b/>
                        </w:rPr>
                        <w:tab/>
                        <w:t>ŠTEVILKA</w:t>
                      </w:r>
                      <w:r>
                        <w:rPr>
                          <w:b/>
                          <w:spacing w:val="-2"/>
                        </w:rPr>
                        <w:t xml:space="preserve"> </w:t>
                      </w:r>
                      <w:r>
                        <w:rPr>
                          <w:b/>
                        </w:rPr>
                        <w:t>SERIJE</w:t>
                      </w:r>
                    </w:p>
                  </w:txbxContent>
                </v:textbox>
                <w10:wrap type="topAndBottom" anchorx="page"/>
              </v:shape>
            </w:pict>
          </mc:Fallback>
        </mc:AlternateContent>
      </w:r>
    </w:p>
    <w:p w14:paraId="34C26B94" w14:textId="77777777" w:rsidR="00512972" w:rsidRPr="00AE2784" w:rsidRDefault="00512972" w:rsidP="00CE6A73">
      <w:pPr>
        <w:pStyle w:val="BodyText"/>
        <w:ind w:right="2"/>
        <w:rPr>
          <w:lang w:val="sl-SI"/>
        </w:rPr>
      </w:pPr>
    </w:p>
    <w:p w14:paraId="21A5CD35" w14:textId="77777777" w:rsidR="00512972" w:rsidRPr="00AE2784" w:rsidRDefault="00BF68F9" w:rsidP="00CE6A73">
      <w:pPr>
        <w:pStyle w:val="BodyText"/>
        <w:ind w:right="2"/>
        <w:rPr>
          <w:lang w:val="sl-SI"/>
        </w:rPr>
      </w:pPr>
      <w:r w:rsidRPr="00AE2784">
        <w:rPr>
          <w:lang w:val="sl-SI"/>
        </w:rPr>
        <w:t>Serija</w:t>
      </w:r>
    </w:p>
    <w:p w14:paraId="70BE25D2" w14:textId="77777777" w:rsidR="00512972" w:rsidRPr="00AE2784" w:rsidRDefault="00512972" w:rsidP="00CE6A73">
      <w:pPr>
        <w:pStyle w:val="BodyText"/>
        <w:ind w:right="2"/>
        <w:rPr>
          <w:lang w:val="sl-SI"/>
        </w:rPr>
      </w:pPr>
    </w:p>
    <w:p w14:paraId="49BDD2A3" w14:textId="77777777" w:rsidR="00512972" w:rsidRPr="00AE2784" w:rsidRDefault="00742320" w:rsidP="00CE6A73">
      <w:pPr>
        <w:pStyle w:val="BodyText"/>
        <w:ind w:right="2"/>
        <w:rPr>
          <w:lang w:val="sl-SI"/>
        </w:rPr>
      </w:pPr>
      <w:r w:rsidRPr="00AE2784">
        <w:rPr>
          <w:noProof/>
          <w:lang w:val="sl-SI" w:eastAsia="sl-SI"/>
        </w:rPr>
        <mc:AlternateContent>
          <mc:Choice Requires="wps">
            <w:drawing>
              <wp:anchor distT="0" distB="0" distL="0" distR="0" simplePos="0" relativeHeight="251670016" behindDoc="1" locked="0" layoutInCell="1" allowOverlap="1" wp14:anchorId="12DED289" wp14:editId="093F9FA0">
                <wp:simplePos x="0" y="0"/>
                <wp:positionH relativeFrom="page">
                  <wp:posOffset>829310</wp:posOffset>
                </wp:positionH>
                <wp:positionV relativeFrom="paragraph">
                  <wp:posOffset>183515</wp:posOffset>
                </wp:positionV>
                <wp:extent cx="5904230" cy="192405"/>
                <wp:effectExtent l="0" t="0" r="0" b="0"/>
                <wp:wrapTopAndBottom/>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4158C6" w14:textId="77777777" w:rsidR="00207396" w:rsidRDefault="00207396">
                            <w:pPr>
                              <w:tabs>
                                <w:tab w:val="left" w:pos="647"/>
                              </w:tabs>
                              <w:spacing w:before="20"/>
                              <w:ind w:left="107"/>
                              <w:rPr>
                                <w:b/>
                              </w:rPr>
                            </w:pPr>
                            <w:r>
                              <w:rPr>
                                <w:b/>
                              </w:rPr>
                              <w:t>5.</w:t>
                            </w:r>
                            <w:r>
                              <w:rPr>
                                <w:b/>
                              </w:rPr>
                              <w:tab/>
                              <w:t>VSEBINA, IZRAŽENA Z MASO, PROSTORNINO ALI ŠTEVILOM</w:t>
                            </w:r>
                            <w:r>
                              <w:rPr>
                                <w:b/>
                                <w:spacing w:val="-8"/>
                              </w:rPr>
                              <w:t xml:space="preserve"> </w:t>
                            </w:r>
                            <w:r>
                              <w:rPr>
                                <w:b/>
                              </w:rPr>
                              <w:t>ENOT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ED289" id="Text Box 3" o:spid="_x0000_s1056" type="#_x0000_t202" style="position:absolute;margin-left:65.3pt;margin-top:14.45pt;width:464.9pt;height:15.15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FikDQIAAPo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" filled="f" strokeweight=".48pt">
                <v:textbox inset="0,0,0,0">
                  <w:txbxContent>
                    <w:p w14:paraId="0E4158C6" w14:textId="77777777" w:rsidR="00207396" w:rsidRDefault="00207396">
                      <w:pPr>
                        <w:tabs>
                          <w:tab w:val="left" w:pos="647"/>
                        </w:tabs>
                        <w:spacing w:before="20"/>
                        <w:ind w:left="107"/>
                        <w:rPr>
                          <w:b/>
                        </w:rPr>
                      </w:pPr>
                      <w:r>
                        <w:rPr>
                          <w:b/>
                        </w:rPr>
                        <w:t>5.</w:t>
                      </w:r>
                      <w:r>
                        <w:rPr>
                          <w:b/>
                        </w:rPr>
                        <w:tab/>
                        <w:t>VSEBINA, IZRAŽENA Z MASO, PROSTORNINO ALI ŠTEVILOM</w:t>
                      </w:r>
                      <w:r>
                        <w:rPr>
                          <w:b/>
                          <w:spacing w:val="-8"/>
                        </w:rPr>
                        <w:t xml:space="preserve"> </w:t>
                      </w:r>
                      <w:r>
                        <w:rPr>
                          <w:b/>
                        </w:rPr>
                        <w:t>ENOT</w:t>
                      </w:r>
                    </w:p>
                  </w:txbxContent>
                </v:textbox>
                <w10:wrap type="topAndBottom" anchorx="page"/>
              </v:shape>
            </w:pict>
          </mc:Fallback>
        </mc:AlternateContent>
      </w:r>
    </w:p>
    <w:p w14:paraId="1246A00B" w14:textId="77777777" w:rsidR="00512972" w:rsidRPr="00AE2784" w:rsidRDefault="00512972" w:rsidP="00CE6A73">
      <w:pPr>
        <w:pStyle w:val="BodyText"/>
        <w:ind w:right="2"/>
        <w:rPr>
          <w:lang w:val="sl-SI"/>
        </w:rPr>
      </w:pPr>
    </w:p>
    <w:p w14:paraId="3A767DE5" w14:textId="74EEF9C8" w:rsidR="00512972" w:rsidRPr="00AE2784" w:rsidRDefault="0093605A" w:rsidP="00CE6A73">
      <w:pPr>
        <w:pStyle w:val="BodyText"/>
        <w:ind w:right="2"/>
        <w:rPr>
          <w:lang w:val="sl-SI"/>
        </w:rPr>
      </w:pPr>
      <w:r w:rsidRPr="00AE2784">
        <w:rPr>
          <w:lang w:val="sl-SI"/>
        </w:rPr>
        <w:t>2</w:t>
      </w:r>
      <w:r w:rsidR="006B4A0B">
        <w:rPr>
          <w:lang w:val="sl-SI"/>
        </w:rPr>
        <w:t>,</w:t>
      </w:r>
      <w:r w:rsidRPr="00AE2784">
        <w:rPr>
          <w:lang w:val="sl-SI"/>
        </w:rPr>
        <w:t>7 m</w:t>
      </w:r>
      <w:r w:rsidR="006B4A0B">
        <w:rPr>
          <w:lang w:val="sl-SI"/>
        </w:rPr>
        <w:t>l</w:t>
      </w:r>
    </w:p>
    <w:p w14:paraId="6EC880FF" w14:textId="0E06BFFB" w:rsidR="00CE6A73" w:rsidRPr="00AE2784" w:rsidRDefault="00CE6A73" w:rsidP="00CE6A73">
      <w:pPr>
        <w:pStyle w:val="BodyText"/>
        <w:ind w:right="2"/>
        <w:rPr>
          <w:lang w:val="sl-SI"/>
        </w:rPr>
      </w:pPr>
    </w:p>
    <w:p w14:paraId="1D09A96E" w14:textId="33FFC186" w:rsidR="00512972" w:rsidRPr="00AE2784" w:rsidRDefault="00F730FE" w:rsidP="00CE6A73">
      <w:pPr>
        <w:pStyle w:val="BodyText"/>
        <w:ind w:right="2"/>
        <w:rPr>
          <w:lang w:val="sl-SI"/>
        </w:rPr>
      </w:pPr>
      <w:r w:rsidRPr="00AE2784">
        <w:rPr>
          <w:noProof/>
          <w:lang w:val="sl-SI" w:eastAsia="sl-SI"/>
        </w:rPr>
        <mc:AlternateContent>
          <mc:Choice Requires="wps">
            <w:drawing>
              <wp:anchor distT="0" distB="0" distL="0" distR="0" simplePos="0" relativeHeight="251672064" behindDoc="1" locked="0" layoutInCell="1" allowOverlap="1" wp14:anchorId="68DB6609" wp14:editId="16DAE2DE">
                <wp:simplePos x="0" y="0"/>
                <wp:positionH relativeFrom="page">
                  <wp:posOffset>828675</wp:posOffset>
                </wp:positionH>
                <wp:positionV relativeFrom="paragraph">
                  <wp:posOffset>172720</wp:posOffset>
                </wp:positionV>
                <wp:extent cx="5974080" cy="215265"/>
                <wp:effectExtent l="0" t="0" r="26670" b="13335"/>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21526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0E7DDA" w14:textId="77777777" w:rsidR="00207396" w:rsidRDefault="00207396">
                            <w:pPr>
                              <w:tabs>
                                <w:tab w:val="left" w:pos="669"/>
                              </w:tabs>
                              <w:spacing w:line="252" w:lineRule="exact"/>
                              <w:ind w:left="103"/>
                              <w:rPr>
                                <w:b/>
                              </w:rPr>
                            </w:pPr>
                            <w:r>
                              <w:rPr>
                                <w:b/>
                              </w:rPr>
                              <w:t>6.</w:t>
                            </w:r>
                            <w:r>
                              <w:rPr>
                                <w:b/>
                              </w:rPr>
                              <w:tab/>
                              <w:t>DRUGI</w:t>
                            </w:r>
                            <w:r>
                              <w:rPr>
                                <w:b/>
                                <w:spacing w:val="-1"/>
                              </w:rPr>
                              <w:t xml:space="preserve"> </w:t>
                            </w:r>
                            <w:r>
                              <w:rPr>
                                <w:b/>
                              </w:rPr>
                              <w:t>PODATKI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B6609" id="Text Box 2" o:spid="_x0000_s1057" type="#_x0000_t202" style="position:absolute;margin-left:65.25pt;margin-top:13.6pt;width:470.4pt;height:16.95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" filled="f" strokeweight=".48pt">
                <v:textbox inset="0,0,0,0">
                  <w:txbxContent>
                    <w:p w14:paraId="5E0E7DDA" w14:textId="77777777" w:rsidR="00207396" w:rsidRDefault="00207396">
                      <w:pPr>
                        <w:tabs>
                          <w:tab w:val="left" w:pos="669"/>
                        </w:tabs>
                        <w:spacing w:line="252" w:lineRule="exact"/>
                        <w:ind w:left="103"/>
                        <w:rPr>
                          <w:b/>
                        </w:rPr>
                      </w:pPr>
                      <w:r>
                        <w:rPr>
                          <w:b/>
                        </w:rPr>
                        <w:t>6.</w:t>
                      </w:r>
                      <w:r>
                        <w:rPr>
                          <w:b/>
                        </w:rPr>
                        <w:tab/>
                        <w:t>DRUGI</w:t>
                      </w:r>
                      <w:r>
                        <w:rPr>
                          <w:b/>
                          <w:spacing w:val="-1"/>
                        </w:rPr>
                        <w:t xml:space="preserve"> </w:t>
                      </w:r>
                      <w:r>
                        <w:rPr>
                          <w:b/>
                        </w:rPr>
                        <w:t>PODATKI</w:t>
                      </w:r>
                    </w:p>
                  </w:txbxContent>
                </v:textbox>
                <w10:wrap type="topAndBottom" anchorx="page"/>
              </v:shape>
            </w:pict>
          </mc:Fallback>
        </mc:AlternateContent>
      </w:r>
    </w:p>
    <w:p w14:paraId="16B59EEE" w14:textId="77777777" w:rsidR="00512972" w:rsidRPr="00AE2784" w:rsidRDefault="00512972" w:rsidP="00CE6A73">
      <w:pPr>
        <w:pStyle w:val="BodyText"/>
        <w:ind w:right="2"/>
        <w:rPr>
          <w:lang w:val="sl-SI"/>
        </w:rPr>
      </w:pPr>
    </w:p>
    <w:p w14:paraId="509ECC41" w14:textId="77777777" w:rsidR="00512972" w:rsidRPr="00AE2784" w:rsidRDefault="00CE6A73" w:rsidP="00CE6A73">
      <w:pPr>
        <w:pStyle w:val="BodyText"/>
        <w:ind w:right="2"/>
        <w:rPr>
          <w:lang w:val="sl-SI"/>
        </w:rPr>
      </w:pPr>
      <w:r w:rsidRPr="00AE2784">
        <w:rPr>
          <w:lang w:val="sl-SI"/>
        </w:rPr>
        <w:t>Shranjujte v hladilniku.</w:t>
      </w:r>
    </w:p>
    <w:p w14:paraId="770EB180" w14:textId="77777777" w:rsidR="00512972" w:rsidRPr="00AE2784" w:rsidRDefault="00512972" w:rsidP="00CE6A73">
      <w:pPr>
        <w:ind w:right="2"/>
        <w:rPr>
          <w:lang w:val="sl-SI"/>
        </w:rPr>
        <w:sectPr w:rsidR="00512972" w:rsidRPr="00AE2784" w:rsidSect="00CE6A73">
          <w:pgSz w:w="11910" w:h="16850"/>
          <w:pgMar w:top="1134" w:right="1418" w:bottom="1134" w:left="1418" w:header="0" w:footer="638" w:gutter="0"/>
          <w:cols w:space="720"/>
          <w:docGrid w:linePitch="299"/>
        </w:sectPr>
      </w:pPr>
    </w:p>
    <w:p w14:paraId="09BC7E2E" w14:textId="77777777" w:rsidR="00512972" w:rsidRPr="00AE2784" w:rsidRDefault="00512972" w:rsidP="00CE6A73">
      <w:pPr>
        <w:pStyle w:val="BodyText"/>
        <w:ind w:right="2"/>
        <w:rPr>
          <w:lang w:val="sl-SI"/>
        </w:rPr>
      </w:pPr>
    </w:p>
    <w:p w14:paraId="1F4155CC" w14:textId="77777777" w:rsidR="00512972" w:rsidRPr="00AE2784" w:rsidRDefault="00512972" w:rsidP="00CE6A73">
      <w:pPr>
        <w:pStyle w:val="BodyText"/>
        <w:ind w:right="2"/>
        <w:rPr>
          <w:lang w:val="sl-SI"/>
        </w:rPr>
      </w:pPr>
    </w:p>
    <w:p w14:paraId="28853798" w14:textId="77777777" w:rsidR="00512972" w:rsidRPr="00AE2784" w:rsidRDefault="00512972" w:rsidP="00CE6A73">
      <w:pPr>
        <w:pStyle w:val="BodyText"/>
        <w:ind w:right="2"/>
        <w:rPr>
          <w:lang w:val="sl-SI"/>
        </w:rPr>
      </w:pPr>
    </w:p>
    <w:p w14:paraId="19B29CCF" w14:textId="77777777" w:rsidR="00512972" w:rsidRPr="00AE2784" w:rsidRDefault="00512972" w:rsidP="00CE6A73">
      <w:pPr>
        <w:pStyle w:val="BodyText"/>
        <w:ind w:right="2"/>
        <w:rPr>
          <w:lang w:val="sl-SI"/>
        </w:rPr>
      </w:pPr>
    </w:p>
    <w:p w14:paraId="74367BD3" w14:textId="77777777" w:rsidR="00512972" w:rsidRPr="00AE2784" w:rsidRDefault="00512972" w:rsidP="00CE6A73">
      <w:pPr>
        <w:pStyle w:val="BodyText"/>
        <w:ind w:right="2"/>
        <w:rPr>
          <w:lang w:val="sl-SI"/>
        </w:rPr>
      </w:pPr>
    </w:p>
    <w:p w14:paraId="69394A8E" w14:textId="77777777" w:rsidR="00512972" w:rsidRPr="00AE2784" w:rsidRDefault="00512972" w:rsidP="00CE6A73">
      <w:pPr>
        <w:pStyle w:val="BodyText"/>
        <w:ind w:right="2"/>
        <w:rPr>
          <w:lang w:val="sl-SI"/>
        </w:rPr>
      </w:pPr>
    </w:p>
    <w:p w14:paraId="55EE21FF" w14:textId="77777777" w:rsidR="00512972" w:rsidRPr="00AE2784" w:rsidRDefault="00512972" w:rsidP="00CE6A73">
      <w:pPr>
        <w:pStyle w:val="BodyText"/>
        <w:ind w:right="2"/>
        <w:rPr>
          <w:lang w:val="sl-SI"/>
        </w:rPr>
      </w:pPr>
    </w:p>
    <w:p w14:paraId="2B9B0982" w14:textId="77777777" w:rsidR="00512972" w:rsidRPr="00AE2784" w:rsidRDefault="00512972" w:rsidP="00CE6A73">
      <w:pPr>
        <w:pStyle w:val="BodyText"/>
        <w:ind w:right="2"/>
        <w:rPr>
          <w:lang w:val="sl-SI"/>
        </w:rPr>
      </w:pPr>
    </w:p>
    <w:p w14:paraId="75C879D8" w14:textId="77777777" w:rsidR="00512972" w:rsidRPr="00AE2784" w:rsidRDefault="00512972" w:rsidP="00CE6A73">
      <w:pPr>
        <w:pStyle w:val="BodyText"/>
        <w:ind w:right="2"/>
        <w:rPr>
          <w:lang w:val="sl-SI"/>
        </w:rPr>
      </w:pPr>
    </w:p>
    <w:p w14:paraId="26F74776" w14:textId="77777777" w:rsidR="00512972" w:rsidRPr="00AE2784" w:rsidRDefault="00512972" w:rsidP="00CE6A73">
      <w:pPr>
        <w:pStyle w:val="BodyText"/>
        <w:ind w:right="2"/>
        <w:rPr>
          <w:lang w:val="sl-SI"/>
        </w:rPr>
      </w:pPr>
    </w:p>
    <w:p w14:paraId="777D343C" w14:textId="77777777" w:rsidR="00512972" w:rsidRPr="00AE2784" w:rsidRDefault="00512972" w:rsidP="00CE6A73">
      <w:pPr>
        <w:pStyle w:val="BodyText"/>
        <w:ind w:right="2"/>
        <w:rPr>
          <w:lang w:val="sl-SI"/>
        </w:rPr>
      </w:pPr>
    </w:p>
    <w:p w14:paraId="1949CEBF" w14:textId="77777777" w:rsidR="00512972" w:rsidRPr="00AE2784" w:rsidRDefault="00512972" w:rsidP="00CE6A73">
      <w:pPr>
        <w:pStyle w:val="BodyText"/>
        <w:ind w:right="2"/>
        <w:rPr>
          <w:lang w:val="sl-SI"/>
        </w:rPr>
      </w:pPr>
    </w:p>
    <w:p w14:paraId="3F8D2D0F" w14:textId="77777777" w:rsidR="00512972" w:rsidRPr="00AE2784" w:rsidRDefault="00512972" w:rsidP="00CE6A73">
      <w:pPr>
        <w:pStyle w:val="BodyText"/>
        <w:ind w:right="2"/>
        <w:rPr>
          <w:lang w:val="sl-SI"/>
        </w:rPr>
      </w:pPr>
    </w:p>
    <w:p w14:paraId="260670B7" w14:textId="77777777" w:rsidR="00512972" w:rsidRPr="00AE2784" w:rsidRDefault="00512972" w:rsidP="00CE6A73">
      <w:pPr>
        <w:pStyle w:val="BodyText"/>
        <w:ind w:right="2"/>
        <w:rPr>
          <w:lang w:val="sl-SI"/>
        </w:rPr>
      </w:pPr>
    </w:p>
    <w:p w14:paraId="601EF545" w14:textId="77777777" w:rsidR="00512972" w:rsidRPr="00AE2784" w:rsidRDefault="00512972" w:rsidP="00CE6A73">
      <w:pPr>
        <w:pStyle w:val="BodyText"/>
        <w:ind w:right="2"/>
        <w:rPr>
          <w:lang w:val="sl-SI"/>
        </w:rPr>
      </w:pPr>
    </w:p>
    <w:p w14:paraId="1EB43B46" w14:textId="77777777" w:rsidR="00512972" w:rsidRPr="00AE2784" w:rsidRDefault="00512972" w:rsidP="00CE6A73">
      <w:pPr>
        <w:pStyle w:val="BodyText"/>
        <w:ind w:right="2"/>
        <w:rPr>
          <w:lang w:val="sl-SI"/>
        </w:rPr>
      </w:pPr>
    </w:p>
    <w:p w14:paraId="0352B2CB" w14:textId="77777777" w:rsidR="00512972" w:rsidRPr="00AE2784" w:rsidRDefault="00512972" w:rsidP="00CE6A73">
      <w:pPr>
        <w:pStyle w:val="BodyText"/>
        <w:ind w:right="2"/>
        <w:rPr>
          <w:lang w:val="sl-SI"/>
        </w:rPr>
      </w:pPr>
    </w:p>
    <w:p w14:paraId="16A1B85E" w14:textId="77777777" w:rsidR="00512972" w:rsidRPr="00AE2784" w:rsidRDefault="00512972" w:rsidP="00CE6A73">
      <w:pPr>
        <w:pStyle w:val="BodyText"/>
        <w:ind w:right="2"/>
        <w:rPr>
          <w:lang w:val="sl-SI"/>
        </w:rPr>
      </w:pPr>
    </w:p>
    <w:p w14:paraId="552A9E7B" w14:textId="77777777" w:rsidR="00512972" w:rsidRPr="00AE2784" w:rsidRDefault="00512972" w:rsidP="00CE6A73">
      <w:pPr>
        <w:pStyle w:val="BodyText"/>
        <w:ind w:right="2"/>
        <w:rPr>
          <w:lang w:val="sl-SI"/>
        </w:rPr>
      </w:pPr>
    </w:p>
    <w:p w14:paraId="5F0EA53B" w14:textId="77777777" w:rsidR="00512972" w:rsidRPr="00AE2784" w:rsidRDefault="00512972" w:rsidP="00CE6A73">
      <w:pPr>
        <w:pStyle w:val="BodyText"/>
        <w:ind w:right="2"/>
        <w:rPr>
          <w:lang w:val="sl-SI"/>
        </w:rPr>
      </w:pPr>
    </w:p>
    <w:p w14:paraId="4FE5AC63" w14:textId="77777777" w:rsidR="00512972" w:rsidRPr="00AE2784" w:rsidRDefault="00512972" w:rsidP="00CE6A73">
      <w:pPr>
        <w:pStyle w:val="BodyText"/>
        <w:ind w:right="2"/>
        <w:rPr>
          <w:lang w:val="sl-SI"/>
        </w:rPr>
      </w:pPr>
    </w:p>
    <w:p w14:paraId="391337A5" w14:textId="77777777" w:rsidR="00512972" w:rsidRPr="00AE2784" w:rsidRDefault="00512972" w:rsidP="00CE6A73">
      <w:pPr>
        <w:pStyle w:val="BodyText"/>
        <w:ind w:right="2"/>
        <w:rPr>
          <w:lang w:val="sl-SI"/>
        </w:rPr>
      </w:pPr>
    </w:p>
    <w:p w14:paraId="4CEB3F42" w14:textId="77777777" w:rsidR="00B104B9" w:rsidRPr="0079578D" w:rsidRDefault="00B104B9" w:rsidP="00B104B9">
      <w:pPr>
        <w:jc w:val="center"/>
        <w:rPr>
          <w:b/>
        </w:rPr>
      </w:pPr>
      <w:bookmarkStart w:id="18" w:name="B._NAVODILO_ZA_UPORABO"/>
      <w:bookmarkEnd w:id="18"/>
      <w:r w:rsidRPr="0079578D">
        <w:rPr>
          <w:b/>
        </w:rPr>
        <w:t>B. NAVODILO ZA UPORABO</w:t>
      </w:r>
    </w:p>
    <w:p w14:paraId="11606258" w14:textId="77777777" w:rsidR="00512972" w:rsidRPr="00AE2784" w:rsidRDefault="00512972" w:rsidP="00CE6A73">
      <w:pPr>
        <w:ind w:right="2"/>
        <w:rPr>
          <w:lang w:val="sl-SI"/>
        </w:rPr>
        <w:sectPr w:rsidR="00512972" w:rsidRPr="00AE2784" w:rsidSect="00CE6A73">
          <w:pgSz w:w="11910" w:h="16850"/>
          <w:pgMar w:top="1134" w:right="1418" w:bottom="1134" w:left="1418" w:header="0" w:footer="638" w:gutter="0"/>
          <w:cols w:space="720"/>
          <w:docGrid w:linePitch="299"/>
        </w:sectPr>
      </w:pPr>
    </w:p>
    <w:p w14:paraId="39A986A9" w14:textId="77777777" w:rsidR="00512972" w:rsidRPr="00AE2784" w:rsidRDefault="00CE6A73" w:rsidP="00CE6A73">
      <w:pPr>
        <w:ind w:right="2"/>
        <w:jc w:val="center"/>
        <w:rPr>
          <w:b/>
          <w:lang w:val="sl-SI"/>
        </w:rPr>
      </w:pPr>
      <w:r w:rsidRPr="00AE2784">
        <w:rPr>
          <w:b/>
          <w:lang w:val="sl-SI"/>
        </w:rPr>
        <w:lastRenderedPageBreak/>
        <w:t>Navodilo za uporabo</w:t>
      </w:r>
    </w:p>
    <w:p w14:paraId="379FE02E" w14:textId="77777777" w:rsidR="00512972" w:rsidRPr="00AE2784" w:rsidRDefault="00512972" w:rsidP="00CE6A73">
      <w:pPr>
        <w:pStyle w:val="BodyText"/>
        <w:ind w:right="2"/>
        <w:rPr>
          <w:b/>
          <w:lang w:val="sl-SI"/>
        </w:rPr>
      </w:pPr>
    </w:p>
    <w:p w14:paraId="0B6815F0" w14:textId="77777777" w:rsidR="00512972" w:rsidRPr="00AE2784" w:rsidRDefault="00CE6A73" w:rsidP="00CE6A73">
      <w:pPr>
        <w:ind w:right="2"/>
        <w:jc w:val="center"/>
        <w:rPr>
          <w:b/>
          <w:lang w:val="sl-SI"/>
        </w:rPr>
      </w:pPr>
      <w:r w:rsidRPr="00AE2784">
        <w:rPr>
          <w:b/>
          <w:lang w:val="sl-SI"/>
        </w:rPr>
        <w:t xml:space="preserve">Livogiva </w:t>
      </w:r>
      <w:r w:rsidR="00B25DD9" w:rsidRPr="00AE2784">
        <w:rPr>
          <w:b/>
          <w:lang w:val="sl-SI"/>
        </w:rPr>
        <w:t>20 </w:t>
      </w:r>
      <w:r w:rsidRPr="00AE2784">
        <w:rPr>
          <w:b/>
          <w:lang w:val="sl-SI"/>
        </w:rPr>
        <w:t>mikrogramov/</w:t>
      </w:r>
      <w:r w:rsidR="00B25DD9" w:rsidRPr="00AE2784">
        <w:rPr>
          <w:b/>
          <w:lang w:val="sl-SI"/>
        </w:rPr>
        <w:t>80 </w:t>
      </w:r>
      <w:r w:rsidRPr="00AE2784">
        <w:rPr>
          <w:b/>
          <w:lang w:val="sl-SI"/>
        </w:rPr>
        <w:t>mikrolitrov raztopina za injiciranje v napolnjenem</w:t>
      </w:r>
      <w:r w:rsidRPr="00AE2784">
        <w:rPr>
          <w:b/>
          <w:spacing w:val="-32"/>
          <w:lang w:val="sl-SI"/>
        </w:rPr>
        <w:t xml:space="preserve"> </w:t>
      </w:r>
      <w:r w:rsidRPr="00AE2784">
        <w:rPr>
          <w:b/>
          <w:lang w:val="sl-SI"/>
        </w:rPr>
        <w:t>injekcijskem peresniku</w:t>
      </w:r>
    </w:p>
    <w:p w14:paraId="331E47C5" w14:textId="77777777" w:rsidR="00512972" w:rsidRPr="00AE2784" w:rsidRDefault="00CE6A73" w:rsidP="00CE6A73">
      <w:pPr>
        <w:jc w:val="center"/>
        <w:rPr>
          <w:lang w:val="sl-SI"/>
        </w:rPr>
      </w:pPr>
      <w:r w:rsidRPr="00AE2784">
        <w:rPr>
          <w:lang w:val="sl-SI"/>
        </w:rPr>
        <w:t>teriparatid</w:t>
      </w:r>
    </w:p>
    <w:p w14:paraId="2BB41128" w14:textId="67D54FAD" w:rsidR="00512972" w:rsidRPr="00AE2784" w:rsidDel="001256F4" w:rsidRDefault="00512972" w:rsidP="00CE6A73">
      <w:pPr>
        <w:rPr>
          <w:del w:id="19" w:author="Urszula Przadka" w:date="2025-02-11T14:05:00Z"/>
          <w:lang w:val="sl-SI"/>
        </w:rPr>
      </w:pPr>
    </w:p>
    <w:p w14:paraId="3602F509" w14:textId="73439955" w:rsidR="00CE6A73" w:rsidRPr="00AE2784" w:rsidDel="001256F4" w:rsidRDefault="00742320" w:rsidP="00CE6A73">
      <w:pPr>
        <w:rPr>
          <w:del w:id="20" w:author="Urszula Przadka" w:date="2025-02-11T14:05:00Z"/>
          <w:lang w:val="sl-SI"/>
        </w:rPr>
      </w:pPr>
      <w:del w:id="21" w:author="Urszula Przadka" w:date="2025-02-11T14:05:00Z">
        <w:r w:rsidRPr="00AE2784" w:rsidDel="001256F4">
          <w:rPr>
            <w:noProof/>
            <w:lang w:val="sl-SI" w:eastAsia="sl-SI"/>
          </w:rPr>
          <w:drawing>
            <wp:inline distT="0" distB="0" distL="0" distR="0" wp14:anchorId="745F5534" wp14:editId="08549206">
              <wp:extent cx="204470" cy="168275"/>
              <wp:effectExtent l="0" t="0" r="5080" b="3175"/>
              <wp:docPr id="6" name="Picture 6" descr="page2image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2image39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4470" cy="168275"/>
                      </a:xfrm>
                      <a:prstGeom prst="rect">
                        <a:avLst/>
                      </a:prstGeom>
                      <a:noFill/>
                      <a:ln>
                        <a:noFill/>
                      </a:ln>
                    </pic:spPr>
                  </pic:pic>
                </a:graphicData>
              </a:graphic>
            </wp:inline>
          </w:drawing>
        </w:r>
        <w:r w:rsidR="00CE6A73" w:rsidRPr="00AE2784" w:rsidDel="001256F4">
          <w:rPr>
            <w:lang w:val="sl-SI"/>
          </w:rPr>
          <w:delText xml:space="preserve">Za to zdravilo se izvaja dodatno spremljanje varnosti. Tako bodo hitreje na voljo nove informacije o njegovi varnosti. Tudi sami lahko k temu prispevate tako, da </w:delText>
        </w:r>
        <w:r w:rsidR="00DE4A68" w:rsidRPr="00AE2784" w:rsidDel="001256F4">
          <w:rPr>
            <w:lang w:val="sl-SI"/>
          </w:rPr>
          <w:delText>poroč</w:delText>
        </w:r>
        <w:r w:rsidR="00CE6A73" w:rsidRPr="00AE2784" w:rsidDel="001256F4">
          <w:rPr>
            <w:lang w:val="sl-SI"/>
          </w:rPr>
          <w:delText xml:space="preserve">ate o katerem koli </w:delText>
        </w:r>
        <w:r w:rsidR="00DE4A68" w:rsidRPr="00AE2784" w:rsidDel="001256F4">
          <w:rPr>
            <w:lang w:val="sl-SI"/>
          </w:rPr>
          <w:delText>než</w:delText>
        </w:r>
        <w:r w:rsidR="00CE6A73" w:rsidRPr="00AE2784" w:rsidDel="001256F4">
          <w:rPr>
            <w:lang w:val="sl-SI"/>
          </w:rPr>
          <w:delText xml:space="preserve">elenem </w:delText>
        </w:r>
        <w:r w:rsidR="00DE4A68" w:rsidRPr="00AE2784" w:rsidDel="001256F4">
          <w:rPr>
            <w:lang w:val="sl-SI"/>
          </w:rPr>
          <w:delText>uč</w:delText>
        </w:r>
        <w:r w:rsidR="00CE6A73" w:rsidRPr="00AE2784" w:rsidDel="001256F4">
          <w:rPr>
            <w:lang w:val="sl-SI"/>
          </w:rPr>
          <w:delText xml:space="preserve">inku zdravila, ki bi se utegnil pojaviti pri vas. Glejte na koncu poglavja 4, kako </w:delText>
        </w:r>
        <w:r w:rsidR="00DE4A68" w:rsidRPr="00AE2784" w:rsidDel="001256F4">
          <w:rPr>
            <w:lang w:val="sl-SI"/>
          </w:rPr>
          <w:delText>poroč</w:delText>
        </w:r>
        <w:r w:rsidR="00CE6A73" w:rsidRPr="00AE2784" w:rsidDel="001256F4">
          <w:rPr>
            <w:lang w:val="sl-SI"/>
          </w:rPr>
          <w:delText xml:space="preserve">ati o </w:delText>
        </w:r>
        <w:r w:rsidR="00DE4A68" w:rsidRPr="00AE2784" w:rsidDel="001256F4">
          <w:rPr>
            <w:lang w:val="sl-SI"/>
          </w:rPr>
          <w:delText>než</w:delText>
        </w:r>
        <w:r w:rsidR="00CE6A73" w:rsidRPr="00AE2784" w:rsidDel="001256F4">
          <w:rPr>
            <w:lang w:val="sl-SI"/>
          </w:rPr>
          <w:delText xml:space="preserve">elenih </w:delText>
        </w:r>
        <w:r w:rsidR="00DE4A68" w:rsidRPr="00AE2784" w:rsidDel="001256F4">
          <w:rPr>
            <w:lang w:val="sl-SI"/>
          </w:rPr>
          <w:delText>uč</w:delText>
        </w:r>
        <w:r w:rsidR="00CE6A73" w:rsidRPr="00AE2784" w:rsidDel="001256F4">
          <w:rPr>
            <w:lang w:val="sl-SI"/>
          </w:rPr>
          <w:delText xml:space="preserve">inkih. </w:delText>
        </w:r>
      </w:del>
    </w:p>
    <w:p w14:paraId="2A7F3B61" w14:textId="04732F99" w:rsidR="00CE6A73" w:rsidRPr="00AE2784" w:rsidDel="001256F4" w:rsidRDefault="00CE6A73" w:rsidP="00CE6A73">
      <w:pPr>
        <w:pStyle w:val="BodyText"/>
        <w:ind w:right="2"/>
        <w:rPr>
          <w:del w:id="22" w:author="Urszula Przadka" w:date="2025-02-11T14:05:00Z"/>
          <w:lang w:val="sl-SI"/>
        </w:rPr>
      </w:pPr>
    </w:p>
    <w:p w14:paraId="6E15BB4C" w14:textId="77777777" w:rsidR="00512972" w:rsidRPr="00AE2784" w:rsidRDefault="00CE6A73" w:rsidP="00CE6A73">
      <w:pPr>
        <w:pStyle w:val="Heading2"/>
        <w:ind w:left="0" w:right="2"/>
        <w:rPr>
          <w:lang w:val="sl-SI"/>
        </w:rPr>
      </w:pPr>
      <w:r w:rsidRPr="00AE2784">
        <w:rPr>
          <w:lang w:val="sl-SI"/>
        </w:rPr>
        <w:t>Pred začetkom uporabe zdravila natančno preberite navodilo, ker vsebuje za vas pomembne podatke!</w:t>
      </w:r>
    </w:p>
    <w:p w14:paraId="52BF4240" w14:textId="77777777" w:rsidR="00512972" w:rsidRPr="00AE2784" w:rsidRDefault="00CE6A73" w:rsidP="00CE6A73">
      <w:pPr>
        <w:pStyle w:val="ListParagraph"/>
        <w:numPr>
          <w:ilvl w:val="0"/>
          <w:numId w:val="9"/>
        </w:numPr>
        <w:ind w:left="567" w:right="2" w:hanging="567"/>
        <w:rPr>
          <w:lang w:val="sl-SI"/>
        </w:rPr>
      </w:pPr>
      <w:r w:rsidRPr="00AE2784">
        <w:rPr>
          <w:lang w:val="sl-SI"/>
        </w:rPr>
        <w:t>Navodilo shranite. Morda ga boste želeli ponovno</w:t>
      </w:r>
      <w:r w:rsidRPr="00AE2784">
        <w:rPr>
          <w:spacing w:val="-6"/>
          <w:lang w:val="sl-SI"/>
        </w:rPr>
        <w:t xml:space="preserve"> </w:t>
      </w:r>
      <w:r w:rsidRPr="00AE2784">
        <w:rPr>
          <w:lang w:val="sl-SI"/>
        </w:rPr>
        <w:t>prebrati.</w:t>
      </w:r>
    </w:p>
    <w:p w14:paraId="0E5D83F8" w14:textId="4F52138B" w:rsidR="00512972" w:rsidRPr="00AE2784" w:rsidRDefault="00CE6A73" w:rsidP="00CE6A73">
      <w:pPr>
        <w:pStyle w:val="ListParagraph"/>
        <w:numPr>
          <w:ilvl w:val="0"/>
          <w:numId w:val="9"/>
        </w:numPr>
        <w:ind w:left="567" w:right="2" w:hanging="567"/>
        <w:rPr>
          <w:lang w:val="sl-SI"/>
        </w:rPr>
      </w:pPr>
      <w:r w:rsidRPr="00AE2784">
        <w:rPr>
          <w:lang w:val="sl-SI"/>
        </w:rPr>
        <w:t xml:space="preserve">Če imate dodatna vprašanja, se posvetujte </w:t>
      </w:r>
      <w:r w:rsidR="00933B49">
        <w:rPr>
          <w:lang w:val="sl-SI"/>
        </w:rPr>
        <w:t>z</w:t>
      </w:r>
      <w:r w:rsidRPr="00AE2784">
        <w:rPr>
          <w:lang w:val="sl-SI"/>
        </w:rPr>
        <w:t xml:space="preserve"> zdravnikom ali farmacevtom.</w:t>
      </w:r>
    </w:p>
    <w:p w14:paraId="349C7818" w14:textId="77777777" w:rsidR="00512972" w:rsidRPr="00AE2784" w:rsidRDefault="00CE6A73" w:rsidP="00CE6A73">
      <w:pPr>
        <w:pStyle w:val="ListParagraph"/>
        <w:numPr>
          <w:ilvl w:val="0"/>
          <w:numId w:val="9"/>
        </w:numPr>
        <w:ind w:left="567" w:right="2" w:hanging="567"/>
        <w:rPr>
          <w:lang w:val="sl-SI"/>
        </w:rPr>
      </w:pPr>
      <w:r w:rsidRPr="00AE2784">
        <w:rPr>
          <w:lang w:val="sl-SI"/>
        </w:rPr>
        <w:t>Zdravilo je bilo predpisano vam osebno in ga ne smete dajati drugim. Njim bi lahko celo škodovalo, čeprav imajo znake bolezni, podobne</w:t>
      </w:r>
      <w:r w:rsidRPr="00AE2784">
        <w:rPr>
          <w:spacing w:val="-6"/>
          <w:lang w:val="sl-SI"/>
        </w:rPr>
        <w:t xml:space="preserve"> </w:t>
      </w:r>
      <w:r w:rsidRPr="00AE2784">
        <w:rPr>
          <w:lang w:val="sl-SI"/>
        </w:rPr>
        <w:t>vašim.</w:t>
      </w:r>
    </w:p>
    <w:p w14:paraId="71B7F0A1" w14:textId="0D6BF0D3" w:rsidR="00512972" w:rsidRPr="00AE2784" w:rsidRDefault="00CE6A73" w:rsidP="00CE6A73">
      <w:pPr>
        <w:pStyle w:val="ListParagraph"/>
        <w:numPr>
          <w:ilvl w:val="0"/>
          <w:numId w:val="9"/>
        </w:numPr>
        <w:ind w:left="567" w:right="2" w:hanging="567"/>
        <w:rPr>
          <w:lang w:val="sl-SI"/>
        </w:rPr>
      </w:pPr>
      <w:r w:rsidRPr="00AE2784">
        <w:rPr>
          <w:lang w:val="sl-SI"/>
        </w:rPr>
        <w:t xml:space="preserve">Če opazite kateri koli neželeni učinek, se posvetujte </w:t>
      </w:r>
      <w:r w:rsidR="00933B49">
        <w:rPr>
          <w:lang w:val="sl-SI"/>
        </w:rPr>
        <w:t>z</w:t>
      </w:r>
      <w:r w:rsidRPr="00AE2784">
        <w:rPr>
          <w:lang w:val="sl-SI"/>
        </w:rPr>
        <w:t xml:space="preserve"> zdravnikom ali farmacevtom. Posvetujete se tudi, če opazite kater</w:t>
      </w:r>
      <w:r w:rsidR="00933B49">
        <w:rPr>
          <w:lang w:val="sl-SI"/>
        </w:rPr>
        <w:t xml:space="preserve">e </w:t>
      </w:r>
      <w:r w:rsidRPr="00AE2784">
        <w:rPr>
          <w:lang w:val="sl-SI"/>
        </w:rPr>
        <w:t>koli neželen</w:t>
      </w:r>
      <w:r w:rsidR="00933B49">
        <w:rPr>
          <w:lang w:val="sl-SI"/>
        </w:rPr>
        <w:t>e</w:t>
      </w:r>
      <w:r w:rsidRPr="00AE2784">
        <w:rPr>
          <w:lang w:val="sl-SI"/>
        </w:rPr>
        <w:t xml:space="preserve"> učink</w:t>
      </w:r>
      <w:r w:rsidR="00933B49">
        <w:rPr>
          <w:lang w:val="sl-SI"/>
        </w:rPr>
        <w:t>e</w:t>
      </w:r>
      <w:r w:rsidRPr="00AE2784">
        <w:rPr>
          <w:lang w:val="sl-SI"/>
        </w:rPr>
        <w:t>, ki ni</w:t>
      </w:r>
      <w:r w:rsidR="00933B49">
        <w:rPr>
          <w:lang w:val="sl-SI"/>
        </w:rPr>
        <w:t>so</w:t>
      </w:r>
      <w:r w:rsidRPr="00AE2784">
        <w:rPr>
          <w:lang w:val="sl-SI"/>
        </w:rPr>
        <w:t xml:space="preserve"> omenjen v tem navodilu. Glejte poglavje</w:t>
      </w:r>
      <w:r w:rsidRPr="00AE2784">
        <w:rPr>
          <w:spacing w:val="-2"/>
          <w:lang w:val="sl-SI"/>
        </w:rPr>
        <w:t xml:space="preserve"> </w:t>
      </w:r>
      <w:r w:rsidRPr="00AE2784">
        <w:rPr>
          <w:lang w:val="sl-SI"/>
        </w:rPr>
        <w:t>4.</w:t>
      </w:r>
    </w:p>
    <w:p w14:paraId="38974E5E" w14:textId="77777777" w:rsidR="00512972" w:rsidRPr="00AE2784" w:rsidRDefault="00512972" w:rsidP="00CE6A73">
      <w:pPr>
        <w:pStyle w:val="BodyText"/>
        <w:ind w:right="2"/>
        <w:rPr>
          <w:lang w:val="sl-SI"/>
        </w:rPr>
      </w:pPr>
    </w:p>
    <w:p w14:paraId="1FA64BFC" w14:textId="754931E8" w:rsidR="00512972" w:rsidRPr="00AE2784" w:rsidRDefault="00CE6A73" w:rsidP="00CE6A73">
      <w:pPr>
        <w:pStyle w:val="Heading2"/>
        <w:ind w:left="0" w:right="2"/>
        <w:rPr>
          <w:lang w:val="sl-SI"/>
        </w:rPr>
      </w:pPr>
      <w:r w:rsidRPr="00AE2784">
        <w:rPr>
          <w:lang w:val="sl-SI"/>
        </w:rPr>
        <w:t>Kaj vsebuje navodilo</w:t>
      </w:r>
    </w:p>
    <w:p w14:paraId="140C95AF" w14:textId="77777777" w:rsidR="00037AE9" w:rsidRPr="00AE2784" w:rsidRDefault="00037AE9" w:rsidP="00CE6A73">
      <w:pPr>
        <w:pStyle w:val="Heading2"/>
        <w:ind w:left="0" w:right="2"/>
        <w:rPr>
          <w:b w:val="0"/>
          <w:lang w:val="sl-SI"/>
        </w:rPr>
      </w:pPr>
    </w:p>
    <w:p w14:paraId="49BDC23C" w14:textId="77777777" w:rsidR="00512972" w:rsidRPr="00AE2784" w:rsidRDefault="00CE6A73" w:rsidP="00CE6A73">
      <w:pPr>
        <w:pStyle w:val="ListParagraph"/>
        <w:numPr>
          <w:ilvl w:val="0"/>
          <w:numId w:val="8"/>
        </w:numPr>
        <w:ind w:left="0" w:right="2" w:firstLine="0"/>
        <w:rPr>
          <w:lang w:val="sl-SI"/>
        </w:rPr>
      </w:pPr>
      <w:r w:rsidRPr="00AE2784">
        <w:rPr>
          <w:lang w:val="sl-SI"/>
        </w:rPr>
        <w:t>Kaj je zdravilo Livogiva in za kaj ga</w:t>
      </w:r>
      <w:r w:rsidRPr="00AE2784">
        <w:rPr>
          <w:spacing w:val="-7"/>
          <w:lang w:val="sl-SI"/>
        </w:rPr>
        <w:t xml:space="preserve"> </w:t>
      </w:r>
      <w:r w:rsidRPr="00AE2784">
        <w:rPr>
          <w:lang w:val="sl-SI"/>
        </w:rPr>
        <w:t>uporabljamo</w:t>
      </w:r>
    </w:p>
    <w:p w14:paraId="0FD160C6" w14:textId="77777777" w:rsidR="00512972" w:rsidRPr="00AE2784" w:rsidRDefault="00CE6A73" w:rsidP="00CE6A73">
      <w:pPr>
        <w:pStyle w:val="ListParagraph"/>
        <w:numPr>
          <w:ilvl w:val="0"/>
          <w:numId w:val="8"/>
        </w:numPr>
        <w:ind w:left="0" w:right="2" w:firstLine="0"/>
        <w:rPr>
          <w:lang w:val="sl-SI"/>
        </w:rPr>
      </w:pPr>
      <w:r w:rsidRPr="00AE2784">
        <w:rPr>
          <w:lang w:val="sl-SI"/>
        </w:rPr>
        <w:t>Kaj morate vedeti, preden boste uporabili zdravilo</w:t>
      </w:r>
      <w:r w:rsidRPr="00AE2784">
        <w:rPr>
          <w:spacing w:val="-7"/>
          <w:lang w:val="sl-SI"/>
        </w:rPr>
        <w:t xml:space="preserve"> </w:t>
      </w:r>
      <w:r w:rsidRPr="00AE2784">
        <w:rPr>
          <w:lang w:val="sl-SI"/>
        </w:rPr>
        <w:t>Livogiva</w:t>
      </w:r>
    </w:p>
    <w:p w14:paraId="6E7A51C3" w14:textId="77777777" w:rsidR="00512972" w:rsidRPr="00AE2784" w:rsidRDefault="00CE6A73" w:rsidP="00CE6A73">
      <w:pPr>
        <w:pStyle w:val="ListParagraph"/>
        <w:numPr>
          <w:ilvl w:val="0"/>
          <w:numId w:val="8"/>
        </w:numPr>
        <w:ind w:left="0" w:right="2" w:firstLine="0"/>
        <w:rPr>
          <w:lang w:val="sl-SI"/>
        </w:rPr>
      </w:pPr>
      <w:r w:rsidRPr="00AE2784">
        <w:rPr>
          <w:lang w:val="sl-SI"/>
        </w:rPr>
        <w:t>Kako uporabljati zdravilo Livogiva</w:t>
      </w:r>
    </w:p>
    <w:p w14:paraId="659F8AC4" w14:textId="77777777" w:rsidR="00512972" w:rsidRPr="00AE2784" w:rsidRDefault="00CE6A73" w:rsidP="00CE6A73">
      <w:pPr>
        <w:pStyle w:val="ListParagraph"/>
        <w:numPr>
          <w:ilvl w:val="0"/>
          <w:numId w:val="8"/>
        </w:numPr>
        <w:ind w:left="0" w:right="2" w:firstLine="0"/>
        <w:rPr>
          <w:lang w:val="sl-SI"/>
        </w:rPr>
      </w:pPr>
      <w:r w:rsidRPr="00AE2784">
        <w:rPr>
          <w:lang w:val="sl-SI"/>
        </w:rPr>
        <w:t>Možni neželeni</w:t>
      </w:r>
      <w:r w:rsidRPr="00AE2784">
        <w:rPr>
          <w:spacing w:val="-2"/>
          <w:lang w:val="sl-SI"/>
        </w:rPr>
        <w:t xml:space="preserve"> </w:t>
      </w:r>
      <w:r w:rsidRPr="00AE2784">
        <w:rPr>
          <w:lang w:val="sl-SI"/>
        </w:rPr>
        <w:t>učinki</w:t>
      </w:r>
    </w:p>
    <w:p w14:paraId="349B74D2" w14:textId="77777777" w:rsidR="00512972" w:rsidRPr="00AE2784" w:rsidRDefault="00CE6A73" w:rsidP="00CE6A73">
      <w:pPr>
        <w:pStyle w:val="ListParagraph"/>
        <w:numPr>
          <w:ilvl w:val="0"/>
          <w:numId w:val="8"/>
        </w:numPr>
        <w:ind w:left="0" w:right="2" w:firstLine="0"/>
        <w:rPr>
          <w:lang w:val="sl-SI"/>
        </w:rPr>
      </w:pPr>
      <w:r w:rsidRPr="00AE2784">
        <w:rPr>
          <w:lang w:val="sl-SI"/>
        </w:rPr>
        <w:t>Shranjevanje zdravila</w:t>
      </w:r>
      <w:r w:rsidRPr="00AE2784">
        <w:rPr>
          <w:spacing w:val="-3"/>
          <w:lang w:val="sl-SI"/>
        </w:rPr>
        <w:t xml:space="preserve"> </w:t>
      </w:r>
      <w:r w:rsidRPr="00AE2784">
        <w:rPr>
          <w:lang w:val="sl-SI"/>
        </w:rPr>
        <w:t>Livogiva</w:t>
      </w:r>
    </w:p>
    <w:p w14:paraId="4ADD5A2E" w14:textId="77777777" w:rsidR="00512972" w:rsidRPr="00AE2784" w:rsidRDefault="00CE6A73" w:rsidP="00CE6A73">
      <w:pPr>
        <w:pStyle w:val="ListParagraph"/>
        <w:numPr>
          <w:ilvl w:val="0"/>
          <w:numId w:val="8"/>
        </w:numPr>
        <w:ind w:left="0" w:right="2" w:firstLine="0"/>
        <w:rPr>
          <w:lang w:val="sl-SI"/>
        </w:rPr>
      </w:pPr>
      <w:r w:rsidRPr="00AE2784">
        <w:rPr>
          <w:lang w:val="sl-SI"/>
        </w:rPr>
        <w:t>Vsebina pakiranja in dodatne</w:t>
      </w:r>
      <w:r w:rsidRPr="00AE2784">
        <w:rPr>
          <w:spacing w:val="-4"/>
          <w:lang w:val="sl-SI"/>
        </w:rPr>
        <w:t xml:space="preserve"> </w:t>
      </w:r>
      <w:r w:rsidRPr="00AE2784">
        <w:rPr>
          <w:lang w:val="sl-SI"/>
        </w:rPr>
        <w:t>informacije</w:t>
      </w:r>
    </w:p>
    <w:p w14:paraId="28D971E7" w14:textId="77777777" w:rsidR="00512972" w:rsidRPr="00AE2784" w:rsidRDefault="00512972" w:rsidP="00CE6A73">
      <w:pPr>
        <w:pStyle w:val="BodyText"/>
        <w:ind w:right="2"/>
        <w:rPr>
          <w:lang w:val="sl-SI"/>
        </w:rPr>
      </w:pPr>
    </w:p>
    <w:p w14:paraId="38F36091" w14:textId="77777777" w:rsidR="00512972" w:rsidRPr="00AE2784" w:rsidRDefault="00512972" w:rsidP="00CE6A73">
      <w:pPr>
        <w:pStyle w:val="BodyText"/>
        <w:ind w:right="2"/>
        <w:rPr>
          <w:lang w:val="sl-SI"/>
        </w:rPr>
      </w:pPr>
    </w:p>
    <w:p w14:paraId="6BCC769C" w14:textId="77777777" w:rsidR="00512972" w:rsidRPr="00AE2784" w:rsidRDefault="00CE6A73" w:rsidP="00CE6A73">
      <w:pPr>
        <w:pStyle w:val="Heading2"/>
        <w:numPr>
          <w:ilvl w:val="0"/>
          <w:numId w:val="7"/>
        </w:numPr>
        <w:ind w:left="0" w:right="2" w:firstLine="0"/>
        <w:rPr>
          <w:lang w:val="sl-SI"/>
        </w:rPr>
      </w:pPr>
      <w:r w:rsidRPr="00AE2784">
        <w:rPr>
          <w:lang w:val="sl-SI"/>
        </w:rPr>
        <w:t>Kaj je zdravilo Livogiva in za kaj ga</w:t>
      </w:r>
      <w:r w:rsidRPr="00AE2784">
        <w:rPr>
          <w:spacing w:val="-8"/>
          <w:lang w:val="sl-SI"/>
        </w:rPr>
        <w:t xml:space="preserve"> </w:t>
      </w:r>
      <w:r w:rsidRPr="00AE2784">
        <w:rPr>
          <w:lang w:val="sl-SI"/>
        </w:rPr>
        <w:t>uporabljamo</w:t>
      </w:r>
    </w:p>
    <w:p w14:paraId="1DEF3A02" w14:textId="77777777" w:rsidR="00512972" w:rsidRPr="00AE2784" w:rsidRDefault="00512972" w:rsidP="00CE6A73">
      <w:pPr>
        <w:pStyle w:val="BodyText"/>
        <w:ind w:right="2"/>
        <w:rPr>
          <w:b/>
          <w:lang w:val="sl-SI"/>
        </w:rPr>
      </w:pPr>
    </w:p>
    <w:p w14:paraId="7D911199" w14:textId="77777777" w:rsidR="00512972" w:rsidRPr="00AE2784" w:rsidRDefault="00CE6A73" w:rsidP="00CE6A73">
      <w:pPr>
        <w:pStyle w:val="BodyText"/>
        <w:ind w:right="2"/>
        <w:rPr>
          <w:lang w:val="sl-SI"/>
        </w:rPr>
      </w:pPr>
      <w:r w:rsidRPr="00AE2784">
        <w:rPr>
          <w:lang w:val="sl-SI"/>
        </w:rPr>
        <w:t>Zdravilo Livogiva vsebuje učinkovino teriparatid, ki jo uporabljamo za krepitev kosti in zmanjšanje tveganja za zlome s spodbujanjem tvorjenja kostnine.</w:t>
      </w:r>
    </w:p>
    <w:p w14:paraId="415D2799" w14:textId="77777777" w:rsidR="00512972" w:rsidRPr="00AE2784" w:rsidRDefault="00512972" w:rsidP="00CE6A73">
      <w:pPr>
        <w:pStyle w:val="BodyText"/>
        <w:ind w:right="2"/>
        <w:rPr>
          <w:lang w:val="sl-SI"/>
        </w:rPr>
      </w:pPr>
    </w:p>
    <w:p w14:paraId="2DC4ECBA" w14:textId="77777777" w:rsidR="00512972" w:rsidRPr="00AE2784" w:rsidRDefault="00CE6A73" w:rsidP="00CE6A73">
      <w:pPr>
        <w:pStyle w:val="BodyText"/>
        <w:ind w:right="2"/>
        <w:rPr>
          <w:lang w:val="sl-SI"/>
        </w:rPr>
      </w:pPr>
      <w:r w:rsidRPr="00AE2784">
        <w:rPr>
          <w:lang w:val="sl-SI"/>
        </w:rPr>
        <w:t>Zdravilo Livogiva uporabljamo za zdravljenje osteoporoze pri odraslih. Osteoporoza je bolezen, ki povzroči, da vaše kosti postanejo tanjše in krhke. Ta bolezen je posebno pogosta pri ženskah po menopavzi, vendar se lahko pojavi tudi pri moških. Osteoporoza je pogosta tudi pri bolnikih, ki prejemajo kortikosteroide.</w:t>
      </w:r>
    </w:p>
    <w:p w14:paraId="76BA74BB" w14:textId="77777777" w:rsidR="00512972" w:rsidRPr="00AE2784" w:rsidRDefault="00512972" w:rsidP="00CE6A73">
      <w:pPr>
        <w:pStyle w:val="BodyText"/>
        <w:ind w:right="2"/>
        <w:rPr>
          <w:lang w:val="sl-SI"/>
        </w:rPr>
      </w:pPr>
    </w:p>
    <w:p w14:paraId="6A1D2FFA" w14:textId="77777777" w:rsidR="00CE6A73" w:rsidRPr="00AE2784" w:rsidRDefault="00CE6A73" w:rsidP="00CE6A73">
      <w:pPr>
        <w:pStyle w:val="BodyText"/>
        <w:ind w:right="2"/>
        <w:rPr>
          <w:lang w:val="sl-SI"/>
        </w:rPr>
      </w:pPr>
    </w:p>
    <w:p w14:paraId="7CC6885F" w14:textId="77777777" w:rsidR="00CE6A73" w:rsidRPr="00AE2784" w:rsidRDefault="00CE6A73" w:rsidP="00CE6A73">
      <w:pPr>
        <w:pStyle w:val="Heading2"/>
        <w:numPr>
          <w:ilvl w:val="0"/>
          <w:numId w:val="7"/>
        </w:numPr>
        <w:ind w:left="0" w:right="2" w:firstLine="0"/>
        <w:rPr>
          <w:lang w:val="sl-SI"/>
        </w:rPr>
      </w:pPr>
      <w:r w:rsidRPr="00AE2784">
        <w:rPr>
          <w:lang w:val="sl-SI"/>
        </w:rPr>
        <w:t xml:space="preserve">Kaj morate vedeti, preden boste uporabili zdravilo Livogiva </w:t>
      </w:r>
    </w:p>
    <w:p w14:paraId="676A9CB2" w14:textId="77777777" w:rsidR="00CE6A73" w:rsidRPr="00AE2784" w:rsidRDefault="00CE6A73" w:rsidP="00CE6A73">
      <w:pPr>
        <w:pStyle w:val="Heading2"/>
        <w:ind w:left="0" w:right="2"/>
        <w:rPr>
          <w:lang w:val="sl-SI"/>
        </w:rPr>
      </w:pPr>
    </w:p>
    <w:p w14:paraId="000A3FFF" w14:textId="77777777" w:rsidR="00512972" w:rsidRPr="00AE2784" w:rsidRDefault="00CE6A73" w:rsidP="00CE6A73">
      <w:pPr>
        <w:pStyle w:val="Heading2"/>
        <w:ind w:left="0" w:right="2"/>
        <w:rPr>
          <w:lang w:val="sl-SI"/>
        </w:rPr>
      </w:pPr>
      <w:r w:rsidRPr="00AE2784">
        <w:rPr>
          <w:lang w:val="sl-SI"/>
        </w:rPr>
        <w:t>Ne uporabljajte zdravila</w:t>
      </w:r>
      <w:r w:rsidRPr="00AE2784">
        <w:rPr>
          <w:spacing w:val="-4"/>
          <w:lang w:val="sl-SI"/>
        </w:rPr>
        <w:t xml:space="preserve"> </w:t>
      </w:r>
      <w:r w:rsidRPr="00AE2784">
        <w:rPr>
          <w:lang w:val="sl-SI"/>
        </w:rPr>
        <w:t>Livogiva</w:t>
      </w:r>
    </w:p>
    <w:p w14:paraId="2445B942" w14:textId="77777777" w:rsidR="00512972" w:rsidRPr="00AE2784" w:rsidRDefault="00CE6A73" w:rsidP="00CE6A73">
      <w:pPr>
        <w:pStyle w:val="ListParagraph"/>
        <w:numPr>
          <w:ilvl w:val="0"/>
          <w:numId w:val="12"/>
        </w:numPr>
        <w:ind w:left="567" w:right="2"/>
        <w:rPr>
          <w:lang w:val="sl-SI"/>
        </w:rPr>
      </w:pPr>
      <w:r w:rsidRPr="00AE2784">
        <w:rPr>
          <w:lang w:val="sl-SI"/>
        </w:rPr>
        <w:t>če ste alergični na (preobčutljivi za) teriparatid ali katerokoli sestavino tega zdravila (navedeno v poglavju</w:t>
      </w:r>
      <w:r w:rsidRPr="00AE2784">
        <w:rPr>
          <w:spacing w:val="-3"/>
          <w:lang w:val="sl-SI"/>
        </w:rPr>
        <w:t xml:space="preserve"> </w:t>
      </w:r>
      <w:r w:rsidRPr="00AE2784">
        <w:rPr>
          <w:lang w:val="sl-SI"/>
        </w:rPr>
        <w:t>6).</w:t>
      </w:r>
    </w:p>
    <w:p w14:paraId="21E0E57B" w14:textId="77777777" w:rsidR="00512972" w:rsidRPr="00AE2784" w:rsidRDefault="00CE6A73" w:rsidP="00CE6A73">
      <w:pPr>
        <w:pStyle w:val="ListParagraph"/>
        <w:numPr>
          <w:ilvl w:val="0"/>
          <w:numId w:val="12"/>
        </w:numPr>
        <w:ind w:left="567" w:right="2"/>
        <w:rPr>
          <w:lang w:val="sl-SI"/>
        </w:rPr>
      </w:pPr>
      <w:r w:rsidRPr="00AE2784">
        <w:rPr>
          <w:lang w:val="sl-SI"/>
        </w:rPr>
        <w:t>če imate visoke ravni kalcija (že obstoječo</w:t>
      </w:r>
      <w:r w:rsidRPr="00AE2784">
        <w:rPr>
          <w:spacing w:val="-1"/>
          <w:lang w:val="sl-SI"/>
        </w:rPr>
        <w:t xml:space="preserve"> </w:t>
      </w:r>
      <w:r w:rsidRPr="00AE2784">
        <w:rPr>
          <w:lang w:val="sl-SI"/>
        </w:rPr>
        <w:t>hiperkalciemijo).</w:t>
      </w:r>
    </w:p>
    <w:p w14:paraId="4BD07241" w14:textId="77777777" w:rsidR="00512972" w:rsidRPr="00AE2784" w:rsidRDefault="00CE6A73" w:rsidP="00CE6A73">
      <w:pPr>
        <w:pStyle w:val="ListParagraph"/>
        <w:numPr>
          <w:ilvl w:val="0"/>
          <w:numId w:val="12"/>
        </w:numPr>
        <w:ind w:left="567" w:right="2"/>
        <w:rPr>
          <w:lang w:val="sl-SI"/>
        </w:rPr>
      </w:pPr>
      <w:r w:rsidRPr="00AE2784">
        <w:rPr>
          <w:lang w:val="sl-SI"/>
        </w:rPr>
        <w:t>če imate resne težave z</w:t>
      </w:r>
      <w:r w:rsidRPr="00AE2784">
        <w:rPr>
          <w:spacing w:val="-5"/>
          <w:lang w:val="sl-SI"/>
        </w:rPr>
        <w:t xml:space="preserve"> </w:t>
      </w:r>
      <w:r w:rsidRPr="00AE2784">
        <w:rPr>
          <w:lang w:val="sl-SI"/>
        </w:rPr>
        <w:t>ledvicami.</w:t>
      </w:r>
    </w:p>
    <w:p w14:paraId="16BC07E6" w14:textId="77777777" w:rsidR="00512972" w:rsidRPr="00AE2784" w:rsidRDefault="00CE6A73" w:rsidP="00CE6A73">
      <w:pPr>
        <w:pStyle w:val="ListParagraph"/>
        <w:numPr>
          <w:ilvl w:val="0"/>
          <w:numId w:val="12"/>
        </w:numPr>
        <w:ind w:left="567" w:right="2"/>
        <w:rPr>
          <w:lang w:val="sl-SI"/>
        </w:rPr>
      </w:pPr>
      <w:r w:rsidRPr="00AE2784">
        <w:rPr>
          <w:lang w:val="sl-SI"/>
        </w:rPr>
        <w:t>če so vam kdaj potrdili kostni rak ali druge oblike raka, ki so se razširile (metastazirale) v vaše kosti.</w:t>
      </w:r>
    </w:p>
    <w:p w14:paraId="4687C5B1" w14:textId="77777777" w:rsidR="00512972" w:rsidRPr="00AE2784" w:rsidRDefault="00CE6A73" w:rsidP="00CE6A73">
      <w:pPr>
        <w:pStyle w:val="ListParagraph"/>
        <w:numPr>
          <w:ilvl w:val="0"/>
          <w:numId w:val="12"/>
        </w:numPr>
        <w:ind w:left="567" w:right="2"/>
        <w:rPr>
          <w:lang w:val="sl-SI"/>
        </w:rPr>
      </w:pPr>
      <w:r w:rsidRPr="00AE2784">
        <w:rPr>
          <w:lang w:val="sl-SI"/>
        </w:rPr>
        <w:t>če imate določena obolenja kosti. Če imate obolenje kosti, obvestite svojega</w:t>
      </w:r>
      <w:r w:rsidRPr="00AE2784">
        <w:rPr>
          <w:spacing w:val="-14"/>
          <w:lang w:val="sl-SI"/>
        </w:rPr>
        <w:t xml:space="preserve"> </w:t>
      </w:r>
      <w:r w:rsidRPr="00AE2784">
        <w:rPr>
          <w:lang w:val="sl-SI"/>
        </w:rPr>
        <w:t>zdravnika.</w:t>
      </w:r>
    </w:p>
    <w:p w14:paraId="61B7E78C" w14:textId="0102777E" w:rsidR="00512972" w:rsidRPr="00AE2784" w:rsidRDefault="00CE6A73" w:rsidP="00CE6A73">
      <w:pPr>
        <w:pStyle w:val="ListParagraph"/>
        <w:numPr>
          <w:ilvl w:val="0"/>
          <w:numId w:val="12"/>
        </w:numPr>
        <w:ind w:left="567" w:right="2"/>
        <w:jc w:val="both"/>
        <w:rPr>
          <w:lang w:val="sl-SI"/>
        </w:rPr>
      </w:pPr>
      <w:r w:rsidRPr="00AE2784">
        <w:rPr>
          <w:lang w:val="sl-SI"/>
        </w:rPr>
        <w:t xml:space="preserve">če imate nepojasnjene visoke ravni alkalne fosfataze v krvi, kar pomeni, da imate morda Pagetovo bolezen kosti (bolezen z abnormalno spremembo kosti). Če niste prepričani, se posvetujte </w:t>
      </w:r>
      <w:r w:rsidR="00933B49">
        <w:rPr>
          <w:lang w:val="sl-SI"/>
        </w:rPr>
        <w:t>z</w:t>
      </w:r>
      <w:r w:rsidRPr="00AE2784">
        <w:rPr>
          <w:spacing w:val="-7"/>
          <w:lang w:val="sl-SI"/>
        </w:rPr>
        <w:t xml:space="preserve"> </w:t>
      </w:r>
      <w:r w:rsidRPr="00AE2784">
        <w:rPr>
          <w:lang w:val="sl-SI"/>
        </w:rPr>
        <w:t>zdravnikom.</w:t>
      </w:r>
    </w:p>
    <w:p w14:paraId="673AD44D" w14:textId="77777777" w:rsidR="00512972" w:rsidRPr="00AE2784" w:rsidRDefault="00CE6A73" w:rsidP="00CE6A73">
      <w:pPr>
        <w:pStyle w:val="ListParagraph"/>
        <w:numPr>
          <w:ilvl w:val="0"/>
          <w:numId w:val="12"/>
        </w:numPr>
        <w:ind w:left="567" w:right="2"/>
        <w:jc w:val="both"/>
        <w:rPr>
          <w:lang w:val="sl-SI"/>
        </w:rPr>
      </w:pPr>
      <w:r w:rsidRPr="00AE2784">
        <w:rPr>
          <w:lang w:val="sl-SI"/>
        </w:rPr>
        <w:t>če so vas obsevali, vključno z</w:t>
      </w:r>
      <w:r w:rsidRPr="00AE2784">
        <w:rPr>
          <w:spacing w:val="-3"/>
          <w:lang w:val="sl-SI"/>
        </w:rPr>
        <w:t xml:space="preserve"> </w:t>
      </w:r>
      <w:r w:rsidRPr="00AE2784">
        <w:rPr>
          <w:lang w:val="sl-SI"/>
        </w:rPr>
        <w:t>okostjem.</w:t>
      </w:r>
    </w:p>
    <w:p w14:paraId="56EF8422" w14:textId="77777777" w:rsidR="00512972" w:rsidRPr="00AE2784" w:rsidRDefault="00CE6A73" w:rsidP="00CE6A73">
      <w:pPr>
        <w:pStyle w:val="ListParagraph"/>
        <w:numPr>
          <w:ilvl w:val="0"/>
          <w:numId w:val="12"/>
        </w:numPr>
        <w:ind w:left="567" w:right="2"/>
        <w:jc w:val="both"/>
        <w:rPr>
          <w:lang w:val="sl-SI"/>
        </w:rPr>
      </w:pPr>
      <w:r w:rsidRPr="00AE2784">
        <w:rPr>
          <w:lang w:val="sl-SI"/>
        </w:rPr>
        <w:t>če ste noseči ali</w:t>
      </w:r>
      <w:r w:rsidRPr="00AE2784">
        <w:rPr>
          <w:spacing w:val="1"/>
          <w:lang w:val="sl-SI"/>
        </w:rPr>
        <w:t xml:space="preserve"> </w:t>
      </w:r>
      <w:r w:rsidRPr="00AE2784">
        <w:rPr>
          <w:lang w:val="sl-SI"/>
        </w:rPr>
        <w:t>dojite.</w:t>
      </w:r>
    </w:p>
    <w:p w14:paraId="3DACF75A" w14:textId="77777777" w:rsidR="00512972" w:rsidRPr="00AE2784" w:rsidRDefault="00512972" w:rsidP="00CE6A73">
      <w:pPr>
        <w:pStyle w:val="BodyText"/>
        <w:ind w:right="2"/>
        <w:rPr>
          <w:lang w:val="sl-SI"/>
        </w:rPr>
      </w:pPr>
    </w:p>
    <w:p w14:paraId="41132F4F" w14:textId="4BA3035A" w:rsidR="00512972" w:rsidRPr="00AE2784" w:rsidRDefault="00CE6A73" w:rsidP="004277BF">
      <w:pPr>
        <w:pStyle w:val="Heading2"/>
        <w:ind w:left="0" w:right="2"/>
        <w:rPr>
          <w:lang w:val="sl-SI"/>
        </w:rPr>
      </w:pPr>
      <w:r w:rsidRPr="00AE2784">
        <w:rPr>
          <w:lang w:val="sl-SI"/>
        </w:rPr>
        <w:t>Opozorila in previdnostni ukrepi</w:t>
      </w:r>
    </w:p>
    <w:p w14:paraId="180AC0FE" w14:textId="77777777" w:rsidR="00512972" w:rsidRPr="00AE2784" w:rsidRDefault="00CE6A73" w:rsidP="00CE6A73">
      <w:pPr>
        <w:pStyle w:val="BodyText"/>
        <w:ind w:right="2"/>
        <w:rPr>
          <w:lang w:val="sl-SI"/>
        </w:rPr>
      </w:pPr>
      <w:r w:rsidRPr="00AE2784">
        <w:rPr>
          <w:lang w:val="sl-SI"/>
        </w:rPr>
        <w:t>Zdravilo Livogiva lahko poviša količino kalcija v vaši krvi ali urinu.</w:t>
      </w:r>
    </w:p>
    <w:p w14:paraId="685F02DA" w14:textId="77777777" w:rsidR="00A053A5" w:rsidRDefault="00A053A5" w:rsidP="00CE6A73">
      <w:pPr>
        <w:pStyle w:val="BodyText"/>
        <w:ind w:right="2"/>
        <w:rPr>
          <w:lang w:val="sl-SI"/>
        </w:rPr>
      </w:pPr>
    </w:p>
    <w:p w14:paraId="6F9A9B33" w14:textId="56AED006" w:rsidR="00512972" w:rsidRPr="00AE2784" w:rsidRDefault="00CE6A73" w:rsidP="00CE6A73">
      <w:pPr>
        <w:pStyle w:val="BodyText"/>
        <w:ind w:right="2"/>
        <w:rPr>
          <w:lang w:val="sl-SI"/>
        </w:rPr>
      </w:pPr>
      <w:r w:rsidRPr="00AE2784">
        <w:rPr>
          <w:lang w:val="sl-SI"/>
        </w:rPr>
        <w:t xml:space="preserve">Pred ali med uporabo zdravila Livogiva se posvetujte </w:t>
      </w:r>
      <w:r w:rsidR="00933B49">
        <w:rPr>
          <w:lang w:val="sl-SI"/>
        </w:rPr>
        <w:t>z</w:t>
      </w:r>
      <w:r w:rsidRPr="00AE2784">
        <w:rPr>
          <w:lang w:val="sl-SI"/>
        </w:rPr>
        <w:t xml:space="preserve"> zdravnikom ali farmacevtom:</w:t>
      </w:r>
    </w:p>
    <w:p w14:paraId="1940E5F2" w14:textId="77777777" w:rsidR="00512972" w:rsidRPr="00AE2784" w:rsidRDefault="00CE6A73" w:rsidP="00ED1F2D">
      <w:pPr>
        <w:pStyle w:val="BodyText"/>
        <w:numPr>
          <w:ilvl w:val="0"/>
          <w:numId w:val="24"/>
        </w:numPr>
        <w:ind w:left="630" w:right="2" w:hanging="630"/>
        <w:rPr>
          <w:lang w:val="sl-SI"/>
        </w:rPr>
      </w:pPr>
      <w:r w:rsidRPr="00AE2784">
        <w:rPr>
          <w:lang w:val="sl-SI"/>
        </w:rPr>
        <w:t>če imate nenehno slabost s siljenjem na bruhanje, bruhanje, zaprtje, pomanjkanje energije ali mišično šibkost. To so lahko znaki, da je v vaši krvi preveč kalcija.</w:t>
      </w:r>
    </w:p>
    <w:p w14:paraId="0165D91A" w14:textId="77777777" w:rsidR="001E0AB0" w:rsidRPr="00AE2784" w:rsidRDefault="00CE6A73" w:rsidP="00ED1F2D">
      <w:pPr>
        <w:pStyle w:val="BodyText"/>
        <w:numPr>
          <w:ilvl w:val="0"/>
          <w:numId w:val="24"/>
        </w:numPr>
        <w:ind w:left="630" w:right="2" w:hanging="630"/>
        <w:rPr>
          <w:lang w:val="sl-SI"/>
        </w:rPr>
      </w:pPr>
      <w:r w:rsidRPr="00AE2784">
        <w:rPr>
          <w:lang w:val="sl-SI"/>
        </w:rPr>
        <w:t xml:space="preserve">če imate težave zaradi ledvičnih kamnov ali če ste v preteklosti imeli ledvične kamne. </w:t>
      </w:r>
    </w:p>
    <w:p w14:paraId="69C23679" w14:textId="1360BE01" w:rsidR="00512972" w:rsidRPr="00AE2784" w:rsidRDefault="00CE6A73" w:rsidP="00ED1F2D">
      <w:pPr>
        <w:pStyle w:val="BodyText"/>
        <w:numPr>
          <w:ilvl w:val="0"/>
          <w:numId w:val="24"/>
        </w:numPr>
        <w:ind w:left="630" w:right="2" w:hanging="630"/>
        <w:rPr>
          <w:lang w:val="sl-SI"/>
        </w:rPr>
      </w:pPr>
      <w:r w:rsidRPr="00AE2784">
        <w:rPr>
          <w:lang w:val="sl-SI"/>
        </w:rPr>
        <w:t>če imate težave z ledvicami (zmerno okvaro ledvic).</w:t>
      </w:r>
    </w:p>
    <w:p w14:paraId="5AB0BDAF" w14:textId="77777777" w:rsidR="00512972" w:rsidRPr="00AE2784" w:rsidRDefault="00512972" w:rsidP="00CE6A73">
      <w:pPr>
        <w:pStyle w:val="BodyText"/>
        <w:ind w:right="2"/>
        <w:rPr>
          <w:lang w:val="sl-SI"/>
        </w:rPr>
      </w:pPr>
    </w:p>
    <w:p w14:paraId="4969DAD5" w14:textId="0B6F5951" w:rsidR="00512972" w:rsidRPr="00AE2784" w:rsidRDefault="00CE6A73" w:rsidP="00CE6A73">
      <w:pPr>
        <w:pStyle w:val="BodyText"/>
        <w:ind w:right="2"/>
        <w:rPr>
          <w:lang w:val="sl-SI"/>
        </w:rPr>
      </w:pPr>
      <w:r w:rsidRPr="00AE2784">
        <w:rPr>
          <w:lang w:val="sl-SI"/>
        </w:rPr>
        <w:t xml:space="preserve">Nekateri bolniki postanejo omotični ali imajo po prvih nekaj odmerkih hitrejši </w:t>
      </w:r>
      <w:r w:rsidR="00933B49">
        <w:rPr>
          <w:lang w:val="sl-SI"/>
        </w:rPr>
        <w:t xml:space="preserve">srčni </w:t>
      </w:r>
      <w:r w:rsidRPr="00AE2784">
        <w:rPr>
          <w:lang w:val="sl-SI"/>
        </w:rPr>
        <w:t>utrip. Prvih nekaj odmerkov injicirajte zdravilo Livogiva na mestu, kjer se, če postanete omotični, lahko usedete ali takoj uležete.</w:t>
      </w:r>
    </w:p>
    <w:p w14:paraId="14BACD87" w14:textId="77777777" w:rsidR="001E0AB0" w:rsidRPr="00AE2784" w:rsidRDefault="00CE6A73" w:rsidP="00CE6A73">
      <w:pPr>
        <w:pStyle w:val="BodyText"/>
        <w:ind w:right="2"/>
        <w:rPr>
          <w:lang w:val="sl-SI"/>
        </w:rPr>
      </w:pPr>
      <w:r w:rsidRPr="00AE2784">
        <w:rPr>
          <w:lang w:val="sl-SI"/>
        </w:rPr>
        <w:t xml:space="preserve">Ne smete preseči priporočenega časa zdravljenja 24 mesecev. </w:t>
      </w:r>
    </w:p>
    <w:p w14:paraId="7D1BA33A" w14:textId="77777777" w:rsidR="001E0AB0" w:rsidRPr="00AE2784" w:rsidRDefault="001E0AB0" w:rsidP="00CE6A73">
      <w:pPr>
        <w:pStyle w:val="BodyText"/>
        <w:ind w:right="2"/>
        <w:rPr>
          <w:lang w:val="sl-SI"/>
        </w:rPr>
      </w:pPr>
    </w:p>
    <w:p w14:paraId="7CFD0BAC" w14:textId="5D6B6C03" w:rsidR="00512972" w:rsidRPr="00AE2784" w:rsidRDefault="00CE6A73" w:rsidP="00CE6A73">
      <w:pPr>
        <w:pStyle w:val="BodyText"/>
        <w:ind w:right="2"/>
        <w:rPr>
          <w:lang w:val="sl-SI"/>
        </w:rPr>
      </w:pPr>
      <w:r w:rsidRPr="00AE2784">
        <w:rPr>
          <w:lang w:val="sl-SI"/>
        </w:rPr>
        <w:t>Zdravila Livogiva se ne sme uporabljati pri odraslih v dobi rasti.</w:t>
      </w:r>
    </w:p>
    <w:p w14:paraId="12B5ADB6" w14:textId="77777777" w:rsidR="00CE6A73" w:rsidRPr="00AE2784" w:rsidRDefault="00CE6A73" w:rsidP="00CE6A73">
      <w:pPr>
        <w:pStyle w:val="Heading2"/>
        <w:ind w:left="0" w:right="2"/>
        <w:rPr>
          <w:lang w:val="sl-SI"/>
        </w:rPr>
      </w:pPr>
    </w:p>
    <w:p w14:paraId="5ED5EC11" w14:textId="77777777" w:rsidR="00512972" w:rsidRPr="00AE2784" w:rsidRDefault="00CE6A73" w:rsidP="00CE6A73">
      <w:pPr>
        <w:pStyle w:val="Heading2"/>
        <w:ind w:left="0" w:right="2"/>
        <w:rPr>
          <w:lang w:val="sl-SI"/>
        </w:rPr>
      </w:pPr>
      <w:r w:rsidRPr="00AE2784">
        <w:rPr>
          <w:lang w:val="sl-SI"/>
        </w:rPr>
        <w:t>Otroci in mladostniki</w:t>
      </w:r>
    </w:p>
    <w:p w14:paraId="4FCE36EB" w14:textId="77777777" w:rsidR="00512972" w:rsidRPr="00AE2784" w:rsidRDefault="00CE6A73" w:rsidP="00CE6A73">
      <w:pPr>
        <w:pStyle w:val="BodyText"/>
        <w:ind w:right="2"/>
        <w:rPr>
          <w:lang w:val="sl-SI"/>
        </w:rPr>
      </w:pPr>
      <w:r w:rsidRPr="00AE2784">
        <w:rPr>
          <w:lang w:val="sl-SI"/>
        </w:rPr>
        <w:t>Zdravila Livogiva se ne sme uporabljati pri otrocih in mladostnikih (mlajših od 18 let).</w:t>
      </w:r>
    </w:p>
    <w:p w14:paraId="351DC10B" w14:textId="77777777" w:rsidR="00512972" w:rsidRPr="00AE2784" w:rsidRDefault="00512972" w:rsidP="00CE6A73">
      <w:pPr>
        <w:pStyle w:val="BodyText"/>
        <w:ind w:right="2"/>
        <w:rPr>
          <w:lang w:val="sl-SI"/>
        </w:rPr>
      </w:pPr>
    </w:p>
    <w:p w14:paraId="51839D82" w14:textId="77777777" w:rsidR="00512972" w:rsidRPr="00AE2784" w:rsidRDefault="00CE6A73" w:rsidP="00CE6A73">
      <w:pPr>
        <w:pStyle w:val="Heading2"/>
        <w:ind w:left="0" w:right="2"/>
        <w:rPr>
          <w:lang w:val="sl-SI"/>
        </w:rPr>
      </w:pPr>
      <w:r w:rsidRPr="00AE2784">
        <w:rPr>
          <w:lang w:val="sl-SI"/>
        </w:rPr>
        <w:t>Druga zdravila in Livogiva</w:t>
      </w:r>
    </w:p>
    <w:p w14:paraId="413E6E40" w14:textId="49C21CEA" w:rsidR="00512972" w:rsidRPr="00AE2784" w:rsidRDefault="00CE6A73" w:rsidP="00CE6A73">
      <w:pPr>
        <w:pStyle w:val="BodyText"/>
        <w:ind w:right="2"/>
        <w:rPr>
          <w:lang w:val="sl-SI"/>
        </w:rPr>
      </w:pPr>
      <w:r w:rsidRPr="00AE2784">
        <w:rPr>
          <w:lang w:val="sl-SI"/>
        </w:rPr>
        <w:t>Obvestite zdravnika</w:t>
      </w:r>
      <w:r w:rsidR="00933B49">
        <w:rPr>
          <w:lang w:val="sl-SI"/>
        </w:rPr>
        <w:t xml:space="preserve"> ali farmacevta</w:t>
      </w:r>
      <w:r w:rsidRPr="00AE2784">
        <w:rPr>
          <w:lang w:val="sl-SI"/>
        </w:rPr>
        <w:t xml:space="preserve">, če jemljete, ste pred kratkim jemali ali pa boste morda začeli jemati katerokoli </w:t>
      </w:r>
      <w:r w:rsidR="00933B49">
        <w:rPr>
          <w:lang w:val="sl-SI"/>
        </w:rPr>
        <w:t xml:space="preserve">drugo </w:t>
      </w:r>
      <w:r w:rsidRPr="00AE2784">
        <w:rPr>
          <w:lang w:val="sl-SI"/>
        </w:rPr>
        <w:t>zdravilo, ker lahko občasno delujejo medsebojno (npr. digoksin/digitalis, zdravilo za zdravljenje bolezni srca).</w:t>
      </w:r>
    </w:p>
    <w:p w14:paraId="131867EB" w14:textId="77777777" w:rsidR="00512972" w:rsidRPr="00AE2784" w:rsidRDefault="00512972" w:rsidP="00CE6A73">
      <w:pPr>
        <w:pStyle w:val="BodyText"/>
        <w:ind w:right="2"/>
        <w:rPr>
          <w:lang w:val="sl-SI"/>
        </w:rPr>
      </w:pPr>
    </w:p>
    <w:p w14:paraId="2A574D9B" w14:textId="77777777" w:rsidR="00512972" w:rsidRPr="00AE2784" w:rsidRDefault="00CE6A73" w:rsidP="00CE6A73">
      <w:pPr>
        <w:pStyle w:val="Heading2"/>
        <w:ind w:left="0" w:right="2"/>
        <w:rPr>
          <w:lang w:val="sl-SI"/>
        </w:rPr>
      </w:pPr>
      <w:r w:rsidRPr="00AE2784">
        <w:rPr>
          <w:lang w:val="sl-SI"/>
        </w:rPr>
        <w:t>Nosečnost in dojenje</w:t>
      </w:r>
    </w:p>
    <w:p w14:paraId="724905BA" w14:textId="623BD57D" w:rsidR="00512972" w:rsidRPr="00AE2784" w:rsidRDefault="00CE6A73" w:rsidP="00CE6A73">
      <w:pPr>
        <w:pStyle w:val="BodyText"/>
        <w:ind w:right="2"/>
        <w:rPr>
          <w:lang w:val="sl-SI"/>
        </w:rPr>
      </w:pPr>
      <w:r w:rsidRPr="00AE2784">
        <w:rPr>
          <w:lang w:val="sl-SI"/>
        </w:rPr>
        <w:t>Če ste noseči ali dojite, ne uporabljajte zdravila Livogiva. Če ste ženska, ki bi lahko zanosila, morate med uporabo zdravila Livogiva uporabljati učinkovito metodo kontracepcije. Če zanosite, mora</w:t>
      </w:r>
      <w:r w:rsidR="00933B49">
        <w:rPr>
          <w:lang w:val="sl-SI"/>
        </w:rPr>
        <w:t>te prekiniti z uporabo</w:t>
      </w:r>
      <w:r w:rsidRPr="00AE2784">
        <w:rPr>
          <w:lang w:val="sl-SI"/>
        </w:rPr>
        <w:t xml:space="preserve"> zdravil</w:t>
      </w:r>
      <w:r w:rsidR="00933B49">
        <w:rPr>
          <w:lang w:val="sl-SI"/>
        </w:rPr>
        <w:t>a</w:t>
      </w:r>
      <w:r w:rsidRPr="00AE2784">
        <w:rPr>
          <w:lang w:val="sl-SI"/>
        </w:rPr>
        <w:t xml:space="preserve"> Livogiva. Posvetujte se z zdravnikom ali farmacevtom, preden vzamete katerokoli zdravilo.</w:t>
      </w:r>
    </w:p>
    <w:p w14:paraId="766DA947" w14:textId="77777777" w:rsidR="00512972" w:rsidRPr="00AE2784" w:rsidRDefault="00512972" w:rsidP="00CE6A73">
      <w:pPr>
        <w:pStyle w:val="BodyText"/>
        <w:ind w:right="2"/>
        <w:rPr>
          <w:lang w:val="sl-SI"/>
        </w:rPr>
      </w:pPr>
    </w:p>
    <w:p w14:paraId="6803FA9B" w14:textId="77777777" w:rsidR="00512972" w:rsidRPr="00AE2784" w:rsidRDefault="00CE6A73" w:rsidP="00CE6A73">
      <w:pPr>
        <w:pStyle w:val="Heading2"/>
        <w:ind w:left="0" w:right="2"/>
        <w:rPr>
          <w:lang w:val="sl-SI"/>
        </w:rPr>
      </w:pPr>
      <w:r w:rsidRPr="00AE2784">
        <w:rPr>
          <w:lang w:val="sl-SI"/>
        </w:rPr>
        <w:t>Vpliv na sposobnost upravljanja vozil in strojev</w:t>
      </w:r>
    </w:p>
    <w:p w14:paraId="7BB20936" w14:textId="77777777" w:rsidR="00512972" w:rsidRPr="00AE2784" w:rsidRDefault="00CE6A73" w:rsidP="00CE6A73">
      <w:pPr>
        <w:pStyle w:val="BodyText"/>
        <w:ind w:right="2"/>
        <w:rPr>
          <w:lang w:val="sl-SI"/>
        </w:rPr>
      </w:pPr>
      <w:r w:rsidRPr="00AE2784">
        <w:rPr>
          <w:lang w:val="sl-SI"/>
        </w:rPr>
        <w:t>Nekateri bolniki lahko po injiciranju zdravila Livogiva čutijo omotico. Če ste omotični, ne vozite ali upravljajte strojev, dokler se ne počutite bolje.</w:t>
      </w:r>
    </w:p>
    <w:p w14:paraId="781854F3" w14:textId="77777777" w:rsidR="00512972" w:rsidRPr="00AE2784" w:rsidRDefault="00512972" w:rsidP="00CE6A73">
      <w:pPr>
        <w:pStyle w:val="BodyText"/>
        <w:ind w:right="2"/>
        <w:rPr>
          <w:lang w:val="sl-SI"/>
        </w:rPr>
      </w:pPr>
    </w:p>
    <w:p w14:paraId="587FE3B0" w14:textId="77777777" w:rsidR="00512972" w:rsidRPr="00AE2784" w:rsidRDefault="00CE6A73" w:rsidP="00CE6A73">
      <w:pPr>
        <w:pStyle w:val="Heading2"/>
        <w:ind w:left="0" w:right="2"/>
        <w:rPr>
          <w:lang w:val="sl-SI"/>
        </w:rPr>
      </w:pPr>
      <w:r w:rsidRPr="00AE2784">
        <w:rPr>
          <w:lang w:val="sl-SI"/>
        </w:rPr>
        <w:t>Zdravilo Livogiva vsebuje natrij:</w:t>
      </w:r>
    </w:p>
    <w:p w14:paraId="3D4EC90E" w14:textId="77777777" w:rsidR="00512972" w:rsidRPr="00AE2784" w:rsidRDefault="00CE6A73" w:rsidP="00CE6A73">
      <w:pPr>
        <w:pStyle w:val="BodyText"/>
        <w:ind w:right="2"/>
        <w:rPr>
          <w:lang w:val="sl-SI"/>
        </w:rPr>
      </w:pPr>
      <w:r w:rsidRPr="00AE2784">
        <w:rPr>
          <w:lang w:val="sl-SI"/>
        </w:rPr>
        <w:t>To zdravilo vsebuje manj kot 1 mmol natrija (23 mg) na odmerek, kar v bistvu pomeni ‘brez natrija’.</w:t>
      </w:r>
    </w:p>
    <w:p w14:paraId="1283EA11" w14:textId="77777777" w:rsidR="00512972" w:rsidRPr="00AE2784" w:rsidRDefault="00512972" w:rsidP="00CE6A73">
      <w:pPr>
        <w:pStyle w:val="BodyText"/>
        <w:ind w:right="2"/>
        <w:rPr>
          <w:lang w:val="sl-SI"/>
        </w:rPr>
      </w:pPr>
    </w:p>
    <w:p w14:paraId="69B748B1" w14:textId="77777777" w:rsidR="00512972" w:rsidRPr="00AE2784" w:rsidRDefault="00512972" w:rsidP="00CE6A73">
      <w:pPr>
        <w:pStyle w:val="BodyText"/>
        <w:ind w:right="2"/>
        <w:rPr>
          <w:lang w:val="sl-SI"/>
        </w:rPr>
      </w:pPr>
    </w:p>
    <w:p w14:paraId="376CA92F" w14:textId="77777777" w:rsidR="00512972" w:rsidRPr="00AE2784" w:rsidRDefault="00CE6A73" w:rsidP="00CE6A73">
      <w:pPr>
        <w:pStyle w:val="Heading2"/>
        <w:numPr>
          <w:ilvl w:val="0"/>
          <w:numId w:val="7"/>
        </w:numPr>
        <w:ind w:left="0" w:right="2" w:firstLine="0"/>
        <w:rPr>
          <w:lang w:val="sl-SI"/>
        </w:rPr>
      </w:pPr>
      <w:r w:rsidRPr="00AE2784">
        <w:rPr>
          <w:lang w:val="sl-SI"/>
        </w:rPr>
        <w:t>Kako uporabljati zdravilo Livogiva</w:t>
      </w:r>
    </w:p>
    <w:p w14:paraId="5EA345B7" w14:textId="77777777" w:rsidR="00512972" w:rsidRPr="00AE2784" w:rsidRDefault="00512972" w:rsidP="00CE6A73">
      <w:pPr>
        <w:pStyle w:val="BodyText"/>
        <w:ind w:right="2"/>
        <w:rPr>
          <w:b/>
          <w:lang w:val="sl-SI"/>
        </w:rPr>
      </w:pPr>
    </w:p>
    <w:p w14:paraId="38B66EEC" w14:textId="59EEC122" w:rsidR="00512972" w:rsidRPr="00AE2784" w:rsidRDefault="00CE6A73" w:rsidP="00CE6A73">
      <w:pPr>
        <w:pStyle w:val="BodyText"/>
        <w:ind w:right="2"/>
        <w:rPr>
          <w:lang w:val="sl-SI"/>
        </w:rPr>
      </w:pPr>
      <w:r w:rsidRPr="00AE2784">
        <w:rPr>
          <w:lang w:val="sl-SI"/>
        </w:rPr>
        <w:t xml:space="preserve">Pri uporabi tega zdravila natančno upoštevajte </w:t>
      </w:r>
      <w:r w:rsidR="00933B49" w:rsidRPr="00933B49">
        <w:rPr>
          <w:lang w:val="sl-SI"/>
        </w:rPr>
        <w:t xml:space="preserve">navodila </w:t>
      </w:r>
      <w:r w:rsidRPr="00AE2784">
        <w:rPr>
          <w:lang w:val="sl-SI"/>
        </w:rPr>
        <w:t xml:space="preserve">zdravnika. Če ste negotovi, se posvetujte </w:t>
      </w:r>
      <w:r w:rsidR="00933B49">
        <w:rPr>
          <w:lang w:val="sl-SI"/>
        </w:rPr>
        <w:t>z</w:t>
      </w:r>
      <w:r w:rsidRPr="00AE2784">
        <w:rPr>
          <w:lang w:val="sl-SI"/>
        </w:rPr>
        <w:t xml:space="preserve"> zdravnikom ali  farmacevtom.</w:t>
      </w:r>
    </w:p>
    <w:p w14:paraId="6C48F1D0" w14:textId="77777777" w:rsidR="00512972" w:rsidRPr="00AE2784" w:rsidRDefault="00512972" w:rsidP="00CE6A73">
      <w:pPr>
        <w:pStyle w:val="BodyText"/>
        <w:ind w:right="2"/>
        <w:rPr>
          <w:lang w:val="sl-SI"/>
        </w:rPr>
      </w:pPr>
    </w:p>
    <w:p w14:paraId="4571B013" w14:textId="77777777" w:rsidR="00512972" w:rsidRPr="00AE2784" w:rsidRDefault="00CE6A73" w:rsidP="00CE6A73">
      <w:pPr>
        <w:pStyle w:val="BodyText"/>
        <w:ind w:right="2"/>
        <w:rPr>
          <w:lang w:val="sl-SI"/>
        </w:rPr>
      </w:pPr>
      <w:r w:rsidRPr="00AE2784">
        <w:rPr>
          <w:lang w:val="sl-SI"/>
        </w:rPr>
        <w:t>Priporočeni odmerek je 20 mikrogramov, danih enkrat dnevno z injiciranjem pod kožo (subkutano injiciranje) v stegno ali trebuh. Da se laže spomnite uporabiti svoje zdravilo, si ga injicirajte vsak dan ob približno isti uri.</w:t>
      </w:r>
    </w:p>
    <w:p w14:paraId="357C97F4" w14:textId="77777777" w:rsidR="00512972" w:rsidRPr="00AE2784" w:rsidRDefault="00512972" w:rsidP="00CE6A73">
      <w:pPr>
        <w:pStyle w:val="BodyText"/>
        <w:ind w:right="2"/>
        <w:rPr>
          <w:lang w:val="sl-SI"/>
        </w:rPr>
      </w:pPr>
    </w:p>
    <w:p w14:paraId="07DE3752" w14:textId="37742D63" w:rsidR="00512972" w:rsidRPr="00AE2784" w:rsidRDefault="00CE6A73" w:rsidP="00CE6A73">
      <w:pPr>
        <w:pStyle w:val="BodyText"/>
        <w:ind w:right="2"/>
        <w:rPr>
          <w:lang w:val="sl-SI"/>
        </w:rPr>
      </w:pPr>
      <w:r w:rsidRPr="00AE2784">
        <w:rPr>
          <w:lang w:val="sl-SI"/>
        </w:rPr>
        <w:t xml:space="preserve">Zdravilo Livogiva si vbrizgajte vsak dan, tako dolgo, kolikor vam </w:t>
      </w:r>
      <w:r w:rsidR="00933B49" w:rsidRPr="00933B49">
        <w:rPr>
          <w:lang w:val="sl-SI"/>
        </w:rPr>
        <w:t xml:space="preserve">predpiše </w:t>
      </w:r>
      <w:r w:rsidRPr="00AE2784">
        <w:rPr>
          <w:lang w:val="sl-SI"/>
        </w:rPr>
        <w:t>vaš zdravnik. Celotno trajanje zdravljenja z zdravilom Livogiva ne sme biti daljše od 24 mesecev. V času vašega življenja ne smete prejeti več kot en postopek zdravljenja, ki traja 24 mesecev.</w:t>
      </w:r>
    </w:p>
    <w:p w14:paraId="5A20B353" w14:textId="77777777" w:rsidR="00227BAA" w:rsidRPr="00AE2784" w:rsidRDefault="00227BAA" w:rsidP="00CE6A73">
      <w:pPr>
        <w:pStyle w:val="BodyText"/>
        <w:ind w:right="2"/>
        <w:rPr>
          <w:lang w:val="sl-SI"/>
        </w:rPr>
      </w:pPr>
    </w:p>
    <w:p w14:paraId="338C6945" w14:textId="1EF78A05" w:rsidR="00227BAA" w:rsidRPr="00AE2784" w:rsidRDefault="00227BAA" w:rsidP="00CE6A73">
      <w:pPr>
        <w:pStyle w:val="BodyText"/>
        <w:ind w:right="2"/>
        <w:rPr>
          <w:lang w:val="sl-SI"/>
        </w:rPr>
      </w:pPr>
      <w:r w:rsidRPr="00AE2784">
        <w:rPr>
          <w:lang w:val="sl-SI"/>
        </w:rPr>
        <w:t>Vaš zdravnik vam bo morda ob uporabi zdravila Livogiva svetoval jemanje kalcija in vitamina D. Povedal vam bo tudi, kolikšen odmerek vzemite vsak dan.</w:t>
      </w:r>
    </w:p>
    <w:p w14:paraId="72FD09CC" w14:textId="1976A1CF" w:rsidR="00512972" w:rsidRPr="00AE2784" w:rsidRDefault="00512972" w:rsidP="00CE6A73">
      <w:pPr>
        <w:pStyle w:val="BodyText"/>
        <w:ind w:right="2"/>
        <w:rPr>
          <w:lang w:val="sl-SI"/>
        </w:rPr>
      </w:pPr>
    </w:p>
    <w:p w14:paraId="3CD678AE" w14:textId="4476E4D0" w:rsidR="00512972" w:rsidRPr="00AE2784" w:rsidRDefault="00CE6A73" w:rsidP="00CE6A73">
      <w:pPr>
        <w:pStyle w:val="BodyText"/>
        <w:ind w:right="2"/>
        <w:rPr>
          <w:lang w:val="sl-SI"/>
        </w:rPr>
      </w:pPr>
      <w:r w:rsidRPr="00AE2784">
        <w:rPr>
          <w:lang w:val="sl-SI"/>
        </w:rPr>
        <w:t xml:space="preserve">Za navodila, kako uporabiti </w:t>
      </w:r>
      <w:r w:rsidR="00524AAD" w:rsidRPr="00AE2784">
        <w:rPr>
          <w:lang w:val="sl-SI"/>
        </w:rPr>
        <w:t xml:space="preserve">injekcijski peresnik </w:t>
      </w:r>
      <w:r w:rsidRPr="00AE2784">
        <w:rPr>
          <w:lang w:val="sl-SI"/>
        </w:rPr>
        <w:t>Livogiva, preberite Priročnik za uporabo, ki je priložen v škatli.</w:t>
      </w:r>
    </w:p>
    <w:p w14:paraId="0AE08474" w14:textId="77777777" w:rsidR="00512972" w:rsidRPr="00AE2784" w:rsidRDefault="00512972" w:rsidP="00CE6A73">
      <w:pPr>
        <w:pStyle w:val="BodyText"/>
        <w:ind w:right="2"/>
        <w:rPr>
          <w:lang w:val="sl-SI"/>
        </w:rPr>
      </w:pPr>
    </w:p>
    <w:p w14:paraId="36BFD6E0" w14:textId="77777777" w:rsidR="00375677" w:rsidRDefault="00375677" w:rsidP="00CE6A73">
      <w:pPr>
        <w:pStyle w:val="BodyText"/>
        <w:ind w:right="2"/>
        <w:rPr>
          <w:lang w:val="sl-SI"/>
        </w:rPr>
      </w:pPr>
    </w:p>
    <w:p w14:paraId="6246166D" w14:textId="28765FB8" w:rsidR="00512972" w:rsidRPr="00AE2784" w:rsidRDefault="00CE6A73" w:rsidP="00CE6A73">
      <w:pPr>
        <w:pStyle w:val="BodyText"/>
        <w:ind w:right="2"/>
        <w:rPr>
          <w:lang w:val="sl-SI"/>
        </w:rPr>
      </w:pPr>
      <w:r w:rsidRPr="00AE2784">
        <w:rPr>
          <w:lang w:val="sl-SI"/>
        </w:rPr>
        <w:t xml:space="preserve">Igle za injiciranje injekcijskemu peresniku niso priložene. Uporabite lahko injekcijske igle za peresnike </w:t>
      </w:r>
      <w:r w:rsidR="004B474E" w:rsidRPr="00AE2784">
        <w:rPr>
          <w:lang w:val="sl-SI"/>
        </w:rPr>
        <w:t>velikosti 29 do 31 (premer 0,25</w:t>
      </w:r>
      <w:r w:rsidR="004B474E" w:rsidRPr="00AE2784">
        <w:rPr>
          <w:lang w:val="sl-SI"/>
        </w:rPr>
        <w:noBreakHyphen/>
        <w:t>0,33 mm)</w:t>
      </w:r>
      <w:r w:rsidRPr="00AE2784">
        <w:rPr>
          <w:lang w:val="sl-SI"/>
        </w:rPr>
        <w:t>.</w:t>
      </w:r>
    </w:p>
    <w:p w14:paraId="35D74DF5" w14:textId="77777777" w:rsidR="00512972" w:rsidRPr="00AE2784" w:rsidRDefault="00CE6A73" w:rsidP="00CE6A73">
      <w:pPr>
        <w:pStyle w:val="BodyText"/>
        <w:ind w:right="2"/>
        <w:jc w:val="both"/>
        <w:rPr>
          <w:lang w:val="sl-SI"/>
        </w:rPr>
      </w:pPr>
      <w:r w:rsidRPr="00AE2784">
        <w:rPr>
          <w:lang w:val="sl-SI"/>
        </w:rPr>
        <w:t>Zdravilo Livogiva si vbrizgajte kmalu po tem, ko vzamete injekcijski peresnik iz hladilnika, kot je opisano v Priročniku za uporabo. Injekcijski peresnik takoj po uporabi shranite nazaj v hladilnik.</w:t>
      </w:r>
    </w:p>
    <w:p w14:paraId="1FD67B3C" w14:textId="77777777" w:rsidR="00512972" w:rsidRPr="00AE2784" w:rsidRDefault="00CE6A73" w:rsidP="00CE6A73">
      <w:pPr>
        <w:pStyle w:val="BodyText"/>
        <w:ind w:right="2"/>
        <w:jc w:val="both"/>
        <w:rPr>
          <w:lang w:val="sl-SI"/>
        </w:rPr>
      </w:pPr>
      <w:r w:rsidRPr="00AE2784">
        <w:rPr>
          <w:lang w:val="sl-SI"/>
        </w:rPr>
        <w:t>Za vsako injiciranje uporabite novo injekcijsko iglo, ki jo po uporabi zavrzite. Nikoli ne shranjujte vašega injekcijskega peresnika s pritrjeno iglo. Svojega peresnika za zdravilo Livogiva nikoli ne delite z drugimi.</w:t>
      </w:r>
    </w:p>
    <w:p w14:paraId="02426E5D" w14:textId="77777777" w:rsidR="00512972" w:rsidRPr="00AE2784" w:rsidRDefault="00512972" w:rsidP="00CE6A73">
      <w:pPr>
        <w:pStyle w:val="BodyText"/>
        <w:ind w:right="2"/>
        <w:rPr>
          <w:lang w:val="sl-SI"/>
        </w:rPr>
      </w:pPr>
    </w:p>
    <w:p w14:paraId="4A6CCA17" w14:textId="7EFE085A" w:rsidR="00512972" w:rsidRPr="00AE2784" w:rsidRDefault="00CE6A73" w:rsidP="00CE6A73">
      <w:pPr>
        <w:pStyle w:val="BodyText"/>
        <w:ind w:right="2"/>
        <w:jc w:val="both"/>
        <w:rPr>
          <w:lang w:val="sl-SI"/>
        </w:rPr>
      </w:pPr>
      <w:r w:rsidRPr="00AE2784">
        <w:rPr>
          <w:lang w:val="sl-SI"/>
        </w:rPr>
        <w:t>Zdravilo Livogiva se lahko</w:t>
      </w:r>
      <w:r w:rsidR="00933B49">
        <w:rPr>
          <w:lang w:val="sl-SI"/>
        </w:rPr>
        <w:t xml:space="preserve"> </w:t>
      </w:r>
      <w:r w:rsidR="005F5351">
        <w:rPr>
          <w:lang w:val="sl-SI"/>
        </w:rPr>
        <w:t>daje</w:t>
      </w:r>
      <w:r w:rsidR="00933B49">
        <w:rPr>
          <w:lang w:val="sl-SI"/>
        </w:rPr>
        <w:t xml:space="preserve"> pred ali po jedi.</w:t>
      </w:r>
    </w:p>
    <w:p w14:paraId="4A91B384" w14:textId="77777777" w:rsidR="00512972" w:rsidRPr="00AE2784" w:rsidRDefault="00512972" w:rsidP="00CE6A73">
      <w:pPr>
        <w:pStyle w:val="BodyText"/>
        <w:ind w:right="2"/>
        <w:rPr>
          <w:lang w:val="sl-SI"/>
        </w:rPr>
      </w:pPr>
    </w:p>
    <w:p w14:paraId="52A09CA7" w14:textId="77777777" w:rsidR="00512972" w:rsidRPr="00AE2784" w:rsidRDefault="00CE6A73" w:rsidP="00CE6A73">
      <w:pPr>
        <w:pStyle w:val="Heading2"/>
        <w:ind w:left="0" w:right="2"/>
        <w:jc w:val="both"/>
        <w:rPr>
          <w:lang w:val="sl-SI"/>
        </w:rPr>
      </w:pPr>
      <w:r w:rsidRPr="00AE2784">
        <w:rPr>
          <w:lang w:val="sl-SI"/>
        </w:rPr>
        <w:t>Če ste uporabili večji odmerek zdravila Livogiva, kot bi smeli</w:t>
      </w:r>
    </w:p>
    <w:p w14:paraId="76A69A5E" w14:textId="19D51146" w:rsidR="00512972" w:rsidRPr="00AE2784" w:rsidRDefault="00CE6A73" w:rsidP="00CE6A73">
      <w:pPr>
        <w:pStyle w:val="BodyText"/>
        <w:ind w:right="2"/>
        <w:rPr>
          <w:lang w:val="sl-SI"/>
        </w:rPr>
      </w:pPr>
      <w:r w:rsidRPr="00AE2784">
        <w:rPr>
          <w:lang w:val="sl-SI"/>
        </w:rPr>
        <w:t xml:space="preserve">Če ste pomotoma uporabili </w:t>
      </w:r>
      <w:r w:rsidR="005F5351">
        <w:rPr>
          <w:lang w:val="sl-SI"/>
        </w:rPr>
        <w:t>večji</w:t>
      </w:r>
      <w:r w:rsidR="005F5351" w:rsidRPr="00AE2784">
        <w:rPr>
          <w:lang w:val="sl-SI"/>
        </w:rPr>
        <w:t xml:space="preserve"> </w:t>
      </w:r>
      <w:r w:rsidRPr="00AE2784">
        <w:rPr>
          <w:lang w:val="sl-SI"/>
        </w:rPr>
        <w:t>odmerek zdravila Livogiva, kot bi smeli, pokličite svojega zdravnika ali farmacevta.</w:t>
      </w:r>
    </w:p>
    <w:p w14:paraId="707CF0F8" w14:textId="77777777" w:rsidR="00512972" w:rsidRPr="00AE2784" w:rsidRDefault="00512972" w:rsidP="00CE6A73">
      <w:pPr>
        <w:pStyle w:val="BodyText"/>
        <w:ind w:right="2"/>
        <w:rPr>
          <w:lang w:val="sl-SI"/>
        </w:rPr>
      </w:pPr>
    </w:p>
    <w:p w14:paraId="04355ECC" w14:textId="77777777" w:rsidR="00512972" w:rsidRPr="00AE2784" w:rsidRDefault="00CE6A73" w:rsidP="00CE6A73">
      <w:pPr>
        <w:pStyle w:val="BodyText"/>
        <w:ind w:right="2"/>
        <w:rPr>
          <w:lang w:val="sl-SI"/>
        </w:rPr>
      </w:pPr>
      <w:r w:rsidRPr="00AE2784">
        <w:rPr>
          <w:lang w:val="sl-SI"/>
        </w:rPr>
        <w:t>Učinki prevelikega odmerjanja, ki jih lahko pričakujete vključujejo slabost, bruhanje, omotico in glavobol.</w:t>
      </w:r>
    </w:p>
    <w:p w14:paraId="0E825F9A" w14:textId="77777777" w:rsidR="00512972" w:rsidRPr="00AE2784" w:rsidRDefault="00512972" w:rsidP="00CE6A73">
      <w:pPr>
        <w:pStyle w:val="BodyText"/>
        <w:ind w:right="2"/>
        <w:rPr>
          <w:lang w:val="sl-SI"/>
        </w:rPr>
      </w:pPr>
    </w:p>
    <w:p w14:paraId="3A9A3FDB" w14:textId="77777777" w:rsidR="00512972" w:rsidRPr="00AE2784" w:rsidRDefault="00CE6A73" w:rsidP="00CE6A73">
      <w:pPr>
        <w:ind w:right="2"/>
        <w:rPr>
          <w:lang w:val="sl-SI"/>
        </w:rPr>
      </w:pPr>
      <w:r w:rsidRPr="00AE2784">
        <w:rPr>
          <w:b/>
          <w:lang w:val="sl-SI"/>
        </w:rPr>
        <w:t>Če ste pozabili ali ne morete uporabiti zdravila Livogiva ob vaši običajni uri</w:t>
      </w:r>
      <w:r w:rsidRPr="00AE2784">
        <w:rPr>
          <w:lang w:val="sl-SI"/>
        </w:rPr>
        <w:t>, si ga injicirajte, kakor hitro morete, še ta dan. Ne uporabite dvojnega odmerka, če ste pozabili uporabiti prejšnji odmerek. V istem dnevu si ne injicirajte več kot enkrat. Ne poskušajte nadomestiti izpuščenega odmerka.</w:t>
      </w:r>
    </w:p>
    <w:p w14:paraId="4A909524" w14:textId="77777777" w:rsidR="00512972" w:rsidRPr="00AE2784" w:rsidRDefault="00512972" w:rsidP="00CE6A73">
      <w:pPr>
        <w:pStyle w:val="BodyText"/>
        <w:ind w:right="2"/>
        <w:rPr>
          <w:lang w:val="sl-SI"/>
        </w:rPr>
      </w:pPr>
    </w:p>
    <w:p w14:paraId="27B66517" w14:textId="1E04767C" w:rsidR="00512972" w:rsidRPr="00AE2784" w:rsidRDefault="00CE6A73" w:rsidP="00CE6A73">
      <w:pPr>
        <w:pStyle w:val="Heading2"/>
        <w:ind w:left="0" w:right="2"/>
        <w:rPr>
          <w:lang w:val="sl-SI"/>
        </w:rPr>
      </w:pPr>
      <w:r w:rsidRPr="00AE2784">
        <w:rPr>
          <w:lang w:val="sl-SI"/>
        </w:rPr>
        <w:t xml:space="preserve">Če ste prenehali </w:t>
      </w:r>
      <w:r w:rsidR="005F5351">
        <w:rPr>
          <w:lang w:val="sl-SI"/>
        </w:rPr>
        <w:t>uporabljati</w:t>
      </w:r>
      <w:r w:rsidR="005F5351" w:rsidRPr="00AE2784">
        <w:rPr>
          <w:lang w:val="sl-SI"/>
        </w:rPr>
        <w:t xml:space="preserve"> </w:t>
      </w:r>
      <w:r w:rsidRPr="00AE2784">
        <w:rPr>
          <w:lang w:val="sl-SI"/>
        </w:rPr>
        <w:t>zdravilo Livogiva</w:t>
      </w:r>
    </w:p>
    <w:p w14:paraId="1B50E31F" w14:textId="2C423489" w:rsidR="00512972" w:rsidRPr="00AE2784" w:rsidRDefault="00CE6A73" w:rsidP="00CE6A73">
      <w:pPr>
        <w:pStyle w:val="BodyText"/>
        <w:ind w:right="2"/>
        <w:rPr>
          <w:lang w:val="sl-SI"/>
        </w:rPr>
      </w:pPr>
      <w:r w:rsidRPr="00AE2784">
        <w:rPr>
          <w:lang w:val="sl-SI"/>
        </w:rPr>
        <w:t xml:space="preserve">Če razmišljate o prenehanju jemanja zdravila Livogiva, se o tem posvetujte </w:t>
      </w:r>
      <w:r w:rsidR="005F5351">
        <w:rPr>
          <w:lang w:val="sl-SI"/>
        </w:rPr>
        <w:t>z</w:t>
      </w:r>
      <w:r w:rsidRPr="00AE2784">
        <w:rPr>
          <w:lang w:val="sl-SI"/>
        </w:rPr>
        <w:t xml:space="preserve"> zdravnikom. Vaš zdravnik vam bo svetoval in se odločil, kako dolgo se morate zdraviti z zdravilom Livogiva.</w:t>
      </w:r>
    </w:p>
    <w:p w14:paraId="0925E5D8" w14:textId="77777777" w:rsidR="00512972" w:rsidRPr="00AE2784" w:rsidRDefault="00512972" w:rsidP="00CE6A73">
      <w:pPr>
        <w:pStyle w:val="BodyText"/>
        <w:ind w:right="2"/>
        <w:rPr>
          <w:lang w:val="sl-SI"/>
        </w:rPr>
      </w:pPr>
    </w:p>
    <w:p w14:paraId="0DEF512F" w14:textId="02E63C2C" w:rsidR="00512972" w:rsidRPr="00AE2784" w:rsidRDefault="00CE6A73" w:rsidP="00CE6A73">
      <w:pPr>
        <w:pStyle w:val="BodyText"/>
        <w:ind w:right="2"/>
        <w:rPr>
          <w:lang w:val="sl-SI"/>
        </w:rPr>
      </w:pPr>
      <w:r w:rsidRPr="00AE2784">
        <w:rPr>
          <w:lang w:val="sl-SI"/>
        </w:rPr>
        <w:t>Če imate dodatna vprašanja o uporabi zdravila, se posvetujte z zdravnikom ali farmacevtom.</w:t>
      </w:r>
    </w:p>
    <w:p w14:paraId="310A3704" w14:textId="77777777" w:rsidR="00512972" w:rsidRPr="00AE2784" w:rsidRDefault="00512972" w:rsidP="00CE6A73">
      <w:pPr>
        <w:pStyle w:val="BodyText"/>
        <w:ind w:right="2"/>
        <w:rPr>
          <w:lang w:val="sl-SI"/>
        </w:rPr>
      </w:pPr>
    </w:p>
    <w:p w14:paraId="6FED5E1B" w14:textId="77777777" w:rsidR="00512972" w:rsidRPr="00AE2784" w:rsidRDefault="00512972" w:rsidP="00CE6A73">
      <w:pPr>
        <w:pStyle w:val="BodyText"/>
        <w:ind w:right="2"/>
        <w:rPr>
          <w:lang w:val="sl-SI"/>
        </w:rPr>
      </w:pPr>
    </w:p>
    <w:p w14:paraId="004020DB" w14:textId="77777777" w:rsidR="00512972" w:rsidRPr="00AE2784" w:rsidRDefault="00CE6A73" w:rsidP="00CE6A73">
      <w:pPr>
        <w:pStyle w:val="Heading2"/>
        <w:numPr>
          <w:ilvl w:val="0"/>
          <w:numId w:val="7"/>
        </w:numPr>
        <w:ind w:left="0" w:right="2" w:firstLine="0"/>
        <w:rPr>
          <w:lang w:val="sl-SI"/>
        </w:rPr>
      </w:pPr>
      <w:r w:rsidRPr="00AE2784">
        <w:rPr>
          <w:lang w:val="sl-SI"/>
        </w:rPr>
        <w:t>Možni neželeni</w:t>
      </w:r>
      <w:r w:rsidRPr="00AE2784">
        <w:rPr>
          <w:spacing w:val="1"/>
          <w:lang w:val="sl-SI"/>
        </w:rPr>
        <w:t xml:space="preserve"> </w:t>
      </w:r>
      <w:r w:rsidRPr="00AE2784">
        <w:rPr>
          <w:lang w:val="sl-SI"/>
        </w:rPr>
        <w:t>učinki</w:t>
      </w:r>
    </w:p>
    <w:p w14:paraId="37392C87" w14:textId="77777777" w:rsidR="00512972" w:rsidRPr="00AE2784" w:rsidRDefault="00512972" w:rsidP="00CE6A73">
      <w:pPr>
        <w:pStyle w:val="BodyText"/>
        <w:ind w:right="2"/>
        <w:rPr>
          <w:b/>
          <w:lang w:val="sl-SI"/>
        </w:rPr>
      </w:pPr>
    </w:p>
    <w:p w14:paraId="276E0F03" w14:textId="77777777" w:rsidR="00512972" w:rsidRPr="00AE2784" w:rsidRDefault="00CE6A73" w:rsidP="00CE6A73">
      <w:pPr>
        <w:pStyle w:val="BodyText"/>
        <w:ind w:right="2"/>
        <w:rPr>
          <w:lang w:val="sl-SI"/>
        </w:rPr>
      </w:pPr>
      <w:r w:rsidRPr="00AE2784">
        <w:rPr>
          <w:lang w:val="sl-SI"/>
        </w:rPr>
        <w:t>Kot vsa zdravila ima lahko tudi to zdravilo neželene učinke, ki pa se ne pojavijo pri vseh bolnikih.</w:t>
      </w:r>
    </w:p>
    <w:p w14:paraId="4442B165" w14:textId="77777777" w:rsidR="00512972" w:rsidRPr="00AE2784" w:rsidRDefault="00512972" w:rsidP="00CE6A73">
      <w:pPr>
        <w:pStyle w:val="BodyText"/>
        <w:ind w:right="2"/>
        <w:rPr>
          <w:lang w:val="sl-SI"/>
        </w:rPr>
      </w:pPr>
    </w:p>
    <w:p w14:paraId="7D25B5F3" w14:textId="4B4CB14D" w:rsidR="00512972" w:rsidRPr="00AE2784" w:rsidRDefault="00CE6A73" w:rsidP="00CE6A73">
      <w:pPr>
        <w:pStyle w:val="BodyText"/>
        <w:ind w:right="2"/>
        <w:rPr>
          <w:lang w:val="sl-SI"/>
        </w:rPr>
      </w:pPr>
      <w:r w:rsidRPr="00AE2784">
        <w:rPr>
          <w:lang w:val="sl-SI"/>
        </w:rPr>
        <w:t>Najpogostejši neželeni učinki so bolečine v okončinah (pojavnost je zelo pogosta, pojavijo se lahko pri več kot 1 od 10 bolnikov) in slabost, glavobol in omotica (pojavnost je pogosta). Če po injiciranju postanete omotični (zmedeni), sedite ali se uležite, dokler se ne počutite bolje. Če se ne počutite bolje, pred nadaljevanjem zdravljenja pokličite zdravnika. Pri uporabi teriparatida so poročali o primerih omedlevice.</w:t>
      </w:r>
    </w:p>
    <w:p w14:paraId="74E88C90" w14:textId="583AB216" w:rsidR="00512972" w:rsidRPr="00AE2784" w:rsidRDefault="00CE6A73" w:rsidP="00ED1F2D">
      <w:pPr>
        <w:pStyle w:val="BodyText"/>
        <w:ind w:right="2"/>
        <w:jc w:val="both"/>
        <w:rPr>
          <w:lang w:val="sl-SI"/>
        </w:rPr>
      </w:pPr>
      <w:r w:rsidRPr="00AE2784">
        <w:rPr>
          <w:lang w:val="sl-SI"/>
        </w:rPr>
        <w:t>Če občutite neugodje, kot so rdečica, bolečina, oteklina, srbenje, podplutbo ali manjše krvavitve okoli mesta injiciranja (pojavnost je pogosta), se to navadno izboljša v nekaj dneh ali tednih. V nasprotnem primeru čim prej obvestite svojega zdravnika.</w:t>
      </w:r>
    </w:p>
    <w:p w14:paraId="1865783C" w14:textId="77777777" w:rsidR="00512972" w:rsidRPr="00AE2784" w:rsidRDefault="00CE6A73" w:rsidP="00CE6A73">
      <w:pPr>
        <w:pStyle w:val="BodyText"/>
        <w:ind w:right="2"/>
        <w:rPr>
          <w:lang w:val="sl-SI"/>
        </w:rPr>
      </w:pPr>
      <w:r w:rsidRPr="00AE2784">
        <w:rPr>
          <w:lang w:val="sl-SI"/>
        </w:rPr>
        <w:t>Pri nekaterih bolnikih je prišlo do alergijske reakcije kmalu po injiciranju, ki je vključevala zadihanost, zatekanje obraza, izpuščaj in bolečine v prsnem košu (pojavnost je redka). V redkih primerih lahko pride do resnih in potencialno življenjsko nevarnih alergijskih reakcij, vključno z anafilakso.</w:t>
      </w:r>
    </w:p>
    <w:p w14:paraId="07C25C75" w14:textId="77777777" w:rsidR="00512972" w:rsidRPr="00AE2784" w:rsidRDefault="00512972" w:rsidP="00CE6A73">
      <w:pPr>
        <w:pStyle w:val="BodyText"/>
        <w:ind w:right="2"/>
        <w:rPr>
          <w:lang w:val="sl-SI"/>
        </w:rPr>
      </w:pPr>
    </w:p>
    <w:p w14:paraId="4661B2FE" w14:textId="77777777" w:rsidR="00512972" w:rsidRPr="00AE2784" w:rsidRDefault="00CE6A73" w:rsidP="00CE6A73">
      <w:pPr>
        <w:pStyle w:val="BodyText"/>
        <w:ind w:right="2"/>
        <w:rPr>
          <w:lang w:val="sl-SI"/>
        </w:rPr>
      </w:pPr>
      <w:r w:rsidRPr="00AE2784">
        <w:rPr>
          <w:lang w:val="sl-SI"/>
        </w:rPr>
        <w:t>Drugi neželeni učinki vključujejo:</w:t>
      </w:r>
    </w:p>
    <w:p w14:paraId="2D1CA6D9" w14:textId="77777777" w:rsidR="00512972" w:rsidRPr="00AE2784" w:rsidRDefault="00CE6A73" w:rsidP="00CE6A73">
      <w:pPr>
        <w:pStyle w:val="BodyText"/>
        <w:ind w:right="2"/>
        <w:rPr>
          <w:lang w:val="sl-SI"/>
        </w:rPr>
      </w:pPr>
      <w:r w:rsidRPr="00AE2784">
        <w:rPr>
          <w:lang w:val="sl-SI"/>
        </w:rPr>
        <w:t>Pogosti: pojavijo se lahko pri največ 1 od 10 bolnikov</w:t>
      </w:r>
    </w:p>
    <w:p w14:paraId="3F398DE0" w14:textId="77777777" w:rsidR="00512972" w:rsidRPr="00AE2784" w:rsidRDefault="00CE6A73" w:rsidP="00CE6A73">
      <w:pPr>
        <w:pStyle w:val="ListParagraph"/>
        <w:numPr>
          <w:ilvl w:val="1"/>
          <w:numId w:val="7"/>
        </w:numPr>
        <w:ind w:left="0" w:right="2" w:firstLine="0"/>
        <w:rPr>
          <w:lang w:val="sl-SI"/>
        </w:rPr>
      </w:pPr>
      <w:r w:rsidRPr="00AE2784">
        <w:rPr>
          <w:lang w:val="sl-SI"/>
        </w:rPr>
        <w:t>povišanje koncentracij holesterola v</w:t>
      </w:r>
      <w:r w:rsidRPr="00AE2784">
        <w:rPr>
          <w:spacing w:val="-3"/>
          <w:lang w:val="sl-SI"/>
        </w:rPr>
        <w:t xml:space="preserve"> krvi</w:t>
      </w:r>
    </w:p>
    <w:p w14:paraId="1E04A950" w14:textId="77777777" w:rsidR="00512972" w:rsidRPr="00AE2784" w:rsidRDefault="00CE6A73" w:rsidP="00CE6A73">
      <w:pPr>
        <w:pStyle w:val="ListParagraph"/>
        <w:numPr>
          <w:ilvl w:val="1"/>
          <w:numId w:val="7"/>
        </w:numPr>
        <w:ind w:left="0" w:right="2" w:firstLine="0"/>
        <w:rPr>
          <w:lang w:val="sl-SI"/>
        </w:rPr>
      </w:pPr>
      <w:r w:rsidRPr="00AE2784">
        <w:rPr>
          <w:lang w:val="sl-SI"/>
        </w:rPr>
        <w:t>depresija</w:t>
      </w:r>
    </w:p>
    <w:p w14:paraId="33E01ADC" w14:textId="77777777" w:rsidR="00512972" w:rsidRPr="00AE2784" w:rsidRDefault="00CE6A73" w:rsidP="00CE6A73">
      <w:pPr>
        <w:pStyle w:val="ListParagraph"/>
        <w:numPr>
          <w:ilvl w:val="1"/>
          <w:numId w:val="7"/>
        </w:numPr>
        <w:ind w:left="0" w:right="2" w:firstLine="0"/>
        <w:rPr>
          <w:lang w:val="sl-SI"/>
        </w:rPr>
      </w:pPr>
      <w:r w:rsidRPr="00AE2784">
        <w:rPr>
          <w:lang w:val="sl-SI"/>
        </w:rPr>
        <w:t>nevralgične bolečine v</w:t>
      </w:r>
      <w:r w:rsidRPr="00AE2784">
        <w:rPr>
          <w:spacing w:val="-6"/>
          <w:lang w:val="sl-SI"/>
        </w:rPr>
        <w:t xml:space="preserve"> </w:t>
      </w:r>
      <w:r w:rsidRPr="00AE2784">
        <w:rPr>
          <w:lang w:val="sl-SI"/>
        </w:rPr>
        <w:t>nogah</w:t>
      </w:r>
    </w:p>
    <w:p w14:paraId="377337A0" w14:textId="77777777" w:rsidR="00512972" w:rsidRPr="00AE2784" w:rsidRDefault="00CE6A73" w:rsidP="00CE6A73">
      <w:pPr>
        <w:pStyle w:val="ListParagraph"/>
        <w:numPr>
          <w:ilvl w:val="1"/>
          <w:numId w:val="7"/>
        </w:numPr>
        <w:ind w:left="0" w:right="2" w:firstLine="0"/>
        <w:rPr>
          <w:lang w:val="sl-SI"/>
        </w:rPr>
      </w:pPr>
      <w:r w:rsidRPr="00AE2784">
        <w:rPr>
          <w:lang w:val="sl-SI"/>
        </w:rPr>
        <w:t>občutek</w:t>
      </w:r>
      <w:r w:rsidRPr="00AE2784">
        <w:rPr>
          <w:spacing w:val="-4"/>
          <w:lang w:val="sl-SI"/>
        </w:rPr>
        <w:t xml:space="preserve"> </w:t>
      </w:r>
      <w:r w:rsidRPr="00AE2784">
        <w:rPr>
          <w:lang w:val="sl-SI"/>
        </w:rPr>
        <w:t>slabotnosti</w:t>
      </w:r>
    </w:p>
    <w:p w14:paraId="5A29B676" w14:textId="77777777" w:rsidR="00512972" w:rsidRPr="00AE2784" w:rsidRDefault="00CE6A73" w:rsidP="00CE6A73">
      <w:pPr>
        <w:pStyle w:val="ListParagraph"/>
        <w:numPr>
          <w:ilvl w:val="1"/>
          <w:numId w:val="7"/>
        </w:numPr>
        <w:ind w:left="0" w:right="2" w:firstLine="0"/>
        <w:rPr>
          <w:lang w:val="sl-SI"/>
        </w:rPr>
      </w:pPr>
      <w:r w:rsidRPr="00AE2784">
        <w:rPr>
          <w:lang w:val="sl-SI"/>
        </w:rPr>
        <w:t>nepravilni srčni</w:t>
      </w:r>
      <w:r w:rsidRPr="00AE2784">
        <w:rPr>
          <w:spacing w:val="-2"/>
          <w:lang w:val="sl-SI"/>
        </w:rPr>
        <w:t xml:space="preserve"> </w:t>
      </w:r>
      <w:r w:rsidRPr="00AE2784">
        <w:rPr>
          <w:lang w:val="sl-SI"/>
        </w:rPr>
        <w:t>utripi</w:t>
      </w:r>
    </w:p>
    <w:p w14:paraId="0D49B5B2" w14:textId="77777777" w:rsidR="00512972" w:rsidRPr="00AE2784" w:rsidRDefault="00CE6A73" w:rsidP="00CE6A73">
      <w:pPr>
        <w:pStyle w:val="ListParagraph"/>
        <w:numPr>
          <w:ilvl w:val="1"/>
          <w:numId w:val="7"/>
        </w:numPr>
        <w:ind w:left="0" w:right="2" w:firstLine="0"/>
        <w:rPr>
          <w:lang w:val="sl-SI"/>
        </w:rPr>
      </w:pPr>
      <w:r w:rsidRPr="00AE2784">
        <w:rPr>
          <w:lang w:val="sl-SI"/>
        </w:rPr>
        <w:t>zadihanost</w:t>
      </w:r>
    </w:p>
    <w:p w14:paraId="5FCC258F" w14:textId="77777777" w:rsidR="00512972" w:rsidRPr="00AE2784" w:rsidRDefault="00CE6A73" w:rsidP="00CE6A73">
      <w:pPr>
        <w:pStyle w:val="ListParagraph"/>
        <w:numPr>
          <w:ilvl w:val="1"/>
          <w:numId w:val="7"/>
        </w:numPr>
        <w:ind w:left="0" w:right="2" w:firstLine="0"/>
        <w:rPr>
          <w:lang w:val="sl-SI"/>
        </w:rPr>
      </w:pPr>
      <w:r w:rsidRPr="00AE2784">
        <w:rPr>
          <w:lang w:val="sl-SI"/>
        </w:rPr>
        <w:t>povečano znojenje</w:t>
      </w:r>
    </w:p>
    <w:p w14:paraId="35C9CC1F" w14:textId="77777777" w:rsidR="00512972" w:rsidRPr="00AE2784" w:rsidRDefault="00CE6A73" w:rsidP="00CE6A73">
      <w:pPr>
        <w:pStyle w:val="ListParagraph"/>
        <w:numPr>
          <w:ilvl w:val="1"/>
          <w:numId w:val="7"/>
        </w:numPr>
        <w:ind w:left="0" w:right="2" w:firstLine="0"/>
        <w:rPr>
          <w:lang w:val="sl-SI"/>
        </w:rPr>
      </w:pPr>
      <w:r w:rsidRPr="00AE2784">
        <w:rPr>
          <w:lang w:val="sl-SI"/>
        </w:rPr>
        <w:lastRenderedPageBreak/>
        <w:t>mišični krči</w:t>
      </w:r>
    </w:p>
    <w:p w14:paraId="19A88DB1" w14:textId="77777777" w:rsidR="00512972" w:rsidRPr="00AE2784" w:rsidRDefault="00CE6A73" w:rsidP="00CE6A73">
      <w:pPr>
        <w:pStyle w:val="ListParagraph"/>
        <w:numPr>
          <w:ilvl w:val="1"/>
          <w:numId w:val="7"/>
        </w:numPr>
        <w:ind w:left="0" w:right="2" w:firstLine="0"/>
        <w:rPr>
          <w:lang w:val="sl-SI"/>
        </w:rPr>
      </w:pPr>
      <w:r w:rsidRPr="00AE2784">
        <w:rPr>
          <w:lang w:val="sl-SI"/>
        </w:rPr>
        <w:t>izguba</w:t>
      </w:r>
      <w:r w:rsidRPr="00AE2784">
        <w:rPr>
          <w:spacing w:val="-1"/>
          <w:lang w:val="sl-SI"/>
        </w:rPr>
        <w:t xml:space="preserve"> </w:t>
      </w:r>
      <w:r w:rsidRPr="00AE2784">
        <w:rPr>
          <w:lang w:val="sl-SI"/>
        </w:rPr>
        <w:t>energije</w:t>
      </w:r>
    </w:p>
    <w:p w14:paraId="72507D44" w14:textId="77777777" w:rsidR="00512972" w:rsidRPr="00AE2784" w:rsidRDefault="00CE6A73" w:rsidP="00CE6A73">
      <w:pPr>
        <w:pStyle w:val="ListParagraph"/>
        <w:numPr>
          <w:ilvl w:val="1"/>
          <w:numId w:val="7"/>
        </w:numPr>
        <w:ind w:left="0" w:right="2" w:firstLine="0"/>
        <w:rPr>
          <w:lang w:val="sl-SI"/>
        </w:rPr>
      </w:pPr>
      <w:r w:rsidRPr="00AE2784">
        <w:rPr>
          <w:lang w:val="sl-SI"/>
        </w:rPr>
        <w:t>utrujenost</w:t>
      </w:r>
    </w:p>
    <w:p w14:paraId="14E27BDD" w14:textId="77777777" w:rsidR="00512972" w:rsidRPr="00AE2784" w:rsidRDefault="00CE6A73" w:rsidP="00CE6A73">
      <w:pPr>
        <w:pStyle w:val="ListParagraph"/>
        <w:numPr>
          <w:ilvl w:val="1"/>
          <w:numId w:val="7"/>
        </w:numPr>
        <w:ind w:left="0" w:right="2" w:firstLine="0"/>
        <w:rPr>
          <w:lang w:val="sl-SI"/>
        </w:rPr>
      </w:pPr>
      <w:r w:rsidRPr="00AE2784">
        <w:rPr>
          <w:lang w:val="sl-SI"/>
        </w:rPr>
        <w:t>bolečine v prsnem</w:t>
      </w:r>
      <w:r w:rsidRPr="00AE2784">
        <w:rPr>
          <w:spacing w:val="-9"/>
          <w:lang w:val="sl-SI"/>
        </w:rPr>
        <w:t xml:space="preserve"> </w:t>
      </w:r>
      <w:r w:rsidRPr="00AE2784">
        <w:rPr>
          <w:lang w:val="sl-SI"/>
        </w:rPr>
        <w:t>košu</w:t>
      </w:r>
    </w:p>
    <w:p w14:paraId="4FB67EF6" w14:textId="77777777" w:rsidR="00512972" w:rsidRPr="00AE2784" w:rsidRDefault="00CE6A73" w:rsidP="00CE6A73">
      <w:pPr>
        <w:pStyle w:val="ListParagraph"/>
        <w:numPr>
          <w:ilvl w:val="1"/>
          <w:numId w:val="7"/>
        </w:numPr>
        <w:ind w:left="0" w:right="2" w:firstLine="0"/>
        <w:rPr>
          <w:lang w:val="sl-SI"/>
        </w:rPr>
      </w:pPr>
      <w:r w:rsidRPr="00AE2784">
        <w:rPr>
          <w:lang w:val="sl-SI"/>
        </w:rPr>
        <w:t>nizek krvni</w:t>
      </w:r>
      <w:r w:rsidRPr="00AE2784">
        <w:rPr>
          <w:spacing w:val="-3"/>
          <w:lang w:val="sl-SI"/>
        </w:rPr>
        <w:t xml:space="preserve"> </w:t>
      </w:r>
      <w:r w:rsidRPr="00AE2784">
        <w:rPr>
          <w:lang w:val="sl-SI"/>
        </w:rPr>
        <w:t>tlak</w:t>
      </w:r>
    </w:p>
    <w:p w14:paraId="27318D9E" w14:textId="77777777" w:rsidR="00512972" w:rsidRPr="00AE2784" w:rsidRDefault="00CE6A73" w:rsidP="00CE6A73">
      <w:pPr>
        <w:pStyle w:val="ListParagraph"/>
        <w:numPr>
          <w:ilvl w:val="1"/>
          <w:numId w:val="7"/>
        </w:numPr>
        <w:ind w:left="0" w:right="2" w:firstLine="0"/>
        <w:rPr>
          <w:lang w:val="sl-SI"/>
        </w:rPr>
      </w:pPr>
      <w:r w:rsidRPr="00AE2784">
        <w:rPr>
          <w:lang w:val="sl-SI"/>
        </w:rPr>
        <w:t>zgaga (boleč ali pekoč občutek tik pod</w:t>
      </w:r>
      <w:r w:rsidRPr="00AE2784">
        <w:rPr>
          <w:spacing w:val="-8"/>
          <w:lang w:val="sl-SI"/>
        </w:rPr>
        <w:t xml:space="preserve"> </w:t>
      </w:r>
      <w:r w:rsidRPr="00AE2784">
        <w:rPr>
          <w:lang w:val="sl-SI"/>
        </w:rPr>
        <w:t>prsnico)</w:t>
      </w:r>
    </w:p>
    <w:p w14:paraId="3312AF9B" w14:textId="77777777" w:rsidR="00512972" w:rsidRPr="00AE2784" w:rsidRDefault="00CE6A73" w:rsidP="00CE6A73">
      <w:pPr>
        <w:pStyle w:val="ListParagraph"/>
        <w:numPr>
          <w:ilvl w:val="1"/>
          <w:numId w:val="7"/>
        </w:numPr>
        <w:ind w:left="0" w:right="2" w:firstLine="0"/>
        <w:rPr>
          <w:lang w:val="sl-SI"/>
        </w:rPr>
      </w:pPr>
      <w:r w:rsidRPr="00AE2784">
        <w:rPr>
          <w:lang w:val="sl-SI"/>
        </w:rPr>
        <w:t>slabost</w:t>
      </w:r>
      <w:r w:rsidRPr="00AE2784">
        <w:rPr>
          <w:spacing w:val="-3"/>
          <w:lang w:val="sl-SI"/>
        </w:rPr>
        <w:t xml:space="preserve"> </w:t>
      </w:r>
      <w:r w:rsidRPr="00AE2784">
        <w:rPr>
          <w:lang w:val="sl-SI"/>
        </w:rPr>
        <w:t>(bruhanje)</w:t>
      </w:r>
    </w:p>
    <w:p w14:paraId="6EE7928A" w14:textId="77777777" w:rsidR="00512972" w:rsidRPr="00AE2784" w:rsidRDefault="00CE6A73" w:rsidP="00CE6A73">
      <w:pPr>
        <w:pStyle w:val="ListParagraph"/>
        <w:numPr>
          <w:ilvl w:val="1"/>
          <w:numId w:val="7"/>
        </w:numPr>
        <w:ind w:left="0" w:right="2" w:firstLine="0"/>
        <w:rPr>
          <w:lang w:val="sl-SI"/>
        </w:rPr>
      </w:pPr>
      <w:r w:rsidRPr="00AE2784">
        <w:rPr>
          <w:lang w:val="sl-SI"/>
        </w:rPr>
        <w:t>hernija v predelu, ki prinaša hrano v vaš</w:t>
      </w:r>
      <w:r w:rsidRPr="00AE2784">
        <w:rPr>
          <w:spacing w:val="-7"/>
          <w:lang w:val="sl-SI"/>
        </w:rPr>
        <w:t xml:space="preserve"> </w:t>
      </w:r>
      <w:r w:rsidRPr="00AE2784">
        <w:rPr>
          <w:lang w:val="sl-SI"/>
        </w:rPr>
        <w:t>želodec</w:t>
      </w:r>
    </w:p>
    <w:p w14:paraId="44EDB20B" w14:textId="77777777" w:rsidR="00512972" w:rsidRPr="00AE2784" w:rsidRDefault="00CE6A73" w:rsidP="00CE6A73">
      <w:pPr>
        <w:pStyle w:val="ListParagraph"/>
        <w:numPr>
          <w:ilvl w:val="1"/>
          <w:numId w:val="7"/>
        </w:numPr>
        <w:ind w:left="0" w:right="2" w:firstLine="0"/>
        <w:rPr>
          <w:lang w:val="sl-SI"/>
        </w:rPr>
      </w:pPr>
      <w:r w:rsidRPr="00AE2784">
        <w:rPr>
          <w:lang w:val="sl-SI"/>
        </w:rPr>
        <w:t>nizek hemoglobin ali nizko število rdečih krvnih celic</w:t>
      </w:r>
      <w:r w:rsidRPr="00AE2784">
        <w:rPr>
          <w:spacing w:val="-6"/>
          <w:lang w:val="sl-SI"/>
        </w:rPr>
        <w:t xml:space="preserve"> </w:t>
      </w:r>
      <w:r w:rsidRPr="00AE2784">
        <w:rPr>
          <w:lang w:val="sl-SI"/>
        </w:rPr>
        <w:t>(anemija)</w:t>
      </w:r>
    </w:p>
    <w:p w14:paraId="6DD417DA" w14:textId="77777777" w:rsidR="00512972" w:rsidRPr="00AE2784" w:rsidRDefault="00512972" w:rsidP="00CE6A73">
      <w:pPr>
        <w:pStyle w:val="BodyText"/>
        <w:ind w:right="2"/>
        <w:rPr>
          <w:lang w:val="sl-SI"/>
        </w:rPr>
      </w:pPr>
    </w:p>
    <w:p w14:paraId="7CA3E773" w14:textId="77777777" w:rsidR="00512972" w:rsidRPr="00AE2784" w:rsidRDefault="00CE6A73" w:rsidP="00CE6A73">
      <w:pPr>
        <w:pStyle w:val="BodyText"/>
        <w:ind w:right="2"/>
        <w:rPr>
          <w:lang w:val="sl-SI"/>
        </w:rPr>
      </w:pPr>
      <w:r w:rsidRPr="00AE2784">
        <w:rPr>
          <w:lang w:val="sl-SI"/>
        </w:rPr>
        <w:t>Občasni: pojavijo se lahko pri največ 1 od 100 bolnikov:</w:t>
      </w:r>
    </w:p>
    <w:p w14:paraId="36F31E4A" w14:textId="77777777" w:rsidR="00512972" w:rsidRPr="00AE2784" w:rsidRDefault="00CE6A73" w:rsidP="00CE6A73">
      <w:pPr>
        <w:pStyle w:val="ListParagraph"/>
        <w:numPr>
          <w:ilvl w:val="1"/>
          <w:numId w:val="7"/>
        </w:numPr>
        <w:ind w:left="567" w:right="2" w:hanging="567"/>
        <w:rPr>
          <w:lang w:val="sl-SI"/>
        </w:rPr>
      </w:pPr>
      <w:r w:rsidRPr="00AE2784">
        <w:rPr>
          <w:lang w:val="sl-SI"/>
        </w:rPr>
        <w:t>povišana srčna</w:t>
      </w:r>
      <w:r w:rsidRPr="00AE2784">
        <w:rPr>
          <w:spacing w:val="-3"/>
          <w:lang w:val="sl-SI"/>
        </w:rPr>
        <w:t xml:space="preserve"> </w:t>
      </w:r>
      <w:r w:rsidRPr="00AE2784">
        <w:rPr>
          <w:lang w:val="sl-SI"/>
        </w:rPr>
        <w:t>frekvenca</w:t>
      </w:r>
    </w:p>
    <w:p w14:paraId="27DDCBEF" w14:textId="77777777" w:rsidR="00512972" w:rsidRPr="00AE2784" w:rsidRDefault="00CE6A73" w:rsidP="00CE6A73">
      <w:pPr>
        <w:pStyle w:val="ListParagraph"/>
        <w:numPr>
          <w:ilvl w:val="1"/>
          <w:numId w:val="7"/>
        </w:numPr>
        <w:ind w:left="567" w:right="2" w:hanging="567"/>
        <w:rPr>
          <w:lang w:val="sl-SI"/>
        </w:rPr>
      </w:pPr>
      <w:r w:rsidRPr="00AE2784">
        <w:rPr>
          <w:lang w:val="sl-SI"/>
        </w:rPr>
        <w:t>nenormalno bitje</w:t>
      </w:r>
      <w:r w:rsidRPr="00AE2784">
        <w:rPr>
          <w:spacing w:val="-3"/>
          <w:lang w:val="sl-SI"/>
        </w:rPr>
        <w:t xml:space="preserve"> </w:t>
      </w:r>
      <w:r w:rsidRPr="00AE2784">
        <w:rPr>
          <w:lang w:val="sl-SI"/>
        </w:rPr>
        <w:t>srca</w:t>
      </w:r>
    </w:p>
    <w:p w14:paraId="02E55B81" w14:textId="77777777" w:rsidR="00512972" w:rsidRPr="00AE2784" w:rsidRDefault="00CE6A73" w:rsidP="00CE6A73">
      <w:pPr>
        <w:pStyle w:val="ListParagraph"/>
        <w:numPr>
          <w:ilvl w:val="1"/>
          <w:numId w:val="7"/>
        </w:numPr>
        <w:ind w:left="567" w:right="2" w:hanging="567"/>
        <w:rPr>
          <w:lang w:val="sl-SI"/>
        </w:rPr>
      </w:pPr>
      <w:r w:rsidRPr="00AE2784">
        <w:rPr>
          <w:lang w:val="sl-SI"/>
        </w:rPr>
        <w:t>težko</w:t>
      </w:r>
      <w:r w:rsidRPr="00AE2784">
        <w:rPr>
          <w:spacing w:val="-1"/>
          <w:lang w:val="sl-SI"/>
        </w:rPr>
        <w:t xml:space="preserve"> </w:t>
      </w:r>
      <w:r w:rsidRPr="00AE2784">
        <w:rPr>
          <w:lang w:val="sl-SI"/>
        </w:rPr>
        <w:t>dihanje</w:t>
      </w:r>
    </w:p>
    <w:p w14:paraId="33F428E0" w14:textId="77777777" w:rsidR="00512972" w:rsidRPr="00AE2784" w:rsidRDefault="00CE6A73" w:rsidP="00CE6A73">
      <w:pPr>
        <w:pStyle w:val="ListParagraph"/>
        <w:numPr>
          <w:ilvl w:val="1"/>
          <w:numId w:val="7"/>
        </w:numPr>
        <w:ind w:left="567" w:right="2" w:hanging="567"/>
        <w:rPr>
          <w:lang w:val="sl-SI"/>
        </w:rPr>
      </w:pPr>
      <w:r w:rsidRPr="00AE2784">
        <w:rPr>
          <w:lang w:val="sl-SI"/>
        </w:rPr>
        <w:t>hemoroidi (zlata</w:t>
      </w:r>
      <w:r w:rsidRPr="00AE2784">
        <w:rPr>
          <w:spacing w:val="-3"/>
          <w:lang w:val="sl-SI"/>
        </w:rPr>
        <w:t xml:space="preserve"> </w:t>
      </w:r>
      <w:r w:rsidRPr="00AE2784">
        <w:rPr>
          <w:lang w:val="sl-SI"/>
        </w:rPr>
        <w:t>žila)</w:t>
      </w:r>
    </w:p>
    <w:p w14:paraId="38D0D805" w14:textId="77777777" w:rsidR="00512972" w:rsidRPr="00AE2784" w:rsidRDefault="00CE6A73" w:rsidP="00CE6A73">
      <w:pPr>
        <w:pStyle w:val="ListParagraph"/>
        <w:numPr>
          <w:ilvl w:val="1"/>
          <w:numId w:val="7"/>
        </w:numPr>
        <w:ind w:left="567" w:right="2" w:hanging="567"/>
        <w:rPr>
          <w:lang w:val="sl-SI"/>
        </w:rPr>
      </w:pPr>
      <w:r w:rsidRPr="00AE2784">
        <w:rPr>
          <w:lang w:val="sl-SI"/>
        </w:rPr>
        <w:t>naključno uhajanje</w:t>
      </w:r>
      <w:r w:rsidRPr="00AE2784">
        <w:rPr>
          <w:spacing w:val="-4"/>
          <w:lang w:val="sl-SI"/>
        </w:rPr>
        <w:t xml:space="preserve"> </w:t>
      </w:r>
      <w:r w:rsidRPr="00AE2784">
        <w:rPr>
          <w:lang w:val="sl-SI"/>
        </w:rPr>
        <w:t>seča</w:t>
      </w:r>
    </w:p>
    <w:p w14:paraId="3EFBFC9A" w14:textId="77777777" w:rsidR="00512972" w:rsidRPr="00AE2784" w:rsidRDefault="00CE6A73" w:rsidP="00CE6A73">
      <w:pPr>
        <w:pStyle w:val="ListParagraph"/>
        <w:numPr>
          <w:ilvl w:val="1"/>
          <w:numId w:val="7"/>
        </w:numPr>
        <w:ind w:left="567" w:right="2" w:hanging="567"/>
        <w:rPr>
          <w:lang w:val="sl-SI"/>
        </w:rPr>
      </w:pPr>
      <w:r w:rsidRPr="00AE2784">
        <w:rPr>
          <w:lang w:val="sl-SI"/>
        </w:rPr>
        <w:t>povečana potreba po</w:t>
      </w:r>
      <w:r w:rsidRPr="00AE2784">
        <w:rPr>
          <w:spacing w:val="-4"/>
          <w:lang w:val="sl-SI"/>
        </w:rPr>
        <w:t xml:space="preserve"> </w:t>
      </w:r>
      <w:r w:rsidRPr="00AE2784">
        <w:rPr>
          <w:lang w:val="sl-SI"/>
        </w:rPr>
        <w:t>mokrenju</w:t>
      </w:r>
    </w:p>
    <w:p w14:paraId="6416700B" w14:textId="77777777" w:rsidR="00512972" w:rsidRPr="00AE2784" w:rsidRDefault="00CE6A73" w:rsidP="00CE6A73">
      <w:pPr>
        <w:pStyle w:val="ListParagraph"/>
        <w:numPr>
          <w:ilvl w:val="1"/>
          <w:numId w:val="7"/>
        </w:numPr>
        <w:ind w:left="567" w:right="2" w:hanging="567"/>
        <w:rPr>
          <w:lang w:val="sl-SI"/>
        </w:rPr>
      </w:pPr>
      <w:r w:rsidRPr="00AE2784">
        <w:rPr>
          <w:lang w:val="sl-SI"/>
        </w:rPr>
        <w:t>porast telesne</w:t>
      </w:r>
      <w:r w:rsidRPr="00AE2784">
        <w:rPr>
          <w:spacing w:val="-3"/>
          <w:lang w:val="sl-SI"/>
        </w:rPr>
        <w:t xml:space="preserve"> </w:t>
      </w:r>
      <w:r w:rsidRPr="00AE2784">
        <w:rPr>
          <w:lang w:val="sl-SI"/>
        </w:rPr>
        <w:t>mase</w:t>
      </w:r>
    </w:p>
    <w:p w14:paraId="4BD53681" w14:textId="77777777" w:rsidR="00512972" w:rsidRPr="00AE2784" w:rsidRDefault="00CE6A73" w:rsidP="00CE6A73">
      <w:pPr>
        <w:pStyle w:val="ListParagraph"/>
        <w:numPr>
          <w:ilvl w:val="1"/>
          <w:numId w:val="7"/>
        </w:numPr>
        <w:ind w:left="567" w:right="2" w:hanging="567"/>
        <w:rPr>
          <w:lang w:val="sl-SI"/>
        </w:rPr>
      </w:pPr>
      <w:r w:rsidRPr="00AE2784">
        <w:rPr>
          <w:lang w:val="sl-SI"/>
        </w:rPr>
        <w:t>ledvični kamni</w:t>
      </w:r>
    </w:p>
    <w:p w14:paraId="4D98CAE7" w14:textId="77777777" w:rsidR="00512972" w:rsidRPr="00AE2784" w:rsidRDefault="00CE6A73" w:rsidP="00CE6A73">
      <w:pPr>
        <w:pStyle w:val="ListParagraph"/>
        <w:numPr>
          <w:ilvl w:val="1"/>
          <w:numId w:val="7"/>
        </w:numPr>
        <w:ind w:left="567" w:right="2" w:hanging="567"/>
        <w:rPr>
          <w:lang w:val="sl-SI"/>
        </w:rPr>
      </w:pPr>
      <w:r w:rsidRPr="00AE2784">
        <w:rPr>
          <w:lang w:val="sl-SI"/>
        </w:rPr>
        <w:t>bolečina v mišicah in bolečina v sklepih. Pri nekaterih bolnikih je prišlo do hudih krčev v hrbtu ali bolečine, ki je vodila v</w:t>
      </w:r>
      <w:r w:rsidRPr="00AE2784">
        <w:rPr>
          <w:spacing w:val="-8"/>
          <w:lang w:val="sl-SI"/>
        </w:rPr>
        <w:t xml:space="preserve"> </w:t>
      </w:r>
      <w:r w:rsidRPr="00AE2784">
        <w:rPr>
          <w:lang w:val="sl-SI"/>
        </w:rPr>
        <w:t>hospitalizacijo</w:t>
      </w:r>
    </w:p>
    <w:p w14:paraId="79ACEA2A" w14:textId="77777777" w:rsidR="00512972" w:rsidRPr="00AE2784" w:rsidRDefault="00CE6A73" w:rsidP="00CE6A73">
      <w:pPr>
        <w:pStyle w:val="ListParagraph"/>
        <w:numPr>
          <w:ilvl w:val="1"/>
          <w:numId w:val="7"/>
        </w:numPr>
        <w:ind w:left="567" w:right="2" w:hanging="567"/>
        <w:rPr>
          <w:lang w:val="sl-SI"/>
        </w:rPr>
      </w:pPr>
      <w:r w:rsidRPr="00AE2784">
        <w:rPr>
          <w:lang w:val="sl-SI"/>
        </w:rPr>
        <w:t>povišan nivo kalcija v</w:t>
      </w:r>
      <w:r w:rsidRPr="00AE2784">
        <w:rPr>
          <w:spacing w:val="-3"/>
          <w:lang w:val="sl-SI"/>
        </w:rPr>
        <w:t xml:space="preserve"> krvi</w:t>
      </w:r>
    </w:p>
    <w:p w14:paraId="79A03CD3" w14:textId="77777777" w:rsidR="00512972" w:rsidRPr="00AE2784" w:rsidRDefault="00CE6A73" w:rsidP="00CE6A73">
      <w:pPr>
        <w:pStyle w:val="ListParagraph"/>
        <w:numPr>
          <w:ilvl w:val="1"/>
          <w:numId w:val="7"/>
        </w:numPr>
        <w:ind w:left="567" w:right="2" w:hanging="567"/>
        <w:rPr>
          <w:lang w:val="sl-SI"/>
        </w:rPr>
      </w:pPr>
      <w:r w:rsidRPr="00AE2784">
        <w:rPr>
          <w:lang w:val="sl-SI"/>
        </w:rPr>
        <w:t>povišan nivo sečnine v</w:t>
      </w:r>
      <w:r w:rsidRPr="00AE2784">
        <w:rPr>
          <w:spacing w:val="-3"/>
          <w:lang w:val="sl-SI"/>
        </w:rPr>
        <w:t xml:space="preserve"> krvi</w:t>
      </w:r>
    </w:p>
    <w:p w14:paraId="134A5654" w14:textId="77777777" w:rsidR="00512972" w:rsidRPr="00AE2784" w:rsidRDefault="00CE6A73" w:rsidP="00CE6A73">
      <w:pPr>
        <w:pStyle w:val="ListParagraph"/>
        <w:numPr>
          <w:ilvl w:val="1"/>
          <w:numId w:val="7"/>
        </w:numPr>
        <w:ind w:left="567" w:right="2" w:hanging="567"/>
        <w:rPr>
          <w:lang w:val="sl-SI"/>
        </w:rPr>
      </w:pPr>
      <w:r w:rsidRPr="00AE2784">
        <w:rPr>
          <w:lang w:val="sl-SI"/>
        </w:rPr>
        <w:t>povišanje encima, imenovanega alkalna</w:t>
      </w:r>
      <w:r w:rsidRPr="00AE2784">
        <w:rPr>
          <w:spacing w:val="-3"/>
          <w:lang w:val="sl-SI"/>
        </w:rPr>
        <w:t xml:space="preserve"> </w:t>
      </w:r>
      <w:r w:rsidRPr="00AE2784">
        <w:rPr>
          <w:lang w:val="sl-SI"/>
        </w:rPr>
        <w:t>fosfataza</w:t>
      </w:r>
    </w:p>
    <w:p w14:paraId="25DE88BE" w14:textId="77777777" w:rsidR="00512972" w:rsidRPr="00AE2784" w:rsidRDefault="00512972" w:rsidP="00CE6A73">
      <w:pPr>
        <w:pStyle w:val="BodyText"/>
        <w:ind w:right="2"/>
        <w:rPr>
          <w:lang w:val="sl-SI"/>
        </w:rPr>
      </w:pPr>
    </w:p>
    <w:p w14:paraId="6530ABA6" w14:textId="279B7020" w:rsidR="00512972" w:rsidRPr="00AE2784" w:rsidRDefault="00CE6A73" w:rsidP="00CE6A73">
      <w:pPr>
        <w:pStyle w:val="BodyText"/>
        <w:ind w:right="2"/>
        <w:rPr>
          <w:lang w:val="sl-SI"/>
        </w:rPr>
      </w:pPr>
      <w:r w:rsidRPr="00AE2784">
        <w:rPr>
          <w:lang w:val="sl-SI"/>
        </w:rPr>
        <w:t>Redki: pojavijo se lahko pri največ 1 od 1</w:t>
      </w:r>
      <w:r w:rsidR="00172BF2">
        <w:rPr>
          <w:lang w:val="sl-SI"/>
        </w:rPr>
        <w:t>.</w:t>
      </w:r>
      <w:r w:rsidRPr="00AE2784">
        <w:rPr>
          <w:lang w:val="sl-SI"/>
        </w:rPr>
        <w:t>000 bolnikov:</w:t>
      </w:r>
    </w:p>
    <w:p w14:paraId="1735FC37" w14:textId="77777777" w:rsidR="00512972" w:rsidRPr="00AE2784" w:rsidRDefault="00CE6A73" w:rsidP="00CE6A73">
      <w:pPr>
        <w:pStyle w:val="ListParagraph"/>
        <w:numPr>
          <w:ilvl w:val="1"/>
          <w:numId w:val="7"/>
        </w:numPr>
        <w:ind w:left="0" w:right="2" w:firstLine="0"/>
        <w:rPr>
          <w:lang w:val="sl-SI"/>
        </w:rPr>
      </w:pPr>
      <w:r w:rsidRPr="00AE2784">
        <w:rPr>
          <w:lang w:val="sl-SI"/>
        </w:rPr>
        <w:t>zmanjšano delovanje ledvic, vključno z odpovedjo</w:t>
      </w:r>
      <w:r w:rsidRPr="00AE2784">
        <w:rPr>
          <w:spacing w:val="-3"/>
          <w:lang w:val="sl-SI"/>
        </w:rPr>
        <w:t xml:space="preserve"> </w:t>
      </w:r>
      <w:r w:rsidRPr="00AE2784">
        <w:rPr>
          <w:lang w:val="sl-SI"/>
        </w:rPr>
        <w:t>ledvic</w:t>
      </w:r>
    </w:p>
    <w:p w14:paraId="0D197598" w14:textId="77777777" w:rsidR="00512972" w:rsidRPr="00AE2784" w:rsidRDefault="00CE6A73" w:rsidP="00CE6A73">
      <w:pPr>
        <w:pStyle w:val="ListParagraph"/>
        <w:numPr>
          <w:ilvl w:val="1"/>
          <w:numId w:val="7"/>
        </w:numPr>
        <w:ind w:left="0" w:right="2" w:firstLine="0"/>
        <w:rPr>
          <w:lang w:val="sl-SI"/>
        </w:rPr>
      </w:pPr>
      <w:r w:rsidRPr="00AE2784">
        <w:rPr>
          <w:lang w:val="sl-SI"/>
        </w:rPr>
        <w:t>otekanje, zlasti rok, stopal in</w:t>
      </w:r>
      <w:r w:rsidRPr="00AE2784">
        <w:rPr>
          <w:spacing w:val="-5"/>
          <w:lang w:val="sl-SI"/>
        </w:rPr>
        <w:t xml:space="preserve"> </w:t>
      </w:r>
      <w:r w:rsidRPr="00AE2784">
        <w:rPr>
          <w:lang w:val="sl-SI"/>
        </w:rPr>
        <w:t>nog</w:t>
      </w:r>
    </w:p>
    <w:p w14:paraId="24C0F0C2" w14:textId="77777777" w:rsidR="00512972" w:rsidRPr="00AE2784" w:rsidRDefault="00512972" w:rsidP="00CE6A73">
      <w:pPr>
        <w:pStyle w:val="BodyText"/>
        <w:ind w:right="2"/>
        <w:rPr>
          <w:lang w:val="sl-SI"/>
        </w:rPr>
      </w:pPr>
    </w:p>
    <w:p w14:paraId="18E10038" w14:textId="77777777" w:rsidR="00512972" w:rsidRPr="00AE2784" w:rsidRDefault="00CE6A73" w:rsidP="00CE6A73">
      <w:pPr>
        <w:pStyle w:val="Heading2"/>
        <w:ind w:left="0" w:right="2"/>
        <w:rPr>
          <w:lang w:val="sl-SI"/>
        </w:rPr>
      </w:pPr>
      <w:r w:rsidRPr="00AE2784">
        <w:rPr>
          <w:lang w:val="sl-SI"/>
        </w:rPr>
        <w:t>Poročanje o neželenih učinkih</w:t>
      </w:r>
    </w:p>
    <w:p w14:paraId="0AD23199" w14:textId="47C47EC5" w:rsidR="00512972" w:rsidRPr="00AE2784" w:rsidRDefault="00CE6A73" w:rsidP="00CE6A73">
      <w:pPr>
        <w:pStyle w:val="BodyText"/>
        <w:ind w:right="2"/>
        <w:rPr>
          <w:lang w:val="sl-SI"/>
        </w:rPr>
      </w:pPr>
      <w:r w:rsidRPr="00AE2784">
        <w:rPr>
          <w:lang w:val="sl-SI"/>
        </w:rPr>
        <w:t xml:space="preserve">Če opazite kateri koli neželeni učinek, se posvetujte z zdravnikom ali farmacevtom. Posvetujte se tudi, če opazite neželene učinke, ki niso navedeni v tem navodilu. O neželenih učinkih lahko poročate tudi neposredno na </w:t>
      </w:r>
      <w:r w:rsidRPr="00AE2784">
        <w:rPr>
          <w:shd w:val="clear" w:color="auto" w:fill="C0C0C0"/>
          <w:lang w:val="sl-SI"/>
        </w:rPr>
        <w:t xml:space="preserve">nacionalni center za poročanje, ki je naveden v </w:t>
      </w:r>
      <w:hyperlink r:id="rId13" w:history="1">
        <w:r w:rsidRPr="00AE2784">
          <w:rPr>
            <w:rStyle w:val="Hyperlink"/>
            <w:shd w:val="clear" w:color="auto" w:fill="C0C0C0"/>
            <w:lang w:val="sl-SI"/>
          </w:rPr>
          <w:t>Prilogi V</w:t>
        </w:r>
      </w:hyperlink>
      <w:r w:rsidRPr="00AE2784">
        <w:rPr>
          <w:shd w:val="clear" w:color="auto" w:fill="FFFFFF"/>
          <w:lang w:val="sl-SI"/>
        </w:rPr>
        <w:t>. S tem, ko poročate o neželenih učinkih, lahko prispevate k zagotovitvi več informacij o varnosti tega zdravila.</w:t>
      </w:r>
    </w:p>
    <w:p w14:paraId="3CC57879" w14:textId="77777777" w:rsidR="00512972" w:rsidRPr="00AE2784" w:rsidRDefault="00512972" w:rsidP="00CE6A73">
      <w:pPr>
        <w:pStyle w:val="BodyText"/>
        <w:ind w:right="2"/>
        <w:rPr>
          <w:lang w:val="sl-SI"/>
        </w:rPr>
      </w:pPr>
    </w:p>
    <w:p w14:paraId="7EAB9524" w14:textId="77777777" w:rsidR="00512972" w:rsidRPr="00AE2784" w:rsidRDefault="00512972" w:rsidP="00CE6A73">
      <w:pPr>
        <w:pStyle w:val="BodyText"/>
        <w:ind w:right="2"/>
        <w:rPr>
          <w:lang w:val="sl-SI"/>
        </w:rPr>
      </w:pPr>
    </w:p>
    <w:p w14:paraId="17858875" w14:textId="77777777" w:rsidR="00512972" w:rsidRPr="00AE2784" w:rsidRDefault="00CE6A73" w:rsidP="00CE6A73">
      <w:pPr>
        <w:pStyle w:val="Heading2"/>
        <w:numPr>
          <w:ilvl w:val="0"/>
          <w:numId w:val="7"/>
        </w:numPr>
        <w:ind w:left="0" w:right="2" w:firstLine="0"/>
        <w:rPr>
          <w:lang w:val="sl-SI"/>
        </w:rPr>
      </w:pPr>
      <w:r w:rsidRPr="00AE2784">
        <w:rPr>
          <w:lang w:val="sl-SI"/>
        </w:rPr>
        <w:t>Shranjevanje zdravila</w:t>
      </w:r>
      <w:r w:rsidRPr="00AE2784">
        <w:rPr>
          <w:spacing w:val="-5"/>
          <w:lang w:val="sl-SI"/>
        </w:rPr>
        <w:t xml:space="preserve"> </w:t>
      </w:r>
      <w:r w:rsidRPr="00AE2784">
        <w:rPr>
          <w:lang w:val="sl-SI"/>
        </w:rPr>
        <w:t>Livogiva</w:t>
      </w:r>
    </w:p>
    <w:p w14:paraId="78D0A613" w14:textId="77777777" w:rsidR="00512972" w:rsidRPr="00AE2784" w:rsidRDefault="00512972" w:rsidP="00CE6A73">
      <w:pPr>
        <w:pStyle w:val="BodyText"/>
        <w:ind w:right="2"/>
        <w:rPr>
          <w:b/>
          <w:lang w:val="sl-SI"/>
        </w:rPr>
      </w:pPr>
    </w:p>
    <w:p w14:paraId="7780223B" w14:textId="5ECECB09" w:rsidR="00512972" w:rsidRPr="00AE2784" w:rsidRDefault="00CE6A73" w:rsidP="00CE6A73">
      <w:pPr>
        <w:pStyle w:val="BodyText"/>
        <w:ind w:right="2"/>
        <w:rPr>
          <w:lang w:val="sl-SI"/>
        </w:rPr>
      </w:pPr>
      <w:r w:rsidRPr="00AE2784">
        <w:rPr>
          <w:lang w:val="sl-SI"/>
        </w:rPr>
        <w:t>Zdravilo shranjujte nedosegljivo otrokom</w:t>
      </w:r>
      <w:r w:rsidR="009D2844">
        <w:rPr>
          <w:lang w:val="sl-SI"/>
        </w:rPr>
        <w:t>.</w:t>
      </w:r>
    </w:p>
    <w:p w14:paraId="09AE310A" w14:textId="77777777" w:rsidR="00512972" w:rsidRPr="00AE2784" w:rsidRDefault="00512972" w:rsidP="00CE6A73">
      <w:pPr>
        <w:pStyle w:val="BodyText"/>
        <w:ind w:right="2"/>
        <w:rPr>
          <w:lang w:val="sl-SI"/>
        </w:rPr>
      </w:pPr>
    </w:p>
    <w:p w14:paraId="7A9C0CFE" w14:textId="061D5EDD" w:rsidR="00512972" w:rsidRPr="00AE2784" w:rsidRDefault="00CE6A73" w:rsidP="00CE6A73">
      <w:pPr>
        <w:pStyle w:val="BodyText"/>
        <w:ind w:right="2"/>
        <w:rPr>
          <w:lang w:val="sl-SI"/>
        </w:rPr>
      </w:pPr>
      <w:r w:rsidRPr="00AE2784">
        <w:rPr>
          <w:lang w:val="sl-SI"/>
        </w:rPr>
        <w:t>Tega zdravila ne smete uporabljati po datumu izteka roka uporabnosti, ki je naveden na škatli in injekcijskem peresniku po</w:t>
      </w:r>
      <w:r w:rsidR="005F5351">
        <w:rPr>
          <w:lang w:val="sl-SI"/>
        </w:rPr>
        <w:t>leg</w:t>
      </w:r>
      <w:r w:rsidRPr="00AE2784">
        <w:rPr>
          <w:lang w:val="sl-SI"/>
        </w:rPr>
        <w:t xml:space="preserve"> oznak</w:t>
      </w:r>
      <w:r w:rsidR="005F5351">
        <w:rPr>
          <w:lang w:val="sl-SI"/>
        </w:rPr>
        <w:t>e</w:t>
      </w:r>
      <w:r w:rsidRPr="00AE2784">
        <w:rPr>
          <w:lang w:val="sl-SI"/>
        </w:rPr>
        <w:t xml:space="preserve"> EXP. </w:t>
      </w:r>
      <w:r w:rsidR="005F5351">
        <w:rPr>
          <w:lang w:val="sl-SI"/>
        </w:rPr>
        <w:t>R</w:t>
      </w:r>
      <w:r w:rsidRPr="00AE2784">
        <w:rPr>
          <w:lang w:val="sl-SI"/>
        </w:rPr>
        <w:t xml:space="preserve">ok uporabnosti </w:t>
      </w:r>
      <w:r w:rsidR="005F5351">
        <w:rPr>
          <w:lang w:val="sl-SI"/>
        </w:rPr>
        <w:t xml:space="preserve">zdravila </w:t>
      </w:r>
      <w:r w:rsidRPr="00AE2784">
        <w:rPr>
          <w:lang w:val="sl-SI"/>
        </w:rPr>
        <w:t xml:space="preserve">se </w:t>
      </w:r>
      <w:r w:rsidR="005F5351">
        <w:rPr>
          <w:lang w:val="sl-SI"/>
        </w:rPr>
        <w:t>izteče</w:t>
      </w:r>
      <w:r w:rsidRPr="00AE2784">
        <w:rPr>
          <w:lang w:val="sl-SI"/>
        </w:rPr>
        <w:t xml:space="preserve"> na zadnji dan navedenega meseca.</w:t>
      </w:r>
    </w:p>
    <w:p w14:paraId="4FAB6D99" w14:textId="77777777" w:rsidR="00512972" w:rsidRPr="00AE2784" w:rsidRDefault="00512972" w:rsidP="00CE6A73">
      <w:pPr>
        <w:pStyle w:val="BodyText"/>
        <w:ind w:right="2"/>
        <w:rPr>
          <w:lang w:val="sl-SI"/>
        </w:rPr>
      </w:pPr>
    </w:p>
    <w:p w14:paraId="7E987433" w14:textId="006FE3F7" w:rsidR="00512972" w:rsidRPr="00AE2784" w:rsidRDefault="00CE6A73" w:rsidP="00ED1F2D">
      <w:pPr>
        <w:pStyle w:val="BodyText"/>
        <w:shd w:val="clear" w:color="auto" w:fill="FFFFFF" w:themeFill="background1"/>
        <w:ind w:right="2"/>
        <w:rPr>
          <w:lang w:val="sl-SI"/>
        </w:rPr>
      </w:pPr>
      <w:r w:rsidRPr="008876E5">
        <w:rPr>
          <w:lang w:val="sl-SI"/>
        </w:rPr>
        <w:t>Zdravilo Livogiva vedno shranjujte v hladilniku (2</w:t>
      </w:r>
      <w:r w:rsidR="001857D1" w:rsidRPr="008876E5">
        <w:rPr>
          <w:lang w:val="sl-SI"/>
        </w:rPr>
        <w:t> </w:t>
      </w:r>
      <w:r w:rsidRPr="008876E5">
        <w:rPr>
          <w:lang w:val="sl-SI"/>
        </w:rPr>
        <w:t>°C</w:t>
      </w:r>
      <w:r w:rsidR="001857D1" w:rsidRPr="008876E5">
        <w:rPr>
          <w:lang w:val="sl-SI"/>
        </w:rPr>
        <w:noBreakHyphen/>
      </w:r>
      <w:r w:rsidRPr="008876E5">
        <w:rPr>
          <w:lang w:val="sl-SI"/>
        </w:rPr>
        <w:t>8</w:t>
      </w:r>
      <w:r w:rsidR="001857D1" w:rsidRPr="008876E5">
        <w:rPr>
          <w:lang w:val="sl-SI"/>
        </w:rPr>
        <w:t> </w:t>
      </w:r>
      <w:r w:rsidRPr="008876E5">
        <w:rPr>
          <w:lang w:val="sl-SI"/>
        </w:rPr>
        <w:t xml:space="preserve">°C). Zdravilo Livogiva lahko uporabljate do 28 dni po prvem injiciranju, če je injekcijski peresnik shranjen pri </w:t>
      </w:r>
      <w:r w:rsidRPr="00ED1F2D">
        <w:rPr>
          <w:lang w:val="sl-SI"/>
        </w:rPr>
        <w:t xml:space="preserve">temperaturi </w:t>
      </w:r>
      <w:r w:rsidR="001857D1" w:rsidRPr="00ED1F2D">
        <w:rPr>
          <w:lang w:val="sl-SI"/>
        </w:rPr>
        <w:t xml:space="preserve">od </w:t>
      </w:r>
      <w:r w:rsidRPr="00ED1F2D">
        <w:rPr>
          <w:lang w:val="sl-SI"/>
        </w:rPr>
        <w:t>2</w:t>
      </w:r>
      <w:r w:rsidR="001857D1" w:rsidRPr="00ED1F2D">
        <w:rPr>
          <w:lang w:val="sl-SI"/>
        </w:rPr>
        <w:t> </w:t>
      </w:r>
      <w:r w:rsidRPr="00ED1F2D">
        <w:rPr>
          <w:lang w:val="sl-SI"/>
        </w:rPr>
        <w:t xml:space="preserve">°C </w:t>
      </w:r>
      <w:r w:rsidR="001857D1" w:rsidRPr="00ED1F2D">
        <w:rPr>
          <w:lang w:val="sl-SI"/>
        </w:rPr>
        <w:t xml:space="preserve">do </w:t>
      </w:r>
      <w:r w:rsidRPr="00ED1F2D">
        <w:rPr>
          <w:lang w:val="sl-SI"/>
        </w:rPr>
        <w:t>8</w:t>
      </w:r>
      <w:r w:rsidR="001857D1" w:rsidRPr="00ED1F2D">
        <w:rPr>
          <w:lang w:val="sl-SI"/>
        </w:rPr>
        <w:t> </w:t>
      </w:r>
      <w:r w:rsidRPr="00ED1F2D">
        <w:rPr>
          <w:lang w:val="sl-SI"/>
        </w:rPr>
        <w:t>°C (v hladilniku).</w:t>
      </w:r>
    </w:p>
    <w:p w14:paraId="39AEBEC4" w14:textId="77777777" w:rsidR="00512972" w:rsidRPr="00AE2784" w:rsidRDefault="00512972" w:rsidP="00CE6A73">
      <w:pPr>
        <w:pStyle w:val="BodyText"/>
        <w:ind w:right="2"/>
        <w:rPr>
          <w:lang w:val="sl-SI"/>
        </w:rPr>
      </w:pPr>
    </w:p>
    <w:p w14:paraId="7FD930F4" w14:textId="77777777" w:rsidR="00512972" w:rsidRPr="00AE2784" w:rsidRDefault="00CE6A73" w:rsidP="00CE6A73">
      <w:pPr>
        <w:pStyle w:val="BodyText"/>
        <w:ind w:right="2"/>
        <w:rPr>
          <w:lang w:val="sl-SI"/>
        </w:rPr>
      </w:pPr>
      <w:r w:rsidRPr="00AE2784">
        <w:rPr>
          <w:lang w:val="sl-SI"/>
        </w:rPr>
        <w:t>Injekcijskih peresnikov ne polagajte blizu zamrzovalnega dela hladilnika, da se izognete zamrznjenju. Zdravila Livogiva ne uporabite, če je ali je bil</w:t>
      </w:r>
      <w:r w:rsidR="004B474E" w:rsidRPr="00AE2784">
        <w:rPr>
          <w:lang w:val="sl-SI"/>
        </w:rPr>
        <w:t>o</w:t>
      </w:r>
      <w:r w:rsidRPr="00AE2784">
        <w:rPr>
          <w:lang w:val="sl-SI"/>
        </w:rPr>
        <w:t xml:space="preserve"> zamrznjen</w:t>
      </w:r>
      <w:r w:rsidR="004B474E" w:rsidRPr="00AE2784">
        <w:rPr>
          <w:lang w:val="sl-SI"/>
        </w:rPr>
        <w:t>o</w:t>
      </w:r>
      <w:r w:rsidRPr="00AE2784">
        <w:rPr>
          <w:lang w:val="sl-SI"/>
        </w:rPr>
        <w:t>.</w:t>
      </w:r>
    </w:p>
    <w:p w14:paraId="4A37F2FB" w14:textId="77777777" w:rsidR="00512972" w:rsidRPr="00AE2784" w:rsidRDefault="00512972" w:rsidP="00CE6A73">
      <w:pPr>
        <w:pStyle w:val="BodyText"/>
        <w:ind w:right="2"/>
        <w:rPr>
          <w:lang w:val="sl-SI"/>
        </w:rPr>
      </w:pPr>
    </w:p>
    <w:p w14:paraId="5F716837" w14:textId="77777777" w:rsidR="00CE6A73" w:rsidRPr="00AE2784" w:rsidRDefault="00CE6A73" w:rsidP="00CE6A73">
      <w:pPr>
        <w:pStyle w:val="BodyText"/>
        <w:ind w:right="2"/>
        <w:rPr>
          <w:lang w:val="sl-SI"/>
        </w:rPr>
      </w:pPr>
      <w:r w:rsidRPr="00AE2784">
        <w:rPr>
          <w:lang w:val="sl-SI"/>
        </w:rPr>
        <w:t>Injekcijski peresnik po 28 dneh ustrezno zavrzite, tudi če ni popolnoma prazen.</w:t>
      </w:r>
    </w:p>
    <w:p w14:paraId="038B58A1" w14:textId="77777777" w:rsidR="00774AED" w:rsidRDefault="00774AED" w:rsidP="00CE6A73">
      <w:pPr>
        <w:pStyle w:val="BodyText"/>
        <w:ind w:right="2"/>
        <w:rPr>
          <w:lang w:val="sl-SI"/>
        </w:rPr>
      </w:pPr>
    </w:p>
    <w:p w14:paraId="1CB7E870" w14:textId="1F6F1528" w:rsidR="00512972" w:rsidRPr="00AE2784" w:rsidRDefault="00CE6A73" w:rsidP="00CE6A73">
      <w:pPr>
        <w:pStyle w:val="BodyText"/>
        <w:ind w:right="2"/>
        <w:rPr>
          <w:lang w:val="sl-SI"/>
        </w:rPr>
      </w:pPr>
      <w:r w:rsidRPr="00AE2784">
        <w:rPr>
          <w:lang w:val="sl-SI"/>
        </w:rPr>
        <w:t>Zdravilo Livogiva vsebuje bistro in brezbarvno raztopino. Ne uporabljajte zdravila Livogiva, če opazite trdne delce v raztopini ali je raztopina videti motna ali obarvana.</w:t>
      </w:r>
    </w:p>
    <w:p w14:paraId="565CDE16" w14:textId="77777777" w:rsidR="00512972" w:rsidRPr="00AE2784" w:rsidRDefault="00512972" w:rsidP="00CE6A73">
      <w:pPr>
        <w:pStyle w:val="BodyText"/>
        <w:ind w:right="2"/>
        <w:rPr>
          <w:lang w:val="sl-SI"/>
        </w:rPr>
      </w:pPr>
    </w:p>
    <w:p w14:paraId="43C0E42F" w14:textId="77777777" w:rsidR="00512972" w:rsidRPr="00AE2784" w:rsidRDefault="00CE6A73" w:rsidP="00CE6A73">
      <w:pPr>
        <w:pStyle w:val="BodyText"/>
        <w:ind w:right="2"/>
        <w:rPr>
          <w:lang w:val="sl-SI"/>
        </w:rPr>
      </w:pPr>
      <w:r w:rsidRPr="00AE2784">
        <w:rPr>
          <w:lang w:val="sl-SI"/>
        </w:rPr>
        <w:t xml:space="preserve">Zdravila ne smete odvreči v odpadne vode ali med gospodinjske odpadke. O načinu odstranjevanja </w:t>
      </w:r>
      <w:r w:rsidRPr="00AE2784">
        <w:rPr>
          <w:lang w:val="sl-SI"/>
        </w:rPr>
        <w:lastRenderedPageBreak/>
        <w:t>zdravila, ki ga ne uporabljate več, se posvetujte s farmacevtom. Taki ukrepi pomagajo varovati okolje.</w:t>
      </w:r>
    </w:p>
    <w:p w14:paraId="59FEB205" w14:textId="77777777" w:rsidR="00512972" w:rsidRPr="00AE2784" w:rsidRDefault="00512972" w:rsidP="00CE6A73">
      <w:pPr>
        <w:pStyle w:val="BodyText"/>
        <w:ind w:right="2"/>
        <w:rPr>
          <w:lang w:val="sl-SI"/>
        </w:rPr>
      </w:pPr>
    </w:p>
    <w:p w14:paraId="1B004695" w14:textId="77777777" w:rsidR="0085176D" w:rsidRPr="00AE2784" w:rsidRDefault="0085176D" w:rsidP="00CE6A73">
      <w:pPr>
        <w:pStyle w:val="BodyText"/>
        <w:ind w:right="2"/>
        <w:rPr>
          <w:lang w:val="sl-SI"/>
        </w:rPr>
      </w:pPr>
    </w:p>
    <w:p w14:paraId="74A070A8" w14:textId="77777777" w:rsidR="00CE6A73" w:rsidRPr="00AE2784" w:rsidRDefault="00CE6A73" w:rsidP="00CE6A73">
      <w:pPr>
        <w:pStyle w:val="Heading2"/>
        <w:numPr>
          <w:ilvl w:val="0"/>
          <w:numId w:val="7"/>
        </w:numPr>
        <w:ind w:left="0" w:right="2" w:firstLine="0"/>
        <w:rPr>
          <w:lang w:val="sl-SI"/>
        </w:rPr>
      </w:pPr>
      <w:r w:rsidRPr="00AE2784">
        <w:rPr>
          <w:lang w:val="sl-SI"/>
        </w:rPr>
        <w:t xml:space="preserve">Vsebina pakiranja in dodatne informacije </w:t>
      </w:r>
    </w:p>
    <w:p w14:paraId="4A0ED584" w14:textId="77777777" w:rsidR="00CE6A73" w:rsidRPr="00AE2784" w:rsidRDefault="00CE6A73" w:rsidP="00CE6A73">
      <w:pPr>
        <w:pStyle w:val="Heading2"/>
        <w:ind w:left="0" w:right="2"/>
        <w:rPr>
          <w:lang w:val="sl-SI"/>
        </w:rPr>
      </w:pPr>
    </w:p>
    <w:p w14:paraId="362205CA" w14:textId="77777777" w:rsidR="00512972" w:rsidRPr="00AE2784" w:rsidRDefault="00CE6A73" w:rsidP="00CE6A73">
      <w:pPr>
        <w:pStyle w:val="Heading2"/>
        <w:ind w:left="0" w:right="2"/>
        <w:rPr>
          <w:lang w:val="sl-SI"/>
        </w:rPr>
      </w:pPr>
      <w:r w:rsidRPr="00AE2784">
        <w:rPr>
          <w:lang w:val="sl-SI"/>
        </w:rPr>
        <w:t>Kaj vsebuje zdravilo</w:t>
      </w:r>
      <w:r w:rsidRPr="00AE2784">
        <w:rPr>
          <w:spacing w:val="-6"/>
          <w:lang w:val="sl-SI"/>
        </w:rPr>
        <w:t xml:space="preserve"> </w:t>
      </w:r>
      <w:r w:rsidRPr="00AE2784">
        <w:rPr>
          <w:lang w:val="sl-SI"/>
        </w:rPr>
        <w:t>Livogiva</w:t>
      </w:r>
    </w:p>
    <w:p w14:paraId="5244F23E" w14:textId="77777777" w:rsidR="00512972" w:rsidRPr="00AE2784" w:rsidRDefault="00CE6A73" w:rsidP="00CE6A73">
      <w:pPr>
        <w:pStyle w:val="ListParagraph"/>
        <w:numPr>
          <w:ilvl w:val="0"/>
          <w:numId w:val="9"/>
        </w:numPr>
        <w:ind w:left="567" w:right="2" w:hanging="567"/>
        <w:rPr>
          <w:lang w:val="sl-SI"/>
        </w:rPr>
      </w:pPr>
      <w:r w:rsidRPr="00AE2784">
        <w:rPr>
          <w:lang w:val="sl-SI"/>
        </w:rPr>
        <w:t xml:space="preserve">Učinkovina je teriparatid. </w:t>
      </w:r>
      <w:r w:rsidR="00D2018B" w:rsidRPr="00AE2784">
        <w:rPr>
          <w:lang w:val="sl-SI"/>
        </w:rPr>
        <w:t xml:space="preserve">En </w:t>
      </w:r>
      <w:r w:rsidRPr="00AE2784">
        <w:rPr>
          <w:lang w:val="sl-SI"/>
        </w:rPr>
        <w:t xml:space="preserve">mililiter raztopine za injiciranje vsebuje </w:t>
      </w:r>
      <w:r w:rsidR="004B474E" w:rsidRPr="00AE2784">
        <w:rPr>
          <w:lang w:val="sl-SI"/>
        </w:rPr>
        <w:t>250 </w:t>
      </w:r>
      <w:r w:rsidRPr="00AE2784">
        <w:rPr>
          <w:lang w:val="sl-SI"/>
        </w:rPr>
        <w:t>mikrogramov teriparatida.</w:t>
      </w:r>
      <w:r w:rsidR="00C42A49" w:rsidRPr="00AE2784">
        <w:rPr>
          <w:lang w:val="sl-SI"/>
        </w:rPr>
        <w:t xml:space="preserve"> En 2,7</w:t>
      </w:r>
      <w:r w:rsidR="00C42A49" w:rsidRPr="00AE2784">
        <w:rPr>
          <w:lang w:val="sl-SI"/>
        </w:rPr>
        <w:noBreakHyphen/>
        <w:t>mililitrski napolnjen injekcijski peresnik vsebuje 675 mikrogramov teriparatida (kar ustreza 250 mikrogramom na mililiter).</w:t>
      </w:r>
    </w:p>
    <w:p w14:paraId="3A0E28E3" w14:textId="4B213EAC" w:rsidR="00512972" w:rsidRPr="00AE2784" w:rsidRDefault="00CE6A73" w:rsidP="00CE6A73">
      <w:pPr>
        <w:pStyle w:val="ListParagraph"/>
        <w:numPr>
          <w:ilvl w:val="0"/>
          <w:numId w:val="9"/>
        </w:numPr>
        <w:ind w:left="567" w:right="2" w:hanging="567"/>
        <w:rPr>
          <w:lang w:val="sl-SI"/>
        </w:rPr>
      </w:pPr>
      <w:r w:rsidRPr="00AE2784">
        <w:rPr>
          <w:lang w:val="sl-SI"/>
        </w:rPr>
        <w:t xml:space="preserve">Pomožne snovi so koncentrirana ocetna kislina, natrijev acetat </w:t>
      </w:r>
      <w:r w:rsidR="00C42A49" w:rsidRPr="00AE2784">
        <w:rPr>
          <w:lang w:val="sl-SI"/>
        </w:rPr>
        <w:t>trihidrat</w:t>
      </w:r>
      <w:r w:rsidRPr="00AE2784">
        <w:rPr>
          <w:lang w:val="sl-SI"/>
        </w:rPr>
        <w:t>, manitol, metakrezol in voda za injekcije.</w:t>
      </w:r>
      <w:r w:rsidR="00284C60" w:rsidRPr="00AE2784">
        <w:rPr>
          <w:lang w:val="sl-SI"/>
        </w:rPr>
        <w:t xml:space="preserve"> Glejte poglavje 2.</w:t>
      </w:r>
    </w:p>
    <w:p w14:paraId="4C4369AD" w14:textId="77777777" w:rsidR="00512972" w:rsidRPr="00AE2784" w:rsidRDefault="00512972" w:rsidP="00CE6A73">
      <w:pPr>
        <w:pStyle w:val="BodyText"/>
        <w:ind w:right="2"/>
        <w:rPr>
          <w:lang w:val="sl-SI"/>
        </w:rPr>
      </w:pPr>
    </w:p>
    <w:p w14:paraId="5139EA30" w14:textId="77777777" w:rsidR="00512972" w:rsidRPr="00AE2784" w:rsidRDefault="00CE6A73" w:rsidP="00CE6A73">
      <w:pPr>
        <w:pStyle w:val="Heading2"/>
        <w:ind w:left="0" w:right="2"/>
        <w:rPr>
          <w:lang w:val="sl-SI"/>
        </w:rPr>
      </w:pPr>
      <w:r w:rsidRPr="00AE2784">
        <w:rPr>
          <w:lang w:val="sl-SI"/>
        </w:rPr>
        <w:t>Izgled zdravila Livogiva in vsebina pakiranja</w:t>
      </w:r>
    </w:p>
    <w:p w14:paraId="35DA1332" w14:textId="71B4D6F9" w:rsidR="00C42A49" w:rsidRPr="00AE2784" w:rsidRDefault="00CE6A73" w:rsidP="00CE6A73">
      <w:pPr>
        <w:pStyle w:val="BodyText"/>
        <w:ind w:right="2"/>
        <w:rPr>
          <w:lang w:val="sl-SI"/>
        </w:rPr>
      </w:pPr>
      <w:r w:rsidRPr="00AE2784">
        <w:rPr>
          <w:lang w:val="sl-SI"/>
        </w:rPr>
        <w:t xml:space="preserve">Zdravilo Livogiva je brezbarvna in bistra raztopina. Na voljo je v vložku v napolnjenem injekcijskem peresniku za enkratno uporabo. Vsak injekcijski peresnik vsebuje </w:t>
      </w:r>
      <w:r w:rsidR="0093605A" w:rsidRPr="00AE2784">
        <w:rPr>
          <w:lang w:val="sl-SI"/>
        </w:rPr>
        <w:t>2</w:t>
      </w:r>
      <w:r w:rsidR="006B4A0B">
        <w:rPr>
          <w:lang w:val="sl-SI"/>
        </w:rPr>
        <w:t>,</w:t>
      </w:r>
      <w:r w:rsidR="0093605A" w:rsidRPr="00AE2784">
        <w:rPr>
          <w:lang w:val="sl-SI"/>
        </w:rPr>
        <w:t>7 m</w:t>
      </w:r>
      <w:r w:rsidR="006B4A0B">
        <w:rPr>
          <w:lang w:val="sl-SI"/>
        </w:rPr>
        <w:t>l</w:t>
      </w:r>
      <w:r w:rsidRPr="00AE2784">
        <w:rPr>
          <w:lang w:val="sl-SI"/>
        </w:rPr>
        <w:t xml:space="preserve"> raztopine, kar zadošča za </w:t>
      </w:r>
      <w:r w:rsidR="00C42A49" w:rsidRPr="00AE2784">
        <w:rPr>
          <w:lang w:val="sl-SI"/>
        </w:rPr>
        <w:t>28 </w:t>
      </w:r>
      <w:r w:rsidRPr="00AE2784">
        <w:rPr>
          <w:lang w:val="sl-SI"/>
        </w:rPr>
        <w:t xml:space="preserve">odmerkov. </w:t>
      </w:r>
      <w:r w:rsidR="00284C60" w:rsidRPr="00AE2784">
        <w:rPr>
          <w:lang w:val="sl-SI"/>
        </w:rPr>
        <w:t>Zdravilo Livogiva je</w:t>
      </w:r>
      <w:r w:rsidRPr="00AE2784">
        <w:rPr>
          <w:lang w:val="sl-SI"/>
        </w:rPr>
        <w:t xml:space="preserve"> na voljo v </w:t>
      </w:r>
      <w:r w:rsidR="00284C60" w:rsidRPr="00AE2784">
        <w:rPr>
          <w:lang w:val="sl-SI"/>
        </w:rPr>
        <w:t xml:space="preserve">pakiranjih </w:t>
      </w:r>
      <w:r w:rsidRPr="00AE2784">
        <w:rPr>
          <w:lang w:val="sl-SI"/>
        </w:rPr>
        <w:t xml:space="preserve">s po enim ali s tremi </w:t>
      </w:r>
      <w:r w:rsidR="00284C60" w:rsidRPr="00AE2784">
        <w:rPr>
          <w:lang w:val="sl-SI"/>
        </w:rPr>
        <w:t xml:space="preserve">napolnjenimi </w:t>
      </w:r>
      <w:r w:rsidRPr="00AE2784">
        <w:rPr>
          <w:lang w:val="sl-SI"/>
        </w:rPr>
        <w:t>injekcijskimi peresniki.</w:t>
      </w:r>
    </w:p>
    <w:p w14:paraId="0A1F4440" w14:textId="77777777" w:rsidR="00C42A49" w:rsidRPr="00AE2784" w:rsidRDefault="00C42A49" w:rsidP="00CE6A73">
      <w:pPr>
        <w:pStyle w:val="BodyText"/>
        <w:ind w:right="2"/>
        <w:rPr>
          <w:lang w:val="sl-SI"/>
        </w:rPr>
      </w:pPr>
    </w:p>
    <w:p w14:paraId="6C8A11FB" w14:textId="2F4C5717" w:rsidR="00512972" w:rsidRPr="00AE2784" w:rsidRDefault="00CE6A73" w:rsidP="00CE6A73">
      <w:pPr>
        <w:pStyle w:val="BodyText"/>
        <w:ind w:right="2"/>
        <w:rPr>
          <w:lang w:val="sl-SI"/>
        </w:rPr>
      </w:pPr>
      <w:r w:rsidRPr="00AE2784">
        <w:rPr>
          <w:lang w:val="sl-SI"/>
        </w:rPr>
        <w:t xml:space="preserve">Na trgu </w:t>
      </w:r>
      <w:r w:rsidR="005F5351">
        <w:rPr>
          <w:lang w:val="sl-SI"/>
        </w:rPr>
        <w:t xml:space="preserve">morda </w:t>
      </w:r>
      <w:r w:rsidRPr="00AE2784">
        <w:rPr>
          <w:lang w:val="sl-SI"/>
        </w:rPr>
        <w:t>ni vseh navedenih pakiranj.</w:t>
      </w:r>
    </w:p>
    <w:p w14:paraId="07E0B602" w14:textId="77777777" w:rsidR="00512972" w:rsidRPr="00AE2784" w:rsidRDefault="00512972" w:rsidP="00CE6A73">
      <w:pPr>
        <w:pStyle w:val="BodyText"/>
        <w:ind w:right="2"/>
        <w:rPr>
          <w:lang w:val="sl-SI"/>
        </w:rPr>
      </w:pPr>
    </w:p>
    <w:p w14:paraId="52B32CE3" w14:textId="77777777" w:rsidR="00512972" w:rsidRPr="00AE2784" w:rsidRDefault="00CE6A73" w:rsidP="00CE6A73">
      <w:pPr>
        <w:ind w:right="2"/>
        <w:rPr>
          <w:b/>
          <w:lang w:val="sl-SI"/>
        </w:rPr>
      </w:pPr>
      <w:r w:rsidRPr="00AE2784">
        <w:rPr>
          <w:b/>
          <w:lang w:val="sl-SI"/>
        </w:rPr>
        <w:t>Imetnik dovoljenja za promet z zdravilom</w:t>
      </w:r>
    </w:p>
    <w:p w14:paraId="3ECDE937" w14:textId="77777777" w:rsidR="00CE6A73" w:rsidRPr="00AE2784" w:rsidRDefault="00CE6A73" w:rsidP="00CE6A73">
      <w:pPr>
        <w:numPr>
          <w:ilvl w:val="12"/>
          <w:numId w:val="0"/>
        </w:numPr>
        <w:ind w:right="-1"/>
        <w:rPr>
          <w:lang w:val="sl-SI"/>
        </w:rPr>
      </w:pPr>
      <w:r w:rsidRPr="00AE2784">
        <w:rPr>
          <w:lang w:val="sl-SI"/>
        </w:rPr>
        <w:t>Theramex Ireland Limited</w:t>
      </w:r>
    </w:p>
    <w:p w14:paraId="7C78BA45" w14:textId="77777777" w:rsidR="00CE6A73" w:rsidRPr="00AE2784" w:rsidRDefault="00CE6A73" w:rsidP="00CE6A73">
      <w:pPr>
        <w:numPr>
          <w:ilvl w:val="12"/>
          <w:numId w:val="0"/>
        </w:numPr>
        <w:ind w:right="-1"/>
        <w:rPr>
          <w:lang w:val="sl-SI"/>
        </w:rPr>
      </w:pPr>
      <w:r w:rsidRPr="00AE2784">
        <w:rPr>
          <w:lang w:val="sl-SI"/>
        </w:rPr>
        <w:t>3rd Floor Kilmore House, Park Lane, Spencer Dock</w:t>
      </w:r>
    </w:p>
    <w:p w14:paraId="3E8EDA5C" w14:textId="77777777" w:rsidR="00CE6A73" w:rsidRPr="00AE2784" w:rsidRDefault="00CE6A73" w:rsidP="00CE6A73">
      <w:pPr>
        <w:numPr>
          <w:ilvl w:val="12"/>
          <w:numId w:val="0"/>
        </w:numPr>
        <w:ind w:right="-1"/>
        <w:rPr>
          <w:lang w:val="sl-SI"/>
        </w:rPr>
      </w:pPr>
      <w:r w:rsidRPr="00AE2784">
        <w:rPr>
          <w:lang w:val="sl-SI"/>
        </w:rPr>
        <w:t>DO1 YE64 Dublin 1</w:t>
      </w:r>
    </w:p>
    <w:p w14:paraId="095BC77A" w14:textId="77777777" w:rsidR="00CE6A73" w:rsidRPr="00AE2784" w:rsidRDefault="00CE6A73" w:rsidP="00CE6A73">
      <w:pPr>
        <w:numPr>
          <w:ilvl w:val="12"/>
          <w:numId w:val="0"/>
        </w:numPr>
        <w:ind w:right="-1"/>
        <w:rPr>
          <w:lang w:val="sl-SI"/>
        </w:rPr>
      </w:pPr>
      <w:r w:rsidRPr="00AE2784">
        <w:rPr>
          <w:lang w:val="sl-SI"/>
        </w:rPr>
        <w:t>Ir</w:t>
      </w:r>
      <w:r w:rsidR="00EC6DED" w:rsidRPr="00AE2784">
        <w:rPr>
          <w:lang w:val="sl-SI"/>
        </w:rPr>
        <w:t>ska</w:t>
      </w:r>
    </w:p>
    <w:p w14:paraId="210054CF" w14:textId="77777777" w:rsidR="00512972" w:rsidRPr="00AE2784" w:rsidRDefault="00512972" w:rsidP="00CE6A73">
      <w:pPr>
        <w:pStyle w:val="BodyText"/>
        <w:ind w:right="2"/>
        <w:rPr>
          <w:lang w:val="sl-SI"/>
        </w:rPr>
      </w:pPr>
    </w:p>
    <w:p w14:paraId="24C25999" w14:textId="2FCD04A6" w:rsidR="00512972" w:rsidRPr="00AE2784" w:rsidRDefault="005F5351" w:rsidP="00CE6A73">
      <w:pPr>
        <w:ind w:right="2"/>
        <w:rPr>
          <w:b/>
          <w:lang w:val="sl-SI"/>
        </w:rPr>
      </w:pPr>
      <w:r>
        <w:rPr>
          <w:b/>
          <w:lang w:val="sl-SI"/>
        </w:rPr>
        <w:t>Proizvajalec</w:t>
      </w:r>
    </w:p>
    <w:p w14:paraId="4EF41899" w14:textId="77777777" w:rsidR="00CE6A73" w:rsidRPr="00AE2784" w:rsidRDefault="00CE6A73" w:rsidP="00CE6A73">
      <w:pPr>
        <w:ind w:right="-1"/>
        <w:rPr>
          <w:lang w:val="sl-SI"/>
        </w:rPr>
      </w:pPr>
      <w:r w:rsidRPr="00AE2784">
        <w:rPr>
          <w:lang w:val="sl-SI"/>
        </w:rPr>
        <w:t>Eurofins PROXY Laboratories (PRX)</w:t>
      </w:r>
    </w:p>
    <w:p w14:paraId="05609381" w14:textId="77777777" w:rsidR="00CE6A73" w:rsidRPr="00AE2784" w:rsidRDefault="00CE6A73" w:rsidP="00CE6A73">
      <w:pPr>
        <w:ind w:right="-1"/>
        <w:rPr>
          <w:lang w:val="sl-SI"/>
        </w:rPr>
      </w:pPr>
      <w:r w:rsidRPr="00AE2784">
        <w:rPr>
          <w:lang w:val="sl-SI"/>
        </w:rPr>
        <w:t>Archimedesweg 25 2333 CM Leiden</w:t>
      </w:r>
    </w:p>
    <w:p w14:paraId="0E87A238" w14:textId="0A7CD1F7" w:rsidR="00422C9A" w:rsidRPr="00AE2784" w:rsidRDefault="00CE6A73" w:rsidP="00CE6A73">
      <w:pPr>
        <w:numPr>
          <w:ilvl w:val="12"/>
          <w:numId w:val="0"/>
        </w:numPr>
        <w:ind w:right="-1"/>
        <w:rPr>
          <w:lang w:val="sl-SI"/>
        </w:rPr>
      </w:pPr>
      <w:r w:rsidRPr="00AE2784">
        <w:rPr>
          <w:lang w:val="sl-SI"/>
        </w:rPr>
        <w:t>N</w:t>
      </w:r>
      <w:r w:rsidR="00EC6DED" w:rsidRPr="00AE2784">
        <w:rPr>
          <w:lang w:val="sl-SI"/>
        </w:rPr>
        <w:t>izozemska</w:t>
      </w:r>
    </w:p>
    <w:p w14:paraId="6BF62F5E" w14:textId="77777777" w:rsidR="00512972" w:rsidRPr="00AE2784" w:rsidRDefault="00512972" w:rsidP="00CE6A73">
      <w:pPr>
        <w:pStyle w:val="BodyText"/>
        <w:ind w:right="2"/>
        <w:rPr>
          <w:lang w:val="sl-SI"/>
        </w:rPr>
      </w:pPr>
    </w:p>
    <w:p w14:paraId="5E840F0D" w14:textId="41A80F2F" w:rsidR="00512972" w:rsidRPr="00AE2784" w:rsidRDefault="00CE6A73" w:rsidP="00CE6A73">
      <w:pPr>
        <w:pStyle w:val="Heading2"/>
        <w:ind w:left="0" w:right="2"/>
        <w:rPr>
          <w:lang w:val="sl-SI"/>
        </w:rPr>
      </w:pPr>
      <w:r w:rsidRPr="00AE2784">
        <w:rPr>
          <w:lang w:val="sl-SI"/>
        </w:rPr>
        <w:t xml:space="preserve">Navodilo je bilo nazadnje revidirano </w:t>
      </w:r>
      <w:r w:rsidR="00EC6DED" w:rsidRPr="00AE2784">
        <w:rPr>
          <w:lang w:val="sl-SI"/>
        </w:rPr>
        <w:t xml:space="preserve">dne </w:t>
      </w:r>
    </w:p>
    <w:p w14:paraId="0B4240C4" w14:textId="77777777" w:rsidR="00512972" w:rsidRPr="00AE2784" w:rsidRDefault="00512972" w:rsidP="00CE6A73">
      <w:pPr>
        <w:pStyle w:val="BodyText"/>
        <w:ind w:right="2"/>
        <w:rPr>
          <w:b/>
          <w:lang w:val="sl-SI"/>
        </w:rPr>
      </w:pPr>
    </w:p>
    <w:p w14:paraId="07BB46EB" w14:textId="77777777" w:rsidR="00EC6DED" w:rsidRPr="00AE2784" w:rsidRDefault="00EC6DED" w:rsidP="00CE6A73">
      <w:pPr>
        <w:pStyle w:val="BodyText"/>
        <w:ind w:right="2"/>
        <w:rPr>
          <w:b/>
          <w:lang w:val="sl-SI"/>
        </w:rPr>
      </w:pPr>
      <w:r w:rsidRPr="00AE2784">
        <w:rPr>
          <w:b/>
          <w:lang w:val="sl-SI"/>
        </w:rPr>
        <w:t>Drugi viri informacij</w:t>
      </w:r>
    </w:p>
    <w:p w14:paraId="369C6330" w14:textId="77777777" w:rsidR="00512972" w:rsidRPr="00AE2784" w:rsidRDefault="00CE6A73" w:rsidP="00CE6A73">
      <w:pPr>
        <w:pStyle w:val="BodyText"/>
        <w:ind w:right="2"/>
        <w:rPr>
          <w:lang w:val="sl-SI"/>
        </w:rPr>
      </w:pPr>
      <w:r w:rsidRPr="00AE2784">
        <w:rPr>
          <w:lang w:val="sl-SI"/>
        </w:rPr>
        <w:t xml:space="preserve">Podrobne informacije o zdravilu so objavljene na spletni strani Evropske agencije za zdravila </w:t>
      </w:r>
      <w:hyperlink r:id="rId14">
        <w:r w:rsidRPr="00AE2784">
          <w:rPr>
            <w:color w:val="0000FF"/>
            <w:u w:val="single" w:color="0000FF"/>
            <w:lang w:val="sl-SI"/>
          </w:rPr>
          <w:t>http://www.ema.europa.eu</w:t>
        </w:r>
        <w:r w:rsidRPr="00AE2784">
          <w:rPr>
            <w:lang w:val="sl-SI"/>
          </w:rPr>
          <w:t>.</w:t>
        </w:r>
      </w:hyperlink>
    </w:p>
    <w:p w14:paraId="3AA2BBD2" w14:textId="77777777" w:rsidR="00512972" w:rsidRPr="00AE2784" w:rsidRDefault="00512972" w:rsidP="00CE6A73">
      <w:pPr>
        <w:ind w:right="2"/>
        <w:rPr>
          <w:lang w:val="sl-SI"/>
        </w:rPr>
        <w:sectPr w:rsidR="00512972" w:rsidRPr="00AE2784" w:rsidSect="00CE6A73">
          <w:pgSz w:w="11910" w:h="16850"/>
          <w:pgMar w:top="1134" w:right="1418" w:bottom="1134" w:left="1418" w:header="0" w:footer="638" w:gutter="0"/>
          <w:cols w:space="720"/>
          <w:docGrid w:linePitch="299"/>
        </w:sectPr>
      </w:pPr>
    </w:p>
    <w:p w14:paraId="100C3FC8" w14:textId="77777777" w:rsidR="00D2018B" w:rsidRPr="00AE2784" w:rsidRDefault="00D2018B" w:rsidP="00D2018B">
      <w:pPr>
        <w:pageBreakBefore/>
        <w:widowControl/>
        <w:adjustRightInd w:val="0"/>
        <w:rPr>
          <w:rFonts w:eastAsia="SimSun"/>
          <w:b/>
          <w:lang w:val="sl-SI" w:eastAsia="zh-CN"/>
        </w:rPr>
      </w:pPr>
      <w:r w:rsidRPr="00AE2784">
        <w:rPr>
          <w:rFonts w:eastAsia="SimSun"/>
          <w:b/>
          <w:lang w:val="sl-SI" w:eastAsia="zh-CN"/>
        </w:rPr>
        <w:lastRenderedPageBreak/>
        <w:t>PRIROČNIK ZA UPORABO</w:t>
      </w:r>
    </w:p>
    <w:p w14:paraId="40F7A2FD" w14:textId="77777777" w:rsidR="00D2018B" w:rsidRPr="00AE2784" w:rsidRDefault="00D2018B" w:rsidP="00D2018B">
      <w:pPr>
        <w:widowControl/>
        <w:adjustRightInd w:val="0"/>
        <w:rPr>
          <w:rFonts w:eastAsia="SimSun"/>
          <w:lang w:val="sl-SI"/>
        </w:rPr>
      </w:pPr>
    </w:p>
    <w:p w14:paraId="77349AC0" w14:textId="77777777" w:rsidR="00D2018B" w:rsidRPr="00AE2784" w:rsidRDefault="00D2018B" w:rsidP="00D2018B">
      <w:pPr>
        <w:widowControl/>
        <w:adjustRightInd w:val="0"/>
        <w:rPr>
          <w:rFonts w:eastAsia="SimSun"/>
          <w:color w:val="000000"/>
          <w:lang w:val="sl-SI" w:eastAsia="zh-CN"/>
        </w:rPr>
      </w:pPr>
      <w:r w:rsidRPr="00AE2784">
        <w:rPr>
          <w:rFonts w:eastAsia="SimSun"/>
          <w:b/>
          <w:bCs/>
          <w:color w:val="000000"/>
          <w:lang w:val="sl-SI" w:eastAsia="zh-CN"/>
        </w:rPr>
        <w:t>Livogiva 20 mikrogramov/80 mikrolitrov raztopina za injiciranje v napolnjenem injekcijskem peresniku</w:t>
      </w:r>
    </w:p>
    <w:p w14:paraId="3821A598" w14:textId="77777777" w:rsidR="00D2018B" w:rsidRPr="00AE2784" w:rsidRDefault="00D2018B" w:rsidP="00D2018B">
      <w:pPr>
        <w:widowControl/>
        <w:adjustRightInd w:val="0"/>
        <w:rPr>
          <w:rFonts w:eastAsia="SimSun"/>
          <w:lang w:val="sl-SI"/>
        </w:rPr>
      </w:pPr>
    </w:p>
    <w:p w14:paraId="7DDA9D25" w14:textId="77777777" w:rsidR="00D2018B" w:rsidRPr="00AE2784" w:rsidRDefault="00D2018B" w:rsidP="00D2018B">
      <w:pPr>
        <w:widowControl/>
        <w:adjustRightInd w:val="0"/>
        <w:rPr>
          <w:rFonts w:eastAsia="SimSun"/>
          <w:b/>
          <w:lang w:val="sl-SI" w:eastAsia="zh-CN"/>
        </w:rPr>
      </w:pPr>
      <w:r w:rsidRPr="00AE2784">
        <w:rPr>
          <w:rFonts w:eastAsia="SimSun"/>
          <w:b/>
          <w:lang w:val="sl-SI" w:eastAsia="zh-CN"/>
        </w:rPr>
        <w:t>POMEMBNE INFORMACIJE</w:t>
      </w:r>
    </w:p>
    <w:p w14:paraId="46CB87FB" w14:textId="77777777" w:rsidR="00D2018B" w:rsidRPr="00AE2784" w:rsidRDefault="00D2018B" w:rsidP="00D2018B">
      <w:pPr>
        <w:widowControl/>
        <w:adjustRightInd w:val="0"/>
        <w:rPr>
          <w:rFonts w:eastAsia="SimSun"/>
          <w:lang w:val="sl-SI"/>
        </w:rPr>
      </w:pPr>
    </w:p>
    <w:p w14:paraId="092C859F" w14:textId="1D79D3D1" w:rsidR="00D2018B" w:rsidRPr="00AE2784" w:rsidRDefault="00D2018B" w:rsidP="00D2018B">
      <w:pPr>
        <w:widowControl/>
        <w:adjustRightInd w:val="0"/>
        <w:rPr>
          <w:rFonts w:eastAsia="SimSun"/>
          <w:lang w:val="sl-SI" w:eastAsia="zh-CN"/>
        </w:rPr>
      </w:pPr>
      <w:r w:rsidRPr="00AE2784">
        <w:rPr>
          <w:rFonts w:eastAsia="SimSun"/>
          <w:b/>
          <w:bCs/>
          <w:lang w:val="sl-SI" w:eastAsia="zh-CN"/>
        </w:rPr>
        <w:t xml:space="preserve">NE ZAČNITE </w:t>
      </w:r>
      <w:r w:rsidRPr="00AE2784">
        <w:rPr>
          <w:rFonts w:eastAsia="SimSun"/>
          <w:lang w:val="sl-SI" w:eastAsia="zh-CN"/>
        </w:rPr>
        <w:t xml:space="preserve">postopka dajanja zdravila, preden natančno </w:t>
      </w:r>
      <w:r w:rsidR="00847C0C">
        <w:rPr>
          <w:rFonts w:eastAsia="SimSun"/>
          <w:lang w:val="sl-SI" w:eastAsia="zh-CN"/>
        </w:rPr>
        <w:t xml:space="preserve">ne </w:t>
      </w:r>
      <w:r w:rsidRPr="00AE2784">
        <w:rPr>
          <w:rFonts w:eastAsia="SimSun"/>
          <w:lang w:val="sl-SI" w:eastAsia="zh-CN"/>
        </w:rPr>
        <w:t xml:space="preserve">preberete navodilo za uporabo in ta priročnik za uporabo, ki sta priložena v škatli z zdravilom Livogiva. Pri vsaki uporabi </w:t>
      </w:r>
      <w:r w:rsidR="00284C60" w:rsidRPr="00AE2784">
        <w:rPr>
          <w:rFonts w:eastAsia="SimSun"/>
          <w:lang w:val="sl-SI" w:eastAsia="zh-CN"/>
        </w:rPr>
        <w:t>injekcijskega peresnika</w:t>
      </w:r>
      <w:r w:rsidRPr="00AE2784">
        <w:rPr>
          <w:rFonts w:eastAsia="SimSun"/>
          <w:lang w:val="sl-SI" w:eastAsia="zh-CN"/>
        </w:rPr>
        <w:t xml:space="preserve"> Livogiva se natančno držite navodil.</w:t>
      </w:r>
    </w:p>
    <w:p w14:paraId="0C0EEBA6" w14:textId="77777777" w:rsidR="00D2018B" w:rsidRPr="00AE2784" w:rsidRDefault="00D2018B" w:rsidP="00D2018B">
      <w:pPr>
        <w:widowControl/>
        <w:adjustRightInd w:val="0"/>
        <w:rPr>
          <w:rFonts w:eastAsia="SimSun"/>
          <w:lang w:val="sl-SI" w:eastAsia="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2018B" w:rsidRPr="00AE2784" w14:paraId="17E34150" w14:textId="77777777" w:rsidTr="00364C00">
        <w:trPr>
          <w:trHeight w:val="719"/>
        </w:trPr>
        <w:tc>
          <w:tcPr>
            <w:tcW w:w="9121" w:type="dxa"/>
            <w:shd w:val="clear" w:color="auto" w:fill="auto"/>
          </w:tcPr>
          <w:p w14:paraId="3372EC56" w14:textId="5ED7921A" w:rsidR="00D2018B" w:rsidRPr="00AE2784" w:rsidRDefault="00CE410B" w:rsidP="00D2018B">
            <w:pPr>
              <w:widowControl/>
              <w:adjustRightInd w:val="0"/>
              <w:jc w:val="center"/>
              <w:rPr>
                <w:rFonts w:eastAsia="SimSun"/>
                <w:b/>
                <w:lang w:val="sl-SI" w:eastAsia="zh-CN"/>
              </w:rPr>
            </w:pPr>
            <w:r w:rsidRPr="00AE2784">
              <w:rPr>
                <w:rFonts w:eastAsia="SimSun"/>
                <w:b/>
                <w:lang w:val="sl-SI" w:eastAsia="zh-CN"/>
              </w:rPr>
              <w:t>Injekcijski peresnik</w:t>
            </w:r>
            <w:r w:rsidR="00D2018B" w:rsidRPr="00AE2784">
              <w:rPr>
                <w:rFonts w:eastAsia="SimSun"/>
                <w:b/>
                <w:lang w:val="sl-SI" w:eastAsia="zh-CN"/>
              </w:rPr>
              <w:t xml:space="preserve"> Livogiva in njegovi sestavni deli</w:t>
            </w:r>
          </w:p>
          <w:p w14:paraId="0A45BF3F" w14:textId="717A312C" w:rsidR="00CE410B" w:rsidRPr="00ED1F2D" w:rsidRDefault="00847C0C" w:rsidP="00CE410B">
            <w:pPr>
              <w:widowControl/>
              <w:adjustRightInd w:val="0"/>
              <w:rPr>
                <w:rFonts w:eastAsia="SimSun"/>
                <w:lang w:val="sl-SI" w:eastAsia="zh-CN"/>
              </w:rPr>
            </w:pPr>
            <w:r>
              <w:rPr>
                <w:rFonts w:eastAsia="SimSun"/>
                <w:bCs/>
                <w:lang w:val="sl-SI" w:eastAsia="zh-CN"/>
              </w:rPr>
              <w:t>U</w:t>
            </w:r>
            <w:r w:rsidR="00CE410B" w:rsidRPr="00ED1F2D">
              <w:rPr>
                <w:rFonts w:eastAsia="SimSun"/>
                <w:bCs/>
                <w:lang w:val="sl-SI" w:eastAsia="zh-CN"/>
              </w:rPr>
              <w:t>porabite</w:t>
            </w:r>
            <w:r>
              <w:rPr>
                <w:rFonts w:eastAsia="SimSun"/>
                <w:bCs/>
                <w:lang w:val="sl-SI" w:eastAsia="zh-CN"/>
              </w:rPr>
              <w:t xml:space="preserve"> lahko</w:t>
            </w:r>
            <w:r w:rsidR="00CE410B" w:rsidRPr="00ED1F2D">
              <w:rPr>
                <w:rFonts w:eastAsia="SimSun"/>
                <w:bCs/>
                <w:lang w:val="sl-SI" w:eastAsia="zh-CN"/>
              </w:rPr>
              <w:t xml:space="preserve"> igle za injekcijske peresnike</w:t>
            </w:r>
            <w:r w:rsidR="00D2018B" w:rsidRPr="00ED1F2D">
              <w:rPr>
                <w:rFonts w:eastAsia="SimSun"/>
                <w:lang w:val="sl-SI" w:eastAsia="zh-CN"/>
              </w:rPr>
              <w:t xml:space="preserve"> velikosti od 29 do 31</w:t>
            </w:r>
            <w:r w:rsidR="00CE410B" w:rsidRPr="00ED1F2D">
              <w:rPr>
                <w:rFonts w:eastAsia="SimSun"/>
                <w:lang w:val="sl-SI" w:eastAsia="zh-CN"/>
              </w:rPr>
              <w:t xml:space="preserve"> (premera 0,25</w:t>
            </w:r>
            <w:r w:rsidR="00CE410B" w:rsidRPr="00ED1F2D">
              <w:rPr>
                <w:rFonts w:eastAsia="SimSun"/>
                <w:lang w:val="sl-SI" w:eastAsia="zh-CN"/>
              </w:rPr>
              <w:noBreakHyphen/>
              <w:t>0,33 mm)</w:t>
            </w:r>
            <w:r w:rsidR="00D2018B" w:rsidRPr="00ED1F2D">
              <w:rPr>
                <w:rFonts w:eastAsia="SimSun"/>
                <w:lang w:val="sl-SI" w:eastAsia="zh-CN"/>
              </w:rPr>
              <w:t>.</w:t>
            </w:r>
            <w:r w:rsidR="00CE410B" w:rsidRPr="00ED1F2D">
              <w:rPr>
                <w:rFonts w:eastAsia="SimSun"/>
                <w:lang w:val="sl-SI" w:eastAsia="zh-CN"/>
              </w:rPr>
              <w:t xml:space="preserve"> </w:t>
            </w:r>
          </w:p>
          <w:p w14:paraId="5AE17F73" w14:textId="30C68843" w:rsidR="00D2018B" w:rsidRPr="00AE2784" w:rsidRDefault="00CE410B" w:rsidP="00AE2784">
            <w:pPr>
              <w:widowControl/>
              <w:adjustRightInd w:val="0"/>
              <w:rPr>
                <w:rFonts w:eastAsia="SimSun"/>
                <w:sz w:val="20"/>
                <w:szCs w:val="20"/>
                <w:lang w:val="sl-SI" w:eastAsia="zh-CN"/>
              </w:rPr>
            </w:pPr>
            <w:r w:rsidRPr="00ED1F2D">
              <w:rPr>
                <w:rFonts w:eastAsia="SimSun"/>
                <w:b/>
                <w:bCs/>
                <w:lang w:val="sl-SI" w:eastAsia="zh-CN"/>
              </w:rPr>
              <w:t>Igle niso priložene.</w:t>
            </w:r>
          </w:p>
        </w:tc>
      </w:tr>
      <w:tr w:rsidR="00D2018B" w:rsidRPr="00AE2784" w14:paraId="23D2A23F" w14:textId="77777777" w:rsidTr="00364C00">
        <w:trPr>
          <w:trHeight w:val="5412"/>
        </w:trPr>
        <w:tc>
          <w:tcPr>
            <w:tcW w:w="9121" w:type="dxa"/>
            <w:shd w:val="clear" w:color="auto" w:fill="auto"/>
          </w:tcPr>
          <w:p w14:paraId="044D4813" w14:textId="393E5008" w:rsidR="00D2018B" w:rsidRPr="00AE2784" w:rsidRDefault="004117F3" w:rsidP="00D2018B">
            <w:pPr>
              <w:widowControl/>
              <w:adjustRightInd w:val="0"/>
              <w:rPr>
                <w:rFonts w:eastAsia="SimSun"/>
                <w:lang w:val="sl-SI" w:eastAsia="zh-CN"/>
              </w:rPr>
            </w:pPr>
            <w:r w:rsidRPr="00F756C4">
              <w:rPr>
                <w:noProof/>
              </w:rPr>
              <w:drawing>
                <wp:inline distT="0" distB="0" distL="0" distR="0" wp14:anchorId="528E7331" wp14:editId="3DE61244">
                  <wp:extent cx="2657475" cy="33909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53619"/>
                          <a:stretch/>
                        </pic:blipFill>
                        <pic:spPr bwMode="auto">
                          <a:xfrm>
                            <a:off x="0" y="0"/>
                            <a:ext cx="2657475" cy="33909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2A71E35" w14:textId="77777777" w:rsidR="00D2018B" w:rsidRPr="00AE2784" w:rsidRDefault="00D2018B" w:rsidP="00D2018B">
      <w:pPr>
        <w:widowControl/>
        <w:adjustRightInd w:val="0"/>
        <w:rPr>
          <w:rFonts w:eastAsia="SimSun"/>
          <w:b/>
          <w:bCs/>
          <w:color w:val="000000"/>
          <w:lang w:val="sl-SI"/>
        </w:rPr>
      </w:pPr>
    </w:p>
    <w:p w14:paraId="403EB07E" w14:textId="77777777" w:rsidR="00D2018B" w:rsidRPr="00AE2784" w:rsidRDefault="00D2018B" w:rsidP="00D2018B">
      <w:pPr>
        <w:keepNext/>
        <w:keepLines/>
        <w:widowControl/>
        <w:adjustRightInd w:val="0"/>
        <w:rPr>
          <w:rFonts w:eastAsia="SimSun"/>
          <w:b/>
          <w:bCs/>
          <w:color w:val="000000"/>
          <w:lang w:val="sl-SI" w:eastAsia="zh-CN"/>
        </w:rPr>
      </w:pPr>
      <w:r w:rsidRPr="00AE2784">
        <w:rPr>
          <w:rFonts w:eastAsia="SimSun"/>
          <w:b/>
          <w:bCs/>
          <w:color w:val="000000"/>
          <w:lang w:val="sl-SI" w:eastAsia="zh-CN"/>
        </w:rPr>
        <w:t xml:space="preserve">Navodila za uporabo </w:t>
      </w:r>
    </w:p>
    <w:p w14:paraId="4005B86D" w14:textId="77777777" w:rsidR="00D2018B" w:rsidRPr="00AE2784" w:rsidRDefault="00D2018B" w:rsidP="00D2018B">
      <w:pPr>
        <w:widowControl/>
        <w:adjustRightInd w:val="0"/>
        <w:rPr>
          <w:rFonts w:eastAsia="SimSun"/>
          <w:lang w:val="sl-SI" w:eastAsia="de-AT"/>
        </w:rPr>
      </w:pPr>
    </w:p>
    <w:p w14:paraId="36810198" w14:textId="77777777" w:rsidR="00D2018B" w:rsidRPr="00AE2784" w:rsidRDefault="00D2018B" w:rsidP="00D2018B">
      <w:pPr>
        <w:widowControl/>
        <w:adjustRightInd w:val="0"/>
        <w:rPr>
          <w:rFonts w:eastAsia="SimSun"/>
          <w:b/>
          <w:lang w:val="sl-SI" w:eastAsia="zh-CN"/>
        </w:rPr>
      </w:pPr>
      <w:r w:rsidRPr="00AE2784">
        <w:rPr>
          <w:rFonts w:eastAsia="SimSun"/>
          <w:b/>
          <w:lang w:val="sl-SI" w:eastAsia="zh-CN"/>
        </w:rPr>
        <w:t>Priprava na injiciranje</w:t>
      </w:r>
    </w:p>
    <w:p w14:paraId="0E26EF73" w14:textId="13E3233F" w:rsidR="00D2018B" w:rsidRPr="00AE2784" w:rsidRDefault="00D2018B" w:rsidP="00D2018B">
      <w:pPr>
        <w:widowControl/>
        <w:adjustRightInd w:val="0"/>
        <w:rPr>
          <w:rFonts w:eastAsia="SimSun"/>
          <w:b/>
          <w:lang w:val="sl-SI" w:eastAsia="de-AT"/>
        </w:rPr>
      </w:pPr>
    </w:p>
    <w:tbl>
      <w:tblPr>
        <w:tblW w:w="4942"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05"/>
        <w:gridCol w:w="3781"/>
        <w:gridCol w:w="3470"/>
      </w:tblGrid>
      <w:tr w:rsidR="00D2018B" w:rsidRPr="0079578D" w14:paraId="53D68186" w14:textId="77777777" w:rsidTr="00ED1F2D">
        <w:tc>
          <w:tcPr>
            <w:tcW w:w="952" w:type="pct"/>
            <w:shd w:val="clear" w:color="auto" w:fill="auto"/>
          </w:tcPr>
          <w:p w14:paraId="06BCD058" w14:textId="24845FE0" w:rsidR="00D2018B" w:rsidRPr="00AE2784" w:rsidRDefault="00D2018B" w:rsidP="00D2018B">
            <w:pPr>
              <w:widowControl/>
              <w:adjustRightInd w:val="0"/>
              <w:rPr>
                <w:b/>
                <w:lang w:val="sl-SI" w:eastAsia="zh-CN"/>
              </w:rPr>
            </w:pPr>
            <w:r w:rsidRPr="00AE2784">
              <w:rPr>
                <w:rFonts w:eastAsia="SimSun"/>
                <w:b/>
                <w:lang w:val="sl-SI" w:eastAsia="zh-CN"/>
              </w:rPr>
              <w:t>1</w:t>
            </w:r>
            <w:r w:rsidR="00CE410B" w:rsidRPr="00AE2784">
              <w:rPr>
                <w:rFonts w:eastAsia="SimSun"/>
                <w:b/>
                <w:lang w:val="sl-SI" w:eastAsia="zh-CN"/>
              </w:rPr>
              <w:t>. korak</w:t>
            </w:r>
          </w:p>
          <w:p w14:paraId="149170FA" w14:textId="77777777" w:rsidR="00D2018B" w:rsidRPr="00AE2784" w:rsidRDefault="00D2018B" w:rsidP="00006893">
            <w:pPr>
              <w:widowControl/>
              <w:adjustRightInd w:val="0"/>
              <w:rPr>
                <w:b/>
                <w:lang w:val="sl-SI" w:eastAsia="zh-CN"/>
              </w:rPr>
            </w:pPr>
            <w:r w:rsidRPr="00AE2784">
              <w:rPr>
                <w:rFonts w:eastAsia="SimSun"/>
                <w:b/>
                <w:bCs/>
                <w:lang w:val="sl-SI" w:eastAsia="zh-CN"/>
              </w:rPr>
              <w:t>Pripravite mesto injiciranja in odstranite beli pokrovček</w:t>
            </w:r>
          </w:p>
        </w:tc>
        <w:tc>
          <w:tcPr>
            <w:tcW w:w="2111" w:type="pct"/>
            <w:shd w:val="clear" w:color="auto" w:fill="auto"/>
          </w:tcPr>
          <w:p w14:paraId="2AA7D25B" w14:textId="77777777" w:rsidR="00D2018B" w:rsidRPr="00AE2784" w:rsidRDefault="00D2018B" w:rsidP="004277BF">
            <w:pPr>
              <w:widowControl/>
              <w:numPr>
                <w:ilvl w:val="0"/>
                <w:numId w:val="14"/>
              </w:numPr>
              <w:autoSpaceDE/>
              <w:autoSpaceDN/>
              <w:adjustRightInd w:val="0"/>
              <w:spacing w:after="200" w:line="276" w:lineRule="auto"/>
              <w:ind w:left="585" w:hanging="585"/>
              <w:contextualSpacing/>
              <w:rPr>
                <w:rFonts w:eastAsia="SimSun"/>
                <w:lang w:val="sl-SI" w:eastAsia="zh-CN"/>
              </w:rPr>
            </w:pPr>
            <w:r w:rsidRPr="00AE2784">
              <w:rPr>
                <w:rFonts w:eastAsia="SimSun"/>
                <w:lang w:val="sl-SI" w:eastAsia="zh-CN"/>
              </w:rPr>
              <w:t>Umijte si roke pred vsakim injiciranjem.</w:t>
            </w:r>
          </w:p>
          <w:p w14:paraId="033DB4FE" w14:textId="77777777" w:rsidR="00D2018B" w:rsidRPr="00AE2784" w:rsidRDefault="00D2018B" w:rsidP="004277BF">
            <w:pPr>
              <w:widowControl/>
              <w:numPr>
                <w:ilvl w:val="0"/>
                <w:numId w:val="14"/>
              </w:numPr>
              <w:autoSpaceDE/>
              <w:autoSpaceDN/>
              <w:adjustRightInd w:val="0"/>
              <w:spacing w:after="200" w:line="276" w:lineRule="auto"/>
              <w:ind w:left="585" w:hanging="585"/>
              <w:contextualSpacing/>
              <w:rPr>
                <w:rFonts w:eastAsia="SimSun"/>
                <w:lang w:val="sl-SI" w:eastAsia="zh-CN"/>
              </w:rPr>
            </w:pPr>
            <w:r w:rsidRPr="00AE2784">
              <w:rPr>
                <w:rFonts w:eastAsia="SimSun"/>
                <w:lang w:val="sl-SI" w:eastAsia="zh-CN"/>
              </w:rPr>
              <w:t>Pripravite mesto injiciranja (stegno ali trebuh), kot vam je priporočil zdravnik ali farmacevt.</w:t>
            </w:r>
          </w:p>
          <w:p w14:paraId="71553622" w14:textId="0FEC76EB" w:rsidR="00D2018B" w:rsidRPr="00AE2784" w:rsidRDefault="00D2018B" w:rsidP="004277BF">
            <w:pPr>
              <w:widowControl/>
              <w:numPr>
                <w:ilvl w:val="0"/>
                <w:numId w:val="14"/>
              </w:numPr>
              <w:autoSpaceDE/>
              <w:autoSpaceDN/>
              <w:adjustRightInd w:val="0"/>
              <w:spacing w:after="200" w:line="276" w:lineRule="auto"/>
              <w:ind w:left="585" w:hanging="585"/>
              <w:contextualSpacing/>
              <w:rPr>
                <w:rFonts w:eastAsia="SimSun"/>
                <w:lang w:val="sl-SI" w:eastAsia="zh-CN"/>
              </w:rPr>
            </w:pPr>
            <w:r w:rsidRPr="00AE2784">
              <w:rPr>
                <w:rFonts w:eastAsia="SimSun"/>
                <w:lang w:val="sl-SI" w:eastAsia="zh-CN"/>
              </w:rPr>
              <w:t xml:space="preserve">Odstranite beli pokrovček, tako da ga potegnete naravnost stran </w:t>
            </w:r>
            <w:r w:rsidR="00AE2784" w:rsidRPr="00AE2784">
              <w:rPr>
                <w:rFonts w:eastAsia="SimSun"/>
                <w:lang w:val="sl-SI" w:eastAsia="zh-CN"/>
              </w:rPr>
              <w:t>z injekcijskega peresnika</w:t>
            </w:r>
            <w:r w:rsidRPr="00AE2784">
              <w:rPr>
                <w:rFonts w:eastAsia="SimSun"/>
                <w:lang w:val="sl-SI" w:eastAsia="zh-CN"/>
              </w:rPr>
              <w:t xml:space="preserve"> (</w:t>
            </w:r>
            <w:r w:rsidR="00A0539A" w:rsidRPr="00AE2784">
              <w:rPr>
                <w:rFonts w:eastAsia="SimSun"/>
                <w:lang w:val="sl-SI" w:eastAsia="zh-CN"/>
              </w:rPr>
              <w:t>Slika </w:t>
            </w:r>
            <w:r w:rsidRPr="00AE2784">
              <w:rPr>
                <w:rFonts w:eastAsia="SimSun"/>
                <w:lang w:val="sl-SI" w:eastAsia="zh-CN"/>
              </w:rPr>
              <w:t>B).</w:t>
            </w:r>
          </w:p>
          <w:p w14:paraId="7260CD67" w14:textId="6F326BD6" w:rsidR="00A70B88" w:rsidRPr="00AE2784" w:rsidRDefault="00A70B88" w:rsidP="004277BF">
            <w:pPr>
              <w:widowControl/>
              <w:autoSpaceDE/>
              <w:autoSpaceDN/>
              <w:adjustRightInd w:val="0"/>
              <w:spacing w:after="200" w:line="276" w:lineRule="auto"/>
              <w:ind w:left="96"/>
              <w:contextualSpacing/>
              <w:rPr>
                <w:rFonts w:eastAsia="SimSun"/>
                <w:lang w:val="sl-SI" w:eastAsia="zh-CN"/>
              </w:rPr>
            </w:pPr>
          </w:p>
          <w:p w14:paraId="6D0AA997" w14:textId="46B3D457" w:rsidR="00D2018B" w:rsidRPr="00AE2784" w:rsidRDefault="00D2018B" w:rsidP="00D2018B">
            <w:pPr>
              <w:widowControl/>
              <w:adjustRightInd w:val="0"/>
              <w:rPr>
                <w:b/>
                <w:lang w:val="sl-SI"/>
              </w:rPr>
            </w:pPr>
          </w:p>
        </w:tc>
        <w:tc>
          <w:tcPr>
            <w:tcW w:w="1938" w:type="pct"/>
            <w:shd w:val="clear" w:color="auto" w:fill="auto"/>
          </w:tcPr>
          <w:p w14:paraId="4D1904B5" w14:textId="7C5FE5B4" w:rsidR="00D2018B" w:rsidRPr="00AE2784" w:rsidRDefault="00A64260" w:rsidP="00D2018B">
            <w:pPr>
              <w:widowControl/>
              <w:adjustRightInd w:val="0"/>
              <w:rPr>
                <w:b/>
                <w:lang w:val="sl-SI" w:eastAsia="zh-CN"/>
              </w:rPr>
            </w:pPr>
            <w:r>
              <w:rPr>
                <w:noProof/>
              </w:rPr>
              <mc:AlternateContent>
                <mc:Choice Requires="wps">
                  <w:drawing>
                    <wp:anchor distT="45720" distB="45720" distL="114300" distR="114300" simplePos="0" relativeHeight="251623936" behindDoc="0" locked="0" layoutInCell="1" allowOverlap="1" wp14:anchorId="5DCE614E" wp14:editId="39510ECC">
                      <wp:simplePos x="0" y="0"/>
                      <wp:positionH relativeFrom="column">
                        <wp:posOffset>564733</wp:posOffset>
                      </wp:positionH>
                      <wp:positionV relativeFrom="margin">
                        <wp:posOffset>1465172</wp:posOffset>
                      </wp:positionV>
                      <wp:extent cx="880110" cy="15875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4C21E3F0" w14:textId="77777777" w:rsidR="00207396" w:rsidRPr="00040F79"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040F79">
                                    <w:rPr>
                                      <w:sz w:val="18"/>
                                      <w:szCs w:val="18"/>
                                    </w:rPr>
                                    <w:t>B</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DCE614E" id="_x0000_s1058" type="#_x0000_t202" style="position:absolute;margin-left:44.45pt;margin-top:115.35pt;width:69.3pt;height:12.5pt;z-index:251623936;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" fillcolor="white [3212]" stroked="f">
                      <v:textbox inset="0,0,0,0">
                        <w:txbxContent>
                          <w:p w14:paraId="4C21E3F0" w14:textId="77777777" w:rsidR="00207396" w:rsidRPr="00040F79"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040F79">
                              <w:rPr>
                                <w:sz w:val="18"/>
                                <w:szCs w:val="18"/>
                              </w:rPr>
                              <w:t>B</w:t>
                            </w:r>
                          </w:p>
                        </w:txbxContent>
                      </v:textbox>
                      <w10:wrap anchory="margin"/>
                    </v:shape>
                  </w:pict>
                </mc:Fallback>
              </mc:AlternateContent>
            </w:r>
            <w:r w:rsidR="00D2018B" w:rsidRPr="00AE2784">
              <w:rPr>
                <w:rFonts w:eastAsia="SimSun"/>
                <w:noProof/>
                <w:lang w:val="sl-SI" w:eastAsia="sl-SI"/>
              </w:rPr>
              <w:drawing>
                <wp:anchor distT="0" distB="0" distL="114300" distR="114300" simplePos="0" relativeHeight="251677184" behindDoc="1" locked="0" layoutInCell="1" allowOverlap="1" wp14:anchorId="1098BB66" wp14:editId="4968E837">
                  <wp:simplePos x="0" y="0"/>
                  <wp:positionH relativeFrom="column">
                    <wp:posOffset>5431</wp:posOffset>
                  </wp:positionH>
                  <wp:positionV relativeFrom="paragraph">
                    <wp:posOffset>-1242</wp:posOffset>
                  </wp:positionV>
                  <wp:extent cx="1661160" cy="1670050"/>
                  <wp:effectExtent l="0" t="0" r="0" b="6350"/>
                  <wp:wrapNone/>
                  <wp:docPr id="60" name="Picture 7" descr="C:\Users\mihaelaba\AppData\Local\Microsoft\Windows\INetCache\Content.Word\Teripatide_Figure_B.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Users\mihaelaba\AppData\Local\Microsoft\Windows\INetCache\Content.Word\Teripatide_Figure_B.JPG"/>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61160" cy="1670050"/>
                          </a:xfrm>
                          <a:prstGeom prst="rect">
                            <a:avLst/>
                          </a:prstGeom>
                          <a:noFill/>
                          <a:ln>
                            <a:noFill/>
                          </a:ln>
                        </pic:spPr>
                      </pic:pic>
                    </a:graphicData>
                  </a:graphic>
                </wp:anchor>
              </w:drawing>
            </w:r>
          </w:p>
        </w:tc>
      </w:tr>
    </w:tbl>
    <w:p w14:paraId="6733CF7D" w14:textId="532765EC" w:rsidR="00D2018B" w:rsidRPr="00AE2784" w:rsidRDefault="00D2018B" w:rsidP="00D2018B">
      <w:pPr>
        <w:widowControl/>
        <w:adjustRightInd w:val="0"/>
        <w:rPr>
          <w:rFonts w:eastAsia="SimSun"/>
          <w:b/>
          <w:lang w:val="sl-SI" w:eastAsia="de-AT"/>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62"/>
        <w:gridCol w:w="3789"/>
        <w:gridCol w:w="3610"/>
      </w:tblGrid>
      <w:tr w:rsidR="00D2018B" w:rsidRPr="00AE2784" w14:paraId="3FB5C242" w14:textId="77777777" w:rsidTr="004277BF">
        <w:trPr>
          <w:trHeight w:val="3444"/>
        </w:trPr>
        <w:tc>
          <w:tcPr>
            <w:tcW w:w="917" w:type="pct"/>
            <w:shd w:val="clear" w:color="auto" w:fill="auto"/>
          </w:tcPr>
          <w:p w14:paraId="49ABD822" w14:textId="055EDDBC" w:rsidR="00D2018B" w:rsidRPr="00AE2784" w:rsidRDefault="00D2018B" w:rsidP="00D2018B">
            <w:pPr>
              <w:widowControl/>
              <w:adjustRightInd w:val="0"/>
              <w:rPr>
                <w:rFonts w:eastAsia="SimSun"/>
                <w:b/>
                <w:bCs/>
                <w:lang w:val="sl-SI" w:eastAsia="zh-CN"/>
              </w:rPr>
            </w:pPr>
            <w:r w:rsidRPr="00AE2784">
              <w:rPr>
                <w:rFonts w:eastAsia="SimSun"/>
                <w:b/>
                <w:bCs/>
                <w:lang w:val="sl-SI" w:eastAsia="zh-CN"/>
              </w:rPr>
              <w:lastRenderedPageBreak/>
              <w:t>2</w:t>
            </w:r>
            <w:r w:rsidR="00CE410B" w:rsidRPr="00AE2784">
              <w:rPr>
                <w:rFonts w:eastAsia="SimSun"/>
                <w:b/>
                <w:bCs/>
                <w:lang w:val="sl-SI" w:eastAsia="zh-CN"/>
              </w:rPr>
              <w:t>. korak</w:t>
            </w:r>
          </w:p>
          <w:p w14:paraId="608F7581" w14:textId="37FAE8C7" w:rsidR="00D2018B" w:rsidRPr="00AE2784" w:rsidRDefault="00D2018B" w:rsidP="00D2018B">
            <w:pPr>
              <w:widowControl/>
              <w:adjustRightInd w:val="0"/>
              <w:rPr>
                <w:rFonts w:eastAsia="SimSun"/>
                <w:b/>
                <w:bCs/>
                <w:lang w:val="sl-SI" w:eastAsia="zh-CN"/>
              </w:rPr>
            </w:pPr>
            <w:r w:rsidRPr="00AE2784">
              <w:rPr>
                <w:rFonts w:eastAsia="SimSun"/>
                <w:b/>
                <w:bCs/>
                <w:lang w:val="sl-SI" w:eastAsia="zh-CN"/>
              </w:rPr>
              <w:t xml:space="preserve">Preglejte </w:t>
            </w:r>
            <w:r w:rsidR="00CE410B" w:rsidRPr="00AE2784">
              <w:rPr>
                <w:rFonts w:eastAsia="SimSun"/>
                <w:b/>
                <w:bCs/>
                <w:lang w:val="sl-SI" w:eastAsia="zh-CN"/>
              </w:rPr>
              <w:t>injekcijski peresnik</w:t>
            </w:r>
            <w:r w:rsidRPr="00AE2784">
              <w:rPr>
                <w:rFonts w:eastAsia="SimSun"/>
                <w:b/>
                <w:bCs/>
                <w:lang w:val="sl-SI" w:eastAsia="zh-CN"/>
              </w:rPr>
              <w:t xml:space="preserve">, nalepko </w:t>
            </w:r>
            <w:r w:rsidR="00CE410B" w:rsidRPr="00AE2784">
              <w:rPr>
                <w:rFonts w:eastAsia="SimSun"/>
                <w:b/>
                <w:bCs/>
                <w:lang w:val="sl-SI" w:eastAsia="zh-CN"/>
              </w:rPr>
              <w:t xml:space="preserve">injekcijskega peresnika </w:t>
            </w:r>
            <w:r w:rsidRPr="00AE2784">
              <w:rPr>
                <w:rFonts w:eastAsia="SimSun"/>
                <w:b/>
                <w:bCs/>
                <w:lang w:val="sl-SI" w:eastAsia="zh-CN"/>
              </w:rPr>
              <w:t>in zdravilo</w:t>
            </w:r>
          </w:p>
          <w:p w14:paraId="7A9BB7F1" w14:textId="77777777" w:rsidR="00D2018B" w:rsidRPr="00AE2784" w:rsidRDefault="00D2018B" w:rsidP="00D2018B">
            <w:pPr>
              <w:widowControl/>
              <w:adjustRightInd w:val="0"/>
              <w:rPr>
                <w:rFonts w:eastAsia="SimSun"/>
                <w:b/>
                <w:bCs/>
                <w:lang w:val="sl-SI" w:eastAsia="de-AT"/>
              </w:rPr>
            </w:pPr>
          </w:p>
        </w:tc>
        <w:tc>
          <w:tcPr>
            <w:tcW w:w="2091" w:type="pct"/>
            <w:shd w:val="clear" w:color="auto" w:fill="auto"/>
          </w:tcPr>
          <w:p w14:paraId="42EC8FD6" w14:textId="2FC0F209" w:rsidR="00D2018B" w:rsidRPr="00AE2784" w:rsidRDefault="00D2018B" w:rsidP="004277BF">
            <w:pPr>
              <w:widowControl/>
              <w:numPr>
                <w:ilvl w:val="0"/>
                <w:numId w:val="15"/>
              </w:numPr>
              <w:tabs>
                <w:tab w:val="left" w:pos="0"/>
              </w:tabs>
              <w:autoSpaceDE/>
              <w:autoSpaceDN/>
              <w:adjustRightInd w:val="0"/>
              <w:spacing w:after="200" w:line="276" w:lineRule="auto"/>
              <w:ind w:left="636" w:hanging="636"/>
              <w:contextualSpacing/>
              <w:rPr>
                <w:rFonts w:eastAsia="SimSun"/>
                <w:lang w:val="sl-SI" w:eastAsia="zh-CN"/>
              </w:rPr>
            </w:pPr>
            <w:r w:rsidRPr="00AE2784">
              <w:rPr>
                <w:rFonts w:eastAsia="SimSun"/>
                <w:lang w:val="sl-SI" w:eastAsia="zh-CN"/>
              </w:rPr>
              <w:t xml:space="preserve">Preglejte </w:t>
            </w:r>
            <w:r w:rsidR="00CE410B" w:rsidRPr="00AE2784">
              <w:rPr>
                <w:rFonts w:eastAsia="SimSun"/>
                <w:lang w:val="sl-SI" w:eastAsia="zh-CN"/>
              </w:rPr>
              <w:t>injekcijski peresnik</w:t>
            </w:r>
            <w:r w:rsidRPr="00AE2784">
              <w:rPr>
                <w:rFonts w:eastAsia="SimSun"/>
                <w:lang w:val="sl-SI" w:eastAsia="zh-CN"/>
              </w:rPr>
              <w:t>.</w:t>
            </w:r>
          </w:p>
          <w:p w14:paraId="0856E52E" w14:textId="181211A6" w:rsidR="00D2018B" w:rsidRPr="00AE2784" w:rsidRDefault="00D2018B" w:rsidP="004277BF">
            <w:pPr>
              <w:widowControl/>
              <w:adjustRightInd w:val="0"/>
              <w:ind w:left="636"/>
              <w:contextualSpacing/>
              <w:rPr>
                <w:rFonts w:eastAsia="SimSun"/>
                <w:b/>
                <w:bCs/>
                <w:lang w:val="sl-SI" w:eastAsia="zh-CN"/>
              </w:rPr>
            </w:pPr>
            <w:r w:rsidRPr="00AE2784">
              <w:rPr>
                <w:rFonts w:eastAsia="SimSun"/>
                <w:b/>
                <w:bCs/>
                <w:lang w:val="sl-SI" w:eastAsia="zh-CN"/>
              </w:rPr>
              <w:t xml:space="preserve">NE UPORABITE </w:t>
            </w:r>
            <w:r w:rsidR="00CE410B" w:rsidRPr="00AE2784">
              <w:rPr>
                <w:rFonts w:eastAsia="SimSun"/>
                <w:lang w:val="sl-SI" w:eastAsia="zh-CN"/>
              </w:rPr>
              <w:t>injekcijskega peresnika</w:t>
            </w:r>
            <w:r w:rsidRPr="00AE2784">
              <w:rPr>
                <w:rFonts w:eastAsia="SimSun"/>
                <w:lang w:val="sl-SI" w:eastAsia="zh-CN"/>
              </w:rPr>
              <w:t xml:space="preserve"> Livogiva, če je poškodovan.</w:t>
            </w:r>
          </w:p>
          <w:p w14:paraId="08A2C06C" w14:textId="083BC0A2" w:rsidR="00D2018B" w:rsidRPr="00AE2784" w:rsidRDefault="00D2018B" w:rsidP="004277BF">
            <w:pPr>
              <w:widowControl/>
              <w:numPr>
                <w:ilvl w:val="0"/>
                <w:numId w:val="15"/>
              </w:numPr>
              <w:tabs>
                <w:tab w:val="left" w:pos="0"/>
              </w:tabs>
              <w:autoSpaceDE/>
              <w:autoSpaceDN/>
              <w:adjustRightInd w:val="0"/>
              <w:spacing w:after="200" w:line="276" w:lineRule="auto"/>
              <w:ind w:left="636" w:hanging="636"/>
              <w:contextualSpacing/>
              <w:rPr>
                <w:rFonts w:eastAsia="SimSun"/>
                <w:b/>
                <w:bCs/>
                <w:lang w:val="sl-SI" w:eastAsia="zh-CN"/>
              </w:rPr>
            </w:pPr>
            <w:r w:rsidRPr="00AE2784">
              <w:rPr>
                <w:rFonts w:eastAsia="SimSun"/>
                <w:lang w:val="sl-SI" w:eastAsia="zh-CN"/>
              </w:rPr>
              <w:t xml:space="preserve">Preverite nalepko na </w:t>
            </w:r>
            <w:r w:rsidR="00CE410B" w:rsidRPr="00AE2784">
              <w:rPr>
                <w:rFonts w:eastAsia="SimSun"/>
                <w:lang w:val="sl-SI" w:eastAsia="zh-CN"/>
              </w:rPr>
              <w:t>injekcijskem peresniku</w:t>
            </w:r>
            <w:r w:rsidRPr="00AE2784">
              <w:rPr>
                <w:rFonts w:eastAsia="SimSun"/>
                <w:lang w:val="sl-SI" w:eastAsia="zh-CN"/>
              </w:rPr>
              <w:t>.</w:t>
            </w:r>
          </w:p>
          <w:p w14:paraId="66BCB73D" w14:textId="7759CA95" w:rsidR="00D2018B" w:rsidRPr="00AE2784" w:rsidRDefault="00D2018B" w:rsidP="004277BF">
            <w:pPr>
              <w:widowControl/>
              <w:adjustRightInd w:val="0"/>
              <w:ind w:left="636"/>
              <w:contextualSpacing/>
              <w:rPr>
                <w:rFonts w:eastAsia="SimSun"/>
                <w:lang w:val="sl-SI" w:eastAsia="zh-CN"/>
              </w:rPr>
            </w:pPr>
            <w:r w:rsidRPr="00AE2784">
              <w:rPr>
                <w:rFonts w:eastAsia="SimSun"/>
                <w:b/>
                <w:bCs/>
                <w:lang w:val="sl-SI" w:eastAsia="zh-CN"/>
              </w:rPr>
              <w:t xml:space="preserve">NE UPORABITE </w:t>
            </w:r>
            <w:r w:rsidR="00CE410B" w:rsidRPr="00AE2784">
              <w:rPr>
                <w:rFonts w:eastAsia="SimSun"/>
                <w:lang w:val="sl-SI" w:eastAsia="zh-CN"/>
              </w:rPr>
              <w:t>injekcijskega peresnika</w:t>
            </w:r>
            <w:r w:rsidRPr="00AE2784">
              <w:rPr>
                <w:rFonts w:eastAsia="SimSun"/>
                <w:lang w:val="sl-SI" w:eastAsia="zh-CN"/>
              </w:rPr>
              <w:t xml:space="preserve">, če vsebuje napačno zdravilo ali </w:t>
            </w:r>
            <w:r w:rsidR="00006893" w:rsidRPr="00AE2784">
              <w:rPr>
                <w:rFonts w:eastAsia="SimSun"/>
                <w:lang w:val="sl-SI" w:eastAsia="zh-CN"/>
              </w:rPr>
              <w:t>če</w:t>
            </w:r>
            <w:r w:rsidRPr="00AE2784">
              <w:rPr>
                <w:rFonts w:eastAsia="SimSun"/>
                <w:lang w:val="sl-SI" w:eastAsia="zh-CN"/>
              </w:rPr>
              <w:t xml:space="preserve"> se je iztekel rok trajanja zdravila (</w:t>
            </w:r>
            <w:r w:rsidR="00A0539A" w:rsidRPr="00AE2784">
              <w:rPr>
                <w:rFonts w:eastAsia="SimSun"/>
                <w:lang w:val="sl-SI" w:eastAsia="zh-CN"/>
              </w:rPr>
              <w:t>Slika </w:t>
            </w:r>
            <w:r w:rsidRPr="00AE2784">
              <w:rPr>
                <w:rFonts w:eastAsia="SimSun"/>
                <w:lang w:val="sl-SI" w:eastAsia="zh-CN"/>
              </w:rPr>
              <w:t>C).</w:t>
            </w:r>
          </w:p>
          <w:p w14:paraId="70CE8E5A" w14:textId="77777777" w:rsidR="00D2018B" w:rsidRPr="00AE2784" w:rsidRDefault="00D2018B" w:rsidP="004277BF">
            <w:pPr>
              <w:widowControl/>
              <w:numPr>
                <w:ilvl w:val="0"/>
                <w:numId w:val="15"/>
              </w:numPr>
              <w:autoSpaceDE/>
              <w:autoSpaceDN/>
              <w:adjustRightInd w:val="0"/>
              <w:spacing w:after="200" w:line="276" w:lineRule="auto"/>
              <w:ind w:left="636" w:hanging="636"/>
              <w:contextualSpacing/>
              <w:rPr>
                <w:rFonts w:eastAsia="SimSun"/>
                <w:lang w:val="sl-SI" w:eastAsia="zh-CN"/>
              </w:rPr>
            </w:pPr>
            <w:r w:rsidRPr="00AE2784">
              <w:rPr>
                <w:rFonts w:eastAsia="SimSun"/>
                <w:lang w:val="sl-SI" w:eastAsia="zh-CN"/>
              </w:rPr>
              <w:t>Preglejte vložek z zdravilom. Tekoče zdravilo mora biti bistro in brezbarvno.</w:t>
            </w:r>
          </w:p>
          <w:p w14:paraId="3F3801D0" w14:textId="77777777" w:rsidR="00D2018B" w:rsidRPr="00AE2784" w:rsidRDefault="00D2018B" w:rsidP="004277BF">
            <w:pPr>
              <w:widowControl/>
              <w:adjustRightInd w:val="0"/>
              <w:ind w:left="636"/>
              <w:contextualSpacing/>
              <w:rPr>
                <w:rFonts w:eastAsia="SimSun"/>
                <w:b/>
                <w:bCs/>
                <w:lang w:val="sl-SI" w:eastAsia="zh-CN"/>
              </w:rPr>
            </w:pPr>
            <w:r w:rsidRPr="00AE2784">
              <w:rPr>
                <w:rFonts w:eastAsia="SimSun"/>
                <w:b/>
                <w:bCs/>
                <w:lang w:val="sl-SI" w:eastAsia="zh-CN"/>
              </w:rPr>
              <w:t xml:space="preserve">NE UPORABITE </w:t>
            </w:r>
            <w:r w:rsidRPr="00AE2784">
              <w:rPr>
                <w:rFonts w:eastAsia="SimSun"/>
                <w:lang w:val="sl-SI" w:eastAsia="zh-CN"/>
              </w:rPr>
              <w:t>zdravila, če je motno, obarvano ali so v njem trdni delci</w:t>
            </w:r>
            <w:r w:rsidR="00006893" w:rsidRPr="00AE2784">
              <w:rPr>
                <w:rFonts w:eastAsia="SimSun"/>
                <w:lang w:val="sl-SI" w:eastAsia="zh-CN"/>
              </w:rPr>
              <w:t xml:space="preserve">. </w:t>
            </w:r>
            <w:r w:rsidRPr="00AE2784">
              <w:rPr>
                <w:rFonts w:eastAsia="SimSun"/>
                <w:lang w:val="sl-SI" w:eastAsia="zh-CN"/>
              </w:rPr>
              <w:t>(Slika C)</w:t>
            </w:r>
          </w:p>
        </w:tc>
        <w:tc>
          <w:tcPr>
            <w:tcW w:w="1992" w:type="pct"/>
            <w:shd w:val="clear" w:color="auto" w:fill="auto"/>
          </w:tcPr>
          <w:p w14:paraId="62AA70C9" w14:textId="55BB0ABB" w:rsidR="00D2018B" w:rsidRPr="00AE2784" w:rsidRDefault="00A64260" w:rsidP="00D2018B">
            <w:pPr>
              <w:widowControl/>
              <w:adjustRightInd w:val="0"/>
              <w:rPr>
                <w:rFonts w:eastAsia="SimSun"/>
                <w:b/>
                <w:bCs/>
                <w:lang w:val="sl-SI" w:eastAsia="zh-CN"/>
              </w:rPr>
            </w:pPr>
            <w:r>
              <w:rPr>
                <w:noProof/>
              </w:rPr>
              <mc:AlternateContent>
                <mc:Choice Requires="wps">
                  <w:drawing>
                    <wp:anchor distT="45720" distB="45720" distL="114300" distR="114300" simplePos="0" relativeHeight="251624960" behindDoc="0" locked="0" layoutInCell="1" allowOverlap="1" wp14:anchorId="039789F2" wp14:editId="251579BA">
                      <wp:simplePos x="0" y="0"/>
                      <wp:positionH relativeFrom="column">
                        <wp:posOffset>569396</wp:posOffset>
                      </wp:positionH>
                      <wp:positionV relativeFrom="page">
                        <wp:posOffset>1017289</wp:posOffset>
                      </wp:positionV>
                      <wp:extent cx="880110" cy="15875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1BDF4272" w14:textId="77777777" w:rsidR="00207396" w:rsidRPr="00040F79"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040F79">
                                    <w:rPr>
                                      <w:sz w:val="18"/>
                                      <w:szCs w:val="18"/>
                                    </w:rPr>
                                    <w:t>C</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39789F2" id="_x0000_s1059" type="#_x0000_t202" style="position:absolute;margin-left:44.85pt;margin-top:80.1pt;width:69.3pt;height:12.5pt;z-index:2516249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" fillcolor="white [3212]" stroked="f">
                      <v:textbox inset="0,0,0,0">
                        <w:txbxContent>
                          <w:p w14:paraId="1BDF4272" w14:textId="77777777" w:rsidR="00207396" w:rsidRPr="00040F79"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040F79">
                              <w:rPr>
                                <w:sz w:val="18"/>
                                <w:szCs w:val="18"/>
                              </w:rPr>
                              <w:t>C</w:t>
                            </w:r>
                          </w:p>
                        </w:txbxContent>
                      </v:textbox>
                      <w10:wrap anchory="page"/>
                    </v:shape>
                  </w:pict>
                </mc:Fallback>
              </mc:AlternateContent>
            </w:r>
            <w:r w:rsidR="00D2018B" w:rsidRPr="00AE2784">
              <w:rPr>
                <w:rFonts w:eastAsia="SimSun"/>
                <w:noProof/>
                <w:lang w:val="sl-SI" w:eastAsia="sl-SI"/>
              </w:rPr>
              <w:drawing>
                <wp:anchor distT="0" distB="0" distL="114300" distR="114300" simplePos="0" relativeHeight="251678208" behindDoc="1" locked="0" layoutInCell="1" allowOverlap="1" wp14:anchorId="6E0ECB26" wp14:editId="4B9DB0A6">
                  <wp:simplePos x="0" y="0"/>
                  <wp:positionH relativeFrom="column">
                    <wp:posOffset>-139994</wp:posOffset>
                  </wp:positionH>
                  <wp:positionV relativeFrom="paragraph">
                    <wp:posOffset>-3109</wp:posOffset>
                  </wp:positionV>
                  <wp:extent cx="2155190" cy="1184910"/>
                  <wp:effectExtent l="0" t="0" r="0" b="0"/>
                  <wp:wrapNone/>
                  <wp:docPr id="61" name="Picture 8" descr="C:\Users\mihaelaba\AppData\Local\Microsoft\Windows\INetCache\Content.Word\Teripatide_Figure_C.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C:\Users\mihaelaba\AppData\Local\Microsoft\Windows\INetCache\Content.Word\Teripatide_Figure_C.JPG"/>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55190" cy="1184910"/>
                          </a:xfrm>
                          <a:prstGeom prst="rect">
                            <a:avLst/>
                          </a:prstGeom>
                          <a:noFill/>
                          <a:ln>
                            <a:noFill/>
                          </a:ln>
                        </pic:spPr>
                      </pic:pic>
                    </a:graphicData>
                  </a:graphic>
                </wp:anchor>
              </w:drawing>
            </w:r>
          </w:p>
        </w:tc>
      </w:tr>
    </w:tbl>
    <w:p w14:paraId="3AEA45C1" w14:textId="77777777" w:rsidR="00D2018B" w:rsidRPr="00AE2784" w:rsidRDefault="00D2018B" w:rsidP="00D2018B">
      <w:pPr>
        <w:widowControl/>
        <w:adjustRightInd w:val="0"/>
        <w:rPr>
          <w:rFonts w:eastAsia="SimSun"/>
          <w:b/>
          <w:lang w:val="sl-SI" w:eastAsia="de-AT"/>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05"/>
        <w:gridCol w:w="3690"/>
        <w:gridCol w:w="3666"/>
      </w:tblGrid>
      <w:tr w:rsidR="00D2018B" w:rsidRPr="00AE2784" w14:paraId="04982D44" w14:textId="77777777" w:rsidTr="00364C00">
        <w:tc>
          <w:tcPr>
            <w:tcW w:w="941" w:type="pct"/>
            <w:vMerge w:val="restart"/>
            <w:shd w:val="clear" w:color="auto" w:fill="auto"/>
          </w:tcPr>
          <w:p w14:paraId="4882C68B" w14:textId="57D10B41" w:rsidR="00D2018B" w:rsidRPr="00AE2784" w:rsidRDefault="00D2018B" w:rsidP="00D2018B">
            <w:pPr>
              <w:widowControl/>
              <w:adjustRightInd w:val="0"/>
              <w:rPr>
                <w:b/>
                <w:lang w:val="sl-SI" w:eastAsia="zh-CN"/>
              </w:rPr>
            </w:pPr>
            <w:r w:rsidRPr="00AE2784">
              <w:rPr>
                <w:rFonts w:eastAsia="SimSun"/>
                <w:b/>
                <w:lang w:val="sl-SI" w:eastAsia="zh-CN"/>
              </w:rPr>
              <w:t>3</w:t>
            </w:r>
            <w:r w:rsidR="00CE410B" w:rsidRPr="00AE2784">
              <w:rPr>
                <w:rFonts w:eastAsia="SimSun"/>
                <w:b/>
                <w:lang w:val="sl-SI" w:eastAsia="zh-CN"/>
              </w:rPr>
              <w:t>. korak</w:t>
            </w:r>
          </w:p>
          <w:p w14:paraId="5C079CA2" w14:textId="77777777" w:rsidR="00D2018B" w:rsidRPr="00AE2784" w:rsidRDefault="00D2018B" w:rsidP="00D2018B">
            <w:pPr>
              <w:widowControl/>
              <w:adjustRightInd w:val="0"/>
              <w:rPr>
                <w:b/>
                <w:lang w:val="sl-SI" w:eastAsia="zh-CN"/>
              </w:rPr>
            </w:pPr>
            <w:r w:rsidRPr="00AE2784">
              <w:rPr>
                <w:rFonts w:eastAsia="SimSun"/>
                <w:b/>
                <w:lang w:val="sl-SI" w:eastAsia="zh-CN"/>
              </w:rPr>
              <w:t>Pritrdite novo iglo</w:t>
            </w:r>
          </w:p>
          <w:p w14:paraId="2B10E066" w14:textId="77777777" w:rsidR="00D2018B" w:rsidRPr="00AE2784" w:rsidRDefault="00D2018B" w:rsidP="00D2018B">
            <w:pPr>
              <w:widowControl/>
              <w:adjustRightInd w:val="0"/>
              <w:rPr>
                <w:b/>
                <w:lang w:val="sl-SI"/>
              </w:rPr>
            </w:pPr>
          </w:p>
        </w:tc>
        <w:tc>
          <w:tcPr>
            <w:tcW w:w="2036" w:type="pct"/>
            <w:shd w:val="clear" w:color="auto" w:fill="auto"/>
          </w:tcPr>
          <w:p w14:paraId="417D71F6" w14:textId="5A9DD155" w:rsidR="00D2018B" w:rsidRPr="00AE2784" w:rsidRDefault="00D2018B" w:rsidP="008226DC">
            <w:pPr>
              <w:widowControl/>
              <w:numPr>
                <w:ilvl w:val="0"/>
                <w:numId w:val="16"/>
              </w:numPr>
              <w:autoSpaceDE/>
              <w:autoSpaceDN/>
              <w:adjustRightInd w:val="0"/>
              <w:spacing w:after="200" w:line="276" w:lineRule="auto"/>
              <w:ind w:left="521" w:hanging="567"/>
              <w:contextualSpacing/>
              <w:rPr>
                <w:rFonts w:eastAsia="SimSun"/>
                <w:lang w:val="sl-SI" w:eastAsia="zh-CN"/>
              </w:rPr>
            </w:pPr>
            <w:r w:rsidRPr="00AE2784">
              <w:rPr>
                <w:rFonts w:eastAsia="SimSun"/>
                <w:lang w:val="sl-SI" w:eastAsia="zh-CN"/>
              </w:rPr>
              <w:t>Odstranite zaščitni papir (</w:t>
            </w:r>
            <w:r w:rsidR="00A0539A" w:rsidRPr="00AE2784">
              <w:rPr>
                <w:rFonts w:eastAsia="SimSun"/>
                <w:lang w:val="sl-SI" w:eastAsia="zh-CN"/>
              </w:rPr>
              <w:t>Slika </w:t>
            </w:r>
            <w:r w:rsidRPr="00AE2784">
              <w:rPr>
                <w:rFonts w:eastAsia="SimSun"/>
                <w:lang w:val="sl-SI" w:eastAsia="zh-CN"/>
              </w:rPr>
              <w:t>D).</w:t>
            </w:r>
          </w:p>
          <w:p w14:paraId="0489BA18" w14:textId="3DB47090" w:rsidR="00D2018B" w:rsidRPr="00AE2784" w:rsidRDefault="00D2018B" w:rsidP="00D2018B">
            <w:pPr>
              <w:widowControl/>
              <w:adjustRightInd w:val="0"/>
              <w:rPr>
                <w:b/>
                <w:lang w:val="sl-SI"/>
              </w:rPr>
            </w:pPr>
          </w:p>
        </w:tc>
        <w:tc>
          <w:tcPr>
            <w:tcW w:w="2023" w:type="pct"/>
            <w:shd w:val="clear" w:color="auto" w:fill="auto"/>
          </w:tcPr>
          <w:p w14:paraId="32B4E863" w14:textId="062BCFCC" w:rsidR="00D2018B" w:rsidRPr="00AE2784" w:rsidRDefault="00A64260" w:rsidP="00D2018B">
            <w:pPr>
              <w:widowControl/>
              <w:adjustRightInd w:val="0"/>
              <w:rPr>
                <w:b/>
                <w:lang w:val="sl-SI" w:eastAsia="zh-CN"/>
              </w:rPr>
            </w:pPr>
            <w:r>
              <w:rPr>
                <w:noProof/>
              </w:rPr>
              <mc:AlternateContent>
                <mc:Choice Requires="wps">
                  <w:drawing>
                    <wp:anchor distT="45720" distB="45720" distL="114300" distR="114300" simplePos="0" relativeHeight="251625984" behindDoc="0" locked="0" layoutInCell="1" allowOverlap="1" wp14:anchorId="1B1EA2A7" wp14:editId="0EA321CA">
                      <wp:simplePos x="0" y="0"/>
                      <wp:positionH relativeFrom="column">
                        <wp:posOffset>501593</wp:posOffset>
                      </wp:positionH>
                      <wp:positionV relativeFrom="page">
                        <wp:posOffset>674209</wp:posOffset>
                      </wp:positionV>
                      <wp:extent cx="880110" cy="15875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5F78FDFE" w14:textId="77777777" w:rsidR="00207396" w:rsidRPr="00040F79"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040F79">
                                    <w:rPr>
                                      <w:sz w:val="18"/>
                                      <w:szCs w:val="18"/>
                                    </w:rPr>
                                    <w:t>D</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1EA2A7" id="_x0000_s1060" type="#_x0000_t202" style="position:absolute;margin-left:39.5pt;margin-top:53.1pt;width:69.3pt;height:12.5pt;z-index:2516259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" fillcolor="white [3212]" stroked="f">
                      <v:textbox inset="0,0,0,0">
                        <w:txbxContent>
                          <w:p w14:paraId="5F78FDFE" w14:textId="77777777" w:rsidR="00207396" w:rsidRPr="00040F79"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040F79">
                              <w:rPr>
                                <w:sz w:val="18"/>
                                <w:szCs w:val="18"/>
                              </w:rPr>
                              <w:t>D</w:t>
                            </w:r>
                          </w:p>
                        </w:txbxContent>
                      </v:textbox>
                      <w10:wrap anchory="page"/>
                    </v:shape>
                  </w:pict>
                </mc:Fallback>
              </mc:AlternateContent>
            </w:r>
            <w:r w:rsidR="00D2018B" w:rsidRPr="00AE2784">
              <w:rPr>
                <w:rFonts w:eastAsia="SimSun"/>
                <w:noProof/>
                <w:lang w:val="sl-SI" w:eastAsia="sl-SI"/>
              </w:rPr>
              <w:drawing>
                <wp:inline distT="0" distB="0" distL="0" distR="0" wp14:anchorId="7FC3626F" wp14:editId="05A44A8B">
                  <wp:extent cx="951865" cy="868045"/>
                  <wp:effectExtent l="0" t="0" r="0" b="0"/>
                  <wp:docPr id="62" name="Picture 9" descr="C:\Users\mihaelaba\AppData\Local\Microsoft\Windows\INetCache\Content.Word\Teripatide_Figure_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C:\Users\mihaelaba\AppData\Local\Microsoft\Windows\INetCache\Content.Word\Teripatide_Figure_D.JPG"/>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51865" cy="868045"/>
                          </a:xfrm>
                          <a:prstGeom prst="rect">
                            <a:avLst/>
                          </a:prstGeom>
                          <a:noFill/>
                          <a:ln>
                            <a:noFill/>
                          </a:ln>
                        </pic:spPr>
                      </pic:pic>
                    </a:graphicData>
                  </a:graphic>
                </wp:inline>
              </w:drawing>
            </w:r>
          </w:p>
          <w:p w14:paraId="6143E43F" w14:textId="76A936A3" w:rsidR="00D2018B" w:rsidRPr="00AE2784" w:rsidRDefault="00D2018B" w:rsidP="00D2018B">
            <w:pPr>
              <w:widowControl/>
              <w:adjustRightInd w:val="0"/>
              <w:rPr>
                <w:b/>
                <w:lang w:val="sl-SI"/>
              </w:rPr>
            </w:pPr>
          </w:p>
        </w:tc>
      </w:tr>
      <w:tr w:rsidR="00D2018B" w:rsidRPr="00AE2784" w14:paraId="56B32C2E" w14:textId="77777777" w:rsidTr="00364C00">
        <w:tc>
          <w:tcPr>
            <w:tcW w:w="941" w:type="pct"/>
            <w:vMerge/>
            <w:shd w:val="clear" w:color="auto" w:fill="auto"/>
          </w:tcPr>
          <w:p w14:paraId="5D0D3E27" w14:textId="77777777" w:rsidR="00D2018B" w:rsidRPr="00AE2784" w:rsidRDefault="00D2018B" w:rsidP="00D2018B">
            <w:pPr>
              <w:widowControl/>
              <w:adjustRightInd w:val="0"/>
              <w:rPr>
                <w:b/>
                <w:lang w:val="sl-SI"/>
              </w:rPr>
            </w:pPr>
          </w:p>
        </w:tc>
        <w:tc>
          <w:tcPr>
            <w:tcW w:w="2036" w:type="pct"/>
            <w:shd w:val="clear" w:color="auto" w:fill="auto"/>
          </w:tcPr>
          <w:p w14:paraId="60163DB3" w14:textId="5408CBD3" w:rsidR="00D2018B" w:rsidRPr="00AE2784" w:rsidRDefault="00D2018B" w:rsidP="004277BF">
            <w:pPr>
              <w:widowControl/>
              <w:numPr>
                <w:ilvl w:val="0"/>
                <w:numId w:val="16"/>
              </w:numPr>
              <w:autoSpaceDE/>
              <w:autoSpaceDN/>
              <w:adjustRightInd w:val="0"/>
              <w:spacing w:after="200" w:line="276" w:lineRule="auto"/>
              <w:ind w:left="443" w:hanging="443"/>
              <w:contextualSpacing/>
              <w:rPr>
                <w:b/>
                <w:lang w:val="sl-SI" w:eastAsia="zh-CN"/>
              </w:rPr>
            </w:pPr>
            <w:r w:rsidRPr="00AE2784">
              <w:rPr>
                <w:rFonts w:eastAsia="SimSun"/>
                <w:lang w:val="sl-SI" w:eastAsia="zh-CN"/>
              </w:rPr>
              <w:t xml:space="preserve">Nataknite iglo </w:t>
            </w:r>
            <w:r w:rsidRPr="00AE2784">
              <w:rPr>
                <w:rFonts w:eastAsia="SimSun"/>
                <w:b/>
                <w:bCs/>
                <w:lang w:val="sl-SI" w:eastAsia="zh-CN"/>
              </w:rPr>
              <w:t xml:space="preserve">naravnost </w:t>
            </w:r>
            <w:r w:rsidRPr="00AE2784">
              <w:rPr>
                <w:rFonts w:eastAsia="SimSun"/>
                <w:lang w:val="sl-SI" w:eastAsia="zh-CN"/>
              </w:rPr>
              <w:t>na vložek z zdravilom</w:t>
            </w:r>
            <w:r w:rsidR="00CE410B" w:rsidRPr="00AE2784">
              <w:rPr>
                <w:rFonts w:eastAsia="SimSun"/>
                <w:lang w:val="sl-SI" w:eastAsia="zh-CN"/>
              </w:rPr>
              <w:t xml:space="preserve"> (Slika E)</w:t>
            </w:r>
            <w:r w:rsidRPr="00AE2784">
              <w:rPr>
                <w:rFonts w:eastAsia="SimSun"/>
                <w:lang w:val="sl-SI" w:eastAsia="zh-CN"/>
              </w:rPr>
              <w:t xml:space="preserve">. </w:t>
            </w:r>
            <w:r w:rsidR="00CE410B" w:rsidRPr="00AE2784">
              <w:rPr>
                <w:rFonts w:eastAsia="SimSun"/>
                <w:lang w:val="sl-SI" w:eastAsia="zh-CN"/>
              </w:rPr>
              <w:br/>
            </w:r>
            <w:r w:rsidR="00CE410B" w:rsidRPr="00AE2784">
              <w:rPr>
                <w:rFonts w:eastAsia="SimSun"/>
                <w:lang w:val="sl-SI" w:eastAsia="zh-CN"/>
              </w:rPr>
              <w:br/>
            </w:r>
            <w:r w:rsidR="00CE410B" w:rsidRPr="00AE2784">
              <w:rPr>
                <w:rFonts w:eastAsia="SimSun"/>
                <w:lang w:val="sl-SI" w:eastAsia="zh-CN"/>
              </w:rPr>
              <w:br/>
            </w:r>
            <w:r w:rsidRPr="00AE2784">
              <w:rPr>
                <w:rFonts w:eastAsia="SimSun"/>
                <w:lang w:val="sl-SI" w:eastAsia="zh-CN"/>
              </w:rPr>
              <w:t>Privijajte iglo v smeri ur</w:t>
            </w:r>
            <w:r w:rsidR="00847C0C">
              <w:rPr>
                <w:rFonts w:eastAsia="SimSun"/>
                <w:lang w:val="sl-SI" w:eastAsia="zh-CN"/>
              </w:rPr>
              <w:t>i</w:t>
            </w:r>
            <w:r w:rsidRPr="00AE2784">
              <w:rPr>
                <w:rFonts w:eastAsia="SimSun"/>
                <w:lang w:val="sl-SI" w:eastAsia="zh-CN"/>
              </w:rPr>
              <w:t>nega kazalca, dokler ni trdno pritrjena (</w:t>
            </w:r>
            <w:r w:rsidR="00A0539A" w:rsidRPr="00AE2784">
              <w:rPr>
                <w:rFonts w:eastAsia="SimSun"/>
                <w:lang w:val="sl-SI" w:eastAsia="zh-CN"/>
              </w:rPr>
              <w:t>Slika </w:t>
            </w:r>
            <w:r w:rsidRPr="00AE2784">
              <w:rPr>
                <w:rFonts w:eastAsia="SimSun"/>
                <w:lang w:val="sl-SI" w:eastAsia="zh-CN"/>
              </w:rPr>
              <w:t>F).</w:t>
            </w:r>
          </w:p>
          <w:p w14:paraId="5049EC92" w14:textId="77777777" w:rsidR="00D2018B" w:rsidRPr="00AE2784" w:rsidRDefault="00D2018B" w:rsidP="004277BF">
            <w:pPr>
              <w:widowControl/>
              <w:adjustRightInd w:val="0"/>
              <w:ind w:left="443"/>
              <w:contextualSpacing/>
              <w:rPr>
                <w:rFonts w:eastAsia="SimSun"/>
                <w:lang w:val="sl-SI" w:eastAsia="zh-CN"/>
              </w:rPr>
            </w:pPr>
            <w:r w:rsidRPr="00AE2784">
              <w:rPr>
                <w:rFonts w:eastAsia="SimSun"/>
                <w:lang w:val="sl-SI" w:eastAsia="zh-CN"/>
              </w:rPr>
              <w:t xml:space="preserve">Igle </w:t>
            </w:r>
            <w:r w:rsidRPr="00AE2784">
              <w:rPr>
                <w:rFonts w:eastAsia="SimSun"/>
                <w:b/>
                <w:bCs/>
                <w:lang w:val="sl-SI" w:eastAsia="zh-CN"/>
              </w:rPr>
              <w:t>ne smete</w:t>
            </w:r>
            <w:r w:rsidRPr="00AE2784">
              <w:rPr>
                <w:rFonts w:eastAsia="SimSun"/>
                <w:lang w:val="sl-SI" w:eastAsia="zh-CN"/>
              </w:rPr>
              <w:t xml:space="preserve"> preveč priviti.</w:t>
            </w:r>
          </w:p>
          <w:p w14:paraId="16554FAA" w14:textId="77777777" w:rsidR="00D2018B" w:rsidRPr="00AE2784" w:rsidRDefault="00D2018B" w:rsidP="00D2018B">
            <w:pPr>
              <w:widowControl/>
              <w:adjustRightInd w:val="0"/>
              <w:rPr>
                <w:b/>
                <w:lang w:val="sl-SI"/>
              </w:rPr>
            </w:pPr>
          </w:p>
          <w:p w14:paraId="13B2D1E2" w14:textId="77777777" w:rsidR="00A0539A" w:rsidRPr="00AE2784" w:rsidRDefault="00A0539A" w:rsidP="00D2018B">
            <w:pPr>
              <w:widowControl/>
              <w:adjustRightInd w:val="0"/>
              <w:rPr>
                <w:b/>
                <w:lang w:val="sl-SI"/>
              </w:rPr>
            </w:pPr>
          </w:p>
          <w:p w14:paraId="4E52706E" w14:textId="77777777" w:rsidR="00A0539A" w:rsidRPr="00AE2784" w:rsidRDefault="00A0539A" w:rsidP="00D2018B">
            <w:pPr>
              <w:widowControl/>
              <w:adjustRightInd w:val="0"/>
              <w:rPr>
                <w:b/>
                <w:lang w:val="sl-SI"/>
              </w:rPr>
            </w:pPr>
          </w:p>
          <w:p w14:paraId="3F057023" w14:textId="4E2A7835" w:rsidR="00A0539A" w:rsidRPr="00AE2784" w:rsidRDefault="00A0539A" w:rsidP="00D2018B">
            <w:pPr>
              <w:widowControl/>
              <w:adjustRightInd w:val="0"/>
              <w:rPr>
                <w:b/>
                <w:lang w:val="sl-SI"/>
              </w:rPr>
            </w:pPr>
          </w:p>
        </w:tc>
        <w:tc>
          <w:tcPr>
            <w:tcW w:w="2023" w:type="pct"/>
            <w:shd w:val="clear" w:color="auto" w:fill="auto"/>
          </w:tcPr>
          <w:p w14:paraId="4EABB30D" w14:textId="74087DDB" w:rsidR="00D2018B" w:rsidRPr="00AE2784" w:rsidRDefault="00A64260" w:rsidP="00D2018B">
            <w:pPr>
              <w:widowControl/>
              <w:adjustRightInd w:val="0"/>
              <w:rPr>
                <w:b/>
                <w:lang w:val="sl-SI" w:eastAsia="zh-CN"/>
              </w:rPr>
            </w:pPr>
            <w:r>
              <w:rPr>
                <w:noProof/>
              </w:rPr>
              <mc:AlternateContent>
                <mc:Choice Requires="wps">
                  <w:drawing>
                    <wp:anchor distT="45720" distB="45720" distL="114300" distR="114300" simplePos="0" relativeHeight="251627008" behindDoc="0" locked="0" layoutInCell="1" allowOverlap="1" wp14:anchorId="22FBC41C" wp14:editId="69E7BB3D">
                      <wp:simplePos x="0" y="0"/>
                      <wp:positionH relativeFrom="column">
                        <wp:posOffset>719958</wp:posOffset>
                      </wp:positionH>
                      <wp:positionV relativeFrom="page">
                        <wp:posOffset>489282</wp:posOffset>
                      </wp:positionV>
                      <wp:extent cx="880110" cy="15875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4B252EBC" w14:textId="77777777" w:rsidR="00207396" w:rsidRPr="00040F79"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040F79">
                                    <w:rPr>
                                      <w:sz w:val="18"/>
                                      <w:szCs w:val="18"/>
                                    </w:rPr>
                                    <w:t>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FBC41C" id="_x0000_s1061" type="#_x0000_t202" style="position:absolute;margin-left:56.7pt;margin-top:38.55pt;width:69.3pt;height:12.5pt;z-index:2516270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iCiBQIAAOwDAAAOAAAAZHJzL2Uyb0RvYy54bWysU1GP0zAMfkfiP0R5Z22H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" fillcolor="white [3212]" stroked="f">
                      <v:textbox inset="0,0,0,0">
                        <w:txbxContent>
                          <w:p w14:paraId="4B252EBC" w14:textId="77777777" w:rsidR="00207396" w:rsidRPr="00040F79"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040F79">
                              <w:rPr>
                                <w:sz w:val="18"/>
                                <w:szCs w:val="18"/>
                              </w:rPr>
                              <w:t>E</w:t>
                            </w:r>
                          </w:p>
                        </w:txbxContent>
                      </v:textbox>
                      <w10:wrap anchory="page"/>
                    </v:shape>
                  </w:pict>
                </mc:Fallback>
              </mc:AlternateContent>
            </w:r>
            <w:r w:rsidR="00D2018B" w:rsidRPr="00AE2784">
              <w:rPr>
                <w:rFonts w:eastAsia="SimSun"/>
                <w:noProof/>
                <w:lang w:val="sl-SI" w:eastAsia="sl-SI"/>
              </w:rPr>
              <w:drawing>
                <wp:inline distT="0" distB="0" distL="0" distR="0" wp14:anchorId="0ACC60AF" wp14:editId="5DA5D72A">
                  <wp:extent cx="1922145" cy="634365"/>
                  <wp:effectExtent l="0" t="0" r="0" b="0"/>
                  <wp:docPr id="63" name="Picture 10" descr="C:\Users\mihaelaba\AppData\Local\Microsoft\Windows\INetCache\Content.Word\Teripatide_Figure_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C:\Users\mihaelaba\AppData\Local\Microsoft\Windows\INetCache\Content.Word\Teripatide_Figure_E.JPG"/>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22145" cy="634365"/>
                          </a:xfrm>
                          <a:prstGeom prst="rect">
                            <a:avLst/>
                          </a:prstGeom>
                          <a:noFill/>
                          <a:ln>
                            <a:noFill/>
                          </a:ln>
                        </pic:spPr>
                      </pic:pic>
                    </a:graphicData>
                  </a:graphic>
                </wp:inline>
              </w:drawing>
            </w:r>
          </w:p>
          <w:p w14:paraId="2C00C660" w14:textId="50FF7CFE" w:rsidR="00D2018B" w:rsidRPr="00AE2784" w:rsidRDefault="00D2018B" w:rsidP="00D2018B">
            <w:pPr>
              <w:widowControl/>
              <w:adjustRightInd w:val="0"/>
              <w:rPr>
                <w:b/>
                <w:lang w:val="sl-SI"/>
              </w:rPr>
            </w:pPr>
          </w:p>
          <w:p w14:paraId="34C723BF" w14:textId="4E4F08A6" w:rsidR="00D2018B" w:rsidRPr="00AE2784" w:rsidRDefault="00A64260" w:rsidP="00D2018B">
            <w:pPr>
              <w:widowControl/>
              <w:adjustRightInd w:val="0"/>
              <w:rPr>
                <w:b/>
                <w:lang w:val="sl-SI" w:eastAsia="zh-CN"/>
              </w:rPr>
            </w:pPr>
            <w:r>
              <w:rPr>
                <w:noProof/>
              </w:rPr>
              <mc:AlternateContent>
                <mc:Choice Requires="wps">
                  <w:drawing>
                    <wp:anchor distT="45720" distB="45720" distL="114300" distR="114300" simplePos="0" relativeHeight="251628032" behindDoc="0" locked="0" layoutInCell="1" allowOverlap="1" wp14:anchorId="0C6E5ADF" wp14:editId="5284B328">
                      <wp:simplePos x="0" y="0"/>
                      <wp:positionH relativeFrom="column">
                        <wp:posOffset>705447</wp:posOffset>
                      </wp:positionH>
                      <wp:positionV relativeFrom="page">
                        <wp:posOffset>1281430</wp:posOffset>
                      </wp:positionV>
                      <wp:extent cx="880110" cy="15875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0EF9FD8D" w14:textId="77777777" w:rsidR="00207396" w:rsidRPr="00040F79"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040F79">
                                    <w:rPr>
                                      <w:sz w:val="18"/>
                                      <w:szCs w:val="18"/>
                                    </w:rPr>
                                    <w:t>F</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E5ADF" id="_x0000_s1062" type="#_x0000_t202" style="position:absolute;margin-left:55.55pt;margin-top:100.9pt;width:69.3pt;height:12.5pt;z-index:2516280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JB9BQIAAOwDAAAOAAAAZHJzL2Uyb0RvYy54bWysU1GP0zAMfkfiP0R5Z22H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" fillcolor="white [3212]" stroked="f">
                      <v:textbox inset="0,0,0,0">
                        <w:txbxContent>
                          <w:p w14:paraId="0EF9FD8D" w14:textId="77777777" w:rsidR="00207396" w:rsidRPr="00040F79"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040F79">
                              <w:rPr>
                                <w:sz w:val="18"/>
                                <w:szCs w:val="18"/>
                              </w:rPr>
                              <w:t>F</w:t>
                            </w:r>
                          </w:p>
                        </w:txbxContent>
                      </v:textbox>
                      <w10:wrap anchory="page"/>
                    </v:shape>
                  </w:pict>
                </mc:Fallback>
              </mc:AlternateContent>
            </w:r>
            <w:r w:rsidR="00D2018B" w:rsidRPr="00AE2784">
              <w:rPr>
                <w:rFonts w:eastAsia="SimSun"/>
                <w:noProof/>
                <w:lang w:val="sl-SI" w:eastAsia="sl-SI"/>
              </w:rPr>
              <w:drawing>
                <wp:inline distT="0" distB="0" distL="0" distR="0" wp14:anchorId="3E3C4BF0" wp14:editId="2A39FC52">
                  <wp:extent cx="1875155" cy="634365"/>
                  <wp:effectExtent l="0" t="0" r="0" b="0"/>
                  <wp:docPr id="64" name="Picture 11" descr="C:\Users\mihaelaba\AppData\Local\Microsoft\Windows\INetCache\Content.Word\Teripatide_Figure_F.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C:\Users\mihaelaba\AppData\Local\Microsoft\Windows\INetCache\Content.Word\Teripatide_Figure_F.JPG"/>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75155" cy="634365"/>
                          </a:xfrm>
                          <a:prstGeom prst="rect">
                            <a:avLst/>
                          </a:prstGeom>
                          <a:noFill/>
                          <a:ln>
                            <a:noFill/>
                          </a:ln>
                        </pic:spPr>
                      </pic:pic>
                    </a:graphicData>
                  </a:graphic>
                </wp:inline>
              </w:drawing>
            </w:r>
          </w:p>
        </w:tc>
      </w:tr>
    </w:tbl>
    <w:p w14:paraId="32B2B9BA" w14:textId="77777777" w:rsidR="00D2018B" w:rsidRPr="00AE2784" w:rsidRDefault="00D2018B" w:rsidP="00D2018B">
      <w:pPr>
        <w:widowControl/>
        <w:adjustRightInd w:val="0"/>
        <w:rPr>
          <w:rFonts w:eastAsia="SimSun"/>
          <w:b/>
          <w:lang w:val="sl-SI" w:eastAsia="de-AT"/>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05"/>
        <w:gridCol w:w="3690"/>
        <w:gridCol w:w="3666"/>
      </w:tblGrid>
      <w:tr w:rsidR="00D2018B" w:rsidRPr="0079578D" w14:paraId="4C016FB0" w14:textId="77777777" w:rsidTr="00364C00">
        <w:tc>
          <w:tcPr>
            <w:tcW w:w="941" w:type="pct"/>
            <w:shd w:val="clear" w:color="auto" w:fill="auto"/>
          </w:tcPr>
          <w:p w14:paraId="0D8BE652" w14:textId="1F3D0247" w:rsidR="00D2018B" w:rsidRPr="00AE2784" w:rsidRDefault="00D2018B" w:rsidP="00D2018B">
            <w:pPr>
              <w:widowControl/>
              <w:adjustRightInd w:val="0"/>
              <w:rPr>
                <w:b/>
                <w:lang w:val="sl-SI" w:eastAsia="zh-CN"/>
              </w:rPr>
            </w:pPr>
            <w:r w:rsidRPr="00AE2784">
              <w:rPr>
                <w:rFonts w:eastAsia="SimSun"/>
                <w:b/>
                <w:lang w:val="sl-SI" w:eastAsia="zh-CN"/>
              </w:rPr>
              <w:t>4</w:t>
            </w:r>
            <w:r w:rsidR="00CE410B" w:rsidRPr="00AE2784">
              <w:rPr>
                <w:rFonts w:eastAsia="SimSun"/>
                <w:b/>
                <w:lang w:val="sl-SI" w:eastAsia="zh-CN"/>
              </w:rPr>
              <w:t>. korak</w:t>
            </w:r>
          </w:p>
          <w:p w14:paraId="4B0F91C9" w14:textId="77777777" w:rsidR="00D2018B" w:rsidRPr="00AE2784" w:rsidRDefault="00D2018B" w:rsidP="00D2018B">
            <w:pPr>
              <w:widowControl/>
              <w:adjustRightInd w:val="0"/>
              <w:rPr>
                <w:b/>
                <w:lang w:val="sl-SI" w:eastAsia="zh-CN"/>
              </w:rPr>
            </w:pPr>
            <w:r w:rsidRPr="00AE2784">
              <w:rPr>
                <w:rFonts w:eastAsia="SimSun"/>
                <w:b/>
                <w:lang w:val="sl-SI" w:eastAsia="zh-CN"/>
              </w:rPr>
              <w:t>Odstranite zunanji pokrovček igle</w:t>
            </w:r>
          </w:p>
          <w:p w14:paraId="2F589620" w14:textId="77777777" w:rsidR="00D2018B" w:rsidRPr="00AE2784" w:rsidRDefault="00D2018B" w:rsidP="00D2018B">
            <w:pPr>
              <w:widowControl/>
              <w:adjustRightInd w:val="0"/>
              <w:rPr>
                <w:b/>
                <w:lang w:val="sl-SI"/>
              </w:rPr>
            </w:pPr>
          </w:p>
        </w:tc>
        <w:tc>
          <w:tcPr>
            <w:tcW w:w="2036" w:type="pct"/>
            <w:shd w:val="clear" w:color="auto" w:fill="auto"/>
          </w:tcPr>
          <w:p w14:paraId="748415C0" w14:textId="1CC52A53" w:rsidR="00D2018B" w:rsidRPr="00AE2784" w:rsidRDefault="00D2018B" w:rsidP="00D2018B">
            <w:pPr>
              <w:widowControl/>
              <w:adjustRightInd w:val="0"/>
              <w:rPr>
                <w:rFonts w:eastAsia="SimSun"/>
                <w:lang w:val="sl-SI" w:eastAsia="zh-CN"/>
              </w:rPr>
            </w:pPr>
            <w:r w:rsidRPr="00AE2784">
              <w:rPr>
                <w:rFonts w:eastAsia="SimSun"/>
                <w:lang w:val="sl-SI" w:eastAsia="zh-CN"/>
              </w:rPr>
              <w:t>Potegnite veliki zunanji pokrovček z igle (</w:t>
            </w:r>
            <w:r w:rsidR="00A0539A" w:rsidRPr="00AE2784">
              <w:rPr>
                <w:rFonts w:eastAsia="SimSun"/>
                <w:lang w:val="sl-SI" w:eastAsia="zh-CN"/>
              </w:rPr>
              <w:t>Slika </w:t>
            </w:r>
            <w:r w:rsidRPr="00AE2784">
              <w:rPr>
                <w:rFonts w:eastAsia="SimSun"/>
                <w:lang w:val="sl-SI" w:eastAsia="zh-CN"/>
              </w:rPr>
              <w:t xml:space="preserve">G) in </w:t>
            </w:r>
            <w:r w:rsidRPr="00AE2784">
              <w:rPr>
                <w:rFonts w:eastAsia="SimSun"/>
                <w:b/>
                <w:bCs/>
                <w:lang w:val="sl-SI" w:eastAsia="zh-CN"/>
              </w:rPr>
              <w:t xml:space="preserve">ga shranite za pozneje </w:t>
            </w:r>
            <w:r w:rsidRPr="00AE2784">
              <w:rPr>
                <w:rFonts w:eastAsia="SimSun"/>
                <w:lang w:val="sl-SI" w:eastAsia="zh-CN"/>
              </w:rPr>
              <w:t>(</w:t>
            </w:r>
            <w:r w:rsidR="00A0539A" w:rsidRPr="00AE2784">
              <w:rPr>
                <w:rFonts w:eastAsia="SimSun"/>
                <w:lang w:val="sl-SI" w:eastAsia="zh-CN"/>
              </w:rPr>
              <w:t xml:space="preserve">Glejte </w:t>
            </w:r>
            <w:r w:rsidRPr="00AE2784">
              <w:rPr>
                <w:rFonts w:eastAsia="SimSun"/>
                <w:lang w:val="sl-SI" w:eastAsia="zh-CN"/>
              </w:rPr>
              <w:t>9. korak).</w:t>
            </w:r>
          </w:p>
          <w:p w14:paraId="0A435593" w14:textId="56F7520A" w:rsidR="00D2018B" w:rsidRPr="00AE2784" w:rsidRDefault="00D2018B" w:rsidP="00D2018B">
            <w:pPr>
              <w:widowControl/>
              <w:adjustRightInd w:val="0"/>
              <w:rPr>
                <w:b/>
                <w:lang w:val="sl-SI"/>
              </w:rPr>
            </w:pPr>
          </w:p>
        </w:tc>
        <w:tc>
          <w:tcPr>
            <w:tcW w:w="2023" w:type="pct"/>
            <w:shd w:val="clear" w:color="auto" w:fill="auto"/>
          </w:tcPr>
          <w:p w14:paraId="54368E64" w14:textId="69132DC6" w:rsidR="00D2018B" w:rsidRPr="00AE2784" w:rsidRDefault="00796A90" w:rsidP="00D2018B">
            <w:pPr>
              <w:widowControl/>
              <w:adjustRightInd w:val="0"/>
              <w:rPr>
                <w:b/>
                <w:lang w:val="sl-SI" w:eastAsia="zh-CN"/>
              </w:rPr>
            </w:pPr>
            <w:r>
              <w:rPr>
                <w:noProof/>
              </w:rPr>
              <mc:AlternateContent>
                <mc:Choice Requires="wps">
                  <w:drawing>
                    <wp:anchor distT="45720" distB="45720" distL="114300" distR="114300" simplePos="0" relativeHeight="251693568" behindDoc="0" locked="0" layoutInCell="1" allowOverlap="1" wp14:anchorId="02A83549" wp14:editId="7269D67C">
                      <wp:simplePos x="0" y="0"/>
                      <wp:positionH relativeFrom="column">
                        <wp:posOffset>723900</wp:posOffset>
                      </wp:positionH>
                      <wp:positionV relativeFrom="page">
                        <wp:posOffset>1987550</wp:posOffset>
                      </wp:positionV>
                      <wp:extent cx="880110" cy="15875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24C6F674" w14:textId="22E2E7B1" w:rsidR="00796A90" w:rsidRPr="00040F79" w:rsidRDefault="00796A90" w:rsidP="00796A90">
                                  <w:pPr>
                                    <w:rPr>
                                      <w:sz w:val="18"/>
                                      <w:szCs w:val="18"/>
                                    </w:rPr>
                                  </w:pPr>
                                  <w:proofErr w:type="spellStart"/>
                                  <w:r w:rsidRPr="007509BB">
                                    <w:rPr>
                                      <w:sz w:val="18"/>
                                      <w:szCs w:val="18"/>
                                    </w:rPr>
                                    <w:t>Slika</w:t>
                                  </w:r>
                                  <w:proofErr w:type="spellEnd"/>
                                  <w:r w:rsidRPr="007509BB">
                                    <w:rPr>
                                      <w:sz w:val="18"/>
                                      <w:szCs w:val="18"/>
                                    </w:rPr>
                                    <w:t xml:space="preserve"> </w:t>
                                  </w:r>
                                  <w:r>
                                    <w:rPr>
                                      <w:sz w:val="18"/>
                                      <w:szCs w:val="18"/>
                                    </w:rPr>
                                    <w:t>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2A83549" id="_x0000_s1063" type="#_x0000_t202" style="position:absolute;margin-left:57pt;margin-top:156.5pt;width:69.3pt;height:12.5pt;z-index:25169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DGBgIAAOwDAAAOAAAAZHJzL2Uyb0RvYy54bWysU1GP0zAMfkfiP0R5Z22H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" fillcolor="white [3212]" stroked="f">
                      <v:textbox inset="0,0,0,0">
                        <w:txbxContent>
                          <w:p w14:paraId="24C6F674" w14:textId="22E2E7B1" w:rsidR="00796A90" w:rsidRPr="00040F79" w:rsidRDefault="00796A90" w:rsidP="00796A90">
                            <w:pPr>
                              <w:rPr>
                                <w:sz w:val="18"/>
                                <w:szCs w:val="18"/>
                              </w:rPr>
                            </w:pPr>
                            <w:proofErr w:type="spellStart"/>
                            <w:r w:rsidRPr="007509BB">
                              <w:rPr>
                                <w:sz w:val="18"/>
                                <w:szCs w:val="18"/>
                              </w:rPr>
                              <w:t>Slika</w:t>
                            </w:r>
                            <w:proofErr w:type="spellEnd"/>
                            <w:r w:rsidRPr="007509BB">
                              <w:rPr>
                                <w:sz w:val="18"/>
                                <w:szCs w:val="18"/>
                              </w:rPr>
                              <w:t xml:space="preserve"> </w:t>
                            </w:r>
                            <w:r>
                              <w:rPr>
                                <w:sz w:val="18"/>
                                <w:szCs w:val="18"/>
                              </w:rPr>
                              <w:t>G</w:t>
                            </w:r>
                          </w:p>
                        </w:txbxContent>
                      </v:textbox>
                      <w10:wrap anchory="page"/>
                    </v:shape>
                  </w:pict>
                </mc:Fallback>
              </mc:AlternateContent>
            </w:r>
            <w:r w:rsidR="00A64260">
              <w:rPr>
                <w:noProof/>
              </w:rPr>
              <mc:AlternateContent>
                <mc:Choice Requires="wps">
                  <w:drawing>
                    <wp:anchor distT="45720" distB="45720" distL="114300" distR="114300" simplePos="0" relativeHeight="251629056" behindDoc="0" locked="0" layoutInCell="1" allowOverlap="1" wp14:anchorId="7F8F552C" wp14:editId="7316F6CA">
                      <wp:simplePos x="0" y="0"/>
                      <wp:positionH relativeFrom="column">
                        <wp:posOffset>706309</wp:posOffset>
                      </wp:positionH>
                      <wp:positionV relativeFrom="page">
                        <wp:posOffset>1985162</wp:posOffset>
                      </wp:positionV>
                      <wp:extent cx="880110" cy="15875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4C4B0726" w14:textId="77777777" w:rsidR="00207396" w:rsidRPr="00040F79"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040F79">
                                    <w:rPr>
                                      <w:sz w:val="18"/>
                                      <w:szCs w:val="18"/>
                                    </w:rPr>
                                    <w:t>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8F552C" id="_x0000_s1064" type="#_x0000_t202" style="position:absolute;margin-left:55.6pt;margin-top:156.3pt;width:69.3pt;height:12.5pt;z-index:2516290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" fillcolor="white [3212]" stroked="f">
                      <v:textbox inset="0,0,0,0">
                        <w:txbxContent>
                          <w:p w14:paraId="4C4B0726" w14:textId="77777777" w:rsidR="00207396" w:rsidRPr="00040F79"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040F79">
                              <w:rPr>
                                <w:sz w:val="18"/>
                                <w:szCs w:val="18"/>
                              </w:rPr>
                              <w:t>G</w:t>
                            </w:r>
                          </w:p>
                        </w:txbxContent>
                      </v:textbox>
                      <w10:wrap anchory="page"/>
                    </v:shape>
                  </w:pict>
                </mc:Fallback>
              </mc:AlternateContent>
            </w:r>
            <w:r w:rsidR="00D2018B" w:rsidRPr="00AE2784">
              <w:rPr>
                <w:rFonts w:eastAsia="SimSun"/>
                <w:noProof/>
                <w:lang w:val="sl-SI" w:eastAsia="sl-SI"/>
              </w:rPr>
              <w:drawing>
                <wp:anchor distT="0" distB="0" distL="114300" distR="114300" simplePos="0" relativeHeight="251683328" behindDoc="0" locked="0" layoutInCell="1" allowOverlap="1" wp14:anchorId="0D91B03B" wp14:editId="7088652F">
                  <wp:simplePos x="0" y="0"/>
                  <wp:positionH relativeFrom="column">
                    <wp:posOffset>90805</wp:posOffset>
                  </wp:positionH>
                  <wp:positionV relativeFrom="paragraph">
                    <wp:posOffset>95534</wp:posOffset>
                  </wp:positionV>
                  <wp:extent cx="1828800" cy="2052955"/>
                  <wp:effectExtent l="0" t="0" r="0" b="4445"/>
                  <wp:wrapTopAndBottom/>
                  <wp:docPr id="65" name="Picture 13" descr="C:\Users\mihaelaba\AppData\Local\Microsoft\Windows\INetCache\Content.Word\Teripatide_Figure_G.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C:\Users\mihaelaba\AppData\Local\Microsoft\Windows\INetCache\Content.Word\Teripatide_Figure_G.JPG"/>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28800" cy="2052955"/>
                          </a:xfrm>
                          <a:prstGeom prst="rect">
                            <a:avLst/>
                          </a:prstGeom>
                          <a:noFill/>
                          <a:ln>
                            <a:noFill/>
                          </a:ln>
                        </pic:spPr>
                      </pic:pic>
                    </a:graphicData>
                  </a:graphic>
                </wp:anchor>
              </w:drawing>
            </w:r>
          </w:p>
        </w:tc>
      </w:tr>
    </w:tbl>
    <w:p w14:paraId="6E269936" w14:textId="77777777" w:rsidR="00D2018B" w:rsidRPr="00AE2784" w:rsidRDefault="00D2018B" w:rsidP="00D2018B">
      <w:pPr>
        <w:widowControl/>
        <w:adjustRightInd w:val="0"/>
        <w:rPr>
          <w:rFonts w:eastAsia="SimSun"/>
          <w:b/>
          <w:lang w:val="sl-SI" w:eastAsia="de-A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3"/>
        <w:gridCol w:w="3689"/>
        <w:gridCol w:w="3669"/>
      </w:tblGrid>
      <w:tr w:rsidR="00D2018B" w:rsidRPr="00AE2784" w14:paraId="38DE733C" w14:textId="77777777" w:rsidTr="00364C00">
        <w:tc>
          <w:tcPr>
            <w:tcW w:w="941" w:type="pct"/>
            <w:vMerge w:val="restart"/>
            <w:tcBorders>
              <w:top w:val="single" w:sz="4" w:space="0" w:color="auto"/>
              <w:left w:val="single" w:sz="4" w:space="0" w:color="auto"/>
              <w:bottom w:val="nil"/>
              <w:right w:val="nil"/>
            </w:tcBorders>
            <w:shd w:val="clear" w:color="auto" w:fill="auto"/>
          </w:tcPr>
          <w:p w14:paraId="59D0AA7F" w14:textId="028D1159" w:rsidR="00D2018B" w:rsidRPr="00AE2784" w:rsidRDefault="00D2018B" w:rsidP="00D2018B">
            <w:pPr>
              <w:widowControl/>
              <w:adjustRightInd w:val="0"/>
              <w:rPr>
                <w:b/>
                <w:lang w:val="sl-SI" w:eastAsia="zh-CN"/>
              </w:rPr>
            </w:pPr>
            <w:r w:rsidRPr="00AE2784">
              <w:rPr>
                <w:rFonts w:eastAsia="SimSun"/>
                <w:b/>
                <w:lang w:val="sl-SI" w:eastAsia="zh-CN"/>
              </w:rPr>
              <w:lastRenderedPageBreak/>
              <w:t>5</w:t>
            </w:r>
            <w:r w:rsidR="00CE410B" w:rsidRPr="00AE2784">
              <w:rPr>
                <w:rFonts w:eastAsia="SimSun"/>
                <w:b/>
                <w:lang w:val="sl-SI" w:eastAsia="zh-CN"/>
              </w:rPr>
              <w:t>. korak</w:t>
            </w:r>
          </w:p>
          <w:p w14:paraId="3529A9F9" w14:textId="77777777" w:rsidR="00D2018B" w:rsidRPr="00AE2784" w:rsidRDefault="00006893" w:rsidP="00D2018B">
            <w:pPr>
              <w:widowControl/>
              <w:adjustRightInd w:val="0"/>
              <w:rPr>
                <w:rFonts w:eastAsia="SimSun"/>
                <w:b/>
                <w:bCs/>
                <w:color w:val="000000"/>
                <w:lang w:val="sl-SI" w:eastAsia="zh-CN"/>
              </w:rPr>
            </w:pPr>
            <w:r w:rsidRPr="00AE2784">
              <w:rPr>
                <w:rFonts w:eastAsia="SimSun"/>
                <w:b/>
                <w:lang w:val="sl-SI" w:eastAsia="zh-CN"/>
              </w:rPr>
              <w:t>Nastavite</w:t>
            </w:r>
            <w:r w:rsidR="00D2018B" w:rsidRPr="00AE2784">
              <w:rPr>
                <w:rFonts w:eastAsia="SimSun"/>
                <w:b/>
                <w:lang w:val="sl-SI" w:eastAsia="zh-CN"/>
              </w:rPr>
              <w:t xml:space="preserve"> odmerek</w:t>
            </w:r>
          </w:p>
          <w:p w14:paraId="1A6A7526" w14:textId="77777777" w:rsidR="00D2018B" w:rsidRPr="00AE2784" w:rsidRDefault="00D2018B" w:rsidP="00D2018B">
            <w:pPr>
              <w:widowControl/>
              <w:adjustRightInd w:val="0"/>
              <w:rPr>
                <w:rFonts w:eastAsia="SimSun"/>
                <w:b/>
                <w:bCs/>
                <w:color w:val="000000"/>
                <w:lang w:val="sl-SI" w:eastAsia="de-AT"/>
              </w:rPr>
            </w:pPr>
          </w:p>
        </w:tc>
        <w:tc>
          <w:tcPr>
            <w:tcW w:w="2036" w:type="pct"/>
            <w:tcBorders>
              <w:top w:val="single" w:sz="4" w:space="0" w:color="auto"/>
              <w:left w:val="nil"/>
              <w:bottom w:val="nil"/>
              <w:right w:val="nil"/>
            </w:tcBorders>
            <w:shd w:val="clear" w:color="auto" w:fill="auto"/>
          </w:tcPr>
          <w:p w14:paraId="011CF56C" w14:textId="77777777" w:rsidR="00D2018B" w:rsidRPr="00AE2784" w:rsidRDefault="00D2018B" w:rsidP="00D2018B">
            <w:pPr>
              <w:widowControl/>
              <w:adjustRightInd w:val="0"/>
              <w:rPr>
                <w:rFonts w:eastAsia="SimSun"/>
                <w:lang w:val="sl-SI" w:eastAsia="zh-CN"/>
              </w:rPr>
            </w:pPr>
            <w:r w:rsidRPr="00AE2784">
              <w:rPr>
                <w:rFonts w:eastAsia="SimSun"/>
                <w:b/>
                <w:bCs/>
                <w:lang w:val="sl-SI" w:eastAsia="zh-CN"/>
              </w:rPr>
              <w:t xml:space="preserve">Vlecite </w:t>
            </w:r>
            <w:r w:rsidRPr="00AE2784">
              <w:rPr>
                <w:rFonts w:eastAsia="SimSun"/>
                <w:lang w:val="sl-SI" w:eastAsia="zh-CN"/>
              </w:rPr>
              <w:t xml:space="preserve">črni gumb za injiciranje navzven, </w:t>
            </w:r>
            <w:r w:rsidRPr="00AE2784">
              <w:rPr>
                <w:rFonts w:eastAsia="SimSun"/>
                <w:b/>
                <w:bCs/>
                <w:lang w:val="sl-SI" w:eastAsia="zh-CN"/>
              </w:rPr>
              <w:t>dokler se ne zaustavi</w:t>
            </w:r>
            <w:r w:rsidRPr="00AE2784">
              <w:rPr>
                <w:rFonts w:eastAsia="SimSun"/>
                <w:lang w:val="sl-SI" w:eastAsia="zh-CN"/>
              </w:rPr>
              <w:t>.</w:t>
            </w:r>
            <w:r w:rsidRPr="00AE2784">
              <w:rPr>
                <w:rFonts w:eastAsia="SimSun"/>
                <w:b/>
                <w:bCs/>
                <w:lang w:val="sl-SI" w:eastAsia="zh-CN"/>
              </w:rPr>
              <w:t xml:space="preserve"> </w:t>
            </w:r>
            <w:r w:rsidRPr="00AE2784">
              <w:rPr>
                <w:rFonts w:eastAsia="SimSun"/>
                <w:lang w:val="sl-SI" w:eastAsia="zh-CN"/>
              </w:rPr>
              <w:t>(Slika H)</w:t>
            </w:r>
          </w:p>
          <w:p w14:paraId="4EFFCFB4" w14:textId="77777777" w:rsidR="00D2018B" w:rsidRPr="00AE2784" w:rsidRDefault="00D2018B" w:rsidP="00D2018B">
            <w:pPr>
              <w:widowControl/>
              <w:adjustRightInd w:val="0"/>
              <w:rPr>
                <w:rFonts w:eastAsia="SimSun"/>
                <w:lang w:val="sl-SI" w:eastAsia="de-AT"/>
              </w:rPr>
            </w:pPr>
          </w:p>
          <w:p w14:paraId="46D01152" w14:textId="12F2CFC8" w:rsidR="00D2018B" w:rsidRPr="00AE2784" w:rsidRDefault="00D2018B" w:rsidP="00D2018B">
            <w:pPr>
              <w:widowControl/>
              <w:adjustRightInd w:val="0"/>
              <w:rPr>
                <w:rFonts w:eastAsia="SimSun"/>
                <w:lang w:val="sl-SI" w:eastAsia="de-AT"/>
              </w:rPr>
            </w:pPr>
          </w:p>
          <w:p w14:paraId="37354F6E" w14:textId="242E9F9B" w:rsidR="00D2018B" w:rsidRPr="00AE2784" w:rsidRDefault="00D2018B" w:rsidP="00D2018B">
            <w:pPr>
              <w:widowControl/>
              <w:adjustRightInd w:val="0"/>
              <w:rPr>
                <w:rFonts w:eastAsia="SimSun"/>
                <w:lang w:val="sl-SI" w:eastAsia="de-AT"/>
              </w:rPr>
            </w:pPr>
          </w:p>
          <w:p w14:paraId="1335043B" w14:textId="51EBE7FA" w:rsidR="00D2018B" w:rsidRPr="00AE2784" w:rsidRDefault="00D2018B" w:rsidP="00D2018B">
            <w:pPr>
              <w:widowControl/>
              <w:adjustRightInd w:val="0"/>
              <w:rPr>
                <w:rFonts w:eastAsia="SimSun"/>
                <w:b/>
                <w:bCs/>
                <w:color w:val="000000"/>
                <w:lang w:val="sl-SI" w:eastAsia="de-AT"/>
              </w:rPr>
            </w:pPr>
          </w:p>
          <w:p w14:paraId="73F01A08" w14:textId="258DC8AC" w:rsidR="00D2018B" w:rsidRPr="00AE2784" w:rsidRDefault="00D2018B" w:rsidP="00D2018B">
            <w:pPr>
              <w:widowControl/>
              <w:adjustRightInd w:val="0"/>
              <w:rPr>
                <w:rFonts w:eastAsia="SimSun"/>
                <w:b/>
                <w:bCs/>
                <w:color w:val="000000"/>
                <w:lang w:val="sl-SI" w:eastAsia="de-AT"/>
              </w:rPr>
            </w:pPr>
          </w:p>
        </w:tc>
        <w:tc>
          <w:tcPr>
            <w:tcW w:w="2023" w:type="pct"/>
            <w:tcBorders>
              <w:top w:val="single" w:sz="4" w:space="0" w:color="auto"/>
              <w:left w:val="nil"/>
              <w:bottom w:val="nil"/>
              <w:right w:val="single" w:sz="4" w:space="0" w:color="auto"/>
            </w:tcBorders>
            <w:shd w:val="clear" w:color="auto" w:fill="auto"/>
          </w:tcPr>
          <w:p w14:paraId="5D239380" w14:textId="07D94EEA" w:rsidR="00D2018B" w:rsidRPr="00AE2784" w:rsidRDefault="00A64260" w:rsidP="00D2018B">
            <w:pPr>
              <w:widowControl/>
              <w:adjustRightInd w:val="0"/>
              <w:rPr>
                <w:rFonts w:eastAsia="SimSun"/>
                <w:b/>
                <w:bCs/>
                <w:color w:val="000000"/>
                <w:lang w:val="sl-SI" w:eastAsia="zh-CN"/>
              </w:rPr>
            </w:pPr>
            <w:r>
              <w:rPr>
                <w:noProof/>
              </w:rPr>
              <mc:AlternateContent>
                <mc:Choice Requires="wps">
                  <w:drawing>
                    <wp:anchor distT="45720" distB="45720" distL="114300" distR="114300" simplePos="0" relativeHeight="251631104" behindDoc="0" locked="0" layoutInCell="1" allowOverlap="1" wp14:anchorId="5FC47D9D" wp14:editId="5BA0A5E9">
                      <wp:simplePos x="0" y="0"/>
                      <wp:positionH relativeFrom="column">
                        <wp:posOffset>610235</wp:posOffset>
                      </wp:positionH>
                      <wp:positionV relativeFrom="page">
                        <wp:posOffset>914694</wp:posOffset>
                      </wp:positionV>
                      <wp:extent cx="880110" cy="15875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6203EA50" w14:textId="77777777" w:rsidR="00207396" w:rsidRPr="00040F79"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040F79">
                                    <w:rPr>
                                      <w:sz w:val="18"/>
                                      <w:szCs w:val="18"/>
                                    </w:rPr>
                                    <w:t>H</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FC47D9D" id="_x0000_s1065" type="#_x0000_t202" style="position:absolute;margin-left:48.05pt;margin-top:1in;width:69.3pt;height:12.5pt;z-index:2516311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" fillcolor="white [3212]" stroked="f">
                      <v:textbox inset="0,0,0,0">
                        <w:txbxContent>
                          <w:p w14:paraId="6203EA50" w14:textId="77777777" w:rsidR="00207396" w:rsidRPr="00040F79"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040F79">
                              <w:rPr>
                                <w:sz w:val="18"/>
                                <w:szCs w:val="18"/>
                              </w:rPr>
                              <w:t>H</w:t>
                            </w:r>
                          </w:p>
                        </w:txbxContent>
                      </v:textbox>
                      <w10:wrap anchory="page"/>
                    </v:shape>
                  </w:pict>
                </mc:Fallback>
              </mc:AlternateContent>
            </w:r>
            <w:r w:rsidR="00D2018B" w:rsidRPr="00AE2784">
              <w:rPr>
                <w:rFonts w:eastAsia="SimSun"/>
                <w:noProof/>
                <w:lang w:val="sl-SI" w:eastAsia="sl-SI"/>
              </w:rPr>
              <w:drawing>
                <wp:anchor distT="0" distB="0" distL="114300" distR="114300" simplePos="0" relativeHeight="251630080" behindDoc="0" locked="0" layoutInCell="1" allowOverlap="1" wp14:anchorId="2C339E69" wp14:editId="577444D4">
                  <wp:simplePos x="0" y="0"/>
                  <wp:positionH relativeFrom="column">
                    <wp:posOffset>-2540</wp:posOffset>
                  </wp:positionH>
                  <wp:positionV relativeFrom="paragraph">
                    <wp:posOffset>82521</wp:posOffset>
                  </wp:positionV>
                  <wp:extent cx="2192655" cy="1073150"/>
                  <wp:effectExtent l="0" t="0" r="0" b="0"/>
                  <wp:wrapTopAndBottom/>
                  <wp:docPr id="66" name="Picture 14" descr="C:\Users\mihaelaba\AppData\Local\Microsoft\Windows\INetCache\Content.Word\Teripatide_Figure_H.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C:\Users\mihaelaba\AppData\Local\Microsoft\Windows\INetCache\Content.Word\Teripatide_Figure_H.JPG"/>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92655" cy="1073150"/>
                          </a:xfrm>
                          <a:prstGeom prst="rect">
                            <a:avLst/>
                          </a:prstGeom>
                          <a:noFill/>
                          <a:ln>
                            <a:noFill/>
                          </a:ln>
                        </pic:spPr>
                      </pic:pic>
                    </a:graphicData>
                  </a:graphic>
                </wp:anchor>
              </w:drawing>
            </w:r>
          </w:p>
        </w:tc>
      </w:tr>
      <w:tr w:rsidR="00D2018B" w:rsidRPr="00AE2784" w14:paraId="206C9FC7" w14:textId="77777777" w:rsidTr="00364C00">
        <w:tc>
          <w:tcPr>
            <w:tcW w:w="941" w:type="pct"/>
            <w:vMerge/>
            <w:tcBorders>
              <w:top w:val="nil"/>
              <w:left w:val="single" w:sz="4" w:space="0" w:color="auto"/>
              <w:bottom w:val="single" w:sz="4" w:space="0" w:color="auto"/>
              <w:right w:val="nil"/>
            </w:tcBorders>
            <w:shd w:val="clear" w:color="auto" w:fill="auto"/>
          </w:tcPr>
          <w:p w14:paraId="48F7A78D" w14:textId="77777777" w:rsidR="00D2018B" w:rsidRPr="00AE2784" w:rsidRDefault="00D2018B" w:rsidP="00D2018B">
            <w:pPr>
              <w:widowControl/>
              <w:adjustRightInd w:val="0"/>
              <w:rPr>
                <w:rFonts w:eastAsia="SimSun"/>
                <w:b/>
                <w:bCs/>
                <w:color w:val="000000"/>
                <w:lang w:val="sl-SI" w:eastAsia="de-AT"/>
              </w:rPr>
            </w:pPr>
          </w:p>
        </w:tc>
        <w:tc>
          <w:tcPr>
            <w:tcW w:w="2036" w:type="pct"/>
            <w:tcBorders>
              <w:top w:val="nil"/>
              <w:left w:val="nil"/>
              <w:bottom w:val="single" w:sz="4" w:space="0" w:color="auto"/>
              <w:right w:val="nil"/>
            </w:tcBorders>
            <w:shd w:val="clear" w:color="auto" w:fill="auto"/>
          </w:tcPr>
          <w:p w14:paraId="5FE3B57F" w14:textId="48E45273" w:rsidR="00D2018B" w:rsidRPr="00AE2784" w:rsidRDefault="00D2018B" w:rsidP="00D2018B">
            <w:pPr>
              <w:widowControl/>
              <w:adjustRightInd w:val="0"/>
              <w:rPr>
                <w:rFonts w:eastAsia="SimSun"/>
                <w:lang w:val="sl-SI" w:eastAsia="zh-CN"/>
              </w:rPr>
            </w:pPr>
            <w:r w:rsidRPr="00AE2784">
              <w:rPr>
                <w:rFonts w:eastAsia="SimSun"/>
                <w:b/>
                <w:bCs/>
                <w:lang w:val="sl-SI" w:eastAsia="zh-CN"/>
              </w:rPr>
              <w:t>Prepričajte se</w:t>
            </w:r>
            <w:r w:rsidRPr="00AE2784">
              <w:rPr>
                <w:rFonts w:eastAsia="SimSun"/>
                <w:lang w:val="sl-SI" w:eastAsia="zh-CN"/>
              </w:rPr>
              <w:t>, da je rdeča proga vidna.</w:t>
            </w:r>
          </w:p>
          <w:p w14:paraId="3DB6AAD8" w14:textId="1F3D79BB" w:rsidR="00D2018B" w:rsidRPr="00AE2784" w:rsidRDefault="00D2018B" w:rsidP="00D2018B">
            <w:pPr>
              <w:widowControl/>
              <w:adjustRightInd w:val="0"/>
              <w:rPr>
                <w:rFonts w:eastAsia="SimSun"/>
                <w:lang w:val="sl-SI" w:eastAsia="zh-CN"/>
              </w:rPr>
            </w:pPr>
            <w:r w:rsidRPr="00AE2784">
              <w:rPr>
                <w:rFonts w:eastAsia="SimSun"/>
                <w:lang w:val="sl-SI" w:eastAsia="zh-CN"/>
              </w:rPr>
              <w:t>Poleg tega bo v okencu za navodila vidna puščica, ki kaže v smer</w:t>
            </w:r>
            <w:r w:rsidR="005A1E3B" w:rsidRPr="00AE2784">
              <w:rPr>
                <w:rFonts w:eastAsia="SimSun"/>
                <w:lang w:val="sl-SI" w:eastAsia="zh-CN"/>
              </w:rPr>
              <w:t>i</w:t>
            </w:r>
            <w:r w:rsidRPr="00AE2784">
              <w:rPr>
                <w:rFonts w:eastAsia="SimSun"/>
                <w:lang w:val="sl-SI" w:eastAsia="zh-CN"/>
              </w:rPr>
              <w:t xml:space="preserve"> igle na </w:t>
            </w:r>
            <w:r w:rsidR="00CE410B" w:rsidRPr="00AE2784">
              <w:rPr>
                <w:rFonts w:eastAsia="SimSun"/>
                <w:lang w:val="sl-SI" w:eastAsia="zh-CN"/>
              </w:rPr>
              <w:t xml:space="preserve">injekcijskem peresniku </w:t>
            </w:r>
            <w:r w:rsidRPr="00AE2784">
              <w:rPr>
                <w:rFonts w:eastAsia="SimSun"/>
                <w:lang w:val="sl-SI" w:eastAsia="zh-CN"/>
              </w:rPr>
              <w:t>(</w:t>
            </w:r>
            <w:r w:rsidR="00A0539A" w:rsidRPr="00AE2784">
              <w:rPr>
                <w:rFonts w:eastAsia="SimSun"/>
                <w:lang w:val="sl-SI" w:eastAsia="zh-CN"/>
              </w:rPr>
              <w:t>Slika </w:t>
            </w:r>
            <w:r w:rsidRPr="00AE2784">
              <w:rPr>
                <w:rFonts w:eastAsia="SimSun"/>
                <w:lang w:val="sl-SI" w:eastAsia="zh-CN"/>
              </w:rPr>
              <w:t>I).</w:t>
            </w:r>
          </w:p>
          <w:p w14:paraId="23C4F4EA" w14:textId="234D46AB" w:rsidR="00D2018B" w:rsidRPr="00AE2784" w:rsidRDefault="00D2018B" w:rsidP="00D2018B">
            <w:pPr>
              <w:widowControl/>
              <w:adjustRightInd w:val="0"/>
              <w:rPr>
                <w:rFonts w:eastAsia="SimSun"/>
                <w:b/>
                <w:bCs/>
                <w:color w:val="000000"/>
                <w:lang w:val="sl-SI" w:eastAsia="de-AT"/>
              </w:rPr>
            </w:pPr>
          </w:p>
        </w:tc>
        <w:tc>
          <w:tcPr>
            <w:tcW w:w="2023" w:type="pct"/>
            <w:tcBorders>
              <w:top w:val="nil"/>
              <w:left w:val="nil"/>
              <w:bottom w:val="single" w:sz="4" w:space="0" w:color="auto"/>
              <w:right w:val="single" w:sz="4" w:space="0" w:color="auto"/>
            </w:tcBorders>
            <w:shd w:val="clear" w:color="auto" w:fill="auto"/>
          </w:tcPr>
          <w:p w14:paraId="55F483AE" w14:textId="2BADBE7F" w:rsidR="00D2018B" w:rsidRPr="00AE2784" w:rsidRDefault="00A64260" w:rsidP="00D2018B">
            <w:pPr>
              <w:widowControl/>
              <w:adjustRightInd w:val="0"/>
              <w:rPr>
                <w:rFonts w:eastAsia="SimSun"/>
                <w:b/>
                <w:bCs/>
                <w:color w:val="000000"/>
                <w:lang w:val="sl-SI" w:eastAsia="zh-CN"/>
              </w:rPr>
            </w:pPr>
            <w:r>
              <w:rPr>
                <w:noProof/>
              </w:rPr>
              <mc:AlternateContent>
                <mc:Choice Requires="wps">
                  <w:drawing>
                    <wp:anchor distT="45720" distB="45720" distL="114300" distR="114300" simplePos="0" relativeHeight="251635200" behindDoc="0" locked="0" layoutInCell="1" allowOverlap="1" wp14:anchorId="6041CB78" wp14:editId="1A29F6FA">
                      <wp:simplePos x="0" y="0"/>
                      <wp:positionH relativeFrom="column">
                        <wp:posOffset>610775</wp:posOffset>
                      </wp:positionH>
                      <wp:positionV relativeFrom="page">
                        <wp:posOffset>1256162</wp:posOffset>
                      </wp:positionV>
                      <wp:extent cx="880110" cy="15875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45E84BA4" w14:textId="77777777" w:rsidR="00207396" w:rsidRPr="00A64260" w:rsidRDefault="00207396" w:rsidP="00A64260">
                                  <w:pPr>
                                    <w:rPr>
                                      <w:rFonts w:ascii="Arial" w:hAnsi="Arial" w:cs="Arial"/>
                                      <w:sz w:val="18"/>
                                      <w:szCs w:val="18"/>
                                    </w:rPr>
                                  </w:pPr>
                                  <w:proofErr w:type="spellStart"/>
                                  <w:r w:rsidRPr="00A64260">
                                    <w:rPr>
                                      <w:sz w:val="18"/>
                                      <w:szCs w:val="18"/>
                                    </w:rPr>
                                    <w:t>Slika</w:t>
                                  </w:r>
                                  <w:proofErr w:type="spellEnd"/>
                                  <w:r w:rsidRPr="00A64260">
                                    <w:rPr>
                                      <w:sz w:val="18"/>
                                      <w:szCs w:val="18"/>
                                    </w:rPr>
                                    <w:t xml:space="preserve"> </w:t>
                                  </w:r>
                                  <w:r w:rsidRPr="00ED1F2D">
                                    <w:rPr>
                                      <w:sz w:val="18"/>
                                      <w:szCs w:val="18"/>
                                    </w:rPr>
                                    <w:t>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41CB78" id="_x0000_s1066" type="#_x0000_t202" style="position:absolute;margin-left:48.1pt;margin-top:98.9pt;width:69.3pt;height:12.5pt;z-index:2516352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bC1BgIAAOwDAAAOAAAAZHJzL2Uyb0RvYy54bWysU1GP0zAMfkfiP0R5Z22H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" fillcolor="white [3212]" stroked="f">
                      <v:textbox inset="0,0,0,0">
                        <w:txbxContent>
                          <w:p w14:paraId="45E84BA4" w14:textId="77777777" w:rsidR="00207396" w:rsidRPr="00A64260" w:rsidRDefault="00207396" w:rsidP="00A64260">
                            <w:pPr>
                              <w:rPr>
                                <w:rFonts w:ascii="Arial" w:hAnsi="Arial" w:cs="Arial"/>
                                <w:sz w:val="18"/>
                                <w:szCs w:val="18"/>
                              </w:rPr>
                            </w:pPr>
                            <w:proofErr w:type="spellStart"/>
                            <w:r w:rsidRPr="00A64260">
                              <w:rPr>
                                <w:sz w:val="18"/>
                                <w:szCs w:val="18"/>
                              </w:rPr>
                              <w:t>Slika</w:t>
                            </w:r>
                            <w:proofErr w:type="spellEnd"/>
                            <w:r w:rsidRPr="00A64260">
                              <w:rPr>
                                <w:sz w:val="18"/>
                                <w:szCs w:val="18"/>
                              </w:rPr>
                              <w:t xml:space="preserve"> </w:t>
                            </w:r>
                            <w:r w:rsidRPr="00ED1F2D">
                              <w:rPr>
                                <w:sz w:val="18"/>
                                <w:szCs w:val="18"/>
                              </w:rPr>
                              <w:t>I</w:t>
                            </w:r>
                          </w:p>
                        </w:txbxContent>
                      </v:textbox>
                      <w10:wrap anchory="page"/>
                    </v:shape>
                  </w:pict>
                </mc:Fallback>
              </mc:AlternateContent>
            </w:r>
            <w:r>
              <w:rPr>
                <w:noProof/>
              </w:rPr>
              <mc:AlternateContent>
                <mc:Choice Requires="wps">
                  <w:drawing>
                    <wp:anchor distT="45720" distB="45720" distL="114300" distR="114300" simplePos="0" relativeHeight="251634176" behindDoc="0" locked="0" layoutInCell="1" allowOverlap="1" wp14:anchorId="512779BD" wp14:editId="04E387DA">
                      <wp:simplePos x="0" y="0"/>
                      <wp:positionH relativeFrom="column">
                        <wp:posOffset>1034112</wp:posOffset>
                      </wp:positionH>
                      <wp:positionV relativeFrom="margin">
                        <wp:posOffset>960347</wp:posOffset>
                      </wp:positionV>
                      <wp:extent cx="880110" cy="267961"/>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267961"/>
                              </a:xfrm>
                              <a:prstGeom prst="rect">
                                <a:avLst/>
                              </a:prstGeom>
                              <a:solidFill>
                                <a:schemeClr val="bg1"/>
                              </a:solidFill>
                              <a:ln w="9525">
                                <a:noFill/>
                                <a:miter lim="800000"/>
                                <a:headEnd/>
                                <a:tailEnd/>
                              </a:ln>
                            </wps:spPr>
                            <wps:txbx>
                              <w:txbxContent>
                                <w:p w14:paraId="6572AAC3" w14:textId="77777777" w:rsidR="00207396" w:rsidRPr="00040F79" w:rsidRDefault="00207396" w:rsidP="00A64260">
                                  <w:pPr>
                                    <w:rPr>
                                      <w:sz w:val="18"/>
                                      <w:szCs w:val="18"/>
                                    </w:rPr>
                                  </w:pPr>
                                  <w:proofErr w:type="spellStart"/>
                                  <w:r w:rsidRPr="00BF4180">
                                    <w:rPr>
                                      <w:sz w:val="18"/>
                                      <w:szCs w:val="18"/>
                                    </w:rPr>
                                    <w:t>rumeno</w:t>
                                  </w:r>
                                  <w:proofErr w:type="spellEnd"/>
                                  <w:r w:rsidRPr="00BF4180">
                                    <w:rPr>
                                      <w:sz w:val="18"/>
                                      <w:szCs w:val="18"/>
                                    </w:rPr>
                                    <w:t xml:space="preserve"> </w:t>
                                  </w:r>
                                  <w:proofErr w:type="spellStart"/>
                                  <w:r w:rsidRPr="00BF4180">
                                    <w:rPr>
                                      <w:sz w:val="18"/>
                                      <w:szCs w:val="18"/>
                                    </w:rPr>
                                    <w:t>steblo</w:t>
                                  </w:r>
                                  <w:proofErr w:type="spellEnd"/>
                                  <w:r w:rsidRPr="00BF4180">
                                    <w:rPr>
                                      <w:sz w:val="18"/>
                                      <w:szCs w:val="18"/>
                                    </w:rPr>
                                    <w:t xml:space="preserve"> bata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12779BD" id="_x0000_s1067" type="#_x0000_t202" style="position:absolute;margin-left:81.45pt;margin-top:75.6pt;width:69.3pt;height:21.1pt;z-index:251634176;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" fillcolor="white [3212]" stroked="f">
                      <v:textbox inset="0,0,0,0">
                        <w:txbxContent>
                          <w:p w14:paraId="6572AAC3" w14:textId="77777777" w:rsidR="00207396" w:rsidRPr="00040F79" w:rsidRDefault="00207396" w:rsidP="00A64260">
                            <w:pPr>
                              <w:rPr>
                                <w:sz w:val="18"/>
                                <w:szCs w:val="18"/>
                              </w:rPr>
                            </w:pPr>
                            <w:proofErr w:type="spellStart"/>
                            <w:r w:rsidRPr="00BF4180">
                              <w:rPr>
                                <w:sz w:val="18"/>
                                <w:szCs w:val="18"/>
                              </w:rPr>
                              <w:t>rumeno</w:t>
                            </w:r>
                            <w:proofErr w:type="spellEnd"/>
                            <w:r w:rsidRPr="00BF4180">
                              <w:rPr>
                                <w:sz w:val="18"/>
                                <w:szCs w:val="18"/>
                              </w:rPr>
                              <w:t xml:space="preserve"> </w:t>
                            </w:r>
                            <w:proofErr w:type="spellStart"/>
                            <w:r w:rsidRPr="00BF4180">
                              <w:rPr>
                                <w:sz w:val="18"/>
                                <w:szCs w:val="18"/>
                              </w:rPr>
                              <w:t>steblo</w:t>
                            </w:r>
                            <w:proofErr w:type="spellEnd"/>
                            <w:r w:rsidRPr="00BF4180">
                              <w:rPr>
                                <w:sz w:val="18"/>
                                <w:szCs w:val="18"/>
                              </w:rPr>
                              <w:t xml:space="preserve"> bata</w:t>
                            </w:r>
                          </w:p>
                        </w:txbxContent>
                      </v:textbox>
                      <w10:wrap anchory="margin"/>
                    </v:shape>
                  </w:pict>
                </mc:Fallback>
              </mc:AlternateContent>
            </w:r>
            <w:r>
              <w:rPr>
                <w:noProof/>
              </w:rPr>
              <mc:AlternateContent>
                <mc:Choice Requires="wps">
                  <w:drawing>
                    <wp:anchor distT="45720" distB="45720" distL="114300" distR="114300" simplePos="0" relativeHeight="251633152" behindDoc="0" locked="0" layoutInCell="1" allowOverlap="1" wp14:anchorId="4B23480B" wp14:editId="0A79516C">
                      <wp:simplePos x="0" y="0"/>
                      <wp:positionH relativeFrom="column">
                        <wp:posOffset>269581</wp:posOffset>
                      </wp:positionH>
                      <wp:positionV relativeFrom="margin">
                        <wp:posOffset>960054</wp:posOffset>
                      </wp:positionV>
                      <wp:extent cx="880110" cy="276225"/>
                      <wp:effectExtent l="0" t="0" r="0" b="95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276225"/>
                              </a:xfrm>
                              <a:prstGeom prst="rect">
                                <a:avLst/>
                              </a:prstGeom>
                              <a:solidFill>
                                <a:schemeClr val="bg1"/>
                              </a:solidFill>
                              <a:ln w="9525">
                                <a:noFill/>
                                <a:miter lim="800000"/>
                                <a:headEnd/>
                                <a:tailEnd/>
                              </a:ln>
                            </wps:spPr>
                            <wps:txbx>
                              <w:txbxContent>
                                <w:p w14:paraId="2F0221D6" w14:textId="77777777" w:rsidR="00207396" w:rsidRPr="00040F79" w:rsidRDefault="00207396" w:rsidP="00A64260">
                                  <w:pPr>
                                    <w:rPr>
                                      <w:sz w:val="18"/>
                                      <w:szCs w:val="18"/>
                                    </w:rPr>
                                  </w:pPr>
                                  <w:proofErr w:type="spellStart"/>
                                  <w:r w:rsidRPr="00BF4180">
                                    <w:rPr>
                                      <w:sz w:val="18"/>
                                      <w:szCs w:val="18"/>
                                    </w:rPr>
                                    <w:t>okence</w:t>
                                  </w:r>
                                  <w:proofErr w:type="spellEnd"/>
                                  <w:r w:rsidRPr="00BF4180">
                                    <w:rPr>
                                      <w:sz w:val="18"/>
                                      <w:szCs w:val="18"/>
                                    </w:rPr>
                                    <w:t xml:space="preserve"> za </w:t>
                                  </w:r>
                                  <w:proofErr w:type="spellStart"/>
                                  <w:r w:rsidRPr="00BF4180">
                                    <w:rPr>
                                      <w:sz w:val="18"/>
                                      <w:szCs w:val="18"/>
                                    </w:rPr>
                                    <w:t>navodila</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B23480B" id="_x0000_s1068" type="#_x0000_t202" style="position:absolute;margin-left:21.25pt;margin-top:75.6pt;width:69.3pt;height:21.75pt;z-index:25163315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" fillcolor="white [3212]" stroked="f">
                      <v:textbox inset="0,0,0,0">
                        <w:txbxContent>
                          <w:p w14:paraId="2F0221D6" w14:textId="77777777" w:rsidR="00207396" w:rsidRPr="00040F79" w:rsidRDefault="00207396" w:rsidP="00A64260">
                            <w:pPr>
                              <w:rPr>
                                <w:sz w:val="18"/>
                                <w:szCs w:val="18"/>
                              </w:rPr>
                            </w:pPr>
                            <w:proofErr w:type="spellStart"/>
                            <w:r w:rsidRPr="00BF4180">
                              <w:rPr>
                                <w:sz w:val="18"/>
                                <w:szCs w:val="18"/>
                              </w:rPr>
                              <w:t>okence</w:t>
                            </w:r>
                            <w:proofErr w:type="spellEnd"/>
                            <w:r w:rsidRPr="00BF4180">
                              <w:rPr>
                                <w:sz w:val="18"/>
                                <w:szCs w:val="18"/>
                              </w:rPr>
                              <w:t xml:space="preserve"> za </w:t>
                            </w:r>
                            <w:proofErr w:type="spellStart"/>
                            <w:r w:rsidRPr="00BF4180">
                              <w:rPr>
                                <w:sz w:val="18"/>
                                <w:szCs w:val="18"/>
                              </w:rPr>
                              <w:t>navodila</w:t>
                            </w:r>
                            <w:proofErr w:type="spellEnd"/>
                          </w:p>
                        </w:txbxContent>
                      </v:textbox>
                      <w10:wrap anchory="margin"/>
                    </v:shape>
                  </w:pict>
                </mc:Fallback>
              </mc:AlternateContent>
            </w:r>
            <w:r>
              <w:rPr>
                <w:noProof/>
              </w:rPr>
              <mc:AlternateContent>
                <mc:Choice Requires="wps">
                  <w:drawing>
                    <wp:anchor distT="45720" distB="45720" distL="114300" distR="114300" simplePos="0" relativeHeight="251632128" behindDoc="0" locked="0" layoutInCell="1" allowOverlap="1" wp14:anchorId="66380BF5" wp14:editId="3C3202CD">
                      <wp:simplePos x="0" y="0"/>
                      <wp:positionH relativeFrom="column">
                        <wp:posOffset>801844</wp:posOffset>
                      </wp:positionH>
                      <wp:positionV relativeFrom="page">
                        <wp:posOffset>417</wp:posOffset>
                      </wp:positionV>
                      <wp:extent cx="880110" cy="15875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138BA0DA" w14:textId="77777777" w:rsidR="00207396" w:rsidRPr="00040F79" w:rsidRDefault="00207396" w:rsidP="00A64260">
                                  <w:pPr>
                                    <w:rPr>
                                      <w:sz w:val="18"/>
                                      <w:szCs w:val="18"/>
                                    </w:rPr>
                                  </w:pPr>
                                  <w:proofErr w:type="spellStart"/>
                                  <w:r w:rsidRPr="00BF4180">
                                    <w:rPr>
                                      <w:sz w:val="18"/>
                                      <w:szCs w:val="18"/>
                                    </w:rPr>
                                    <w:t>rdeča</w:t>
                                  </w:r>
                                  <w:proofErr w:type="spellEnd"/>
                                  <w:r w:rsidRPr="00BF4180">
                                    <w:rPr>
                                      <w:sz w:val="18"/>
                                      <w:szCs w:val="18"/>
                                    </w:rPr>
                                    <w:t xml:space="preserve"> </w:t>
                                  </w:r>
                                  <w:proofErr w:type="spellStart"/>
                                  <w:r w:rsidRPr="00BF4180">
                                    <w:rPr>
                                      <w:sz w:val="18"/>
                                      <w:szCs w:val="18"/>
                                    </w:rPr>
                                    <w:t>proga</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6380BF5" id="_x0000_s1069" type="#_x0000_t202" style="position:absolute;margin-left:63.15pt;margin-top:.05pt;width:69.3pt;height:12.5pt;z-index:2516321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hHpBgIAAOwDAAAOAAAAZHJzL2Uyb0RvYy54bWysU1GP0zAMfkfiP0R5Z22H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" fillcolor="white [3212]" stroked="f">
                      <v:textbox inset="0,0,0,0">
                        <w:txbxContent>
                          <w:p w14:paraId="138BA0DA" w14:textId="77777777" w:rsidR="00207396" w:rsidRPr="00040F79" w:rsidRDefault="00207396" w:rsidP="00A64260">
                            <w:pPr>
                              <w:rPr>
                                <w:sz w:val="18"/>
                                <w:szCs w:val="18"/>
                              </w:rPr>
                            </w:pPr>
                            <w:proofErr w:type="spellStart"/>
                            <w:r w:rsidRPr="00BF4180">
                              <w:rPr>
                                <w:sz w:val="18"/>
                                <w:szCs w:val="18"/>
                              </w:rPr>
                              <w:t>rdeča</w:t>
                            </w:r>
                            <w:proofErr w:type="spellEnd"/>
                            <w:r w:rsidRPr="00BF4180">
                              <w:rPr>
                                <w:sz w:val="18"/>
                                <w:szCs w:val="18"/>
                              </w:rPr>
                              <w:t xml:space="preserve"> </w:t>
                            </w:r>
                            <w:proofErr w:type="spellStart"/>
                            <w:r w:rsidRPr="00BF4180">
                              <w:rPr>
                                <w:sz w:val="18"/>
                                <w:szCs w:val="18"/>
                              </w:rPr>
                              <w:t>proga</w:t>
                            </w:r>
                            <w:proofErr w:type="spellEnd"/>
                          </w:p>
                        </w:txbxContent>
                      </v:textbox>
                      <w10:wrap anchory="page"/>
                    </v:shape>
                  </w:pict>
                </mc:Fallback>
              </mc:AlternateContent>
            </w:r>
            <w:r w:rsidR="00D2018B" w:rsidRPr="00AE2784">
              <w:rPr>
                <w:rFonts w:eastAsia="SimSun"/>
                <w:noProof/>
                <w:lang w:val="sl-SI" w:eastAsia="sl-SI"/>
              </w:rPr>
              <w:drawing>
                <wp:inline distT="0" distB="0" distL="0" distR="0" wp14:anchorId="63953317" wp14:editId="6DD5E04E">
                  <wp:extent cx="1922145" cy="1446530"/>
                  <wp:effectExtent l="0" t="0" r="0" b="0"/>
                  <wp:docPr id="67" name="Picture 15" descr="C:\Users\mihaelaba\AppData\Local\Microsoft\Windows\INetCache\Content.Word\Teripatide_Figure_I.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C:\Users\mihaelaba\AppData\Local\Microsoft\Windows\INetCache\Content.Word\Teripatide_Figure_I.JPG"/>
                          <pic:cNvPicPr>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22145" cy="1446530"/>
                          </a:xfrm>
                          <a:prstGeom prst="rect">
                            <a:avLst/>
                          </a:prstGeom>
                          <a:noFill/>
                          <a:ln>
                            <a:noFill/>
                          </a:ln>
                        </pic:spPr>
                      </pic:pic>
                    </a:graphicData>
                  </a:graphic>
                </wp:inline>
              </w:drawing>
            </w:r>
          </w:p>
        </w:tc>
      </w:tr>
      <w:tr w:rsidR="00D2018B" w:rsidRPr="00AE2784" w14:paraId="16A4B5D8" w14:textId="77777777" w:rsidTr="00364C00">
        <w:tc>
          <w:tcPr>
            <w:tcW w:w="5000" w:type="pct"/>
            <w:gridSpan w:val="3"/>
            <w:tcBorders>
              <w:top w:val="single" w:sz="4" w:space="0" w:color="auto"/>
            </w:tcBorders>
            <w:shd w:val="clear" w:color="auto" w:fill="auto"/>
          </w:tcPr>
          <w:p w14:paraId="023A488C" w14:textId="77777777" w:rsidR="00D2018B" w:rsidRPr="00AE2784" w:rsidRDefault="00D2018B" w:rsidP="00D2018B">
            <w:pPr>
              <w:widowControl/>
              <w:adjustRightInd w:val="0"/>
              <w:jc w:val="center"/>
              <w:rPr>
                <w:rFonts w:eastAsia="SimSun"/>
                <w:b/>
                <w:bCs/>
                <w:color w:val="000000"/>
                <w:lang w:val="sl-SI" w:eastAsia="zh-CN"/>
              </w:rPr>
            </w:pPr>
            <w:r w:rsidRPr="00AE2784">
              <w:rPr>
                <w:rFonts w:eastAsia="SimSun"/>
                <w:b/>
                <w:bCs/>
                <w:color w:val="000000"/>
                <w:lang w:val="sl-SI" w:eastAsia="zh-CN"/>
              </w:rPr>
              <w:t xml:space="preserve">Odpravljanje težav pri </w:t>
            </w:r>
            <w:r w:rsidR="00935836" w:rsidRPr="00AE2784">
              <w:rPr>
                <w:rFonts w:eastAsia="SimSun"/>
                <w:b/>
                <w:bCs/>
                <w:color w:val="000000"/>
                <w:lang w:val="sl-SI" w:eastAsia="zh-CN"/>
              </w:rPr>
              <w:t>nastavitvi</w:t>
            </w:r>
            <w:r w:rsidRPr="00AE2784">
              <w:rPr>
                <w:rFonts w:eastAsia="SimSun"/>
                <w:b/>
                <w:bCs/>
                <w:color w:val="000000"/>
                <w:lang w:val="sl-SI" w:eastAsia="zh-CN"/>
              </w:rPr>
              <w:t xml:space="preserve"> odmerka</w:t>
            </w:r>
          </w:p>
          <w:p w14:paraId="10FDDFA1" w14:textId="77777777" w:rsidR="00D2018B" w:rsidRPr="00AE2784" w:rsidRDefault="00D2018B" w:rsidP="00D2018B">
            <w:pPr>
              <w:widowControl/>
              <w:adjustRightInd w:val="0"/>
              <w:rPr>
                <w:rFonts w:eastAsia="SimSun"/>
                <w:color w:val="000000"/>
                <w:lang w:val="sl-SI" w:eastAsia="de-AT"/>
              </w:rPr>
            </w:pPr>
          </w:p>
          <w:p w14:paraId="7678E2E1" w14:textId="650C8309" w:rsidR="00D2018B" w:rsidRPr="00AE2784" w:rsidRDefault="00D2018B" w:rsidP="00CE410B">
            <w:pPr>
              <w:widowControl/>
              <w:adjustRightInd w:val="0"/>
              <w:rPr>
                <w:b/>
                <w:lang w:val="sl-SI" w:eastAsia="zh-CN"/>
              </w:rPr>
            </w:pPr>
            <w:r w:rsidRPr="00AE2784">
              <w:rPr>
                <w:rFonts w:eastAsia="SimSun"/>
                <w:color w:val="000000"/>
                <w:lang w:val="sl-SI" w:eastAsia="zh-CN"/>
              </w:rPr>
              <w:t xml:space="preserve">Če se </w:t>
            </w:r>
            <w:r w:rsidR="00CE410B" w:rsidRPr="00AE2784">
              <w:rPr>
                <w:rFonts w:eastAsia="SimSun"/>
                <w:color w:val="000000"/>
                <w:lang w:val="sl-SI" w:eastAsia="zh-CN"/>
              </w:rPr>
              <w:t xml:space="preserve">injekcijski peresnik </w:t>
            </w:r>
            <w:r w:rsidRPr="00AE2784">
              <w:rPr>
                <w:rFonts w:eastAsia="SimSun"/>
                <w:color w:val="000000"/>
                <w:lang w:val="sl-SI" w:eastAsia="zh-CN"/>
              </w:rPr>
              <w:t xml:space="preserve">ni povsem nastavil ali pa ne morete povleči nazaj črnega gumba za injiciranje, glejte </w:t>
            </w:r>
            <w:r w:rsidRPr="00AE2784">
              <w:rPr>
                <w:rFonts w:eastAsia="SimSun"/>
                <w:i/>
                <w:iCs/>
                <w:color w:val="000000"/>
                <w:lang w:val="sl-SI" w:eastAsia="zh-CN"/>
              </w:rPr>
              <w:t>Odpravljanje težave E</w:t>
            </w:r>
            <w:r w:rsidRPr="00AE2784">
              <w:rPr>
                <w:rFonts w:eastAsia="SimSun"/>
                <w:color w:val="000000"/>
                <w:lang w:val="sl-SI" w:eastAsia="zh-CN"/>
              </w:rPr>
              <w:t>.</w:t>
            </w:r>
          </w:p>
        </w:tc>
      </w:tr>
    </w:tbl>
    <w:p w14:paraId="47E0ECB8" w14:textId="77777777" w:rsidR="00D2018B" w:rsidRPr="00AE2784" w:rsidRDefault="00D2018B" w:rsidP="00D2018B">
      <w:pPr>
        <w:widowControl/>
        <w:adjustRightInd w:val="0"/>
        <w:rPr>
          <w:rFonts w:eastAsia="SimSun"/>
          <w:b/>
          <w:lang w:val="sl-SI" w:eastAsia="de-AT"/>
        </w:rPr>
      </w:pPr>
    </w:p>
    <w:p w14:paraId="1AE6331A" w14:textId="77777777" w:rsidR="00D2018B" w:rsidRPr="00AE2784" w:rsidRDefault="00D2018B" w:rsidP="00D2018B">
      <w:pPr>
        <w:widowControl/>
        <w:adjustRightInd w:val="0"/>
        <w:rPr>
          <w:b/>
          <w:lang w:val="sl-SI" w:eastAsia="zh-CN"/>
        </w:rPr>
      </w:pPr>
      <w:r w:rsidRPr="00AE2784">
        <w:rPr>
          <w:rFonts w:eastAsia="SimSun"/>
          <w:b/>
          <w:lang w:val="sl-SI" w:eastAsia="zh-CN"/>
        </w:rPr>
        <w:t xml:space="preserve">Izvedite injiciranje </w:t>
      </w:r>
    </w:p>
    <w:p w14:paraId="0C432146" w14:textId="77777777" w:rsidR="00D2018B" w:rsidRPr="00AE2784" w:rsidRDefault="00D2018B" w:rsidP="00D2018B">
      <w:pPr>
        <w:widowControl/>
        <w:adjustRightInd w:val="0"/>
        <w:rPr>
          <w:b/>
          <w:lang w:val="sl-SI"/>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05"/>
        <w:gridCol w:w="3601"/>
        <w:gridCol w:w="3755"/>
      </w:tblGrid>
      <w:tr w:rsidR="00D2018B" w:rsidRPr="00AE2784" w14:paraId="67716B77" w14:textId="77777777" w:rsidTr="00364C00">
        <w:tc>
          <w:tcPr>
            <w:tcW w:w="941" w:type="pct"/>
            <w:shd w:val="clear" w:color="auto" w:fill="auto"/>
          </w:tcPr>
          <w:p w14:paraId="06603015" w14:textId="549F44E0" w:rsidR="00D2018B" w:rsidRPr="00AE2784" w:rsidRDefault="00D2018B" w:rsidP="00D2018B">
            <w:pPr>
              <w:widowControl/>
              <w:adjustRightInd w:val="0"/>
              <w:rPr>
                <w:b/>
                <w:lang w:val="sl-SI" w:eastAsia="zh-CN"/>
              </w:rPr>
            </w:pPr>
            <w:r w:rsidRPr="00AE2784">
              <w:rPr>
                <w:rFonts w:eastAsia="SimSun"/>
                <w:b/>
                <w:lang w:val="sl-SI" w:eastAsia="zh-CN"/>
              </w:rPr>
              <w:t>6</w:t>
            </w:r>
            <w:r w:rsidR="00CE410B" w:rsidRPr="00AE2784">
              <w:rPr>
                <w:rFonts w:eastAsia="SimSun"/>
                <w:b/>
                <w:lang w:val="sl-SI" w:eastAsia="zh-CN"/>
              </w:rPr>
              <w:t>. korak</w:t>
            </w:r>
          </w:p>
          <w:p w14:paraId="33214B34" w14:textId="77777777" w:rsidR="00D2018B" w:rsidRPr="00AE2784" w:rsidRDefault="00D2018B" w:rsidP="00D2018B">
            <w:pPr>
              <w:widowControl/>
              <w:adjustRightInd w:val="0"/>
              <w:rPr>
                <w:b/>
                <w:lang w:val="sl-SI" w:eastAsia="zh-CN"/>
              </w:rPr>
            </w:pPr>
            <w:r w:rsidRPr="00AE2784">
              <w:rPr>
                <w:rFonts w:eastAsia="SimSun"/>
                <w:b/>
                <w:lang w:val="sl-SI" w:eastAsia="zh-CN"/>
              </w:rPr>
              <w:t>Odstranite notranji pokrovček igle</w:t>
            </w:r>
          </w:p>
          <w:p w14:paraId="1F4EDEDD" w14:textId="77777777" w:rsidR="00D2018B" w:rsidRPr="00AE2784" w:rsidRDefault="00D2018B" w:rsidP="00D2018B">
            <w:pPr>
              <w:widowControl/>
              <w:adjustRightInd w:val="0"/>
              <w:rPr>
                <w:b/>
                <w:lang w:val="sl-SI"/>
              </w:rPr>
            </w:pPr>
          </w:p>
        </w:tc>
        <w:tc>
          <w:tcPr>
            <w:tcW w:w="1987" w:type="pct"/>
            <w:shd w:val="clear" w:color="auto" w:fill="auto"/>
          </w:tcPr>
          <w:p w14:paraId="35626913" w14:textId="44B2D18D" w:rsidR="00D2018B" w:rsidRPr="00AE2784" w:rsidRDefault="00D2018B" w:rsidP="00F04A72">
            <w:pPr>
              <w:widowControl/>
              <w:adjustRightInd w:val="0"/>
              <w:rPr>
                <w:rFonts w:eastAsia="SimSun"/>
                <w:lang w:val="sl-SI" w:eastAsia="zh-CN"/>
              </w:rPr>
            </w:pPr>
            <w:r w:rsidRPr="00AE2784">
              <w:rPr>
                <w:rFonts w:eastAsia="SimSun"/>
                <w:b/>
                <w:bCs/>
                <w:lang w:val="sl-SI" w:eastAsia="zh-CN"/>
              </w:rPr>
              <w:t>Potegnite</w:t>
            </w:r>
            <w:r w:rsidRPr="00AE2784">
              <w:rPr>
                <w:rFonts w:eastAsia="SimSun"/>
                <w:lang w:val="sl-SI" w:eastAsia="zh-CN"/>
              </w:rPr>
              <w:t xml:space="preserve"> mali notranji ščitnik z igle in ga zavrzite (</w:t>
            </w:r>
            <w:r w:rsidR="00A0539A" w:rsidRPr="00AE2784">
              <w:rPr>
                <w:rFonts w:eastAsia="SimSun"/>
                <w:lang w:val="sl-SI" w:eastAsia="zh-CN"/>
              </w:rPr>
              <w:t>Slika </w:t>
            </w:r>
            <w:r w:rsidRPr="00AE2784">
              <w:rPr>
                <w:rFonts w:eastAsia="SimSun"/>
                <w:lang w:val="sl-SI" w:eastAsia="zh-CN"/>
              </w:rPr>
              <w:t>J).</w:t>
            </w:r>
            <w:r w:rsidR="00CE410B" w:rsidRPr="00AE2784">
              <w:rPr>
                <w:rFonts w:eastAsia="SimSun"/>
                <w:lang w:val="sl-SI" w:eastAsia="zh-CN"/>
              </w:rPr>
              <w:t xml:space="preserve"> </w:t>
            </w:r>
            <w:r w:rsidRPr="00AE2784">
              <w:rPr>
                <w:rFonts w:eastAsia="SimSun"/>
                <w:lang w:val="sl-SI" w:eastAsia="zh-CN"/>
              </w:rPr>
              <w:t>S tem boste izpostavili iglo.</w:t>
            </w:r>
          </w:p>
          <w:p w14:paraId="1B65C862" w14:textId="2C18033D" w:rsidR="00D2018B" w:rsidRPr="00AE2784" w:rsidRDefault="00D2018B" w:rsidP="00D2018B">
            <w:pPr>
              <w:widowControl/>
              <w:adjustRightInd w:val="0"/>
              <w:rPr>
                <w:b/>
                <w:lang w:val="sl-SI"/>
              </w:rPr>
            </w:pPr>
          </w:p>
        </w:tc>
        <w:tc>
          <w:tcPr>
            <w:tcW w:w="2073" w:type="pct"/>
            <w:shd w:val="clear" w:color="auto" w:fill="auto"/>
          </w:tcPr>
          <w:p w14:paraId="2AC52035" w14:textId="304104E4" w:rsidR="00D2018B" w:rsidRPr="00AE2784" w:rsidRDefault="00ED1F2D" w:rsidP="00D2018B">
            <w:pPr>
              <w:widowControl/>
              <w:adjustRightInd w:val="0"/>
              <w:rPr>
                <w:b/>
                <w:lang w:val="sl-SI" w:eastAsia="zh-CN"/>
              </w:rPr>
            </w:pPr>
            <w:r>
              <w:rPr>
                <w:noProof/>
              </w:rPr>
              <mc:AlternateContent>
                <mc:Choice Requires="wps">
                  <w:drawing>
                    <wp:anchor distT="45720" distB="45720" distL="114300" distR="114300" simplePos="0" relativeHeight="251689472" behindDoc="0" locked="0" layoutInCell="1" allowOverlap="1" wp14:anchorId="281BB1D4" wp14:editId="4DD0B409">
                      <wp:simplePos x="0" y="0"/>
                      <wp:positionH relativeFrom="column">
                        <wp:posOffset>804877</wp:posOffset>
                      </wp:positionH>
                      <wp:positionV relativeFrom="page">
                        <wp:posOffset>2045970</wp:posOffset>
                      </wp:positionV>
                      <wp:extent cx="880110" cy="1587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20E1E71C" w14:textId="68E7EBCB" w:rsidR="00207396" w:rsidRPr="00A64260" w:rsidRDefault="00207396" w:rsidP="00ED1F2D">
                                  <w:pPr>
                                    <w:rPr>
                                      <w:rFonts w:ascii="Arial" w:hAnsi="Arial" w:cs="Arial"/>
                                      <w:sz w:val="18"/>
                                      <w:szCs w:val="18"/>
                                    </w:rPr>
                                  </w:pPr>
                                  <w:proofErr w:type="spellStart"/>
                                  <w:r w:rsidRPr="00A64260">
                                    <w:rPr>
                                      <w:sz w:val="18"/>
                                      <w:szCs w:val="18"/>
                                    </w:rPr>
                                    <w:t>Slika</w:t>
                                  </w:r>
                                  <w:proofErr w:type="spellEnd"/>
                                  <w:r w:rsidRPr="00A64260">
                                    <w:rPr>
                                      <w:sz w:val="18"/>
                                      <w:szCs w:val="18"/>
                                    </w:rPr>
                                    <w:t xml:space="preserve"> </w:t>
                                  </w:r>
                                  <w:r>
                                    <w:rPr>
                                      <w:sz w:val="18"/>
                                      <w:szCs w:val="18"/>
                                    </w:rPr>
                                    <w:t>J</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81BB1D4" id="_x0000_s1070" type="#_x0000_t202" style="position:absolute;margin-left:63.4pt;margin-top:161.1pt;width:69.3pt;height:12.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" fillcolor="white [3212]" stroked="f">
                      <v:textbox inset="0,0,0,0">
                        <w:txbxContent>
                          <w:p w14:paraId="20E1E71C" w14:textId="68E7EBCB" w:rsidR="00207396" w:rsidRPr="00A64260" w:rsidRDefault="00207396" w:rsidP="00ED1F2D">
                            <w:pPr>
                              <w:rPr>
                                <w:rFonts w:ascii="Arial" w:hAnsi="Arial" w:cs="Arial"/>
                                <w:sz w:val="18"/>
                                <w:szCs w:val="18"/>
                              </w:rPr>
                            </w:pPr>
                            <w:proofErr w:type="spellStart"/>
                            <w:r w:rsidRPr="00A64260">
                              <w:rPr>
                                <w:sz w:val="18"/>
                                <w:szCs w:val="18"/>
                              </w:rPr>
                              <w:t>Slika</w:t>
                            </w:r>
                            <w:proofErr w:type="spellEnd"/>
                            <w:r w:rsidRPr="00A64260">
                              <w:rPr>
                                <w:sz w:val="18"/>
                                <w:szCs w:val="18"/>
                              </w:rPr>
                              <w:t xml:space="preserve"> </w:t>
                            </w:r>
                            <w:r>
                              <w:rPr>
                                <w:sz w:val="18"/>
                                <w:szCs w:val="18"/>
                              </w:rPr>
                              <w:t>J</w:t>
                            </w:r>
                          </w:p>
                        </w:txbxContent>
                      </v:textbox>
                      <w10:wrap anchory="page"/>
                    </v:shape>
                  </w:pict>
                </mc:Fallback>
              </mc:AlternateContent>
            </w:r>
            <w:r w:rsidR="00A64260">
              <w:rPr>
                <w:noProof/>
              </w:rPr>
              <mc:AlternateContent>
                <mc:Choice Requires="wps">
                  <w:drawing>
                    <wp:anchor distT="45720" distB="45720" distL="114300" distR="114300" simplePos="0" relativeHeight="251636224" behindDoc="0" locked="0" layoutInCell="1" allowOverlap="1" wp14:anchorId="58EC29CB" wp14:editId="21EC3A83">
                      <wp:simplePos x="0" y="0"/>
                      <wp:positionH relativeFrom="column">
                        <wp:posOffset>764094</wp:posOffset>
                      </wp:positionH>
                      <wp:positionV relativeFrom="page">
                        <wp:posOffset>2051211</wp:posOffset>
                      </wp:positionV>
                      <wp:extent cx="880110" cy="158750"/>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68CBD29A" w14:textId="77777777" w:rsidR="00207396" w:rsidRPr="00AF69C3" w:rsidRDefault="00207396" w:rsidP="00A64260">
                                  <w:pPr>
                                    <w:rPr>
                                      <w:rFonts w:ascii="Arial" w:hAnsi="Arial" w:cs="Arial"/>
                                      <w:b/>
                                      <w:bCs/>
                                      <w:sz w:val="18"/>
                                      <w:szCs w:val="18"/>
                                    </w:rPr>
                                  </w:pPr>
                                  <w:proofErr w:type="spellStart"/>
                                  <w:r w:rsidRPr="007509BB">
                                    <w:rPr>
                                      <w:sz w:val="18"/>
                                      <w:szCs w:val="18"/>
                                    </w:rPr>
                                    <w:t>Slika</w:t>
                                  </w:r>
                                  <w:proofErr w:type="spellEnd"/>
                                  <w:r w:rsidRPr="007509BB">
                                    <w:rPr>
                                      <w:sz w:val="18"/>
                                      <w:szCs w:val="18"/>
                                    </w:rPr>
                                    <w:t xml:space="preserve"> </w:t>
                                  </w:r>
                                  <w:r w:rsidRPr="007F3052">
                                    <w:rPr>
                                      <w:sz w:val="18"/>
                                      <w:szCs w:val="18"/>
                                    </w:rPr>
                                    <w:t>J</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8EC29CB" id="_x0000_s1071" type="#_x0000_t202" style="position:absolute;margin-left:60.15pt;margin-top:161.5pt;width:69.3pt;height:12.5pt;z-index:25163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Fb3BQIAAOwDAAAOAAAAZHJzL2Uyb0RvYy54bWysU1GP0zAMfkfiP0R5Z20n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" fillcolor="white [3212]" stroked="f">
                      <v:textbox inset="0,0,0,0">
                        <w:txbxContent>
                          <w:p w14:paraId="68CBD29A" w14:textId="77777777" w:rsidR="00207396" w:rsidRPr="00AF69C3" w:rsidRDefault="00207396" w:rsidP="00A64260">
                            <w:pPr>
                              <w:rPr>
                                <w:rFonts w:ascii="Arial" w:hAnsi="Arial" w:cs="Arial"/>
                                <w:b/>
                                <w:bCs/>
                                <w:sz w:val="18"/>
                                <w:szCs w:val="18"/>
                              </w:rPr>
                            </w:pPr>
                            <w:proofErr w:type="spellStart"/>
                            <w:r w:rsidRPr="007509BB">
                              <w:rPr>
                                <w:sz w:val="18"/>
                                <w:szCs w:val="18"/>
                              </w:rPr>
                              <w:t>Slika</w:t>
                            </w:r>
                            <w:proofErr w:type="spellEnd"/>
                            <w:r w:rsidRPr="007509BB">
                              <w:rPr>
                                <w:sz w:val="18"/>
                                <w:szCs w:val="18"/>
                              </w:rPr>
                              <w:t xml:space="preserve"> </w:t>
                            </w:r>
                            <w:r w:rsidRPr="007F3052">
                              <w:rPr>
                                <w:sz w:val="18"/>
                                <w:szCs w:val="18"/>
                              </w:rPr>
                              <w:t>J</w:t>
                            </w:r>
                          </w:p>
                        </w:txbxContent>
                      </v:textbox>
                      <w10:wrap anchory="page"/>
                    </v:shape>
                  </w:pict>
                </mc:Fallback>
              </mc:AlternateContent>
            </w:r>
            <w:r w:rsidR="00D2018B" w:rsidRPr="00AE2784">
              <w:rPr>
                <w:rFonts w:eastAsia="SimSun"/>
                <w:noProof/>
                <w:lang w:val="sl-SI" w:eastAsia="sl-SI"/>
              </w:rPr>
              <w:drawing>
                <wp:anchor distT="0" distB="0" distL="114300" distR="114300" simplePos="0" relativeHeight="251685376" behindDoc="0" locked="0" layoutInCell="1" allowOverlap="1" wp14:anchorId="410B0034" wp14:editId="109B3AEE">
                  <wp:simplePos x="0" y="0"/>
                  <wp:positionH relativeFrom="column">
                    <wp:posOffset>54591</wp:posOffset>
                  </wp:positionH>
                  <wp:positionV relativeFrom="paragraph">
                    <wp:posOffset>68239</wp:posOffset>
                  </wp:positionV>
                  <wp:extent cx="2118360" cy="2146300"/>
                  <wp:effectExtent l="0" t="0" r="0" b="6350"/>
                  <wp:wrapTopAndBottom/>
                  <wp:docPr id="68"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18360" cy="2146300"/>
                          </a:xfrm>
                          <a:prstGeom prst="rect">
                            <a:avLst/>
                          </a:prstGeom>
                          <a:noFill/>
                          <a:ln>
                            <a:noFill/>
                          </a:ln>
                        </pic:spPr>
                      </pic:pic>
                    </a:graphicData>
                  </a:graphic>
                </wp:anchor>
              </w:drawing>
            </w:r>
          </w:p>
        </w:tc>
      </w:tr>
    </w:tbl>
    <w:p w14:paraId="0534A8BF" w14:textId="77777777" w:rsidR="00D2018B" w:rsidRPr="00AE2784" w:rsidRDefault="00D2018B" w:rsidP="00D2018B">
      <w:pPr>
        <w:widowControl/>
        <w:adjustRightInd w:val="0"/>
        <w:rPr>
          <w:b/>
          <w:lang w:val="sl-SI"/>
        </w:rPr>
      </w:pPr>
    </w:p>
    <w:tbl>
      <w:tblPr>
        <w:tblW w:w="4990" w:type="pct"/>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95"/>
        <w:gridCol w:w="4491"/>
        <w:gridCol w:w="3057"/>
      </w:tblGrid>
      <w:tr w:rsidR="00D2018B" w:rsidRPr="00AE2784" w14:paraId="2B22603C" w14:textId="77777777" w:rsidTr="00364C00">
        <w:trPr>
          <w:trHeight w:val="3755"/>
        </w:trPr>
        <w:tc>
          <w:tcPr>
            <w:tcW w:w="827" w:type="pct"/>
            <w:vMerge w:val="restart"/>
            <w:shd w:val="clear" w:color="auto" w:fill="auto"/>
          </w:tcPr>
          <w:p w14:paraId="503A6C2C" w14:textId="48BEEB47" w:rsidR="00D2018B" w:rsidRPr="00AE2784" w:rsidRDefault="00D2018B" w:rsidP="00D2018B">
            <w:pPr>
              <w:widowControl/>
              <w:adjustRightInd w:val="0"/>
              <w:rPr>
                <w:b/>
                <w:lang w:val="sl-SI" w:eastAsia="zh-CN"/>
              </w:rPr>
            </w:pPr>
            <w:r w:rsidRPr="00AE2784">
              <w:rPr>
                <w:rFonts w:eastAsia="SimSun"/>
                <w:b/>
                <w:lang w:val="sl-SI" w:eastAsia="zh-CN"/>
              </w:rPr>
              <w:t>7</w:t>
            </w:r>
            <w:r w:rsidR="00CE410B" w:rsidRPr="00AE2784">
              <w:rPr>
                <w:rFonts w:eastAsia="SimSun"/>
                <w:b/>
                <w:lang w:val="sl-SI" w:eastAsia="zh-CN"/>
              </w:rPr>
              <w:t>. korak</w:t>
            </w:r>
          </w:p>
          <w:p w14:paraId="6C54A415" w14:textId="77777777" w:rsidR="00D2018B" w:rsidRPr="00AE2784" w:rsidRDefault="00D2018B" w:rsidP="00D2018B">
            <w:pPr>
              <w:widowControl/>
              <w:adjustRightInd w:val="0"/>
              <w:rPr>
                <w:b/>
                <w:lang w:val="sl-SI" w:eastAsia="zh-CN"/>
              </w:rPr>
            </w:pPr>
            <w:r w:rsidRPr="00AE2784">
              <w:rPr>
                <w:rFonts w:eastAsia="SimSun"/>
                <w:b/>
                <w:lang w:val="sl-SI" w:eastAsia="zh-CN"/>
              </w:rPr>
              <w:t>Injicirajte odmerek</w:t>
            </w:r>
          </w:p>
          <w:p w14:paraId="06279A24" w14:textId="77777777" w:rsidR="00D2018B" w:rsidRPr="00AE2784" w:rsidRDefault="00D2018B" w:rsidP="00D2018B">
            <w:pPr>
              <w:widowControl/>
              <w:adjustRightInd w:val="0"/>
              <w:contextualSpacing/>
              <w:rPr>
                <w:rFonts w:eastAsia="SimSun"/>
                <w:lang w:val="sl-SI" w:eastAsia="de-AT"/>
              </w:rPr>
            </w:pPr>
          </w:p>
          <w:p w14:paraId="385108C2" w14:textId="77777777" w:rsidR="00D2018B" w:rsidRPr="00AE2784" w:rsidRDefault="00D2018B" w:rsidP="00D2018B">
            <w:pPr>
              <w:widowControl/>
              <w:adjustRightInd w:val="0"/>
              <w:contextualSpacing/>
              <w:rPr>
                <w:rFonts w:eastAsia="SimSun"/>
                <w:lang w:val="sl-SI" w:eastAsia="de-AT"/>
              </w:rPr>
            </w:pPr>
          </w:p>
          <w:p w14:paraId="17C9BE5D" w14:textId="77777777" w:rsidR="00D2018B" w:rsidRPr="00AE2784" w:rsidRDefault="00D2018B" w:rsidP="00D2018B">
            <w:pPr>
              <w:widowControl/>
              <w:adjustRightInd w:val="0"/>
              <w:rPr>
                <w:lang w:val="sl-SI"/>
              </w:rPr>
            </w:pPr>
          </w:p>
        </w:tc>
        <w:tc>
          <w:tcPr>
            <w:tcW w:w="2483" w:type="pct"/>
            <w:shd w:val="clear" w:color="auto" w:fill="auto"/>
          </w:tcPr>
          <w:p w14:paraId="3198BEFE" w14:textId="3883DA8C" w:rsidR="00D2018B" w:rsidRPr="00AE2784" w:rsidRDefault="00D2018B" w:rsidP="00ED1F2D">
            <w:pPr>
              <w:widowControl/>
              <w:numPr>
                <w:ilvl w:val="0"/>
                <w:numId w:val="17"/>
              </w:numPr>
              <w:autoSpaceDE/>
              <w:autoSpaceDN/>
              <w:adjustRightInd w:val="0"/>
              <w:spacing w:after="200" w:line="276" w:lineRule="auto"/>
              <w:ind w:left="503" w:hanging="518"/>
              <w:contextualSpacing/>
              <w:rPr>
                <w:rFonts w:eastAsia="SimSun"/>
                <w:lang w:val="sl-SI" w:eastAsia="zh-CN"/>
              </w:rPr>
            </w:pPr>
            <w:r w:rsidRPr="00AE2784">
              <w:rPr>
                <w:rFonts w:eastAsia="SimSun"/>
                <w:lang w:val="sl-SI" w:eastAsia="zh-CN"/>
              </w:rPr>
              <w:t>Nežno primite kožno gubo na stegnu ali trebuhu in potisnite iglo naravnost v kožno gubo (</w:t>
            </w:r>
            <w:r w:rsidR="00A0539A" w:rsidRPr="00AE2784">
              <w:rPr>
                <w:rFonts w:eastAsia="SimSun"/>
                <w:lang w:val="sl-SI" w:eastAsia="zh-CN"/>
              </w:rPr>
              <w:t>Slika </w:t>
            </w:r>
            <w:r w:rsidRPr="00AE2784">
              <w:rPr>
                <w:rFonts w:eastAsia="SimSun"/>
                <w:lang w:val="sl-SI" w:eastAsia="zh-CN"/>
              </w:rPr>
              <w:t>K).</w:t>
            </w:r>
          </w:p>
          <w:p w14:paraId="4BE3DB82" w14:textId="0B5D74A0" w:rsidR="00D2018B" w:rsidRPr="00AE2784" w:rsidRDefault="00D2018B" w:rsidP="00D2018B">
            <w:pPr>
              <w:widowControl/>
              <w:adjustRightInd w:val="0"/>
              <w:rPr>
                <w:b/>
                <w:lang w:val="sl-SI" w:eastAsia="zh-CN"/>
              </w:rPr>
            </w:pPr>
            <w:r w:rsidRPr="00AE2784">
              <w:rPr>
                <w:rFonts w:eastAsia="SimSun"/>
                <w:lang w:val="sl-SI" w:eastAsia="zh-CN"/>
              </w:rPr>
              <w:t xml:space="preserve">      </w:t>
            </w:r>
          </w:p>
          <w:p w14:paraId="7F68DDC5" w14:textId="26F41F71" w:rsidR="00D2018B" w:rsidRPr="00AE2784" w:rsidRDefault="00D2018B" w:rsidP="00D2018B">
            <w:pPr>
              <w:widowControl/>
              <w:adjustRightInd w:val="0"/>
              <w:rPr>
                <w:b/>
                <w:lang w:val="sl-SI"/>
              </w:rPr>
            </w:pPr>
          </w:p>
        </w:tc>
        <w:tc>
          <w:tcPr>
            <w:tcW w:w="1690" w:type="pct"/>
          </w:tcPr>
          <w:p w14:paraId="7510BCB5" w14:textId="300A50E7" w:rsidR="00D2018B" w:rsidRPr="00AE2784" w:rsidRDefault="004117F3" w:rsidP="00D2018B">
            <w:pPr>
              <w:widowControl/>
              <w:adjustRightInd w:val="0"/>
              <w:rPr>
                <w:lang w:val="sl-SI" w:eastAsia="zh-CN"/>
              </w:rPr>
            </w:pPr>
            <w:r>
              <w:rPr>
                <w:noProof/>
              </w:rPr>
              <mc:AlternateContent>
                <mc:Choice Requires="wps">
                  <w:drawing>
                    <wp:anchor distT="45720" distB="45720" distL="114300" distR="114300" simplePos="0" relativeHeight="251637248" behindDoc="0" locked="0" layoutInCell="1" allowOverlap="1" wp14:anchorId="60B3B493" wp14:editId="66A9114A">
                      <wp:simplePos x="0" y="0"/>
                      <wp:positionH relativeFrom="column">
                        <wp:posOffset>412750</wp:posOffset>
                      </wp:positionH>
                      <wp:positionV relativeFrom="page">
                        <wp:posOffset>97155</wp:posOffset>
                      </wp:positionV>
                      <wp:extent cx="979714" cy="236137"/>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714" cy="236137"/>
                              </a:xfrm>
                              <a:prstGeom prst="rect">
                                <a:avLst/>
                              </a:prstGeom>
                              <a:solidFill>
                                <a:schemeClr val="tx1"/>
                              </a:solidFill>
                              <a:ln w="9525">
                                <a:noFill/>
                                <a:miter lim="800000"/>
                                <a:headEnd/>
                                <a:tailEnd/>
                              </a:ln>
                            </wps:spPr>
                            <wps:txbx>
                              <w:txbxContent>
                                <w:p w14:paraId="225F6F5D" w14:textId="77777777" w:rsidR="00207396" w:rsidRPr="00040F79" w:rsidRDefault="00207396" w:rsidP="00A64260">
                                  <w:pPr>
                                    <w:jc w:val="center"/>
                                    <w:rPr>
                                      <w:sz w:val="18"/>
                                      <w:szCs w:val="18"/>
                                    </w:rPr>
                                  </w:pPr>
                                  <w:r w:rsidRPr="00BF4180">
                                    <w:rPr>
                                      <w:sz w:val="18"/>
                                      <w:szCs w:val="18"/>
                                    </w:rPr>
                                    <w:t>VSTAVITE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B3B493" id="_x0000_s1072" type="#_x0000_t202" style="position:absolute;margin-left:32.5pt;margin-top:7.65pt;width:77.15pt;height:18.6pt;z-index:2516372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" fillcolor="black [3213]" stroked="f">
                      <v:textbox inset="0,0,0,0">
                        <w:txbxContent>
                          <w:p w14:paraId="225F6F5D" w14:textId="77777777" w:rsidR="00207396" w:rsidRPr="00040F79" w:rsidRDefault="00207396" w:rsidP="00A64260">
                            <w:pPr>
                              <w:jc w:val="center"/>
                              <w:rPr>
                                <w:sz w:val="18"/>
                                <w:szCs w:val="18"/>
                              </w:rPr>
                            </w:pPr>
                            <w:r w:rsidRPr="00BF4180">
                              <w:rPr>
                                <w:sz w:val="18"/>
                                <w:szCs w:val="18"/>
                              </w:rPr>
                              <w:t>VSTAVITE</w:t>
                            </w:r>
                          </w:p>
                        </w:txbxContent>
                      </v:textbox>
                      <w10:wrap anchory="page"/>
                    </v:shape>
                  </w:pict>
                </mc:Fallback>
              </mc:AlternateContent>
            </w:r>
            <w:r w:rsidR="00A64260">
              <w:rPr>
                <w:noProof/>
              </w:rPr>
              <mc:AlternateContent>
                <mc:Choice Requires="wps">
                  <w:drawing>
                    <wp:anchor distT="45720" distB="45720" distL="114300" distR="114300" simplePos="0" relativeHeight="251638272" behindDoc="0" locked="0" layoutInCell="1" allowOverlap="1" wp14:anchorId="12C0A3EB" wp14:editId="7D1807B3">
                      <wp:simplePos x="0" y="0"/>
                      <wp:positionH relativeFrom="column">
                        <wp:posOffset>637891</wp:posOffset>
                      </wp:positionH>
                      <wp:positionV relativeFrom="page">
                        <wp:posOffset>2137353</wp:posOffset>
                      </wp:positionV>
                      <wp:extent cx="880110" cy="158750"/>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636F02D2" w14:textId="77777777" w:rsidR="00207396" w:rsidRPr="006250E0"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6250E0">
                                    <w:rPr>
                                      <w:sz w:val="18"/>
                                      <w:szCs w:val="18"/>
                                    </w:rPr>
                                    <w:t>K</w:t>
                                  </w:r>
                                </w:p>
                                <w:p w14:paraId="34CC1366" w14:textId="77777777" w:rsidR="00207396" w:rsidRPr="00173222" w:rsidRDefault="00207396" w:rsidP="00A64260">
                                  <w:pPr>
                                    <w:rPr>
                                      <w:rFonts w:ascii="Arial" w:hAnsi="Arial" w:cs="Arial"/>
                                      <w:sz w:val="18"/>
                                      <w:szCs w:val="18"/>
                                    </w:rPr>
                                  </w:pPr>
                                  <w:r>
                                    <w:rPr>
                                      <w:rFonts w:ascii="Arial" w:hAnsi="Arial" w:cs="Arial"/>
                                      <w:sz w:val="18"/>
                                      <w:szCs w:val="18"/>
                                    </w:rPr>
                                    <w:t xml:space="preserve"> 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2C0A3EB" id="_x0000_s1073" type="#_x0000_t202" style="position:absolute;margin-left:50.25pt;margin-top:168.3pt;width:69.3pt;height:12.5pt;z-index:25163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kaTBgIAAOwDAAAOAAAAZHJzL2Uyb0RvYy54bWysU1GP0zAMfkfiP0R5Z20n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" fillcolor="white [3212]" stroked="f">
                      <v:textbox inset="0,0,0,0">
                        <w:txbxContent>
                          <w:p w14:paraId="636F02D2" w14:textId="77777777" w:rsidR="00207396" w:rsidRPr="006250E0"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6250E0">
                              <w:rPr>
                                <w:sz w:val="18"/>
                                <w:szCs w:val="18"/>
                              </w:rPr>
                              <w:t>K</w:t>
                            </w:r>
                          </w:p>
                          <w:p w14:paraId="34CC1366" w14:textId="77777777" w:rsidR="00207396" w:rsidRPr="00173222" w:rsidRDefault="00207396" w:rsidP="00A64260">
                            <w:pPr>
                              <w:rPr>
                                <w:rFonts w:ascii="Arial" w:hAnsi="Arial" w:cs="Arial"/>
                                <w:sz w:val="18"/>
                                <w:szCs w:val="18"/>
                              </w:rPr>
                            </w:pPr>
                            <w:r>
                              <w:rPr>
                                <w:rFonts w:ascii="Arial" w:hAnsi="Arial" w:cs="Arial"/>
                                <w:sz w:val="18"/>
                                <w:szCs w:val="18"/>
                              </w:rPr>
                              <w:t xml:space="preserve"> k</w:t>
                            </w:r>
                          </w:p>
                        </w:txbxContent>
                      </v:textbox>
                      <w10:wrap anchory="page"/>
                    </v:shape>
                  </w:pict>
                </mc:Fallback>
              </mc:AlternateContent>
            </w:r>
            <w:r w:rsidR="00D2018B" w:rsidRPr="00AE2784">
              <w:rPr>
                <w:rFonts w:eastAsia="SimSun"/>
                <w:lang w:val="sl-SI" w:eastAsia="zh-CN"/>
              </w:rPr>
              <w:t xml:space="preserve">         </w:t>
            </w:r>
            <w:r w:rsidR="00D2018B" w:rsidRPr="00AE2784">
              <w:rPr>
                <w:rFonts w:ascii="Calibri" w:eastAsia="SimSun" w:hAnsi="Calibri"/>
                <w:noProof/>
                <w:lang w:val="sl-SI" w:eastAsia="sl-SI"/>
              </w:rPr>
              <w:drawing>
                <wp:inline distT="0" distB="0" distL="0" distR="0" wp14:anchorId="33BD1EEF" wp14:editId="79587BFB">
                  <wp:extent cx="1082040" cy="2286000"/>
                  <wp:effectExtent l="0" t="0" r="0" b="0"/>
                  <wp:docPr id="69" name="Picture 8" descr="C:\Users\mihaelaba\AppData\Local\Microsoft\Windows\INetCache\Content.Word\Teripatide_Figure_K.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C:\Users\mihaelaba\AppData\Local\Microsoft\Windows\INetCache\Content.Word\Teripatide_Figure_K.JPG"/>
                          <pic:cNvPicPr>
                            <a:picLocks/>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82040" cy="2286000"/>
                          </a:xfrm>
                          <a:prstGeom prst="rect">
                            <a:avLst/>
                          </a:prstGeom>
                          <a:noFill/>
                          <a:ln>
                            <a:noFill/>
                          </a:ln>
                        </pic:spPr>
                      </pic:pic>
                    </a:graphicData>
                  </a:graphic>
                </wp:inline>
              </w:drawing>
            </w:r>
          </w:p>
          <w:p w14:paraId="1E246C8F" w14:textId="77777777" w:rsidR="00D2018B" w:rsidRPr="00AE2784" w:rsidRDefault="00D2018B" w:rsidP="00D2018B">
            <w:pPr>
              <w:widowControl/>
              <w:adjustRightInd w:val="0"/>
              <w:rPr>
                <w:rFonts w:eastAsia="SimSun"/>
                <w:lang w:val="sl-SI" w:eastAsia="de-AT"/>
              </w:rPr>
            </w:pPr>
          </w:p>
          <w:p w14:paraId="766566B7" w14:textId="77777777" w:rsidR="00D2018B" w:rsidRPr="00AE2784" w:rsidRDefault="00D2018B" w:rsidP="00D2018B">
            <w:pPr>
              <w:widowControl/>
              <w:adjustRightInd w:val="0"/>
              <w:rPr>
                <w:rFonts w:eastAsia="SimSun"/>
                <w:lang w:val="sl-SI" w:eastAsia="de-AT"/>
              </w:rPr>
            </w:pPr>
          </w:p>
        </w:tc>
      </w:tr>
      <w:tr w:rsidR="00D2018B" w:rsidRPr="00A3208C" w14:paraId="6FF9C29F" w14:textId="77777777" w:rsidTr="00364C00">
        <w:trPr>
          <w:trHeight w:val="3661"/>
        </w:trPr>
        <w:tc>
          <w:tcPr>
            <w:tcW w:w="827" w:type="pct"/>
            <w:vMerge/>
            <w:shd w:val="clear" w:color="auto" w:fill="auto"/>
          </w:tcPr>
          <w:p w14:paraId="60D2AB0C" w14:textId="77777777" w:rsidR="00D2018B" w:rsidRPr="00AE2784" w:rsidRDefault="00D2018B" w:rsidP="00D2018B">
            <w:pPr>
              <w:widowControl/>
              <w:adjustRightInd w:val="0"/>
              <w:rPr>
                <w:b/>
                <w:lang w:val="sl-SI"/>
              </w:rPr>
            </w:pPr>
          </w:p>
        </w:tc>
        <w:tc>
          <w:tcPr>
            <w:tcW w:w="2483" w:type="pct"/>
            <w:shd w:val="clear" w:color="auto" w:fill="auto"/>
          </w:tcPr>
          <w:p w14:paraId="0CF8CF9E" w14:textId="43636C79" w:rsidR="00D2018B" w:rsidRPr="00AE2784" w:rsidRDefault="00D2018B" w:rsidP="004277BF">
            <w:pPr>
              <w:widowControl/>
              <w:adjustRightInd w:val="0"/>
              <w:ind w:left="503" w:hanging="503"/>
              <w:contextualSpacing/>
              <w:rPr>
                <w:rFonts w:eastAsia="SimSun"/>
                <w:lang w:val="sl-SI" w:eastAsia="zh-CN"/>
              </w:rPr>
            </w:pPr>
            <w:r w:rsidRPr="00AE2784">
              <w:rPr>
                <w:rFonts w:eastAsia="SimSun"/>
                <w:b/>
                <w:lang w:val="sl-SI" w:eastAsia="zh-CN"/>
              </w:rPr>
              <w:t>B)</w:t>
            </w:r>
            <w:r w:rsidRPr="00AE2784">
              <w:rPr>
                <w:rFonts w:eastAsia="SimSun"/>
                <w:lang w:val="sl-SI" w:eastAsia="zh-CN"/>
              </w:rPr>
              <w:t xml:space="preserve">   </w:t>
            </w:r>
            <w:r w:rsidR="00A0539A" w:rsidRPr="00AE2784">
              <w:rPr>
                <w:rFonts w:eastAsia="SimSun"/>
                <w:lang w:val="sl-SI" w:eastAsia="zh-CN"/>
              </w:rPr>
              <w:t xml:space="preserve">  </w:t>
            </w:r>
            <w:r w:rsidRPr="00AE2784">
              <w:rPr>
                <w:rFonts w:eastAsia="SimSun"/>
                <w:lang w:val="sl-SI" w:eastAsia="zh-CN"/>
              </w:rPr>
              <w:t>Pritisnite črni gumb za injiciranje navzdol, do koder gre, in ga držite pritisnjenega (</w:t>
            </w:r>
            <w:r w:rsidR="00A0539A" w:rsidRPr="00AE2784">
              <w:rPr>
                <w:rFonts w:eastAsia="SimSun"/>
                <w:lang w:val="sl-SI" w:eastAsia="zh-CN"/>
              </w:rPr>
              <w:t>Slika </w:t>
            </w:r>
            <w:r w:rsidRPr="00AE2784">
              <w:rPr>
                <w:rFonts w:eastAsia="SimSun"/>
                <w:lang w:val="sl-SI" w:eastAsia="zh-CN"/>
              </w:rPr>
              <w:t>L).</w:t>
            </w:r>
          </w:p>
          <w:p w14:paraId="40419539" w14:textId="069B21B4" w:rsidR="00D2018B" w:rsidRPr="00AE2784" w:rsidRDefault="00D2018B" w:rsidP="00D2018B">
            <w:pPr>
              <w:widowControl/>
              <w:adjustRightInd w:val="0"/>
              <w:rPr>
                <w:rFonts w:eastAsia="SimSun"/>
                <w:lang w:val="sl-SI" w:eastAsia="de-AT"/>
              </w:rPr>
            </w:pPr>
          </w:p>
        </w:tc>
        <w:tc>
          <w:tcPr>
            <w:tcW w:w="1690" w:type="pct"/>
          </w:tcPr>
          <w:p w14:paraId="2F0687B8" w14:textId="19FC83C0" w:rsidR="00D2018B" w:rsidRPr="00AE2784" w:rsidRDefault="004117F3" w:rsidP="00D2018B">
            <w:pPr>
              <w:widowControl/>
              <w:adjustRightInd w:val="0"/>
              <w:rPr>
                <w:rFonts w:eastAsia="SimSun"/>
                <w:lang w:val="sl-SI" w:eastAsia="zh-CN"/>
              </w:rPr>
            </w:pPr>
            <w:r>
              <w:rPr>
                <w:noProof/>
              </w:rPr>
              <mc:AlternateContent>
                <mc:Choice Requires="wps">
                  <w:drawing>
                    <wp:anchor distT="45720" distB="45720" distL="114300" distR="114300" simplePos="0" relativeHeight="251640320" behindDoc="0" locked="0" layoutInCell="1" allowOverlap="1" wp14:anchorId="3F25DED7" wp14:editId="2F0B0046">
                      <wp:simplePos x="0" y="0"/>
                      <wp:positionH relativeFrom="column">
                        <wp:posOffset>331470</wp:posOffset>
                      </wp:positionH>
                      <wp:positionV relativeFrom="page">
                        <wp:posOffset>144780</wp:posOffset>
                      </wp:positionV>
                      <wp:extent cx="979170" cy="235585"/>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 cy="235585"/>
                              </a:xfrm>
                              <a:prstGeom prst="rect">
                                <a:avLst/>
                              </a:prstGeom>
                              <a:solidFill>
                                <a:schemeClr val="tx1"/>
                              </a:solidFill>
                              <a:ln w="9525">
                                <a:noFill/>
                                <a:miter lim="800000"/>
                                <a:headEnd/>
                                <a:tailEnd/>
                              </a:ln>
                            </wps:spPr>
                            <wps:txbx>
                              <w:txbxContent>
                                <w:p w14:paraId="396A1E47" w14:textId="77777777" w:rsidR="00207396" w:rsidRPr="00040F79" w:rsidRDefault="00207396" w:rsidP="00A64260">
                                  <w:pPr>
                                    <w:jc w:val="center"/>
                                    <w:rPr>
                                      <w:sz w:val="18"/>
                                      <w:szCs w:val="18"/>
                                    </w:rPr>
                                  </w:pPr>
                                  <w:r w:rsidRPr="00BF4180">
                                    <w:rPr>
                                      <w:sz w:val="18"/>
                                      <w:szCs w:val="18"/>
                                    </w:rPr>
                                    <w:t>PRITISNITE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25DED7" id="_x0000_s1074" type="#_x0000_t202" style="position:absolute;margin-left:26.1pt;margin-top:11.4pt;width:77.1pt;height:18.55pt;z-index:25164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" fillcolor="black [3213]" stroked="f">
                      <v:textbox inset="0,0,0,0">
                        <w:txbxContent>
                          <w:p w14:paraId="396A1E47" w14:textId="77777777" w:rsidR="00207396" w:rsidRPr="00040F79" w:rsidRDefault="00207396" w:rsidP="00A64260">
                            <w:pPr>
                              <w:jc w:val="center"/>
                              <w:rPr>
                                <w:sz w:val="18"/>
                                <w:szCs w:val="18"/>
                              </w:rPr>
                            </w:pPr>
                            <w:r w:rsidRPr="00BF4180">
                              <w:rPr>
                                <w:sz w:val="18"/>
                                <w:szCs w:val="18"/>
                              </w:rPr>
                              <w:t>PRITISNITE</w:t>
                            </w:r>
                          </w:p>
                        </w:txbxContent>
                      </v:textbox>
                      <w10:wrap anchory="page"/>
                    </v:shape>
                  </w:pict>
                </mc:Fallback>
              </mc:AlternateContent>
            </w:r>
            <w:r w:rsidR="00A64260">
              <w:rPr>
                <w:noProof/>
              </w:rPr>
              <mc:AlternateContent>
                <mc:Choice Requires="wps">
                  <w:drawing>
                    <wp:anchor distT="45720" distB="45720" distL="114300" distR="114300" simplePos="0" relativeHeight="251644416" behindDoc="0" locked="0" layoutInCell="1" allowOverlap="1" wp14:anchorId="2C92CFD1" wp14:editId="0E97A325">
                      <wp:simplePos x="0" y="0"/>
                      <wp:positionH relativeFrom="column">
                        <wp:posOffset>528708</wp:posOffset>
                      </wp:positionH>
                      <wp:positionV relativeFrom="page">
                        <wp:posOffset>2151768</wp:posOffset>
                      </wp:positionV>
                      <wp:extent cx="880110" cy="15875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703DEC09" w14:textId="77777777" w:rsidR="00207396" w:rsidRPr="007E3EE7"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7E3EE7">
                                    <w:rPr>
                                      <w:sz w:val="18"/>
                                      <w:szCs w:val="18"/>
                                    </w:rPr>
                                    <w:t>L</w:t>
                                  </w:r>
                                </w:p>
                                <w:p w14:paraId="12950883" w14:textId="77777777" w:rsidR="00207396" w:rsidRPr="00173222" w:rsidRDefault="00207396" w:rsidP="00A64260">
                                  <w:pPr>
                                    <w:rPr>
                                      <w:rFonts w:ascii="Arial" w:hAnsi="Arial" w:cs="Arial"/>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C92CFD1" id="_x0000_s1075" type="#_x0000_t202" style="position:absolute;margin-left:41.65pt;margin-top:169.45pt;width:69.3pt;height:12.5pt;z-index:25164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" fillcolor="white [3212]" stroked="f">
                      <v:textbox inset="0,0,0,0">
                        <w:txbxContent>
                          <w:p w14:paraId="703DEC09" w14:textId="77777777" w:rsidR="00207396" w:rsidRPr="007E3EE7"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7E3EE7">
                              <w:rPr>
                                <w:sz w:val="18"/>
                                <w:szCs w:val="18"/>
                              </w:rPr>
                              <w:t>L</w:t>
                            </w:r>
                          </w:p>
                          <w:p w14:paraId="12950883" w14:textId="77777777" w:rsidR="00207396" w:rsidRPr="00173222" w:rsidRDefault="00207396" w:rsidP="00A64260">
                            <w:pPr>
                              <w:rPr>
                                <w:rFonts w:ascii="Arial" w:hAnsi="Arial" w:cs="Arial"/>
                                <w:sz w:val="18"/>
                                <w:szCs w:val="18"/>
                              </w:rPr>
                            </w:pPr>
                          </w:p>
                        </w:txbxContent>
                      </v:textbox>
                      <w10:wrap anchory="page"/>
                    </v:shape>
                  </w:pict>
                </mc:Fallback>
              </mc:AlternateContent>
            </w:r>
            <w:r w:rsidR="00A64260" w:rsidRPr="00AE2784">
              <w:rPr>
                <w:rFonts w:ascii="Calibri" w:eastAsia="SimSun" w:hAnsi="Calibri"/>
                <w:noProof/>
                <w:lang w:val="sl-SI" w:eastAsia="sl-SI"/>
              </w:rPr>
              <w:drawing>
                <wp:anchor distT="0" distB="0" distL="114300" distR="114300" simplePos="0" relativeHeight="251639296" behindDoc="0" locked="0" layoutInCell="1" allowOverlap="1" wp14:anchorId="52993F1F" wp14:editId="2064A5CC">
                  <wp:simplePos x="0" y="0"/>
                  <wp:positionH relativeFrom="column">
                    <wp:posOffset>309880</wp:posOffset>
                  </wp:positionH>
                  <wp:positionV relativeFrom="paragraph">
                    <wp:posOffset>81887</wp:posOffset>
                  </wp:positionV>
                  <wp:extent cx="932815" cy="2220595"/>
                  <wp:effectExtent l="0" t="0" r="635" b="8255"/>
                  <wp:wrapTopAndBottom/>
                  <wp:docPr id="70" name="Picture 10" descr="C:\Users\mihaelaba\AppData\Local\Microsoft\Windows\INetCache\Content.Word\Teripatide_Figure_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C:\Users\mihaelaba\AppData\Local\Microsoft\Windows\INetCache\Content.Word\Teripatide_Figure_L.JPG"/>
                          <pic:cNvPicPr>
                            <a:picLocks/>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32815" cy="2220595"/>
                          </a:xfrm>
                          <a:prstGeom prst="rect">
                            <a:avLst/>
                          </a:prstGeom>
                          <a:noFill/>
                          <a:ln>
                            <a:noFill/>
                          </a:ln>
                        </pic:spPr>
                      </pic:pic>
                    </a:graphicData>
                  </a:graphic>
                </wp:anchor>
              </w:drawing>
            </w:r>
            <w:r w:rsidR="00D2018B" w:rsidRPr="00AE2784">
              <w:rPr>
                <w:rFonts w:eastAsia="SimSun"/>
                <w:lang w:val="sl-SI" w:eastAsia="zh-CN"/>
              </w:rPr>
              <w:t xml:space="preserve">         </w:t>
            </w:r>
          </w:p>
          <w:p w14:paraId="289179C8" w14:textId="316808A0" w:rsidR="00D2018B" w:rsidRPr="00AE2784" w:rsidRDefault="00A64260" w:rsidP="00D2018B">
            <w:pPr>
              <w:widowControl/>
              <w:adjustRightInd w:val="0"/>
              <w:rPr>
                <w:lang w:val="sl-SI"/>
              </w:rPr>
            </w:pPr>
            <w:r>
              <w:rPr>
                <w:noProof/>
              </w:rPr>
              <mc:AlternateContent>
                <mc:Choice Requires="wps">
                  <w:drawing>
                    <wp:anchor distT="45720" distB="45720" distL="114300" distR="114300" simplePos="0" relativeHeight="251647488" behindDoc="0" locked="0" layoutInCell="1" allowOverlap="1" wp14:anchorId="4BFEC774" wp14:editId="7ADA79AE">
                      <wp:simplePos x="0" y="0"/>
                      <wp:positionH relativeFrom="column">
                        <wp:posOffset>318590</wp:posOffset>
                      </wp:positionH>
                      <wp:positionV relativeFrom="page">
                        <wp:posOffset>2629440</wp:posOffset>
                      </wp:positionV>
                      <wp:extent cx="998220" cy="274320"/>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220" cy="274320"/>
                              </a:xfrm>
                              <a:prstGeom prst="rect">
                                <a:avLst/>
                              </a:prstGeom>
                              <a:solidFill>
                                <a:schemeClr val="tx1"/>
                              </a:solidFill>
                              <a:ln w="9525">
                                <a:noFill/>
                                <a:miter lim="800000"/>
                                <a:headEnd/>
                                <a:tailEnd/>
                              </a:ln>
                            </wps:spPr>
                            <wps:txbx>
                              <w:txbxContent>
                                <w:p w14:paraId="60671E39" w14:textId="77777777" w:rsidR="00207396" w:rsidRPr="00173222" w:rsidRDefault="00207396" w:rsidP="00A64260">
                                  <w:pPr>
                                    <w:jc w:val="center"/>
                                    <w:rPr>
                                      <w:rFonts w:ascii="Arial" w:hAnsi="Arial" w:cs="Arial"/>
                                      <w:sz w:val="18"/>
                                      <w:szCs w:val="18"/>
                                    </w:rPr>
                                  </w:pPr>
                                  <w:r w:rsidRPr="00BF4180">
                                    <w:rPr>
                                      <w:sz w:val="18"/>
                                      <w:szCs w:val="18"/>
                                    </w:rPr>
                                    <w:t>DRŽITE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BFEC774" id="_x0000_s1076" type="#_x0000_t202" style="position:absolute;margin-left:25.1pt;margin-top:207.05pt;width:78.6pt;height:21.6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" fillcolor="black [3213]" stroked="f">
                      <v:textbox inset="0,0,0,0">
                        <w:txbxContent>
                          <w:p w14:paraId="60671E39" w14:textId="77777777" w:rsidR="00207396" w:rsidRPr="00173222" w:rsidRDefault="00207396" w:rsidP="00A64260">
                            <w:pPr>
                              <w:jc w:val="center"/>
                              <w:rPr>
                                <w:rFonts w:ascii="Arial" w:hAnsi="Arial" w:cs="Arial"/>
                                <w:sz w:val="18"/>
                                <w:szCs w:val="18"/>
                              </w:rPr>
                            </w:pPr>
                            <w:r w:rsidRPr="00BF4180">
                              <w:rPr>
                                <w:sz w:val="18"/>
                                <w:szCs w:val="18"/>
                              </w:rPr>
                              <w:t>DRŽITE</w:t>
                            </w:r>
                          </w:p>
                        </w:txbxContent>
                      </v:textbox>
                      <w10:wrap anchory="page"/>
                    </v:shape>
                  </w:pict>
                </mc:Fallback>
              </mc:AlternateContent>
            </w:r>
          </w:p>
        </w:tc>
      </w:tr>
      <w:tr w:rsidR="00D2018B" w:rsidRPr="00AE2784" w14:paraId="6DE916CD" w14:textId="77777777" w:rsidTr="00364C00">
        <w:trPr>
          <w:trHeight w:val="1098"/>
        </w:trPr>
        <w:tc>
          <w:tcPr>
            <w:tcW w:w="827" w:type="pct"/>
            <w:vMerge/>
            <w:shd w:val="clear" w:color="auto" w:fill="auto"/>
          </w:tcPr>
          <w:p w14:paraId="5BAC4D37" w14:textId="77777777" w:rsidR="00D2018B" w:rsidRPr="00AE2784" w:rsidRDefault="00D2018B" w:rsidP="00D2018B">
            <w:pPr>
              <w:widowControl/>
              <w:adjustRightInd w:val="0"/>
              <w:rPr>
                <w:lang w:val="sl-SI"/>
              </w:rPr>
            </w:pPr>
          </w:p>
        </w:tc>
        <w:tc>
          <w:tcPr>
            <w:tcW w:w="2483" w:type="pct"/>
            <w:shd w:val="clear" w:color="auto" w:fill="auto"/>
          </w:tcPr>
          <w:p w14:paraId="7C1B0FC4" w14:textId="5F54D849" w:rsidR="00D2018B" w:rsidRPr="00AE2784" w:rsidRDefault="00D2018B" w:rsidP="004277BF">
            <w:pPr>
              <w:widowControl/>
              <w:adjustRightInd w:val="0"/>
              <w:ind w:left="503" w:hanging="426"/>
              <w:rPr>
                <w:rFonts w:eastAsia="SimSun"/>
                <w:lang w:val="sl-SI" w:eastAsia="zh-CN"/>
              </w:rPr>
            </w:pPr>
            <w:r w:rsidRPr="00AE2784">
              <w:rPr>
                <w:rFonts w:eastAsia="SimSun"/>
                <w:b/>
                <w:lang w:val="sl-SI" w:eastAsia="zh-CN"/>
              </w:rPr>
              <w:t>C)</w:t>
            </w:r>
            <w:r w:rsidRPr="00AE2784">
              <w:rPr>
                <w:rFonts w:eastAsia="SimSun"/>
                <w:lang w:val="sl-SI" w:eastAsia="zh-CN"/>
              </w:rPr>
              <w:t xml:space="preserve">   </w:t>
            </w:r>
            <w:r w:rsidR="00A0539A" w:rsidRPr="00AE2784">
              <w:rPr>
                <w:rFonts w:eastAsia="SimSun"/>
                <w:lang w:val="sl-SI" w:eastAsia="zh-CN"/>
              </w:rPr>
              <w:t xml:space="preserve"> </w:t>
            </w:r>
            <w:r w:rsidRPr="00AE2784">
              <w:rPr>
                <w:rFonts w:eastAsia="SimSun"/>
                <w:lang w:val="sl-SI" w:eastAsia="zh-CN"/>
              </w:rPr>
              <w:t xml:space="preserve">Držite gumb pritisnjen in </w:t>
            </w:r>
            <w:r w:rsidR="00A0539A" w:rsidRPr="00AE2784">
              <w:rPr>
                <w:rFonts w:eastAsia="SimSun"/>
                <w:b/>
                <w:bCs/>
                <w:lang w:val="sl-SI" w:eastAsia="zh-CN"/>
              </w:rPr>
              <w:t>p-o-č-a-s-i</w:t>
            </w:r>
            <w:r w:rsidRPr="00AE2784">
              <w:rPr>
                <w:rFonts w:eastAsia="SimSun"/>
                <w:b/>
                <w:bCs/>
                <w:lang w:val="sl-SI" w:eastAsia="zh-CN"/>
              </w:rPr>
              <w:t xml:space="preserve"> štejte do 5</w:t>
            </w:r>
            <w:r w:rsidRPr="00AE2784">
              <w:rPr>
                <w:rFonts w:eastAsia="SimSun"/>
                <w:lang w:val="sl-SI" w:eastAsia="zh-CN"/>
              </w:rPr>
              <w:t xml:space="preserve"> ter tako zagotovite, da </w:t>
            </w:r>
            <w:r w:rsidR="00A37C51" w:rsidRPr="00AE2784">
              <w:rPr>
                <w:rFonts w:eastAsia="SimSun"/>
                <w:lang w:val="sl-SI" w:eastAsia="zh-CN"/>
              </w:rPr>
              <w:t>bo</w:t>
            </w:r>
            <w:r w:rsidRPr="00AE2784">
              <w:rPr>
                <w:rFonts w:eastAsia="SimSun"/>
                <w:lang w:val="sl-SI" w:eastAsia="zh-CN"/>
              </w:rPr>
              <w:t>ste prejeli celoten odmerek (</w:t>
            </w:r>
            <w:r w:rsidR="00A0539A" w:rsidRPr="00AE2784">
              <w:rPr>
                <w:rFonts w:eastAsia="SimSun"/>
                <w:lang w:val="sl-SI" w:eastAsia="zh-CN"/>
              </w:rPr>
              <w:t>Slika </w:t>
            </w:r>
            <w:r w:rsidRPr="00AE2784">
              <w:rPr>
                <w:rFonts w:eastAsia="SimSun"/>
                <w:lang w:val="sl-SI" w:eastAsia="zh-CN"/>
              </w:rPr>
              <w:t xml:space="preserve">M). Morda ne boste videli, </w:t>
            </w:r>
            <w:r w:rsidR="00A37C51" w:rsidRPr="00AE2784">
              <w:rPr>
                <w:rFonts w:eastAsia="SimSun"/>
                <w:lang w:val="sl-SI" w:eastAsia="zh-CN"/>
              </w:rPr>
              <w:t>da</w:t>
            </w:r>
            <w:r w:rsidRPr="00AE2784">
              <w:rPr>
                <w:rFonts w:eastAsia="SimSun"/>
                <w:lang w:val="sl-SI" w:eastAsia="zh-CN"/>
              </w:rPr>
              <w:t xml:space="preserve"> se je črni gumb za injiciranje premaknil. Glejte 8. korak </w:t>
            </w:r>
            <w:r w:rsidR="00CE410B" w:rsidRPr="00AE2784">
              <w:rPr>
                <w:rFonts w:eastAsia="SimSun"/>
                <w:lang w:val="sl-SI" w:eastAsia="zh-CN"/>
              </w:rPr>
              <w:t xml:space="preserve">"Potrdite odmerek" </w:t>
            </w:r>
            <w:r w:rsidRPr="00AE2784">
              <w:rPr>
                <w:rFonts w:eastAsia="SimSun"/>
                <w:lang w:val="sl-SI" w:eastAsia="zh-CN"/>
              </w:rPr>
              <w:t>za navodila, kako se prepričate, da ste prejeli celoten odmerek.</w:t>
            </w:r>
          </w:p>
          <w:p w14:paraId="3538DBC6" w14:textId="77777777" w:rsidR="00D2018B" w:rsidRPr="00AE2784" w:rsidRDefault="00D2018B" w:rsidP="00D2018B">
            <w:pPr>
              <w:widowControl/>
              <w:adjustRightInd w:val="0"/>
              <w:rPr>
                <w:rFonts w:eastAsia="SimSun"/>
                <w:lang w:val="sl-SI" w:eastAsia="de-AT"/>
              </w:rPr>
            </w:pPr>
          </w:p>
          <w:p w14:paraId="61540149" w14:textId="53814B07" w:rsidR="00D2018B" w:rsidRPr="00AE2784" w:rsidRDefault="00D2018B" w:rsidP="00D2018B">
            <w:pPr>
              <w:widowControl/>
              <w:adjustRightInd w:val="0"/>
              <w:rPr>
                <w:b/>
                <w:lang w:val="sl-SI"/>
              </w:rPr>
            </w:pPr>
          </w:p>
        </w:tc>
        <w:tc>
          <w:tcPr>
            <w:tcW w:w="1690" w:type="pct"/>
          </w:tcPr>
          <w:p w14:paraId="6EC23CDC" w14:textId="3A0E0C87" w:rsidR="00D2018B" w:rsidRPr="00AE2784" w:rsidRDefault="00A64260" w:rsidP="00D2018B">
            <w:pPr>
              <w:widowControl/>
              <w:adjustRightInd w:val="0"/>
              <w:contextualSpacing/>
              <w:rPr>
                <w:rFonts w:eastAsia="Calibri"/>
                <w:lang w:val="sl-SI" w:eastAsia="zh-CN"/>
              </w:rPr>
            </w:pPr>
            <w:r>
              <w:rPr>
                <w:noProof/>
              </w:rPr>
              <mc:AlternateContent>
                <mc:Choice Requires="wps">
                  <w:drawing>
                    <wp:anchor distT="45720" distB="45720" distL="114300" distR="114300" simplePos="0" relativeHeight="251651584" behindDoc="0" locked="0" layoutInCell="1" allowOverlap="1" wp14:anchorId="64B7E27F" wp14:editId="463C8937">
                      <wp:simplePos x="0" y="0"/>
                      <wp:positionH relativeFrom="column">
                        <wp:posOffset>528709</wp:posOffset>
                      </wp:positionH>
                      <wp:positionV relativeFrom="page">
                        <wp:posOffset>1835690</wp:posOffset>
                      </wp:positionV>
                      <wp:extent cx="880110" cy="15875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5EF465F9" w14:textId="77777777" w:rsidR="00207396" w:rsidRPr="0092263E"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92263E">
                                    <w:rPr>
                                      <w:sz w:val="18"/>
                                      <w:szCs w:val="18"/>
                                    </w:rPr>
                                    <w:t>M</w:t>
                                  </w:r>
                                </w:p>
                                <w:p w14:paraId="60F8E689" w14:textId="77777777" w:rsidR="00207396" w:rsidRPr="00173222" w:rsidRDefault="00207396" w:rsidP="00A64260">
                                  <w:pPr>
                                    <w:rPr>
                                      <w:rFonts w:ascii="Arial" w:hAnsi="Arial" w:cs="Arial"/>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4B7E27F" id="_x0000_s1077" type="#_x0000_t202" style="position:absolute;margin-left:41.65pt;margin-top:144.55pt;width:69.3pt;height:12.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" fillcolor="white [3212]" stroked="f">
                      <v:textbox inset="0,0,0,0">
                        <w:txbxContent>
                          <w:p w14:paraId="5EF465F9" w14:textId="77777777" w:rsidR="00207396" w:rsidRPr="0092263E"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92263E">
                              <w:rPr>
                                <w:sz w:val="18"/>
                                <w:szCs w:val="18"/>
                              </w:rPr>
                              <w:t>M</w:t>
                            </w:r>
                          </w:p>
                          <w:p w14:paraId="60F8E689" w14:textId="77777777" w:rsidR="00207396" w:rsidRPr="00173222" w:rsidRDefault="00207396" w:rsidP="00A64260">
                            <w:pPr>
                              <w:rPr>
                                <w:rFonts w:ascii="Arial" w:hAnsi="Arial" w:cs="Arial"/>
                                <w:sz w:val="18"/>
                                <w:szCs w:val="18"/>
                              </w:rPr>
                            </w:pPr>
                          </w:p>
                        </w:txbxContent>
                      </v:textbox>
                      <w10:wrap anchory="page"/>
                    </v:shape>
                  </w:pict>
                </mc:Fallback>
              </mc:AlternateContent>
            </w:r>
            <w:r w:rsidR="00D2018B" w:rsidRPr="00AE2784">
              <w:rPr>
                <w:rFonts w:eastAsia="SimSun"/>
                <w:lang w:val="sl-SI" w:eastAsia="zh-CN"/>
              </w:rPr>
              <w:t xml:space="preserve">    </w:t>
            </w:r>
            <w:r w:rsidR="00D2018B" w:rsidRPr="00AE2784">
              <w:rPr>
                <w:rFonts w:ascii="Calibri" w:eastAsia="SimSun" w:hAnsi="Calibri"/>
                <w:noProof/>
                <w:lang w:val="sl-SI" w:eastAsia="sl-SI"/>
              </w:rPr>
              <w:drawing>
                <wp:inline distT="0" distB="0" distL="0" distR="0" wp14:anchorId="0BCA26B4" wp14:editId="653B716C">
                  <wp:extent cx="1250315" cy="1996440"/>
                  <wp:effectExtent l="0" t="0" r="0" b="0"/>
                  <wp:docPr id="71" name="Picture 11" descr="C:\Users\mihaelaba\AppData\Local\Microsoft\Windows\INetCache\Content.Word\Teripatide_Figure_M.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C:\Users\mihaelaba\AppData\Local\Microsoft\Windows\INetCache\Content.Word\Teripatide_Figure_M.JPG"/>
                          <pic:cNvPicPr>
                            <a:picLocks/>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50315" cy="1996440"/>
                          </a:xfrm>
                          <a:prstGeom prst="rect">
                            <a:avLst/>
                          </a:prstGeom>
                          <a:noFill/>
                          <a:ln>
                            <a:noFill/>
                          </a:ln>
                        </pic:spPr>
                      </pic:pic>
                    </a:graphicData>
                  </a:graphic>
                </wp:inline>
              </w:drawing>
            </w:r>
          </w:p>
          <w:p w14:paraId="2CA5C0FB" w14:textId="245FE30B" w:rsidR="00D2018B" w:rsidRPr="00AE2784" w:rsidRDefault="00A64260" w:rsidP="00D2018B">
            <w:pPr>
              <w:widowControl/>
              <w:adjustRightInd w:val="0"/>
              <w:contextualSpacing/>
              <w:rPr>
                <w:rFonts w:eastAsia="SimSun"/>
                <w:lang w:val="sl-SI" w:eastAsia="de-AT"/>
              </w:rPr>
            </w:pPr>
            <w:r>
              <w:rPr>
                <w:noProof/>
              </w:rPr>
              <mc:AlternateContent>
                <mc:Choice Requires="wps">
                  <w:drawing>
                    <wp:anchor distT="45720" distB="45720" distL="114300" distR="114300" simplePos="0" relativeHeight="251654656" behindDoc="0" locked="0" layoutInCell="1" allowOverlap="1" wp14:anchorId="2B87ADA7" wp14:editId="4987EB51">
                      <wp:simplePos x="0" y="0"/>
                      <wp:positionH relativeFrom="column">
                        <wp:posOffset>310344</wp:posOffset>
                      </wp:positionH>
                      <wp:positionV relativeFrom="page">
                        <wp:posOffset>2166014</wp:posOffset>
                      </wp:positionV>
                      <wp:extent cx="979170" cy="235585"/>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 cy="235585"/>
                              </a:xfrm>
                              <a:prstGeom prst="rect">
                                <a:avLst/>
                              </a:prstGeom>
                              <a:solidFill>
                                <a:schemeClr val="tx1"/>
                              </a:solidFill>
                              <a:ln w="9525">
                                <a:noFill/>
                                <a:miter lim="800000"/>
                                <a:headEnd/>
                                <a:tailEnd/>
                              </a:ln>
                            </wps:spPr>
                            <wps:txbx>
                              <w:txbxContent>
                                <w:p w14:paraId="3B0863EA" w14:textId="77777777" w:rsidR="00207396" w:rsidRPr="00173222" w:rsidRDefault="00207396" w:rsidP="00A64260">
                                  <w:pPr>
                                    <w:jc w:val="center"/>
                                    <w:rPr>
                                      <w:rFonts w:ascii="Arial" w:hAnsi="Arial" w:cs="Arial"/>
                                      <w:sz w:val="18"/>
                                      <w:szCs w:val="18"/>
                                    </w:rPr>
                                  </w:pPr>
                                  <w:r w:rsidRPr="00BF4180">
                                    <w:rPr>
                                      <w:sz w:val="18"/>
                                      <w:szCs w:val="18"/>
                                    </w:rPr>
                                    <w:t>DVIGNITE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B87ADA7" id="_x0000_s1078" type="#_x0000_t202" style="position:absolute;margin-left:24.45pt;margin-top:170.55pt;width:77.1pt;height:18.5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" fillcolor="black [3213]" stroked="f">
                      <v:textbox inset="0,0,0,0">
                        <w:txbxContent>
                          <w:p w14:paraId="3B0863EA" w14:textId="77777777" w:rsidR="00207396" w:rsidRPr="00173222" w:rsidRDefault="00207396" w:rsidP="00A64260">
                            <w:pPr>
                              <w:jc w:val="center"/>
                              <w:rPr>
                                <w:rFonts w:ascii="Arial" w:hAnsi="Arial" w:cs="Arial"/>
                                <w:sz w:val="18"/>
                                <w:szCs w:val="18"/>
                              </w:rPr>
                            </w:pPr>
                            <w:r w:rsidRPr="00BF4180">
                              <w:rPr>
                                <w:sz w:val="18"/>
                                <w:szCs w:val="18"/>
                              </w:rPr>
                              <w:t>DVIGNITE</w:t>
                            </w:r>
                          </w:p>
                        </w:txbxContent>
                      </v:textbox>
                      <w10:wrap anchory="page"/>
                    </v:shape>
                  </w:pict>
                </mc:Fallback>
              </mc:AlternateContent>
            </w:r>
          </w:p>
        </w:tc>
      </w:tr>
      <w:tr w:rsidR="00D2018B" w:rsidRPr="00AE2784" w14:paraId="32FBEBCA" w14:textId="77777777" w:rsidTr="00364C00">
        <w:trPr>
          <w:trHeight w:val="3305"/>
        </w:trPr>
        <w:tc>
          <w:tcPr>
            <w:tcW w:w="827" w:type="pct"/>
            <w:vMerge/>
            <w:shd w:val="clear" w:color="auto" w:fill="auto"/>
          </w:tcPr>
          <w:p w14:paraId="221CAA77" w14:textId="77777777" w:rsidR="00D2018B" w:rsidRPr="00AE2784" w:rsidRDefault="00D2018B" w:rsidP="00D2018B">
            <w:pPr>
              <w:widowControl/>
              <w:adjustRightInd w:val="0"/>
              <w:rPr>
                <w:b/>
                <w:lang w:val="sl-SI"/>
              </w:rPr>
            </w:pPr>
          </w:p>
        </w:tc>
        <w:tc>
          <w:tcPr>
            <w:tcW w:w="2483" w:type="pct"/>
            <w:shd w:val="clear" w:color="auto" w:fill="auto"/>
          </w:tcPr>
          <w:p w14:paraId="40C4519A" w14:textId="03B01651" w:rsidR="00D2018B" w:rsidRPr="00AE2784" w:rsidRDefault="00D2018B" w:rsidP="004277BF">
            <w:pPr>
              <w:widowControl/>
              <w:adjustRightInd w:val="0"/>
              <w:ind w:left="503" w:hanging="426"/>
              <w:contextualSpacing/>
              <w:rPr>
                <w:rFonts w:eastAsia="SimSun"/>
                <w:lang w:val="sl-SI" w:eastAsia="zh-CN"/>
              </w:rPr>
            </w:pPr>
            <w:r w:rsidRPr="00AE2784">
              <w:rPr>
                <w:rFonts w:eastAsia="SimSun"/>
                <w:b/>
                <w:lang w:val="sl-SI" w:eastAsia="zh-CN"/>
              </w:rPr>
              <w:t>D)</w:t>
            </w:r>
            <w:r w:rsidRPr="00AE2784">
              <w:rPr>
                <w:rFonts w:eastAsia="SimSun"/>
                <w:lang w:val="sl-SI" w:eastAsia="zh-CN"/>
              </w:rPr>
              <w:t xml:space="preserve">   </w:t>
            </w:r>
            <w:r w:rsidR="002508DF" w:rsidRPr="00AE2784">
              <w:rPr>
                <w:rFonts w:eastAsia="SimSun"/>
                <w:lang w:val="sl-SI" w:eastAsia="zh-CN"/>
              </w:rPr>
              <w:t xml:space="preserve"> </w:t>
            </w:r>
            <w:r w:rsidRPr="00AE2784">
              <w:rPr>
                <w:rFonts w:eastAsia="SimSun"/>
                <w:lang w:val="sl-SI" w:eastAsia="zh-CN"/>
              </w:rPr>
              <w:t>Izvlecite iglo iz kože (</w:t>
            </w:r>
            <w:r w:rsidR="002508DF" w:rsidRPr="00AE2784">
              <w:rPr>
                <w:rFonts w:eastAsia="SimSun"/>
                <w:lang w:val="sl-SI" w:eastAsia="zh-CN"/>
              </w:rPr>
              <w:t>Slika </w:t>
            </w:r>
            <w:r w:rsidRPr="00AE2784">
              <w:rPr>
                <w:rFonts w:eastAsia="SimSun"/>
                <w:lang w:val="sl-SI" w:eastAsia="zh-CN"/>
              </w:rPr>
              <w:t>N). Ko iglo potegnete iz kožne gube, umaknite palec s črnega gumba za injiciranje.</w:t>
            </w:r>
          </w:p>
          <w:p w14:paraId="467B4787" w14:textId="77777777" w:rsidR="00D2018B" w:rsidRPr="00AE2784" w:rsidRDefault="00D2018B" w:rsidP="00D2018B">
            <w:pPr>
              <w:widowControl/>
              <w:adjustRightInd w:val="0"/>
              <w:rPr>
                <w:b/>
                <w:lang w:val="sl-SI" w:eastAsia="zh-CN"/>
              </w:rPr>
            </w:pPr>
            <w:r w:rsidRPr="00AE2784">
              <w:rPr>
                <w:rFonts w:eastAsia="SimSun"/>
                <w:b/>
                <w:lang w:val="sl-SI" w:eastAsia="zh-CN"/>
              </w:rPr>
              <w:t xml:space="preserve"> </w:t>
            </w:r>
          </w:p>
        </w:tc>
        <w:tc>
          <w:tcPr>
            <w:tcW w:w="1690" w:type="pct"/>
          </w:tcPr>
          <w:p w14:paraId="0273E3EF" w14:textId="222827B5" w:rsidR="00D2018B" w:rsidRPr="00AE2784" w:rsidRDefault="00A64260" w:rsidP="00D2018B">
            <w:pPr>
              <w:widowControl/>
              <w:adjustRightInd w:val="0"/>
              <w:contextualSpacing/>
              <w:rPr>
                <w:rFonts w:eastAsia="SimSun"/>
                <w:lang w:val="sl-SI" w:eastAsia="zh-CN"/>
              </w:rPr>
            </w:pPr>
            <w:r>
              <w:rPr>
                <w:noProof/>
              </w:rPr>
              <mc:AlternateContent>
                <mc:Choice Requires="wps">
                  <w:drawing>
                    <wp:anchor distT="45720" distB="45720" distL="114300" distR="114300" simplePos="0" relativeHeight="251657728" behindDoc="0" locked="0" layoutInCell="1" allowOverlap="1" wp14:anchorId="73F9259C" wp14:editId="1CF33F21">
                      <wp:simplePos x="0" y="0"/>
                      <wp:positionH relativeFrom="column">
                        <wp:posOffset>442102</wp:posOffset>
                      </wp:positionH>
                      <wp:positionV relativeFrom="margin">
                        <wp:posOffset>1837074</wp:posOffset>
                      </wp:positionV>
                      <wp:extent cx="880110" cy="158750"/>
                      <wp:effectExtent l="0" t="0" r="0" b="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00A6F911" w14:textId="77777777" w:rsidR="00207396" w:rsidRPr="00040F79"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040F79">
                                    <w:rPr>
                                      <w:sz w:val="18"/>
                                      <w:szCs w:val="18"/>
                                    </w:rPr>
                                    <w:t>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3F9259C" id="_x0000_s1079" type="#_x0000_t202" style="position:absolute;margin-left:34.8pt;margin-top:144.65pt;width:69.3pt;height:1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Ge8BgIAAOwDAAAOAAAAZHJzL2Uyb0RvYy54bWysU1GP0zAMfkfiP0R5Z20n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" fillcolor="white [3212]" stroked="f">
                      <v:textbox inset="0,0,0,0">
                        <w:txbxContent>
                          <w:p w14:paraId="00A6F911" w14:textId="77777777" w:rsidR="00207396" w:rsidRPr="00040F79"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040F79">
                              <w:rPr>
                                <w:sz w:val="18"/>
                                <w:szCs w:val="18"/>
                              </w:rPr>
                              <w:t>N</w:t>
                            </w:r>
                          </w:p>
                        </w:txbxContent>
                      </v:textbox>
                      <w10:wrap anchory="margin"/>
                    </v:shape>
                  </w:pict>
                </mc:Fallback>
              </mc:AlternateContent>
            </w:r>
            <w:r w:rsidR="00D2018B" w:rsidRPr="00AE2784">
              <w:rPr>
                <w:rFonts w:eastAsia="SimSun"/>
                <w:lang w:val="sl-SI" w:eastAsia="zh-CN"/>
              </w:rPr>
              <w:t xml:space="preserve">       </w:t>
            </w:r>
            <w:r w:rsidR="00D2018B" w:rsidRPr="00AE2784">
              <w:rPr>
                <w:rFonts w:ascii="Calibri" w:eastAsia="SimSun" w:hAnsi="Calibri"/>
                <w:noProof/>
                <w:lang w:val="sl-SI" w:eastAsia="sl-SI"/>
              </w:rPr>
              <w:drawing>
                <wp:inline distT="0" distB="0" distL="0" distR="0" wp14:anchorId="347B389E" wp14:editId="7637CCF4">
                  <wp:extent cx="876935" cy="1959610"/>
                  <wp:effectExtent l="0" t="0" r="0" b="0"/>
                  <wp:docPr id="72" name="Picture 12" descr="C:\Users\mihaelaba\AppData\Local\Microsoft\Windows\INetCache\Content.Word\Teripatide_Figure_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C:\Users\mihaelaba\AppData\Local\Microsoft\Windows\INetCache\Content.Word\Teripatide_Figure_N.JPG"/>
                          <pic:cNvPicPr>
                            <a:picLocks/>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76935" cy="1959610"/>
                          </a:xfrm>
                          <a:prstGeom prst="rect">
                            <a:avLst/>
                          </a:prstGeom>
                          <a:noFill/>
                          <a:ln>
                            <a:noFill/>
                          </a:ln>
                        </pic:spPr>
                      </pic:pic>
                    </a:graphicData>
                  </a:graphic>
                </wp:inline>
              </w:drawing>
            </w:r>
          </w:p>
        </w:tc>
      </w:tr>
    </w:tbl>
    <w:p w14:paraId="0591856C" w14:textId="77777777" w:rsidR="00D2018B" w:rsidRPr="00AE2784" w:rsidRDefault="00D2018B" w:rsidP="00D2018B">
      <w:pPr>
        <w:widowControl/>
        <w:adjustRightInd w:val="0"/>
        <w:rPr>
          <w:b/>
          <w:lang w:val="sl-SI"/>
        </w:rPr>
      </w:pPr>
    </w:p>
    <w:p w14:paraId="3AB82CF8" w14:textId="77777777" w:rsidR="00D2018B" w:rsidRPr="00AE2784" w:rsidRDefault="00D2018B" w:rsidP="00D2018B">
      <w:pPr>
        <w:widowControl/>
        <w:adjustRightInd w:val="0"/>
        <w:rPr>
          <w:b/>
          <w:lang w:val="sl-SI" w:eastAsia="zh-CN"/>
        </w:rPr>
      </w:pPr>
      <w:r w:rsidRPr="00AE2784">
        <w:rPr>
          <w:rFonts w:eastAsia="SimSun"/>
          <w:b/>
          <w:lang w:val="sl-SI" w:eastAsia="zh-CN"/>
        </w:rPr>
        <w:t>Po injiciranju</w:t>
      </w:r>
    </w:p>
    <w:p w14:paraId="46A1EA6E" w14:textId="77777777" w:rsidR="00D2018B" w:rsidRPr="00AE2784" w:rsidRDefault="00D2018B" w:rsidP="00D2018B">
      <w:pPr>
        <w:widowControl/>
        <w:adjustRightInd w:val="0"/>
        <w:rPr>
          <w:b/>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6"/>
        <w:gridCol w:w="3780"/>
        <w:gridCol w:w="3575"/>
      </w:tblGrid>
      <w:tr w:rsidR="00D2018B" w:rsidRPr="0079578D" w14:paraId="787C0336" w14:textId="77777777" w:rsidTr="00364C00">
        <w:tc>
          <w:tcPr>
            <w:tcW w:w="941" w:type="pct"/>
            <w:tcBorders>
              <w:top w:val="single" w:sz="4" w:space="0" w:color="auto"/>
              <w:left w:val="single" w:sz="4" w:space="0" w:color="auto"/>
              <w:bottom w:val="single" w:sz="4" w:space="0" w:color="auto"/>
              <w:right w:val="nil"/>
            </w:tcBorders>
            <w:shd w:val="clear" w:color="auto" w:fill="auto"/>
          </w:tcPr>
          <w:p w14:paraId="4CAB4A9D" w14:textId="54FA4C06" w:rsidR="00D2018B" w:rsidRPr="00AE2784" w:rsidRDefault="00D2018B" w:rsidP="00D2018B">
            <w:pPr>
              <w:widowControl/>
              <w:adjustRightInd w:val="0"/>
              <w:rPr>
                <w:b/>
                <w:lang w:val="sl-SI" w:eastAsia="zh-CN"/>
              </w:rPr>
            </w:pPr>
            <w:r w:rsidRPr="00AE2784">
              <w:rPr>
                <w:rFonts w:eastAsia="SimSun"/>
                <w:b/>
                <w:lang w:val="sl-SI" w:eastAsia="zh-CN"/>
              </w:rPr>
              <w:t>8</w:t>
            </w:r>
            <w:r w:rsidR="00CE410B" w:rsidRPr="00AE2784">
              <w:rPr>
                <w:rFonts w:eastAsia="SimSun"/>
                <w:b/>
                <w:lang w:val="sl-SI" w:eastAsia="zh-CN"/>
              </w:rPr>
              <w:t>. korak</w:t>
            </w:r>
          </w:p>
          <w:p w14:paraId="625A3BE7" w14:textId="77777777" w:rsidR="00D2018B" w:rsidRPr="00AE2784" w:rsidRDefault="00D2018B" w:rsidP="00D2018B">
            <w:pPr>
              <w:widowControl/>
              <w:adjustRightInd w:val="0"/>
              <w:rPr>
                <w:b/>
                <w:lang w:val="sl-SI" w:eastAsia="zh-CN"/>
              </w:rPr>
            </w:pPr>
            <w:r w:rsidRPr="00AE2784">
              <w:rPr>
                <w:rFonts w:eastAsia="SimSun"/>
                <w:b/>
                <w:lang w:val="sl-SI" w:eastAsia="zh-CN"/>
              </w:rPr>
              <w:t>Potrdite odmerek</w:t>
            </w:r>
          </w:p>
          <w:p w14:paraId="3AB90913" w14:textId="77777777" w:rsidR="00D2018B" w:rsidRPr="00AE2784" w:rsidRDefault="00D2018B" w:rsidP="00D2018B">
            <w:pPr>
              <w:widowControl/>
              <w:adjustRightInd w:val="0"/>
              <w:rPr>
                <w:b/>
                <w:lang w:val="sl-SI"/>
              </w:rPr>
            </w:pPr>
          </w:p>
        </w:tc>
        <w:tc>
          <w:tcPr>
            <w:tcW w:w="2086" w:type="pct"/>
            <w:tcBorders>
              <w:top w:val="single" w:sz="4" w:space="0" w:color="auto"/>
              <w:left w:val="nil"/>
              <w:bottom w:val="single" w:sz="4" w:space="0" w:color="auto"/>
              <w:right w:val="nil"/>
            </w:tcBorders>
            <w:shd w:val="clear" w:color="auto" w:fill="auto"/>
          </w:tcPr>
          <w:p w14:paraId="679DF6EA" w14:textId="77777777" w:rsidR="00D2018B" w:rsidRPr="00AE2784" w:rsidRDefault="00D2018B" w:rsidP="00D2018B">
            <w:pPr>
              <w:widowControl/>
              <w:adjustRightInd w:val="0"/>
              <w:rPr>
                <w:rFonts w:eastAsia="SimSun"/>
                <w:lang w:val="sl-SI" w:eastAsia="zh-CN"/>
              </w:rPr>
            </w:pPr>
            <w:r w:rsidRPr="00AE2784">
              <w:rPr>
                <w:rFonts w:eastAsia="SimSun"/>
                <w:b/>
                <w:bCs/>
                <w:lang w:val="sl-SI" w:eastAsia="zh-CN"/>
              </w:rPr>
              <w:t>Prepričajte se</w:t>
            </w:r>
            <w:r w:rsidRPr="00AE2784">
              <w:rPr>
                <w:rFonts w:eastAsia="SimSun"/>
                <w:lang w:val="sl-SI" w:eastAsia="zh-CN"/>
              </w:rPr>
              <w:t xml:space="preserve">, da je črni gumb za injiciranje potisnjen povsem navzdol. V oknu za navodila bo prikazana puščica, ki </w:t>
            </w:r>
            <w:r w:rsidRPr="00AE2784">
              <w:rPr>
                <w:rFonts w:eastAsia="SimSun"/>
                <w:b/>
                <w:bCs/>
                <w:lang w:val="sl-SI" w:eastAsia="zh-CN"/>
              </w:rPr>
              <w:t>kaže V SMER</w:t>
            </w:r>
            <w:r w:rsidR="005A1E3B" w:rsidRPr="00AE2784">
              <w:rPr>
                <w:rFonts w:eastAsia="SimSun"/>
                <w:b/>
                <w:bCs/>
                <w:lang w:val="sl-SI" w:eastAsia="zh-CN"/>
              </w:rPr>
              <w:t>I</w:t>
            </w:r>
            <w:r w:rsidRPr="00AE2784">
              <w:rPr>
                <w:rFonts w:eastAsia="SimSun"/>
                <w:b/>
                <w:bCs/>
                <w:lang w:val="sl-SI" w:eastAsia="zh-CN"/>
              </w:rPr>
              <w:t xml:space="preserve"> črnega gumba</w:t>
            </w:r>
            <w:r w:rsidRPr="00AE2784">
              <w:rPr>
                <w:rFonts w:eastAsia="SimSun"/>
                <w:lang w:val="sl-SI" w:eastAsia="zh-CN"/>
              </w:rPr>
              <w:t xml:space="preserve">. </w:t>
            </w:r>
          </w:p>
          <w:p w14:paraId="3216671E" w14:textId="77777777" w:rsidR="00D2018B" w:rsidRPr="00AE2784" w:rsidRDefault="00D2018B" w:rsidP="00D2018B">
            <w:pPr>
              <w:widowControl/>
              <w:adjustRightInd w:val="0"/>
              <w:rPr>
                <w:rFonts w:eastAsia="SimSun"/>
                <w:lang w:val="sl-SI" w:eastAsia="de-AT"/>
              </w:rPr>
            </w:pPr>
          </w:p>
          <w:p w14:paraId="207ECA42" w14:textId="1C24F838" w:rsidR="00D2018B" w:rsidRPr="00AE2784" w:rsidRDefault="00D2018B" w:rsidP="00D2018B">
            <w:pPr>
              <w:widowControl/>
              <w:adjustRightInd w:val="0"/>
              <w:rPr>
                <w:rFonts w:eastAsia="SimSun"/>
                <w:lang w:val="sl-SI" w:eastAsia="zh-CN"/>
              </w:rPr>
            </w:pPr>
            <w:r w:rsidRPr="00AE2784">
              <w:rPr>
                <w:rFonts w:eastAsia="SimSun"/>
                <w:lang w:val="sl-SI" w:eastAsia="zh-CN"/>
              </w:rPr>
              <w:t>Če rumeno steblo bata ni vidno, ste pravilno izvedli vse korake injiciranja. (Slika O)</w:t>
            </w:r>
            <w:r w:rsidR="00A64260" w:rsidRPr="0079578D">
              <w:rPr>
                <w:noProof/>
              </w:rPr>
              <w:t xml:space="preserve"> </w:t>
            </w:r>
          </w:p>
          <w:p w14:paraId="3B221015" w14:textId="77777777" w:rsidR="00D2018B" w:rsidRPr="00AE2784" w:rsidRDefault="00D2018B" w:rsidP="00D2018B">
            <w:pPr>
              <w:widowControl/>
              <w:adjustRightInd w:val="0"/>
              <w:rPr>
                <w:b/>
                <w:lang w:val="sl-SI"/>
              </w:rPr>
            </w:pPr>
          </w:p>
          <w:p w14:paraId="24CFC1C2" w14:textId="77777777" w:rsidR="00D2018B" w:rsidRPr="00AE2784" w:rsidRDefault="00D2018B" w:rsidP="00D2018B">
            <w:pPr>
              <w:widowControl/>
              <w:adjustRightInd w:val="0"/>
              <w:jc w:val="center"/>
              <w:rPr>
                <w:b/>
                <w:lang w:val="sl-SI" w:eastAsia="zh-CN"/>
              </w:rPr>
            </w:pPr>
            <w:r w:rsidRPr="00AE2784">
              <w:rPr>
                <w:rFonts w:eastAsia="SimSun"/>
                <w:b/>
                <w:lang w:val="sl-SI" w:eastAsia="zh-CN"/>
              </w:rPr>
              <w:t>Pomembno</w:t>
            </w:r>
          </w:p>
          <w:p w14:paraId="5148F7EE" w14:textId="77777777" w:rsidR="00D2018B" w:rsidRPr="00AE2784" w:rsidRDefault="00D2018B" w:rsidP="00D2018B">
            <w:pPr>
              <w:widowControl/>
              <w:adjustRightInd w:val="0"/>
              <w:rPr>
                <w:rFonts w:eastAsia="SimSun"/>
                <w:lang w:val="sl-SI" w:eastAsia="zh-CN"/>
              </w:rPr>
            </w:pPr>
            <w:r w:rsidRPr="00AE2784">
              <w:rPr>
                <w:rFonts w:eastAsia="SimSun"/>
                <w:b/>
                <w:bCs/>
                <w:lang w:val="sl-SI" w:eastAsia="zh-CN"/>
              </w:rPr>
              <w:lastRenderedPageBreak/>
              <w:t>NE SME</w:t>
            </w:r>
            <w:r w:rsidRPr="00AE2784">
              <w:rPr>
                <w:rFonts w:eastAsia="SimSun"/>
                <w:lang w:val="sl-SI" w:eastAsia="zh-CN"/>
              </w:rPr>
              <w:t xml:space="preserve"> biti viden noben del rumenega stebla bata. Če je viden in ste zdravilo že injicirali, </w:t>
            </w:r>
            <w:r w:rsidRPr="00AE2784">
              <w:rPr>
                <w:rFonts w:eastAsia="SimSun"/>
                <w:b/>
                <w:bCs/>
                <w:lang w:val="sl-SI" w:eastAsia="zh-CN"/>
              </w:rPr>
              <w:t>NE SMETE</w:t>
            </w:r>
            <w:r w:rsidRPr="00AE2784">
              <w:rPr>
                <w:rFonts w:eastAsia="SimSun"/>
                <w:lang w:val="sl-SI" w:eastAsia="zh-CN"/>
              </w:rPr>
              <w:t xml:space="preserve"> še enkrat injicirati zdravila v istem dnevu.</w:t>
            </w:r>
          </w:p>
          <w:p w14:paraId="775C5819" w14:textId="3AC6135F" w:rsidR="00D2018B" w:rsidRPr="00AE2784" w:rsidRDefault="00D2018B" w:rsidP="00F04A72">
            <w:pPr>
              <w:widowControl/>
              <w:adjustRightInd w:val="0"/>
              <w:rPr>
                <w:b/>
                <w:lang w:val="sl-SI" w:eastAsia="zh-CN"/>
              </w:rPr>
            </w:pPr>
            <w:r w:rsidRPr="00AE2784">
              <w:rPr>
                <w:rFonts w:eastAsia="SimSun"/>
                <w:lang w:val="sl-SI" w:eastAsia="zh-CN"/>
              </w:rPr>
              <w:t xml:space="preserve">Namesto tega </w:t>
            </w:r>
            <w:r w:rsidRPr="00AE2784">
              <w:rPr>
                <w:rFonts w:eastAsia="SimSun"/>
                <w:b/>
                <w:bCs/>
                <w:lang w:val="sl-SI" w:eastAsia="zh-CN"/>
              </w:rPr>
              <w:t xml:space="preserve">MORATE ponastaviti </w:t>
            </w:r>
            <w:r w:rsidR="00F04A72" w:rsidRPr="00AE2784">
              <w:rPr>
                <w:rFonts w:eastAsia="SimSun"/>
                <w:b/>
                <w:bCs/>
                <w:lang w:val="sl-SI" w:eastAsia="zh-CN"/>
              </w:rPr>
              <w:t>injekcijski peresnik</w:t>
            </w:r>
            <w:r w:rsidRPr="00AE2784">
              <w:rPr>
                <w:rFonts w:eastAsia="SimSun"/>
                <w:lang w:val="sl-SI" w:eastAsia="zh-CN"/>
              </w:rPr>
              <w:t>.</w:t>
            </w:r>
            <w:r w:rsidRPr="00AE2784">
              <w:rPr>
                <w:rFonts w:eastAsia="SimSun"/>
                <w:b/>
                <w:bCs/>
                <w:lang w:val="sl-SI" w:eastAsia="zh-CN"/>
              </w:rPr>
              <w:t xml:space="preserve"> </w:t>
            </w:r>
            <w:r w:rsidR="00F04A72" w:rsidRPr="00AE2784">
              <w:rPr>
                <w:rFonts w:eastAsia="SimSun"/>
                <w:lang w:val="sl-SI" w:eastAsia="zh-CN"/>
              </w:rPr>
              <w:t xml:space="preserve">Pojdite na </w:t>
            </w:r>
            <w:r w:rsidRPr="00AE2784">
              <w:rPr>
                <w:rFonts w:eastAsia="SimSun"/>
                <w:i/>
                <w:iCs/>
                <w:lang w:val="sl-SI" w:eastAsia="zh-CN"/>
              </w:rPr>
              <w:t>Odpravljanje težave A.</w:t>
            </w:r>
          </w:p>
        </w:tc>
        <w:tc>
          <w:tcPr>
            <w:tcW w:w="1973" w:type="pct"/>
            <w:tcBorders>
              <w:top w:val="single" w:sz="4" w:space="0" w:color="auto"/>
              <w:left w:val="nil"/>
              <w:bottom w:val="single" w:sz="4" w:space="0" w:color="auto"/>
              <w:right w:val="single" w:sz="4" w:space="0" w:color="auto"/>
            </w:tcBorders>
            <w:shd w:val="clear" w:color="auto" w:fill="auto"/>
          </w:tcPr>
          <w:p w14:paraId="2CACB3D7" w14:textId="51533CDB" w:rsidR="00D2018B" w:rsidRPr="00AE2784" w:rsidRDefault="00A64260" w:rsidP="00D2018B">
            <w:pPr>
              <w:widowControl/>
              <w:adjustRightInd w:val="0"/>
              <w:rPr>
                <w:b/>
                <w:lang w:val="sl-SI" w:eastAsia="zh-CN"/>
              </w:rPr>
            </w:pPr>
            <w:r>
              <w:rPr>
                <w:noProof/>
              </w:rPr>
              <w:lastRenderedPageBreak/>
              <mc:AlternateContent>
                <mc:Choice Requires="wps">
                  <w:drawing>
                    <wp:anchor distT="45720" distB="45720" distL="114300" distR="114300" simplePos="0" relativeHeight="251661824" behindDoc="0" locked="0" layoutInCell="1" allowOverlap="1" wp14:anchorId="1EE4109F" wp14:editId="43E25F92">
                      <wp:simplePos x="0" y="0"/>
                      <wp:positionH relativeFrom="column">
                        <wp:posOffset>469834</wp:posOffset>
                      </wp:positionH>
                      <wp:positionV relativeFrom="page">
                        <wp:posOffset>1218972</wp:posOffset>
                      </wp:positionV>
                      <wp:extent cx="880110" cy="158750"/>
                      <wp:effectExtent l="0" t="0" r="0" b="1905"/>
                      <wp:wrapNone/>
                      <wp:docPr id="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08A03CDC" w14:textId="77777777" w:rsidR="00207396" w:rsidRPr="00040F79"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040F79">
                                    <w:rPr>
                                      <w:sz w:val="18"/>
                                      <w:szCs w:val="18"/>
                                    </w:rPr>
                                    <w:t>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EE4109F" id="_x0000_s1080" type="#_x0000_t202" style="position:absolute;margin-left:37pt;margin-top:96pt;width:69.3pt;height:12.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" fillcolor="white [3212]" stroked="f">
                      <v:textbox inset="0,0,0,0">
                        <w:txbxContent>
                          <w:p w14:paraId="08A03CDC" w14:textId="77777777" w:rsidR="00207396" w:rsidRPr="00040F79"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040F79">
                              <w:rPr>
                                <w:sz w:val="18"/>
                                <w:szCs w:val="18"/>
                              </w:rPr>
                              <w:t>O</w:t>
                            </w:r>
                          </w:p>
                        </w:txbxContent>
                      </v:textbox>
                      <w10:wrap anchory="page"/>
                    </v:shape>
                  </w:pict>
                </mc:Fallback>
              </mc:AlternateContent>
            </w:r>
            <w:r w:rsidR="00D2018B" w:rsidRPr="00AE2784">
              <w:rPr>
                <w:rFonts w:eastAsia="SimSun"/>
                <w:noProof/>
                <w:lang w:val="sl-SI" w:eastAsia="sl-SI"/>
              </w:rPr>
              <w:drawing>
                <wp:anchor distT="0" distB="0" distL="114300" distR="114300" simplePos="0" relativeHeight="251686400" behindDoc="1" locked="0" layoutInCell="1" allowOverlap="1" wp14:anchorId="55BE9863" wp14:editId="79D1FD7E">
                  <wp:simplePos x="0" y="0"/>
                  <wp:positionH relativeFrom="column">
                    <wp:posOffset>6066</wp:posOffset>
                  </wp:positionH>
                  <wp:positionV relativeFrom="paragraph">
                    <wp:posOffset>-1545</wp:posOffset>
                  </wp:positionV>
                  <wp:extent cx="1642110" cy="1381125"/>
                  <wp:effectExtent l="0" t="0" r="0" b="9525"/>
                  <wp:wrapNone/>
                  <wp:docPr id="73" name="Picture 21" descr="C:\Users\mihaelaba\AppData\Local\Microsoft\Windows\INetCache\Content.Word\Teripatide_Figure_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C:\Users\mihaelaba\AppData\Local\Microsoft\Windows\INetCache\Content.Word\Teripatide_Figure_O.JPG"/>
                          <pic:cNvPicPr>
                            <a:picLocks/>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42110" cy="1381125"/>
                          </a:xfrm>
                          <a:prstGeom prst="rect">
                            <a:avLst/>
                          </a:prstGeom>
                          <a:noFill/>
                          <a:ln>
                            <a:noFill/>
                          </a:ln>
                        </pic:spPr>
                      </pic:pic>
                    </a:graphicData>
                  </a:graphic>
                </wp:anchor>
              </w:drawing>
            </w:r>
          </w:p>
        </w:tc>
      </w:tr>
    </w:tbl>
    <w:p w14:paraId="48943317" w14:textId="7AB19353" w:rsidR="00D2018B" w:rsidRPr="00AE2784" w:rsidRDefault="00D2018B" w:rsidP="00D2018B">
      <w:pPr>
        <w:widowControl/>
        <w:adjustRightInd w:val="0"/>
        <w:rPr>
          <w:b/>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690"/>
        <w:gridCol w:w="3666"/>
      </w:tblGrid>
      <w:tr w:rsidR="00D2018B" w:rsidRPr="00AE2784" w14:paraId="73D020CE" w14:textId="77777777" w:rsidTr="00364C00">
        <w:tc>
          <w:tcPr>
            <w:tcW w:w="941" w:type="pct"/>
            <w:vMerge w:val="restart"/>
            <w:tcBorders>
              <w:top w:val="single" w:sz="4" w:space="0" w:color="auto"/>
              <w:left w:val="single" w:sz="4" w:space="0" w:color="auto"/>
              <w:bottom w:val="nil"/>
              <w:right w:val="nil"/>
            </w:tcBorders>
            <w:shd w:val="clear" w:color="auto" w:fill="auto"/>
          </w:tcPr>
          <w:p w14:paraId="7878D896" w14:textId="403F80E8" w:rsidR="00D2018B" w:rsidRPr="00AE2784" w:rsidRDefault="00D2018B" w:rsidP="00D2018B">
            <w:pPr>
              <w:widowControl/>
              <w:adjustRightInd w:val="0"/>
              <w:rPr>
                <w:b/>
                <w:lang w:val="sl-SI" w:eastAsia="zh-CN"/>
              </w:rPr>
            </w:pPr>
            <w:r w:rsidRPr="00AE2784">
              <w:rPr>
                <w:rFonts w:eastAsia="SimSun"/>
                <w:b/>
                <w:lang w:val="sl-SI" w:eastAsia="zh-CN"/>
              </w:rPr>
              <w:t>9</w:t>
            </w:r>
            <w:r w:rsidR="00F04A72" w:rsidRPr="00AE2784">
              <w:rPr>
                <w:rFonts w:eastAsia="SimSun"/>
                <w:b/>
                <w:lang w:val="sl-SI" w:eastAsia="zh-CN"/>
              </w:rPr>
              <w:t>. korak</w:t>
            </w:r>
          </w:p>
          <w:p w14:paraId="4F19ED86" w14:textId="77777777" w:rsidR="00D2018B" w:rsidRPr="00AE2784" w:rsidRDefault="00D2018B" w:rsidP="00D2018B">
            <w:pPr>
              <w:widowControl/>
              <w:adjustRightInd w:val="0"/>
              <w:rPr>
                <w:rFonts w:eastAsia="SimSun"/>
                <w:lang w:val="sl-SI" w:eastAsia="zh-CN"/>
              </w:rPr>
            </w:pPr>
            <w:r w:rsidRPr="00AE2784">
              <w:rPr>
                <w:rFonts w:eastAsia="SimSun"/>
                <w:b/>
                <w:lang w:val="sl-SI" w:eastAsia="zh-CN"/>
              </w:rPr>
              <w:t>Odstranite iglo in jo zavrzite</w:t>
            </w:r>
          </w:p>
          <w:p w14:paraId="30BA1169" w14:textId="77777777" w:rsidR="00D2018B" w:rsidRPr="00AE2784" w:rsidRDefault="00D2018B" w:rsidP="00D2018B">
            <w:pPr>
              <w:widowControl/>
              <w:adjustRightInd w:val="0"/>
              <w:rPr>
                <w:rFonts w:eastAsia="SimSun"/>
                <w:lang w:val="sl-SI" w:eastAsia="de-AT"/>
              </w:rPr>
            </w:pPr>
          </w:p>
          <w:p w14:paraId="6D3AB9EA" w14:textId="77777777" w:rsidR="00D2018B" w:rsidRPr="00AE2784" w:rsidRDefault="00D2018B" w:rsidP="00D2018B">
            <w:pPr>
              <w:widowControl/>
              <w:adjustRightInd w:val="0"/>
              <w:contextualSpacing/>
              <w:rPr>
                <w:rFonts w:eastAsia="SimSun"/>
                <w:lang w:val="sl-SI" w:eastAsia="de-AT"/>
              </w:rPr>
            </w:pPr>
          </w:p>
        </w:tc>
        <w:tc>
          <w:tcPr>
            <w:tcW w:w="2036" w:type="pct"/>
            <w:tcBorders>
              <w:top w:val="single" w:sz="4" w:space="0" w:color="auto"/>
              <w:left w:val="nil"/>
              <w:bottom w:val="nil"/>
              <w:right w:val="nil"/>
            </w:tcBorders>
            <w:shd w:val="clear" w:color="auto" w:fill="auto"/>
          </w:tcPr>
          <w:p w14:paraId="00FB3EDF" w14:textId="2BCD4764" w:rsidR="00D2018B" w:rsidRPr="00AE2784" w:rsidRDefault="00D2018B" w:rsidP="004277BF">
            <w:pPr>
              <w:widowControl/>
              <w:numPr>
                <w:ilvl w:val="0"/>
                <w:numId w:val="18"/>
              </w:numPr>
              <w:autoSpaceDE/>
              <w:autoSpaceDN/>
              <w:adjustRightInd w:val="0"/>
              <w:spacing w:after="200" w:line="276" w:lineRule="auto"/>
              <w:ind w:left="585" w:hanging="567"/>
              <w:contextualSpacing/>
              <w:rPr>
                <w:rFonts w:eastAsia="SimSun"/>
                <w:lang w:val="sl-SI" w:eastAsia="zh-CN"/>
              </w:rPr>
            </w:pPr>
            <w:r w:rsidRPr="00AE2784">
              <w:rPr>
                <w:rFonts w:eastAsia="SimSun"/>
                <w:lang w:val="sl-SI" w:eastAsia="zh-CN"/>
              </w:rPr>
              <w:t>Namestite veliki zunanji pokrovček na iglo, tako da ga nataknete brez prijemanja in ga nato pritisnete na iglo (</w:t>
            </w:r>
            <w:r w:rsidR="002508DF" w:rsidRPr="00AE2784">
              <w:rPr>
                <w:rFonts w:eastAsia="SimSun"/>
                <w:lang w:val="sl-SI" w:eastAsia="zh-CN"/>
              </w:rPr>
              <w:t>Slika </w:t>
            </w:r>
            <w:r w:rsidRPr="00AE2784">
              <w:rPr>
                <w:rFonts w:eastAsia="SimSun"/>
                <w:lang w:val="sl-SI" w:eastAsia="zh-CN"/>
              </w:rPr>
              <w:t xml:space="preserve">P in Q). Ne poskušajte s prsti natakniti pokrovčka na iglo. </w:t>
            </w:r>
          </w:p>
          <w:p w14:paraId="123D535E" w14:textId="56810C0A" w:rsidR="00D2018B" w:rsidRDefault="00D2018B" w:rsidP="00D2018B">
            <w:pPr>
              <w:widowControl/>
              <w:adjustRightInd w:val="0"/>
              <w:rPr>
                <w:b/>
                <w:lang w:val="sl-SI"/>
              </w:rPr>
            </w:pPr>
          </w:p>
          <w:p w14:paraId="41A7A40A" w14:textId="7E2F844F" w:rsidR="00A64260" w:rsidRPr="00ED1F2D" w:rsidRDefault="00A64260" w:rsidP="00ED1F2D">
            <w:pPr>
              <w:tabs>
                <w:tab w:val="left" w:pos="1225"/>
              </w:tabs>
              <w:rPr>
                <w:lang w:val="sl-SI"/>
              </w:rPr>
            </w:pPr>
            <w:r>
              <w:rPr>
                <w:lang w:val="sl-SI"/>
              </w:rPr>
              <w:tab/>
            </w:r>
          </w:p>
        </w:tc>
        <w:tc>
          <w:tcPr>
            <w:tcW w:w="2023" w:type="pct"/>
            <w:tcBorders>
              <w:top w:val="single" w:sz="4" w:space="0" w:color="auto"/>
              <w:left w:val="nil"/>
              <w:bottom w:val="nil"/>
              <w:right w:val="single" w:sz="4" w:space="0" w:color="auto"/>
            </w:tcBorders>
            <w:shd w:val="clear" w:color="auto" w:fill="auto"/>
          </w:tcPr>
          <w:p w14:paraId="574CE1DC" w14:textId="485FD478" w:rsidR="00D2018B" w:rsidRPr="00AE2784" w:rsidRDefault="00A64260" w:rsidP="00D2018B">
            <w:pPr>
              <w:widowControl/>
              <w:adjustRightInd w:val="0"/>
              <w:rPr>
                <w:b/>
                <w:lang w:val="sl-SI" w:eastAsia="zh-CN"/>
              </w:rPr>
            </w:pPr>
            <w:r>
              <w:rPr>
                <w:noProof/>
              </w:rPr>
              <mc:AlternateContent>
                <mc:Choice Requires="wps">
                  <w:drawing>
                    <wp:anchor distT="45720" distB="45720" distL="114300" distR="114300" simplePos="0" relativeHeight="251671040" behindDoc="0" locked="0" layoutInCell="1" allowOverlap="1" wp14:anchorId="6BD6AAB8" wp14:editId="6C3A7D19">
                      <wp:simplePos x="0" y="0"/>
                      <wp:positionH relativeFrom="column">
                        <wp:posOffset>706309</wp:posOffset>
                      </wp:positionH>
                      <wp:positionV relativeFrom="page">
                        <wp:posOffset>695429</wp:posOffset>
                      </wp:positionV>
                      <wp:extent cx="880110" cy="158750"/>
                      <wp:effectExtent l="0" t="0" r="0" b="0"/>
                      <wp:wrapNone/>
                      <wp:docPr id="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0B04B839" w14:textId="77777777" w:rsidR="00207396" w:rsidRPr="00040F79"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040F79">
                                    <w:rPr>
                                      <w:sz w:val="18"/>
                                      <w:szCs w:val="18"/>
                                    </w:rPr>
                                    <w:t>P</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BD6AAB8" id="_x0000_s1081" type="#_x0000_t202" style="position:absolute;margin-left:55.6pt;margin-top:54.75pt;width:69.3pt;height:12.5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" fillcolor="white [3212]" stroked="f">
                      <v:textbox inset="0,0,0,0">
                        <w:txbxContent>
                          <w:p w14:paraId="0B04B839" w14:textId="77777777" w:rsidR="00207396" w:rsidRPr="00040F79"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040F79">
                              <w:rPr>
                                <w:sz w:val="18"/>
                                <w:szCs w:val="18"/>
                              </w:rPr>
                              <w:t>P</w:t>
                            </w:r>
                          </w:p>
                        </w:txbxContent>
                      </v:textbox>
                      <w10:wrap anchory="page"/>
                    </v:shape>
                  </w:pict>
                </mc:Fallback>
              </mc:AlternateContent>
            </w:r>
            <w:r>
              <w:rPr>
                <w:noProof/>
              </w:rPr>
              <mc:AlternateContent>
                <mc:Choice Requires="wps">
                  <w:drawing>
                    <wp:anchor distT="45720" distB="45720" distL="114300" distR="114300" simplePos="0" relativeHeight="251665920" behindDoc="0" locked="0" layoutInCell="1" allowOverlap="1" wp14:anchorId="2457A159" wp14:editId="61A28CF0">
                      <wp:simplePos x="0" y="0"/>
                      <wp:positionH relativeFrom="column">
                        <wp:posOffset>519866</wp:posOffset>
                      </wp:positionH>
                      <wp:positionV relativeFrom="page">
                        <wp:posOffset>8018</wp:posOffset>
                      </wp:positionV>
                      <wp:extent cx="1305560" cy="167640"/>
                      <wp:effectExtent l="0" t="0" r="8890" b="3810"/>
                      <wp:wrapNone/>
                      <wp:docPr id="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5560" cy="167640"/>
                              </a:xfrm>
                              <a:prstGeom prst="rect">
                                <a:avLst/>
                              </a:prstGeom>
                              <a:solidFill>
                                <a:schemeClr val="bg1"/>
                              </a:solidFill>
                              <a:ln w="9525">
                                <a:noFill/>
                                <a:miter lim="800000"/>
                                <a:headEnd/>
                                <a:tailEnd/>
                              </a:ln>
                            </wps:spPr>
                            <wps:txbx>
                              <w:txbxContent>
                                <w:p w14:paraId="56FBEFD9" w14:textId="77777777" w:rsidR="00207396" w:rsidRPr="00173222" w:rsidRDefault="00207396" w:rsidP="00A64260">
                                  <w:pPr>
                                    <w:rPr>
                                      <w:rFonts w:ascii="Arial" w:hAnsi="Arial" w:cs="Arial"/>
                                      <w:sz w:val="18"/>
                                      <w:szCs w:val="18"/>
                                    </w:rPr>
                                  </w:pPr>
                                  <w:proofErr w:type="spellStart"/>
                                  <w:r w:rsidRPr="00BF4180">
                                    <w:rPr>
                                      <w:sz w:val="18"/>
                                      <w:szCs w:val="18"/>
                                    </w:rPr>
                                    <w:t>Nataknite</w:t>
                                  </w:r>
                                  <w:proofErr w:type="spellEnd"/>
                                  <w:r w:rsidRPr="00BF4180">
                                    <w:rPr>
                                      <w:sz w:val="18"/>
                                      <w:szCs w:val="18"/>
                                    </w:rPr>
                                    <w:t xml:space="preserve"> </w:t>
                                  </w:r>
                                  <w:proofErr w:type="spellStart"/>
                                  <w:r w:rsidRPr="00BF4180">
                                    <w:rPr>
                                      <w:sz w:val="18"/>
                                      <w:szCs w:val="18"/>
                                    </w:rPr>
                                    <w:t>brez</w:t>
                                  </w:r>
                                  <w:proofErr w:type="spellEnd"/>
                                  <w:r w:rsidRPr="00BF4180">
                                    <w:rPr>
                                      <w:sz w:val="18"/>
                                      <w:szCs w:val="18"/>
                                    </w:rPr>
                                    <w:t xml:space="preserve"> </w:t>
                                  </w:r>
                                  <w:proofErr w:type="spellStart"/>
                                  <w:r w:rsidRPr="00BF4180">
                                    <w:rPr>
                                      <w:sz w:val="18"/>
                                      <w:szCs w:val="18"/>
                                    </w:rPr>
                                    <w:t>prijemanja</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457A159" id="_x0000_s1082" type="#_x0000_t202" style="position:absolute;margin-left:40.95pt;margin-top:.65pt;width:102.8pt;height:13.2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" fillcolor="white [3212]" stroked="f">
                      <v:textbox inset="0,0,0,0">
                        <w:txbxContent>
                          <w:p w14:paraId="56FBEFD9" w14:textId="77777777" w:rsidR="00207396" w:rsidRPr="00173222" w:rsidRDefault="00207396" w:rsidP="00A64260">
                            <w:pPr>
                              <w:rPr>
                                <w:rFonts w:ascii="Arial" w:hAnsi="Arial" w:cs="Arial"/>
                                <w:sz w:val="18"/>
                                <w:szCs w:val="18"/>
                              </w:rPr>
                            </w:pPr>
                            <w:proofErr w:type="spellStart"/>
                            <w:r w:rsidRPr="00BF4180">
                              <w:rPr>
                                <w:sz w:val="18"/>
                                <w:szCs w:val="18"/>
                              </w:rPr>
                              <w:t>Nataknite</w:t>
                            </w:r>
                            <w:proofErr w:type="spellEnd"/>
                            <w:r w:rsidRPr="00BF4180">
                              <w:rPr>
                                <w:sz w:val="18"/>
                                <w:szCs w:val="18"/>
                              </w:rPr>
                              <w:t xml:space="preserve"> </w:t>
                            </w:r>
                            <w:proofErr w:type="spellStart"/>
                            <w:r w:rsidRPr="00BF4180">
                              <w:rPr>
                                <w:sz w:val="18"/>
                                <w:szCs w:val="18"/>
                              </w:rPr>
                              <w:t>brez</w:t>
                            </w:r>
                            <w:proofErr w:type="spellEnd"/>
                            <w:r w:rsidRPr="00BF4180">
                              <w:rPr>
                                <w:sz w:val="18"/>
                                <w:szCs w:val="18"/>
                              </w:rPr>
                              <w:t xml:space="preserve"> </w:t>
                            </w:r>
                            <w:proofErr w:type="spellStart"/>
                            <w:r w:rsidRPr="00BF4180">
                              <w:rPr>
                                <w:sz w:val="18"/>
                                <w:szCs w:val="18"/>
                              </w:rPr>
                              <w:t>prijemanja</w:t>
                            </w:r>
                            <w:proofErr w:type="spellEnd"/>
                          </w:p>
                        </w:txbxContent>
                      </v:textbox>
                      <w10:wrap anchory="page"/>
                    </v:shape>
                  </w:pict>
                </mc:Fallback>
              </mc:AlternateContent>
            </w:r>
            <w:r w:rsidR="00D2018B" w:rsidRPr="00AE2784">
              <w:rPr>
                <w:rFonts w:eastAsia="SimSun"/>
                <w:noProof/>
                <w:lang w:val="sl-SI" w:eastAsia="sl-SI"/>
              </w:rPr>
              <w:drawing>
                <wp:inline distT="0" distB="0" distL="0" distR="0" wp14:anchorId="023C8E10" wp14:editId="6822A83E">
                  <wp:extent cx="1912620" cy="848995"/>
                  <wp:effectExtent l="0" t="0" r="0" b="0"/>
                  <wp:docPr id="74" name="Picture 22" descr="C:\Users\mihaelaba\AppData\Local\Microsoft\Windows\INetCache\Content.Word\Teripatide_Figure_P.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C:\Users\mihaelaba\AppData\Local\Microsoft\Windows\INetCache\Content.Word\Teripatide_Figure_P.JPG"/>
                          <pic:cNvPicPr>
                            <a:picLocks/>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12620" cy="848995"/>
                          </a:xfrm>
                          <a:prstGeom prst="rect">
                            <a:avLst/>
                          </a:prstGeom>
                          <a:noFill/>
                          <a:ln>
                            <a:noFill/>
                          </a:ln>
                        </pic:spPr>
                      </pic:pic>
                    </a:graphicData>
                  </a:graphic>
                </wp:inline>
              </w:drawing>
            </w:r>
          </w:p>
          <w:p w14:paraId="3B818C24" w14:textId="2FB7BA91" w:rsidR="00D2018B" w:rsidRPr="00AE2784" w:rsidRDefault="00A64260" w:rsidP="00D2018B">
            <w:pPr>
              <w:widowControl/>
              <w:adjustRightInd w:val="0"/>
              <w:rPr>
                <w:b/>
                <w:lang w:val="sl-SI" w:eastAsia="zh-CN"/>
              </w:rPr>
            </w:pPr>
            <w:r>
              <w:rPr>
                <w:noProof/>
              </w:rPr>
              <mc:AlternateContent>
                <mc:Choice Requires="wps">
                  <w:drawing>
                    <wp:anchor distT="45720" distB="45720" distL="114300" distR="114300" simplePos="0" relativeHeight="251675136" behindDoc="0" locked="0" layoutInCell="1" allowOverlap="1" wp14:anchorId="2DE9DD0C" wp14:editId="7D961B90">
                      <wp:simplePos x="0" y="0"/>
                      <wp:positionH relativeFrom="column">
                        <wp:posOffset>786026</wp:posOffset>
                      </wp:positionH>
                      <wp:positionV relativeFrom="page">
                        <wp:posOffset>1590675</wp:posOffset>
                      </wp:positionV>
                      <wp:extent cx="880110" cy="158750"/>
                      <wp:effectExtent l="0" t="0" r="0" b="0"/>
                      <wp:wrapNone/>
                      <wp:docPr id="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74596DD4" w14:textId="77777777" w:rsidR="00207396" w:rsidRPr="00040F79"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040F79">
                                    <w:rPr>
                                      <w:sz w:val="18"/>
                                      <w:szCs w:val="18"/>
                                    </w:rPr>
                                    <w:t>Q</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DE9DD0C" id="_x0000_s1083" type="#_x0000_t202" style="position:absolute;margin-left:61.9pt;margin-top:125.25pt;width:69.3pt;height:12.5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" fillcolor="white [3212]" stroked="f">
                      <v:textbox inset="0,0,0,0">
                        <w:txbxContent>
                          <w:p w14:paraId="74596DD4" w14:textId="77777777" w:rsidR="00207396" w:rsidRPr="00040F79"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040F79">
                              <w:rPr>
                                <w:sz w:val="18"/>
                                <w:szCs w:val="18"/>
                              </w:rPr>
                              <w:t>Q</w:t>
                            </w:r>
                          </w:p>
                        </w:txbxContent>
                      </v:textbox>
                      <w10:wrap anchory="page"/>
                    </v:shape>
                  </w:pict>
                </mc:Fallback>
              </mc:AlternateContent>
            </w:r>
            <w:r w:rsidR="00D2018B" w:rsidRPr="00AE2784">
              <w:rPr>
                <w:rFonts w:eastAsia="SimSun"/>
                <w:noProof/>
                <w:lang w:val="sl-SI" w:eastAsia="sl-SI"/>
              </w:rPr>
              <w:drawing>
                <wp:inline distT="0" distB="0" distL="0" distR="0" wp14:anchorId="149D47B7" wp14:editId="0B1E1EE4">
                  <wp:extent cx="1903730" cy="876935"/>
                  <wp:effectExtent l="0" t="0" r="0" b="0"/>
                  <wp:docPr id="75" name="Picture 23" descr="C:\Users\mihaelaba\AppData\Local\Microsoft\Windows\INetCache\Content.Word\Teripatide_Figure_Q.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C:\Users\mihaelaba\AppData\Local\Microsoft\Windows\INetCache\Content.Word\Teripatide_Figure_Q.JPG"/>
                          <pic:cNvPicPr>
                            <a:picLocks/>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03730" cy="876935"/>
                          </a:xfrm>
                          <a:prstGeom prst="rect">
                            <a:avLst/>
                          </a:prstGeom>
                          <a:noFill/>
                          <a:ln>
                            <a:noFill/>
                          </a:ln>
                        </pic:spPr>
                      </pic:pic>
                    </a:graphicData>
                  </a:graphic>
                </wp:inline>
              </w:drawing>
            </w:r>
          </w:p>
          <w:p w14:paraId="73EA0509" w14:textId="5C6151F6" w:rsidR="00D2018B" w:rsidRPr="00AE2784" w:rsidRDefault="00D2018B" w:rsidP="00D2018B">
            <w:pPr>
              <w:widowControl/>
              <w:adjustRightInd w:val="0"/>
              <w:rPr>
                <w:b/>
                <w:lang w:val="sl-SI"/>
              </w:rPr>
            </w:pPr>
          </w:p>
        </w:tc>
      </w:tr>
      <w:tr w:rsidR="00D2018B" w:rsidRPr="00AE2784" w14:paraId="070F6320" w14:textId="77777777" w:rsidTr="00364C00">
        <w:tc>
          <w:tcPr>
            <w:tcW w:w="941" w:type="pct"/>
            <w:vMerge/>
            <w:tcBorders>
              <w:top w:val="nil"/>
              <w:left w:val="single" w:sz="4" w:space="0" w:color="auto"/>
              <w:bottom w:val="nil"/>
              <w:right w:val="nil"/>
            </w:tcBorders>
            <w:shd w:val="clear" w:color="auto" w:fill="auto"/>
          </w:tcPr>
          <w:p w14:paraId="12876677" w14:textId="77777777" w:rsidR="00D2018B" w:rsidRPr="00AE2784" w:rsidRDefault="00D2018B" w:rsidP="00D2018B">
            <w:pPr>
              <w:widowControl/>
              <w:adjustRightInd w:val="0"/>
              <w:contextualSpacing/>
              <w:rPr>
                <w:rFonts w:eastAsia="SimSun"/>
                <w:lang w:val="sl-SI" w:eastAsia="de-AT"/>
              </w:rPr>
            </w:pPr>
          </w:p>
        </w:tc>
        <w:tc>
          <w:tcPr>
            <w:tcW w:w="2036" w:type="pct"/>
            <w:tcBorders>
              <w:top w:val="nil"/>
              <w:left w:val="nil"/>
              <w:bottom w:val="nil"/>
              <w:right w:val="nil"/>
            </w:tcBorders>
            <w:shd w:val="clear" w:color="auto" w:fill="auto"/>
          </w:tcPr>
          <w:p w14:paraId="6F729ECC" w14:textId="4B7F7541" w:rsidR="00D2018B" w:rsidRPr="00AE2784" w:rsidRDefault="00D2018B" w:rsidP="004277BF">
            <w:pPr>
              <w:widowControl/>
              <w:numPr>
                <w:ilvl w:val="0"/>
                <w:numId w:val="18"/>
              </w:numPr>
              <w:autoSpaceDE/>
              <w:autoSpaceDN/>
              <w:adjustRightInd w:val="0"/>
              <w:spacing w:after="200" w:line="276" w:lineRule="auto"/>
              <w:ind w:left="585" w:hanging="585"/>
              <w:contextualSpacing/>
              <w:rPr>
                <w:rFonts w:eastAsia="SimSun"/>
                <w:lang w:val="sl-SI" w:eastAsia="zh-CN"/>
              </w:rPr>
            </w:pPr>
            <w:r w:rsidRPr="00AE2784">
              <w:rPr>
                <w:rFonts w:eastAsia="SimSun"/>
                <w:lang w:val="sl-SI" w:eastAsia="zh-CN"/>
              </w:rPr>
              <w:t>Povsem odvijte iglo z nameščenim pokrovčkom, tako da veliki pokrovček igle 3</w:t>
            </w:r>
            <w:r w:rsidRPr="00AE2784">
              <w:rPr>
                <w:rFonts w:eastAsia="SimSun"/>
                <w:lang w:val="sl-SI" w:eastAsia="zh-CN"/>
              </w:rPr>
              <w:noBreakHyphen/>
              <w:t>krat do 5</w:t>
            </w:r>
            <w:r w:rsidRPr="00AE2784">
              <w:rPr>
                <w:rFonts w:eastAsia="SimSun"/>
                <w:lang w:val="sl-SI" w:eastAsia="zh-CN"/>
              </w:rPr>
              <w:noBreakHyphen/>
              <w:t>krat zasučete v nasprotni smeri ur</w:t>
            </w:r>
            <w:r w:rsidR="004C7C0D">
              <w:rPr>
                <w:rFonts w:eastAsia="SimSun"/>
                <w:lang w:val="sl-SI" w:eastAsia="zh-CN"/>
              </w:rPr>
              <w:t>i</w:t>
            </w:r>
            <w:r w:rsidRPr="00AE2784">
              <w:rPr>
                <w:rFonts w:eastAsia="SimSun"/>
                <w:lang w:val="sl-SI" w:eastAsia="zh-CN"/>
              </w:rPr>
              <w:t>nega kazalca (</w:t>
            </w:r>
            <w:r w:rsidR="002508DF" w:rsidRPr="00AE2784">
              <w:rPr>
                <w:rFonts w:eastAsia="SimSun"/>
                <w:lang w:val="sl-SI" w:eastAsia="zh-CN"/>
              </w:rPr>
              <w:t>Slika </w:t>
            </w:r>
            <w:r w:rsidRPr="00AE2784">
              <w:rPr>
                <w:rFonts w:eastAsia="SimSun"/>
                <w:lang w:val="sl-SI" w:eastAsia="zh-CN"/>
              </w:rPr>
              <w:t>R)</w:t>
            </w:r>
            <w:r w:rsidR="00C174F5" w:rsidRPr="00AE2784">
              <w:rPr>
                <w:rFonts w:eastAsia="SimSun"/>
                <w:lang w:val="sl-SI" w:eastAsia="zh-CN"/>
              </w:rPr>
              <w:t>.</w:t>
            </w:r>
          </w:p>
          <w:p w14:paraId="1B42E176" w14:textId="71BC9EEC" w:rsidR="00D2018B" w:rsidRPr="00AE2784" w:rsidRDefault="00D2018B" w:rsidP="004277BF">
            <w:pPr>
              <w:widowControl/>
              <w:adjustRightInd w:val="0"/>
              <w:ind w:left="585"/>
              <w:contextualSpacing/>
              <w:rPr>
                <w:rFonts w:eastAsia="SimSun"/>
                <w:lang w:val="sl-SI" w:eastAsia="zh-CN"/>
              </w:rPr>
            </w:pPr>
            <w:r w:rsidRPr="00AE2784">
              <w:rPr>
                <w:rFonts w:eastAsia="SimSun"/>
                <w:lang w:val="sl-SI" w:eastAsia="zh-CN"/>
              </w:rPr>
              <w:t xml:space="preserve">Potegnite iglo naravnost stran </w:t>
            </w:r>
            <w:r w:rsidR="00AE2784" w:rsidRPr="00AE2784">
              <w:rPr>
                <w:rFonts w:eastAsia="SimSun"/>
                <w:lang w:val="sl-SI" w:eastAsia="zh-CN"/>
              </w:rPr>
              <w:t>z injekcijskega peresnika</w:t>
            </w:r>
            <w:r w:rsidRPr="00AE2784">
              <w:rPr>
                <w:rFonts w:eastAsia="SimSun"/>
                <w:lang w:val="sl-SI" w:eastAsia="zh-CN"/>
              </w:rPr>
              <w:t xml:space="preserve"> (</w:t>
            </w:r>
            <w:r w:rsidR="002508DF" w:rsidRPr="00AE2784">
              <w:rPr>
                <w:rFonts w:eastAsia="SimSun"/>
                <w:lang w:val="sl-SI" w:eastAsia="zh-CN"/>
              </w:rPr>
              <w:t>Slika </w:t>
            </w:r>
            <w:r w:rsidRPr="00AE2784">
              <w:rPr>
                <w:rFonts w:eastAsia="SimSun"/>
                <w:lang w:val="sl-SI" w:eastAsia="zh-CN"/>
              </w:rPr>
              <w:t>S)</w:t>
            </w:r>
            <w:r w:rsidR="00C174F5" w:rsidRPr="00AE2784">
              <w:rPr>
                <w:rFonts w:eastAsia="SimSun"/>
                <w:lang w:val="sl-SI" w:eastAsia="zh-CN"/>
              </w:rPr>
              <w:t>.</w:t>
            </w:r>
          </w:p>
          <w:p w14:paraId="6FD02E53" w14:textId="6F8CBA45" w:rsidR="00D2018B" w:rsidRPr="00AE2784" w:rsidRDefault="00D2018B" w:rsidP="00D2018B">
            <w:pPr>
              <w:widowControl/>
              <w:adjustRightInd w:val="0"/>
              <w:rPr>
                <w:b/>
                <w:lang w:val="sl-SI"/>
              </w:rPr>
            </w:pPr>
          </w:p>
        </w:tc>
        <w:tc>
          <w:tcPr>
            <w:tcW w:w="2023" w:type="pct"/>
            <w:tcBorders>
              <w:top w:val="nil"/>
              <w:left w:val="nil"/>
              <w:bottom w:val="nil"/>
              <w:right w:val="single" w:sz="4" w:space="0" w:color="auto"/>
            </w:tcBorders>
            <w:shd w:val="clear" w:color="auto" w:fill="auto"/>
          </w:tcPr>
          <w:p w14:paraId="208E2AC7" w14:textId="7FF3D995" w:rsidR="00D2018B" w:rsidRPr="00AE2784" w:rsidRDefault="00A64260" w:rsidP="00D2018B">
            <w:pPr>
              <w:widowControl/>
              <w:adjustRightInd w:val="0"/>
              <w:rPr>
                <w:b/>
                <w:lang w:val="sl-SI" w:eastAsia="zh-CN"/>
              </w:rPr>
            </w:pPr>
            <w:r>
              <w:rPr>
                <w:noProof/>
              </w:rPr>
              <mc:AlternateContent>
                <mc:Choice Requires="wps">
                  <w:drawing>
                    <wp:anchor distT="45720" distB="45720" distL="114300" distR="114300" simplePos="0" relativeHeight="251679232" behindDoc="0" locked="0" layoutInCell="1" allowOverlap="1" wp14:anchorId="6D79CE40" wp14:editId="0FC0D9A2">
                      <wp:simplePos x="0" y="0"/>
                      <wp:positionH relativeFrom="column">
                        <wp:posOffset>706309</wp:posOffset>
                      </wp:positionH>
                      <wp:positionV relativeFrom="page">
                        <wp:posOffset>798300</wp:posOffset>
                      </wp:positionV>
                      <wp:extent cx="880110" cy="158750"/>
                      <wp:effectExtent l="0" t="0" r="0" b="0"/>
                      <wp:wrapNone/>
                      <wp:docPr id="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0FFCDA2D" w14:textId="77777777" w:rsidR="00207396" w:rsidRPr="00040F79"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040F79">
                                    <w:rPr>
                                      <w:sz w:val="18"/>
                                      <w:szCs w:val="18"/>
                                    </w:rPr>
                                    <w:t>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79CE40" id="_x0000_s1084" type="#_x0000_t202" style="position:absolute;margin-left:55.6pt;margin-top:62.85pt;width:69.3pt;height:12.5pt;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ZoVBgIAAOwDAAAOAAAAZHJzL2Uyb0RvYy54bWysU1GP0zAMfkfiP0R5Z22H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" fillcolor="white [3212]" stroked="f">
                      <v:textbox inset="0,0,0,0">
                        <w:txbxContent>
                          <w:p w14:paraId="0FFCDA2D" w14:textId="77777777" w:rsidR="00207396" w:rsidRPr="00040F79"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040F79">
                              <w:rPr>
                                <w:sz w:val="18"/>
                                <w:szCs w:val="18"/>
                              </w:rPr>
                              <w:t>R</w:t>
                            </w:r>
                          </w:p>
                        </w:txbxContent>
                      </v:textbox>
                      <w10:wrap anchory="page"/>
                    </v:shape>
                  </w:pict>
                </mc:Fallback>
              </mc:AlternateContent>
            </w:r>
            <w:r w:rsidR="00D2018B" w:rsidRPr="00AE2784">
              <w:rPr>
                <w:rFonts w:eastAsia="SimSun"/>
                <w:noProof/>
                <w:lang w:val="sl-SI" w:eastAsia="sl-SI"/>
              </w:rPr>
              <w:drawing>
                <wp:inline distT="0" distB="0" distL="0" distR="0" wp14:anchorId="37377D49" wp14:editId="4948F3D2">
                  <wp:extent cx="1828800" cy="951865"/>
                  <wp:effectExtent l="0" t="0" r="0" b="0"/>
                  <wp:docPr id="76" name="Picture 24" descr="C:\Users\mihaelaba\AppData\Local\Microsoft\Windows\INetCache\Content.Word\Teripatide_Figure_R.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C:\Users\mihaelaba\AppData\Local\Microsoft\Windows\INetCache\Content.Word\Teripatide_Figure_R.JPG"/>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28800" cy="951865"/>
                          </a:xfrm>
                          <a:prstGeom prst="rect">
                            <a:avLst/>
                          </a:prstGeom>
                          <a:noFill/>
                          <a:ln>
                            <a:noFill/>
                          </a:ln>
                        </pic:spPr>
                      </pic:pic>
                    </a:graphicData>
                  </a:graphic>
                </wp:inline>
              </w:drawing>
            </w:r>
          </w:p>
          <w:p w14:paraId="090BDB41" w14:textId="6844A1EC" w:rsidR="00D2018B" w:rsidRPr="00AE2784" w:rsidRDefault="00A64260" w:rsidP="00D2018B">
            <w:pPr>
              <w:widowControl/>
              <w:adjustRightInd w:val="0"/>
              <w:rPr>
                <w:b/>
                <w:lang w:val="sl-SI" w:eastAsia="zh-CN"/>
              </w:rPr>
            </w:pPr>
            <w:r>
              <w:rPr>
                <w:noProof/>
              </w:rPr>
              <mc:AlternateContent>
                <mc:Choice Requires="wps">
                  <w:drawing>
                    <wp:anchor distT="45720" distB="45720" distL="114300" distR="114300" simplePos="0" relativeHeight="251680256" behindDoc="0" locked="0" layoutInCell="1" allowOverlap="1" wp14:anchorId="5C684367" wp14:editId="4E591D00">
                      <wp:simplePos x="0" y="0"/>
                      <wp:positionH relativeFrom="column">
                        <wp:posOffset>514985</wp:posOffset>
                      </wp:positionH>
                      <wp:positionV relativeFrom="page">
                        <wp:posOffset>1565910</wp:posOffset>
                      </wp:positionV>
                      <wp:extent cx="880110" cy="158750"/>
                      <wp:effectExtent l="0" t="0" r="0" b="0"/>
                      <wp:wrapNone/>
                      <wp:docPr id="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0A23A528" w14:textId="77777777" w:rsidR="00207396" w:rsidRPr="00040F79"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040F79">
                                    <w:rPr>
                                      <w:sz w:val="18"/>
                                      <w:szCs w:val="18"/>
                                    </w:rPr>
                                    <w:t>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C684367" id="_x0000_s1085" type="#_x0000_t202" style="position:absolute;margin-left:40.55pt;margin-top:123.3pt;width:69.3pt;height:12.5pt;z-index:25168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BpmBgIAAOwDAAAOAAAAZHJzL2Uyb0RvYy54bWysU1GP0zAMfkfiP0R5Z20n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" fillcolor="white [3212]" stroked="f">
                      <v:textbox inset="0,0,0,0">
                        <w:txbxContent>
                          <w:p w14:paraId="0A23A528" w14:textId="77777777" w:rsidR="00207396" w:rsidRPr="00040F79"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040F79">
                              <w:rPr>
                                <w:sz w:val="18"/>
                                <w:szCs w:val="18"/>
                              </w:rPr>
                              <w:t>S</w:t>
                            </w:r>
                          </w:p>
                        </w:txbxContent>
                      </v:textbox>
                      <w10:wrap anchory="page"/>
                    </v:shape>
                  </w:pict>
                </mc:Fallback>
              </mc:AlternateContent>
            </w:r>
            <w:r w:rsidR="00D2018B" w:rsidRPr="00AE2784">
              <w:rPr>
                <w:rFonts w:eastAsia="SimSun"/>
                <w:noProof/>
                <w:lang w:val="sl-SI" w:eastAsia="sl-SI"/>
              </w:rPr>
              <w:drawing>
                <wp:inline distT="0" distB="0" distL="0" distR="0" wp14:anchorId="0B79116E" wp14:editId="3E9E6820">
                  <wp:extent cx="1800860" cy="765175"/>
                  <wp:effectExtent l="0" t="0" r="0" b="0"/>
                  <wp:docPr id="77" name="Picture 25" descr="C:\Users\mihaelaba\AppData\Local\Microsoft\Windows\INetCache\Content.Word\Teripatide_Figure_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Users\mihaelaba\AppData\Local\Microsoft\Windows\INetCache\Content.Word\Teripatide_Figure_S.JPG"/>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00860" cy="765175"/>
                          </a:xfrm>
                          <a:prstGeom prst="rect">
                            <a:avLst/>
                          </a:prstGeom>
                          <a:noFill/>
                          <a:ln>
                            <a:noFill/>
                          </a:ln>
                        </pic:spPr>
                      </pic:pic>
                    </a:graphicData>
                  </a:graphic>
                </wp:inline>
              </w:drawing>
            </w:r>
          </w:p>
          <w:p w14:paraId="26E7009E" w14:textId="7B7940E7" w:rsidR="00D2018B" w:rsidRPr="00AE2784" w:rsidRDefault="00D2018B" w:rsidP="00D2018B">
            <w:pPr>
              <w:widowControl/>
              <w:adjustRightInd w:val="0"/>
              <w:rPr>
                <w:b/>
                <w:lang w:val="sl-SI"/>
              </w:rPr>
            </w:pPr>
          </w:p>
        </w:tc>
      </w:tr>
      <w:tr w:rsidR="00D2018B" w:rsidRPr="00AE2784" w14:paraId="4F8F5AD8" w14:textId="77777777" w:rsidTr="00364C00">
        <w:tc>
          <w:tcPr>
            <w:tcW w:w="941" w:type="pct"/>
            <w:vMerge/>
            <w:tcBorders>
              <w:top w:val="nil"/>
              <w:left w:val="single" w:sz="4" w:space="0" w:color="auto"/>
              <w:bottom w:val="single" w:sz="4" w:space="0" w:color="auto"/>
              <w:right w:val="nil"/>
            </w:tcBorders>
            <w:shd w:val="clear" w:color="auto" w:fill="auto"/>
          </w:tcPr>
          <w:p w14:paraId="745A7F2A" w14:textId="77777777" w:rsidR="00D2018B" w:rsidRPr="00AE2784" w:rsidRDefault="00D2018B" w:rsidP="00D2018B">
            <w:pPr>
              <w:widowControl/>
              <w:adjustRightInd w:val="0"/>
              <w:contextualSpacing/>
              <w:rPr>
                <w:rFonts w:eastAsia="SimSun"/>
                <w:lang w:val="sl-SI" w:eastAsia="de-AT"/>
              </w:rPr>
            </w:pPr>
          </w:p>
        </w:tc>
        <w:tc>
          <w:tcPr>
            <w:tcW w:w="2036" w:type="pct"/>
            <w:tcBorders>
              <w:top w:val="nil"/>
              <w:left w:val="nil"/>
              <w:bottom w:val="single" w:sz="4" w:space="0" w:color="auto"/>
              <w:right w:val="nil"/>
            </w:tcBorders>
            <w:shd w:val="clear" w:color="auto" w:fill="auto"/>
          </w:tcPr>
          <w:p w14:paraId="4ECD6578" w14:textId="144E16D3" w:rsidR="00D2018B" w:rsidRPr="00AE2784" w:rsidRDefault="00D2018B" w:rsidP="004277BF">
            <w:pPr>
              <w:widowControl/>
              <w:numPr>
                <w:ilvl w:val="0"/>
                <w:numId w:val="18"/>
              </w:numPr>
              <w:autoSpaceDE/>
              <w:autoSpaceDN/>
              <w:adjustRightInd w:val="0"/>
              <w:spacing w:after="200" w:line="276" w:lineRule="auto"/>
              <w:ind w:left="585" w:hanging="567"/>
              <w:contextualSpacing/>
              <w:rPr>
                <w:b/>
                <w:lang w:val="sl-SI" w:eastAsia="zh-CN"/>
              </w:rPr>
            </w:pPr>
            <w:r w:rsidRPr="00AE2784">
              <w:rPr>
                <w:rFonts w:eastAsia="SimSun"/>
                <w:lang w:val="sl-SI" w:eastAsia="zh-CN"/>
              </w:rPr>
              <w:t xml:space="preserve">Odložite iglo v vsebnik, ki je odporen na predrtje, </w:t>
            </w:r>
            <w:r w:rsidR="00F66C84" w:rsidRPr="00AE2784">
              <w:rPr>
                <w:rFonts w:eastAsia="SimSun"/>
                <w:lang w:val="sl-SI" w:eastAsia="zh-CN"/>
              </w:rPr>
              <w:t xml:space="preserve">v </w:t>
            </w:r>
            <w:r w:rsidRPr="00AE2784">
              <w:rPr>
                <w:rFonts w:eastAsia="SimSun"/>
                <w:lang w:val="sl-SI" w:eastAsia="zh-CN"/>
              </w:rPr>
              <w:t>sklad</w:t>
            </w:r>
            <w:r w:rsidR="00F66C84" w:rsidRPr="00AE2784">
              <w:rPr>
                <w:rFonts w:eastAsia="SimSun"/>
                <w:lang w:val="sl-SI" w:eastAsia="zh-CN"/>
              </w:rPr>
              <w:t>u</w:t>
            </w:r>
            <w:r w:rsidRPr="00AE2784">
              <w:rPr>
                <w:rFonts w:eastAsia="SimSun"/>
                <w:lang w:val="sl-SI" w:eastAsia="zh-CN"/>
              </w:rPr>
              <w:t xml:space="preserve"> z lokalnimi predpisi (</w:t>
            </w:r>
            <w:r w:rsidR="002508DF" w:rsidRPr="00AE2784">
              <w:rPr>
                <w:rFonts w:eastAsia="SimSun"/>
                <w:lang w:val="sl-SI" w:eastAsia="zh-CN"/>
              </w:rPr>
              <w:t>Slika </w:t>
            </w:r>
            <w:r w:rsidRPr="00AE2784">
              <w:rPr>
                <w:rFonts w:eastAsia="SimSun"/>
                <w:lang w:val="sl-SI" w:eastAsia="zh-CN"/>
              </w:rPr>
              <w:t>T).</w:t>
            </w:r>
          </w:p>
          <w:p w14:paraId="38BA8622" w14:textId="77777777" w:rsidR="00D2018B" w:rsidRPr="00AE2784" w:rsidRDefault="00D2018B" w:rsidP="004277BF">
            <w:pPr>
              <w:widowControl/>
              <w:adjustRightInd w:val="0"/>
              <w:ind w:left="585"/>
              <w:contextualSpacing/>
              <w:rPr>
                <w:b/>
                <w:lang w:val="sl-SI" w:eastAsia="zh-CN"/>
              </w:rPr>
            </w:pPr>
            <w:r w:rsidRPr="00AE2784">
              <w:rPr>
                <w:rFonts w:eastAsia="SimSun"/>
                <w:lang w:val="sl-SI" w:eastAsia="zh-CN"/>
              </w:rPr>
              <w:t xml:space="preserve">Igle </w:t>
            </w:r>
            <w:r w:rsidRPr="00AE2784">
              <w:rPr>
                <w:rFonts w:eastAsia="SimSun"/>
                <w:b/>
                <w:bCs/>
                <w:lang w:val="sl-SI" w:eastAsia="zh-CN"/>
              </w:rPr>
              <w:t>NE SMETE</w:t>
            </w:r>
            <w:r w:rsidRPr="00AE2784">
              <w:rPr>
                <w:rFonts w:eastAsia="SimSun"/>
                <w:lang w:val="sl-SI" w:eastAsia="zh-CN"/>
              </w:rPr>
              <w:t xml:space="preserve"> ponovno uporabiti.</w:t>
            </w:r>
          </w:p>
          <w:p w14:paraId="66B8A283" w14:textId="77777777" w:rsidR="00D2018B" w:rsidRPr="00AE2784" w:rsidRDefault="00D2018B" w:rsidP="00D2018B">
            <w:pPr>
              <w:widowControl/>
              <w:adjustRightInd w:val="0"/>
              <w:rPr>
                <w:b/>
                <w:lang w:val="sl-SI"/>
              </w:rPr>
            </w:pPr>
          </w:p>
        </w:tc>
        <w:tc>
          <w:tcPr>
            <w:tcW w:w="2023" w:type="pct"/>
            <w:tcBorders>
              <w:top w:val="nil"/>
              <w:left w:val="nil"/>
              <w:bottom w:val="single" w:sz="4" w:space="0" w:color="auto"/>
              <w:right w:val="single" w:sz="4" w:space="0" w:color="auto"/>
            </w:tcBorders>
            <w:shd w:val="clear" w:color="auto" w:fill="auto"/>
          </w:tcPr>
          <w:p w14:paraId="543F6576" w14:textId="04D2EC1F" w:rsidR="00D2018B" w:rsidRPr="00AE2784" w:rsidRDefault="00A64260" w:rsidP="00D2018B">
            <w:pPr>
              <w:widowControl/>
              <w:adjustRightInd w:val="0"/>
              <w:rPr>
                <w:b/>
                <w:lang w:val="sl-SI" w:eastAsia="zh-CN"/>
              </w:rPr>
            </w:pPr>
            <w:r>
              <w:rPr>
                <w:noProof/>
              </w:rPr>
              <mc:AlternateContent>
                <mc:Choice Requires="wps">
                  <w:drawing>
                    <wp:anchor distT="45720" distB="45720" distL="114300" distR="114300" simplePos="0" relativeHeight="251681280" behindDoc="0" locked="0" layoutInCell="1" allowOverlap="1" wp14:anchorId="04671033" wp14:editId="1CE6B74B">
                      <wp:simplePos x="0" y="0"/>
                      <wp:positionH relativeFrom="column">
                        <wp:posOffset>348416</wp:posOffset>
                      </wp:positionH>
                      <wp:positionV relativeFrom="page">
                        <wp:posOffset>831329</wp:posOffset>
                      </wp:positionV>
                      <wp:extent cx="880110" cy="158750"/>
                      <wp:effectExtent l="0" t="0" r="0" b="0"/>
                      <wp:wrapNone/>
                      <wp:docPr id="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7EA19B3D" w14:textId="77777777" w:rsidR="00207396" w:rsidRPr="00040F79"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040F79">
                                    <w:rPr>
                                      <w:sz w:val="18"/>
                                      <w:szCs w:val="18"/>
                                    </w:rPr>
                                    <w:t>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4671033" id="_x0000_s1086" type="#_x0000_t202" style="position:absolute;margin-left:27.45pt;margin-top:65.45pt;width:69.3pt;height:12.5pt;z-index:25168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" fillcolor="white [3212]" stroked="f">
                      <v:textbox inset="0,0,0,0">
                        <w:txbxContent>
                          <w:p w14:paraId="7EA19B3D" w14:textId="77777777" w:rsidR="00207396" w:rsidRPr="00040F79"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040F79">
                              <w:rPr>
                                <w:sz w:val="18"/>
                                <w:szCs w:val="18"/>
                              </w:rPr>
                              <w:t>T</w:t>
                            </w:r>
                          </w:p>
                        </w:txbxContent>
                      </v:textbox>
                      <w10:wrap anchory="page"/>
                    </v:shape>
                  </w:pict>
                </mc:Fallback>
              </mc:AlternateContent>
            </w:r>
            <w:r w:rsidR="00D2018B" w:rsidRPr="00AE2784">
              <w:rPr>
                <w:rFonts w:eastAsia="SimSun"/>
                <w:noProof/>
                <w:lang w:val="sl-SI" w:eastAsia="sl-SI"/>
              </w:rPr>
              <w:drawing>
                <wp:inline distT="0" distB="0" distL="0" distR="0" wp14:anchorId="5E0D722F" wp14:editId="44E257C1">
                  <wp:extent cx="1231900" cy="979805"/>
                  <wp:effectExtent l="0" t="0" r="0" b="0"/>
                  <wp:docPr id="78" name="Picture 26" descr="C:\Users\mihaelaba\AppData\Local\Microsoft\Windows\INetCache\Content.Word\Teripatide_Figure_T.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C:\Users\mihaelaba\AppData\Local\Microsoft\Windows\INetCache\Content.Word\Teripatide_Figure_T.JPG"/>
                          <pic:cNvPicPr>
                            <a:picLocks/>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31900" cy="979805"/>
                          </a:xfrm>
                          <a:prstGeom prst="rect">
                            <a:avLst/>
                          </a:prstGeom>
                          <a:noFill/>
                          <a:ln>
                            <a:noFill/>
                          </a:ln>
                        </pic:spPr>
                      </pic:pic>
                    </a:graphicData>
                  </a:graphic>
                </wp:inline>
              </w:drawing>
            </w:r>
          </w:p>
          <w:p w14:paraId="1F2452F6" w14:textId="77777777" w:rsidR="00D2018B" w:rsidRPr="00AE2784" w:rsidRDefault="00D2018B" w:rsidP="00D2018B">
            <w:pPr>
              <w:widowControl/>
              <w:adjustRightInd w:val="0"/>
              <w:rPr>
                <w:b/>
                <w:lang w:val="sl-SI"/>
              </w:rPr>
            </w:pPr>
          </w:p>
        </w:tc>
      </w:tr>
      <w:tr w:rsidR="00D2018B" w:rsidRPr="00AE2784" w14:paraId="48EA610B" w14:textId="77777777" w:rsidTr="00364C00">
        <w:tc>
          <w:tcPr>
            <w:tcW w:w="5000" w:type="pct"/>
            <w:gridSpan w:val="3"/>
            <w:tcBorders>
              <w:top w:val="single" w:sz="4" w:space="0" w:color="auto"/>
            </w:tcBorders>
            <w:shd w:val="clear" w:color="auto" w:fill="auto"/>
          </w:tcPr>
          <w:p w14:paraId="229C5878" w14:textId="71D85CB2" w:rsidR="00D2018B" w:rsidRPr="00AE2784" w:rsidRDefault="00F04A72" w:rsidP="00D2018B">
            <w:pPr>
              <w:widowControl/>
              <w:adjustRightInd w:val="0"/>
              <w:jc w:val="center"/>
              <w:rPr>
                <w:b/>
                <w:lang w:val="sl-SI"/>
              </w:rPr>
            </w:pPr>
            <w:r w:rsidRPr="00AE2784">
              <w:rPr>
                <w:rFonts w:eastAsia="SimSun"/>
                <w:b/>
                <w:lang w:val="sl-SI" w:eastAsia="zh-CN"/>
              </w:rPr>
              <w:t>O</w:t>
            </w:r>
            <w:r w:rsidR="00D2018B" w:rsidRPr="00AE2784">
              <w:rPr>
                <w:rFonts w:eastAsia="SimSun"/>
                <w:b/>
                <w:lang w:val="sl-SI" w:eastAsia="zh-CN"/>
              </w:rPr>
              <w:t>dstranjevanj</w:t>
            </w:r>
            <w:r w:rsidRPr="00AE2784">
              <w:rPr>
                <w:rFonts w:eastAsia="SimSun"/>
                <w:b/>
                <w:lang w:val="sl-SI" w:eastAsia="zh-CN"/>
              </w:rPr>
              <w:t>e igel</w:t>
            </w:r>
          </w:p>
          <w:p w14:paraId="62FAC1D1" w14:textId="77777777" w:rsidR="00D2018B" w:rsidRPr="00AE2784" w:rsidRDefault="00D2018B" w:rsidP="00D2018B">
            <w:pPr>
              <w:widowControl/>
              <w:adjustRightInd w:val="0"/>
              <w:rPr>
                <w:b/>
                <w:lang w:val="sl-SI" w:eastAsia="zh-CN"/>
              </w:rPr>
            </w:pPr>
            <w:r w:rsidRPr="00AE2784">
              <w:rPr>
                <w:rFonts w:eastAsia="SimSun"/>
                <w:lang w:val="sl-SI" w:eastAsia="zh-CN"/>
              </w:rPr>
              <w:t xml:space="preserve">Za več informacij o pravilnem odstranjevanju igel glejte poglavje </w:t>
            </w:r>
            <w:r w:rsidRPr="00AE2784">
              <w:rPr>
                <w:rFonts w:eastAsia="SimSun"/>
                <w:i/>
                <w:iCs/>
                <w:lang w:val="sl-SI" w:eastAsia="zh-CN"/>
              </w:rPr>
              <w:t>Informacije o odstranjevanju.</w:t>
            </w:r>
          </w:p>
        </w:tc>
      </w:tr>
    </w:tbl>
    <w:p w14:paraId="6299AEF9" w14:textId="77777777" w:rsidR="00D2018B" w:rsidRPr="00AE2784" w:rsidRDefault="00D2018B" w:rsidP="00D2018B">
      <w:pPr>
        <w:widowControl/>
        <w:adjustRightInd w:val="0"/>
        <w:rPr>
          <w:b/>
          <w:lang w:val="sl-SI"/>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05"/>
        <w:gridCol w:w="3690"/>
        <w:gridCol w:w="3666"/>
      </w:tblGrid>
      <w:tr w:rsidR="00D2018B" w:rsidRPr="00AE2784" w14:paraId="1D53066A" w14:textId="77777777" w:rsidTr="00364C00">
        <w:tc>
          <w:tcPr>
            <w:tcW w:w="941" w:type="pct"/>
            <w:vMerge w:val="restart"/>
            <w:shd w:val="clear" w:color="auto" w:fill="auto"/>
          </w:tcPr>
          <w:p w14:paraId="3CDA6757" w14:textId="22805A05" w:rsidR="00D2018B" w:rsidRPr="00AE2784" w:rsidRDefault="00D2018B" w:rsidP="00D2018B">
            <w:pPr>
              <w:widowControl/>
              <w:adjustRightInd w:val="0"/>
              <w:rPr>
                <w:b/>
                <w:lang w:val="sl-SI" w:eastAsia="zh-CN"/>
              </w:rPr>
            </w:pPr>
            <w:r w:rsidRPr="00AE2784">
              <w:rPr>
                <w:rFonts w:eastAsia="SimSun"/>
                <w:b/>
                <w:lang w:val="sl-SI" w:eastAsia="zh-CN"/>
              </w:rPr>
              <w:t>10</w:t>
            </w:r>
            <w:r w:rsidR="00F04A72" w:rsidRPr="00AE2784">
              <w:rPr>
                <w:rFonts w:eastAsia="SimSun"/>
                <w:b/>
                <w:lang w:val="sl-SI" w:eastAsia="zh-CN"/>
              </w:rPr>
              <w:t>. korak</w:t>
            </w:r>
          </w:p>
          <w:p w14:paraId="21BB4920" w14:textId="1468FFD8" w:rsidR="00D2018B" w:rsidRPr="00AE2784" w:rsidRDefault="00BD59AF" w:rsidP="00D2018B">
            <w:pPr>
              <w:widowControl/>
              <w:adjustRightInd w:val="0"/>
              <w:rPr>
                <w:b/>
                <w:lang w:val="sl-SI" w:eastAsia="zh-CN"/>
              </w:rPr>
            </w:pPr>
            <w:r w:rsidRPr="00AE2784">
              <w:rPr>
                <w:rFonts w:eastAsia="SimSun"/>
                <w:b/>
                <w:lang w:val="sl-SI" w:eastAsia="zh-CN"/>
              </w:rPr>
              <w:t>N</w:t>
            </w:r>
            <w:r w:rsidR="00D2018B" w:rsidRPr="00AE2784">
              <w:rPr>
                <w:rFonts w:eastAsia="SimSun"/>
                <w:b/>
                <w:lang w:val="sl-SI" w:eastAsia="zh-CN"/>
              </w:rPr>
              <w:t xml:space="preserve">ataknite pokrovček </w:t>
            </w:r>
            <w:r w:rsidRPr="00AE2784">
              <w:rPr>
                <w:rFonts w:eastAsia="SimSun"/>
                <w:b/>
                <w:lang w:val="sl-SI" w:eastAsia="zh-CN"/>
              </w:rPr>
              <w:t xml:space="preserve">nazaj </w:t>
            </w:r>
            <w:r w:rsidR="00D2018B" w:rsidRPr="00AE2784">
              <w:rPr>
                <w:rFonts w:eastAsia="SimSun"/>
                <w:b/>
                <w:lang w:val="sl-SI" w:eastAsia="zh-CN"/>
              </w:rPr>
              <w:t xml:space="preserve">na </w:t>
            </w:r>
            <w:r w:rsidR="00A82BEB" w:rsidRPr="00AE2784">
              <w:rPr>
                <w:rFonts w:eastAsia="SimSun"/>
                <w:b/>
                <w:lang w:val="sl-SI" w:eastAsia="zh-CN"/>
              </w:rPr>
              <w:t xml:space="preserve">injekcijski peresnik </w:t>
            </w:r>
            <w:r w:rsidR="00D2018B" w:rsidRPr="00AE2784">
              <w:rPr>
                <w:rFonts w:eastAsia="SimSun"/>
                <w:b/>
                <w:lang w:val="sl-SI" w:eastAsia="zh-CN"/>
              </w:rPr>
              <w:t>in ga shranite</w:t>
            </w:r>
          </w:p>
          <w:p w14:paraId="28F12645" w14:textId="77777777" w:rsidR="00D2018B" w:rsidRPr="00AE2784" w:rsidRDefault="00D2018B" w:rsidP="00D2018B">
            <w:pPr>
              <w:widowControl/>
              <w:adjustRightInd w:val="0"/>
              <w:rPr>
                <w:b/>
                <w:lang w:val="sl-SI"/>
              </w:rPr>
            </w:pPr>
          </w:p>
        </w:tc>
        <w:tc>
          <w:tcPr>
            <w:tcW w:w="2036" w:type="pct"/>
            <w:shd w:val="clear" w:color="auto" w:fill="auto"/>
          </w:tcPr>
          <w:p w14:paraId="4655F025" w14:textId="1B2BB998" w:rsidR="00D2018B" w:rsidRPr="00AE2784" w:rsidRDefault="00D2018B" w:rsidP="004277BF">
            <w:pPr>
              <w:widowControl/>
              <w:numPr>
                <w:ilvl w:val="0"/>
                <w:numId w:val="19"/>
              </w:numPr>
              <w:autoSpaceDE/>
              <w:autoSpaceDN/>
              <w:adjustRightInd w:val="0"/>
              <w:spacing w:after="200" w:line="276" w:lineRule="auto"/>
              <w:ind w:left="585" w:hanging="567"/>
              <w:contextualSpacing/>
              <w:rPr>
                <w:rFonts w:eastAsia="SimSun"/>
                <w:lang w:val="sl-SI" w:eastAsia="zh-CN"/>
              </w:rPr>
            </w:pPr>
            <w:r w:rsidRPr="00AE2784">
              <w:rPr>
                <w:rFonts w:eastAsia="SimSun"/>
                <w:lang w:val="sl-SI" w:eastAsia="zh-CN"/>
              </w:rPr>
              <w:lastRenderedPageBreak/>
              <w:t xml:space="preserve">Potisnite beli pokrovček nazaj na </w:t>
            </w:r>
            <w:r w:rsidR="00A82BEB" w:rsidRPr="00AE2784">
              <w:rPr>
                <w:rFonts w:eastAsia="SimSun"/>
                <w:lang w:val="sl-SI" w:eastAsia="zh-CN"/>
              </w:rPr>
              <w:t xml:space="preserve">injekcijski peresnik </w:t>
            </w:r>
            <w:r w:rsidRPr="00AE2784">
              <w:rPr>
                <w:rFonts w:eastAsia="SimSun"/>
                <w:lang w:val="sl-SI" w:eastAsia="zh-CN"/>
              </w:rPr>
              <w:t>(</w:t>
            </w:r>
            <w:r w:rsidR="002508DF" w:rsidRPr="00AE2784">
              <w:rPr>
                <w:rFonts w:eastAsia="SimSun"/>
                <w:lang w:val="sl-SI" w:eastAsia="zh-CN"/>
              </w:rPr>
              <w:t>Slika </w:t>
            </w:r>
            <w:r w:rsidRPr="00AE2784">
              <w:rPr>
                <w:rFonts w:eastAsia="SimSun"/>
                <w:lang w:val="sl-SI" w:eastAsia="zh-CN"/>
              </w:rPr>
              <w:t>U).</w:t>
            </w:r>
          </w:p>
          <w:p w14:paraId="69EA956E" w14:textId="06C0192E" w:rsidR="00D2018B" w:rsidRPr="00AE2784" w:rsidRDefault="00D2018B" w:rsidP="00D2018B">
            <w:pPr>
              <w:widowControl/>
              <w:adjustRightInd w:val="0"/>
              <w:rPr>
                <w:b/>
                <w:lang w:val="sl-SI"/>
              </w:rPr>
            </w:pPr>
          </w:p>
        </w:tc>
        <w:tc>
          <w:tcPr>
            <w:tcW w:w="2023" w:type="pct"/>
            <w:shd w:val="clear" w:color="auto" w:fill="auto"/>
          </w:tcPr>
          <w:p w14:paraId="67737C91" w14:textId="1292B967" w:rsidR="00D2018B" w:rsidRPr="00AE2784" w:rsidRDefault="00A64260" w:rsidP="00D2018B">
            <w:pPr>
              <w:widowControl/>
              <w:adjustRightInd w:val="0"/>
              <w:rPr>
                <w:b/>
                <w:lang w:val="sl-SI" w:eastAsia="zh-CN"/>
              </w:rPr>
            </w:pPr>
            <w:r>
              <w:rPr>
                <w:noProof/>
              </w:rPr>
              <mc:AlternateContent>
                <mc:Choice Requires="wps">
                  <w:drawing>
                    <wp:anchor distT="45720" distB="45720" distL="114300" distR="114300" simplePos="0" relativeHeight="251682304" behindDoc="0" locked="0" layoutInCell="1" allowOverlap="1" wp14:anchorId="4AC34463" wp14:editId="2089B809">
                      <wp:simplePos x="0" y="0"/>
                      <wp:positionH relativeFrom="column">
                        <wp:posOffset>624423</wp:posOffset>
                      </wp:positionH>
                      <wp:positionV relativeFrom="page">
                        <wp:posOffset>845327</wp:posOffset>
                      </wp:positionV>
                      <wp:extent cx="880110" cy="158750"/>
                      <wp:effectExtent l="0" t="0" r="0" b="0"/>
                      <wp:wrapNone/>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48587A0F" w14:textId="77777777" w:rsidR="00207396" w:rsidRPr="00040F79"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040F79">
                                    <w:rPr>
                                      <w:sz w:val="18"/>
                                      <w:szCs w:val="18"/>
                                    </w:rPr>
                                    <w:t>U</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AC34463" id="_x0000_s1087" type="#_x0000_t202" style="position:absolute;margin-left:49.15pt;margin-top:66.55pt;width:69.3pt;height:12.5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" fillcolor="white [3212]" stroked="f">
                      <v:textbox inset="0,0,0,0">
                        <w:txbxContent>
                          <w:p w14:paraId="48587A0F" w14:textId="77777777" w:rsidR="00207396" w:rsidRPr="00040F79" w:rsidRDefault="00207396" w:rsidP="00A64260">
                            <w:pPr>
                              <w:rPr>
                                <w:sz w:val="18"/>
                                <w:szCs w:val="18"/>
                              </w:rPr>
                            </w:pPr>
                            <w:proofErr w:type="spellStart"/>
                            <w:r w:rsidRPr="007509BB">
                              <w:rPr>
                                <w:sz w:val="18"/>
                                <w:szCs w:val="18"/>
                              </w:rPr>
                              <w:t>Slika</w:t>
                            </w:r>
                            <w:proofErr w:type="spellEnd"/>
                            <w:r w:rsidRPr="007509BB">
                              <w:rPr>
                                <w:sz w:val="18"/>
                                <w:szCs w:val="18"/>
                              </w:rPr>
                              <w:t xml:space="preserve"> </w:t>
                            </w:r>
                            <w:r w:rsidRPr="00040F79">
                              <w:rPr>
                                <w:sz w:val="18"/>
                                <w:szCs w:val="18"/>
                              </w:rPr>
                              <w:t>U</w:t>
                            </w:r>
                          </w:p>
                        </w:txbxContent>
                      </v:textbox>
                      <w10:wrap anchory="page"/>
                    </v:shape>
                  </w:pict>
                </mc:Fallback>
              </mc:AlternateContent>
            </w:r>
            <w:r w:rsidR="00D2018B" w:rsidRPr="00AE2784">
              <w:rPr>
                <w:rFonts w:eastAsia="SimSun"/>
                <w:noProof/>
                <w:lang w:val="sl-SI" w:eastAsia="sl-SI"/>
              </w:rPr>
              <w:drawing>
                <wp:inline distT="0" distB="0" distL="0" distR="0" wp14:anchorId="3A4D696B" wp14:editId="46D213B3">
                  <wp:extent cx="1670050" cy="998220"/>
                  <wp:effectExtent l="0" t="0" r="0" b="0"/>
                  <wp:docPr id="79" name="Picture 27" descr="C:\Users\mihaelaba\AppData\Local\Microsoft\Windows\INetCache\Content.Word\Teripatide_Figure_U.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C:\Users\mihaelaba\AppData\Local\Microsoft\Windows\INetCache\Content.Word\Teripatide_Figure_U.JPG"/>
                          <pic:cNvPicPr>
                            <a:picLocks/>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70050" cy="998220"/>
                          </a:xfrm>
                          <a:prstGeom prst="rect">
                            <a:avLst/>
                          </a:prstGeom>
                          <a:noFill/>
                          <a:ln>
                            <a:noFill/>
                          </a:ln>
                        </pic:spPr>
                      </pic:pic>
                    </a:graphicData>
                  </a:graphic>
                </wp:inline>
              </w:drawing>
            </w:r>
          </w:p>
          <w:p w14:paraId="547EBE2F" w14:textId="77777777" w:rsidR="00D2018B" w:rsidRPr="00AE2784" w:rsidRDefault="00D2018B" w:rsidP="00D2018B">
            <w:pPr>
              <w:widowControl/>
              <w:adjustRightInd w:val="0"/>
              <w:rPr>
                <w:b/>
                <w:lang w:val="sl-SI"/>
              </w:rPr>
            </w:pPr>
          </w:p>
        </w:tc>
      </w:tr>
      <w:tr w:rsidR="00D2018B" w:rsidRPr="0079578D" w14:paraId="5FD4B6ED" w14:textId="77777777" w:rsidTr="00364C00">
        <w:tc>
          <w:tcPr>
            <w:tcW w:w="941" w:type="pct"/>
            <w:vMerge/>
            <w:shd w:val="clear" w:color="auto" w:fill="auto"/>
          </w:tcPr>
          <w:p w14:paraId="1529D538" w14:textId="77777777" w:rsidR="00D2018B" w:rsidRPr="00AE2784" w:rsidRDefault="00D2018B" w:rsidP="00D2018B">
            <w:pPr>
              <w:widowControl/>
              <w:adjustRightInd w:val="0"/>
              <w:rPr>
                <w:b/>
                <w:lang w:val="sl-SI"/>
              </w:rPr>
            </w:pPr>
          </w:p>
        </w:tc>
        <w:tc>
          <w:tcPr>
            <w:tcW w:w="2036" w:type="pct"/>
            <w:shd w:val="clear" w:color="auto" w:fill="auto"/>
          </w:tcPr>
          <w:p w14:paraId="00E58E7A" w14:textId="4A3BC1FD" w:rsidR="00D2018B" w:rsidRPr="00AE2784" w:rsidRDefault="00A82BEB" w:rsidP="004277BF">
            <w:pPr>
              <w:widowControl/>
              <w:numPr>
                <w:ilvl w:val="0"/>
                <w:numId w:val="19"/>
              </w:numPr>
              <w:autoSpaceDE/>
              <w:autoSpaceDN/>
              <w:adjustRightInd w:val="0"/>
              <w:spacing w:after="200" w:line="276" w:lineRule="auto"/>
              <w:ind w:left="585" w:hanging="567"/>
              <w:contextualSpacing/>
              <w:rPr>
                <w:rFonts w:eastAsia="SimSun"/>
                <w:lang w:val="sl-SI" w:eastAsia="zh-CN"/>
              </w:rPr>
            </w:pPr>
            <w:r w:rsidRPr="00AE2784">
              <w:rPr>
                <w:rFonts w:eastAsia="SimSun"/>
                <w:lang w:val="sl-SI" w:eastAsia="zh-CN"/>
              </w:rPr>
              <w:t xml:space="preserve">Injekcijski peresnik </w:t>
            </w:r>
            <w:r w:rsidR="00D2018B" w:rsidRPr="00AE2784">
              <w:rPr>
                <w:rFonts w:eastAsia="SimSun"/>
                <w:lang w:val="sl-SI" w:eastAsia="zh-CN"/>
              </w:rPr>
              <w:t>po uporabi vedno shran</w:t>
            </w:r>
            <w:r w:rsidR="003D7EBF" w:rsidRPr="00AE2784">
              <w:rPr>
                <w:rFonts w:eastAsia="SimSun"/>
                <w:lang w:val="sl-SI" w:eastAsia="zh-CN"/>
              </w:rPr>
              <w:t>i</w:t>
            </w:r>
            <w:r w:rsidR="00D2018B" w:rsidRPr="00AE2784">
              <w:rPr>
                <w:rFonts w:eastAsia="SimSun"/>
                <w:lang w:val="sl-SI" w:eastAsia="zh-CN"/>
              </w:rPr>
              <w:t>te v hladilnik, z nameščenim belim pokrovčkom (</w:t>
            </w:r>
            <w:r w:rsidR="002508DF" w:rsidRPr="00AE2784">
              <w:rPr>
                <w:rFonts w:eastAsia="SimSun"/>
                <w:lang w:val="sl-SI" w:eastAsia="zh-CN"/>
              </w:rPr>
              <w:t>Slika </w:t>
            </w:r>
            <w:r w:rsidR="00D2018B" w:rsidRPr="00AE2784">
              <w:rPr>
                <w:rFonts w:eastAsia="SimSun"/>
                <w:lang w:val="sl-SI" w:eastAsia="zh-CN"/>
              </w:rPr>
              <w:t>V)</w:t>
            </w:r>
            <w:r w:rsidR="00BD59AF" w:rsidRPr="00AE2784">
              <w:rPr>
                <w:rFonts w:eastAsia="SimSun"/>
                <w:lang w:val="sl-SI" w:eastAsia="zh-CN"/>
              </w:rPr>
              <w:t>.</w:t>
            </w:r>
          </w:p>
          <w:p w14:paraId="01979C97" w14:textId="718DEEC6" w:rsidR="00D2018B" w:rsidRPr="00AE2784" w:rsidRDefault="00D2018B" w:rsidP="004277BF">
            <w:pPr>
              <w:widowControl/>
              <w:adjustRightInd w:val="0"/>
              <w:ind w:left="585"/>
              <w:contextualSpacing/>
              <w:rPr>
                <w:rFonts w:eastAsia="SimSun"/>
                <w:lang w:val="sl-SI" w:eastAsia="zh-CN"/>
              </w:rPr>
            </w:pPr>
            <w:r w:rsidRPr="00AE2784">
              <w:rPr>
                <w:rFonts w:eastAsia="SimSun"/>
                <w:b/>
                <w:bCs/>
                <w:lang w:val="sl-SI" w:eastAsia="zh-CN"/>
              </w:rPr>
              <w:t>NE</w:t>
            </w:r>
            <w:r w:rsidRPr="00AE2784">
              <w:rPr>
                <w:rFonts w:eastAsia="SimSun"/>
                <w:lang w:val="sl-SI" w:eastAsia="zh-CN"/>
              </w:rPr>
              <w:t xml:space="preserve"> shranjujte </w:t>
            </w:r>
            <w:r w:rsidR="00A82BEB" w:rsidRPr="00AE2784">
              <w:rPr>
                <w:rFonts w:eastAsia="SimSun"/>
                <w:lang w:val="sl-SI" w:eastAsia="zh-CN"/>
              </w:rPr>
              <w:t xml:space="preserve">injekcijskega peresnika </w:t>
            </w:r>
            <w:r w:rsidRPr="00AE2784">
              <w:rPr>
                <w:rFonts w:eastAsia="SimSun"/>
                <w:lang w:val="sl-SI" w:eastAsia="zh-CN"/>
              </w:rPr>
              <w:t>s pritrjeno iglo.</w:t>
            </w:r>
          </w:p>
          <w:p w14:paraId="305EFE29" w14:textId="75255461" w:rsidR="00D2018B" w:rsidRPr="00AE2784" w:rsidRDefault="00D2018B" w:rsidP="00D2018B">
            <w:pPr>
              <w:widowControl/>
              <w:adjustRightInd w:val="0"/>
              <w:contextualSpacing/>
              <w:rPr>
                <w:rFonts w:eastAsia="SimSun"/>
                <w:lang w:val="sl-SI" w:eastAsia="de-AT"/>
              </w:rPr>
            </w:pPr>
          </w:p>
        </w:tc>
        <w:tc>
          <w:tcPr>
            <w:tcW w:w="2023" w:type="pct"/>
            <w:shd w:val="clear" w:color="auto" w:fill="auto"/>
          </w:tcPr>
          <w:p w14:paraId="47493DCD" w14:textId="3422F2B1" w:rsidR="00D2018B" w:rsidRPr="00AE2784" w:rsidRDefault="00ED1F2D" w:rsidP="00D2018B">
            <w:pPr>
              <w:widowControl/>
              <w:adjustRightInd w:val="0"/>
              <w:rPr>
                <w:b/>
                <w:lang w:val="sl-SI" w:eastAsia="zh-CN"/>
              </w:rPr>
            </w:pPr>
            <w:r>
              <w:rPr>
                <w:noProof/>
              </w:rPr>
              <mc:AlternateContent>
                <mc:Choice Requires="wps">
                  <w:drawing>
                    <wp:anchor distT="45720" distB="45720" distL="114300" distR="114300" simplePos="0" relativeHeight="251691520" behindDoc="0" locked="0" layoutInCell="1" allowOverlap="1" wp14:anchorId="7A242783" wp14:editId="3DA588B2">
                      <wp:simplePos x="0" y="0"/>
                      <wp:positionH relativeFrom="column">
                        <wp:posOffset>637540</wp:posOffset>
                      </wp:positionH>
                      <wp:positionV relativeFrom="page">
                        <wp:posOffset>1542728</wp:posOffset>
                      </wp:positionV>
                      <wp:extent cx="880110" cy="15875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5A97ABF0" w14:textId="262F5040" w:rsidR="00207396" w:rsidRPr="00A64260" w:rsidRDefault="00207396" w:rsidP="00ED1F2D">
                                  <w:pPr>
                                    <w:rPr>
                                      <w:rFonts w:ascii="Arial" w:hAnsi="Arial" w:cs="Arial"/>
                                      <w:sz w:val="18"/>
                                      <w:szCs w:val="18"/>
                                    </w:rPr>
                                  </w:pPr>
                                  <w:proofErr w:type="spellStart"/>
                                  <w:r w:rsidRPr="00A64260">
                                    <w:rPr>
                                      <w:sz w:val="18"/>
                                      <w:szCs w:val="18"/>
                                    </w:rPr>
                                    <w:t>Slika</w:t>
                                  </w:r>
                                  <w:proofErr w:type="spellEnd"/>
                                  <w:r w:rsidRPr="00A64260">
                                    <w:rPr>
                                      <w:sz w:val="18"/>
                                      <w:szCs w:val="18"/>
                                    </w:rPr>
                                    <w:t xml:space="preserve"> </w:t>
                                  </w:r>
                                  <w:r>
                                    <w:rPr>
                                      <w:sz w:val="18"/>
                                      <w:szCs w:val="18"/>
                                    </w:rPr>
                                    <w:t>V</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42783" id="_x0000_s1088" type="#_x0000_t202" style="position:absolute;margin-left:50.2pt;margin-top:121.45pt;width:69.3pt;height:12.5pt;z-index:25169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" fillcolor="white [3212]" stroked="f">
                      <v:textbox inset="0,0,0,0">
                        <w:txbxContent>
                          <w:p w14:paraId="5A97ABF0" w14:textId="262F5040" w:rsidR="00207396" w:rsidRPr="00A64260" w:rsidRDefault="00207396" w:rsidP="00ED1F2D">
                            <w:pPr>
                              <w:rPr>
                                <w:rFonts w:ascii="Arial" w:hAnsi="Arial" w:cs="Arial"/>
                                <w:sz w:val="18"/>
                                <w:szCs w:val="18"/>
                              </w:rPr>
                            </w:pPr>
                            <w:proofErr w:type="spellStart"/>
                            <w:r w:rsidRPr="00A64260">
                              <w:rPr>
                                <w:sz w:val="18"/>
                                <w:szCs w:val="18"/>
                              </w:rPr>
                              <w:t>Slika</w:t>
                            </w:r>
                            <w:proofErr w:type="spellEnd"/>
                            <w:r w:rsidRPr="00A64260">
                              <w:rPr>
                                <w:sz w:val="18"/>
                                <w:szCs w:val="18"/>
                              </w:rPr>
                              <w:t xml:space="preserve"> </w:t>
                            </w:r>
                            <w:r>
                              <w:rPr>
                                <w:sz w:val="18"/>
                                <w:szCs w:val="18"/>
                              </w:rPr>
                              <w:t>V</w:t>
                            </w:r>
                          </w:p>
                        </w:txbxContent>
                      </v:textbox>
                      <w10:wrap anchory="page"/>
                    </v:shape>
                  </w:pict>
                </mc:Fallback>
              </mc:AlternateContent>
            </w:r>
            <w:r w:rsidR="00A64260">
              <w:rPr>
                <w:noProof/>
              </w:rPr>
              <mc:AlternateContent>
                <mc:Choice Requires="wps">
                  <w:drawing>
                    <wp:anchor distT="45720" distB="45720" distL="114300" distR="114300" simplePos="0" relativeHeight="251684352" behindDoc="0" locked="0" layoutInCell="1" allowOverlap="1" wp14:anchorId="2206A41C" wp14:editId="4FB3CF75">
                      <wp:simplePos x="0" y="0"/>
                      <wp:positionH relativeFrom="column">
                        <wp:posOffset>638071</wp:posOffset>
                      </wp:positionH>
                      <wp:positionV relativeFrom="page">
                        <wp:posOffset>1532596</wp:posOffset>
                      </wp:positionV>
                      <wp:extent cx="880110" cy="158750"/>
                      <wp:effectExtent l="0" t="0" r="0" b="0"/>
                      <wp:wrapNone/>
                      <wp:docPr id="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19E4AF3A" w14:textId="77777777" w:rsidR="00207396" w:rsidRPr="00173222" w:rsidRDefault="00207396" w:rsidP="00A64260">
                                  <w:pPr>
                                    <w:rPr>
                                      <w:rFonts w:ascii="Arial" w:hAnsi="Arial" w:cs="Arial"/>
                                      <w:sz w:val="18"/>
                                      <w:szCs w:val="18"/>
                                    </w:rPr>
                                  </w:pPr>
                                  <w:proofErr w:type="spellStart"/>
                                  <w:r w:rsidRPr="007509BB">
                                    <w:rPr>
                                      <w:sz w:val="18"/>
                                      <w:szCs w:val="18"/>
                                    </w:rPr>
                                    <w:t>Slika</w:t>
                                  </w:r>
                                  <w:proofErr w:type="spellEnd"/>
                                  <w:r w:rsidRPr="007509BB">
                                    <w:rPr>
                                      <w:sz w:val="18"/>
                                      <w:szCs w:val="18"/>
                                    </w:rPr>
                                    <w:t xml:space="preserve"> </w:t>
                                  </w:r>
                                  <w:r w:rsidRPr="001311C0">
                                    <w:rPr>
                                      <w:sz w:val="18"/>
                                      <w:szCs w:val="18"/>
                                    </w:rPr>
                                    <w:t>V</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06A41C" id="_x0000_s1089" type="#_x0000_t202" style="position:absolute;margin-left:50.25pt;margin-top:120.7pt;width:69.3pt;height:12.5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" fillcolor="white [3212]" stroked="f">
                      <v:textbox inset="0,0,0,0">
                        <w:txbxContent>
                          <w:p w14:paraId="19E4AF3A" w14:textId="77777777" w:rsidR="00207396" w:rsidRPr="00173222" w:rsidRDefault="00207396" w:rsidP="00A64260">
                            <w:pPr>
                              <w:rPr>
                                <w:rFonts w:ascii="Arial" w:hAnsi="Arial" w:cs="Arial"/>
                                <w:sz w:val="18"/>
                                <w:szCs w:val="18"/>
                              </w:rPr>
                            </w:pPr>
                            <w:proofErr w:type="spellStart"/>
                            <w:r w:rsidRPr="007509BB">
                              <w:rPr>
                                <w:sz w:val="18"/>
                                <w:szCs w:val="18"/>
                              </w:rPr>
                              <w:t>Slika</w:t>
                            </w:r>
                            <w:proofErr w:type="spellEnd"/>
                            <w:r w:rsidRPr="007509BB">
                              <w:rPr>
                                <w:sz w:val="18"/>
                                <w:szCs w:val="18"/>
                              </w:rPr>
                              <w:t xml:space="preserve"> </w:t>
                            </w:r>
                            <w:r w:rsidRPr="001311C0">
                              <w:rPr>
                                <w:sz w:val="18"/>
                                <w:szCs w:val="18"/>
                              </w:rPr>
                              <w:t>V</w:t>
                            </w:r>
                          </w:p>
                        </w:txbxContent>
                      </v:textbox>
                      <w10:wrap anchory="page"/>
                    </v:shape>
                  </w:pict>
                </mc:Fallback>
              </mc:AlternateContent>
            </w:r>
            <w:r w:rsidR="00D2018B" w:rsidRPr="00AE2784">
              <w:rPr>
                <w:rFonts w:eastAsia="SimSun"/>
                <w:noProof/>
                <w:lang w:val="sl-SI" w:eastAsia="sl-SI"/>
              </w:rPr>
              <w:drawing>
                <wp:anchor distT="0" distB="0" distL="114300" distR="114300" simplePos="0" relativeHeight="251687424" behindDoc="0" locked="0" layoutInCell="1" allowOverlap="1" wp14:anchorId="044A8E1A" wp14:editId="7EA1E2B7">
                  <wp:simplePos x="0" y="0"/>
                  <wp:positionH relativeFrom="column">
                    <wp:posOffset>-2540</wp:posOffset>
                  </wp:positionH>
                  <wp:positionV relativeFrom="paragraph">
                    <wp:posOffset>123464</wp:posOffset>
                  </wp:positionV>
                  <wp:extent cx="1325245" cy="1567815"/>
                  <wp:effectExtent l="0" t="0" r="8255" b="0"/>
                  <wp:wrapTopAndBottom/>
                  <wp:docPr id="80" name="Picture 28" descr="C:\Users\mihaelaba\AppData\Local\Microsoft\Windows\INetCache\Content.Word\Teripatide_Figure_V.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descr="C:\Users\mihaelaba\AppData\Local\Microsoft\Windows\INetCache\Content.Word\Teripatide_Figure_V.JPG"/>
                          <pic:cNvPicPr>
                            <a:picLocks/>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25245" cy="1567815"/>
                          </a:xfrm>
                          <a:prstGeom prst="rect">
                            <a:avLst/>
                          </a:prstGeom>
                          <a:noFill/>
                          <a:ln>
                            <a:noFill/>
                          </a:ln>
                        </pic:spPr>
                      </pic:pic>
                    </a:graphicData>
                  </a:graphic>
                </wp:anchor>
              </w:drawing>
            </w:r>
          </w:p>
        </w:tc>
      </w:tr>
    </w:tbl>
    <w:p w14:paraId="7E7A9555" w14:textId="77777777" w:rsidR="00D2018B" w:rsidRPr="00AE2784" w:rsidRDefault="00D2018B" w:rsidP="00D2018B">
      <w:pPr>
        <w:widowControl/>
        <w:adjustRightInd w:val="0"/>
        <w:rPr>
          <w:b/>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446"/>
        <w:gridCol w:w="3510"/>
        <w:gridCol w:w="5105"/>
      </w:tblGrid>
      <w:tr w:rsidR="00D2018B" w:rsidRPr="00AE2784" w14:paraId="44463BE5" w14:textId="77777777" w:rsidTr="00ED1F2D">
        <w:tc>
          <w:tcPr>
            <w:tcW w:w="5000" w:type="pct"/>
            <w:gridSpan w:val="3"/>
            <w:shd w:val="clear" w:color="auto" w:fill="auto"/>
          </w:tcPr>
          <w:p w14:paraId="3FBFEC05" w14:textId="77777777" w:rsidR="00D2018B" w:rsidRPr="00AE2784" w:rsidRDefault="00D2018B" w:rsidP="00D2018B">
            <w:pPr>
              <w:keepNext/>
              <w:keepLines/>
              <w:widowControl/>
              <w:adjustRightInd w:val="0"/>
              <w:jc w:val="center"/>
              <w:rPr>
                <w:rFonts w:eastAsia="SimSun"/>
                <w:b/>
                <w:bCs/>
                <w:lang w:val="sl-SI" w:eastAsia="zh-CN"/>
              </w:rPr>
            </w:pPr>
            <w:r w:rsidRPr="00AE2784">
              <w:rPr>
                <w:rFonts w:eastAsia="SimSun"/>
                <w:b/>
                <w:bCs/>
                <w:lang w:val="sl-SI" w:eastAsia="zh-CN"/>
              </w:rPr>
              <w:t>Odpravljanje težav</w:t>
            </w:r>
          </w:p>
          <w:p w14:paraId="40CE4552" w14:textId="77777777" w:rsidR="00D2018B" w:rsidRPr="00AE2784" w:rsidRDefault="00D2018B" w:rsidP="00D2018B">
            <w:pPr>
              <w:keepNext/>
              <w:keepLines/>
              <w:widowControl/>
              <w:adjustRightInd w:val="0"/>
              <w:jc w:val="center"/>
              <w:rPr>
                <w:b/>
                <w:lang w:val="sl-SI"/>
              </w:rPr>
            </w:pPr>
          </w:p>
        </w:tc>
      </w:tr>
      <w:tr w:rsidR="00D2018B" w:rsidRPr="00AE2784" w14:paraId="1C63A802" w14:textId="77777777" w:rsidTr="00ED1F2D">
        <w:tc>
          <w:tcPr>
            <w:tcW w:w="2182" w:type="pct"/>
            <w:gridSpan w:val="2"/>
            <w:shd w:val="clear" w:color="auto" w:fill="auto"/>
          </w:tcPr>
          <w:p w14:paraId="5574A99D" w14:textId="77777777" w:rsidR="00D2018B" w:rsidRPr="00AE2784" w:rsidRDefault="00D2018B" w:rsidP="00D2018B">
            <w:pPr>
              <w:widowControl/>
              <w:adjustRightInd w:val="0"/>
              <w:jc w:val="center"/>
              <w:rPr>
                <w:b/>
                <w:lang w:val="sl-SI" w:eastAsia="zh-CN"/>
              </w:rPr>
            </w:pPr>
            <w:r w:rsidRPr="00AE2784">
              <w:rPr>
                <w:rFonts w:eastAsia="SimSun"/>
                <w:b/>
                <w:bCs/>
                <w:lang w:val="sl-SI" w:eastAsia="zh-CN"/>
              </w:rPr>
              <w:t>Težava</w:t>
            </w:r>
          </w:p>
          <w:p w14:paraId="779BDBAD" w14:textId="77777777" w:rsidR="00D2018B" w:rsidRPr="00AE2784" w:rsidRDefault="00D2018B" w:rsidP="00D2018B">
            <w:pPr>
              <w:widowControl/>
              <w:adjustRightInd w:val="0"/>
              <w:jc w:val="center"/>
              <w:rPr>
                <w:b/>
                <w:lang w:val="sl-SI"/>
              </w:rPr>
            </w:pPr>
          </w:p>
        </w:tc>
        <w:tc>
          <w:tcPr>
            <w:tcW w:w="2818" w:type="pct"/>
            <w:shd w:val="clear" w:color="auto" w:fill="auto"/>
          </w:tcPr>
          <w:p w14:paraId="31476E6A" w14:textId="77777777" w:rsidR="00D2018B" w:rsidRPr="00AE2784" w:rsidRDefault="00D2018B" w:rsidP="00D2018B">
            <w:pPr>
              <w:widowControl/>
              <w:adjustRightInd w:val="0"/>
              <w:jc w:val="center"/>
              <w:rPr>
                <w:b/>
                <w:lang w:val="sl-SI" w:eastAsia="zh-CN"/>
              </w:rPr>
            </w:pPr>
            <w:r w:rsidRPr="00AE2784">
              <w:rPr>
                <w:rFonts w:eastAsia="SimSun"/>
                <w:b/>
                <w:bCs/>
                <w:lang w:val="sl-SI" w:eastAsia="zh-CN"/>
              </w:rPr>
              <w:t>Rešitev</w:t>
            </w:r>
          </w:p>
        </w:tc>
      </w:tr>
      <w:tr w:rsidR="00D2018B" w:rsidRPr="0079578D" w14:paraId="338CD11F" w14:textId="77777777" w:rsidTr="00ED1F2D">
        <w:tc>
          <w:tcPr>
            <w:tcW w:w="246" w:type="pct"/>
            <w:shd w:val="clear" w:color="auto" w:fill="auto"/>
          </w:tcPr>
          <w:p w14:paraId="363123DA" w14:textId="77777777" w:rsidR="00D2018B" w:rsidRPr="00AE2784" w:rsidRDefault="00D2018B" w:rsidP="00D2018B">
            <w:pPr>
              <w:widowControl/>
              <w:adjustRightInd w:val="0"/>
              <w:rPr>
                <w:b/>
                <w:lang w:val="sl-SI" w:eastAsia="zh-CN"/>
              </w:rPr>
            </w:pPr>
            <w:r w:rsidRPr="00AE2784">
              <w:rPr>
                <w:rFonts w:eastAsia="SimSun"/>
                <w:b/>
                <w:lang w:val="sl-SI" w:eastAsia="zh-CN"/>
              </w:rPr>
              <w:t>A</w:t>
            </w:r>
          </w:p>
        </w:tc>
        <w:tc>
          <w:tcPr>
            <w:tcW w:w="1937" w:type="pct"/>
            <w:shd w:val="clear" w:color="auto" w:fill="auto"/>
          </w:tcPr>
          <w:p w14:paraId="163934D8" w14:textId="6CF0DC4F" w:rsidR="00D2018B" w:rsidRPr="00AE2784" w:rsidRDefault="00D2018B" w:rsidP="00A82BEB">
            <w:pPr>
              <w:widowControl/>
              <w:adjustRightInd w:val="0"/>
              <w:rPr>
                <w:lang w:val="sl-SI" w:eastAsia="zh-CN"/>
              </w:rPr>
            </w:pPr>
            <w:r w:rsidRPr="00AE2784">
              <w:rPr>
                <w:rFonts w:eastAsia="SimSun"/>
                <w:bCs/>
                <w:lang w:val="sl-SI" w:eastAsia="zh-CN"/>
              </w:rPr>
              <w:t xml:space="preserve">Ko pritisnem črni gumb za injiciranje, je rumeno steblo bata še vedno vidno. Kako ponastavim svoj </w:t>
            </w:r>
            <w:r w:rsidR="00A82BEB" w:rsidRPr="00AE2784">
              <w:rPr>
                <w:rFonts w:eastAsia="SimSun"/>
                <w:bCs/>
                <w:lang w:val="sl-SI" w:eastAsia="zh-CN"/>
              </w:rPr>
              <w:t>injekcijski peresnik</w:t>
            </w:r>
            <w:r w:rsidRPr="00AE2784">
              <w:rPr>
                <w:rFonts w:eastAsia="SimSun"/>
                <w:bCs/>
                <w:lang w:val="sl-SI" w:eastAsia="zh-CN"/>
              </w:rPr>
              <w:t xml:space="preserve"> Livogiva?</w:t>
            </w:r>
          </w:p>
        </w:tc>
        <w:tc>
          <w:tcPr>
            <w:tcW w:w="2818" w:type="pct"/>
            <w:shd w:val="clear" w:color="auto" w:fill="auto"/>
          </w:tcPr>
          <w:p w14:paraId="2BAD035C" w14:textId="6F40BCE8" w:rsidR="00D2018B" w:rsidRPr="00AE2784" w:rsidRDefault="00A82BEB" w:rsidP="00D2018B">
            <w:pPr>
              <w:widowControl/>
              <w:adjustRightInd w:val="0"/>
              <w:rPr>
                <w:rFonts w:eastAsia="SimSun"/>
                <w:b/>
                <w:bCs/>
                <w:lang w:val="sl-SI" w:eastAsia="zh-CN"/>
              </w:rPr>
            </w:pPr>
            <w:r w:rsidRPr="00AE2784">
              <w:rPr>
                <w:rFonts w:eastAsia="SimSun"/>
                <w:b/>
                <w:bCs/>
                <w:lang w:val="sl-SI" w:eastAsia="zh-CN"/>
              </w:rPr>
              <w:t>Injekcijski peresnik</w:t>
            </w:r>
            <w:r w:rsidR="00D2018B" w:rsidRPr="00AE2784">
              <w:rPr>
                <w:rFonts w:eastAsia="SimSun"/>
                <w:b/>
                <w:bCs/>
                <w:lang w:val="sl-SI" w:eastAsia="zh-CN"/>
              </w:rPr>
              <w:t xml:space="preserve"> Livogiva ponastavite z naslednjimi koraki:</w:t>
            </w:r>
          </w:p>
          <w:p w14:paraId="27669F70" w14:textId="11629372" w:rsidR="00D2018B" w:rsidRPr="00AE2784" w:rsidRDefault="00D2018B" w:rsidP="00D2018B">
            <w:pPr>
              <w:widowControl/>
              <w:adjustRightInd w:val="0"/>
              <w:rPr>
                <w:rFonts w:eastAsia="SimSun"/>
                <w:lang w:val="sl-SI" w:eastAsia="zh-CN"/>
              </w:rPr>
            </w:pPr>
            <w:r w:rsidRPr="00AE2784">
              <w:rPr>
                <w:rFonts w:eastAsia="SimSun"/>
                <w:lang w:val="sl-SI" w:eastAsia="zh-CN"/>
              </w:rPr>
              <w:t xml:space="preserve">1) Če ste zdravilo že injicirali, </w:t>
            </w:r>
            <w:r w:rsidRPr="00AE2784">
              <w:rPr>
                <w:rFonts w:eastAsia="SimSun"/>
                <w:b/>
                <w:bCs/>
                <w:lang w:val="sl-SI" w:eastAsia="zh-CN"/>
              </w:rPr>
              <w:t>NE SMETE</w:t>
            </w:r>
            <w:r w:rsidRPr="00AE2784">
              <w:rPr>
                <w:rFonts w:eastAsia="SimSun"/>
                <w:lang w:val="sl-SI" w:eastAsia="zh-CN"/>
              </w:rPr>
              <w:t xml:space="preserve"> še enkrat injicirati zdravila v istem dnevu.</w:t>
            </w:r>
            <w:r w:rsidR="00A82BEB" w:rsidRPr="00AE2784">
              <w:rPr>
                <w:rFonts w:eastAsia="SimSun"/>
                <w:lang w:val="sl-SI" w:eastAsia="zh-CN"/>
              </w:rPr>
              <w:t xml:space="preserve"> Za injiciranje, ki ga boste izvedli naslednji dan, uporabite novo iglo.</w:t>
            </w:r>
          </w:p>
          <w:p w14:paraId="26FF5C50" w14:textId="77777777" w:rsidR="00D2018B" w:rsidRPr="00AE2784" w:rsidRDefault="00D2018B" w:rsidP="00D2018B">
            <w:pPr>
              <w:widowControl/>
              <w:adjustRightInd w:val="0"/>
              <w:rPr>
                <w:rFonts w:eastAsia="SimSun"/>
                <w:lang w:val="sl-SI" w:eastAsia="zh-CN"/>
              </w:rPr>
            </w:pPr>
            <w:r w:rsidRPr="00AE2784">
              <w:rPr>
                <w:rFonts w:eastAsia="SimSun"/>
                <w:b/>
                <w:bCs/>
                <w:lang w:val="sl-SI" w:eastAsia="zh-CN"/>
              </w:rPr>
              <w:t xml:space="preserve">2) </w:t>
            </w:r>
            <w:r w:rsidRPr="00AE2784">
              <w:rPr>
                <w:rFonts w:eastAsia="SimSun"/>
                <w:lang w:val="sl-SI" w:eastAsia="zh-CN"/>
              </w:rPr>
              <w:t xml:space="preserve">Odstranite iglo. </w:t>
            </w:r>
          </w:p>
          <w:p w14:paraId="2D852DA0" w14:textId="77777777" w:rsidR="00D2018B" w:rsidRPr="00AE2784" w:rsidRDefault="00D2018B" w:rsidP="00D2018B">
            <w:pPr>
              <w:widowControl/>
              <w:adjustRightInd w:val="0"/>
              <w:rPr>
                <w:rFonts w:eastAsia="SimSun"/>
                <w:lang w:val="sl-SI" w:eastAsia="zh-CN"/>
              </w:rPr>
            </w:pPr>
            <w:r w:rsidRPr="00AE2784">
              <w:rPr>
                <w:rFonts w:eastAsia="SimSun"/>
                <w:b/>
                <w:bCs/>
                <w:lang w:val="sl-SI" w:eastAsia="zh-CN"/>
              </w:rPr>
              <w:t xml:space="preserve">3) </w:t>
            </w:r>
            <w:r w:rsidRPr="00AE2784">
              <w:rPr>
                <w:rFonts w:eastAsia="SimSun"/>
                <w:lang w:val="sl-SI" w:eastAsia="zh-CN"/>
              </w:rPr>
              <w:t>Namestite novo iglo, snemite veliki pokrovček igle in ga shranite.</w:t>
            </w:r>
          </w:p>
          <w:p w14:paraId="69340E51" w14:textId="77777777" w:rsidR="00D2018B" w:rsidRPr="00AE2784" w:rsidRDefault="00D2018B" w:rsidP="00D2018B">
            <w:pPr>
              <w:widowControl/>
              <w:adjustRightInd w:val="0"/>
              <w:rPr>
                <w:rFonts w:eastAsia="SimSun"/>
                <w:lang w:val="sl-SI" w:eastAsia="zh-CN"/>
              </w:rPr>
            </w:pPr>
            <w:r w:rsidRPr="00AE2784">
              <w:rPr>
                <w:rFonts w:eastAsia="SimSun"/>
                <w:b/>
                <w:bCs/>
                <w:lang w:val="sl-SI" w:eastAsia="zh-CN"/>
              </w:rPr>
              <w:t xml:space="preserve">4) </w:t>
            </w:r>
            <w:r w:rsidRPr="00AE2784">
              <w:rPr>
                <w:rFonts w:eastAsia="SimSun"/>
                <w:lang w:val="sl-SI" w:eastAsia="zh-CN"/>
              </w:rPr>
              <w:t>Snemite notranji pokrovček igle in ga zavrzite.</w:t>
            </w:r>
          </w:p>
          <w:p w14:paraId="0D16264D" w14:textId="19910DCC" w:rsidR="00D2018B" w:rsidRPr="00AE2784" w:rsidRDefault="00D2018B" w:rsidP="00D2018B">
            <w:pPr>
              <w:widowControl/>
              <w:adjustRightInd w:val="0"/>
              <w:rPr>
                <w:rFonts w:eastAsia="SimSun"/>
                <w:lang w:val="sl-SI" w:eastAsia="zh-CN"/>
              </w:rPr>
            </w:pPr>
            <w:r w:rsidRPr="00AE2784">
              <w:rPr>
                <w:rFonts w:eastAsia="SimSun"/>
                <w:b/>
                <w:bCs/>
                <w:lang w:val="sl-SI" w:eastAsia="zh-CN"/>
              </w:rPr>
              <w:t xml:space="preserve">5) </w:t>
            </w:r>
            <w:r w:rsidRPr="00AE2784">
              <w:rPr>
                <w:rFonts w:eastAsia="SimSun"/>
                <w:lang w:val="sl-SI" w:eastAsia="zh-CN"/>
              </w:rPr>
              <w:t xml:space="preserve">Usmerite iglo navzdol v prazen vsebnik. Potiskajte črni gumb za injiciranje navznoter, dokler se ne zaustavi. Držite ga pritisnjenega in </w:t>
            </w:r>
            <w:r w:rsidR="002508DF" w:rsidRPr="00AE2784">
              <w:rPr>
                <w:rFonts w:eastAsia="SimSun"/>
                <w:lang w:val="sl-SI" w:eastAsia="zh-CN"/>
              </w:rPr>
              <w:t>p-o-č-a-s-i</w:t>
            </w:r>
            <w:r w:rsidRPr="00AE2784">
              <w:rPr>
                <w:rFonts w:eastAsia="SimSun"/>
                <w:lang w:val="sl-SI" w:eastAsia="zh-CN"/>
              </w:rPr>
              <w:t xml:space="preserve"> štejte do 5. Morda boste opazili tanek curek ali kapljico tekočine. </w:t>
            </w:r>
            <w:r w:rsidRPr="00AE2784">
              <w:rPr>
                <w:rFonts w:eastAsia="SimSun"/>
                <w:b/>
                <w:lang w:val="sl-SI" w:eastAsia="zh-CN"/>
              </w:rPr>
              <w:t>Ko preštejete do konca, bi moral biti črni gumb za injiciranje povsem pritisnjen.</w:t>
            </w:r>
          </w:p>
          <w:p w14:paraId="25C80887" w14:textId="29809495" w:rsidR="00D2018B" w:rsidRPr="00AE2784" w:rsidRDefault="00D2018B" w:rsidP="00D2018B">
            <w:pPr>
              <w:widowControl/>
              <w:adjustRightInd w:val="0"/>
              <w:rPr>
                <w:rFonts w:eastAsia="SimSun"/>
                <w:lang w:val="sl-SI" w:eastAsia="zh-CN"/>
              </w:rPr>
            </w:pPr>
            <w:r w:rsidRPr="00AE2784">
              <w:rPr>
                <w:rFonts w:eastAsia="SimSun"/>
                <w:b/>
                <w:bCs/>
                <w:lang w:val="sl-SI" w:eastAsia="zh-CN"/>
              </w:rPr>
              <w:t xml:space="preserve">6) </w:t>
            </w:r>
            <w:r w:rsidRPr="00AE2784">
              <w:rPr>
                <w:rFonts w:eastAsia="SimSun"/>
                <w:lang w:val="sl-SI" w:eastAsia="zh-CN"/>
              </w:rPr>
              <w:t xml:space="preserve">Če je rumeno steblo bata še vedno vidno, </w:t>
            </w:r>
            <w:r w:rsidR="00A82BEB" w:rsidRPr="00AE2784">
              <w:rPr>
                <w:rFonts w:eastAsia="SimSun"/>
                <w:lang w:val="sl-SI" w:eastAsia="zh-CN"/>
              </w:rPr>
              <w:t xml:space="preserve">tega injekcijskega peresnika ne uporabite; </w:t>
            </w:r>
            <w:r w:rsidRPr="00AE2784">
              <w:rPr>
                <w:rFonts w:eastAsia="SimSun"/>
                <w:lang w:val="sl-SI" w:eastAsia="zh-CN"/>
              </w:rPr>
              <w:t>obrnite</w:t>
            </w:r>
            <w:r w:rsidR="00293142">
              <w:rPr>
                <w:rFonts w:eastAsia="SimSun"/>
                <w:lang w:val="sl-SI" w:eastAsia="zh-CN"/>
              </w:rPr>
              <w:t xml:space="preserve"> se</w:t>
            </w:r>
            <w:r w:rsidRPr="00AE2784">
              <w:rPr>
                <w:rFonts w:eastAsia="SimSun"/>
                <w:lang w:val="sl-SI" w:eastAsia="zh-CN"/>
              </w:rPr>
              <w:t xml:space="preserve"> na zdravnika ali farmacevta.</w:t>
            </w:r>
          </w:p>
          <w:p w14:paraId="05FBF17F" w14:textId="76ECE7EF" w:rsidR="00D2018B" w:rsidRPr="00AE2784" w:rsidRDefault="00D2018B" w:rsidP="00D2018B">
            <w:pPr>
              <w:widowControl/>
              <w:adjustRightInd w:val="0"/>
              <w:rPr>
                <w:rFonts w:eastAsia="SimSun"/>
                <w:lang w:val="sl-SI" w:eastAsia="zh-CN"/>
              </w:rPr>
            </w:pPr>
            <w:r w:rsidRPr="00AE2784">
              <w:rPr>
                <w:rFonts w:eastAsia="SimSun"/>
                <w:b/>
                <w:bCs/>
                <w:lang w:val="sl-SI" w:eastAsia="zh-CN"/>
              </w:rPr>
              <w:t xml:space="preserve">7) </w:t>
            </w:r>
            <w:r w:rsidRPr="00AE2784">
              <w:rPr>
                <w:rFonts w:eastAsia="SimSun"/>
                <w:lang w:val="sl-SI" w:eastAsia="zh-CN"/>
              </w:rPr>
              <w:t>Na iglo namestite veliki pokrovček igle. Povsem odvijte iglo, tako da pokrovček igle 3</w:t>
            </w:r>
            <w:r w:rsidRPr="00AE2784">
              <w:rPr>
                <w:rFonts w:eastAsia="SimSun"/>
                <w:lang w:val="sl-SI" w:eastAsia="zh-CN"/>
              </w:rPr>
              <w:noBreakHyphen/>
              <w:t>krat do 5</w:t>
            </w:r>
            <w:r w:rsidRPr="00AE2784">
              <w:rPr>
                <w:rFonts w:eastAsia="SimSun"/>
                <w:lang w:val="sl-SI" w:eastAsia="zh-CN"/>
              </w:rPr>
              <w:noBreakHyphen/>
              <w:t xml:space="preserve">krat zasučete za </w:t>
            </w:r>
            <w:r w:rsidR="001B6E4E" w:rsidRPr="00AE2784">
              <w:rPr>
                <w:rFonts w:eastAsia="SimSun"/>
                <w:lang w:val="sl-SI" w:eastAsia="zh-CN"/>
              </w:rPr>
              <w:t>cel</w:t>
            </w:r>
            <w:r w:rsidRPr="00AE2784">
              <w:rPr>
                <w:rFonts w:eastAsia="SimSun"/>
                <w:lang w:val="sl-SI" w:eastAsia="zh-CN"/>
              </w:rPr>
              <w:t xml:space="preserve"> krog. Snemite pokrovček igle </w:t>
            </w:r>
            <w:r w:rsidR="00AE2784" w:rsidRPr="00AE2784">
              <w:rPr>
                <w:rFonts w:eastAsia="SimSun"/>
                <w:lang w:val="sl-SI" w:eastAsia="zh-CN"/>
              </w:rPr>
              <w:t>z injekcijskega peresnika</w:t>
            </w:r>
            <w:r w:rsidR="001B6E4E" w:rsidRPr="00AE2784">
              <w:rPr>
                <w:rFonts w:eastAsia="SimSun"/>
                <w:lang w:val="sl-SI" w:eastAsia="zh-CN"/>
              </w:rPr>
              <w:t xml:space="preserve"> </w:t>
            </w:r>
            <w:r w:rsidRPr="00AE2784">
              <w:rPr>
                <w:rFonts w:eastAsia="SimSun"/>
                <w:lang w:val="sl-SI" w:eastAsia="zh-CN"/>
              </w:rPr>
              <w:t xml:space="preserve">in ga zavrzite, kakor vam je naročil zdravnik ali farmacevt. Ponovno nataknite beli pokrovček in shranite </w:t>
            </w:r>
            <w:r w:rsidR="00A82BEB" w:rsidRPr="00AE2784">
              <w:rPr>
                <w:rFonts w:eastAsia="SimSun"/>
                <w:lang w:val="sl-SI" w:eastAsia="zh-CN"/>
              </w:rPr>
              <w:t>injekcijski peresnik</w:t>
            </w:r>
            <w:r w:rsidRPr="00AE2784">
              <w:rPr>
                <w:rFonts w:eastAsia="SimSun"/>
                <w:lang w:val="sl-SI" w:eastAsia="zh-CN"/>
              </w:rPr>
              <w:t xml:space="preserve"> Livogiva v hladilnik.</w:t>
            </w:r>
          </w:p>
          <w:p w14:paraId="2D6C4F6F" w14:textId="77777777" w:rsidR="00D2018B" w:rsidRPr="00AE2784" w:rsidRDefault="00D2018B" w:rsidP="00D2018B">
            <w:pPr>
              <w:widowControl/>
              <w:adjustRightInd w:val="0"/>
              <w:rPr>
                <w:rFonts w:eastAsia="SimSun"/>
                <w:lang w:val="sl-SI" w:eastAsia="de-AT"/>
              </w:rPr>
            </w:pPr>
          </w:p>
          <w:p w14:paraId="2F3014F1" w14:textId="6CCB0121" w:rsidR="00D2018B" w:rsidRPr="00AE2784" w:rsidRDefault="00D2018B" w:rsidP="00D2018B">
            <w:pPr>
              <w:widowControl/>
              <w:adjustRightInd w:val="0"/>
              <w:rPr>
                <w:rFonts w:eastAsia="SimSun"/>
                <w:b/>
                <w:lang w:val="sl-SI" w:eastAsia="zh-CN"/>
              </w:rPr>
            </w:pPr>
            <w:r w:rsidRPr="00AE2784">
              <w:rPr>
                <w:rFonts w:eastAsia="SimSun"/>
                <w:lang w:val="sl-SI" w:eastAsia="zh-CN"/>
              </w:rPr>
              <w:t xml:space="preserve">To težavo lahko preprečite tako, da </w:t>
            </w:r>
            <w:r w:rsidRPr="00AE2784">
              <w:rPr>
                <w:rFonts w:eastAsia="SimSun"/>
                <w:b/>
                <w:bCs/>
                <w:lang w:val="sl-SI" w:eastAsia="zh-CN"/>
              </w:rPr>
              <w:t xml:space="preserve">za vsako injiciranje uporabite NOVO iglo, do konca pritisnete črni gumb za injiciranje in </w:t>
            </w:r>
            <w:r w:rsidR="002508DF" w:rsidRPr="00AE2784">
              <w:rPr>
                <w:rFonts w:eastAsia="SimSun"/>
                <w:b/>
                <w:bCs/>
                <w:lang w:val="sl-SI" w:eastAsia="zh-CN"/>
              </w:rPr>
              <w:t>p-o-č-a-s-i</w:t>
            </w:r>
            <w:r w:rsidRPr="00AE2784">
              <w:rPr>
                <w:rFonts w:eastAsia="SimSun"/>
                <w:b/>
                <w:bCs/>
                <w:lang w:val="sl-SI" w:eastAsia="zh-CN"/>
              </w:rPr>
              <w:t xml:space="preserve"> štejete do 5</w:t>
            </w:r>
            <w:r w:rsidRPr="00AE2784">
              <w:rPr>
                <w:rFonts w:eastAsia="SimSun"/>
                <w:lang w:val="sl-SI" w:eastAsia="zh-CN"/>
              </w:rPr>
              <w:t>.</w:t>
            </w:r>
          </w:p>
          <w:p w14:paraId="62A01D31" w14:textId="77777777" w:rsidR="00D2018B" w:rsidRPr="00AE2784" w:rsidRDefault="00D2018B" w:rsidP="00D2018B">
            <w:pPr>
              <w:widowControl/>
              <w:adjustRightInd w:val="0"/>
              <w:rPr>
                <w:b/>
                <w:lang w:val="sl-SI"/>
              </w:rPr>
            </w:pPr>
          </w:p>
        </w:tc>
      </w:tr>
      <w:tr w:rsidR="00D2018B" w:rsidRPr="0079578D" w14:paraId="6FBBB099" w14:textId="77777777" w:rsidTr="00ED1F2D">
        <w:tc>
          <w:tcPr>
            <w:tcW w:w="246" w:type="pct"/>
            <w:shd w:val="clear" w:color="auto" w:fill="auto"/>
          </w:tcPr>
          <w:p w14:paraId="3C3F5074" w14:textId="77777777" w:rsidR="00D2018B" w:rsidRPr="00AE2784" w:rsidRDefault="00D2018B" w:rsidP="00D2018B">
            <w:pPr>
              <w:widowControl/>
              <w:adjustRightInd w:val="0"/>
              <w:rPr>
                <w:b/>
                <w:lang w:val="sl-SI" w:eastAsia="zh-CN"/>
              </w:rPr>
            </w:pPr>
            <w:r w:rsidRPr="00AE2784">
              <w:rPr>
                <w:rFonts w:eastAsia="SimSun"/>
                <w:b/>
                <w:lang w:val="sl-SI" w:eastAsia="zh-CN"/>
              </w:rPr>
              <w:t>B</w:t>
            </w:r>
          </w:p>
        </w:tc>
        <w:tc>
          <w:tcPr>
            <w:tcW w:w="1937" w:type="pct"/>
            <w:shd w:val="clear" w:color="auto" w:fill="auto"/>
          </w:tcPr>
          <w:p w14:paraId="63FE42D6" w14:textId="798ABBA6" w:rsidR="00D2018B" w:rsidRPr="00AE2784" w:rsidRDefault="00D2018B" w:rsidP="008E618E">
            <w:pPr>
              <w:widowControl/>
              <w:adjustRightInd w:val="0"/>
              <w:rPr>
                <w:lang w:val="sl-SI" w:eastAsia="zh-CN"/>
              </w:rPr>
            </w:pPr>
            <w:r w:rsidRPr="00AE2784">
              <w:rPr>
                <w:rFonts w:eastAsia="SimSun"/>
                <w:bCs/>
                <w:lang w:val="sl-SI" w:eastAsia="zh-CN"/>
              </w:rPr>
              <w:t xml:space="preserve">Kako vem, ali moj </w:t>
            </w:r>
            <w:r w:rsidR="008E618E" w:rsidRPr="00AE2784">
              <w:rPr>
                <w:rFonts w:eastAsia="SimSun"/>
                <w:bCs/>
                <w:lang w:val="sl-SI" w:eastAsia="zh-CN"/>
              </w:rPr>
              <w:t>injekcijski peresnik</w:t>
            </w:r>
            <w:r w:rsidRPr="00AE2784">
              <w:rPr>
                <w:rFonts w:eastAsia="SimSun"/>
                <w:bCs/>
                <w:lang w:val="sl-SI" w:eastAsia="zh-CN"/>
              </w:rPr>
              <w:t xml:space="preserve"> Livogiva deluje?</w:t>
            </w:r>
          </w:p>
        </w:tc>
        <w:tc>
          <w:tcPr>
            <w:tcW w:w="2818" w:type="pct"/>
            <w:shd w:val="clear" w:color="auto" w:fill="auto"/>
          </w:tcPr>
          <w:p w14:paraId="2C56FDA2" w14:textId="5A4DCB03" w:rsidR="00D2018B" w:rsidRPr="00AE2784" w:rsidRDefault="008E618E" w:rsidP="00D2018B">
            <w:pPr>
              <w:widowControl/>
              <w:adjustRightInd w:val="0"/>
              <w:rPr>
                <w:rFonts w:eastAsia="SimSun"/>
                <w:color w:val="000000"/>
                <w:lang w:val="sl-SI" w:eastAsia="zh-CN"/>
              </w:rPr>
            </w:pPr>
            <w:r w:rsidRPr="00AE2784">
              <w:rPr>
                <w:rFonts w:eastAsia="SimSun"/>
                <w:color w:val="000000"/>
                <w:lang w:val="sl-SI" w:eastAsia="zh-CN"/>
              </w:rPr>
              <w:t>Injekcijski peresnik</w:t>
            </w:r>
            <w:r w:rsidR="00D2018B" w:rsidRPr="00AE2784">
              <w:rPr>
                <w:rFonts w:eastAsia="SimSun"/>
                <w:color w:val="000000"/>
                <w:lang w:val="sl-SI" w:eastAsia="zh-CN"/>
              </w:rPr>
              <w:t xml:space="preserve"> Livogiva je narejen tako, da vam injicira celoten odmerek, vsakič ko ga uporabite v skladu z navodili v poglavju </w:t>
            </w:r>
            <w:r w:rsidR="00D2018B" w:rsidRPr="00AE2784">
              <w:rPr>
                <w:rFonts w:eastAsia="SimSun"/>
                <w:i/>
                <w:iCs/>
                <w:color w:val="000000"/>
                <w:lang w:val="sl-SI" w:eastAsia="zh-CN"/>
              </w:rPr>
              <w:t>Navodilo za uporabo</w:t>
            </w:r>
            <w:r w:rsidR="00D2018B" w:rsidRPr="00AE2784">
              <w:rPr>
                <w:rFonts w:eastAsia="SimSun"/>
                <w:color w:val="000000"/>
                <w:lang w:val="sl-SI" w:eastAsia="zh-CN"/>
              </w:rPr>
              <w:t>.</w:t>
            </w:r>
            <w:r w:rsidR="00D2018B" w:rsidRPr="00AE2784">
              <w:rPr>
                <w:rFonts w:eastAsia="SimSun"/>
                <w:i/>
                <w:iCs/>
                <w:color w:val="000000"/>
                <w:lang w:val="sl-SI" w:eastAsia="zh-CN"/>
              </w:rPr>
              <w:t xml:space="preserve"> </w:t>
            </w:r>
          </w:p>
          <w:p w14:paraId="204D0D4A" w14:textId="329F8260" w:rsidR="00D2018B" w:rsidRPr="00AE2784" w:rsidRDefault="00D2018B" w:rsidP="00D2018B">
            <w:pPr>
              <w:widowControl/>
              <w:adjustRightInd w:val="0"/>
              <w:rPr>
                <w:rFonts w:eastAsia="SimSun"/>
                <w:lang w:val="sl-SI" w:eastAsia="zh-CN"/>
              </w:rPr>
            </w:pPr>
            <w:r w:rsidRPr="00AE2784">
              <w:rPr>
                <w:rFonts w:eastAsia="SimSun"/>
                <w:lang w:val="sl-SI" w:eastAsia="zh-CN"/>
              </w:rPr>
              <w:t xml:space="preserve">Črni gumb za injiciranje mora biti povsem pritisnjen, da ste lahko prepričani, da ste </w:t>
            </w:r>
            <w:r w:rsidR="008E618E" w:rsidRPr="00AE2784">
              <w:rPr>
                <w:rFonts w:eastAsia="SimSun"/>
                <w:lang w:val="sl-SI" w:eastAsia="zh-CN"/>
              </w:rPr>
              <w:t>z injekcijskim peresnikom</w:t>
            </w:r>
            <w:r w:rsidRPr="00AE2784">
              <w:rPr>
                <w:rFonts w:eastAsia="SimSun"/>
                <w:lang w:val="sl-SI" w:eastAsia="zh-CN"/>
              </w:rPr>
              <w:t xml:space="preserve"> Livogiva injicirali celoten odmerek. Za vsako injiciranje uporabite novo iglo, da bo vaš </w:t>
            </w:r>
            <w:r w:rsidR="008E618E" w:rsidRPr="00AE2784">
              <w:rPr>
                <w:rFonts w:eastAsia="SimSun"/>
                <w:lang w:val="sl-SI" w:eastAsia="zh-CN"/>
              </w:rPr>
              <w:t>injekcijski peresnik</w:t>
            </w:r>
            <w:r w:rsidRPr="00AE2784">
              <w:rPr>
                <w:rFonts w:eastAsia="SimSun"/>
                <w:lang w:val="sl-SI" w:eastAsia="zh-CN"/>
              </w:rPr>
              <w:t xml:space="preserve"> Livogiva pravilno deloval.</w:t>
            </w:r>
          </w:p>
          <w:p w14:paraId="470396C4" w14:textId="77777777" w:rsidR="00D2018B" w:rsidRPr="00AE2784" w:rsidRDefault="00D2018B" w:rsidP="00D2018B">
            <w:pPr>
              <w:widowControl/>
              <w:adjustRightInd w:val="0"/>
              <w:rPr>
                <w:b/>
                <w:lang w:val="sl-SI"/>
              </w:rPr>
            </w:pPr>
          </w:p>
        </w:tc>
      </w:tr>
      <w:tr w:rsidR="00D2018B" w:rsidRPr="00AE2784" w14:paraId="0AB00450" w14:textId="77777777" w:rsidTr="00ED1F2D">
        <w:tc>
          <w:tcPr>
            <w:tcW w:w="246" w:type="pct"/>
            <w:shd w:val="clear" w:color="auto" w:fill="auto"/>
          </w:tcPr>
          <w:p w14:paraId="0E72BDCB" w14:textId="77777777" w:rsidR="00D2018B" w:rsidRPr="00AE2784" w:rsidRDefault="00D2018B" w:rsidP="00D2018B">
            <w:pPr>
              <w:widowControl/>
              <w:adjustRightInd w:val="0"/>
              <w:rPr>
                <w:b/>
                <w:lang w:val="sl-SI" w:eastAsia="zh-CN"/>
              </w:rPr>
            </w:pPr>
            <w:r w:rsidRPr="00AE2784">
              <w:rPr>
                <w:rFonts w:eastAsia="SimSun"/>
                <w:b/>
                <w:lang w:val="sl-SI" w:eastAsia="zh-CN"/>
              </w:rPr>
              <w:lastRenderedPageBreak/>
              <w:t>C</w:t>
            </w:r>
          </w:p>
        </w:tc>
        <w:tc>
          <w:tcPr>
            <w:tcW w:w="1937" w:type="pct"/>
            <w:shd w:val="clear" w:color="auto" w:fill="auto"/>
          </w:tcPr>
          <w:p w14:paraId="62E7D0E9" w14:textId="2C597704" w:rsidR="00D2018B" w:rsidRPr="00AE2784" w:rsidRDefault="00D2018B" w:rsidP="008E618E">
            <w:pPr>
              <w:widowControl/>
              <w:adjustRightInd w:val="0"/>
              <w:rPr>
                <w:lang w:val="sl-SI" w:eastAsia="zh-CN"/>
              </w:rPr>
            </w:pPr>
            <w:r w:rsidRPr="00AE2784">
              <w:rPr>
                <w:rFonts w:eastAsia="SimSun"/>
                <w:bCs/>
                <w:lang w:val="sl-SI" w:eastAsia="zh-CN"/>
              </w:rPr>
              <w:t xml:space="preserve">V </w:t>
            </w:r>
            <w:r w:rsidR="008E618E" w:rsidRPr="00AE2784">
              <w:rPr>
                <w:rFonts w:eastAsia="SimSun"/>
                <w:bCs/>
                <w:lang w:val="sl-SI" w:eastAsia="zh-CN"/>
              </w:rPr>
              <w:t>injekcijskem peresniku</w:t>
            </w:r>
            <w:r w:rsidRPr="00AE2784">
              <w:rPr>
                <w:rFonts w:eastAsia="SimSun"/>
                <w:bCs/>
                <w:lang w:val="sl-SI" w:eastAsia="zh-CN"/>
              </w:rPr>
              <w:t xml:space="preserve"> Livogiva vidim zračni mehurček.</w:t>
            </w:r>
          </w:p>
        </w:tc>
        <w:tc>
          <w:tcPr>
            <w:tcW w:w="2818" w:type="pct"/>
            <w:shd w:val="clear" w:color="auto" w:fill="auto"/>
          </w:tcPr>
          <w:p w14:paraId="72467560" w14:textId="44D0DA37" w:rsidR="00D2018B" w:rsidRPr="00AE2784" w:rsidRDefault="00D2018B" w:rsidP="00D2018B">
            <w:pPr>
              <w:widowControl/>
              <w:adjustRightInd w:val="0"/>
              <w:rPr>
                <w:rFonts w:eastAsia="SimSun"/>
                <w:lang w:val="sl-SI" w:eastAsia="zh-CN"/>
              </w:rPr>
            </w:pPr>
            <w:r w:rsidRPr="00AE2784">
              <w:rPr>
                <w:rFonts w:eastAsia="SimSun"/>
                <w:lang w:val="sl-SI" w:eastAsia="zh-CN"/>
              </w:rPr>
              <w:t>Majhen zračni mehurček ne bo vplival na vaš odmerek in vam</w:t>
            </w:r>
            <w:r w:rsidR="00293142">
              <w:rPr>
                <w:rFonts w:eastAsia="SimSun"/>
                <w:lang w:val="sl-SI" w:eastAsia="zh-CN"/>
              </w:rPr>
              <w:t xml:space="preserve"> ne bo</w:t>
            </w:r>
            <w:r w:rsidRPr="00AE2784">
              <w:rPr>
                <w:rFonts w:eastAsia="SimSun"/>
                <w:lang w:val="sl-SI" w:eastAsia="zh-CN"/>
              </w:rPr>
              <w:t xml:space="preserve"> škodoval. Lahko si injicirate odmerek kot običajno.</w:t>
            </w:r>
          </w:p>
          <w:p w14:paraId="1411D1F3" w14:textId="77777777" w:rsidR="00D2018B" w:rsidRPr="00AE2784" w:rsidRDefault="00D2018B" w:rsidP="00D2018B">
            <w:pPr>
              <w:widowControl/>
              <w:adjustRightInd w:val="0"/>
              <w:rPr>
                <w:b/>
                <w:lang w:val="sl-SI"/>
              </w:rPr>
            </w:pPr>
          </w:p>
        </w:tc>
      </w:tr>
      <w:tr w:rsidR="00D2018B" w:rsidRPr="0079578D" w14:paraId="29F9DBEE" w14:textId="77777777" w:rsidTr="00ED1F2D">
        <w:tc>
          <w:tcPr>
            <w:tcW w:w="246" w:type="pct"/>
            <w:shd w:val="clear" w:color="auto" w:fill="auto"/>
          </w:tcPr>
          <w:p w14:paraId="1DA22AE9" w14:textId="77777777" w:rsidR="00D2018B" w:rsidRPr="00AE2784" w:rsidRDefault="00D2018B" w:rsidP="00D2018B">
            <w:pPr>
              <w:widowControl/>
              <w:adjustRightInd w:val="0"/>
              <w:rPr>
                <w:b/>
                <w:lang w:val="sl-SI" w:eastAsia="zh-CN"/>
              </w:rPr>
            </w:pPr>
            <w:r w:rsidRPr="00AE2784">
              <w:rPr>
                <w:rFonts w:eastAsia="SimSun"/>
                <w:b/>
                <w:lang w:val="sl-SI" w:eastAsia="zh-CN"/>
              </w:rPr>
              <w:t>D</w:t>
            </w:r>
          </w:p>
        </w:tc>
        <w:tc>
          <w:tcPr>
            <w:tcW w:w="1937" w:type="pct"/>
            <w:shd w:val="clear" w:color="auto" w:fill="auto"/>
          </w:tcPr>
          <w:p w14:paraId="7154E8CF" w14:textId="77777777" w:rsidR="00D2018B" w:rsidRPr="00AE2784" w:rsidRDefault="00D2018B" w:rsidP="00D2018B">
            <w:pPr>
              <w:widowControl/>
              <w:adjustRightInd w:val="0"/>
              <w:rPr>
                <w:lang w:val="sl-SI" w:eastAsia="zh-CN"/>
              </w:rPr>
            </w:pPr>
            <w:r w:rsidRPr="00AE2784">
              <w:rPr>
                <w:rFonts w:eastAsia="SimSun"/>
                <w:bCs/>
                <w:lang w:val="sl-SI" w:eastAsia="zh-CN"/>
              </w:rPr>
              <w:t>Ne morem sneti igle.</w:t>
            </w:r>
          </w:p>
        </w:tc>
        <w:tc>
          <w:tcPr>
            <w:tcW w:w="2818" w:type="pct"/>
            <w:shd w:val="clear" w:color="auto" w:fill="auto"/>
          </w:tcPr>
          <w:p w14:paraId="617447EE" w14:textId="77777777" w:rsidR="00D2018B" w:rsidRPr="00AE2784" w:rsidRDefault="00D2018B" w:rsidP="00D2018B">
            <w:pPr>
              <w:widowControl/>
              <w:adjustRightInd w:val="0"/>
              <w:rPr>
                <w:rFonts w:eastAsia="SimSun"/>
                <w:lang w:val="sl-SI" w:eastAsia="zh-CN"/>
              </w:rPr>
            </w:pPr>
            <w:r w:rsidRPr="00AE2784">
              <w:rPr>
                <w:rFonts w:eastAsia="SimSun"/>
                <w:b/>
                <w:bCs/>
                <w:lang w:val="sl-SI" w:eastAsia="zh-CN"/>
              </w:rPr>
              <w:t xml:space="preserve">1) </w:t>
            </w:r>
            <w:r w:rsidRPr="00AE2784">
              <w:rPr>
                <w:rFonts w:eastAsia="SimSun"/>
                <w:lang w:val="sl-SI" w:eastAsia="zh-CN"/>
              </w:rPr>
              <w:t>Na iglo namestite veliki pokrovček igle.</w:t>
            </w:r>
          </w:p>
          <w:p w14:paraId="44F863AE" w14:textId="77777777" w:rsidR="00D2018B" w:rsidRPr="00AE2784" w:rsidRDefault="00D2018B" w:rsidP="00D2018B">
            <w:pPr>
              <w:widowControl/>
              <w:adjustRightInd w:val="0"/>
              <w:rPr>
                <w:rFonts w:eastAsia="SimSun"/>
                <w:lang w:val="sl-SI" w:eastAsia="zh-CN"/>
              </w:rPr>
            </w:pPr>
            <w:r w:rsidRPr="00AE2784">
              <w:rPr>
                <w:rFonts w:eastAsia="SimSun"/>
                <w:b/>
                <w:bCs/>
                <w:lang w:val="sl-SI" w:eastAsia="zh-CN"/>
              </w:rPr>
              <w:t xml:space="preserve">2) </w:t>
            </w:r>
            <w:r w:rsidRPr="00AE2784">
              <w:rPr>
                <w:rFonts w:eastAsia="SimSun"/>
                <w:lang w:val="sl-SI" w:eastAsia="zh-CN"/>
              </w:rPr>
              <w:t>Primite veliki pokrovček igle in z njim odvijte iglo.</w:t>
            </w:r>
          </w:p>
          <w:p w14:paraId="0814EB79" w14:textId="77777777" w:rsidR="00D2018B" w:rsidRPr="00AE2784" w:rsidRDefault="00D2018B" w:rsidP="00D2018B">
            <w:pPr>
              <w:widowControl/>
              <w:adjustRightInd w:val="0"/>
              <w:rPr>
                <w:rFonts w:eastAsia="SimSun"/>
                <w:lang w:val="sl-SI" w:eastAsia="zh-CN"/>
              </w:rPr>
            </w:pPr>
            <w:r w:rsidRPr="00AE2784">
              <w:rPr>
                <w:rFonts w:eastAsia="SimSun"/>
                <w:lang w:val="sl-SI" w:eastAsia="zh-CN"/>
              </w:rPr>
              <w:t>3) Povsem odvijte iglo, tako da veliki pokrovček igle 3</w:t>
            </w:r>
            <w:r w:rsidRPr="00AE2784">
              <w:rPr>
                <w:rFonts w:eastAsia="SimSun"/>
                <w:lang w:val="sl-SI" w:eastAsia="zh-CN"/>
              </w:rPr>
              <w:noBreakHyphen/>
              <w:t>krat do 5</w:t>
            </w:r>
            <w:r w:rsidRPr="00AE2784">
              <w:rPr>
                <w:rFonts w:eastAsia="SimSun"/>
                <w:lang w:val="sl-SI" w:eastAsia="zh-CN"/>
              </w:rPr>
              <w:noBreakHyphen/>
              <w:t>krat zasučete v obratni smeri urnega kazalca.</w:t>
            </w:r>
          </w:p>
          <w:p w14:paraId="259A2B98" w14:textId="77777777" w:rsidR="00D2018B" w:rsidRPr="00AE2784" w:rsidRDefault="00D2018B" w:rsidP="00D2018B">
            <w:pPr>
              <w:widowControl/>
              <w:adjustRightInd w:val="0"/>
              <w:rPr>
                <w:rFonts w:eastAsia="SimSun"/>
                <w:lang w:val="sl-SI" w:eastAsia="zh-CN"/>
              </w:rPr>
            </w:pPr>
            <w:r w:rsidRPr="00AE2784">
              <w:rPr>
                <w:rFonts w:eastAsia="SimSun"/>
                <w:b/>
                <w:bCs/>
                <w:lang w:val="sl-SI" w:eastAsia="zh-CN"/>
              </w:rPr>
              <w:t xml:space="preserve">4) </w:t>
            </w:r>
            <w:r w:rsidRPr="00AE2784">
              <w:rPr>
                <w:rFonts w:eastAsia="SimSun"/>
                <w:lang w:val="sl-SI" w:eastAsia="zh-CN"/>
              </w:rPr>
              <w:t>Če igle še vedno ne morete odstraniti, zaprosite nekoga za pomoč.</w:t>
            </w:r>
          </w:p>
          <w:p w14:paraId="26872742" w14:textId="7F379BA2" w:rsidR="00D2018B" w:rsidRPr="00AE2784" w:rsidRDefault="008E618E" w:rsidP="00D2018B">
            <w:pPr>
              <w:widowControl/>
              <w:adjustRightInd w:val="0"/>
              <w:rPr>
                <w:b/>
                <w:lang w:val="sl-SI"/>
              </w:rPr>
            </w:pPr>
            <w:r w:rsidRPr="00AE2784">
              <w:rPr>
                <w:rFonts w:eastAsia="SimSun"/>
                <w:lang w:val="sl-SI" w:eastAsia="zh-CN"/>
              </w:rPr>
              <w:t>Glejte 9. korak "Odstranite iglo in jo zavrzite".</w:t>
            </w:r>
          </w:p>
        </w:tc>
      </w:tr>
      <w:tr w:rsidR="00D2018B" w:rsidRPr="00AE2784" w14:paraId="59545058" w14:textId="77777777" w:rsidTr="00ED1F2D">
        <w:tc>
          <w:tcPr>
            <w:tcW w:w="246" w:type="pct"/>
            <w:shd w:val="clear" w:color="auto" w:fill="auto"/>
          </w:tcPr>
          <w:p w14:paraId="717701D7" w14:textId="77777777" w:rsidR="00D2018B" w:rsidRPr="00AE2784" w:rsidRDefault="00D2018B" w:rsidP="00D2018B">
            <w:pPr>
              <w:widowControl/>
              <w:adjustRightInd w:val="0"/>
              <w:rPr>
                <w:b/>
                <w:lang w:val="sl-SI" w:eastAsia="zh-CN"/>
              </w:rPr>
            </w:pPr>
            <w:r w:rsidRPr="00AE2784">
              <w:rPr>
                <w:rFonts w:eastAsia="SimSun"/>
                <w:b/>
                <w:lang w:val="sl-SI" w:eastAsia="zh-CN"/>
              </w:rPr>
              <w:t>E</w:t>
            </w:r>
          </w:p>
        </w:tc>
        <w:tc>
          <w:tcPr>
            <w:tcW w:w="1937" w:type="pct"/>
            <w:shd w:val="clear" w:color="auto" w:fill="auto"/>
          </w:tcPr>
          <w:p w14:paraId="7D8E80C6" w14:textId="77777777" w:rsidR="00D2018B" w:rsidRPr="00AE2784" w:rsidRDefault="00D2018B" w:rsidP="00D2018B">
            <w:pPr>
              <w:widowControl/>
              <w:adjustRightInd w:val="0"/>
              <w:rPr>
                <w:lang w:val="sl-SI" w:eastAsia="zh-CN"/>
              </w:rPr>
            </w:pPr>
            <w:r w:rsidRPr="00AE2784">
              <w:rPr>
                <w:rFonts w:eastAsia="SimSun"/>
                <w:bCs/>
                <w:lang w:val="sl-SI" w:eastAsia="zh-CN"/>
              </w:rPr>
              <w:t>Kaj naj naredim, če ne morem izvleči črnega gumba za injiciranje?</w:t>
            </w:r>
          </w:p>
        </w:tc>
        <w:tc>
          <w:tcPr>
            <w:tcW w:w="2818" w:type="pct"/>
            <w:shd w:val="clear" w:color="auto" w:fill="auto"/>
          </w:tcPr>
          <w:p w14:paraId="5EEF2CE1" w14:textId="135A8520" w:rsidR="00D2018B" w:rsidRPr="00AE2784" w:rsidRDefault="00D2018B" w:rsidP="00D2018B">
            <w:pPr>
              <w:widowControl/>
              <w:adjustRightInd w:val="0"/>
              <w:rPr>
                <w:rFonts w:eastAsia="SimSun"/>
                <w:b/>
                <w:bCs/>
                <w:lang w:val="sl-SI" w:eastAsia="zh-CN"/>
              </w:rPr>
            </w:pPr>
            <w:r w:rsidRPr="00AE2784">
              <w:rPr>
                <w:rFonts w:eastAsia="SimSun"/>
                <w:b/>
                <w:bCs/>
                <w:lang w:val="sl-SI" w:eastAsia="zh-CN"/>
              </w:rPr>
              <w:t xml:space="preserve">Uporabite </w:t>
            </w:r>
            <w:r w:rsidR="00BF709D" w:rsidRPr="00AE2784">
              <w:rPr>
                <w:rFonts w:eastAsia="SimSun"/>
                <w:b/>
                <w:bCs/>
                <w:lang w:val="sl-SI" w:eastAsia="zh-CN"/>
              </w:rPr>
              <w:t>injekcijski peresnik</w:t>
            </w:r>
            <w:r w:rsidRPr="00AE2784">
              <w:rPr>
                <w:rFonts w:eastAsia="SimSun"/>
                <w:b/>
                <w:bCs/>
                <w:lang w:val="sl-SI" w:eastAsia="zh-CN"/>
              </w:rPr>
              <w:t xml:space="preserve"> Livogiva in si z njim injicirajte odmerek, kakor vam je naročil zdravnik ali farmacevt.</w:t>
            </w:r>
          </w:p>
          <w:p w14:paraId="1899A4CF" w14:textId="77777777" w:rsidR="00D2018B" w:rsidRPr="00AE2784" w:rsidRDefault="00D2018B" w:rsidP="00D2018B">
            <w:pPr>
              <w:widowControl/>
              <w:adjustRightInd w:val="0"/>
              <w:rPr>
                <w:b/>
                <w:lang w:val="sl-SI" w:eastAsia="zh-CN"/>
              </w:rPr>
            </w:pPr>
            <w:r w:rsidRPr="00AE2784">
              <w:rPr>
                <w:rFonts w:eastAsia="SimSun"/>
                <w:lang w:val="sl-SI" w:eastAsia="zh-CN"/>
              </w:rPr>
              <w:t>Če je črni gumb za injiciranje težko izvleči, to pomeni, da v vašem injekcijskem peresniku Livogiva ni več dovolj zdravila za vaš odmerek. Morda boste še vedno videli nekaj zdravila v vložku.</w:t>
            </w:r>
          </w:p>
        </w:tc>
      </w:tr>
    </w:tbl>
    <w:p w14:paraId="129B3430" w14:textId="77777777" w:rsidR="00D2018B" w:rsidRPr="00AE2784" w:rsidRDefault="00D2018B" w:rsidP="00D2018B">
      <w:pPr>
        <w:widowControl/>
        <w:adjustRightInd w:val="0"/>
        <w:rPr>
          <w:rFonts w:eastAsia="SimSun"/>
          <w:b/>
          <w:lang w:val="sl-SI" w:eastAsia="de-A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2018B" w:rsidRPr="00AE2784" w14:paraId="60EC3CEA" w14:textId="77777777" w:rsidTr="00364C00">
        <w:tc>
          <w:tcPr>
            <w:tcW w:w="5000" w:type="pct"/>
            <w:shd w:val="clear" w:color="auto" w:fill="auto"/>
          </w:tcPr>
          <w:p w14:paraId="672DBE59" w14:textId="77777777" w:rsidR="00D2018B" w:rsidRPr="00AE2784" w:rsidRDefault="00D2018B" w:rsidP="00D2018B">
            <w:pPr>
              <w:keepNext/>
              <w:keepLines/>
              <w:widowControl/>
              <w:adjustRightInd w:val="0"/>
              <w:jc w:val="center"/>
              <w:rPr>
                <w:b/>
                <w:lang w:val="sl-SI" w:eastAsia="zh-CN"/>
              </w:rPr>
            </w:pPr>
            <w:r w:rsidRPr="00AE2784">
              <w:rPr>
                <w:rFonts w:eastAsia="SimSun"/>
                <w:b/>
                <w:lang w:val="sl-SI" w:eastAsia="zh-CN"/>
              </w:rPr>
              <w:t>Čiščenje in shranjevanje</w:t>
            </w:r>
          </w:p>
        </w:tc>
      </w:tr>
      <w:tr w:rsidR="00D2018B" w:rsidRPr="0079578D" w14:paraId="197E7EC8" w14:textId="77777777" w:rsidTr="00364C00">
        <w:tc>
          <w:tcPr>
            <w:tcW w:w="5000" w:type="pct"/>
            <w:shd w:val="clear" w:color="auto" w:fill="auto"/>
          </w:tcPr>
          <w:p w14:paraId="61E9BC04" w14:textId="12B1C610" w:rsidR="00D2018B" w:rsidRPr="00AE2784" w:rsidRDefault="00D2018B">
            <w:pPr>
              <w:keepNext/>
              <w:keepLines/>
              <w:widowControl/>
              <w:adjustRightInd w:val="0"/>
              <w:rPr>
                <w:rFonts w:eastAsia="SimSun"/>
                <w:b/>
                <w:bCs/>
                <w:lang w:val="sl-SI" w:eastAsia="zh-CN"/>
              </w:rPr>
            </w:pPr>
            <w:r w:rsidRPr="00AE2784">
              <w:rPr>
                <w:rFonts w:eastAsia="SimSun"/>
                <w:b/>
                <w:bCs/>
                <w:lang w:val="sl-SI" w:eastAsia="zh-CN"/>
              </w:rPr>
              <w:t xml:space="preserve">Čiščenje </w:t>
            </w:r>
            <w:r w:rsidR="00BF709D" w:rsidRPr="00AE2784">
              <w:rPr>
                <w:rFonts w:eastAsia="SimSun"/>
                <w:b/>
                <w:bCs/>
                <w:lang w:val="sl-SI" w:eastAsia="zh-CN"/>
              </w:rPr>
              <w:t>injekcijskega peresnika</w:t>
            </w:r>
            <w:r w:rsidRPr="00AE2784">
              <w:rPr>
                <w:rFonts w:eastAsia="SimSun"/>
                <w:b/>
                <w:bCs/>
                <w:lang w:val="sl-SI" w:eastAsia="zh-CN"/>
              </w:rPr>
              <w:t xml:space="preserve"> Livogiva</w:t>
            </w:r>
          </w:p>
          <w:p w14:paraId="5EDECB94" w14:textId="49081872" w:rsidR="00D2018B" w:rsidRPr="00AE2784" w:rsidRDefault="00D2018B" w:rsidP="00ED1F2D">
            <w:pPr>
              <w:keepNext/>
              <w:keepLines/>
              <w:widowControl/>
              <w:numPr>
                <w:ilvl w:val="0"/>
                <w:numId w:val="26"/>
              </w:numPr>
              <w:autoSpaceDE/>
              <w:autoSpaceDN/>
              <w:adjustRightInd w:val="0"/>
              <w:contextualSpacing/>
              <w:rPr>
                <w:rFonts w:eastAsia="SimSun"/>
                <w:b/>
                <w:bCs/>
                <w:lang w:val="sl-SI" w:eastAsia="zh-CN"/>
              </w:rPr>
            </w:pPr>
            <w:r w:rsidRPr="00AE2784">
              <w:rPr>
                <w:rFonts w:eastAsia="SimSun"/>
                <w:lang w:val="sl-SI" w:eastAsia="zh-CN"/>
              </w:rPr>
              <w:t xml:space="preserve">Zunanjost </w:t>
            </w:r>
            <w:r w:rsidR="00BF709D" w:rsidRPr="00AE2784">
              <w:rPr>
                <w:rFonts w:eastAsia="SimSun"/>
                <w:lang w:val="sl-SI" w:eastAsia="zh-CN"/>
              </w:rPr>
              <w:t>injekcijskega peresnika</w:t>
            </w:r>
            <w:r w:rsidRPr="00AE2784">
              <w:rPr>
                <w:rFonts w:eastAsia="SimSun"/>
                <w:lang w:val="sl-SI" w:eastAsia="zh-CN"/>
              </w:rPr>
              <w:t xml:space="preserve"> Livogiva obrišite z vlažno krpo.</w:t>
            </w:r>
          </w:p>
          <w:p w14:paraId="2434DCB6" w14:textId="1B5051C4" w:rsidR="00D2018B" w:rsidRPr="00AE2784" w:rsidRDefault="00BF709D" w:rsidP="00ED1F2D">
            <w:pPr>
              <w:keepNext/>
              <w:keepLines/>
              <w:widowControl/>
              <w:numPr>
                <w:ilvl w:val="0"/>
                <w:numId w:val="26"/>
              </w:numPr>
              <w:autoSpaceDE/>
              <w:autoSpaceDN/>
              <w:adjustRightInd w:val="0"/>
              <w:contextualSpacing/>
              <w:rPr>
                <w:rFonts w:eastAsia="SimSun"/>
                <w:lang w:val="sl-SI" w:eastAsia="zh-CN"/>
              </w:rPr>
            </w:pPr>
            <w:r w:rsidRPr="00AE2784">
              <w:rPr>
                <w:rFonts w:eastAsia="SimSun"/>
                <w:lang w:val="sl-SI" w:eastAsia="zh-CN"/>
              </w:rPr>
              <w:t>Injekcijskega peresnika</w:t>
            </w:r>
            <w:r w:rsidR="00D2018B" w:rsidRPr="00AE2784">
              <w:rPr>
                <w:rFonts w:eastAsia="SimSun"/>
                <w:lang w:val="sl-SI" w:eastAsia="zh-CN"/>
              </w:rPr>
              <w:t xml:space="preserve"> Livogiva ne smete pomočiti v vodo in ga</w:t>
            </w:r>
            <w:r w:rsidR="00293142">
              <w:rPr>
                <w:rFonts w:eastAsia="SimSun"/>
                <w:lang w:val="sl-SI" w:eastAsia="zh-CN"/>
              </w:rPr>
              <w:t xml:space="preserve"> ne smete</w:t>
            </w:r>
            <w:r w:rsidR="00D2018B" w:rsidRPr="00AE2784">
              <w:rPr>
                <w:rFonts w:eastAsia="SimSun"/>
                <w:lang w:val="sl-SI" w:eastAsia="zh-CN"/>
              </w:rPr>
              <w:t xml:space="preserve"> čistiti/umivati z nobeno tekočino.</w:t>
            </w:r>
          </w:p>
          <w:p w14:paraId="1B03F3D5" w14:textId="77777777" w:rsidR="00D2018B" w:rsidRPr="00AE2784" w:rsidRDefault="00D2018B" w:rsidP="00D2018B">
            <w:pPr>
              <w:keepNext/>
              <w:keepLines/>
              <w:widowControl/>
              <w:adjustRightInd w:val="0"/>
              <w:rPr>
                <w:rFonts w:eastAsia="SimSun"/>
                <w:lang w:val="sl-SI" w:eastAsia="de-AT"/>
              </w:rPr>
            </w:pPr>
          </w:p>
          <w:p w14:paraId="01ADF153" w14:textId="21B6A0F0" w:rsidR="00D2018B" w:rsidRPr="00AE2784" w:rsidRDefault="00D2018B" w:rsidP="00D2018B">
            <w:pPr>
              <w:keepNext/>
              <w:keepLines/>
              <w:widowControl/>
              <w:adjustRightInd w:val="0"/>
              <w:rPr>
                <w:rFonts w:eastAsia="SimSun"/>
                <w:b/>
                <w:bCs/>
                <w:lang w:val="sl-SI" w:eastAsia="zh-CN"/>
              </w:rPr>
            </w:pPr>
            <w:r w:rsidRPr="00AE2784">
              <w:rPr>
                <w:rFonts w:eastAsia="SimSun"/>
                <w:b/>
                <w:bCs/>
                <w:lang w:val="sl-SI" w:eastAsia="zh-CN"/>
              </w:rPr>
              <w:t xml:space="preserve">Shranjevanje </w:t>
            </w:r>
            <w:r w:rsidR="00BF709D" w:rsidRPr="00AE2784">
              <w:rPr>
                <w:rFonts w:eastAsia="SimSun"/>
                <w:b/>
                <w:bCs/>
                <w:lang w:val="sl-SI" w:eastAsia="zh-CN"/>
              </w:rPr>
              <w:t>injekcijskega peresnika</w:t>
            </w:r>
            <w:r w:rsidRPr="00AE2784">
              <w:rPr>
                <w:rFonts w:eastAsia="SimSun"/>
                <w:b/>
                <w:bCs/>
                <w:lang w:val="sl-SI" w:eastAsia="zh-CN"/>
              </w:rPr>
              <w:t xml:space="preserve"> Livogiva</w:t>
            </w:r>
          </w:p>
          <w:p w14:paraId="090FA072" w14:textId="70A9BCAD" w:rsidR="00D2018B" w:rsidRPr="00AE2784" w:rsidRDefault="00D2018B" w:rsidP="00ED1F2D">
            <w:pPr>
              <w:keepNext/>
              <w:keepLines/>
              <w:widowControl/>
              <w:numPr>
                <w:ilvl w:val="0"/>
                <w:numId w:val="27"/>
              </w:numPr>
              <w:autoSpaceDE/>
              <w:autoSpaceDN/>
              <w:adjustRightInd w:val="0"/>
              <w:contextualSpacing/>
              <w:rPr>
                <w:rFonts w:eastAsia="SimSun"/>
                <w:lang w:val="sl-SI" w:eastAsia="zh-CN"/>
              </w:rPr>
            </w:pPr>
            <w:r w:rsidRPr="00AE2784">
              <w:rPr>
                <w:rFonts w:eastAsia="SimSun"/>
                <w:lang w:val="sl-SI" w:eastAsia="zh-CN"/>
              </w:rPr>
              <w:t xml:space="preserve">Preberite informacije o shranjevanju injekcijskega peresnika v </w:t>
            </w:r>
            <w:r w:rsidRPr="00AE2784">
              <w:rPr>
                <w:rFonts w:eastAsia="SimSun"/>
                <w:i/>
                <w:iCs/>
                <w:lang w:val="sl-SI" w:eastAsia="zh-CN"/>
              </w:rPr>
              <w:t>Navodilu za uporabo</w:t>
            </w:r>
            <w:r w:rsidRPr="00AE2784">
              <w:rPr>
                <w:rFonts w:eastAsia="SimSun"/>
                <w:lang w:val="sl-SI" w:eastAsia="zh-CN"/>
              </w:rPr>
              <w:t xml:space="preserve"> in ravnajte v skladu z njimi.</w:t>
            </w:r>
          </w:p>
          <w:p w14:paraId="378AFE19" w14:textId="3AB824AC" w:rsidR="00D2018B" w:rsidRPr="00AE2784" w:rsidRDefault="00D2018B" w:rsidP="00ED1F2D">
            <w:pPr>
              <w:keepNext/>
              <w:keepLines/>
              <w:widowControl/>
              <w:numPr>
                <w:ilvl w:val="0"/>
                <w:numId w:val="27"/>
              </w:numPr>
              <w:autoSpaceDE/>
              <w:autoSpaceDN/>
              <w:adjustRightInd w:val="0"/>
              <w:contextualSpacing/>
              <w:rPr>
                <w:rFonts w:eastAsia="SimSun"/>
                <w:lang w:val="sl-SI" w:eastAsia="zh-CN"/>
              </w:rPr>
            </w:pPr>
            <w:r w:rsidRPr="00AE2784">
              <w:rPr>
                <w:rFonts w:eastAsia="SimSun"/>
                <w:b/>
                <w:bCs/>
                <w:lang w:val="sl-SI" w:eastAsia="zh-CN"/>
              </w:rPr>
              <w:t>NE</w:t>
            </w:r>
            <w:r w:rsidRPr="00AE2784">
              <w:rPr>
                <w:rFonts w:eastAsia="SimSun"/>
                <w:lang w:val="sl-SI" w:eastAsia="zh-CN"/>
              </w:rPr>
              <w:t xml:space="preserve"> shranjujte </w:t>
            </w:r>
            <w:r w:rsidR="00BF709D" w:rsidRPr="00AE2784">
              <w:rPr>
                <w:rFonts w:eastAsia="SimSun"/>
                <w:lang w:val="sl-SI" w:eastAsia="zh-CN"/>
              </w:rPr>
              <w:t>injekcijskega peresnika</w:t>
            </w:r>
            <w:r w:rsidRPr="00AE2784">
              <w:rPr>
                <w:rFonts w:eastAsia="SimSun"/>
                <w:lang w:val="sl-SI" w:eastAsia="zh-CN"/>
              </w:rPr>
              <w:t xml:space="preserve"> Livogiva s pritrjeno iglo. To bi namreč lahko ogrozilo sterilnost zdravila pri poznejših injiciranjih.</w:t>
            </w:r>
          </w:p>
          <w:p w14:paraId="6A42D6E4" w14:textId="45639CA5" w:rsidR="00D2018B" w:rsidRPr="00AE2784" w:rsidRDefault="00BF709D" w:rsidP="00ED1F2D">
            <w:pPr>
              <w:keepNext/>
              <w:keepLines/>
              <w:widowControl/>
              <w:numPr>
                <w:ilvl w:val="0"/>
                <w:numId w:val="27"/>
              </w:numPr>
              <w:autoSpaceDE/>
              <w:autoSpaceDN/>
              <w:adjustRightInd w:val="0"/>
              <w:contextualSpacing/>
              <w:rPr>
                <w:rFonts w:eastAsia="SimSun"/>
                <w:lang w:val="sl-SI" w:eastAsia="zh-CN"/>
              </w:rPr>
            </w:pPr>
            <w:r w:rsidRPr="00AE2784">
              <w:rPr>
                <w:rFonts w:eastAsia="SimSun"/>
                <w:lang w:val="sl-SI" w:eastAsia="zh-CN"/>
              </w:rPr>
              <w:t>Injekcijski peresnik</w:t>
            </w:r>
            <w:r w:rsidR="00D2018B" w:rsidRPr="00AE2784">
              <w:rPr>
                <w:rFonts w:eastAsia="SimSun"/>
                <w:lang w:val="sl-SI" w:eastAsia="zh-CN"/>
              </w:rPr>
              <w:t xml:space="preserve"> Livogiva shranjujte z nameščenim belim pokrovčkom.</w:t>
            </w:r>
          </w:p>
          <w:p w14:paraId="6BC5ACAE" w14:textId="319E12DC" w:rsidR="00D2018B" w:rsidRPr="00445DC8" w:rsidRDefault="00D2018B" w:rsidP="00ED1F2D">
            <w:pPr>
              <w:pStyle w:val="ListParagraph"/>
              <w:keepNext/>
              <w:keepLines/>
              <w:widowControl/>
              <w:adjustRightInd w:val="0"/>
              <w:ind w:left="720" w:firstLine="0"/>
              <w:contextualSpacing/>
              <w:rPr>
                <w:b/>
                <w:lang w:val="sl-SI" w:eastAsia="zh-CN"/>
              </w:rPr>
            </w:pPr>
            <w:r w:rsidRPr="00445DC8">
              <w:rPr>
                <w:rFonts w:eastAsia="SimSun"/>
                <w:lang w:val="sl-SI" w:eastAsia="zh-CN"/>
              </w:rPr>
              <w:t xml:space="preserve">Če ste </w:t>
            </w:r>
            <w:r w:rsidR="00AE2784" w:rsidRPr="00445DC8">
              <w:rPr>
                <w:rFonts w:eastAsia="SimSun"/>
                <w:lang w:val="sl-SI" w:eastAsia="zh-CN"/>
              </w:rPr>
              <w:t>injekcijski peresnik</w:t>
            </w:r>
            <w:r w:rsidRPr="00445DC8">
              <w:rPr>
                <w:rFonts w:eastAsia="SimSun"/>
                <w:lang w:val="sl-SI" w:eastAsia="zh-CN"/>
              </w:rPr>
              <w:t xml:space="preserve"> Livogiva pustili zunaj hladilnika, injekcijskega peresnika ne zavrzite. Shranite injekcijski peresnik v hladilnik in se obrnite na zdravnika ali farmacevta.</w:t>
            </w:r>
          </w:p>
        </w:tc>
      </w:tr>
    </w:tbl>
    <w:p w14:paraId="24D283F8" w14:textId="77777777" w:rsidR="00D2018B" w:rsidRPr="00AE2784" w:rsidRDefault="00D2018B" w:rsidP="00D2018B">
      <w:pPr>
        <w:widowControl/>
        <w:numPr>
          <w:ilvl w:val="12"/>
          <w:numId w:val="0"/>
        </w:numPr>
        <w:autoSpaceDE/>
        <w:autoSpaceDN/>
        <w:rPr>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2018B" w:rsidRPr="00AE2784" w14:paraId="7427B58B" w14:textId="77777777" w:rsidTr="00364C00">
        <w:tc>
          <w:tcPr>
            <w:tcW w:w="5000" w:type="pct"/>
            <w:shd w:val="clear" w:color="auto" w:fill="auto"/>
          </w:tcPr>
          <w:p w14:paraId="3B1D753F" w14:textId="77777777" w:rsidR="00D2018B" w:rsidRPr="00AE2784" w:rsidRDefault="00D2018B" w:rsidP="00D2018B">
            <w:pPr>
              <w:widowControl/>
              <w:adjustRightInd w:val="0"/>
              <w:jc w:val="center"/>
              <w:rPr>
                <w:b/>
                <w:lang w:val="sl-SI" w:eastAsia="zh-CN"/>
              </w:rPr>
            </w:pPr>
            <w:r w:rsidRPr="00AE2784">
              <w:rPr>
                <w:rFonts w:eastAsia="SimSun"/>
                <w:b/>
                <w:lang w:val="sl-SI" w:eastAsia="zh-CN"/>
              </w:rPr>
              <w:t>Informacije o odstranjevanju</w:t>
            </w:r>
          </w:p>
        </w:tc>
      </w:tr>
      <w:tr w:rsidR="00D2018B" w:rsidRPr="0079578D" w14:paraId="1CFC2BA0" w14:textId="77777777" w:rsidTr="00364C00">
        <w:tc>
          <w:tcPr>
            <w:tcW w:w="5000" w:type="pct"/>
            <w:shd w:val="clear" w:color="auto" w:fill="auto"/>
          </w:tcPr>
          <w:p w14:paraId="0AD7646E" w14:textId="18464369" w:rsidR="00D2018B" w:rsidRPr="00AE2784" w:rsidRDefault="00D2018B" w:rsidP="00D2018B">
            <w:pPr>
              <w:widowControl/>
              <w:adjustRightInd w:val="0"/>
              <w:rPr>
                <w:rFonts w:eastAsia="SimSun"/>
                <w:color w:val="000000"/>
                <w:lang w:val="sl-SI" w:eastAsia="zh-CN"/>
              </w:rPr>
            </w:pPr>
            <w:r w:rsidRPr="00AE2784">
              <w:rPr>
                <w:rFonts w:eastAsia="SimSun"/>
                <w:b/>
                <w:bCs/>
                <w:color w:val="000000"/>
                <w:lang w:val="sl-SI" w:eastAsia="zh-CN"/>
              </w:rPr>
              <w:t xml:space="preserve">Odstranjevanje igel in </w:t>
            </w:r>
            <w:r w:rsidR="00AE2784" w:rsidRPr="00AE2784">
              <w:rPr>
                <w:rFonts w:eastAsia="SimSun"/>
                <w:b/>
                <w:bCs/>
                <w:color w:val="000000"/>
                <w:lang w:val="sl-SI" w:eastAsia="zh-CN"/>
              </w:rPr>
              <w:t>injekcijskega peresnika</w:t>
            </w:r>
            <w:r w:rsidRPr="00AE2784">
              <w:rPr>
                <w:rFonts w:eastAsia="SimSun"/>
                <w:b/>
                <w:bCs/>
                <w:color w:val="000000"/>
                <w:lang w:val="sl-SI" w:eastAsia="zh-CN"/>
              </w:rPr>
              <w:t xml:space="preserve"> Livogiva </w:t>
            </w:r>
          </w:p>
          <w:p w14:paraId="043489F6" w14:textId="5A94E38B" w:rsidR="00D2018B" w:rsidRPr="00AE2784" w:rsidRDefault="00D2018B" w:rsidP="00ED1F2D">
            <w:pPr>
              <w:widowControl/>
              <w:numPr>
                <w:ilvl w:val="0"/>
                <w:numId w:val="28"/>
              </w:numPr>
              <w:autoSpaceDE/>
              <w:autoSpaceDN/>
              <w:adjustRightInd w:val="0"/>
              <w:rPr>
                <w:rFonts w:eastAsia="SimSun"/>
                <w:color w:val="000000"/>
                <w:lang w:val="sl-SI" w:eastAsia="zh-CN"/>
              </w:rPr>
            </w:pPr>
            <w:r w:rsidRPr="00AE2784">
              <w:rPr>
                <w:rFonts w:eastAsia="SimSun"/>
                <w:color w:val="000000"/>
                <w:lang w:val="sl-SI" w:eastAsia="zh-CN"/>
              </w:rPr>
              <w:t xml:space="preserve">Vedno odstranite iglo injekcijskega peresnika, preden zavržete </w:t>
            </w:r>
            <w:r w:rsidR="00AE2784" w:rsidRPr="00AE2784">
              <w:rPr>
                <w:rFonts w:eastAsia="SimSun"/>
                <w:color w:val="000000"/>
                <w:lang w:val="sl-SI" w:eastAsia="zh-CN"/>
              </w:rPr>
              <w:t>injekcijski peresnik</w:t>
            </w:r>
            <w:r w:rsidRPr="00AE2784">
              <w:rPr>
                <w:rFonts w:eastAsia="SimSun"/>
                <w:color w:val="000000"/>
                <w:lang w:val="sl-SI" w:eastAsia="zh-CN"/>
              </w:rPr>
              <w:t xml:space="preserve"> Livogiva. </w:t>
            </w:r>
          </w:p>
          <w:p w14:paraId="6E9D461B" w14:textId="77777777" w:rsidR="00D2018B" w:rsidRPr="00AE2784" w:rsidRDefault="00D2018B" w:rsidP="00ED1F2D">
            <w:pPr>
              <w:widowControl/>
              <w:numPr>
                <w:ilvl w:val="0"/>
                <w:numId w:val="28"/>
              </w:numPr>
              <w:autoSpaceDE/>
              <w:autoSpaceDN/>
              <w:adjustRightInd w:val="0"/>
              <w:rPr>
                <w:rFonts w:eastAsia="SimSun"/>
                <w:color w:val="000000"/>
                <w:lang w:val="sl-SI" w:eastAsia="zh-CN"/>
              </w:rPr>
            </w:pPr>
            <w:r w:rsidRPr="00AE2784">
              <w:rPr>
                <w:rFonts w:eastAsia="SimSun"/>
                <w:color w:val="000000"/>
                <w:lang w:val="sl-SI" w:eastAsia="zh-CN"/>
              </w:rPr>
              <w:t xml:space="preserve">Uporabljene igle odložite v vsebnik za ostre predmete ali vsebnik iz trde plastike z varnim zapiranjem. Igel ne smete odvreči neposredno med gospodinjske odpadke. </w:t>
            </w:r>
          </w:p>
          <w:p w14:paraId="3360A08E" w14:textId="13DB8F88" w:rsidR="00D2018B" w:rsidRPr="00AE2784" w:rsidRDefault="00D2018B">
            <w:pPr>
              <w:widowControl/>
              <w:numPr>
                <w:ilvl w:val="0"/>
                <w:numId w:val="22"/>
              </w:numPr>
              <w:autoSpaceDE/>
              <w:autoSpaceDN/>
              <w:adjustRightInd w:val="0"/>
              <w:rPr>
                <w:rFonts w:eastAsia="SimSun"/>
                <w:b/>
                <w:color w:val="000000"/>
                <w:lang w:val="sl-SI" w:eastAsia="zh-CN"/>
              </w:rPr>
            </w:pPr>
            <w:r w:rsidRPr="00AE2784">
              <w:rPr>
                <w:rFonts w:eastAsia="SimSun"/>
                <w:color w:val="000000"/>
                <w:lang w:val="sl-SI" w:eastAsia="zh-CN"/>
              </w:rPr>
              <w:t xml:space="preserve">Polnega vsebnika za ostre predmete ne smete reciklirati. </w:t>
            </w:r>
          </w:p>
        </w:tc>
      </w:tr>
    </w:tbl>
    <w:p w14:paraId="112249E8" w14:textId="77777777" w:rsidR="00D2018B" w:rsidRPr="00AE2784" w:rsidRDefault="00D2018B" w:rsidP="00D2018B">
      <w:pPr>
        <w:widowControl/>
        <w:numPr>
          <w:ilvl w:val="12"/>
          <w:numId w:val="0"/>
        </w:numPr>
        <w:autoSpaceDE/>
        <w:autoSpaceDN/>
        <w:rPr>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2018B" w:rsidRPr="00AE2784" w14:paraId="434F7FB9" w14:textId="77777777" w:rsidTr="00364C00">
        <w:tc>
          <w:tcPr>
            <w:tcW w:w="5000" w:type="pct"/>
            <w:shd w:val="clear" w:color="auto" w:fill="auto"/>
          </w:tcPr>
          <w:p w14:paraId="6B7A0645" w14:textId="77777777" w:rsidR="00D2018B" w:rsidRPr="00AE2784" w:rsidRDefault="00D2018B" w:rsidP="00D2018B">
            <w:pPr>
              <w:widowControl/>
              <w:adjustRightInd w:val="0"/>
              <w:jc w:val="center"/>
              <w:rPr>
                <w:b/>
                <w:lang w:val="sl-SI" w:eastAsia="zh-CN"/>
              </w:rPr>
            </w:pPr>
            <w:r w:rsidRPr="00AE2784">
              <w:rPr>
                <w:rFonts w:eastAsia="SimSun"/>
                <w:b/>
                <w:lang w:val="sl-SI" w:eastAsia="zh-CN"/>
              </w:rPr>
              <w:t>Druge pomembne opombe</w:t>
            </w:r>
          </w:p>
        </w:tc>
      </w:tr>
      <w:tr w:rsidR="00D2018B" w:rsidRPr="0079578D" w14:paraId="3D5E5C87" w14:textId="77777777" w:rsidTr="00364C00">
        <w:tc>
          <w:tcPr>
            <w:tcW w:w="5000" w:type="pct"/>
            <w:shd w:val="clear" w:color="auto" w:fill="auto"/>
          </w:tcPr>
          <w:p w14:paraId="4BCB6503" w14:textId="77777777" w:rsidR="00D2018B" w:rsidRPr="00AE2784" w:rsidRDefault="00D2018B" w:rsidP="00ED1F2D">
            <w:pPr>
              <w:widowControl/>
              <w:numPr>
                <w:ilvl w:val="0"/>
                <w:numId w:val="29"/>
              </w:numPr>
              <w:autoSpaceDE/>
              <w:autoSpaceDN/>
              <w:adjustRightInd w:val="0"/>
              <w:contextualSpacing/>
              <w:rPr>
                <w:rFonts w:eastAsia="SimSun"/>
                <w:lang w:val="sl-SI" w:eastAsia="zh-CN"/>
              </w:rPr>
            </w:pPr>
            <w:r w:rsidRPr="00AE2784">
              <w:rPr>
                <w:rFonts w:eastAsia="SimSun"/>
                <w:lang w:val="sl-SI" w:eastAsia="zh-CN"/>
              </w:rPr>
              <w:t xml:space="preserve">Zdravila </w:t>
            </w:r>
            <w:r w:rsidRPr="00AE2784">
              <w:rPr>
                <w:rFonts w:eastAsia="SimSun"/>
                <w:b/>
                <w:bCs/>
                <w:lang w:val="sl-SI" w:eastAsia="zh-CN"/>
              </w:rPr>
              <w:t>NE SMETE</w:t>
            </w:r>
            <w:r w:rsidRPr="00AE2784">
              <w:rPr>
                <w:rFonts w:eastAsia="SimSun"/>
                <w:lang w:val="sl-SI" w:eastAsia="zh-CN"/>
              </w:rPr>
              <w:t xml:space="preserve"> prenesti v injekcijsko brizgo. </w:t>
            </w:r>
          </w:p>
          <w:p w14:paraId="61A60AC8" w14:textId="0F0416C0" w:rsidR="00D2018B" w:rsidRPr="00AE2784" w:rsidRDefault="00D2018B" w:rsidP="00ED1F2D">
            <w:pPr>
              <w:widowControl/>
              <w:numPr>
                <w:ilvl w:val="0"/>
                <w:numId w:val="29"/>
              </w:numPr>
              <w:autoSpaceDE/>
              <w:autoSpaceDN/>
              <w:adjustRightInd w:val="0"/>
              <w:contextualSpacing/>
              <w:rPr>
                <w:rFonts w:eastAsia="SimSun"/>
                <w:color w:val="000000"/>
                <w:lang w:val="sl-SI" w:eastAsia="zh-CN"/>
              </w:rPr>
            </w:pPr>
            <w:r w:rsidRPr="00AE2784">
              <w:rPr>
                <w:rFonts w:eastAsia="SimSun"/>
                <w:color w:val="000000"/>
                <w:lang w:val="sl-SI" w:eastAsia="zh-CN"/>
              </w:rPr>
              <w:t xml:space="preserve">Med injiciranjem boste morda slišali enega ali več klikov – to je </w:t>
            </w:r>
            <w:r w:rsidR="00C84DE1" w:rsidRPr="00AE2784">
              <w:rPr>
                <w:rFonts w:eastAsia="SimSun"/>
                <w:color w:val="000000"/>
                <w:lang w:val="sl-SI" w:eastAsia="zh-CN"/>
              </w:rPr>
              <w:t>normalno</w:t>
            </w:r>
            <w:r w:rsidRPr="00AE2784">
              <w:rPr>
                <w:rFonts w:eastAsia="SimSun"/>
                <w:color w:val="000000"/>
                <w:lang w:val="sl-SI" w:eastAsia="zh-CN"/>
              </w:rPr>
              <w:t xml:space="preserve"> delovanje </w:t>
            </w:r>
            <w:r w:rsidR="00AE2784" w:rsidRPr="00AE2784">
              <w:rPr>
                <w:rFonts w:eastAsia="SimSun"/>
                <w:color w:val="000000"/>
                <w:lang w:val="sl-SI" w:eastAsia="zh-CN"/>
              </w:rPr>
              <w:t>injekcijskega peresnika</w:t>
            </w:r>
            <w:r w:rsidRPr="00AE2784">
              <w:rPr>
                <w:rFonts w:eastAsia="SimSun"/>
                <w:color w:val="000000"/>
                <w:lang w:val="sl-SI" w:eastAsia="zh-CN"/>
              </w:rPr>
              <w:t>.</w:t>
            </w:r>
          </w:p>
          <w:p w14:paraId="0BEA7A31" w14:textId="3A6521BE" w:rsidR="00D2018B" w:rsidRPr="00AE2784" w:rsidRDefault="00AE2784" w:rsidP="00ED1F2D">
            <w:pPr>
              <w:widowControl/>
              <w:numPr>
                <w:ilvl w:val="0"/>
                <w:numId w:val="23"/>
              </w:numPr>
              <w:autoSpaceDE/>
              <w:autoSpaceDN/>
              <w:adjustRightInd w:val="0"/>
              <w:spacing w:after="200"/>
              <w:contextualSpacing/>
              <w:rPr>
                <w:b/>
                <w:lang w:val="sl-SI" w:eastAsia="zh-CN"/>
              </w:rPr>
            </w:pPr>
            <w:r w:rsidRPr="00AE2784">
              <w:rPr>
                <w:rFonts w:eastAsia="SimSun"/>
                <w:lang w:val="sl-SI" w:eastAsia="zh-CN"/>
              </w:rPr>
              <w:t>Injekcijskega peresnika</w:t>
            </w:r>
            <w:r w:rsidR="00D2018B" w:rsidRPr="00AE2784">
              <w:rPr>
                <w:rFonts w:eastAsia="SimSun"/>
                <w:lang w:val="sl-SI" w:eastAsia="zh-CN"/>
              </w:rPr>
              <w:t xml:space="preserve"> </w:t>
            </w:r>
            <w:r w:rsidR="00D2018B" w:rsidRPr="00AE2784">
              <w:rPr>
                <w:rFonts w:eastAsia="SimSun"/>
                <w:color w:val="000000"/>
                <w:lang w:val="sl-SI" w:eastAsia="zh-CN"/>
              </w:rPr>
              <w:t xml:space="preserve">Livogiva ne priporočamo za uporabo slepim ali slabovidnim osebam brez pomoči osebe, ki je usposobljena za pravilno uporabo </w:t>
            </w:r>
            <w:r w:rsidRPr="00AE2784">
              <w:rPr>
                <w:rFonts w:eastAsia="SimSun"/>
                <w:color w:val="000000"/>
                <w:lang w:val="sl-SI" w:eastAsia="zh-CN"/>
              </w:rPr>
              <w:t>injekcijskega peresnika</w:t>
            </w:r>
            <w:r w:rsidR="00D2018B" w:rsidRPr="00AE2784">
              <w:rPr>
                <w:rFonts w:eastAsia="SimSun"/>
                <w:color w:val="000000"/>
                <w:lang w:val="sl-SI" w:eastAsia="zh-CN"/>
              </w:rPr>
              <w:t>.</w:t>
            </w:r>
          </w:p>
        </w:tc>
      </w:tr>
    </w:tbl>
    <w:p w14:paraId="68107FC2" w14:textId="77777777" w:rsidR="00D2018B" w:rsidRPr="00AE2784" w:rsidRDefault="00D2018B" w:rsidP="00D2018B">
      <w:pPr>
        <w:widowControl/>
        <w:numPr>
          <w:ilvl w:val="12"/>
          <w:numId w:val="0"/>
        </w:numPr>
        <w:autoSpaceDE/>
        <w:autoSpaceDN/>
        <w:rPr>
          <w:lang w:val="sl-SI"/>
        </w:rPr>
      </w:pPr>
    </w:p>
    <w:p w14:paraId="5C0211B6" w14:textId="54CC4406" w:rsidR="00D2018B" w:rsidRPr="00AE2784" w:rsidRDefault="00D2018B" w:rsidP="00D2018B">
      <w:pPr>
        <w:widowControl/>
        <w:adjustRightInd w:val="0"/>
        <w:rPr>
          <w:rFonts w:eastAsia="SimSun"/>
          <w:color w:val="000000"/>
          <w:lang w:val="sl-SI" w:eastAsia="zh-CN"/>
        </w:rPr>
      </w:pPr>
      <w:r w:rsidRPr="00AE2784">
        <w:rPr>
          <w:rFonts w:eastAsia="SimSun"/>
          <w:color w:val="000000"/>
          <w:lang w:val="sl-SI" w:eastAsia="zh-CN"/>
        </w:rPr>
        <w:t xml:space="preserve">Priročnik za uporabo je bil nazadnje revidiran dne: </w:t>
      </w:r>
    </w:p>
    <w:p w14:paraId="566E63F5" w14:textId="77777777" w:rsidR="00D2018B" w:rsidRPr="00AE2784" w:rsidRDefault="00D2018B" w:rsidP="00D2018B">
      <w:pPr>
        <w:widowControl/>
        <w:numPr>
          <w:ilvl w:val="12"/>
          <w:numId w:val="0"/>
        </w:numPr>
        <w:autoSpaceDE/>
        <w:autoSpaceDN/>
        <w:rPr>
          <w:lang w:val="sl-SI"/>
        </w:rPr>
      </w:pPr>
    </w:p>
    <w:p w14:paraId="63FD9CF9" w14:textId="77777777" w:rsidR="00512972" w:rsidRPr="00AE2784" w:rsidRDefault="00512972" w:rsidP="00E76669">
      <w:pPr>
        <w:pStyle w:val="Heading2"/>
        <w:ind w:left="0" w:right="2"/>
        <w:rPr>
          <w:lang w:val="sl-SI"/>
        </w:rPr>
      </w:pPr>
    </w:p>
    <w:sectPr w:rsidR="00512972" w:rsidRPr="00AE2784" w:rsidSect="00322A76">
      <w:headerReference w:type="even" r:id="rId37"/>
      <w:headerReference w:type="default" r:id="rId38"/>
      <w:footerReference w:type="even" r:id="rId39"/>
      <w:footerReference w:type="default" r:id="rId40"/>
      <w:headerReference w:type="first" r:id="rId41"/>
      <w:footerReference w:type="first" r:id="rId4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26136" w14:textId="77777777" w:rsidR="00E80321" w:rsidRDefault="00E80321">
      <w:r>
        <w:separator/>
      </w:r>
    </w:p>
  </w:endnote>
  <w:endnote w:type="continuationSeparator" w:id="0">
    <w:p w14:paraId="4C03A563" w14:textId="77777777" w:rsidR="00E80321" w:rsidRDefault="00E80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noProof w:val="0"/>
        <w:sz w:val="22"/>
        <w:szCs w:val="22"/>
      </w:rPr>
      <w:id w:val="-1203859841"/>
      <w:docPartObj>
        <w:docPartGallery w:val="Page Numbers (Bottom of Page)"/>
        <w:docPartUnique/>
      </w:docPartObj>
    </w:sdtPr>
    <w:sdtEndPr>
      <w:rPr>
        <w:noProof/>
      </w:rPr>
    </w:sdtEndPr>
    <w:sdtContent>
      <w:p w14:paraId="4F2B5B5A" w14:textId="2CC5D0E2" w:rsidR="00207396" w:rsidRPr="00ED1F2D" w:rsidRDefault="00207396" w:rsidP="003719D4">
        <w:pPr>
          <w:pStyle w:val="Footer"/>
          <w:jc w:val="center"/>
          <w:rPr>
            <w:rFonts w:ascii="Times New Roman" w:hAnsi="Times New Roman"/>
            <w:sz w:val="22"/>
            <w:szCs w:val="22"/>
          </w:rPr>
        </w:pPr>
        <w:r w:rsidRPr="00ED1F2D">
          <w:rPr>
            <w:rFonts w:ascii="Times New Roman" w:hAnsi="Times New Roman"/>
            <w:noProof w:val="0"/>
            <w:sz w:val="22"/>
            <w:szCs w:val="22"/>
          </w:rPr>
          <w:fldChar w:fldCharType="begin"/>
        </w:r>
        <w:r w:rsidRPr="00ED1F2D">
          <w:rPr>
            <w:rFonts w:ascii="Times New Roman" w:hAnsi="Times New Roman"/>
            <w:sz w:val="22"/>
            <w:szCs w:val="22"/>
          </w:rPr>
          <w:instrText xml:space="preserve"> PAGE   \* MERGEFORMAT </w:instrText>
        </w:r>
        <w:r w:rsidRPr="00ED1F2D">
          <w:rPr>
            <w:rFonts w:ascii="Times New Roman" w:hAnsi="Times New Roman"/>
            <w:noProof w:val="0"/>
            <w:sz w:val="22"/>
            <w:szCs w:val="22"/>
          </w:rPr>
          <w:fldChar w:fldCharType="separate"/>
        </w:r>
        <w:r w:rsidRPr="00ED1F2D">
          <w:rPr>
            <w:rFonts w:ascii="Times New Roman" w:hAnsi="Times New Roman"/>
            <w:sz w:val="22"/>
            <w:szCs w:val="22"/>
          </w:rPr>
          <w:t>2</w:t>
        </w:r>
        <w:r w:rsidRPr="00ED1F2D">
          <w:rPr>
            <w:rFonts w:ascii="Times New Roman" w:hAnsi="Times New Roman"/>
            <w:sz w:val="22"/>
            <w:szCs w:val="22"/>
          </w:rPr>
          <w:fldChar w:fldCharType="end"/>
        </w:r>
      </w:p>
    </w:sdtContent>
  </w:sdt>
  <w:p w14:paraId="2DC06B3C" w14:textId="49049094" w:rsidR="00207396" w:rsidRDefault="00207396">
    <w:pPr>
      <w:pStyle w:val="BodyText"/>
      <w:spacing w:line="14" w:lineRule="auto"/>
      <w:rPr>
        <w:sz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34DD6" w14:textId="77777777" w:rsidR="00207396" w:rsidRDefault="002073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8E0EA" w14:textId="77777777" w:rsidR="00207396" w:rsidRDefault="00207396">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34</w:t>
    </w:r>
    <w:r>
      <w:rPr>
        <w:rStyle w:val="PageNumber"/>
        <w:rFonts w:cs="Aria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39F17" w14:textId="77777777" w:rsidR="00207396" w:rsidRDefault="00207396">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26</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3AF00" w14:textId="77777777" w:rsidR="00E80321" w:rsidRDefault="00E80321">
      <w:r>
        <w:separator/>
      </w:r>
    </w:p>
  </w:footnote>
  <w:footnote w:type="continuationSeparator" w:id="0">
    <w:p w14:paraId="25BD9092" w14:textId="77777777" w:rsidR="00E80321" w:rsidRDefault="00E803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FDE71" w14:textId="77777777" w:rsidR="00207396" w:rsidRDefault="002073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B3E76" w14:textId="77777777" w:rsidR="00207396" w:rsidRDefault="002073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0DF5C" w14:textId="77777777" w:rsidR="00207396" w:rsidRDefault="002073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676E9"/>
    <w:multiLevelType w:val="hybridMultilevel"/>
    <w:tmpl w:val="92BE035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300654"/>
    <w:multiLevelType w:val="hybridMultilevel"/>
    <w:tmpl w:val="F0D6E0F6"/>
    <w:lvl w:ilvl="0" w:tplc="D0BEBB98">
      <w:start w:val="1"/>
      <w:numFmt w:val="decimal"/>
      <w:lvlText w:val="%1)"/>
      <w:lvlJc w:val="left"/>
      <w:pPr>
        <w:ind w:left="832" w:hanging="360"/>
        <w:jc w:val="left"/>
      </w:pPr>
      <w:rPr>
        <w:rFonts w:ascii="Times New Roman" w:eastAsia="Times New Roman" w:hAnsi="Times New Roman" w:cs="Times New Roman" w:hint="default"/>
        <w:w w:val="100"/>
        <w:sz w:val="22"/>
        <w:szCs w:val="22"/>
      </w:rPr>
    </w:lvl>
    <w:lvl w:ilvl="1" w:tplc="6B483B44">
      <w:numFmt w:val="bullet"/>
      <w:lvlText w:val="•"/>
      <w:lvlJc w:val="left"/>
      <w:pPr>
        <w:ind w:left="1234" w:hanging="360"/>
      </w:pPr>
      <w:rPr>
        <w:rFonts w:hint="default"/>
      </w:rPr>
    </w:lvl>
    <w:lvl w:ilvl="2" w:tplc="23EA28FC">
      <w:numFmt w:val="bullet"/>
      <w:lvlText w:val="•"/>
      <w:lvlJc w:val="left"/>
      <w:pPr>
        <w:ind w:left="1628" w:hanging="360"/>
      </w:pPr>
      <w:rPr>
        <w:rFonts w:hint="default"/>
      </w:rPr>
    </w:lvl>
    <w:lvl w:ilvl="3" w:tplc="A9B4DD54">
      <w:numFmt w:val="bullet"/>
      <w:lvlText w:val="•"/>
      <w:lvlJc w:val="left"/>
      <w:pPr>
        <w:ind w:left="2022" w:hanging="360"/>
      </w:pPr>
      <w:rPr>
        <w:rFonts w:hint="default"/>
      </w:rPr>
    </w:lvl>
    <w:lvl w:ilvl="4" w:tplc="5C4C4480">
      <w:numFmt w:val="bullet"/>
      <w:lvlText w:val="•"/>
      <w:lvlJc w:val="left"/>
      <w:pPr>
        <w:ind w:left="2416" w:hanging="360"/>
      </w:pPr>
      <w:rPr>
        <w:rFonts w:hint="default"/>
      </w:rPr>
    </w:lvl>
    <w:lvl w:ilvl="5" w:tplc="64FC9FBE">
      <w:numFmt w:val="bullet"/>
      <w:lvlText w:val="•"/>
      <w:lvlJc w:val="left"/>
      <w:pPr>
        <w:ind w:left="2811" w:hanging="360"/>
      </w:pPr>
      <w:rPr>
        <w:rFonts w:hint="default"/>
      </w:rPr>
    </w:lvl>
    <w:lvl w:ilvl="6" w:tplc="D886268C">
      <w:numFmt w:val="bullet"/>
      <w:lvlText w:val="•"/>
      <w:lvlJc w:val="left"/>
      <w:pPr>
        <w:ind w:left="3205" w:hanging="360"/>
      </w:pPr>
      <w:rPr>
        <w:rFonts w:hint="default"/>
      </w:rPr>
    </w:lvl>
    <w:lvl w:ilvl="7" w:tplc="551A59C4">
      <w:numFmt w:val="bullet"/>
      <w:lvlText w:val="•"/>
      <w:lvlJc w:val="left"/>
      <w:pPr>
        <w:ind w:left="3599" w:hanging="360"/>
      </w:pPr>
      <w:rPr>
        <w:rFonts w:hint="default"/>
      </w:rPr>
    </w:lvl>
    <w:lvl w:ilvl="8" w:tplc="1F5A19BA">
      <w:numFmt w:val="bullet"/>
      <w:lvlText w:val="•"/>
      <w:lvlJc w:val="left"/>
      <w:pPr>
        <w:ind w:left="3993" w:hanging="360"/>
      </w:pPr>
      <w:rPr>
        <w:rFonts w:hint="default"/>
      </w:rPr>
    </w:lvl>
  </w:abstractNum>
  <w:abstractNum w:abstractNumId="2" w15:restartNumberingAfterBreak="0">
    <w:nsid w:val="0B0E48E2"/>
    <w:multiLevelType w:val="hybridMultilevel"/>
    <w:tmpl w:val="B42A4050"/>
    <w:lvl w:ilvl="0" w:tplc="891C59E6">
      <w:start w:val="1"/>
      <w:numFmt w:val="decimal"/>
      <w:lvlText w:val="%1)"/>
      <w:lvlJc w:val="left"/>
      <w:pPr>
        <w:ind w:left="1668" w:hanging="360"/>
        <w:jc w:val="left"/>
      </w:pPr>
      <w:rPr>
        <w:rFonts w:ascii="Times New Roman" w:eastAsia="Times New Roman" w:hAnsi="Times New Roman" w:cs="Times New Roman" w:hint="default"/>
        <w:w w:val="100"/>
        <w:sz w:val="22"/>
        <w:szCs w:val="22"/>
      </w:rPr>
    </w:lvl>
    <w:lvl w:ilvl="1" w:tplc="225A2118">
      <w:numFmt w:val="bullet"/>
      <w:lvlText w:val="•"/>
      <w:lvlJc w:val="left"/>
      <w:pPr>
        <w:ind w:left="2055" w:hanging="360"/>
      </w:pPr>
      <w:rPr>
        <w:rFonts w:hint="default"/>
      </w:rPr>
    </w:lvl>
    <w:lvl w:ilvl="2" w:tplc="FF143DEE">
      <w:numFmt w:val="bullet"/>
      <w:lvlText w:val="•"/>
      <w:lvlJc w:val="left"/>
      <w:pPr>
        <w:ind w:left="2451" w:hanging="360"/>
      </w:pPr>
      <w:rPr>
        <w:rFonts w:hint="default"/>
      </w:rPr>
    </w:lvl>
    <w:lvl w:ilvl="3" w:tplc="3F180F66">
      <w:numFmt w:val="bullet"/>
      <w:lvlText w:val="•"/>
      <w:lvlJc w:val="left"/>
      <w:pPr>
        <w:ind w:left="2847" w:hanging="360"/>
      </w:pPr>
      <w:rPr>
        <w:rFonts w:hint="default"/>
      </w:rPr>
    </w:lvl>
    <w:lvl w:ilvl="4" w:tplc="046847F8">
      <w:numFmt w:val="bullet"/>
      <w:lvlText w:val="•"/>
      <w:lvlJc w:val="left"/>
      <w:pPr>
        <w:ind w:left="3243" w:hanging="360"/>
      </w:pPr>
      <w:rPr>
        <w:rFonts w:hint="default"/>
      </w:rPr>
    </w:lvl>
    <w:lvl w:ilvl="5" w:tplc="520049BA">
      <w:numFmt w:val="bullet"/>
      <w:lvlText w:val="•"/>
      <w:lvlJc w:val="left"/>
      <w:pPr>
        <w:ind w:left="3639" w:hanging="360"/>
      </w:pPr>
      <w:rPr>
        <w:rFonts w:hint="default"/>
      </w:rPr>
    </w:lvl>
    <w:lvl w:ilvl="6" w:tplc="D654FCFC">
      <w:numFmt w:val="bullet"/>
      <w:lvlText w:val="•"/>
      <w:lvlJc w:val="left"/>
      <w:pPr>
        <w:ind w:left="4034" w:hanging="360"/>
      </w:pPr>
      <w:rPr>
        <w:rFonts w:hint="default"/>
      </w:rPr>
    </w:lvl>
    <w:lvl w:ilvl="7" w:tplc="1C621B70">
      <w:numFmt w:val="bullet"/>
      <w:lvlText w:val="•"/>
      <w:lvlJc w:val="left"/>
      <w:pPr>
        <w:ind w:left="4430" w:hanging="360"/>
      </w:pPr>
      <w:rPr>
        <w:rFonts w:hint="default"/>
      </w:rPr>
    </w:lvl>
    <w:lvl w:ilvl="8" w:tplc="E4121E2E">
      <w:numFmt w:val="bullet"/>
      <w:lvlText w:val="•"/>
      <w:lvlJc w:val="left"/>
      <w:pPr>
        <w:ind w:left="4826" w:hanging="360"/>
      </w:pPr>
      <w:rPr>
        <w:rFonts w:hint="default"/>
      </w:rPr>
    </w:lvl>
  </w:abstractNum>
  <w:abstractNum w:abstractNumId="3" w15:restartNumberingAfterBreak="0">
    <w:nsid w:val="0BE040A1"/>
    <w:multiLevelType w:val="hybridMultilevel"/>
    <w:tmpl w:val="1C647DB6"/>
    <w:lvl w:ilvl="0" w:tplc="FFFFFFFF">
      <w:start w:val="1"/>
      <w:numFmt w:val="upperLetter"/>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6A54465"/>
    <w:multiLevelType w:val="hybridMultilevel"/>
    <w:tmpl w:val="B8869ED6"/>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DB12B90"/>
    <w:multiLevelType w:val="hybridMultilevel"/>
    <w:tmpl w:val="002C00DA"/>
    <w:lvl w:ilvl="0" w:tplc="1CDC9D8E">
      <w:start w:val="1"/>
      <w:numFmt w:val="decimal"/>
      <w:lvlText w:val="%1."/>
      <w:lvlJc w:val="left"/>
      <w:pPr>
        <w:ind w:left="804" w:hanging="567"/>
        <w:jc w:val="left"/>
      </w:pPr>
      <w:rPr>
        <w:rFonts w:ascii="Times New Roman" w:eastAsia="Times New Roman" w:hAnsi="Times New Roman" w:cs="Times New Roman" w:hint="default"/>
        <w:w w:val="100"/>
        <w:sz w:val="22"/>
        <w:szCs w:val="22"/>
      </w:rPr>
    </w:lvl>
    <w:lvl w:ilvl="1" w:tplc="F2C058E6">
      <w:numFmt w:val="bullet"/>
      <w:lvlText w:val="•"/>
      <w:lvlJc w:val="left"/>
      <w:pPr>
        <w:ind w:left="1684" w:hanging="567"/>
      </w:pPr>
      <w:rPr>
        <w:rFonts w:hint="default"/>
      </w:rPr>
    </w:lvl>
    <w:lvl w:ilvl="2" w:tplc="CB9E1F4E">
      <w:numFmt w:val="bullet"/>
      <w:lvlText w:val="•"/>
      <w:lvlJc w:val="left"/>
      <w:pPr>
        <w:ind w:left="2569" w:hanging="567"/>
      </w:pPr>
      <w:rPr>
        <w:rFonts w:hint="default"/>
      </w:rPr>
    </w:lvl>
    <w:lvl w:ilvl="3" w:tplc="38522E6A">
      <w:numFmt w:val="bullet"/>
      <w:lvlText w:val="•"/>
      <w:lvlJc w:val="left"/>
      <w:pPr>
        <w:ind w:left="3453" w:hanging="567"/>
      </w:pPr>
      <w:rPr>
        <w:rFonts w:hint="default"/>
      </w:rPr>
    </w:lvl>
    <w:lvl w:ilvl="4" w:tplc="ECEE2EE8">
      <w:numFmt w:val="bullet"/>
      <w:lvlText w:val="•"/>
      <w:lvlJc w:val="left"/>
      <w:pPr>
        <w:ind w:left="4338" w:hanging="567"/>
      </w:pPr>
      <w:rPr>
        <w:rFonts w:hint="default"/>
      </w:rPr>
    </w:lvl>
    <w:lvl w:ilvl="5" w:tplc="C2409376">
      <w:numFmt w:val="bullet"/>
      <w:lvlText w:val="•"/>
      <w:lvlJc w:val="left"/>
      <w:pPr>
        <w:ind w:left="5223" w:hanging="567"/>
      </w:pPr>
      <w:rPr>
        <w:rFonts w:hint="default"/>
      </w:rPr>
    </w:lvl>
    <w:lvl w:ilvl="6" w:tplc="C2D4BB82">
      <w:numFmt w:val="bullet"/>
      <w:lvlText w:val="•"/>
      <w:lvlJc w:val="left"/>
      <w:pPr>
        <w:ind w:left="6107" w:hanging="567"/>
      </w:pPr>
      <w:rPr>
        <w:rFonts w:hint="default"/>
      </w:rPr>
    </w:lvl>
    <w:lvl w:ilvl="7" w:tplc="126032AA">
      <w:numFmt w:val="bullet"/>
      <w:lvlText w:val="•"/>
      <w:lvlJc w:val="left"/>
      <w:pPr>
        <w:ind w:left="6992" w:hanging="567"/>
      </w:pPr>
      <w:rPr>
        <w:rFonts w:hint="default"/>
      </w:rPr>
    </w:lvl>
    <w:lvl w:ilvl="8" w:tplc="0E0C532A">
      <w:numFmt w:val="bullet"/>
      <w:lvlText w:val="•"/>
      <w:lvlJc w:val="left"/>
      <w:pPr>
        <w:ind w:left="7877" w:hanging="567"/>
      </w:pPr>
      <w:rPr>
        <w:rFonts w:hint="default"/>
      </w:rPr>
    </w:lvl>
  </w:abstractNum>
  <w:abstractNum w:abstractNumId="6" w15:restartNumberingAfterBreak="0">
    <w:nsid w:val="398B5A11"/>
    <w:multiLevelType w:val="hybridMultilevel"/>
    <w:tmpl w:val="2DF8E70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A4C2D5A"/>
    <w:multiLevelType w:val="hybridMultilevel"/>
    <w:tmpl w:val="73F87ED2"/>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B0E4A2E"/>
    <w:multiLevelType w:val="hybridMultilevel"/>
    <w:tmpl w:val="0E18101E"/>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D7872A6"/>
    <w:multiLevelType w:val="hybridMultilevel"/>
    <w:tmpl w:val="4C082DF8"/>
    <w:lvl w:ilvl="0" w:tplc="3568364E">
      <w:start w:val="1"/>
      <w:numFmt w:val="decimal"/>
      <w:lvlText w:val="%1."/>
      <w:lvlJc w:val="left"/>
      <w:pPr>
        <w:ind w:left="804" w:hanging="567"/>
        <w:jc w:val="left"/>
      </w:pPr>
      <w:rPr>
        <w:rFonts w:ascii="Times New Roman" w:eastAsia="Times New Roman" w:hAnsi="Times New Roman" w:cs="Times New Roman" w:hint="default"/>
        <w:b/>
        <w:bCs/>
        <w:w w:val="100"/>
        <w:sz w:val="22"/>
        <w:szCs w:val="22"/>
      </w:rPr>
    </w:lvl>
    <w:lvl w:ilvl="1" w:tplc="01A20782">
      <w:start w:val="1"/>
      <w:numFmt w:val="bullet"/>
      <w:lvlText w:val=""/>
      <w:lvlJc w:val="left"/>
      <w:pPr>
        <w:ind w:left="960" w:hanging="361"/>
      </w:pPr>
      <w:rPr>
        <w:rFonts w:ascii="Symbol" w:hAnsi="Symbol" w:hint="default"/>
        <w:w w:val="131"/>
        <w:sz w:val="20"/>
        <w:szCs w:val="22"/>
      </w:rPr>
    </w:lvl>
    <w:lvl w:ilvl="2" w:tplc="BD34E400">
      <w:numFmt w:val="bullet"/>
      <w:lvlText w:val="•"/>
      <w:lvlJc w:val="left"/>
      <w:pPr>
        <w:ind w:left="1925" w:hanging="361"/>
      </w:pPr>
      <w:rPr>
        <w:rFonts w:hint="default"/>
      </w:rPr>
    </w:lvl>
    <w:lvl w:ilvl="3" w:tplc="4F4A2980">
      <w:numFmt w:val="bullet"/>
      <w:lvlText w:val="•"/>
      <w:lvlJc w:val="left"/>
      <w:pPr>
        <w:ind w:left="2890" w:hanging="361"/>
      </w:pPr>
      <w:rPr>
        <w:rFonts w:hint="default"/>
      </w:rPr>
    </w:lvl>
    <w:lvl w:ilvl="4" w:tplc="8DE03168">
      <w:numFmt w:val="bullet"/>
      <w:lvlText w:val="•"/>
      <w:lvlJc w:val="left"/>
      <w:pPr>
        <w:ind w:left="3855" w:hanging="361"/>
      </w:pPr>
      <w:rPr>
        <w:rFonts w:hint="default"/>
      </w:rPr>
    </w:lvl>
    <w:lvl w:ilvl="5" w:tplc="F22C4D56">
      <w:numFmt w:val="bullet"/>
      <w:lvlText w:val="•"/>
      <w:lvlJc w:val="left"/>
      <w:pPr>
        <w:ind w:left="4820" w:hanging="361"/>
      </w:pPr>
      <w:rPr>
        <w:rFonts w:hint="default"/>
      </w:rPr>
    </w:lvl>
    <w:lvl w:ilvl="6" w:tplc="4A564362">
      <w:numFmt w:val="bullet"/>
      <w:lvlText w:val="•"/>
      <w:lvlJc w:val="left"/>
      <w:pPr>
        <w:ind w:left="5785" w:hanging="361"/>
      </w:pPr>
      <w:rPr>
        <w:rFonts w:hint="default"/>
      </w:rPr>
    </w:lvl>
    <w:lvl w:ilvl="7" w:tplc="527A8942">
      <w:numFmt w:val="bullet"/>
      <w:lvlText w:val="•"/>
      <w:lvlJc w:val="left"/>
      <w:pPr>
        <w:ind w:left="6750" w:hanging="361"/>
      </w:pPr>
      <w:rPr>
        <w:rFonts w:hint="default"/>
      </w:rPr>
    </w:lvl>
    <w:lvl w:ilvl="8" w:tplc="300A562C">
      <w:numFmt w:val="bullet"/>
      <w:lvlText w:val="•"/>
      <w:lvlJc w:val="left"/>
      <w:pPr>
        <w:ind w:left="7716" w:hanging="361"/>
      </w:pPr>
      <w:rPr>
        <w:rFonts w:hint="default"/>
      </w:rPr>
    </w:lvl>
  </w:abstractNum>
  <w:abstractNum w:abstractNumId="10" w15:restartNumberingAfterBreak="0">
    <w:nsid w:val="3E1977B1"/>
    <w:multiLevelType w:val="hybridMultilevel"/>
    <w:tmpl w:val="F580DB2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C290601"/>
    <w:multiLevelType w:val="hybridMultilevel"/>
    <w:tmpl w:val="2702DFF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FD906A4"/>
    <w:multiLevelType w:val="multilevel"/>
    <w:tmpl w:val="C7A4997C"/>
    <w:lvl w:ilvl="0">
      <w:start w:val="1"/>
      <w:numFmt w:val="decimal"/>
      <w:lvlText w:val="%1."/>
      <w:lvlJc w:val="left"/>
      <w:pPr>
        <w:ind w:left="778" w:hanging="541"/>
        <w:jc w:val="left"/>
      </w:pPr>
      <w:rPr>
        <w:rFonts w:ascii="Times New Roman" w:eastAsia="Times New Roman" w:hAnsi="Times New Roman" w:cs="Times New Roman" w:hint="default"/>
        <w:b/>
        <w:bCs/>
        <w:w w:val="100"/>
        <w:sz w:val="22"/>
        <w:szCs w:val="22"/>
      </w:rPr>
    </w:lvl>
    <w:lvl w:ilvl="1">
      <w:start w:val="1"/>
      <w:numFmt w:val="decimal"/>
      <w:lvlText w:val="%1.%2"/>
      <w:lvlJc w:val="left"/>
      <w:pPr>
        <w:ind w:left="804" w:hanging="567"/>
        <w:jc w:val="left"/>
      </w:pPr>
      <w:rPr>
        <w:rFonts w:ascii="Times New Roman" w:eastAsia="Times New Roman" w:hAnsi="Times New Roman" w:cs="Times New Roman" w:hint="default"/>
        <w:b/>
        <w:bCs/>
        <w:w w:val="100"/>
        <w:sz w:val="22"/>
        <w:szCs w:val="22"/>
      </w:rPr>
    </w:lvl>
    <w:lvl w:ilvl="2">
      <w:numFmt w:val="bullet"/>
      <w:lvlText w:val="•"/>
      <w:lvlJc w:val="left"/>
      <w:pPr>
        <w:ind w:left="1782" w:hanging="567"/>
      </w:pPr>
      <w:rPr>
        <w:rFonts w:hint="default"/>
      </w:rPr>
    </w:lvl>
    <w:lvl w:ilvl="3">
      <w:numFmt w:val="bullet"/>
      <w:lvlText w:val="•"/>
      <w:lvlJc w:val="left"/>
      <w:pPr>
        <w:ind w:left="2765" w:hanging="567"/>
      </w:pPr>
      <w:rPr>
        <w:rFonts w:hint="default"/>
      </w:rPr>
    </w:lvl>
    <w:lvl w:ilvl="4">
      <w:numFmt w:val="bullet"/>
      <w:lvlText w:val="•"/>
      <w:lvlJc w:val="left"/>
      <w:pPr>
        <w:ind w:left="3748" w:hanging="567"/>
      </w:pPr>
      <w:rPr>
        <w:rFonts w:hint="default"/>
      </w:rPr>
    </w:lvl>
    <w:lvl w:ilvl="5">
      <w:numFmt w:val="bullet"/>
      <w:lvlText w:val="•"/>
      <w:lvlJc w:val="left"/>
      <w:pPr>
        <w:ind w:left="4731" w:hanging="567"/>
      </w:pPr>
      <w:rPr>
        <w:rFonts w:hint="default"/>
      </w:rPr>
    </w:lvl>
    <w:lvl w:ilvl="6">
      <w:numFmt w:val="bullet"/>
      <w:lvlText w:val="•"/>
      <w:lvlJc w:val="left"/>
      <w:pPr>
        <w:ind w:left="5714" w:hanging="567"/>
      </w:pPr>
      <w:rPr>
        <w:rFonts w:hint="default"/>
      </w:rPr>
    </w:lvl>
    <w:lvl w:ilvl="7">
      <w:numFmt w:val="bullet"/>
      <w:lvlText w:val="•"/>
      <w:lvlJc w:val="left"/>
      <w:pPr>
        <w:ind w:left="6697" w:hanging="567"/>
      </w:pPr>
      <w:rPr>
        <w:rFonts w:hint="default"/>
      </w:rPr>
    </w:lvl>
    <w:lvl w:ilvl="8">
      <w:numFmt w:val="bullet"/>
      <w:lvlText w:val="•"/>
      <w:lvlJc w:val="left"/>
      <w:pPr>
        <w:ind w:left="7680" w:hanging="567"/>
      </w:pPr>
      <w:rPr>
        <w:rFonts w:hint="default"/>
      </w:rPr>
    </w:lvl>
  </w:abstractNum>
  <w:abstractNum w:abstractNumId="13" w15:restartNumberingAfterBreak="0">
    <w:nsid w:val="50A62527"/>
    <w:multiLevelType w:val="hybridMultilevel"/>
    <w:tmpl w:val="EEFCDAD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3C905E1"/>
    <w:multiLevelType w:val="hybridMultilevel"/>
    <w:tmpl w:val="541E6B0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1358A1"/>
    <w:multiLevelType w:val="hybridMultilevel"/>
    <w:tmpl w:val="0DF015B8"/>
    <w:lvl w:ilvl="0" w:tplc="01A20782">
      <w:start w:val="1"/>
      <w:numFmt w:val="bullet"/>
      <w:lvlText w:val=""/>
      <w:lvlJc w:val="left"/>
      <w:pPr>
        <w:ind w:left="805" w:hanging="567"/>
      </w:pPr>
      <w:rPr>
        <w:rFonts w:ascii="Symbol" w:hAnsi="Symbol" w:hint="default"/>
        <w:w w:val="131"/>
        <w:sz w:val="20"/>
        <w:szCs w:val="22"/>
      </w:rPr>
    </w:lvl>
    <w:lvl w:ilvl="1" w:tplc="01A20782">
      <w:start w:val="1"/>
      <w:numFmt w:val="bullet"/>
      <w:lvlText w:val=""/>
      <w:lvlJc w:val="left"/>
      <w:pPr>
        <w:ind w:left="1678" w:hanging="361"/>
      </w:pPr>
      <w:rPr>
        <w:rFonts w:ascii="Symbol" w:hAnsi="Symbol" w:hint="default"/>
        <w:w w:val="131"/>
        <w:sz w:val="20"/>
        <w:szCs w:val="22"/>
      </w:rPr>
    </w:lvl>
    <w:lvl w:ilvl="2" w:tplc="C8308866">
      <w:numFmt w:val="bullet"/>
      <w:lvlText w:val="•"/>
      <w:lvlJc w:val="left"/>
      <w:pPr>
        <w:ind w:left="2565" w:hanging="361"/>
      </w:pPr>
      <w:rPr>
        <w:rFonts w:hint="default"/>
      </w:rPr>
    </w:lvl>
    <w:lvl w:ilvl="3" w:tplc="3E6288B4">
      <w:numFmt w:val="bullet"/>
      <w:lvlText w:val="•"/>
      <w:lvlJc w:val="left"/>
      <w:pPr>
        <w:ind w:left="3450" w:hanging="361"/>
      </w:pPr>
      <w:rPr>
        <w:rFonts w:hint="default"/>
      </w:rPr>
    </w:lvl>
    <w:lvl w:ilvl="4" w:tplc="F54AAC96">
      <w:numFmt w:val="bullet"/>
      <w:lvlText w:val="•"/>
      <w:lvlJc w:val="left"/>
      <w:pPr>
        <w:ind w:left="4335" w:hanging="361"/>
      </w:pPr>
      <w:rPr>
        <w:rFonts w:hint="default"/>
      </w:rPr>
    </w:lvl>
    <w:lvl w:ilvl="5" w:tplc="7450BAAC">
      <w:numFmt w:val="bullet"/>
      <w:lvlText w:val="•"/>
      <w:lvlJc w:val="left"/>
      <w:pPr>
        <w:ind w:left="5220" w:hanging="361"/>
      </w:pPr>
      <w:rPr>
        <w:rFonts w:hint="default"/>
      </w:rPr>
    </w:lvl>
    <w:lvl w:ilvl="6" w:tplc="ED80F85E">
      <w:numFmt w:val="bullet"/>
      <w:lvlText w:val="•"/>
      <w:lvlJc w:val="left"/>
      <w:pPr>
        <w:ind w:left="6105" w:hanging="361"/>
      </w:pPr>
      <w:rPr>
        <w:rFonts w:hint="default"/>
      </w:rPr>
    </w:lvl>
    <w:lvl w:ilvl="7" w:tplc="AFBC686C">
      <w:numFmt w:val="bullet"/>
      <w:lvlText w:val="•"/>
      <w:lvlJc w:val="left"/>
      <w:pPr>
        <w:ind w:left="6990" w:hanging="361"/>
      </w:pPr>
      <w:rPr>
        <w:rFonts w:hint="default"/>
      </w:rPr>
    </w:lvl>
    <w:lvl w:ilvl="8" w:tplc="508A19F8">
      <w:numFmt w:val="bullet"/>
      <w:lvlText w:val="•"/>
      <w:lvlJc w:val="left"/>
      <w:pPr>
        <w:ind w:left="7876" w:hanging="361"/>
      </w:pPr>
      <w:rPr>
        <w:rFonts w:hint="default"/>
      </w:rPr>
    </w:lvl>
  </w:abstractNum>
  <w:abstractNum w:abstractNumId="16" w15:restartNumberingAfterBreak="0">
    <w:nsid w:val="56F110F5"/>
    <w:multiLevelType w:val="hybridMultilevel"/>
    <w:tmpl w:val="AAF0557A"/>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E4F46F1"/>
    <w:multiLevelType w:val="hybridMultilevel"/>
    <w:tmpl w:val="8B26CE14"/>
    <w:lvl w:ilvl="0" w:tplc="4E7ECC82">
      <w:numFmt w:val="bullet"/>
      <w:lvlText w:val="•"/>
      <w:lvlJc w:val="left"/>
      <w:pPr>
        <w:ind w:left="828" w:hanging="360"/>
      </w:pPr>
      <w:rPr>
        <w:rFonts w:ascii="Arial" w:eastAsia="Arial" w:hAnsi="Arial" w:cs="Arial" w:hint="default"/>
        <w:w w:val="131"/>
        <w:sz w:val="22"/>
        <w:szCs w:val="22"/>
      </w:rPr>
    </w:lvl>
    <w:lvl w:ilvl="1" w:tplc="3F0ABB24">
      <w:numFmt w:val="bullet"/>
      <w:lvlText w:val="-"/>
      <w:lvlJc w:val="left"/>
      <w:pPr>
        <w:ind w:left="1548" w:hanging="360"/>
      </w:pPr>
      <w:rPr>
        <w:rFonts w:ascii="Times New Roman" w:eastAsia="Times New Roman" w:hAnsi="Times New Roman" w:cs="Times New Roman" w:hint="default"/>
        <w:b/>
        <w:bCs/>
        <w:w w:val="100"/>
        <w:sz w:val="22"/>
        <w:szCs w:val="22"/>
      </w:rPr>
    </w:lvl>
    <w:lvl w:ilvl="2" w:tplc="FB7A3F9E">
      <w:numFmt w:val="bullet"/>
      <w:lvlText w:val="•"/>
      <w:lvlJc w:val="left"/>
      <w:pPr>
        <w:ind w:left="2374" w:hanging="360"/>
      </w:pPr>
      <w:rPr>
        <w:rFonts w:hint="default"/>
      </w:rPr>
    </w:lvl>
    <w:lvl w:ilvl="3" w:tplc="21CABC4A">
      <w:numFmt w:val="bullet"/>
      <w:lvlText w:val="•"/>
      <w:lvlJc w:val="left"/>
      <w:pPr>
        <w:ind w:left="3209" w:hanging="360"/>
      </w:pPr>
      <w:rPr>
        <w:rFonts w:hint="default"/>
      </w:rPr>
    </w:lvl>
    <w:lvl w:ilvl="4" w:tplc="D8D4B742">
      <w:numFmt w:val="bullet"/>
      <w:lvlText w:val="•"/>
      <w:lvlJc w:val="left"/>
      <w:pPr>
        <w:ind w:left="4044" w:hanging="360"/>
      </w:pPr>
      <w:rPr>
        <w:rFonts w:hint="default"/>
      </w:rPr>
    </w:lvl>
    <w:lvl w:ilvl="5" w:tplc="E18078DC">
      <w:numFmt w:val="bullet"/>
      <w:lvlText w:val="•"/>
      <w:lvlJc w:val="left"/>
      <w:pPr>
        <w:ind w:left="4878" w:hanging="360"/>
      </w:pPr>
      <w:rPr>
        <w:rFonts w:hint="default"/>
      </w:rPr>
    </w:lvl>
    <w:lvl w:ilvl="6" w:tplc="3650FCF0">
      <w:numFmt w:val="bullet"/>
      <w:lvlText w:val="•"/>
      <w:lvlJc w:val="left"/>
      <w:pPr>
        <w:ind w:left="5713" w:hanging="360"/>
      </w:pPr>
      <w:rPr>
        <w:rFonts w:hint="default"/>
      </w:rPr>
    </w:lvl>
    <w:lvl w:ilvl="7" w:tplc="4AD8D386">
      <w:numFmt w:val="bullet"/>
      <w:lvlText w:val="•"/>
      <w:lvlJc w:val="left"/>
      <w:pPr>
        <w:ind w:left="6548" w:hanging="360"/>
      </w:pPr>
      <w:rPr>
        <w:rFonts w:hint="default"/>
      </w:rPr>
    </w:lvl>
    <w:lvl w:ilvl="8" w:tplc="51EE8B84">
      <w:numFmt w:val="bullet"/>
      <w:lvlText w:val="•"/>
      <w:lvlJc w:val="left"/>
      <w:pPr>
        <w:ind w:left="7382" w:hanging="360"/>
      </w:pPr>
      <w:rPr>
        <w:rFonts w:hint="default"/>
      </w:rPr>
    </w:lvl>
  </w:abstractNum>
  <w:abstractNum w:abstractNumId="18" w15:restartNumberingAfterBreak="0">
    <w:nsid w:val="5E69382F"/>
    <w:multiLevelType w:val="hybridMultilevel"/>
    <w:tmpl w:val="3EB0716C"/>
    <w:lvl w:ilvl="0" w:tplc="A8426E90">
      <w:start w:val="1"/>
      <w:numFmt w:val="upperLetter"/>
      <w:lvlText w:val="%1."/>
      <w:lvlJc w:val="left"/>
      <w:pPr>
        <w:ind w:left="804" w:hanging="567"/>
        <w:jc w:val="left"/>
      </w:pPr>
      <w:rPr>
        <w:rFonts w:ascii="Times New Roman" w:eastAsia="Times New Roman" w:hAnsi="Times New Roman" w:cs="Times New Roman" w:hint="default"/>
        <w:b/>
        <w:bCs/>
        <w:spacing w:val="-2"/>
        <w:w w:val="100"/>
        <w:sz w:val="22"/>
        <w:szCs w:val="22"/>
      </w:rPr>
    </w:lvl>
    <w:lvl w:ilvl="1" w:tplc="F5EC1490">
      <w:start w:val="1"/>
      <w:numFmt w:val="upperLetter"/>
      <w:lvlText w:val="%2."/>
      <w:lvlJc w:val="left"/>
      <w:pPr>
        <w:ind w:left="4071" w:hanging="269"/>
        <w:jc w:val="right"/>
      </w:pPr>
      <w:rPr>
        <w:rFonts w:ascii="Times New Roman" w:eastAsia="Times New Roman" w:hAnsi="Times New Roman" w:cs="Times New Roman" w:hint="default"/>
        <w:b/>
        <w:bCs/>
        <w:spacing w:val="-2"/>
        <w:w w:val="100"/>
        <w:sz w:val="22"/>
        <w:szCs w:val="22"/>
      </w:rPr>
    </w:lvl>
    <w:lvl w:ilvl="2" w:tplc="49B0400A">
      <w:numFmt w:val="bullet"/>
      <w:lvlText w:val="•"/>
      <w:lvlJc w:val="left"/>
      <w:pPr>
        <w:ind w:left="4698" w:hanging="269"/>
      </w:pPr>
      <w:rPr>
        <w:rFonts w:hint="default"/>
      </w:rPr>
    </w:lvl>
    <w:lvl w:ilvl="3" w:tplc="27E86266">
      <w:numFmt w:val="bullet"/>
      <w:lvlText w:val="•"/>
      <w:lvlJc w:val="left"/>
      <w:pPr>
        <w:ind w:left="5316" w:hanging="269"/>
      </w:pPr>
      <w:rPr>
        <w:rFonts w:hint="default"/>
      </w:rPr>
    </w:lvl>
    <w:lvl w:ilvl="4" w:tplc="4AE483CC">
      <w:numFmt w:val="bullet"/>
      <w:lvlText w:val="•"/>
      <w:lvlJc w:val="left"/>
      <w:pPr>
        <w:ind w:left="5935" w:hanging="269"/>
      </w:pPr>
      <w:rPr>
        <w:rFonts w:hint="default"/>
      </w:rPr>
    </w:lvl>
    <w:lvl w:ilvl="5" w:tplc="A96C20F8">
      <w:numFmt w:val="bullet"/>
      <w:lvlText w:val="•"/>
      <w:lvlJc w:val="left"/>
      <w:pPr>
        <w:ind w:left="6553" w:hanging="269"/>
      </w:pPr>
      <w:rPr>
        <w:rFonts w:hint="default"/>
      </w:rPr>
    </w:lvl>
    <w:lvl w:ilvl="6" w:tplc="34B44C9C">
      <w:numFmt w:val="bullet"/>
      <w:lvlText w:val="•"/>
      <w:lvlJc w:val="left"/>
      <w:pPr>
        <w:ind w:left="7172" w:hanging="269"/>
      </w:pPr>
      <w:rPr>
        <w:rFonts w:hint="default"/>
      </w:rPr>
    </w:lvl>
    <w:lvl w:ilvl="7" w:tplc="78D8725C">
      <w:numFmt w:val="bullet"/>
      <w:lvlText w:val="•"/>
      <w:lvlJc w:val="left"/>
      <w:pPr>
        <w:ind w:left="7790" w:hanging="269"/>
      </w:pPr>
      <w:rPr>
        <w:rFonts w:hint="default"/>
      </w:rPr>
    </w:lvl>
    <w:lvl w:ilvl="8" w:tplc="D062DDDC">
      <w:numFmt w:val="bullet"/>
      <w:lvlText w:val="•"/>
      <w:lvlJc w:val="left"/>
      <w:pPr>
        <w:ind w:left="8409" w:hanging="269"/>
      </w:pPr>
      <w:rPr>
        <w:rFonts w:hint="default"/>
      </w:rPr>
    </w:lvl>
  </w:abstractNum>
  <w:abstractNum w:abstractNumId="19" w15:restartNumberingAfterBreak="0">
    <w:nsid w:val="6BA90CCB"/>
    <w:multiLevelType w:val="hybridMultilevel"/>
    <w:tmpl w:val="D23A735E"/>
    <w:lvl w:ilvl="0" w:tplc="48208504">
      <w:numFmt w:val="bullet"/>
      <w:lvlText w:val="•"/>
      <w:lvlJc w:val="left"/>
      <w:pPr>
        <w:ind w:left="827" w:hanging="361"/>
      </w:pPr>
      <w:rPr>
        <w:rFonts w:ascii="Arial" w:eastAsia="Arial" w:hAnsi="Arial" w:cs="Arial" w:hint="default"/>
        <w:w w:val="131"/>
        <w:sz w:val="22"/>
        <w:szCs w:val="22"/>
      </w:rPr>
    </w:lvl>
    <w:lvl w:ilvl="1" w:tplc="82348A76">
      <w:numFmt w:val="bullet"/>
      <w:lvlText w:val="•"/>
      <w:lvlJc w:val="left"/>
      <w:pPr>
        <w:ind w:left="1643" w:hanging="361"/>
      </w:pPr>
      <w:rPr>
        <w:rFonts w:hint="default"/>
      </w:rPr>
    </w:lvl>
    <w:lvl w:ilvl="2" w:tplc="35BE0BD8">
      <w:numFmt w:val="bullet"/>
      <w:lvlText w:val="•"/>
      <w:lvlJc w:val="left"/>
      <w:pPr>
        <w:ind w:left="2466" w:hanging="361"/>
      </w:pPr>
      <w:rPr>
        <w:rFonts w:hint="default"/>
      </w:rPr>
    </w:lvl>
    <w:lvl w:ilvl="3" w:tplc="A352F46C">
      <w:numFmt w:val="bullet"/>
      <w:lvlText w:val="•"/>
      <w:lvlJc w:val="left"/>
      <w:pPr>
        <w:ind w:left="3289" w:hanging="361"/>
      </w:pPr>
      <w:rPr>
        <w:rFonts w:hint="default"/>
      </w:rPr>
    </w:lvl>
    <w:lvl w:ilvl="4" w:tplc="5F6ADDC2">
      <w:numFmt w:val="bullet"/>
      <w:lvlText w:val="•"/>
      <w:lvlJc w:val="left"/>
      <w:pPr>
        <w:ind w:left="4112" w:hanging="361"/>
      </w:pPr>
      <w:rPr>
        <w:rFonts w:hint="default"/>
      </w:rPr>
    </w:lvl>
    <w:lvl w:ilvl="5" w:tplc="F9CED7DC">
      <w:numFmt w:val="bullet"/>
      <w:lvlText w:val="•"/>
      <w:lvlJc w:val="left"/>
      <w:pPr>
        <w:ind w:left="4936" w:hanging="361"/>
      </w:pPr>
      <w:rPr>
        <w:rFonts w:hint="default"/>
      </w:rPr>
    </w:lvl>
    <w:lvl w:ilvl="6" w:tplc="CDD85DF6">
      <w:numFmt w:val="bullet"/>
      <w:lvlText w:val="•"/>
      <w:lvlJc w:val="left"/>
      <w:pPr>
        <w:ind w:left="5759" w:hanging="361"/>
      </w:pPr>
      <w:rPr>
        <w:rFonts w:hint="default"/>
      </w:rPr>
    </w:lvl>
    <w:lvl w:ilvl="7" w:tplc="35543D56">
      <w:numFmt w:val="bullet"/>
      <w:lvlText w:val="•"/>
      <w:lvlJc w:val="left"/>
      <w:pPr>
        <w:ind w:left="6582" w:hanging="361"/>
      </w:pPr>
      <w:rPr>
        <w:rFonts w:hint="default"/>
      </w:rPr>
    </w:lvl>
    <w:lvl w:ilvl="8" w:tplc="9DE87098">
      <w:numFmt w:val="bullet"/>
      <w:lvlText w:val="•"/>
      <w:lvlJc w:val="left"/>
      <w:pPr>
        <w:ind w:left="7405" w:hanging="361"/>
      </w:pPr>
      <w:rPr>
        <w:rFonts w:hint="default"/>
      </w:rPr>
    </w:lvl>
  </w:abstractNum>
  <w:abstractNum w:abstractNumId="20" w15:restartNumberingAfterBreak="0">
    <w:nsid w:val="6C2922B9"/>
    <w:multiLevelType w:val="hybridMultilevel"/>
    <w:tmpl w:val="777A1D3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DF77140"/>
    <w:multiLevelType w:val="hybridMultilevel"/>
    <w:tmpl w:val="E4040294"/>
    <w:lvl w:ilvl="0" w:tplc="4A621A9C">
      <w:start w:val="1"/>
      <w:numFmt w:val="upperLetter"/>
      <w:lvlText w:val="%1."/>
      <w:lvlJc w:val="left"/>
      <w:pPr>
        <w:ind w:left="1798" w:hanging="428"/>
        <w:jc w:val="left"/>
      </w:pPr>
      <w:rPr>
        <w:rFonts w:ascii="Times New Roman" w:eastAsia="Times New Roman" w:hAnsi="Times New Roman" w:cs="Times New Roman" w:hint="default"/>
        <w:b/>
        <w:bCs/>
        <w:spacing w:val="-2"/>
        <w:w w:val="100"/>
        <w:sz w:val="22"/>
        <w:szCs w:val="22"/>
      </w:rPr>
    </w:lvl>
    <w:lvl w:ilvl="1" w:tplc="1DFCBF80">
      <w:numFmt w:val="bullet"/>
      <w:lvlText w:val="•"/>
      <w:lvlJc w:val="left"/>
      <w:pPr>
        <w:ind w:left="2584" w:hanging="428"/>
      </w:pPr>
      <w:rPr>
        <w:rFonts w:hint="default"/>
      </w:rPr>
    </w:lvl>
    <w:lvl w:ilvl="2" w:tplc="3912E812">
      <w:numFmt w:val="bullet"/>
      <w:lvlText w:val="•"/>
      <w:lvlJc w:val="left"/>
      <w:pPr>
        <w:ind w:left="3369" w:hanging="428"/>
      </w:pPr>
      <w:rPr>
        <w:rFonts w:hint="default"/>
      </w:rPr>
    </w:lvl>
    <w:lvl w:ilvl="3" w:tplc="887CA2B6">
      <w:numFmt w:val="bullet"/>
      <w:lvlText w:val="•"/>
      <w:lvlJc w:val="left"/>
      <w:pPr>
        <w:ind w:left="4153" w:hanging="428"/>
      </w:pPr>
      <w:rPr>
        <w:rFonts w:hint="default"/>
      </w:rPr>
    </w:lvl>
    <w:lvl w:ilvl="4" w:tplc="CA383912">
      <w:numFmt w:val="bullet"/>
      <w:lvlText w:val="•"/>
      <w:lvlJc w:val="left"/>
      <w:pPr>
        <w:ind w:left="4938" w:hanging="428"/>
      </w:pPr>
      <w:rPr>
        <w:rFonts w:hint="default"/>
      </w:rPr>
    </w:lvl>
    <w:lvl w:ilvl="5" w:tplc="B450EDC8">
      <w:numFmt w:val="bullet"/>
      <w:lvlText w:val="•"/>
      <w:lvlJc w:val="left"/>
      <w:pPr>
        <w:ind w:left="5723" w:hanging="428"/>
      </w:pPr>
      <w:rPr>
        <w:rFonts w:hint="default"/>
      </w:rPr>
    </w:lvl>
    <w:lvl w:ilvl="6" w:tplc="A3E29292">
      <w:numFmt w:val="bullet"/>
      <w:lvlText w:val="•"/>
      <w:lvlJc w:val="left"/>
      <w:pPr>
        <w:ind w:left="6507" w:hanging="428"/>
      </w:pPr>
      <w:rPr>
        <w:rFonts w:hint="default"/>
      </w:rPr>
    </w:lvl>
    <w:lvl w:ilvl="7" w:tplc="7CE832FA">
      <w:numFmt w:val="bullet"/>
      <w:lvlText w:val="•"/>
      <w:lvlJc w:val="left"/>
      <w:pPr>
        <w:ind w:left="7292" w:hanging="428"/>
      </w:pPr>
      <w:rPr>
        <w:rFonts w:hint="default"/>
      </w:rPr>
    </w:lvl>
    <w:lvl w:ilvl="8" w:tplc="0C240554">
      <w:numFmt w:val="bullet"/>
      <w:lvlText w:val="•"/>
      <w:lvlJc w:val="left"/>
      <w:pPr>
        <w:ind w:left="8077" w:hanging="428"/>
      </w:pPr>
      <w:rPr>
        <w:rFonts w:hint="default"/>
      </w:rPr>
    </w:lvl>
  </w:abstractNum>
  <w:abstractNum w:abstractNumId="22" w15:restartNumberingAfterBreak="0">
    <w:nsid w:val="6F3B7688"/>
    <w:multiLevelType w:val="hybridMultilevel"/>
    <w:tmpl w:val="1A4C30F0"/>
    <w:lvl w:ilvl="0" w:tplc="D97637E6">
      <w:numFmt w:val="bullet"/>
      <w:lvlText w:val="•"/>
      <w:lvlJc w:val="left"/>
      <w:pPr>
        <w:ind w:left="823" w:hanging="360"/>
      </w:pPr>
      <w:rPr>
        <w:rFonts w:ascii="Arial" w:eastAsia="Arial" w:hAnsi="Arial" w:cs="Arial" w:hint="default"/>
        <w:w w:val="131"/>
        <w:sz w:val="22"/>
        <w:szCs w:val="22"/>
      </w:rPr>
    </w:lvl>
    <w:lvl w:ilvl="1" w:tplc="D2020F24">
      <w:numFmt w:val="bullet"/>
      <w:lvlText w:val="•"/>
      <w:lvlJc w:val="left"/>
      <w:pPr>
        <w:ind w:left="1643" w:hanging="360"/>
      </w:pPr>
      <w:rPr>
        <w:rFonts w:hint="default"/>
      </w:rPr>
    </w:lvl>
    <w:lvl w:ilvl="2" w:tplc="2F02A916">
      <w:numFmt w:val="bullet"/>
      <w:lvlText w:val="•"/>
      <w:lvlJc w:val="left"/>
      <w:pPr>
        <w:ind w:left="2466" w:hanging="360"/>
      </w:pPr>
      <w:rPr>
        <w:rFonts w:hint="default"/>
      </w:rPr>
    </w:lvl>
    <w:lvl w:ilvl="3" w:tplc="4A9CD294">
      <w:numFmt w:val="bullet"/>
      <w:lvlText w:val="•"/>
      <w:lvlJc w:val="left"/>
      <w:pPr>
        <w:ind w:left="3289" w:hanging="360"/>
      </w:pPr>
      <w:rPr>
        <w:rFonts w:hint="default"/>
      </w:rPr>
    </w:lvl>
    <w:lvl w:ilvl="4" w:tplc="16869AA8">
      <w:numFmt w:val="bullet"/>
      <w:lvlText w:val="•"/>
      <w:lvlJc w:val="left"/>
      <w:pPr>
        <w:ind w:left="4113" w:hanging="360"/>
      </w:pPr>
      <w:rPr>
        <w:rFonts w:hint="default"/>
      </w:rPr>
    </w:lvl>
    <w:lvl w:ilvl="5" w:tplc="CEEE1B98">
      <w:numFmt w:val="bullet"/>
      <w:lvlText w:val="•"/>
      <w:lvlJc w:val="left"/>
      <w:pPr>
        <w:ind w:left="4936" w:hanging="360"/>
      </w:pPr>
      <w:rPr>
        <w:rFonts w:hint="default"/>
      </w:rPr>
    </w:lvl>
    <w:lvl w:ilvl="6" w:tplc="1EA4EE2A">
      <w:numFmt w:val="bullet"/>
      <w:lvlText w:val="•"/>
      <w:lvlJc w:val="left"/>
      <w:pPr>
        <w:ind w:left="5759" w:hanging="360"/>
      </w:pPr>
      <w:rPr>
        <w:rFonts w:hint="default"/>
      </w:rPr>
    </w:lvl>
    <w:lvl w:ilvl="7" w:tplc="4F2A5AE0">
      <w:numFmt w:val="bullet"/>
      <w:lvlText w:val="•"/>
      <w:lvlJc w:val="left"/>
      <w:pPr>
        <w:ind w:left="6582" w:hanging="360"/>
      </w:pPr>
      <w:rPr>
        <w:rFonts w:hint="default"/>
      </w:rPr>
    </w:lvl>
    <w:lvl w:ilvl="8" w:tplc="B5B8DE62">
      <w:numFmt w:val="bullet"/>
      <w:lvlText w:val="•"/>
      <w:lvlJc w:val="left"/>
      <w:pPr>
        <w:ind w:left="7406" w:hanging="360"/>
      </w:pPr>
      <w:rPr>
        <w:rFonts w:hint="default"/>
      </w:rPr>
    </w:lvl>
  </w:abstractNum>
  <w:abstractNum w:abstractNumId="23" w15:restartNumberingAfterBreak="0">
    <w:nsid w:val="71B73CAA"/>
    <w:multiLevelType w:val="hybridMultilevel"/>
    <w:tmpl w:val="F82E84F4"/>
    <w:lvl w:ilvl="0" w:tplc="2C4240F0">
      <w:start w:val="1"/>
      <w:numFmt w:val="bullet"/>
      <w:lvlText w:val=""/>
      <w:lvlJc w:val="left"/>
      <w:pPr>
        <w:ind w:left="720" w:hanging="360"/>
      </w:pPr>
      <w:rPr>
        <w:rFonts w:ascii="Symbol" w:hAnsi="Symbol" w:hint="default"/>
      </w:rPr>
    </w:lvl>
    <w:lvl w:ilvl="1" w:tplc="85A0EB18" w:tentative="1">
      <w:start w:val="1"/>
      <w:numFmt w:val="bullet"/>
      <w:lvlText w:val="o"/>
      <w:lvlJc w:val="left"/>
      <w:pPr>
        <w:ind w:left="1440" w:hanging="360"/>
      </w:pPr>
      <w:rPr>
        <w:rFonts w:ascii="Courier New" w:hAnsi="Courier New" w:cs="Courier New" w:hint="default"/>
      </w:rPr>
    </w:lvl>
    <w:lvl w:ilvl="2" w:tplc="7AFC8836" w:tentative="1">
      <w:start w:val="1"/>
      <w:numFmt w:val="bullet"/>
      <w:lvlText w:val=""/>
      <w:lvlJc w:val="left"/>
      <w:pPr>
        <w:ind w:left="2160" w:hanging="360"/>
      </w:pPr>
      <w:rPr>
        <w:rFonts w:ascii="Wingdings" w:hAnsi="Wingdings" w:hint="default"/>
      </w:rPr>
    </w:lvl>
    <w:lvl w:ilvl="3" w:tplc="E35CD04E" w:tentative="1">
      <w:start w:val="1"/>
      <w:numFmt w:val="bullet"/>
      <w:lvlText w:val=""/>
      <w:lvlJc w:val="left"/>
      <w:pPr>
        <w:ind w:left="2880" w:hanging="360"/>
      </w:pPr>
      <w:rPr>
        <w:rFonts w:ascii="Symbol" w:hAnsi="Symbol" w:hint="default"/>
      </w:rPr>
    </w:lvl>
    <w:lvl w:ilvl="4" w:tplc="E5F0BBA0" w:tentative="1">
      <w:start w:val="1"/>
      <w:numFmt w:val="bullet"/>
      <w:lvlText w:val="o"/>
      <w:lvlJc w:val="left"/>
      <w:pPr>
        <w:ind w:left="3600" w:hanging="360"/>
      </w:pPr>
      <w:rPr>
        <w:rFonts w:ascii="Courier New" w:hAnsi="Courier New" w:cs="Courier New" w:hint="default"/>
      </w:rPr>
    </w:lvl>
    <w:lvl w:ilvl="5" w:tplc="610C8F54" w:tentative="1">
      <w:start w:val="1"/>
      <w:numFmt w:val="bullet"/>
      <w:lvlText w:val=""/>
      <w:lvlJc w:val="left"/>
      <w:pPr>
        <w:ind w:left="4320" w:hanging="360"/>
      </w:pPr>
      <w:rPr>
        <w:rFonts w:ascii="Wingdings" w:hAnsi="Wingdings" w:hint="default"/>
      </w:rPr>
    </w:lvl>
    <w:lvl w:ilvl="6" w:tplc="FD6A747E" w:tentative="1">
      <w:start w:val="1"/>
      <w:numFmt w:val="bullet"/>
      <w:lvlText w:val=""/>
      <w:lvlJc w:val="left"/>
      <w:pPr>
        <w:ind w:left="5040" w:hanging="360"/>
      </w:pPr>
      <w:rPr>
        <w:rFonts w:ascii="Symbol" w:hAnsi="Symbol" w:hint="default"/>
      </w:rPr>
    </w:lvl>
    <w:lvl w:ilvl="7" w:tplc="6E2AA508" w:tentative="1">
      <w:start w:val="1"/>
      <w:numFmt w:val="bullet"/>
      <w:lvlText w:val="o"/>
      <w:lvlJc w:val="left"/>
      <w:pPr>
        <w:ind w:left="5760" w:hanging="360"/>
      </w:pPr>
      <w:rPr>
        <w:rFonts w:ascii="Courier New" w:hAnsi="Courier New" w:cs="Courier New" w:hint="default"/>
      </w:rPr>
    </w:lvl>
    <w:lvl w:ilvl="8" w:tplc="C1D6E9D2" w:tentative="1">
      <w:start w:val="1"/>
      <w:numFmt w:val="bullet"/>
      <w:lvlText w:val=""/>
      <w:lvlJc w:val="left"/>
      <w:pPr>
        <w:ind w:left="6480" w:hanging="360"/>
      </w:pPr>
      <w:rPr>
        <w:rFonts w:ascii="Wingdings" w:hAnsi="Wingdings" w:hint="default"/>
      </w:rPr>
    </w:lvl>
  </w:abstractNum>
  <w:abstractNum w:abstractNumId="24" w15:restartNumberingAfterBreak="0">
    <w:nsid w:val="73210008"/>
    <w:multiLevelType w:val="hybridMultilevel"/>
    <w:tmpl w:val="100266F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36F47AD"/>
    <w:multiLevelType w:val="hybridMultilevel"/>
    <w:tmpl w:val="0B1A4D40"/>
    <w:lvl w:ilvl="0" w:tplc="EC02BFCA">
      <w:numFmt w:val="bullet"/>
      <w:lvlText w:val="•"/>
      <w:lvlJc w:val="left"/>
      <w:pPr>
        <w:ind w:left="827" w:hanging="361"/>
      </w:pPr>
      <w:rPr>
        <w:rFonts w:ascii="Arial" w:eastAsia="Arial" w:hAnsi="Arial" w:cs="Arial" w:hint="default"/>
        <w:w w:val="131"/>
        <w:sz w:val="22"/>
        <w:szCs w:val="22"/>
      </w:rPr>
    </w:lvl>
    <w:lvl w:ilvl="1" w:tplc="37CE5AA4">
      <w:numFmt w:val="bullet"/>
      <w:lvlText w:val="•"/>
      <w:lvlJc w:val="left"/>
      <w:pPr>
        <w:ind w:left="1643" w:hanging="361"/>
      </w:pPr>
      <w:rPr>
        <w:rFonts w:hint="default"/>
      </w:rPr>
    </w:lvl>
    <w:lvl w:ilvl="2" w:tplc="D2348A38">
      <w:numFmt w:val="bullet"/>
      <w:lvlText w:val="•"/>
      <w:lvlJc w:val="left"/>
      <w:pPr>
        <w:ind w:left="2466" w:hanging="361"/>
      </w:pPr>
      <w:rPr>
        <w:rFonts w:hint="default"/>
      </w:rPr>
    </w:lvl>
    <w:lvl w:ilvl="3" w:tplc="0C6A84A0">
      <w:numFmt w:val="bullet"/>
      <w:lvlText w:val="•"/>
      <w:lvlJc w:val="left"/>
      <w:pPr>
        <w:ind w:left="3289" w:hanging="361"/>
      </w:pPr>
      <w:rPr>
        <w:rFonts w:hint="default"/>
      </w:rPr>
    </w:lvl>
    <w:lvl w:ilvl="4" w:tplc="6E36A626">
      <w:numFmt w:val="bullet"/>
      <w:lvlText w:val="•"/>
      <w:lvlJc w:val="left"/>
      <w:pPr>
        <w:ind w:left="4112" w:hanging="361"/>
      </w:pPr>
      <w:rPr>
        <w:rFonts w:hint="default"/>
      </w:rPr>
    </w:lvl>
    <w:lvl w:ilvl="5" w:tplc="808AD6D6">
      <w:numFmt w:val="bullet"/>
      <w:lvlText w:val="•"/>
      <w:lvlJc w:val="left"/>
      <w:pPr>
        <w:ind w:left="4936" w:hanging="361"/>
      </w:pPr>
      <w:rPr>
        <w:rFonts w:hint="default"/>
      </w:rPr>
    </w:lvl>
    <w:lvl w:ilvl="6" w:tplc="5A587504">
      <w:numFmt w:val="bullet"/>
      <w:lvlText w:val="•"/>
      <w:lvlJc w:val="left"/>
      <w:pPr>
        <w:ind w:left="5759" w:hanging="361"/>
      </w:pPr>
      <w:rPr>
        <w:rFonts w:hint="default"/>
      </w:rPr>
    </w:lvl>
    <w:lvl w:ilvl="7" w:tplc="BC7C521C">
      <w:numFmt w:val="bullet"/>
      <w:lvlText w:val="•"/>
      <w:lvlJc w:val="left"/>
      <w:pPr>
        <w:ind w:left="6582" w:hanging="361"/>
      </w:pPr>
      <w:rPr>
        <w:rFonts w:hint="default"/>
      </w:rPr>
    </w:lvl>
    <w:lvl w:ilvl="8" w:tplc="81C2848E">
      <w:numFmt w:val="bullet"/>
      <w:lvlText w:val="•"/>
      <w:lvlJc w:val="left"/>
      <w:pPr>
        <w:ind w:left="7405" w:hanging="361"/>
      </w:pPr>
      <w:rPr>
        <w:rFonts w:hint="default"/>
      </w:rPr>
    </w:lvl>
  </w:abstractNum>
  <w:abstractNum w:abstractNumId="26" w15:restartNumberingAfterBreak="0">
    <w:nsid w:val="76737A87"/>
    <w:multiLevelType w:val="hybridMultilevel"/>
    <w:tmpl w:val="B574A7F2"/>
    <w:lvl w:ilvl="0" w:tplc="711006EA">
      <w:numFmt w:val="bullet"/>
      <w:lvlText w:val="-"/>
      <w:lvlJc w:val="left"/>
      <w:pPr>
        <w:ind w:left="778" w:hanging="541"/>
      </w:pPr>
      <w:rPr>
        <w:rFonts w:ascii="Times New Roman" w:eastAsia="Times New Roman" w:hAnsi="Times New Roman" w:cs="Times New Roman" w:hint="default"/>
        <w:w w:val="100"/>
        <w:sz w:val="22"/>
        <w:szCs w:val="22"/>
      </w:rPr>
    </w:lvl>
    <w:lvl w:ilvl="1" w:tplc="8AF66AD4">
      <w:numFmt w:val="bullet"/>
      <w:lvlText w:val="•"/>
      <w:lvlJc w:val="left"/>
      <w:pPr>
        <w:ind w:left="1666" w:hanging="541"/>
      </w:pPr>
      <w:rPr>
        <w:rFonts w:hint="default"/>
      </w:rPr>
    </w:lvl>
    <w:lvl w:ilvl="2" w:tplc="D786DB3C">
      <w:numFmt w:val="bullet"/>
      <w:lvlText w:val="•"/>
      <w:lvlJc w:val="left"/>
      <w:pPr>
        <w:ind w:left="2553" w:hanging="541"/>
      </w:pPr>
      <w:rPr>
        <w:rFonts w:hint="default"/>
      </w:rPr>
    </w:lvl>
    <w:lvl w:ilvl="3" w:tplc="063EE6FA">
      <w:numFmt w:val="bullet"/>
      <w:lvlText w:val="•"/>
      <w:lvlJc w:val="left"/>
      <w:pPr>
        <w:ind w:left="3439" w:hanging="541"/>
      </w:pPr>
      <w:rPr>
        <w:rFonts w:hint="default"/>
      </w:rPr>
    </w:lvl>
    <w:lvl w:ilvl="4" w:tplc="88D87014">
      <w:numFmt w:val="bullet"/>
      <w:lvlText w:val="•"/>
      <w:lvlJc w:val="left"/>
      <w:pPr>
        <w:ind w:left="4326" w:hanging="541"/>
      </w:pPr>
      <w:rPr>
        <w:rFonts w:hint="default"/>
      </w:rPr>
    </w:lvl>
    <w:lvl w:ilvl="5" w:tplc="2A962972">
      <w:numFmt w:val="bullet"/>
      <w:lvlText w:val="•"/>
      <w:lvlJc w:val="left"/>
      <w:pPr>
        <w:ind w:left="5213" w:hanging="541"/>
      </w:pPr>
      <w:rPr>
        <w:rFonts w:hint="default"/>
      </w:rPr>
    </w:lvl>
    <w:lvl w:ilvl="6" w:tplc="3EBE4E6A">
      <w:numFmt w:val="bullet"/>
      <w:lvlText w:val="•"/>
      <w:lvlJc w:val="left"/>
      <w:pPr>
        <w:ind w:left="6099" w:hanging="541"/>
      </w:pPr>
      <w:rPr>
        <w:rFonts w:hint="default"/>
      </w:rPr>
    </w:lvl>
    <w:lvl w:ilvl="7" w:tplc="B23AE154">
      <w:numFmt w:val="bullet"/>
      <w:lvlText w:val="•"/>
      <w:lvlJc w:val="left"/>
      <w:pPr>
        <w:ind w:left="6986" w:hanging="541"/>
      </w:pPr>
      <w:rPr>
        <w:rFonts w:hint="default"/>
      </w:rPr>
    </w:lvl>
    <w:lvl w:ilvl="8" w:tplc="D22099F4">
      <w:numFmt w:val="bullet"/>
      <w:lvlText w:val="•"/>
      <w:lvlJc w:val="left"/>
      <w:pPr>
        <w:ind w:left="7873" w:hanging="541"/>
      </w:pPr>
      <w:rPr>
        <w:rFonts w:hint="default"/>
      </w:rPr>
    </w:lvl>
  </w:abstractNum>
  <w:abstractNum w:abstractNumId="27" w15:restartNumberingAfterBreak="0">
    <w:nsid w:val="79FE5468"/>
    <w:multiLevelType w:val="hybridMultilevel"/>
    <w:tmpl w:val="A06010BC"/>
    <w:lvl w:ilvl="0" w:tplc="FFFFFFFF">
      <w:start w:val="1"/>
      <w:numFmt w:val="upperLetter"/>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FB92E15"/>
    <w:multiLevelType w:val="hybridMultilevel"/>
    <w:tmpl w:val="18500262"/>
    <w:lvl w:ilvl="0" w:tplc="01A20782">
      <w:start w:val="1"/>
      <w:numFmt w:val="bullet"/>
      <w:lvlText w:val=""/>
      <w:lvlJc w:val="left"/>
      <w:pPr>
        <w:ind w:left="720" w:hanging="360"/>
      </w:pPr>
      <w:rPr>
        <w:rFonts w:ascii="Symbol" w:hAnsi="Symbol" w:hint="default"/>
        <w:w w:val="131"/>
        <w:sz w:val="20"/>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16cid:durableId="1795752208">
    <w:abstractNumId w:val="17"/>
  </w:num>
  <w:num w:numId="2" w16cid:durableId="1545675470">
    <w:abstractNumId w:val="22"/>
  </w:num>
  <w:num w:numId="3" w16cid:durableId="1398360453">
    <w:abstractNumId w:val="25"/>
  </w:num>
  <w:num w:numId="4" w16cid:durableId="1608778087">
    <w:abstractNumId w:val="19"/>
  </w:num>
  <w:num w:numId="5" w16cid:durableId="1438408118">
    <w:abstractNumId w:val="2"/>
  </w:num>
  <w:num w:numId="6" w16cid:durableId="535655463">
    <w:abstractNumId w:val="1"/>
  </w:num>
  <w:num w:numId="7" w16cid:durableId="1093748483">
    <w:abstractNumId w:val="9"/>
  </w:num>
  <w:num w:numId="8" w16cid:durableId="488518729">
    <w:abstractNumId w:val="5"/>
  </w:num>
  <w:num w:numId="9" w16cid:durableId="241840136">
    <w:abstractNumId w:val="26"/>
  </w:num>
  <w:num w:numId="10" w16cid:durableId="1371229274">
    <w:abstractNumId w:val="18"/>
  </w:num>
  <w:num w:numId="11" w16cid:durableId="1551727760">
    <w:abstractNumId w:val="21"/>
  </w:num>
  <w:num w:numId="12" w16cid:durableId="410851064">
    <w:abstractNumId w:val="15"/>
  </w:num>
  <w:num w:numId="13" w16cid:durableId="657349467">
    <w:abstractNumId w:val="12"/>
  </w:num>
  <w:num w:numId="14" w16cid:durableId="2117945830">
    <w:abstractNumId w:val="8"/>
  </w:num>
  <w:num w:numId="15" w16cid:durableId="2068332847">
    <w:abstractNumId w:val="16"/>
  </w:num>
  <w:num w:numId="16" w16cid:durableId="991181664">
    <w:abstractNumId w:val="7"/>
  </w:num>
  <w:num w:numId="17" w16cid:durableId="1240288249">
    <w:abstractNumId w:val="27"/>
  </w:num>
  <w:num w:numId="18" w16cid:durableId="1472137068">
    <w:abstractNumId w:val="3"/>
  </w:num>
  <w:num w:numId="19" w16cid:durableId="540632993">
    <w:abstractNumId w:val="4"/>
  </w:num>
  <w:num w:numId="20" w16cid:durableId="731851190">
    <w:abstractNumId w:val="0"/>
  </w:num>
  <w:num w:numId="21" w16cid:durableId="1876384882">
    <w:abstractNumId w:val="10"/>
  </w:num>
  <w:num w:numId="22" w16cid:durableId="1903131796">
    <w:abstractNumId w:val="24"/>
  </w:num>
  <w:num w:numId="23" w16cid:durableId="813911298">
    <w:abstractNumId w:val="11"/>
  </w:num>
  <w:num w:numId="24" w16cid:durableId="392316317">
    <w:abstractNumId w:val="28"/>
  </w:num>
  <w:num w:numId="25" w16cid:durableId="1241597390">
    <w:abstractNumId w:val="23"/>
  </w:num>
  <w:num w:numId="26" w16cid:durableId="1372656546">
    <w:abstractNumId w:val="6"/>
  </w:num>
  <w:num w:numId="27" w16cid:durableId="1328628586">
    <w:abstractNumId w:val="14"/>
  </w:num>
  <w:num w:numId="28" w16cid:durableId="547567101">
    <w:abstractNumId w:val="20"/>
  </w:num>
  <w:num w:numId="29" w16cid:durableId="919097333">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rszula Przadka">
    <w15:presenceInfo w15:providerId="AD" w15:userId="S::Urszula.Przadka@theramex.com::55cbb284-5bca-493b-b6de-3ad3078bd6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567"/>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972"/>
    <w:rsid w:val="00000C25"/>
    <w:rsid w:val="00006893"/>
    <w:rsid w:val="00037AE9"/>
    <w:rsid w:val="00047B5B"/>
    <w:rsid w:val="00052FAA"/>
    <w:rsid w:val="0006352C"/>
    <w:rsid w:val="00074FC7"/>
    <w:rsid w:val="000757B7"/>
    <w:rsid w:val="00095607"/>
    <w:rsid w:val="000E2D80"/>
    <w:rsid w:val="000E3B71"/>
    <w:rsid w:val="000E6FA3"/>
    <w:rsid w:val="000F1303"/>
    <w:rsid w:val="000F3617"/>
    <w:rsid w:val="000F7F54"/>
    <w:rsid w:val="001134EE"/>
    <w:rsid w:val="001223EF"/>
    <w:rsid w:val="001256F4"/>
    <w:rsid w:val="00132F9E"/>
    <w:rsid w:val="001349FB"/>
    <w:rsid w:val="00140B3A"/>
    <w:rsid w:val="00142224"/>
    <w:rsid w:val="00151C05"/>
    <w:rsid w:val="00172BF2"/>
    <w:rsid w:val="001857D1"/>
    <w:rsid w:val="001A05E5"/>
    <w:rsid w:val="001B28FC"/>
    <w:rsid w:val="001B6E4E"/>
    <w:rsid w:val="001C3EA8"/>
    <w:rsid w:val="001C6A21"/>
    <w:rsid w:val="001D0C2D"/>
    <w:rsid w:val="001E0AB0"/>
    <w:rsid w:val="00207396"/>
    <w:rsid w:val="00225F8C"/>
    <w:rsid w:val="00227BAA"/>
    <w:rsid w:val="00230303"/>
    <w:rsid w:val="00240E4D"/>
    <w:rsid w:val="002507E8"/>
    <w:rsid w:val="002508DF"/>
    <w:rsid w:val="00250E7C"/>
    <w:rsid w:val="00251D02"/>
    <w:rsid w:val="00253C86"/>
    <w:rsid w:val="00255179"/>
    <w:rsid w:val="002633E6"/>
    <w:rsid w:val="00263617"/>
    <w:rsid w:val="0026701B"/>
    <w:rsid w:val="002679DA"/>
    <w:rsid w:val="00282AED"/>
    <w:rsid w:val="00284C60"/>
    <w:rsid w:val="00290033"/>
    <w:rsid w:val="00293142"/>
    <w:rsid w:val="002B6E97"/>
    <w:rsid w:val="002E571F"/>
    <w:rsid w:val="002F1AD9"/>
    <w:rsid w:val="002F75D0"/>
    <w:rsid w:val="003048C2"/>
    <w:rsid w:val="00305A93"/>
    <w:rsid w:val="00322A76"/>
    <w:rsid w:val="003271D3"/>
    <w:rsid w:val="00335A70"/>
    <w:rsid w:val="00352E99"/>
    <w:rsid w:val="00354C3B"/>
    <w:rsid w:val="00364B5B"/>
    <w:rsid w:val="00364C00"/>
    <w:rsid w:val="003719D4"/>
    <w:rsid w:val="00375677"/>
    <w:rsid w:val="003810F1"/>
    <w:rsid w:val="0038365D"/>
    <w:rsid w:val="003869C4"/>
    <w:rsid w:val="003B0844"/>
    <w:rsid w:val="003B1819"/>
    <w:rsid w:val="003B3C15"/>
    <w:rsid w:val="003B6594"/>
    <w:rsid w:val="003D7EBF"/>
    <w:rsid w:val="00404B2C"/>
    <w:rsid w:val="0040720B"/>
    <w:rsid w:val="004117F3"/>
    <w:rsid w:val="00422C9A"/>
    <w:rsid w:val="004241EF"/>
    <w:rsid w:val="004277BF"/>
    <w:rsid w:val="00434782"/>
    <w:rsid w:val="00444E84"/>
    <w:rsid w:val="004455FF"/>
    <w:rsid w:val="00445DC8"/>
    <w:rsid w:val="004476CA"/>
    <w:rsid w:val="004533AD"/>
    <w:rsid w:val="00462568"/>
    <w:rsid w:val="004655FD"/>
    <w:rsid w:val="00475A02"/>
    <w:rsid w:val="00475CC3"/>
    <w:rsid w:val="00481A98"/>
    <w:rsid w:val="00485160"/>
    <w:rsid w:val="00490461"/>
    <w:rsid w:val="00490F45"/>
    <w:rsid w:val="00494289"/>
    <w:rsid w:val="004A5179"/>
    <w:rsid w:val="004B1EF2"/>
    <w:rsid w:val="004B474E"/>
    <w:rsid w:val="004C7C0D"/>
    <w:rsid w:val="004E2155"/>
    <w:rsid w:val="004E427A"/>
    <w:rsid w:val="004E66FD"/>
    <w:rsid w:val="004E7385"/>
    <w:rsid w:val="004E7AF1"/>
    <w:rsid w:val="004F1342"/>
    <w:rsid w:val="00501041"/>
    <w:rsid w:val="00512972"/>
    <w:rsid w:val="0052072B"/>
    <w:rsid w:val="00524AAD"/>
    <w:rsid w:val="005318B2"/>
    <w:rsid w:val="00556682"/>
    <w:rsid w:val="005743A1"/>
    <w:rsid w:val="00585157"/>
    <w:rsid w:val="00587803"/>
    <w:rsid w:val="005A1E3B"/>
    <w:rsid w:val="005C2E9E"/>
    <w:rsid w:val="005C40B1"/>
    <w:rsid w:val="005D5AED"/>
    <w:rsid w:val="005F5351"/>
    <w:rsid w:val="006041D6"/>
    <w:rsid w:val="00617E14"/>
    <w:rsid w:val="006209FD"/>
    <w:rsid w:val="006212DB"/>
    <w:rsid w:val="0062714A"/>
    <w:rsid w:val="006417D8"/>
    <w:rsid w:val="00650E9E"/>
    <w:rsid w:val="006525F0"/>
    <w:rsid w:val="00662827"/>
    <w:rsid w:val="00670CB0"/>
    <w:rsid w:val="00673DCF"/>
    <w:rsid w:val="00675BC1"/>
    <w:rsid w:val="006820CC"/>
    <w:rsid w:val="006B4A0B"/>
    <w:rsid w:val="006C2887"/>
    <w:rsid w:val="006C2B0D"/>
    <w:rsid w:val="006C7E27"/>
    <w:rsid w:val="006D284D"/>
    <w:rsid w:val="007202ED"/>
    <w:rsid w:val="007223AC"/>
    <w:rsid w:val="00734E94"/>
    <w:rsid w:val="00740E7B"/>
    <w:rsid w:val="00742320"/>
    <w:rsid w:val="00762F6D"/>
    <w:rsid w:val="00770D17"/>
    <w:rsid w:val="00774AED"/>
    <w:rsid w:val="00776D35"/>
    <w:rsid w:val="00790EBA"/>
    <w:rsid w:val="0079578D"/>
    <w:rsid w:val="00796A90"/>
    <w:rsid w:val="008025F8"/>
    <w:rsid w:val="00804301"/>
    <w:rsid w:val="008043A6"/>
    <w:rsid w:val="00822380"/>
    <w:rsid w:val="008226DC"/>
    <w:rsid w:val="00824C0F"/>
    <w:rsid w:val="0083532B"/>
    <w:rsid w:val="00836748"/>
    <w:rsid w:val="00837EDC"/>
    <w:rsid w:val="00847C0C"/>
    <w:rsid w:val="0085176D"/>
    <w:rsid w:val="00864F6D"/>
    <w:rsid w:val="00866ED6"/>
    <w:rsid w:val="00870B7C"/>
    <w:rsid w:val="00871620"/>
    <w:rsid w:val="00873094"/>
    <w:rsid w:val="00877240"/>
    <w:rsid w:val="008876E5"/>
    <w:rsid w:val="008A7680"/>
    <w:rsid w:val="008B1F65"/>
    <w:rsid w:val="008B6F39"/>
    <w:rsid w:val="008D740A"/>
    <w:rsid w:val="008E618E"/>
    <w:rsid w:val="008E73BD"/>
    <w:rsid w:val="0091266F"/>
    <w:rsid w:val="00933B49"/>
    <w:rsid w:val="00935836"/>
    <w:rsid w:val="00935C4C"/>
    <w:rsid w:val="0093605A"/>
    <w:rsid w:val="00951203"/>
    <w:rsid w:val="00955D18"/>
    <w:rsid w:val="009614B0"/>
    <w:rsid w:val="00965CFE"/>
    <w:rsid w:val="009832F9"/>
    <w:rsid w:val="009841ED"/>
    <w:rsid w:val="00993882"/>
    <w:rsid w:val="009D2844"/>
    <w:rsid w:val="009D70A4"/>
    <w:rsid w:val="009D7BBD"/>
    <w:rsid w:val="009F5BCB"/>
    <w:rsid w:val="00A02998"/>
    <w:rsid w:val="00A0539A"/>
    <w:rsid w:val="00A053A5"/>
    <w:rsid w:val="00A077EE"/>
    <w:rsid w:val="00A25A5A"/>
    <w:rsid w:val="00A26D03"/>
    <w:rsid w:val="00A3208C"/>
    <w:rsid w:val="00A37C51"/>
    <w:rsid w:val="00A64260"/>
    <w:rsid w:val="00A70B88"/>
    <w:rsid w:val="00A74C78"/>
    <w:rsid w:val="00A82BEB"/>
    <w:rsid w:val="00A82EAC"/>
    <w:rsid w:val="00A8799B"/>
    <w:rsid w:val="00AD0ED4"/>
    <w:rsid w:val="00AE0389"/>
    <w:rsid w:val="00AE2784"/>
    <w:rsid w:val="00AE7A32"/>
    <w:rsid w:val="00AF2C0F"/>
    <w:rsid w:val="00AF2FA2"/>
    <w:rsid w:val="00AF4E79"/>
    <w:rsid w:val="00B104B9"/>
    <w:rsid w:val="00B25823"/>
    <w:rsid w:val="00B25DD9"/>
    <w:rsid w:val="00B81699"/>
    <w:rsid w:val="00B952EC"/>
    <w:rsid w:val="00B97E3D"/>
    <w:rsid w:val="00BA3878"/>
    <w:rsid w:val="00BA3E37"/>
    <w:rsid w:val="00BB6D01"/>
    <w:rsid w:val="00BD1FBD"/>
    <w:rsid w:val="00BD20C0"/>
    <w:rsid w:val="00BD59AF"/>
    <w:rsid w:val="00BE2A3B"/>
    <w:rsid w:val="00BF2B06"/>
    <w:rsid w:val="00BF5F89"/>
    <w:rsid w:val="00BF68F9"/>
    <w:rsid w:val="00BF709D"/>
    <w:rsid w:val="00C174F5"/>
    <w:rsid w:val="00C2333B"/>
    <w:rsid w:val="00C26A1E"/>
    <w:rsid w:val="00C35125"/>
    <w:rsid w:val="00C42A49"/>
    <w:rsid w:val="00C438B4"/>
    <w:rsid w:val="00C61AD3"/>
    <w:rsid w:val="00C82363"/>
    <w:rsid w:val="00C84DE1"/>
    <w:rsid w:val="00CA523E"/>
    <w:rsid w:val="00CB3A31"/>
    <w:rsid w:val="00CB5F56"/>
    <w:rsid w:val="00CC5638"/>
    <w:rsid w:val="00CD3435"/>
    <w:rsid w:val="00CE2C57"/>
    <w:rsid w:val="00CE410B"/>
    <w:rsid w:val="00CE6A73"/>
    <w:rsid w:val="00CE7A42"/>
    <w:rsid w:val="00CF6C3C"/>
    <w:rsid w:val="00D06370"/>
    <w:rsid w:val="00D11549"/>
    <w:rsid w:val="00D135E8"/>
    <w:rsid w:val="00D2018B"/>
    <w:rsid w:val="00D23913"/>
    <w:rsid w:val="00D247A3"/>
    <w:rsid w:val="00D336C3"/>
    <w:rsid w:val="00D3582E"/>
    <w:rsid w:val="00D44D1B"/>
    <w:rsid w:val="00D454BE"/>
    <w:rsid w:val="00D854EE"/>
    <w:rsid w:val="00D93972"/>
    <w:rsid w:val="00D96FC9"/>
    <w:rsid w:val="00DA3ADC"/>
    <w:rsid w:val="00DA7F4A"/>
    <w:rsid w:val="00DB2FD7"/>
    <w:rsid w:val="00DC02D7"/>
    <w:rsid w:val="00DC2014"/>
    <w:rsid w:val="00DC3E19"/>
    <w:rsid w:val="00DD21EF"/>
    <w:rsid w:val="00DE39D5"/>
    <w:rsid w:val="00DE4A68"/>
    <w:rsid w:val="00DF62DF"/>
    <w:rsid w:val="00E0098C"/>
    <w:rsid w:val="00E1003D"/>
    <w:rsid w:val="00E32C2D"/>
    <w:rsid w:val="00E36524"/>
    <w:rsid w:val="00E43811"/>
    <w:rsid w:val="00E56CBB"/>
    <w:rsid w:val="00E6550C"/>
    <w:rsid w:val="00E76669"/>
    <w:rsid w:val="00E80321"/>
    <w:rsid w:val="00EA0471"/>
    <w:rsid w:val="00EC5C65"/>
    <w:rsid w:val="00EC6D35"/>
    <w:rsid w:val="00EC6DED"/>
    <w:rsid w:val="00ED1F2D"/>
    <w:rsid w:val="00ED50C5"/>
    <w:rsid w:val="00ED583A"/>
    <w:rsid w:val="00EE0C61"/>
    <w:rsid w:val="00EF16DB"/>
    <w:rsid w:val="00F04A72"/>
    <w:rsid w:val="00F06972"/>
    <w:rsid w:val="00F13032"/>
    <w:rsid w:val="00F13E8E"/>
    <w:rsid w:val="00F14509"/>
    <w:rsid w:val="00F17DEE"/>
    <w:rsid w:val="00F5154F"/>
    <w:rsid w:val="00F62C4A"/>
    <w:rsid w:val="00F66C84"/>
    <w:rsid w:val="00F70C3A"/>
    <w:rsid w:val="00F730FE"/>
    <w:rsid w:val="00F74E40"/>
    <w:rsid w:val="00F879D3"/>
    <w:rsid w:val="00FA5C3F"/>
    <w:rsid w:val="00FB1117"/>
    <w:rsid w:val="00FC151D"/>
    <w:rsid w:val="00FD2A7C"/>
    <w:rsid w:val="00FD4BDD"/>
    <w:rsid w:val="00FD611F"/>
    <w:rsid w:val="00FE4B27"/>
    <w:rsid w:val="00FE4EBF"/>
    <w:rsid w:val="00FF51E0"/>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7D4198D"/>
  <w15:docId w15:val="{D0CCD383-1B3F-4A71-B0B2-CA5BC84F2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38" w:right="400"/>
      <w:outlineLvl w:val="0"/>
    </w:pPr>
    <w:rPr>
      <w:sz w:val="24"/>
      <w:szCs w:val="24"/>
    </w:rPr>
  </w:style>
  <w:style w:type="paragraph" w:styleId="Heading2">
    <w:name w:val="heading 2"/>
    <w:basedOn w:val="Normal"/>
    <w:uiPriority w:val="9"/>
    <w:unhideWhenUsed/>
    <w:qFormat/>
    <w:pPr>
      <w:ind w:left="107"/>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804" w:hanging="567"/>
    </w:pPr>
  </w:style>
  <w:style w:type="paragraph" w:customStyle="1" w:styleId="TableParagraph">
    <w:name w:val="Table Paragraph"/>
    <w:basedOn w:val="Normal"/>
    <w:uiPriority w:val="1"/>
    <w:qFormat/>
    <w:pPr>
      <w:ind w:left="107"/>
    </w:pPr>
  </w:style>
  <w:style w:type="paragraph" w:styleId="NormalWeb">
    <w:name w:val="Normal (Web)"/>
    <w:basedOn w:val="Normal"/>
    <w:uiPriority w:val="99"/>
    <w:semiHidden/>
    <w:unhideWhenUsed/>
    <w:rsid w:val="00CE6A73"/>
    <w:pPr>
      <w:widowControl/>
      <w:autoSpaceDE/>
      <w:autoSpaceDN/>
      <w:spacing w:before="100" w:beforeAutospacing="1" w:after="100" w:afterAutospacing="1"/>
    </w:pPr>
    <w:rPr>
      <w:sz w:val="24"/>
      <w:szCs w:val="24"/>
      <w:lang w:val="cs-CZ" w:eastAsia="en-GB"/>
    </w:rPr>
  </w:style>
  <w:style w:type="paragraph" w:styleId="Footer">
    <w:name w:val="footer"/>
    <w:basedOn w:val="Normal"/>
    <w:link w:val="FooterChar"/>
    <w:uiPriority w:val="99"/>
    <w:rsid w:val="00E76669"/>
    <w:pPr>
      <w:widowControl/>
      <w:tabs>
        <w:tab w:val="left" w:pos="567"/>
        <w:tab w:val="center" w:pos="4536"/>
        <w:tab w:val="right" w:pos="8306"/>
      </w:tabs>
      <w:autoSpaceDE/>
      <w:autoSpaceDN/>
      <w:spacing w:line="260" w:lineRule="exact"/>
    </w:pPr>
    <w:rPr>
      <w:rFonts w:ascii="Arial" w:hAnsi="Arial"/>
      <w:noProof/>
      <w:sz w:val="16"/>
      <w:szCs w:val="20"/>
      <w:lang w:val="en-GB"/>
    </w:rPr>
  </w:style>
  <w:style w:type="character" w:customStyle="1" w:styleId="FooterChar">
    <w:name w:val="Footer Char"/>
    <w:basedOn w:val="DefaultParagraphFont"/>
    <w:link w:val="Footer"/>
    <w:uiPriority w:val="99"/>
    <w:rsid w:val="00E76669"/>
    <w:rPr>
      <w:rFonts w:ascii="Arial" w:eastAsia="Times New Roman" w:hAnsi="Arial" w:cs="Times New Roman"/>
      <w:noProof/>
      <w:sz w:val="16"/>
      <w:szCs w:val="20"/>
      <w:lang w:val="en-GB"/>
    </w:rPr>
  </w:style>
  <w:style w:type="paragraph" w:styleId="Header">
    <w:name w:val="header"/>
    <w:basedOn w:val="Normal"/>
    <w:link w:val="HeaderChar"/>
    <w:rsid w:val="00E76669"/>
    <w:pPr>
      <w:widowControl/>
      <w:tabs>
        <w:tab w:val="left" w:pos="567"/>
        <w:tab w:val="center" w:pos="4153"/>
        <w:tab w:val="right" w:pos="8306"/>
      </w:tabs>
      <w:autoSpaceDE/>
      <w:autoSpaceDN/>
      <w:spacing w:line="260" w:lineRule="exact"/>
    </w:pPr>
    <w:rPr>
      <w:rFonts w:ascii="Arial" w:hAnsi="Arial"/>
      <w:sz w:val="20"/>
      <w:szCs w:val="20"/>
      <w:lang w:val="en-GB"/>
    </w:rPr>
  </w:style>
  <w:style w:type="character" w:customStyle="1" w:styleId="HeaderChar">
    <w:name w:val="Header Char"/>
    <w:basedOn w:val="DefaultParagraphFont"/>
    <w:link w:val="Header"/>
    <w:rsid w:val="00E76669"/>
    <w:rPr>
      <w:rFonts w:ascii="Arial" w:eastAsia="Times New Roman" w:hAnsi="Arial" w:cs="Times New Roman"/>
      <w:sz w:val="20"/>
      <w:szCs w:val="20"/>
      <w:lang w:val="en-GB"/>
    </w:rPr>
  </w:style>
  <w:style w:type="character" w:styleId="PageNumber">
    <w:name w:val="page number"/>
    <w:basedOn w:val="DefaultParagraphFont"/>
    <w:rsid w:val="00E76669"/>
  </w:style>
  <w:style w:type="paragraph" w:customStyle="1" w:styleId="Default">
    <w:name w:val="Default"/>
    <w:rsid w:val="00E76669"/>
    <w:pPr>
      <w:widowControl/>
      <w:adjustRightInd w:val="0"/>
    </w:pPr>
    <w:rPr>
      <w:rFonts w:ascii="Times New Roman" w:eastAsia="SimSun" w:hAnsi="Times New Roman" w:cs="Times New Roman"/>
      <w:color w:val="000000"/>
      <w:sz w:val="24"/>
      <w:szCs w:val="24"/>
    </w:rPr>
  </w:style>
  <w:style w:type="paragraph" w:styleId="BalloonText">
    <w:name w:val="Balloon Text"/>
    <w:basedOn w:val="Normal"/>
    <w:link w:val="BalloonTextChar"/>
    <w:uiPriority w:val="99"/>
    <w:semiHidden/>
    <w:unhideWhenUsed/>
    <w:rsid w:val="00585157"/>
    <w:rPr>
      <w:rFonts w:ascii="Tahoma" w:hAnsi="Tahoma" w:cs="Tahoma"/>
      <w:sz w:val="16"/>
      <w:szCs w:val="16"/>
    </w:rPr>
  </w:style>
  <w:style w:type="character" w:customStyle="1" w:styleId="BalloonTextChar">
    <w:name w:val="Balloon Text Char"/>
    <w:basedOn w:val="DefaultParagraphFont"/>
    <w:link w:val="BalloonText"/>
    <w:uiPriority w:val="99"/>
    <w:semiHidden/>
    <w:rsid w:val="00585157"/>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352E99"/>
    <w:rPr>
      <w:sz w:val="16"/>
      <w:szCs w:val="16"/>
    </w:rPr>
  </w:style>
  <w:style w:type="paragraph" w:styleId="CommentText">
    <w:name w:val="annotation text"/>
    <w:basedOn w:val="Normal"/>
    <w:link w:val="CommentTextChar"/>
    <w:uiPriority w:val="99"/>
    <w:semiHidden/>
    <w:unhideWhenUsed/>
    <w:rsid w:val="00352E99"/>
    <w:rPr>
      <w:sz w:val="20"/>
      <w:szCs w:val="20"/>
    </w:rPr>
  </w:style>
  <w:style w:type="character" w:customStyle="1" w:styleId="CommentTextChar">
    <w:name w:val="Comment Text Char"/>
    <w:basedOn w:val="DefaultParagraphFont"/>
    <w:link w:val="CommentText"/>
    <w:uiPriority w:val="99"/>
    <w:semiHidden/>
    <w:rsid w:val="00352E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52E99"/>
    <w:rPr>
      <w:b/>
      <w:bCs/>
    </w:rPr>
  </w:style>
  <w:style w:type="character" w:customStyle="1" w:styleId="CommentSubjectChar">
    <w:name w:val="Comment Subject Char"/>
    <w:basedOn w:val="CommentTextChar"/>
    <w:link w:val="CommentSubject"/>
    <w:uiPriority w:val="99"/>
    <w:semiHidden/>
    <w:rsid w:val="00352E99"/>
    <w:rPr>
      <w:rFonts w:ascii="Times New Roman" w:eastAsia="Times New Roman" w:hAnsi="Times New Roman" w:cs="Times New Roman"/>
      <w:b/>
      <w:bCs/>
      <w:sz w:val="20"/>
      <w:szCs w:val="20"/>
    </w:rPr>
  </w:style>
  <w:style w:type="paragraph" w:styleId="Revision">
    <w:name w:val="Revision"/>
    <w:hidden/>
    <w:uiPriority w:val="99"/>
    <w:semiHidden/>
    <w:rsid w:val="00352E99"/>
    <w:pPr>
      <w:widowControl/>
      <w:autoSpaceDE/>
      <w:autoSpaceDN/>
    </w:pPr>
    <w:rPr>
      <w:rFonts w:ascii="Times New Roman" w:eastAsia="Times New Roman" w:hAnsi="Times New Roman" w:cs="Times New Roman"/>
    </w:rPr>
  </w:style>
  <w:style w:type="paragraph" w:customStyle="1" w:styleId="Naslov71">
    <w:name w:val="Naslov 71"/>
    <w:basedOn w:val="Normal"/>
    <w:next w:val="Normal"/>
    <w:link w:val="Naslov7Znak"/>
    <w:uiPriority w:val="9"/>
    <w:qFormat/>
    <w:rsid w:val="00490461"/>
    <w:pPr>
      <w:keepNext/>
      <w:widowControl/>
      <w:tabs>
        <w:tab w:val="left" w:pos="-720"/>
        <w:tab w:val="left" w:pos="567"/>
        <w:tab w:val="left" w:pos="4536"/>
      </w:tabs>
      <w:suppressAutoHyphens/>
      <w:autoSpaceDE/>
      <w:autoSpaceDN/>
      <w:spacing w:line="260" w:lineRule="exact"/>
      <w:jc w:val="both"/>
      <w:outlineLvl w:val="6"/>
    </w:pPr>
    <w:rPr>
      <w:i/>
      <w:snapToGrid w:val="0"/>
      <w:szCs w:val="20"/>
      <w:lang w:val="sl-SI" w:eastAsia="zh-CN"/>
    </w:rPr>
  </w:style>
  <w:style w:type="character" w:customStyle="1" w:styleId="Naslov7Znak">
    <w:name w:val="Naslov 7 Znak"/>
    <w:link w:val="Naslov71"/>
    <w:uiPriority w:val="9"/>
    <w:rsid w:val="00490461"/>
    <w:rPr>
      <w:rFonts w:ascii="Times New Roman" w:eastAsia="Times New Roman" w:hAnsi="Times New Roman" w:cs="Times New Roman"/>
      <w:i/>
      <w:snapToGrid w:val="0"/>
      <w:szCs w:val="20"/>
      <w:lang w:val="sl-SI" w:eastAsia="zh-CN"/>
    </w:rPr>
  </w:style>
  <w:style w:type="paragraph" w:customStyle="1" w:styleId="NormalAgency">
    <w:name w:val="Normal (Agency)"/>
    <w:link w:val="NormalAgencyChar"/>
    <w:rsid w:val="004E427A"/>
    <w:pPr>
      <w:widowControl/>
      <w:autoSpaceDE/>
      <w:autoSpaceDN/>
    </w:pPr>
    <w:rPr>
      <w:rFonts w:ascii="Verdana" w:eastAsia="Verdana" w:hAnsi="Verdana" w:cs="Verdana"/>
      <w:sz w:val="18"/>
      <w:szCs w:val="18"/>
      <w:lang w:val="en-GB" w:eastAsia="en-GB"/>
    </w:rPr>
  </w:style>
  <w:style w:type="character" w:customStyle="1" w:styleId="NormalAgencyChar">
    <w:name w:val="Normal (Agency) Char"/>
    <w:link w:val="NormalAgency"/>
    <w:rsid w:val="004E427A"/>
    <w:rPr>
      <w:rFonts w:ascii="Verdana" w:eastAsia="Verdana" w:hAnsi="Verdana" w:cs="Verdana"/>
      <w:sz w:val="18"/>
      <w:szCs w:val="18"/>
      <w:lang w:val="en-GB" w:eastAsia="en-GB"/>
    </w:rPr>
  </w:style>
  <w:style w:type="character" w:styleId="Hyperlink">
    <w:name w:val="Hyperlink"/>
    <w:basedOn w:val="DefaultParagraphFont"/>
    <w:uiPriority w:val="99"/>
    <w:unhideWhenUsed/>
    <w:rsid w:val="009832F9"/>
    <w:rPr>
      <w:color w:val="0000FF" w:themeColor="hyperlink"/>
      <w:u w:val="single"/>
    </w:rPr>
  </w:style>
  <w:style w:type="character" w:customStyle="1" w:styleId="UnresolvedMention1">
    <w:name w:val="Unresolved Mention1"/>
    <w:basedOn w:val="DefaultParagraphFont"/>
    <w:uiPriority w:val="99"/>
    <w:semiHidden/>
    <w:unhideWhenUsed/>
    <w:rsid w:val="009832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09000">
      <w:bodyDiv w:val="1"/>
      <w:marLeft w:val="0"/>
      <w:marRight w:val="0"/>
      <w:marTop w:val="0"/>
      <w:marBottom w:val="0"/>
      <w:divBdr>
        <w:top w:val="none" w:sz="0" w:space="0" w:color="auto"/>
        <w:left w:val="none" w:sz="0" w:space="0" w:color="auto"/>
        <w:bottom w:val="none" w:sz="0" w:space="0" w:color="auto"/>
        <w:right w:val="none" w:sz="0" w:space="0" w:color="auto"/>
      </w:divBdr>
      <w:divsChild>
        <w:div w:id="1673796924">
          <w:marLeft w:val="0"/>
          <w:marRight w:val="0"/>
          <w:marTop w:val="0"/>
          <w:marBottom w:val="0"/>
          <w:divBdr>
            <w:top w:val="none" w:sz="0" w:space="0" w:color="auto"/>
            <w:left w:val="none" w:sz="0" w:space="0" w:color="auto"/>
            <w:bottom w:val="none" w:sz="0" w:space="0" w:color="auto"/>
            <w:right w:val="none" w:sz="0" w:space="0" w:color="auto"/>
          </w:divBdr>
          <w:divsChild>
            <w:div w:id="1580556881">
              <w:marLeft w:val="0"/>
              <w:marRight w:val="0"/>
              <w:marTop w:val="0"/>
              <w:marBottom w:val="0"/>
              <w:divBdr>
                <w:top w:val="none" w:sz="0" w:space="0" w:color="auto"/>
                <w:left w:val="none" w:sz="0" w:space="0" w:color="auto"/>
                <w:bottom w:val="none" w:sz="0" w:space="0" w:color="auto"/>
                <w:right w:val="none" w:sz="0" w:space="0" w:color="auto"/>
              </w:divBdr>
              <w:divsChild>
                <w:div w:id="119874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882671">
      <w:bodyDiv w:val="1"/>
      <w:marLeft w:val="0"/>
      <w:marRight w:val="0"/>
      <w:marTop w:val="0"/>
      <w:marBottom w:val="0"/>
      <w:divBdr>
        <w:top w:val="none" w:sz="0" w:space="0" w:color="auto"/>
        <w:left w:val="none" w:sz="0" w:space="0" w:color="auto"/>
        <w:bottom w:val="none" w:sz="0" w:space="0" w:color="auto"/>
        <w:right w:val="none" w:sz="0" w:space="0" w:color="auto"/>
      </w:divBdr>
      <w:divsChild>
        <w:div w:id="848177396">
          <w:marLeft w:val="0"/>
          <w:marRight w:val="0"/>
          <w:marTop w:val="0"/>
          <w:marBottom w:val="0"/>
          <w:divBdr>
            <w:top w:val="none" w:sz="0" w:space="0" w:color="auto"/>
            <w:left w:val="none" w:sz="0" w:space="0" w:color="auto"/>
            <w:bottom w:val="none" w:sz="0" w:space="0" w:color="auto"/>
            <w:right w:val="none" w:sz="0" w:space="0" w:color="auto"/>
          </w:divBdr>
          <w:divsChild>
            <w:div w:id="237327581">
              <w:marLeft w:val="0"/>
              <w:marRight w:val="0"/>
              <w:marTop w:val="0"/>
              <w:marBottom w:val="0"/>
              <w:divBdr>
                <w:top w:val="none" w:sz="0" w:space="0" w:color="auto"/>
                <w:left w:val="none" w:sz="0" w:space="0" w:color="auto"/>
                <w:bottom w:val="none" w:sz="0" w:space="0" w:color="auto"/>
                <w:right w:val="none" w:sz="0" w:space="0" w:color="auto"/>
              </w:divBdr>
              <w:divsChild>
                <w:div w:id="195698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footer" Target="footer2.xml"/><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footer" Target="footer4.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header" Target="header1.xml"/><Relationship Id="rId40" Type="http://schemas.openxmlformats.org/officeDocument/2006/relationships/footer" Target="footer3.xm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2.emf"/><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10" Type="http://schemas.openxmlformats.org/officeDocument/2006/relationships/image" Target="media/image1.png"/><Relationship Id="rId19" Type="http://schemas.openxmlformats.org/officeDocument/2006/relationships/image" Target="media/image6.jpeg"/><Relationship Id="rId31" Type="http://schemas.openxmlformats.org/officeDocument/2006/relationships/image" Target="media/image18.jpeg"/><Relationship Id="rId44"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ma.europa.eu/" TargetMode="Externa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header" Target="header2.xml"/><Relationship Id="rId20" Type="http://schemas.openxmlformats.org/officeDocument/2006/relationships/image" Target="media/image7.jpeg"/><Relationship Id="rId4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8F5A8C6B7EB546B8DCBE8B582C702A" ma:contentTypeVersion="11" ma:contentTypeDescription="Create a new document." ma:contentTypeScope="" ma:versionID="dd3064a1b1ee88eef197925e1fc70d83">
  <xsd:schema xmlns:xsd="http://www.w3.org/2001/XMLSchema" xmlns:xs="http://www.w3.org/2001/XMLSchema" xmlns:p="http://schemas.microsoft.com/office/2006/metadata/properties" xmlns:ns2="4ce66765-5a25-4e43-bf9a-c8e4e64a3d5d" xmlns:ns3="317658a3-c8d1-46bb-92f4-1f7cc890f2a5" targetNamespace="http://schemas.microsoft.com/office/2006/metadata/properties" ma:root="true" ma:fieldsID="836efd011dd1fd9815eed2f8604b825a" ns2:_="" ns3:_="">
    <xsd:import namespace="4ce66765-5a25-4e43-bf9a-c8e4e64a3d5d"/>
    <xsd:import namespace="317658a3-c8d1-46bb-92f4-1f7cc890f2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66765-5a25-4e43-bf9a-c8e4e64a3d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90105e-bbc2-46ab-8e64-2559aa4f4ef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7658a3-c8d1-46bb-92f4-1f7cc890f2a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f1769b-540b-4c14-8e71-516489f9c821}" ma:internalName="TaxCatchAll" ma:showField="CatchAllData" ma:web="317658a3-c8d1-46bb-92f4-1f7cc890f2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ce66765-5a25-4e43-bf9a-c8e4e64a3d5d">
      <Terms xmlns="http://schemas.microsoft.com/office/infopath/2007/PartnerControls"/>
    </lcf76f155ced4ddcb4097134ff3c332f>
    <TaxCatchAll xmlns="317658a3-c8d1-46bb-92f4-1f7cc890f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B8C468-D66C-47E7-B825-93163C4B0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66765-5a25-4e43-bf9a-c8e4e64a3d5d"/>
    <ds:schemaRef ds:uri="317658a3-c8d1-46bb-92f4-1f7cc890f2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25E7A4-25DB-4901-986A-E9F12544A1E5}">
  <ds:schemaRefs>
    <ds:schemaRef ds:uri="http://schemas.microsoft.com/office/2006/metadata/properties"/>
    <ds:schemaRef ds:uri="http://schemas.microsoft.com/office/infopath/2007/PartnerControls"/>
    <ds:schemaRef ds:uri="4ce66765-5a25-4e43-bf9a-c8e4e64a3d5d"/>
    <ds:schemaRef ds:uri="317658a3-c8d1-46bb-92f4-1f7cc890f2a5"/>
  </ds:schemaRefs>
</ds:datastoreItem>
</file>

<file path=customXml/itemProps3.xml><?xml version="1.0" encoding="utf-8"?>
<ds:datastoreItem xmlns:ds="http://schemas.openxmlformats.org/officeDocument/2006/customXml" ds:itemID="{B8EDF318-4E7E-4D61-B033-A895C90C5E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7886</Words>
  <Characters>44955</Characters>
  <Application>Microsoft Office Word</Application>
  <DocSecurity>0</DocSecurity>
  <Lines>374</Lines>
  <Paragraphs>105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FORSTEO, INN-teriparatide</vt:lpstr>
      <vt:lpstr>FORSTEO, INN-teriparatide</vt:lpstr>
    </vt:vector>
  </TitlesOfParts>
  <Company>Avtera d.o.o.</Company>
  <LinksUpToDate>false</LinksUpToDate>
  <CharactersWithSpaces>52736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FORSTEO, INN-teriparatide</dc:title>
  <dc:subject>EPAR</dc:subject>
  <dc:creator>CHMP</dc:creator>
  <cp:keywords>FORSTEO, INN-teriparatide</cp:keywords>
  <cp:lastModifiedBy>Urszula Przadka</cp:lastModifiedBy>
  <cp:revision>12</cp:revision>
  <dcterms:created xsi:type="dcterms:W3CDTF">2020-08-03T07:46:00Z</dcterms:created>
  <dcterms:modified xsi:type="dcterms:W3CDTF">2025-11-28T16:05:00Z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2018-06-19T00:00:00Z</vt:filetime>
  </property>
  <property fmtid="{D5CDD505-2E9C-101B-9397-08002B2CF9AE}" pid="3" name="Creator">
    <vt:lpwstr>Acrobat PDFMaker 15 for Word</vt:lpwstr>
  </property>
  <property fmtid="{D5CDD505-2E9C-101B-9397-08002B2CF9AE}" pid="4" name="LastSaved">
    <vt:filetime>2020-03-25T00:00:00Z</vt:filetime>
  </property>
  <property fmtid="{D5CDD505-2E9C-101B-9397-08002B2CF9AE}" pid="5" name="ContentTypeId">
    <vt:lpwstr>0x010100B68F5A8C6B7EB546B8DCBE8B582C702A</vt:lpwstr>
  </property>
</Properties>
</file>