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9356" w:type="dxa"/>
        <w:tblInd w:w="-147" w:type="dxa"/>
        <w:tblLook w:val="04A0" w:firstRow="1" w:lastRow="0" w:firstColumn="1" w:lastColumn="0" w:noHBand="0" w:noVBand="1"/>
      </w:tblPr>
      <w:tblGrid>
        <w:gridCol w:w="993"/>
        <w:gridCol w:w="8363"/>
      </w:tblGrid>
      <w:tr w:rsidR="00AF3031" w:rsidRPr="00220238" w14:paraId="10B5F324" w14:textId="77777777" w:rsidTr="00973B1B">
        <w:trPr>
          <w:ins w:id="0" w:author="만든 이"/>
        </w:trPr>
        <w:tc>
          <w:tcPr>
            <w:tcW w:w="993" w:type="dxa"/>
          </w:tcPr>
          <w:p w14:paraId="6CCD8B0B" w14:textId="77777777" w:rsidR="00AF3031" w:rsidRPr="00220238" w:rsidRDefault="00AF3031" w:rsidP="00973B1B">
            <w:pPr>
              <w:outlineLvl w:val="0"/>
              <w:rPr>
                <w:ins w:id="1" w:author="만든 이"/>
              </w:rPr>
            </w:pPr>
            <w:ins w:id="2" w:author="만든 이">
              <w:r w:rsidRPr="00220238">
                <w:t>SL</w:t>
              </w:r>
            </w:ins>
          </w:p>
        </w:tc>
        <w:tc>
          <w:tcPr>
            <w:tcW w:w="8363" w:type="dxa"/>
          </w:tcPr>
          <w:p w14:paraId="245C2607" w14:textId="77777777" w:rsidR="00AF3031" w:rsidRPr="00226AF6" w:rsidRDefault="00AF3031" w:rsidP="00973B1B">
            <w:pPr>
              <w:widowControl w:val="0"/>
              <w:rPr>
                <w:ins w:id="3" w:author="만든 이"/>
                <w:rFonts w:eastAsia="맑은 고딕"/>
                <w:lang w:eastAsia="ko-KR"/>
              </w:rPr>
            </w:pPr>
            <w:ins w:id="4" w:author="만든 이">
              <w:r w:rsidRPr="00220238">
                <w:t xml:space="preserve">Ta dokument vsebuje odobrene informacije o zdravilu </w:t>
              </w:r>
              <w:proofErr w:type="spellStart"/>
              <w:r w:rsidRPr="00CC187B">
                <w:rPr>
                  <w:rFonts w:hint="eastAsia"/>
                  <w:lang w:val="en-GB"/>
                </w:rPr>
                <w:t>Omlyclo</w:t>
              </w:r>
              <w:proofErr w:type="spellEnd"/>
              <w:r w:rsidRPr="00220238">
                <w:t xml:space="preserve"> z označenimi spremembami v primerjavi s prejšnjim postopkom, ki je vplival na informacije o zdravilu </w:t>
              </w:r>
              <w:r>
                <w:rPr>
                  <w:rFonts w:eastAsia="맑은 고딕" w:hint="eastAsia"/>
                  <w:lang w:eastAsia="ko-KR"/>
                </w:rPr>
                <w:t>(</w:t>
              </w:r>
              <w:r w:rsidRPr="00CC187B">
                <w:rPr>
                  <w:lang w:val="en-GB"/>
                </w:rPr>
                <w:t>VR/0000285784</w:t>
              </w:r>
              <w:r>
                <w:rPr>
                  <w:rFonts w:eastAsia="맑은 고딕" w:hint="eastAsia"/>
                  <w:lang w:val="en-GB" w:eastAsia="ko-KR"/>
                </w:rPr>
                <w:t>).</w:t>
              </w:r>
            </w:ins>
          </w:p>
          <w:p w14:paraId="7E2B9150" w14:textId="77777777" w:rsidR="00AF3031" w:rsidRPr="00220238" w:rsidRDefault="00AF3031" w:rsidP="00973B1B">
            <w:pPr>
              <w:widowControl w:val="0"/>
              <w:rPr>
                <w:ins w:id="5" w:author="만든 이"/>
              </w:rPr>
            </w:pPr>
          </w:p>
          <w:p w14:paraId="6872A1CC" w14:textId="77777777" w:rsidR="00AF3031" w:rsidRPr="00220238" w:rsidRDefault="00AF3031" w:rsidP="00973B1B">
            <w:pPr>
              <w:rPr>
                <w:ins w:id="6" w:author="만든 이"/>
              </w:rPr>
            </w:pPr>
            <w:ins w:id="7" w:author="만든 이">
              <w:r w:rsidRPr="00220238">
                <w:t xml:space="preserve">Več informacij je na voljo na spletni strani Evropske agencije za zdravila: </w:t>
              </w:r>
              <w:r>
                <w:fldChar w:fldCharType="begin"/>
              </w:r>
              <w:r>
                <w:instrText>HYPERLINK "https://www.ema.europa.eu/en/medicines/human/EPAR/omlyclo"</w:instrText>
              </w:r>
              <w:r>
                <w:fldChar w:fldCharType="separate"/>
              </w:r>
              <w:r w:rsidRPr="00844280">
                <w:rPr>
                  <w:rStyle w:val="ab"/>
                </w:rPr>
                <w:t>https://www.ema.europa.eu/en/medicines/human/EPAR</w:t>
              </w:r>
              <w:r w:rsidRPr="00844280">
                <w:rPr>
                  <w:rStyle w:val="ab"/>
                  <w:rFonts w:eastAsia="맑은 고딕" w:hint="eastAsia"/>
                  <w:lang w:eastAsia="ko-KR"/>
                </w:rPr>
                <w:t>/omlyclo</w:t>
              </w:r>
              <w:r>
                <w:fldChar w:fldCharType="end"/>
              </w:r>
            </w:ins>
          </w:p>
        </w:tc>
      </w:tr>
    </w:tbl>
    <w:p w14:paraId="0EC008BA" w14:textId="0A1ACDAA" w:rsidR="00F14357" w:rsidRPr="006B5C2A" w:rsidRDefault="00F14357" w:rsidP="00C92B24">
      <w:pPr>
        <w:rPr>
          <w:rFonts w:eastAsia="맑은 고딕"/>
          <w:lang w:val="en-US" w:eastAsia="ko-KR"/>
          <w:rPrChange w:id="8" w:author="만든 이">
            <w:rPr/>
          </w:rPrChange>
        </w:rPr>
      </w:pPr>
    </w:p>
    <w:p w14:paraId="781B7220" w14:textId="2948B912" w:rsidR="00F14357" w:rsidRPr="00D20FC7" w:rsidDel="00AF3031" w:rsidRDefault="00F14357" w:rsidP="007564B7">
      <w:pPr>
        <w:ind w:left="220" w:right="220"/>
        <w:rPr>
          <w:del w:id="9" w:author="만든 이"/>
        </w:rPr>
      </w:pPr>
    </w:p>
    <w:p w14:paraId="4FF63C6C" w14:textId="65F0BCF5" w:rsidR="00F14357" w:rsidRPr="00D20FC7" w:rsidDel="00AF3031" w:rsidRDefault="00F14357" w:rsidP="007564B7">
      <w:pPr>
        <w:ind w:left="220" w:right="220"/>
        <w:rPr>
          <w:del w:id="10" w:author="만든 이"/>
        </w:rPr>
      </w:pPr>
    </w:p>
    <w:p w14:paraId="3478CC62" w14:textId="5F8DEB0A" w:rsidR="00F14357" w:rsidRPr="00D20FC7" w:rsidDel="00AF3031" w:rsidRDefault="00F14357" w:rsidP="007564B7">
      <w:pPr>
        <w:ind w:left="220" w:right="220"/>
        <w:rPr>
          <w:del w:id="11" w:author="만든 이"/>
        </w:rPr>
      </w:pPr>
    </w:p>
    <w:p w14:paraId="19459A94" w14:textId="627ED3AB" w:rsidR="00F14357" w:rsidRPr="00D20FC7" w:rsidDel="00AF3031" w:rsidRDefault="00F14357" w:rsidP="007564B7">
      <w:pPr>
        <w:ind w:left="220" w:right="220"/>
        <w:rPr>
          <w:del w:id="12" w:author="만든 이"/>
        </w:rPr>
      </w:pPr>
    </w:p>
    <w:p w14:paraId="1E47E47A" w14:textId="368B3CAF" w:rsidR="00F14357" w:rsidRPr="00D20FC7" w:rsidDel="00AF3031" w:rsidRDefault="00F14357" w:rsidP="007564B7">
      <w:pPr>
        <w:ind w:left="220" w:right="220"/>
        <w:rPr>
          <w:del w:id="13" w:author="만든 이"/>
        </w:rPr>
      </w:pPr>
    </w:p>
    <w:p w14:paraId="4714E573" w14:textId="16A3DF31" w:rsidR="00F14357" w:rsidRPr="00D20FC7" w:rsidDel="00AF3031" w:rsidRDefault="00F14357" w:rsidP="007564B7">
      <w:pPr>
        <w:ind w:left="220" w:right="220"/>
        <w:rPr>
          <w:del w:id="14" w:author="만든 이"/>
        </w:rPr>
      </w:pPr>
    </w:p>
    <w:p w14:paraId="07B35169" w14:textId="27B61792" w:rsidR="00F14357" w:rsidRPr="00D20FC7" w:rsidDel="00AF3031" w:rsidRDefault="00F14357" w:rsidP="007564B7">
      <w:pPr>
        <w:ind w:left="220" w:right="220"/>
        <w:rPr>
          <w:del w:id="15" w:author="만든 이"/>
        </w:rPr>
      </w:pPr>
    </w:p>
    <w:p w14:paraId="0546DA74" w14:textId="0FB2FB6F" w:rsidR="00F14357" w:rsidRPr="00D20FC7" w:rsidDel="00AF3031" w:rsidRDefault="00F14357" w:rsidP="007564B7">
      <w:pPr>
        <w:ind w:left="220" w:right="220"/>
        <w:rPr>
          <w:del w:id="16" w:author="만든 이"/>
        </w:rPr>
      </w:pPr>
    </w:p>
    <w:p w14:paraId="0A373530" w14:textId="6064780F" w:rsidR="00F14357" w:rsidRPr="00D20FC7" w:rsidDel="00AF3031" w:rsidRDefault="00F14357" w:rsidP="007564B7">
      <w:pPr>
        <w:ind w:left="220" w:right="220"/>
        <w:rPr>
          <w:del w:id="17" w:author="만든 이"/>
        </w:rPr>
      </w:pPr>
    </w:p>
    <w:p w14:paraId="030029E3" w14:textId="77777777" w:rsidR="00F14357" w:rsidRPr="00D20FC7" w:rsidRDefault="00F14357" w:rsidP="007564B7"/>
    <w:p w14:paraId="3853ACD4" w14:textId="77777777" w:rsidR="00F14357" w:rsidRPr="00D20FC7" w:rsidRDefault="00F14357" w:rsidP="007564B7"/>
    <w:p w14:paraId="7D19FFCE" w14:textId="77777777" w:rsidR="00F14357" w:rsidRPr="00D20FC7" w:rsidRDefault="00F14357" w:rsidP="007564B7"/>
    <w:p w14:paraId="69777AEB" w14:textId="77777777" w:rsidR="00F14357" w:rsidRPr="00D20FC7" w:rsidRDefault="00F14357" w:rsidP="007564B7"/>
    <w:p w14:paraId="27B37798" w14:textId="77777777" w:rsidR="00F14357" w:rsidRPr="00D20FC7" w:rsidRDefault="00F14357" w:rsidP="007564B7"/>
    <w:p w14:paraId="2AFFBD1D" w14:textId="77777777" w:rsidR="00F14357" w:rsidRPr="00D20FC7" w:rsidRDefault="00F14357" w:rsidP="007564B7"/>
    <w:p w14:paraId="3006D289" w14:textId="77777777" w:rsidR="00F14357" w:rsidRPr="00D20FC7" w:rsidRDefault="00F14357" w:rsidP="007564B7"/>
    <w:p w14:paraId="10C792CF" w14:textId="77777777" w:rsidR="00F14357" w:rsidRPr="00D20FC7" w:rsidRDefault="00F14357" w:rsidP="007564B7"/>
    <w:p w14:paraId="5357DC26" w14:textId="77777777" w:rsidR="00F14357" w:rsidRPr="00D20FC7" w:rsidRDefault="00F14357" w:rsidP="007564B7"/>
    <w:p w14:paraId="6CA58C8C" w14:textId="77777777" w:rsidR="00F14357" w:rsidRPr="00D20FC7" w:rsidRDefault="00F14357" w:rsidP="007564B7"/>
    <w:p w14:paraId="260DC289" w14:textId="77777777" w:rsidR="00F14357" w:rsidRPr="00D20FC7" w:rsidRDefault="00F14357" w:rsidP="007564B7"/>
    <w:p w14:paraId="78ECB5FE" w14:textId="77777777" w:rsidR="00F14357" w:rsidRPr="00D20FC7" w:rsidRDefault="00F14357" w:rsidP="007564B7"/>
    <w:p w14:paraId="2C0EC244" w14:textId="77777777" w:rsidR="00F14357" w:rsidRPr="00D20FC7" w:rsidRDefault="00F14357" w:rsidP="007564B7"/>
    <w:p w14:paraId="4D3F813F" w14:textId="77777777" w:rsidR="00F14357" w:rsidRPr="00D20FC7" w:rsidRDefault="00F14357" w:rsidP="007564B7">
      <w:pPr>
        <w:jc w:val="center"/>
        <w:rPr>
          <w:b/>
        </w:rPr>
      </w:pPr>
      <w:r w:rsidRPr="00D20FC7">
        <w:rPr>
          <w:b/>
        </w:rPr>
        <w:t>PRILOGA I</w:t>
      </w:r>
    </w:p>
    <w:p w14:paraId="184E1FDC" w14:textId="77777777" w:rsidR="00F14357" w:rsidRPr="00D20FC7" w:rsidRDefault="00F14357" w:rsidP="007564B7">
      <w:pPr>
        <w:jc w:val="center"/>
      </w:pPr>
    </w:p>
    <w:p w14:paraId="082909D3" w14:textId="77777777" w:rsidR="00F14357" w:rsidRPr="00D20FC7" w:rsidRDefault="00F14357" w:rsidP="00652455">
      <w:pPr>
        <w:pStyle w:val="1"/>
        <w:jc w:val="center"/>
      </w:pPr>
      <w:r w:rsidRPr="00D20FC7">
        <w:t>POVZETEK GLAVNIH ZNAČILNOSTI ZDRAVILA</w:t>
      </w:r>
    </w:p>
    <w:p w14:paraId="296AA165" w14:textId="312C6122" w:rsidR="00502F99" w:rsidRPr="00D20FC7" w:rsidRDefault="00F14357" w:rsidP="001D27AA">
      <w:r w:rsidRPr="00D20FC7">
        <w:br w:type="page"/>
      </w:r>
      <w:r w:rsidRPr="00D20FC7">
        <w:rPr>
          <w:noProof/>
          <w:lang w:val="en-US" w:eastAsia="ko-KR"/>
        </w:rPr>
        <w:lastRenderedPageBreak/>
        <w:drawing>
          <wp:inline distT="0" distB="0" distL="0" distR="0" wp14:anchorId="54A5CB44" wp14:editId="60F7DA7E">
            <wp:extent cx="209550" cy="171450"/>
            <wp:effectExtent l="0" t="0" r="0" b="0"/>
            <wp:docPr id="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D20FC7">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7ABE6CF0" w14:textId="108C1B0B" w:rsidR="003C07BF" w:rsidRPr="00D20FC7" w:rsidRDefault="003C07BF" w:rsidP="00502F99"/>
    <w:p w14:paraId="69F631D6" w14:textId="77777777" w:rsidR="00192FE3" w:rsidRPr="00D20FC7" w:rsidRDefault="00192FE3" w:rsidP="00502F99"/>
    <w:p w14:paraId="76663DCD" w14:textId="77777777" w:rsidR="00F14357" w:rsidRPr="00D20FC7" w:rsidRDefault="00F14357" w:rsidP="007564B7">
      <w:pPr>
        <w:pStyle w:val="1b"/>
      </w:pPr>
      <w:r w:rsidRPr="00D20FC7">
        <w:t>1.</w:t>
      </w:r>
      <w:r w:rsidRPr="00D20FC7">
        <w:tab/>
        <w:t>IME ZDRAVILA</w:t>
      </w:r>
    </w:p>
    <w:p w14:paraId="4B5DE32C" w14:textId="77777777" w:rsidR="00F14357" w:rsidRPr="00D20FC7" w:rsidRDefault="00F14357" w:rsidP="007564B7"/>
    <w:p w14:paraId="6BE0F901" w14:textId="77777777" w:rsidR="00F14357" w:rsidRPr="00D20FC7" w:rsidRDefault="001C5972" w:rsidP="007564B7">
      <w:r w:rsidRPr="00D20FC7">
        <w:t>Omlyclo 75 mg raztopina za injiciranje v napolnjeni injekcijski brizgi</w:t>
      </w:r>
    </w:p>
    <w:p w14:paraId="30BD9C64" w14:textId="24E2CB77" w:rsidR="00EB7C81" w:rsidRPr="00D20FC7" w:rsidRDefault="00EB7C81" w:rsidP="00EB7C81">
      <w:r w:rsidRPr="00D20FC7">
        <w:t>Omlyclo 75 mg raztopina za injiciranje v napolnjenem injekcijskem peresniku</w:t>
      </w:r>
    </w:p>
    <w:p w14:paraId="2BA45D36" w14:textId="77777777" w:rsidR="00192FE3" w:rsidRPr="00D20FC7" w:rsidRDefault="00192FE3" w:rsidP="00EB7C81"/>
    <w:p w14:paraId="75257A12" w14:textId="77777777" w:rsidR="00F14357" w:rsidRPr="00D20FC7" w:rsidRDefault="00F14357" w:rsidP="007564B7"/>
    <w:p w14:paraId="39C90B43" w14:textId="77777777" w:rsidR="00F14357" w:rsidRPr="00D20FC7" w:rsidRDefault="00F14357" w:rsidP="007564B7">
      <w:pPr>
        <w:pStyle w:val="1b"/>
      </w:pPr>
      <w:r w:rsidRPr="00D20FC7">
        <w:t>2.</w:t>
      </w:r>
      <w:r w:rsidRPr="00D20FC7">
        <w:tab/>
        <w:t>KAKOVOSTNA IN KOLIČINSKA SESTAVA</w:t>
      </w:r>
    </w:p>
    <w:p w14:paraId="70C1D397" w14:textId="77777777" w:rsidR="00F14357" w:rsidRPr="00D20FC7" w:rsidRDefault="00F14357" w:rsidP="007564B7"/>
    <w:p w14:paraId="56DF4848" w14:textId="77777777" w:rsidR="00EB7C81" w:rsidRPr="00D20FC7" w:rsidRDefault="00EB7C81" w:rsidP="00EB7C81">
      <w:pPr>
        <w:rPr>
          <w:u w:val="single"/>
        </w:rPr>
      </w:pPr>
      <w:r w:rsidRPr="00D20FC7">
        <w:rPr>
          <w:u w:val="single"/>
        </w:rPr>
        <w:t>Omlyclo 75 mg raztopina za injiciranje v napolnjeni injekcijski brizgi</w:t>
      </w:r>
    </w:p>
    <w:p w14:paraId="4EE4D8E2" w14:textId="77777777" w:rsidR="00EB7C81" w:rsidRPr="00D20FC7" w:rsidRDefault="00EB7C81" w:rsidP="007564B7"/>
    <w:p w14:paraId="3C613111" w14:textId="77777777" w:rsidR="00F14357" w:rsidRPr="00D20FC7" w:rsidRDefault="00F14357" w:rsidP="007564B7">
      <w:r w:rsidRPr="00D20FC7">
        <w:t>Ena napolnjena injekcijska brizga z 0,5 ml raztopine vsebuje 75 mg omalizumaba*.</w:t>
      </w:r>
    </w:p>
    <w:p w14:paraId="77A42048" w14:textId="77777777" w:rsidR="00EB7C81" w:rsidRPr="00D20FC7" w:rsidRDefault="00EB7C81" w:rsidP="00EB7C81">
      <w:pPr>
        <w:rPr>
          <w:spacing w:val="-1"/>
        </w:rPr>
      </w:pPr>
    </w:p>
    <w:p w14:paraId="6E775274" w14:textId="77777777" w:rsidR="00EB7C81" w:rsidRPr="00D20FC7" w:rsidRDefault="00EB7C81" w:rsidP="00EB7C81">
      <w:pPr>
        <w:rPr>
          <w:u w:val="single"/>
        </w:rPr>
      </w:pPr>
      <w:r w:rsidRPr="00D20FC7">
        <w:rPr>
          <w:u w:val="single"/>
        </w:rPr>
        <w:t>Omlyclo 75 mg raztopina za injiciranje v napolnjenem injekcijskem peresniku</w:t>
      </w:r>
    </w:p>
    <w:p w14:paraId="72A32659" w14:textId="77777777" w:rsidR="00EB7C81" w:rsidRPr="00D20FC7" w:rsidRDefault="00EB7C81" w:rsidP="00EB7C81"/>
    <w:p w14:paraId="7803080F" w14:textId="77777777" w:rsidR="00EB7C81" w:rsidRPr="00D20FC7" w:rsidRDefault="00EB7C81" w:rsidP="00EB7C81">
      <w:r w:rsidRPr="00D20FC7">
        <w:t>En napolnjen injekcijski peresnik z 0,5 ml raztopine vsebuje 75 mg omalizumaba*.</w:t>
      </w:r>
    </w:p>
    <w:p w14:paraId="27591EA9" w14:textId="77777777" w:rsidR="00F14357" w:rsidRPr="00D20FC7" w:rsidRDefault="00F14357" w:rsidP="007564B7"/>
    <w:p w14:paraId="20FA12F0" w14:textId="77777777" w:rsidR="00F14357" w:rsidRPr="00D20FC7" w:rsidRDefault="00F14357" w:rsidP="007564B7">
      <w:r w:rsidRPr="00D20FC7">
        <w:t>*Omalizumab je humanizirano monoklonsko protitelo, proizvedeno s tehnologijo rekombinantne DNA v liniji sesalskih celic ovarija kitajskega hrčka (CHO- Chinese hamster ovary).</w:t>
      </w:r>
    </w:p>
    <w:p w14:paraId="34B536FD" w14:textId="77777777" w:rsidR="00F14357" w:rsidRPr="00D20FC7" w:rsidRDefault="00F14357" w:rsidP="007564B7"/>
    <w:p w14:paraId="270B4B6C" w14:textId="77777777" w:rsidR="00EB7C81" w:rsidRPr="00D20FC7" w:rsidRDefault="00EB7C81" w:rsidP="007564B7">
      <w:pPr>
        <w:rPr>
          <w:u w:val="single"/>
        </w:rPr>
      </w:pPr>
      <w:r w:rsidRPr="00D20FC7">
        <w:rPr>
          <w:u w:val="single"/>
        </w:rPr>
        <w:t>Pomožna snov z znanim učinkom:</w:t>
      </w:r>
    </w:p>
    <w:p w14:paraId="77593AF5" w14:textId="77777777" w:rsidR="00EB7C81" w:rsidRPr="00D20FC7" w:rsidRDefault="00EB7C81" w:rsidP="007564B7"/>
    <w:p w14:paraId="3537C935" w14:textId="77777777" w:rsidR="00EB7C81" w:rsidRPr="00D20FC7" w:rsidRDefault="00EB7C81" w:rsidP="007564B7">
      <w:r w:rsidRPr="00D20FC7">
        <w:t>To zdravilo vsebuje 0,40 mg polisorbata 20 (E 432) v enem ml raztopine.</w:t>
      </w:r>
    </w:p>
    <w:p w14:paraId="382EC800" w14:textId="77777777" w:rsidR="00EB7C81" w:rsidRPr="00D20FC7" w:rsidRDefault="00EB7C81" w:rsidP="007564B7"/>
    <w:p w14:paraId="75BB885B" w14:textId="77777777" w:rsidR="00F14357" w:rsidRPr="00D20FC7" w:rsidRDefault="00F14357" w:rsidP="007564B7">
      <w:r w:rsidRPr="00D20FC7">
        <w:t>Za celoten seznam pomožnih snovi glejte poglavje 6.1.</w:t>
      </w:r>
    </w:p>
    <w:p w14:paraId="366AFB87" w14:textId="77777777" w:rsidR="00F14357" w:rsidRPr="00D20FC7" w:rsidRDefault="00F14357" w:rsidP="007564B7"/>
    <w:p w14:paraId="4140363F" w14:textId="77777777" w:rsidR="00F14357" w:rsidRPr="00D20FC7" w:rsidRDefault="00F14357" w:rsidP="007564B7">
      <w:pPr>
        <w:pStyle w:val="1b"/>
      </w:pPr>
      <w:r w:rsidRPr="00D20FC7">
        <w:t>3.</w:t>
      </w:r>
      <w:r w:rsidRPr="00D20FC7">
        <w:tab/>
        <w:t>FARMACEVTSKA OBLIKA</w:t>
      </w:r>
    </w:p>
    <w:p w14:paraId="576DDE4F" w14:textId="77777777" w:rsidR="00F14357" w:rsidRPr="00D20FC7" w:rsidRDefault="00F14357" w:rsidP="007564B7"/>
    <w:p w14:paraId="2CF66B38" w14:textId="0E97259B" w:rsidR="00F14357" w:rsidRPr="00D20FC7" w:rsidRDefault="00F14357" w:rsidP="007564B7">
      <w:r w:rsidRPr="00D20FC7">
        <w:t>raztopina za injiciranje (injekcija)</w:t>
      </w:r>
    </w:p>
    <w:p w14:paraId="047C1A1D" w14:textId="77777777" w:rsidR="00F14357" w:rsidRPr="00D20FC7" w:rsidRDefault="00F14357" w:rsidP="007564B7"/>
    <w:p w14:paraId="28028B0D" w14:textId="77777777" w:rsidR="00F14357" w:rsidRPr="00D20FC7" w:rsidRDefault="00F14357" w:rsidP="007564B7">
      <w:r w:rsidRPr="00D20FC7">
        <w:t>bistra do opalescentna in brezbarvna do bledo rjavorumeno obarvana raztopina</w:t>
      </w:r>
    </w:p>
    <w:p w14:paraId="049D3443" w14:textId="77777777" w:rsidR="00F14357" w:rsidRPr="00D20FC7" w:rsidRDefault="00F14357" w:rsidP="007564B7"/>
    <w:p w14:paraId="1DEAAD35" w14:textId="77777777" w:rsidR="00F14357" w:rsidRPr="00D20FC7" w:rsidRDefault="00F14357" w:rsidP="007564B7">
      <w:pPr>
        <w:pStyle w:val="1b"/>
      </w:pPr>
      <w:r w:rsidRPr="00D20FC7">
        <w:t>4.</w:t>
      </w:r>
      <w:r w:rsidRPr="00D20FC7">
        <w:tab/>
        <w:t>KLINIČNI PODATKI</w:t>
      </w:r>
    </w:p>
    <w:p w14:paraId="4F038CF1" w14:textId="77777777" w:rsidR="00F14357" w:rsidRPr="00D20FC7" w:rsidRDefault="00F14357" w:rsidP="007564B7">
      <w:pPr>
        <w:pStyle w:val="1b"/>
        <w:ind w:left="0" w:firstLine="0"/>
      </w:pPr>
    </w:p>
    <w:p w14:paraId="5642C65A" w14:textId="77777777" w:rsidR="00F14357" w:rsidRPr="00D20FC7" w:rsidRDefault="00F14357" w:rsidP="007564B7">
      <w:pPr>
        <w:pStyle w:val="1b"/>
      </w:pPr>
      <w:r w:rsidRPr="00D20FC7">
        <w:t>4.1</w:t>
      </w:r>
      <w:r w:rsidRPr="00D20FC7">
        <w:tab/>
        <w:t>Terapevtske indikacije</w:t>
      </w:r>
    </w:p>
    <w:p w14:paraId="5AC04B80" w14:textId="77777777" w:rsidR="00F14357" w:rsidRPr="00D20FC7" w:rsidRDefault="00F14357" w:rsidP="007564B7"/>
    <w:p w14:paraId="1E1D616B" w14:textId="77777777" w:rsidR="00F14357" w:rsidRPr="00D20FC7" w:rsidRDefault="00F14357" w:rsidP="007564B7">
      <w:pPr>
        <w:pStyle w:val="2b"/>
      </w:pPr>
      <w:r w:rsidRPr="00D20FC7">
        <w:t>Alergijska astma</w:t>
      </w:r>
    </w:p>
    <w:p w14:paraId="682EF945" w14:textId="77777777" w:rsidR="00F14357" w:rsidRPr="00D20FC7" w:rsidRDefault="00F14357" w:rsidP="007564B7"/>
    <w:p w14:paraId="6D1DBD21" w14:textId="77777777" w:rsidR="00F14357" w:rsidRPr="00D20FC7" w:rsidRDefault="00F14357" w:rsidP="007564B7">
      <w:r w:rsidRPr="00D20FC7">
        <w:t>Zdravilo Omlyclo je indicirano pri odraslih, mladostnikih in otrocih (starih 6 do 12 let).</w:t>
      </w:r>
    </w:p>
    <w:p w14:paraId="28ED9EDD" w14:textId="77777777" w:rsidR="00F14357" w:rsidRPr="00D20FC7" w:rsidRDefault="00F14357" w:rsidP="007564B7"/>
    <w:p w14:paraId="3EF45223" w14:textId="77777777" w:rsidR="00F14357" w:rsidRPr="00D20FC7" w:rsidRDefault="00F14357" w:rsidP="007564B7">
      <w:r w:rsidRPr="00D20FC7">
        <w:t>Zdravljenje z zdravilom Omlyclo pride v poštev samo za bolnike s prepričljivo astmo, v katero je vpleten IgE (imunoglobulin E) (glejte poglavje 4.2).</w:t>
      </w:r>
    </w:p>
    <w:p w14:paraId="3DFFD7FD" w14:textId="77777777" w:rsidR="00F14357" w:rsidRPr="00D20FC7" w:rsidRDefault="00F14357" w:rsidP="007564B7"/>
    <w:p w14:paraId="1B0DE57F" w14:textId="77777777" w:rsidR="00F14357" w:rsidRPr="00D20FC7" w:rsidRDefault="00F14357" w:rsidP="007564B7">
      <w:pPr>
        <w:pStyle w:val="3b"/>
      </w:pPr>
      <w:r w:rsidRPr="00D20FC7">
        <w:t>Odrasli in mladostniki (stari 12 let ali več)</w:t>
      </w:r>
    </w:p>
    <w:p w14:paraId="7F29F1C7" w14:textId="77777777" w:rsidR="00F14357" w:rsidRPr="00D20FC7" w:rsidRDefault="00F14357" w:rsidP="007564B7">
      <w:pPr>
        <w:rPr>
          <w:b/>
        </w:rPr>
      </w:pPr>
      <w:r w:rsidRPr="00D20FC7">
        <w:t xml:space="preserve">Zdravilo Omlyclo je indicirano kot dodatno zdravilo za izboljšanje obvladovanja astme pri bolnikih s težko trdovratno alergijsko astmo, ki imajo pozitiven kožni test ali </w:t>
      </w:r>
      <w:r w:rsidRPr="00D20FC7">
        <w:rPr>
          <w:i/>
        </w:rPr>
        <w:t>in vitro</w:t>
      </w:r>
      <w:r w:rsidRPr="00D20FC7">
        <w:t xml:space="preserve"> reaktivnost na trajno prisoten zračni alergen in ki imajo zmanjšano funkcijo pljuč (FEV</w:t>
      </w:r>
      <w:r w:rsidRPr="00D20FC7">
        <w:rPr>
          <w:vertAlign w:val="subscript"/>
        </w:rPr>
        <w:t>1</w:t>
      </w:r>
      <w:r w:rsidRPr="00D20FC7">
        <w:t xml:space="preserve"> &lt;80 %), pa tudi pogoste simptome podnevi ali se pogosto ponoči zbujajo, in so imeli po več dokumentiranih težkih eksacerbacij astme kljub vsakodnevnemu inhaliranju velikih odmerkov kortikosteroidov skupaj z dolgo delujočim agonistom adrenergičnih receptorjev beta2 za inhaliranje.</w:t>
      </w:r>
    </w:p>
    <w:p w14:paraId="072D6BCA" w14:textId="77777777" w:rsidR="00F14357" w:rsidRPr="00D20FC7" w:rsidRDefault="00F14357" w:rsidP="007564B7"/>
    <w:p w14:paraId="748CC7AC" w14:textId="77777777" w:rsidR="00F14357" w:rsidRPr="00D20FC7" w:rsidRDefault="00F14357" w:rsidP="007564B7">
      <w:pPr>
        <w:pStyle w:val="3b"/>
      </w:pPr>
      <w:r w:rsidRPr="00D20FC7">
        <w:t>Otroci (stari 6 do &lt;12 let)</w:t>
      </w:r>
    </w:p>
    <w:p w14:paraId="57D50087" w14:textId="77777777" w:rsidR="00F14357" w:rsidRPr="00D20FC7" w:rsidRDefault="00F14357" w:rsidP="007564B7">
      <w:r w:rsidRPr="00D20FC7">
        <w:lastRenderedPageBreak/>
        <w:t>Zdravilo Omlyclo je indicirano kot dodatno zdravilo za izboljšanje obvladovanja astme pri bolnikih s težko trdovratno alergijsko astmo, ki imajo pozitiven kožni test ali in vitro reaktivnost na trajno prisoten zračni alergen in ki imajo pogoste simptome podnevi ali se pogosto ponoči zbujajo, in so imeli po več dokumentiranih težkih eksacerbacij astme kljub vsakodnevnemu inhaliranju velikih odmerkov kortikosteroidov skupaj z dolgo delujočim agonistom adrenergičnih receptorjev beta2 za inhaliranje.</w:t>
      </w:r>
    </w:p>
    <w:p w14:paraId="21821C61" w14:textId="77777777" w:rsidR="00F14357" w:rsidRPr="00D20FC7" w:rsidRDefault="00F14357" w:rsidP="007564B7"/>
    <w:p w14:paraId="178766D8" w14:textId="77777777" w:rsidR="00F14357" w:rsidRPr="00D20FC7" w:rsidRDefault="00F14357" w:rsidP="007564B7">
      <w:pPr>
        <w:pStyle w:val="2b"/>
        <w:keepNext/>
      </w:pPr>
      <w:r w:rsidRPr="00D20FC7">
        <w:t>Kronični rinosinuzitis z nosnimi polipi</w:t>
      </w:r>
    </w:p>
    <w:p w14:paraId="40812963" w14:textId="77777777" w:rsidR="00F14357" w:rsidRPr="00D20FC7" w:rsidRDefault="00F14357" w:rsidP="007564B7">
      <w:pPr>
        <w:keepNext/>
      </w:pPr>
    </w:p>
    <w:p w14:paraId="361D884B" w14:textId="77777777" w:rsidR="00F14357" w:rsidRPr="00D20FC7" w:rsidRDefault="00F14357" w:rsidP="007564B7">
      <w:pPr>
        <w:keepNext/>
      </w:pPr>
      <w:r w:rsidRPr="00D20FC7">
        <w:t>Zdravilo Omlyclo je indicirano kot dodatno zdravljenje z intranazalnimi kortikosteroidi pri odraslih (starih 18 let ali več) s hudim kroničnim rinosinuzitisom z nosnimi polipi, pri katerih z intranazalnimi kortikosteroidi bolezni ni mogoče ustrezno obvladovati.</w:t>
      </w:r>
    </w:p>
    <w:p w14:paraId="26026A1B" w14:textId="77777777" w:rsidR="00F14357" w:rsidRPr="00D20FC7" w:rsidRDefault="00F14357" w:rsidP="007564B7"/>
    <w:p w14:paraId="45AD64E0" w14:textId="77777777" w:rsidR="00F14357" w:rsidRPr="00D20FC7" w:rsidRDefault="00F14357" w:rsidP="007564B7">
      <w:pPr>
        <w:pStyle w:val="1b"/>
        <w:ind w:left="0" w:firstLine="0"/>
        <w:rPr>
          <w:i/>
        </w:rPr>
      </w:pPr>
      <w:r w:rsidRPr="00D20FC7">
        <w:rPr>
          <w:u w:color="000000"/>
        </w:rPr>
        <w:t>4.2</w:t>
      </w:r>
      <w:r w:rsidRPr="00D20FC7">
        <w:rPr>
          <w:i/>
        </w:rPr>
        <w:tab/>
      </w:r>
      <w:r w:rsidRPr="00D20FC7">
        <w:rPr>
          <w:u w:color="000000"/>
        </w:rPr>
        <w:t>Odmerjanje in način uporabe</w:t>
      </w:r>
    </w:p>
    <w:p w14:paraId="2803C1C3" w14:textId="77777777" w:rsidR="00F14357" w:rsidRPr="00D20FC7" w:rsidRDefault="00F14357" w:rsidP="007564B7"/>
    <w:p w14:paraId="332D2E42" w14:textId="77777777" w:rsidR="00F14357" w:rsidRPr="00D20FC7" w:rsidRDefault="00F14357" w:rsidP="007564B7">
      <w:r w:rsidRPr="00D20FC7">
        <w:t>Zdravljenje morajo uvesti zdravniki, izkušeni v diagnostiki in zdravljenju težke trdovratne astme ali kroničnega rinosinuzitisa z nosnimi polipi.</w:t>
      </w:r>
    </w:p>
    <w:p w14:paraId="67545A57" w14:textId="77777777" w:rsidR="00F14357" w:rsidRPr="00D20FC7" w:rsidRDefault="00F14357" w:rsidP="007564B7"/>
    <w:p w14:paraId="2A1A9692" w14:textId="77777777" w:rsidR="00F14357" w:rsidRPr="00D20FC7" w:rsidRDefault="00F14357" w:rsidP="007564B7">
      <w:pPr>
        <w:pStyle w:val="2b"/>
      </w:pPr>
      <w:r w:rsidRPr="00D20FC7">
        <w:t>Odmerjanje</w:t>
      </w:r>
    </w:p>
    <w:p w14:paraId="590F2625" w14:textId="77777777" w:rsidR="00F14357" w:rsidRPr="00D20FC7" w:rsidRDefault="00F14357" w:rsidP="007564B7"/>
    <w:p w14:paraId="353741BE" w14:textId="77777777" w:rsidR="00F14357" w:rsidRPr="00D20FC7" w:rsidRDefault="00F14357" w:rsidP="007564B7">
      <w:r w:rsidRPr="00D20FC7">
        <w:t>Ista načela odmerjanja veljajo pri alergijski astmi in pri kroničnem rinosinuzitisu z nosnimi polipi. Ustrezni odmerek in pogostnost odmerjanja omalizumaba pri teh dveh boleznih se določata z izhodiščnim IgE (i.e./ml), izmerjenim pred začetkom zdravljenja, in s telesno maso (kg). Pred aplikacijo prvega odmerka je treba bolnikom za določitev njihovega odmerka določiti raven IgE z enim od komercialnih kompletov za določanje celotnega IgE v serumu. Na podlagi teh meritev utegne biti za vsako aplikacijo potrebnih 75 do 600 mg omalizumaba v 1 do 4 injekcijah.</w:t>
      </w:r>
    </w:p>
    <w:p w14:paraId="23E1E9DF" w14:textId="77777777" w:rsidR="00F14357" w:rsidRPr="00D20FC7" w:rsidRDefault="00F14357" w:rsidP="007564B7"/>
    <w:p w14:paraId="2CD5CD4E" w14:textId="77777777" w:rsidR="00F14357" w:rsidRPr="00D20FC7" w:rsidRDefault="00F14357" w:rsidP="007564B7">
      <w:r w:rsidRPr="00D20FC7">
        <w:t xml:space="preserve">Pri bolnikih z alergijsko astmo, ki so imeli izhodiščni IgE nižji od 76 i.e./ml, je bilo manj verjetno, da jim bo to zdravilo koristilo (glejte poglavje 5.1). Zdravniki, ki predpisujejo zdravilo, se morajo pred začetkom zdravljenja prepričati, da imajo odrasli in adolescentni bolniki z IgE pod 76 i.e./ml ter otroci (stari 6 do &lt;12 let) z IgE pod 200 i.e./ml nedvoumno </w:t>
      </w:r>
      <w:r w:rsidRPr="00D20FC7">
        <w:rPr>
          <w:i/>
        </w:rPr>
        <w:t>in vitro</w:t>
      </w:r>
      <w:r w:rsidRPr="00D20FC7">
        <w:t xml:space="preserve"> reaktivnost (RAST) na trajno prisoten alergen.</w:t>
      </w:r>
    </w:p>
    <w:p w14:paraId="2131F324" w14:textId="77777777" w:rsidR="00F14357" w:rsidRPr="00D20FC7" w:rsidRDefault="00F14357" w:rsidP="007564B7"/>
    <w:p w14:paraId="144982B3" w14:textId="77777777" w:rsidR="00F14357" w:rsidRPr="00D20FC7" w:rsidRDefault="00F14357" w:rsidP="007564B7">
      <w:r w:rsidRPr="00D20FC7">
        <w:t>Glejte preglednico 1 za pretvorbeno shemo in preglednici 2 in 3 za shemi za določanje odmerkov.</w:t>
      </w:r>
    </w:p>
    <w:p w14:paraId="6327BF9A" w14:textId="77777777" w:rsidR="00F14357" w:rsidRPr="00D20FC7" w:rsidRDefault="00F14357" w:rsidP="007564B7"/>
    <w:p w14:paraId="06EE6817" w14:textId="77777777" w:rsidR="00F14357" w:rsidRPr="00D20FC7" w:rsidRDefault="00F14357" w:rsidP="007564B7">
      <w:r w:rsidRPr="00D20FC7">
        <w:t>Bolniki, katerih izhodiščna raven IgE ali telesna masa v kilogramih sta zunaj meja sheme za določanje odmerkov, omalizumaba ne smejo dobiti.</w:t>
      </w:r>
    </w:p>
    <w:p w14:paraId="031BF87A" w14:textId="77777777" w:rsidR="00F14357" w:rsidRPr="00D20FC7" w:rsidRDefault="00F14357" w:rsidP="007564B7"/>
    <w:p w14:paraId="631803AF" w14:textId="77777777" w:rsidR="00F14357" w:rsidRPr="00D20FC7" w:rsidRDefault="00F14357" w:rsidP="007564B7">
      <w:r w:rsidRPr="00D20FC7">
        <w:t>Največji priporočeni odmerek je 600 mg omalizumaba enkrat na dva tedna.</w:t>
      </w:r>
    </w:p>
    <w:p w14:paraId="2B524697" w14:textId="77777777" w:rsidR="00F14357" w:rsidRPr="00D20FC7" w:rsidRDefault="00F14357" w:rsidP="007564B7"/>
    <w:p w14:paraId="0E6ADC8F" w14:textId="77777777" w:rsidR="005B72B2" w:rsidRPr="00D20FC7" w:rsidRDefault="00F14357" w:rsidP="005B72B2">
      <w:pPr>
        <w:pStyle w:val="b1"/>
        <w:rPr>
          <w:rFonts w:eastAsiaTheme="minorEastAsia"/>
        </w:rPr>
      </w:pPr>
      <w:r w:rsidRPr="00D20FC7">
        <w:lastRenderedPageBreak/>
        <w:t>Preglednica 1</w:t>
      </w:r>
      <w:r w:rsidRPr="00D20FC7">
        <w:tab/>
        <w:t>Preračunavanje odmerkov v število napolnjenih injekcijskih brizg/peresnikov*, v število injekcij** in celotni injicirani volumen za vsako apliciranje zdravila</w:t>
      </w:r>
    </w:p>
    <w:p w14:paraId="0545162D" w14:textId="77777777" w:rsidR="008B37B6" w:rsidRPr="00756E23" w:rsidRDefault="008B37B6" w:rsidP="005B72B2">
      <w:pPr>
        <w:pStyle w:val="b1"/>
        <w:rPr>
          <w:ins w:id="18" w:author="만든 이"/>
          <w:rFonts w:eastAsiaTheme="minorEastAsia"/>
        </w:rPr>
      </w:pPr>
    </w:p>
    <w:tbl>
      <w:tblPr>
        <w:tblStyle w:val="Standard"/>
        <w:tblW w:w="5000" w:type="pct"/>
        <w:tblLook w:val="04A0" w:firstRow="1" w:lastRow="0" w:firstColumn="1" w:lastColumn="0" w:noHBand="0" w:noVBand="1"/>
      </w:tblPr>
      <w:tblGrid>
        <w:gridCol w:w="1134"/>
        <w:gridCol w:w="1510"/>
        <w:gridCol w:w="1512"/>
        <w:gridCol w:w="1512"/>
        <w:gridCol w:w="1419"/>
        <w:gridCol w:w="1976"/>
        <w:tblGridChange w:id="19">
          <w:tblGrid>
            <w:gridCol w:w="1134"/>
            <w:gridCol w:w="1275"/>
            <w:gridCol w:w="235"/>
            <w:gridCol w:w="1041"/>
            <w:gridCol w:w="471"/>
            <w:gridCol w:w="1510"/>
            <w:gridCol w:w="2"/>
            <w:gridCol w:w="1417"/>
            <w:gridCol w:w="2"/>
            <w:gridCol w:w="1976"/>
          </w:tblGrid>
        </w:tblGridChange>
      </w:tblGrid>
      <w:tr w:rsidR="005B70B3" w:rsidRPr="00D20FC7" w14:paraId="536B8EC4" w14:textId="77777777" w:rsidTr="000A703E">
        <w:trPr>
          <w:trHeight w:val="523"/>
          <w:tblHeader/>
        </w:trPr>
        <w:tc>
          <w:tcPr>
            <w:tcW w:w="626" w:type="pct"/>
            <w:tcBorders>
              <w:bottom w:val="single" w:sz="4" w:space="0" w:color="auto"/>
            </w:tcBorders>
            <w:cellMerge w:id="20" w:author="만든 이" w:date="1900-01-14T11:38:00Z" w:vMergeOrig="cont" w:vMerge="cont"/>
          </w:tcPr>
          <w:p w14:paraId="3AA3FFFA" w14:textId="353B2DB9" w:rsidR="008B37B6" w:rsidRPr="00D20FC7" w:rsidRDefault="008B37B6">
            <w:pPr>
              <w:pStyle w:val="NormalKeep"/>
              <w:jc w:val="both"/>
              <w:pPrChange w:id="21" w:author="만든 이">
                <w:pPr>
                  <w:pStyle w:val="af0"/>
                  <w:kinsoku w:val="0"/>
                  <w:overflowPunct w:val="0"/>
                  <w:spacing w:before="11"/>
                  <w:jc w:val="center"/>
                </w:pPr>
              </w:pPrChange>
            </w:pPr>
            <w:r w:rsidRPr="000A703E">
              <w:rPr>
                <w:rPrChange w:id="22" w:author="만든 이">
                  <w:rPr>
                    <w:kern w:val="2"/>
                  </w:rPr>
                </w:rPrChange>
              </w:rPr>
              <w:t>Odmerek (mg)</w:t>
            </w:r>
          </w:p>
        </w:tc>
        <w:tc>
          <w:tcPr>
            <w:tcW w:w="2500" w:type="pct"/>
            <w:gridSpan w:val="3"/>
            <w:tcBorders>
              <w:bottom w:val="single" w:sz="4" w:space="0" w:color="auto"/>
            </w:tcBorders>
          </w:tcPr>
          <w:p w14:paraId="409FE533" w14:textId="7582A70A" w:rsidR="008B37B6" w:rsidRPr="00D20FC7" w:rsidRDefault="008B37B6">
            <w:pPr>
              <w:pStyle w:val="NormalCentred"/>
              <w:pPrChange w:id="23" w:author="만든 이">
                <w:pPr>
                  <w:pStyle w:val="af0"/>
                  <w:kinsoku w:val="0"/>
                  <w:overflowPunct w:val="0"/>
                  <w:spacing w:before="11"/>
                  <w:jc w:val="center"/>
                </w:pPr>
              </w:pPrChange>
            </w:pPr>
            <w:r w:rsidRPr="000A703E">
              <w:rPr>
                <w:rPrChange w:id="24" w:author="만든 이">
                  <w:rPr>
                    <w:kern w:val="2"/>
                  </w:rPr>
                </w:rPrChange>
              </w:rPr>
              <w:t>Število injekcijskih brizg/peresnikov*</w:t>
            </w:r>
          </w:p>
        </w:tc>
        <w:tc>
          <w:tcPr>
            <w:tcW w:w="783" w:type="pct"/>
            <w:tcBorders>
              <w:bottom w:val="single" w:sz="4" w:space="0" w:color="auto"/>
            </w:tcBorders>
            <w:cellMerge w:id="25" w:author="만든 이" w:date="1900-01-14T11:38:00Z" w:vMergeOrig="cont" w:vMerge="cont"/>
          </w:tcPr>
          <w:p w14:paraId="5128A507" w14:textId="0CF2D7F9" w:rsidR="008B37B6" w:rsidRPr="000A703E" w:rsidRDefault="008B37B6">
            <w:pPr>
              <w:pStyle w:val="NormalCentred"/>
              <w:rPr>
                <w:rFonts w:eastAsia="맑은 고딕"/>
                <w:lang w:eastAsia="ko-KR"/>
                <w:rPrChange w:id="26" w:author="만든 이">
                  <w:rPr/>
                </w:rPrChange>
              </w:rPr>
              <w:pPrChange w:id="27" w:author="만든 이">
                <w:pPr>
                  <w:pStyle w:val="af0"/>
                  <w:kinsoku w:val="0"/>
                  <w:overflowPunct w:val="0"/>
                  <w:spacing w:before="11"/>
                  <w:jc w:val="center"/>
                </w:pPr>
              </w:pPrChange>
            </w:pPr>
            <w:r w:rsidRPr="000A703E">
              <w:rPr>
                <w:rPrChange w:id="28" w:author="만든 이">
                  <w:rPr>
                    <w:kern w:val="2"/>
                  </w:rPr>
                </w:rPrChange>
              </w:rPr>
              <w:t>Število injekcij</w:t>
            </w:r>
            <w:ins w:id="29" w:author="만든 이">
              <w:r w:rsidR="009137C0">
                <w:rPr>
                  <w:rFonts w:eastAsia="맑은 고딕" w:hint="eastAsia"/>
                  <w:lang w:eastAsia="ko-KR"/>
                </w:rPr>
                <w:t xml:space="preserve">**                                                                                                                                                                                                                                                                                                                                            </w:t>
              </w:r>
            </w:ins>
          </w:p>
        </w:tc>
        <w:tc>
          <w:tcPr>
            <w:tcW w:w="1091" w:type="pct"/>
            <w:tcBorders>
              <w:bottom w:val="single" w:sz="4" w:space="0" w:color="auto"/>
            </w:tcBorders>
            <w:cellMerge w:id="30" w:author="만든 이" w:date="1900-01-14T11:38:00Z" w:vMergeOrig="cont" w:vMerge="rest"/>
          </w:tcPr>
          <w:p w14:paraId="1F4FCCAB" w14:textId="69C0C90F" w:rsidR="008B37B6" w:rsidRPr="00D20FC7" w:rsidRDefault="008B37B6">
            <w:pPr>
              <w:pStyle w:val="NormalCentred"/>
              <w:pPrChange w:id="31" w:author="만든 이">
                <w:pPr>
                  <w:pStyle w:val="af0"/>
                  <w:kinsoku w:val="0"/>
                  <w:overflowPunct w:val="0"/>
                  <w:spacing w:before="11"/>
                  <w:jc w:val="center"/>
                </w:pPr>
              </w:pPrChange>
            </w:pPr>
            <w:r w:rsidRPr="000A703E">
              <w:rPr>
                <w:rPrChange w:id="32" w:author="만든 이">
                  <w:rPr>
                    <w:kern w:val="2"/>
                  </w:rPr>
                </w:rPrChange>
              </w:rPr>
              <w:t>Celotni injicirani volumen (ml)</w:t>
            </w:r>
          </w:p>
        </w:tc>
      </w:tr>
      <w:tr w:rsidR="00705F95" w:rsidRPr="00D20FC7" w14:paraId="20298BF8" w14:textId="77777777" w:rsidTr="000A703E">
        <w:tblPrEx>
          <w:tblW w:w="5000" w:type="pct"/>
          <w:tblPrExChange w:id="33" w:author="만든 이">
            <w:tblPrEx>
              <w:tblW w:w="5000" w:type="pct"/>
            </w:tblPrEx>
          </w:tblPrExChange>
        </w:tblPrEx>
        <w:trPr>
          <w:trHeight w:val="54"/>
          <w:tblHeader/>
          <w:trPrChange w:id="34" w:author="만든 이">
            <w:trPr>
              <w:trHeight w:val="54"/>
              <w:tblHeader/>
            </w:trPr>
          </w:trPrChange>
        </w:trPr>
        <w:tc>
          <w:tcPr>
            <w:tcW w:w="626" w:type="pct"/>
            <w:tcBorders>
              <w:top w:val="single" w:sz="4" w:space="0" w:color="auto"/>
            </w:tcBorders>
            <w:cellMerge w:id="35" w:author="만든 이" w:date="1900-01-14T11:38:00Z" w:vMergeOrig="cont" w:vMerge="cont"/>
            <w:tcPrChange w:id="36" w:author="만든 이">
              <w:tcPr>
                <w:tcW w:w="625" w:type="pct"/>
                <w:tcBorders>
                  <w:top w:val="single" w:sz="4" w:space="0" w:color="auto"/>
                </w:tcBorders>
                <w:cellMerge w:id="37" w:author="만든 이" w:date="1900-01-14T11:38:00Z" w:vMergeOrig="cont" w:vMerge="cont"/>
              </w:tcPr>
            </w:tcPrChange>
          </w:tcPr>
          <w:p w14:paraId="6050DC74" w14:textId="77777777" w:rsidR="009D0A2C" w:rsidRPr="00D20FC7" w:rsidRDefault="009D0A2C">
            <w:pPr>
              <w:pStyle w:val="NormalKeep"/>
              <w:pPrChange w:id="38" w:author="만든 이">
                <w:pPr>
                  <w:pStyle w:val="af0"/>
                  <w:kinsoku w:val="0"/>
                  <w:overflowPunct w:val="0"/>
                  <w:spacing w:before="11"/>
                  <w:jc w:val="center"/>
                </w:pPr>
              </w:pPrChange>
            </w:pPr>
          </w:p>
        </w:tc>
        <w:tc>
          <w:tcPr>
            <w:tcW w:w="833" w:type="pct"/>
            <w:tcBorders>
              <w:top w:val="single" w:sz="4" w:space="0" w:color="auto"/>
              <w:right w:val="single" w:sz="4" w:space="0" w:color="auto"/>
            </w:tcBorders>
            <w:tcPrChange w:id="39" w:author="만든 이">
              <w:tcPr>
                <w:tcW w:w="703" w:type="pct"/>
                <w:tcBorders>
                  <w:top w:val="single" w:sz="4" w:space="0" w:color="auto"/>
                  <w:right w:val="single" w:sz="4" w:space="0" w:color="auto"/>
                </w:tcBorders>
              </w:tcPr>
            </w:tcPrChange>
          </w:tcPr>
          <w:p w14:paraId="19263385" w14:textId="4F6AAD9F" w:rsidR="009D0A2C" w:rsidRPr="00D20FC7" w:rsidRDefault="009D0A2C">
            <w:pPr>
              <w:pStyle w:val="NormalCentred"/>
              <w:pPrChange w:id="40" w:author="만든 이">
                <w:pPr>
                  <w:pStyle w:val="af0"/>
                  <w:kinsoku w:val="0"/>
                  <w:overflowPunct w:val="0"/>
                  <w:spacing w:before="11"/>
                  <w:jc w:val="center"/>
                </w:pPr>
              </w:pPrChange>
            </w:pPr>
            <w:r w:rsidRPr="00D20FC7">
              <w:t>75 mg</w:t>
            </w:r>
          </w:p>
        </w:tc>
        <w:tc>
          <w:tcPr>
            <w:tcW w:w="834" w:type="pct"/>
            <w:tcBorders>
              <w:top w:val="single" w:sz="4" w:space="0" w:color="auto"/>
              <w:left w:val="single" w:sz="4" w:space="0" w:color="auto"/>
            </w:tcBorders>
            <w:tcPrChange w:id="41" w:author="만든 이">
              <w:tcPr>
                <w:tcW w:w="704" w:type="pct"/>
                <w:gridSpan w:val="2"/>
                <w:tcBorders>
                  <w:top w:val="single" w:sz="4" w:space="0" w:color="auto"/>
                  <w:left w:val="single" w:sz="4" w:space="0" w:color="auto"/>
                </w:tcBorders>
              </w:tcPr>
            </w:tcPrChange>
          </w:tcPr>
          <w:p w14:paraId="699345F0" w14:textId="5F381B72" w:rsidR="009D0A2C" w:rsidRPr="00D20FC7" w:rsidRDefault="009D0A2C">
            <w:pPr>
              <w:pStyle w:val="NormalCentred"/>
              <w:pPrChange w:id="42" w:author="만든 이">
                <w:pPr>
                  <w:pStyle w:val="af0"/>
                  <w:kinsoku w:val="0"/>
                  <w:overflowPunct w:val="0"/>
                  <w:spacing w:before="11"/>
                  <w:jc w:val="center"/>
                </w:pPr>
              </w:pPrChange>
            </w:pPr>
            <w:r w:rsidRPr="00D20FC7">
              <w:t>150 mg</w:t>
            </w:r>
          </w:p>
        </w:tc>
        <w:tc>
          <w:tcPr>
            <w:tcW w:w="834" w:type="pct"/>
            <w:tcBorders>
              <w:top w:val="single" w:sz="4" w:space="0" w:color="auto"/>
            </w:tcBorders>
            <w:cellMerge w:id="43" w:author="만든 이" w:date="1900-01-14T11:38:00Z" w:vMergeOrig="cont" w:vMerge="rest"/>
            <w:tcPrChange w:id="44" w:author="만든 이">
              <w:tcPr>
                <w:tcW w:w="1093" w:type="pct"/>
                <w:gridSpan w:val="2"/>
                <w:tcBorders>
                  <w:top w:val="single" w:sz="4" w:space="0" w:color="auto"/>
                </w:tcBorders>
                <w:cellMerge w:id="45" w:author="만든 이" w:date="1900-01-14T11:38:00Z" w:vMergeOrig="cont" w:vMerge="rest"/>
              </w:tcPr>
            </w:tcPrChange>
          </w:tcPr>
          <w:p w14:paraId="51EEF31C" w14:textId="36060D8B" w:rsidR="009D0A2C" w:rsidRPr="00D20FC7" w:rsidRDefault="009D0A2C">
            <w:pPr>
              <w:pStyle w:val="NormalCentred"/>
              <w:pPrChange w:id="46" w:author="만든 이">
                <w:pPr>
                  <w:pStyle w:val="af0"/>
                  <w:kinsoku w:val="0"/>
                  <w:overflowPunct w:val="0"/>
                  <w:spacing w:before="11"/>
                  <w:jc w:val="center"/>
                </w:pPr>
              </w:pPrChange>
            </w:pPr>
            <w:ins w:id="47" w:author="만든 이">
              <w:r w:rsidRPr="00D20FC7">
                <w:t>300 mg*</w:t>
              </w:r>
            </w:ins>
          </w:p>
        </w:tc>
        <w:tc>
          <w:tcPr>
            <w:tcW w:w="783" w:type="pct"/>
            <w:tcBorders>
              <w:top w:val="single" w:sz="4" w:space="0" w:color="auto"/>
            </w:tcBorders>
            <w:cellMerge w:id="48" w:author="만든 이" w:date="1900-01-14T11:38:00Z" w:vMergeOrig="cont" w:vMerge="cont"/>
            <w:tcPrChange w:id="49" w:author="만든 이">
              <w:tcPr>
                <w:tcW w:w="783" w:type="pct"/>
                <w:gridSpan w:val="2"/>
                <w:tcBorders>
                  <w:top w:val="single" w:sz="4" w:space="0" w:color="auto"/>
                </w:tcBorders>
                <w:cellMerge w:id="50" w:author="만든 이" w:date="1900-01-14T11:38:00Z" w:vMergeOrig="cont" w:vMerge="cont"/>
              </w:tcPr>
            </w:tcPrChange>
          </w:tcPr>
          <w:p w14:paraId="56F15ABA" w14:textId="77777777" w:rsidR="009D0A2C" w:rsidRPr="00D20FC7" w:rsidRDefault="009D0A2C">
            <w:pPr>
              <w:pStyle w:val="NormalCentred"/>
              <w:pPrChange w:id="51" w:author="만든 이">
                <w:pPr>
                  <w:pStyle w:val="af0"/>
                  <w:kinsoku w:val="0"/>
                  <w:overflowPunct w:val="0"/>
                  <w:spacing w:before="11"/>
                  <w:jc w:val="center"/>
                </w:pPr>
              </w:pPrChange>
            </w:pPr>
          </w:p>
        </w:tc>
        <w:tc>
          <w:tcPr>
            <w:tcW w:w="1091" w:type="pct"/>
            <w:tcBorders>
              <w:top w:val="single" w:sz="4" w:space="0" w:color="auto"/>
            </w:tcBorders>
            <w:cellIns w:id="52" w:author="만든 이" w:date="1900-01-14T11:38:00Z"/>
            <w:tcPrChange w:id="53" w:author="만든 이">
              <w:tcPr>
                <w:tcW w:w="1091" w:type="pct"/>
                <w:gridSpan w:val="2"/>
                <w:tcBorders>
                  <w:top w:val="single" w:sz="4" w:space="0" w:color="auto"/>
                </w:tcBorders>
                <w:cellIns w:id="54" w:author="만든 이" w:date="1900-01-14T11:38:00Z"/>
              </w:tcPr>
            </w:tcPrChange>
          </w:tcPr>
          <w:p w14:paraId="04327E72" w14:textId="77777777" w:rsidR="009D0A2C" w:rsidRPr="00D20FC7" w:rsidRDefault="009D0A2C" w:rsidP="009D0A2C">
            <w:pPr>
              <w:pStyle w:val="NormalCentred"/>
            </w:pPr>
          </w:p>
        </w:tc>
      </w:tr>
      <w:tr w:rsidR="00705F95" w:rsidRPr="00D20FC7" w14:paraId="644F98D8" w14:textId="77777777" w:rsidTr="000A703E">
        <w:trPr>
          <w:trHeight w:val="261"/>
        </w:trPr>
        <w:tc>
          <w:tcPr>
            <w:tcW w:w="626" w:type="pct"/>
          </w:tcPr>
          <w:p w14:paraId="74EB778A" w14:textId="20F37E9D" w:rsidR="009D0A2C" w:rsidRPr="00D20FC7" w:rsidRDefault="009D0A2C">
            <w:pPr>
              <w:pStyle w:val="NormalKeep"/>
              <w:pPrChange w:id="55" w:author="만든 이">
                <w:pPr>
                  <w:pStyle w:val="af0"/>
                  <w:kinsoku w:val="0"/>
                  <w:overflowPunct w:val="0"/>
                  <w:spacing w:before="11"/>
                  <w:jc w:val="center"/>
                </w:pPr>
              </w:pPrChange>
            </w:pPr>
            <w:r w:rsidRPr="00D20FC7">
              <w:t>75</w:t>
            </w:r>
          </w:p>
        </w:tc>
        <w:tc>
          <w:tcPr>
            <w:tcW w:w="833" w:type="pct"/>
          </w:tcPr>
          <w:p w14:paraId="0855F028" w14:textId="7EB8B630" w:rsidR="009D0A2C" w:rsidRPr="00D20FC7" w:rsidRDefault="009D0A2C">
            <w:pPr>
              <w:pStyle w:val="NormalCentred"/>
              <w:pPrChange w:id="56" w:author="만든 이">
                <w:pPr>
                  <w:pStyle w:val="af0"/>
                  <w:kinsoku w:val="0"/>
                  <w:overflowPunct w:val="0"/>
                  <w:spacing w:before="11"/>
                  <w:jc w:val="center"/>
                </w:pPr>
              </w:pPrChange>
            </w:pPr>
            <w:r w:rsidRPr="00D20FC7">
              <w:t>1</w:t>
            </w:r>
          </w:p>
        </w:tc>
        <w:tc>
          <w:tcPr>
            <w:tcW w:w="834" w:type="pct"/>
          </w:tcPr>
          <w:p w14:paraId="63EAEE4B" w14:textId="0F324587" w:rsidR="009D0A2C" w:rsidRPr="00D20FC7" w:rsidRDefault="009D0A2C">
            <w:pPr>
              <w:pStyle w:val="NormalCentred"/>
              <w:pPrChange w:id="57" w:author="만든 이">
                <w:pPr>
                  <w:pStyle w:val="af0"/>
                  <w:kinsoku w:val="0"/>
                  <w:overflowPunct w:val="0"/>
                  <w:spacing w:before="11"/>
                  <w:jc w:val="center"/>
                </w:pPr>
              </w:pPrChange>
            </w:pPr>
            <w:r w:rsidRPr="00D20FC7">
              <w:t>0</w:t>
            </w:r>
          </w:p>
        </w:tc>
        <w:tc>
          <w:tcPr>
            <w:tcW w:w="834" w:type="pct"/>
            <w:cellIns w:id="58" w:author="만든 이" w:date="1900-01-14T11:38:00Z"/>
          </w:tcPr>
          <w:p w14:paraId="46C4A330" w14:textId="269E4F27" w:rsidR="009D0A2C" w:rsidRPr="00D20FC7" w:rsidRDefault="009D0A2C" w:rsidP="009D0A2C">
            <w:pPr>
              <w:pStyle w:val="NormalCentred"/>
              <w:rPr>
                <w:rFonts w:eastAsia="맑은 고딕"/>
              </w:rPr>
            </w:pPr>
            <w:ins w:id="59" w:author="만든 이">
              <w:r w:rsidRPr="00D20FC7">
                <w:t>0</w:t>
              </w:r>
            </w:ins>
          </w:p>
        </w:tc>
        <w:tc>
          <w:tcPr>
            <w:tcW w:w="783" w:type="pct"/>
          </w:tcPr>
          <w:p w14:paraId="00B55084" w14:textId="615B5166" w:rsidR="009D0A2C" w:rsidRPr="00D20FC7" w:rsidRDefault="009D0A2C">
            <w:pPr>
              <w:pStyle w:val="NormalCentred"/>
              <w:pPrChange w:id="60" w:author="만든 이">
                <w:pPr>
                  <w:pStyle w:val="af0"/>
                  <w:kinsoku w:val="0"/>
                  <w:overflowPunct w:val="0"/>
                  <w:spacing w:before="11"/>
                  <w:jc w:val="center"/>
                </w:pPr>
              </w:pPrChange>
            </w:pPr>
            <w:r w:rsidRPr="00D20FC7">
              <w:t>1</w:t>
            </w:r>
          </w:p>
        </w:tc>
        <w:tc>
          <w:tcPr>
            <w:tcW w:w="1091" w:type="pct"/>
          </w:tcPr>
          <w:p w14:paraId="46DE96E5" w14:textId="1E8B3A70" w:rsidR="009D0A2C" w:rsidRPr="00D20FC7" w:rsidRDefault="009D0A2C">
            <w:pPr>
              <w:pStyle w:val="NormalCentred"/>
              <w:pPrChange w:id="61" w:author="만든 이">
                <w:pPr>
                  <w:pStyle w:val="af0"/>
                  <w:kinsoku w:val="0"/>
                  <w:overflowPunct w:val="0"/>
                  <w:spacing w:before="11"/>
                  <w:jc w:val="center"/>
                </w:pPr>
              </w:pPrChange>
            </w:pPr>
            <w:r w:rsidRPr="00D20FC7">
              <w:t>0</w:t>
            </w:r>
            <w:del w:id="62" w:author="만든 이">
              <w:r w:rsidRPr="00D20FC7" w:rsidDel="00AE4A07">
                <w:delText>.</w:delText>
              </w:r>
            </w:del>
            <w:ins w:id="63" w:author="만든 이">
              <w:r w:rsidR="00AE4A07" w:rsidRPr="00D20FC7">
                <w:t>,</w:t>
              </w:r>
            </w:ins>
            <w:r w:rsidRPr="00D20FC7">
              <w:t>5</w:t>
            </w:r>
          </w:p>
        </w:tc>
      </w:tr>
      <w:tr w:rsidR="00705F95" w:rsidRPr="00D20FC7" w14:paraId="2FCF734E" w14:textId="77777777" w:rsidTr="000A703E">
        <w:trPr>
          <w:trHeight w:val="261"/>
        </w:trPr>
        <w:tc>
          <w:tcPr>
            <w:tcW w:w="626" w:type="pct"/>
          </w:tcPr>
          <w:p w14:paraId="5CA790FA" w14:textId="37E3EB98" w:rsidR="009D0A2C" w:rsidRPr="00D20FC7" w:rsidRDefault="009D0A2C">
            <w:pPr>
              <w:pStyle w:val="NormalKeep"/>
              <w:pPrChange w:id="64" w:author="만든 이">
                <w:pPr>
                  <w:pStyle w:val="af0"/>
                  <w:kinsoku w:val="0"/>
                  <w:overflowPunct w:val="0"/>
                  <w:spacing w:before="11"/>
                  <w:jc w:val="center"/>
                </w:pPr>
              </w:pPrChange>
            </w:pPr>
            <w:r w:rsidRPr="00D20FC7">
              <w:t>150</w:t>
            </w:r>
          </w:p>
        </w:tc>
        <w:tc>
          <w:tcPr>
            <w:tcW w:w="833" w:type="pct"/>
          </w:tcPr>
          <w:p w14:paraId="23719FFD" w14:textId="6E20BCC6" w:rsidR="009D0A2C" w:rsidRPr="00D20FC7" w:rsidRDefault="009D0A2C">
            <w:pPr>
              <w:pStyle w:val="NormalCentred"/>
              <w:pPrChange w:id="65" w:author="만든 이">
                <w:pPr>
                  <w:pStyle w:val="af0"/>
                  <w:kinsoku w:val="0"/>
                  <w:overflowPunct w:val="0"/>
                  <w:spacing w:before="11"/>
                  <w:jc w:val="center"/>
                </w:pPr>
              </w:pPrChange>
            </w:pPr>
            <w:r w:rsidRPr="00D20FC7">
              <w:t>0</w:t>
            </w:r>
          </w:p>
        </w:tc>
        <w:tc>
          <w:tcPr>
            <w:tcW w:w="834" w:type="pct"/>
          </w:tcPr>
          <w:p w14:paraId="5913663B" w14:textId="78F6D776" w:rsidR="009D0A2C" w:rsidRPr="00D20FC7" w:rsidRDefault="009D0A2C">
            <w:pPr>
              <w:pStyle w:val="NormalCentred"/>
              <w:pPrChange w:id="66" w:author="만든 이">
                <w:pPr>
                  <w:pStyle w:val="af0"/>
                  <w:kinsoku w:val="0"/>
                  <w:overflowPunct w:val="0"/>
                  <w:spacing w:before="11"/>
                  <w:jc w:val="center"/>
                </w:pPr>
              </w:pPrChange>
            </w:pPr>
            <w:r w:rsidRPr="00D20FC7">
              <w:t>1</w:t>
            </w:r>
          </w:p>
        </w:tc>
        <w:tc>
          <w:tcPr>
            <w:tcW w:w="834" w:type="pct"/>
            <w:cellIns w:id="67" w:author="만든 이" w:date="1900-01-14T11:38:00Z"/>
          </w:tcPr>
          <w:p w14:paraId="5845BD8C" w14:textId="224F569F" w:rsidR="009D0A2C" w:rsidRPr="00D20FC7" w:rsidRDefault="009D0A2C" w:rsidP="009D0A2C">
            <w:pPr>
              <w:pStyle w:val="NormalCentred"/>
              <w:rPr>
                <w:rFonts w:eastAsia="맑은 고딕"/>
              </w:rPr>
            </w:pPr>
            <w:ins w:id="68" w:author="만든 이">
              <w:r w:rsidRPr="00D20FC7">
                <w:t>0</w:t>
              </w:r>
            </w:ins>
          </w:p>
        </w:tc>
        <w:tc>
          <w:tcPr>
            <w:tcW w:w="783" w:type="pct"/>
          </w:tcPr>
          <w:p w14:paraId="06859514" w14:textId="20630130" w:rsidR="009D0A2C" w:rsidRPr="00D20FC7" w:rsidRDefault="009D0A2C">
            <w:pPr>
              <w:pStyle w:val="NormalCentred"/>
              <w:pPrChange w:id="69" w:author="만든 이">
                <w:pPr>
                  <w:pStyle w:val="af0"/>
                  <w:kinsoku w:val="0"/>
                  <w:overflowPunct w:val="0"/>
                  <w:spacing w:before="11"/>
                  <w:jc w:val="center"/>
                </w:pPr>
              </w:pPrChange>
            </w:pPr>
            <w:r w:rsidRPr="00D20FC7">
              <w:t>1</w:t>
            </w:r>
          </w:p>
        </w:tc>
        <w:tc>
          <w:tcPr>
            <w:tcW w:w="1091" w:type="pct"/>
          </w:tcPr>
          <w:p w14:paraId="4DB4E559" w14:textId="3F428761" w:rsidR="009D0A2C" w:rsidRPr="00D20FC7" w:rsidRDefault="009D0A2C">
            <w:pPr>
              <w:pStyle w:val="NormalCentred"/>
              <w:pPrChange w:id="70" w:author="만든 이">
                <w:pPr>
                  <w:pStyle w:val="af0"/>
                  <w:kinsoku w:val="0"/>
                  <w:overflowPunct w:val="0"/>
                  <w:spacing w:before="11"/>
                  <w:jc w:val="center"/>
                </w:pPr>
              </w:pPrChange>
            </w:pPr>
            <w:r w:rsidRPr="00D20FC7">
              <w:t>1</w:t>
            </w:r>
            <w:del w:id="71" w:author="만든 이">
              <w:r w:rsidRPr="00D20FC7" w:rsidDel="00AE4A07">
                <w:delText>.</w:delText>
              </w:r>
            </w:del>
            <w:ins w:id="72" w:author="만든 이">
              <w:r w:rsidR="00AE4A07" w:rsidRPr="00D20FC7">
                <w:t>,</w:t>
              </w:r>
            </w:ins>
            <w:r w:rsidRPr="00D20FC7">
              <w:t>0</w:t>
            </w:r>
          </w:p>
        </w:tc>
      </w:tr>
      <w:tr w:rsidR="00705F95" w:rsidRPr="00D20FC7" w14:paraId="5BC13168" w14:textId="77777777" w:rsidTr="000A703E">
        <w:trPr>
          <w:trHeight w:val="261"/>
        </w:trPr>
        <w:tc>
          <w:tcPr>
            <w:tcW w:w="626" w:type="pct"/>
          </w:tcPr>
          <w:p w14:paraId="4487475C" w14:textId="624CB3F0" w:rsidR="009D0A2C" w:rsidRPr="00D20FC7" w:rsidRDefault="009D0A2C">
            <w:pPr>
              <w:pStyle w:val="NormalKeep"/>
              <w:pPrChange w:id="73" w:author="만든 이">
                <w:pPr>
                  <w:pStyle w:val="af0"/>
                  <w:kinsoku w:val="0"/>
                  <w:overflowPunct w:val="0"/>
                  <w:spacing w:before="11"/>
                  <w:jc w:val="center"/>
                </w:pPr>
              </w:pPrChange>
            </w:pPr>
            <w:r w:rsidRPr="00D20FC7">
              <w:t>225</w:t>
            </w:r>
          </w:p>
        </w:tc>
        <w:tc>
          <w:tcPr>
            <w:tcW w:w="833" w:type="pct"/>
          </w:tcPr>
          <w:p w14:paraId="14C96DF7" w14:textId="2CAE7DAB" w:rsidR="009D0A2C" w:rsidRPr="00D20FC7" w:rsidRDefault="009D0A2C">
            <w:pPr>
              <w:pStyle w:val="NormalCentred"/>
              <w:pPrChange w:id="74" w:author="만든 이">
                <w:pPr>
                  <w:pStyle w:val="af0"/>
                  <w:kinsoku w:val="0"/>
                  <w:overflowPunct w:val="0"/>
                  <w:spacing w:before="11"/>
                  <w:jc w:val="center"/>
                </w:pPr>
              </w:pPrChange>
            </w:pPr>
            <w:r w:rsidRPr="00D20FC7">
              <w:t>1</w:t>
            </w:r>
          </w:p>
        </w:tc>
        <w:tc>
          <w:tcPr>
            <w:tcW w:w="834" w:type="pct"/>
          </w:tcPr>
          <w:p w14:paraId="0E8C5288" w14:textId="3D17D8D8" w:rsidR="009D0A2C" w:rsidRPr="00D20FC7" w:rsidRDefault="009D0A2C">
            <w:pPr>
              <w:pStyle w:val="NormalCentred"/>
              <w:pPrChange w:id="75" w:author="만든 이">
                <w:pPr>
                  <w:pStyle w:val="af0"/>
                  <w:kinsoku w:val="0"/>
                  <w:overflowPunct w:val="0"/>
                  <w:spacing w:before="11"/>
                  <w:jc w:val="center"/>
                </w:pPr>
              </w:pPrChange>
            </w:pPr>
            <w:r w:rsidRPr="00D20FC7">
              <w:t>1</w:t>
            </w:r>
          </w:p>
        </w:tc>
        <w:tc>
          <w:tcPr>
            <w:tcW w:w="834" w:type="pct"/>
            <w:cellIns w:id="76" w:author="만든 이" w:date="1900-01-14T11:38:00Z"/>
          </w:tcPr>
          <w:p w14:paraId="3846EEEB" w14:textId="58BAE83A" w:rsidR="009D0A2C" w:rsidRPr="00D20FC7" w:rsidRDefault="009D0A2C" w:rsidP="009D0A2C">
            <w:pPr>
              <w:pStyle w:val="NormalCentred"/>
              <w:rPr>
                <w:rFonts w:eastAsia="맑은 고딕"/>
              </w:rPr>
            </w:pPr>
            <w:ins w:id="77" w:author="만든 이">
              <w:r w:rsidRPr="00D20FC7">
                <w:t>0</w:t>
              </w:r>
            </w:ins>
          </w:p>
        </w:tc>
        <w:tc>
          <w:tcPr>
            <w:tcW w:w="783" w:type="pct"/>
          </w:tcPr>
          <w:p w14:paraId="14487A1A" w14:textId="6C8D86C8" w:rsidR="009D0A2C" w:rsidRPr="00D20FC7" w:rsidRDefault="009D0A2C">
            <w:pPr>
              <w:pStyle w:val="NormalCentred"/>
              <w:pPrChange w:id="78" w:author="만든 이">
                <w:pPr>
                  <w:pStyle w:val="af0"/>
                  <w:kinsoku w:val="0"/>
                  <w:overflowPunct w:val="0"/>
                  <w:spacing w:before="11"/>
                  <w:jc w:val="center"/>
                </w:pPr>
              </w:pPrChange>
            </w:pPr>
            <w:r w:rsidRPr="00D20FC7">
              <w:t>2</w:t>
            </w:r>
          </w:p>
        </w:tc>
        <w:tc>
          <w:tcPr>
            <w:tcW w:w="1091" w:type="pct"/>
          </w:tcPr>
          <w:p w14:paraId="3B80EAEC" w14:textId="30EC43DC" w:rsidR="009D0A2C" w:rsidRPr="00D20FC7" w:rsidRDefault="009D0A2C">
            <w:pPr>
              <w:pStyle w:val="NormalCentred"/>
              <w:pPrChange w:id="79" w:author="만든 이">
                <w:pPr>
                  <w:pStyle w:val="af0"/>
                  <w:kinsoku w:val="0"/>
                  <w:overflowPunct w:val="0"/>
                  <w:spacing w:before="11"/>
                  <w:jc w:val="center"/>
                </w:pPr>
              </w:pPrChange>
            </w:pPr>
            <w:r w:rsidRPr="00D20FC7">
              <w:t>1</w:t>
            </w:r>
            <w:del w:id="80" w:author="만든 이">
              <w:r w:rsidRPr="00D20FC7" w:rsidDel="00AE4A07">
                <w:delText>.</w:delText>
              </w:r>
            </w:del>
            <w:ins w:id="81" w:author="만든 이">
              <w:r w:rsidR="00AE4A07" w:rsidRPr="00D20FC7">
                <w:t>,</w:t>
              </w:r>
            </w:ins>
            <w:r w:rsidRPr="00D20FC7">
              <w:t>5</w:t>
            </w:r>
          </w:p>
        </w:tc>
      </w:tr>
      <w:tr w:rsidR="00705F95" w:rsidRPr="00D20FC7" w14:paraId="6061A2D8" w14:textId="77777777" w:rsidTr="000A703E">
        <w:trPr>
          <w:trHeight w:val="274"/>
        </w:trPr>
        <w:tc>
          <w:tcPr>
            <w:tcW w:w="626" w:type="pct"/>
          </w:tcPr>
          <w:p w14:paraId="1D913C2C" w14:textId="5F7B6D41" w:rsidR="00AA7C14" w:rsidRPr="00D20FC7" w:rsidRDefault="00AA7C14">
            <w:pPr>
              <w:pStyle w:val="NormalKeep"/>
              <w:pPrChange w:id="82" w:author="만든 이">
                <w:pPr>
                  <w:pStyle w:val="af0"/>
                  <w:kinsoku w:val="0"/>
                  <w:overflowPunct w:val="0"/>
                  <w:spacing w:before="11"/>
                  <w:jc w:val="center"/>
                </w:pPr>
              </w:pPrChange>
            </w:pPr>
            <w:r w:rsidRPr="00D20FC7">
              <w:t>300</w:t>
            </w:r>
          </w:p>
        </w:tc>
        <w:tc>
          <w:tcPr>
            <w:tcW w:w="833" w:type="pct"/>
          </w:tcPr>
          <w:p w14:paraId="67BE3235" w14:textId="081400CC" w:rsidR="00AA7C14" w:rsidRPr="00D20FC7" w:rsidRDefault="00AA7C14">
            <w:pPr>
              <w:pStyle w:val="NormalCentred"/>
              <w:pPrChange w:id="83" w:author="만든 이">
                <w:pPr>
                  <w:pStyle w:val="af0"/>
                  <w:kinsoku w:val="0"/>
                  <w:overflowPunct w:val="0"/>
                  <w:spacing w:before="11"/>
                  <w:jc w:val="center"/>
                </w:pPr>
              </w:pPrChange>
            </w:pPr>
            <w:r w:rsidRPr="00D20FC7">
              <w:t>0</w:t>
            </w:r>
          </w:p>
        </w:tc>
        <w:tc>
          <w:tcPr>
            <w:tcW w:w="834" w:type="pct"/>
          </w:tcPr>
          <w:p w14:paraId="06990D60" w14:textId="19672681" w:rsidR="00AA7C14" w:rsidRPr="00D20FC7" w:rsidRDefault="005B72B2">
            <w:pPr>
              <w:pStyle w:val="NormalCentred"/>
              <w:pPrChange w:id="84" w:author="만든 이">
                <w:pPr>
                  <w:pStyle w:val="af0"/>
                  <w:kinsoku w:val="0"/>
                  <w:overflowPunct w:val="0"/>
                  <w:spacing w:before="11"/>
                  <w:jc w:val="center"/>
                </w:pPr>
              </w:pPrChange>
            </w:pPr>
            <w:del w:id="85" w:author="만든 이">
              <w:r w:rsidRPr="00D20FC7">
                <w:rPr>
                  <w:bCs/>
                </w:rPr>
                <w:delText>2</w:delText>
              </w:r>
            </w:del>
            <w:ins w:id="86" w:author="만든 이">
              <w:r w:rsidR="00AA7C14" w:rsidRPr="00D20FC7">
                <w:t>0</w:t>
              </w:r>
            </w:ins>
          </w:p>
        </w:tc>
        <w:tc>
          <w:tcPr>
            <w:tcW w:w="834" w:type="pct"/>
          </w:tcPr>
          <w:p w14:paraId="38A2C17D" w14:textId="253CEB19" w:rsidR="00AA7C14" w:rsidRPr="00D20FC7" w:rsidRDefault="005B72B2">
            <w:pPr>
              <w:pStyle w:val="NormalCentred"/>
              <w:pPrChange w:id="87" w:author="만든 이">
                <w:pPr>
                  <w:pStyle w:val="af0"/>
                  <w:kinsoku w:val="0"/>
                  <w:overflowPunct w:val="0"/>
                  <w:spacing w:before="11"/>
                  <w:jc w:val="center"/>
                </w:pPr>
              </w:pPrChange>
            </w:pPr>
            <w:del w:id="88" w:author="만든 이">
              <w:r w:rsidRPr="00D20FC7">
                <w:rPr>
                  <w:bCs/>
                </w:rPr>
                <w:delText>2</w:delText>
              </w:r>
            </w:del>
            <w:ins w:id="89" w:author="만든 이">
              <w:r w:rsidR="00AA7C14" w:rsidRPr="00D20FC7">
                <w:t>1</w:t>
              </w:r>
            </w:ins>
          </w:p>
        </w:tc>
        <w:tc>
          <w:tcPr>
            <w:tcW w:w="783" w:type="pct"/>
            <w:cellIns w:id="90" w:author="만든 이" w:date="1900-01-14T11:38:00Z"/>
          </w:tcPr>
          <w:p w14:paraId="56E5B94B" w14:textId="712CE10E" w:rsidR="00AA7C14" w:rsidRPr="00D20FC7" w:rsidRDefault="00AA7C14" w:rsidP="00AA7C14">
            <w:pPr>
              <w:pStyle w:val="NormalCentred"/>
              <w:rPr>
                <w:rFonts w:eastAsia="맑은 고딕"/>
              </w:rPr>
            </w:pPr>
            <w:ins w:id="91" w:author="만든 이">
              <w:r w:rsidRPr="00D20FC7">
                <w:t>1</w:t>
              </w:r>
            </w:ins>
          </w:p>
        </w:tc>
        <w:tc>
          <w:tcPr>
            <w:tcW w:w="1091" w:type="pct"/>
          </w:tcPr>
          <w:p w14:paraId="460246C4" w14:textId="564C4287" w:rsidR="00AA7C14" w:rsidRPr="00D20FC7" w:rsidRDefault="00AA7C14">
            <w:pPr>
              <w:pStyle w:val="NormalCentred"/>
              <w:pPrChange w:id="92" w:author="만든 이">
                <w:pPr>
                  <w:pStyle w:val="af0"/>
                  <w:kinsoku w:val="0"/>
                  <w:overflowPunct w:val="0"/>
                  <w:spacing w:before="11"/>
                  <w:jc w:val="center"/>
                </w:pPr>
              </w:pPrChange>
            </w:pPr>
            <w:r w:rsidRPr="00D20FC7">
              <w:t>2</w:t>
            </w:r>
            <w:del w:id="93" w:author="만든 이">
              <w:r w:rsidRPr="00D20FC7" w:rsidDel="00AE4A07">
                <w:delText>.</w:delText>
              </w:r>
            </w:del>
            <w:ins w:id="94" w:author="만든 이">
              <w:r w:rsidR="00AE4A07" w:rsidRPr="00D20FC7">
                <w:t>,</w:t>
              </w:r>
            </w:ins>
            <w:r w:rsidRPr="00D20FC7">
              <w:t>0</w:t>
            </w:r>
          </w:p>
        </w:tc>
      </w:tr>
      <w:tr w:rsidR="00705F95" w:rsidRPr="00D20FC7" w14:paraId="2FD7DC82" w14:textId="77777777" w:rsidTr="000A703E">
        <w:trPr>
          <w:trHeight w:val="261"/>
        </w:trPr>
        <w:tc>
          <w:tcPr>
            <w:tcW w:w="626" w:type="pct"/>
          </w:tcPr>
          <w:p w14:paraId="1CB129EA" w14:textId="485D41CF" w:rsidR="00AA7C14" w:rsidRPr="00D20FC7" w:rsidRDefault="00AA7C14">
            <w:pPr>
              <w:pStyle w:val="NormalKeep"/>
              <w:pPrChange w:id="95" w:author="만든 이">
                <w:pPr>
                  <w:pStyle w:val="af0"/>
                  <w:kinsoku w:val="0"/>
                  <w:overflowPunct w:val="0"/>
                  <w:spacing w:before="11"/>
                  <w:jc w:val="center"/>
                </w:pPr>
              </w:pPrChange>
            </w:pPr>
            <w:r w:rsidRPr="00D20FC7">
              <w:t>375</w:t>
            </w:r>
          </w:p>
        </w:tc>
        <w:tc>
          <w:tcPr>
            <w:tcW w:w="833" w:type="pct"/>
          </w:tcPr>
          <w:p w14:paraId="53A1A9A2" w14:textId="538BC1D5" w:rsidR="00AA7C14" w:rsidRPr="00D20FC7" w:rsidRDefault="00AA7C14">
            <w:pPr>
              <w:pStyle w:val="NormalCentred"/>
              <w:pPrChange w:id="96" w:author="만든 이">
                <w:pPr>
                  <w:pStyle w:val="af0"/>
                  <w:kinsoku w:val="0"/>
                  <w:overflowPunct w:val="0"/>
                  <w:spacing w:before="11"/>
                  <w:jc w:val="center"/>
                </w:pPr>
              </w:pPrChange>
            </w:pPr>
            <w:r w:rsidRPr="00D20FC7">
              <w:t>1</w:t>
            </w:r>
          </w:p>
        </w:tc>
        <w:tc>
          <w:tcPr>
            <w:tcW w:w="834" w:type="pct"/>
          </w:tcPr>
          <w:p w14:paraId="7BF58B75" w14:textId="2D13D575" w:rsidR="00AA7C14" w:rsidRPr="00D20FC7" w:rsidRDefault="005B72B2">
            <w:pPr>
              <w:pStyle w:val="NormalCentred"/>
              <w:pPrChange w:id="97" w:author="만든 이">
                <w:pPr>
                  <w:pStyle w:val="af0"/>
                  <w:kinsoku w:val="0"/>
                  <w:overflowPunct w:val="0"/>
                  <w:spacing w:before="11"/>
                  <w:jc w:val="center"/>
                </w:pPr>
              </w:pPrChange>
            </w:pPr>
            <w:del w:id="98" w:author="만든 이">
              <w:r w:rsidRPr="00D20FC7">
                <w:rPr>
                  <w:bCs/>
                </w:rPr>
                <w:delText>2</w:delText>
              </w:r>
            </w:del>
            <w:ins w:id="99" w:author="만든 이">
              <w:r w:rsidR="00AA7C14" w:rsidRPr="00D20FC7">
                <w:t>0</w:t>
              </w:r>
            </w:ins>
          </w:p>
        </w:tc>
        <w:tc>
          <w:tcPr>
            <w:tcW w:w="834" w:type="pct"/>
          </w:tcPr>
          <w:p w14:paraId="15F3FF04" w14:textId="6CF0A5E5" w:rsidR="00AA7C14" w:rsidRPr="00D20FC7" w:rsidRDefault="005B72B2">
            <w:pPr>
              <w:pStyle w:val="NormalCentred"/>
              <w:pPrChange w:id="100" w:author="만든 이">
                <w:pPr>
                  <w:pStyle w:val="af0"/>
                  <w:kinsoku w:val="0"/>
                  <w:overflowPunct w:val="0"/>
                  <w:spacing w:before="11"/>
                  <w:jc w:val="center"/>
                </w:pPr>
              </w:pPrChange>
            </w:pPr>
            <w:del w:id="101" w:author="만든 이">
              <w:r w:rsidRPr="00D20FC7">
                <w:rPr>
                  <w:bCs/>
                </w:rPr>
                <w:delText>3</w:delText>
              </w:r>
            </w:del>
            <w:ins w:id="102" w:author="만든 이">
              <w:r w:rsidR="00AA7C14" w:rsidRPr="00D20FC7">
                <w:t>1</w:t>
              </w:r>
            </w:ins>
          </w:p>
        </w:tc>
        <w:tc>
          <w:tcPr>
            <w:tcW w:w="783" w:type="pct"/>
            <w:cellIns w:id="103" w:author="만든 이" w:date="1900-01-14T11:38:00Z"/>
          </w:tcPr>
          <w:p w14:paraId="4C8B0B81" w14:textId="6533AC0E" w:rsidR="00AA7C14" w:rsidRPr="00D20FC7" w:rsidRDefault="00AA7C14" w:rsidP="00AA7C14">
            <w:pPr>
              <w:pStyle w:val="NormalCentred"/>
              <w:rPr>
                <w:rFonts w:eastAsia="맑은 고딕"/>
              </w:rPr>
            </w:pPr>
            <w:ins w:id="104" w:author="만든 이">
              <w:r w:rsidRPr="00D20FC7">
                <w:t>2</w:t>
              </w:r>
            </w:ins>
          </w:p>
        </w:tc>
        <w:tc>
          <w:tcPr>
            <w:tcW w:w="1091" w:type="pct"/>
          </w:tcPr>
          <w:p w14:paraId="0D451F8B" w14:textId="25E110E5" w:rsidR="00AA7C14" w:rsidRPr="00D20FC7" w:rsidRDefault="00AA7C14">
            <w:pPr>
              <w:pStyle w:val="NormalCentred"/>
              <w:pPrChange w:id="105" w:author="만든 이">
                <w:pPr>
                  <w:pStyle w:val="af0"/>
                  <w:kinsoku w:val="0"/>
                  <w:overflowPunct w:val="0"/>
                  <w:spacing w:before="11"/>
                  <w:jc w:val="center"/>
                </w:pPr>
              </w:pPrChange>
            </w:pPr>
            <w:r w:rsidRPr="00D20FC7">
              <w:t>2</w:t>
            </w:r>
            <w:del w:id="106" w:author="만든 이">
              <w:r w:rsidRPr="00D20FC7" w:rsidDel="00AE4A07">
                <w:delText>.</w:delText>
              </w:r>
            </w:del>
            <w:ins w:id="107" w:author="만든 이">
              <w:r w:rsidR="00AE4A07" w:rsidRPr="00D20FC7">
                <w:t>,</w:t>
              </w:r>
            </w:ins>
            <w:r w:rsidRPr="00D20FC7">
              <w:t>5</w:t>
            </w:r>
          </w:p>
        </w:tc>
      </w:tr>
      <w:tr w:rsidR="00705F95" w:rsidRPr="00D20FC7" w14:paraId="581ABAE9" w14:textId="77777777" w:rsidTr="000A703E">
        <w:trPr>
          <w:trHeight w:val="261"/>
        </w:trPr>
        <w:tc>
          <w:tcPr>
            <w:tcW w:w="626" w:type="pct"/>
          </w:tcPr>
          <w:p w14:paraId="073325DF" w14:textId="2D8DD72F" w:rsidR="00AA7C14" w:rsidRPr="00D20FC7" w:rsidRDefault="00AA7C14">
            <w:pPr>
              <w:pStyle w:val="NormalKeep"/>
              <w:pPrChange w:id="108" w:author="만든 이">
                <w:pPr>
                  <w:pStyle w:val="af0"/>
                  <w:kinsoku w:val="0"/>
                  <w:overflowPunct w:val="0"/>
                  <w:spacing w:before="11"/>
                  <w:jc w:val="center"/>
                </w:pPr>
              </w:pPrChange>
            </w:pPr>
            <w:r w:rsidRPr="00D20FC7">
              <w:t>450</w:t>
            </w:r>
          </w:p>
        </w:tc>
        <w:tc>
          <w:tcPr>
            <w:tcW w:w="833" w:type="pct"/>
          </w:tcPr>
          <w:p w14:paraId="504089CB" w14:textId="5B244D95" w:rsidR="00AA7C14" w:rsidRPr="00D20FC7" w:rsidRDefault="00AA7C14">
            <w:pPr>
              <w:pStyle w:val="NormalCentred"/>
              <w:pPrChange w:id="109" w:author="만든 이">
                <w:pPr>
                  <w:pStyle w:val="af0"/>
                  <w:kinsoku w:val="0"/>
                  <w:overflowPunct w:val="0"/>
                  <w:spacing w:before="11"/>
                  <w:jc w:val="center"/>
                </w:pPr>
              </w:pPrChange>
            </w:pPr>
            <w:r w:rsidRPr="00D20FC7">
              <w:t>0</w:t>
            </w:r>
          </w:p>
        </w:tc>
        <w:tc>
          <w:tcPr>
            <w:tcW w:w="834" w:type="pct"/>
          </w:tcPr>
          <w:p w14:paraId="56F309E9" w14:textId="67192B77" w:rsidR="00AA7C14" w:rsidRPr="00D20FC7" w:rsidRDefault="005B72B2">
            <w:pPr>
              <w:pStyle w:val="NormalCentred"/>
              <w:pPrChange w:id="110" w:author="만든 이">
                <w:pPr>
                  <w:pStyle w:val="af0"/>
                  <w:kinsoku w:val="0"/>
                  <w:overflowPunct w:val="0"/>
                  <w:spacing w:before="11"/>
                  <w:jc w:val="center"/>
                </w:pPr>
              </w:pPrChange>
            </w:pPr>
            <w:del w:id="111" w:author="만든 이">
              <w:r w:rsidRPr="00D20FC7">
                <w:rPr>
                  <w:bCs/>
                </w:rPr>
                <w:delText>3</w:delText>
              </w:r>
            </w:del>
            <w:ins w:id="112" w:author="만든 이">
              <w:r w:rsidR="00AA7C14" w:rsidRPr="00D20FC7">
                <w:t>1</w:t>
              </w:r>
            </w:ins>
          </w:p>
        </w:tc>
        <w:tc>
          <w:tcPr>
            <w:tcW w:w="834" w:type="pct"/>
          </w:tcPr>
          <w:p w14:paraId="44D00F54" w14:textId="4BA55603" w:rsidR="00AA7C14" w:rsidRPr="00D20FC7" w:rsidRDefault="005B72B2">
            <w:pPr>
              <w:pStyle w:val="NormalCentred"/>
              <w:pPrChange w:id="113" w:author="만든 이">
                <w:pPr>
                  <w:pStyle w:val="af0"/>
                  <w:kinsoku w:val="0"/>
                  <w:overflowPunct w:val="0"/>
                  <w:spacing w:before="11"/>
                  <w:jc w:val="center"/>
                </w:pPr>
              </w:pPrChange>
            </w:pPr>
            <w:del w:id="114" w:author="만든 이">
              <w:r w:rsidRPr="00D20FC7">
                <w:rPr>
                  <w:bCs/>
                </w:rPr>
                <w:delText>3</w:delText>
              </w:r>
            </w:del>
            <w:ins w:id="115" w:author="만든 이">
              <w:r w:rsidR="00AA7C14" w:rsidRPr="00D20FC7">
                <w:t>1</w:t>
              </w:r>
            </w:ins>
          </w:p>
        </w:tc>
        <w:tc>
          <w:tcPr>
            <w:tcW w:w="783" w:type="pct"/>
            <w:cellIns w:id="116" w:author="만든 이" w:date="1900-01-14T11:38:00Z"/>
          </w:tcPr>
          <w:p w14:paraId="7CE8E1A1" w14:textId="164BC224" w:rsidR="00AA7C14" w:rsidRPr="00D20FC7" w:rsidRDefault="00AA7C14" w:rsidP="00AA7C14">
            <w:pPr>
              <w:pStyle w:val="NormalCentred"/>
              <w:rPr>
                <w:rFonts w:eastAsia="맑은 고딕"/>
              </w:rPr>
            </w:pPr>
            <w:ins w:id="117" w:author="만든 이">
              <w:r w:rsidRPr="00D20FC7">
                <w:t>2</w:t>
              </w:r>
            </w:ins>
          </w:p>
        </w:tc>
        <w:tc>
          <w:tcPr>
            <w:tcW w:w="1091" w:type="pct"/>
          </w:tcPr>
          <w:p w14:paraId="0D24CEB5" w14:textId="374013BB" w:rsidR="00AA7C14" w:rsidRPr="00D20FC7" w:rsidRDefault="00AA7C14">
            <w:pPr>
              <w:pStyle w:val="NormalCentred"/>
              <w:pPrChange w:id="118" w:author="만든 이">
                <w:pPr>
                  <w:pStyle w:val="af0"/>
                  <w:kinsoku w:val="0"/>
                  <w:overflowPunct w:val="0"/>
                  <w:spacing w:before="11"/>
                  <w:jc w:val="center"/>
                </w:pPr>
              </w:pPrChange>
            </w:pPr>
            <w:r w:rsidRPr="00D20FC7">
              <w:t>3</w:t>
            </w:r>
            <w:del w:id="119" w:author="만든 이">
              <w:r w:rsidRPr="00D20FC7" w:rsidDel="00AE4A07">
                <w:delText>.</w:delText>
              </w:r>
            </w:del>
            <w:ins w:id="120" w:author="만든 이">
              <w:r w:rsidR="00AE4A07" w:rsidRPr="00D20FC7">
                <w:t>,</w:t>
              </w:r>
            </w:ins>
            <w:r w:rsidRPr="00D20FC7">
              <w:t>0</w:t>
            </w:r>
          </w:p>
        </w:tc>
      </w:tr>
      <w:tr w:rsidR="00705F95" w:rsidRPr="00D20FC7" w14:paraId="114CAE1A" w14:textId="77777777" w:rsidTr="000A703E">
        <w:trPr>
          <w:trHeight w:val="261"/>
        </w:trPr>
        <w:tc>
          <w:tcPr>
            <w:tcW w:w="626" w:type="pct"/>
          </w:tcPr>
          <w:p w14:paraId="14816F96" w14:textId="46DECAEE" w:rsidR="00AA7C14" w:rsidRPr="00D20FC7" w:rsidRDefault="00AA7C14">
            <w:pPr>
              <w:pStyle w:val="NormalKeep"/>
              <w:pPrChange w:id="121" w:author="만든 이">
                <w:pPr>
                  <w:pStyle w:val="af0"/>
                  <w:keepNext/>
                  <w:kinsoku w:val="0"/>
                  <w:overflowPunct w:val="0"/>
                  <w:spacing w:before="11"/>
                  <w:jc w:val="center"/>
                </w:pPr>
              </w:pPrChange>
            </w:pPr>
            <w:r w:rsidRPr="00D20FC7">
              <w:t>525</w:t>
            </w:r>
          </w:p>
        </w:tc>
        <w:tc>
          <w:tcPr>
            <w:tcW w:w="833" w:type="pct"/>
          </w:tcPr>
          <w:p w14:paraId="44A29965" w14:textId="5E0BF86A" w:rsidR="00AA7C14" w:rsidRPr="00D20FC7" w:rsidRDefault="00AA7C14">
            <w:pPr>
              <w:pStyle w:val="NormalCentred"/>
              <w:pPrChange w:id="122" w:author="만든 이">
                <w:pPr>
                  <w:pStyle w:val="af0"/>
                  <w:keepNext/>
                  <w:kinsoku w:val="0"/>
                  <w:overflowPunct w:val="0"/>
                  <w:spacing w:before="11"/>
                  <w:jc w:val="center"/>
                </w:pPr>
              </w:pPrChange>
            </w:pPr>
            <w:r w:rsidRPr="00D20FC7">
              <w:t>1</w:t>
            </w:r>
          </w:p>
        </w:tc>
        <w:tc>
          <w:tcPr>
            <w:tcW w:w="834" w:type="pct"/>
          </w:tcPr>
          <w:p w14:paraId="2CE3919B" w14:textId="20E18C81" w:rsidR="00AA7C14" w:rsidRPr="00D20FC7" w:rsidRDefault="005B72B2">
            <w:pPr>
              <w:pStyle w:val="NormalCentred"/>
              <w:pPrChange w:id="123" w:author="만든 이">
                <w:pPr>
                  <w:pStyle w:val="af0"/>
                  <w:keepNext/>
                  <w:kinsoku w:val="0"/>
                  <w:overflowPunct w:val="0"/>
                  <w:spacing w:before="11"/>
                  <w:jc w:val="center"/>
                </w:pPr>
              </w:pPrChange>
            </w:pPr>
            <w:del w:id="124" w:author="만든 이">
              <w:r w:rsidRPr="00D20FC7">
                <w:rPr>
                  <w:bCs/>
                </w:rPr>
                <w:delText>3</w:delText>
              </w:r>
            </w:del>
            <w:ins w:id="125" w:author="만든 이">
              <w:r w:rsidR="00AA7C14" w:rsidRPr="00D20FC7">
                <w:t>1</w:t>
              </w:r>
            </w:ins>
          </w:p>
        </w:tc>
        <w:tc>
          <w:tcPr>
            <w:tcW w:w="834" w:type="pct"/>
          </w:tcPr>
          <w:p w14:paraId="3155BFF3" w14:textId="07D7FB6C" w:rsidR="00AA7C14" w:rsidRPr="00D20FC7" w:rsidRDefault="005B72B2">
            <w:pPr>
              <w:pStyle w:val="NormalCentred"/>
              <w:pPrChange w:id="126" w:author="만든 이">
                <w:pPr>
                  <w:pStyle w:val="af0"/>
                  <w:keepNext/>
                  <w:kinsoku w:val="0"/>
                  <w:overflowPunct w:val="0"/>
                  <w:spacing w:before="11"/>
                  <w:jc w:val="center"/>
                </w:pPr>
              </w:pPrChange>
            </w:pPr>
            <w:del w:id="127" w:author="만든 이">
              <w:r w:rsidRPr="00D20FC7">
                <w:rPr>
                  <w:bCs/>
                </w:rPr>
                <w:delText>4</w:delText>
              </w:r>
            </w:del>
            <w:ins w:id="128" w:author="만든 이">
              <w:r w:rsidR="00AA7C14" w:rsidRPr="00D20FC7">
                <w:t>1</w:t>
              </w:r>
            </w:ins>
          </w:p>
        </w:tc>
        <w:tc>
          <w:tcPr>
            <w:tcW w:w="783" w:type="pct"/>
            <w:cellIns w:id="129" w:author="만든 이" w:date="1900-01-14T11:38:00Z"/>
          </w:tcPr>
          <w:p w14:paraId="41B1A28C" w14:textId="736397A5" w:rsidR="00AA7C14" w:rsidRPr="00D20FC7" w:rsidRDefault="00AA7C14" w:rsidP="00AA7C14">
            <w:pPr>
              <w:pStyle w:val="NormalCentred"/>
              <w:rPr>
                <w:rFonts w:eastAsia="맑은 고딕"/>
              </w:rPr>
            </w:pPr>
            <w:ins w:id="130" w:author="만든 이">
              <w:r w:rsidRPr="00D20FC7">
                <w:t>3</w:t>
              </w:r>
            </w:ins>
          </w:p>
        </w:tc>
        <w:tc>
          <w:tcPr>
            <w:tcW w:w="1091" w:type="pct"/>
          </w:tcPr>
          <w:p w14:paraId="56B5A375" w14:textId="79B6F329" w:rsidR="00AA7C14" w:rsidRPr="00D20FC7" w:rsidRDefault="00AA7C14">
            <w:pPr>
              <w:pStyle w:val="NormalCentred"/>
              <w:pPrChange w:id="131" w:author="만든 이">
                <w:pPr>
                  <w:pStyle w:val="af0"/>
                  <w:keepNext/>
                  <w:kinsoku w:val="0"/>
                  <w:overflowPunct w:val="0"/>
                  <w:spacing w:before="11"/>
                  <w:jc w:val="center"/>
                </w:pPr>
              </w:pPrChange>
            </w:pPr>
            <w:r w:rsidRPr="00D20FC7">
              <w:t>3</w:t>
            </w:r>
            <w:del w:id="132" w:author="만든 이">
              <w:r w:rsidRPr="00D20FC7" w:rsidDel="00AE4A07">
                <w:delText>.</w:delText>
              </w:r>
            </w:del>
            <w:ins w:id="133" w:author="만든 이">
              <w:r w:rsidR="00AE4A07" w:rsidRPr="00D20FC7">
                <w:t>,</w:t>
              </w:r>
            </w:ins>
            <w:r w:rsidRPr="00D20FC7">
              <w:t>5</w:t>
            </w:r>
          </w:p>
        </w:tc>
      </w:tr>
      <w:tr w:rsidR="00705F95" w:rsidRPr="00D20FC7" w14:paraId="67CD5586" w14:textId="77777777" w:rsidTr="000A703E">
        <w:trPr>
          <w:trHeight w:val="261"/>
        </w:trPr>
        <w:tc>
          <w:tcPr>
            <w:tcW w:w="626" w:type="pct"/>
          </w:tcPr>
          <w:p w14:paraId="45BFD2D1" w14:textId="237E662F" w:rsidR="00AA7C14" w:rsidRPr="00D20FC7" w:rsidRDefault="00AA7C14">
            <w:pPr>
              <w:pStyle w:val="NormalKeep"/>
              <w:pPrChange w:id="134" w:author="만든 이">
                <w:pPr>
                  <w:pStyle w:val="af0"/>
                  <w:keepNext/>
                  <w:kinsoku w:val="0"/>
                  <w:overflowPunct w:val="0"/>
                  <w:spacing w:before="11"/>
                  <w:jc w:val="center"/>
                </w:pPr>
              </w:pPrChange>
            </w:pPr>
            <w:r w:rsidRPr="00D20FC7">
              <w:t>600</w:t>
            </w:r>
          </w:p>
        </w:tc>
        <w:tc>
          <w:tcPr>
            <w:tcW w:w="833" w:type="pct"/>
          </w:tcPr>
          <w:p w14:paraId="6B077EAE" w14:textId="0DC5B4F4" w:rsidR="00AA7C14" w:rsidRPr="00D20FC7" w:rsidRDefault="00AA7C14">
            <w:pPr>
              <w:pStyle w:val="NormalCentred"/>
              <w:pPrChange w:id="135" w:author="만든 이">
                <w:pPr>
                  <w:pStyle w:val="af0"/>
                  <w:keepNext/>
                  <w:kinsoku w:val="0"/>
                  <w:overflowPunct w:val="0"/>
                  <w:spacing w:before="11"/>
                  <w:jc w:val="center"/>
                </w:pPr>
              </w:pPrChange>
            </w:pPr>
            <w:r w:rsidRPr="00D20FC7">
              <w:t>0</w:t>
            </w:r>
          </w:p>
        </w:tc>
        <w:tc>
          <w:tcPr>
            <w:tcW w:w="834" w:type="pct"/>
          </w:tcPr>
          <w:p w14:paraId="1993C27D" w14:textId="03D50773" w:rsidR="00AA7C14" w:rsidRPr="00D20FC7" w:rsidRDefault="005B72B2">
            <w:pPr>
              <w:pStyle w:val="NormalCentred"/>
              <w:pPrChange w:id="136" w:author="만든 이">
                <w:pPr>
                  <w:pStyle w:val="af0"/>
                  <w:keepNext/>
                  <w:kinsoku w:val="0"/>
                  <w:overflowPunct w:val="0"/>
                  <w:spacing w:before="11"/>
                  <w:jc w:val="center"/>
                </w:pPr>
              </w:pPrChange>
            </w:pPr>
            <w:del w:id="137" w:author="만든 이">
              <w:r w:rsidRPr="00D20FC7">
                <w:rPr>
                  <w:bCs/>
                </w:rPr>
                <w:delText>4</w:delText>
              </w:r>
            </w:del>
            <w:ins w:id="138" w:author="만든 이">
              <w:r w:rsidR="00AA7C14" w:rsidRPr="00D20FC7">
                <w:t>0</w:t>
              </w:r>
            </w:ins>
          </w:p>
        </w:tc>
        <w:tc>
          <w:tcPr>
            <w:tcW w:w="834" w:type="pct"/>
          </w:tcPr>
          <w:p w14:paraId="5498F0D4" w14:textId="1E8B7682" w:rsidR="00AA7C14" w:rsidRPr="00D20FC7" w:rsidRDefault="005B72B2">
            <w:pPr>
              <w:pStyle w:val="NormalCentred"/>
              <w:pPrChange w:id="139" w:author="만든 이">
                <w:pPr>
                  <w:pStyle w:val="af0"/>
                  <w:keepNext/>
                  <w:kinsoku w:val="0"/>
                  <w:overflowPunct w:val="0"/>
                  <w:spacing w:before="11"/>
                  <w:jc w:val="center"/>
                </w:pPr>
              </w:pPrChange>
            </w:pPr>
            <w:del w:id="140" w:author="만든 이">
              <w:r w:rsidRPr="00D20FC7">
                <w:rPr>
                  <w:bCs/>
                </w:rPr>
                <w:delText>4</w:delText>
              </w:r>
            </w:del>
            <w:ins w:id="141" w:author="만든 이">
              <w:r w:rsidR="00AA7C14" w:rsidRPr="00D20FC7">
                <w:t>2</w:t>
              </w:r>
            </w:ins>
          </w:p>
        </w:tc>
        <w:tc>
          <w:tcPr>
            <w:tcW w:w="783" w:type="pct"/>
            <w:cellIns w:id="142" w:author="만든 이" w:date="1900-01-14T11:38:00Z"/>
          </w:tcPr>
          <w:p w14:paraId="0A5BD06F" w14:textId="5ADB9514" w:rsidR="00AA7C14" w:rsidRPr="00D20FC7" w:rsidRDefault="00AA7C14" w:rsidP="00AA7C14">
            <w:pPr>
              <w:pStyle w:val="NormalCentred"/>
              <w:rPr>
                <w:rFonts w:eastAsia="맑은 고딕"/>
              </w:rPr>
            </w:pPr>
            <w:ins w:id="143" w:author="만든 이">
              <w:r w:rsidRPr="00D20FC7">
                <w:t>2</w:t>
              </w:r>
            </w:ins>
          </w:p>
        </w:tc>
        <w:tc>
          <w:tcPr>
            <w:tcW w:w="1091" w:type="pct"/>
          </w:tcPr>
          <w:p w14:paraId="7F57D683" w14:textId="66A7AC2A" w:rsidR="00AA7C14" w:rsidRPr="00D20FC7" w:rsidRDefault="00AA7C14">
            <w:pPr>
              <w:pStyle w:val="NormalCentred"/>
              <w:pPrChange w:id="144" w:author="만든 이">
                <w:pPr>
                  <w:pStyle w:val="af0"/>
                  <w:keepNext/>
                  <w:kinsoku w:val="0"/>
                  <w:overflowPunct w:val="0"/>
                  <w:spacing w:before="11"/>
                  <w:jc w:val="center"/>
                </w:pPr>
              </w:pPrChange>
            </w:pPr>
            <w:r w:rsidRPr="00D20FC7">
              <w:t>4</w:t>
            </w:r>
            <w:del w:id="145" w:author="만든 이">
              <w:r w:rsidRPr="00D20FC7" w:rsidDel="00AE4A07">
                <w:delText>.</w:delText>
              </w:r>
            </w:del>
            <w:ins w:id="146" w:author="만든 이">
              <w:r w:rsidR="00AE4A07" w:rsidRPr="00D20FC7">
                <w:t>,</w:t>
              </w:r>
            </w:ins>
            <w:r w:rsidRPr="00D20FC7">
              <w:t>0</w:t>
            </w:r>
          </w:p>
        </w:tc>
      </w:tr>
    </w:tbl>
    <w:p w14:paraId="7EF47B26" w14:textId="0F0729D4" w:rsidR="008B37B6" w:rsidRPr="000A703E" w:rsidRDefault="008B37B6">
      <w:pPr>
        <w:pStyle w:val="NormalKeep"/>
        <w:rPr>
          <w:b/>
          <w:rPrChange w:id="147" w:author="만든 이">
            <w:rPr>
              <w:rFonts w:eastAsia="맑은 고딕"/>
              <w:b w:val="0"/>
            </w:rPr>
          </w:rPrChange>
        </w:rPr>
        <w:pPrChange w:id="148" w:author="만든 이">
          <w:pPr>
            <w:pStyle w:val="b1"/>
            <w:keepLines w:val="0"/>
            <w:ind w:left="0" w:firstLine="0"/>
          </w:pPr>
        </w:pPrChange>
      </w:pPr>
      <w:r w:rsidRPr="00D20FC7">
        <w:t>*</w:t>
      </w:r>
      <w:del w:id="149" w:author="만든 이">
        <w:r w:rsidR="00800623" w:rsidRPr="00D20FC7">
          <w:rPr>
            <w:rFonts w:eastAsia="DengXian"/>
          </w:rPr>
          <w:delText>Vse</w:delText>
        </w:r>
      </w:del>
      <w:ins w:id="150" w:author="만든 이">
        <w:del w:id="151" w:author="만든 이">
          <w:r w:rsidRPr="00D20FC7" w:rsidDel="000803DF">
            <w:delText> </w:delText>
          </w:r>
        </w:del>
        <w:r w:rsidRPr="00D20FC7">
          <w:t>Zdravilo Omlyclo 300 mg v napolnjeni injekcijski brizgi in vse</w:t>
        </w:r>
      </w:ins>
      <w:r w:rsidRPr="00D20FC7">
        <w:t xml:space="preserve"> jakosti odmerkov </w:t>
      </w:r>
      <w:ins w:id="152" w:author="만든 이">
        <w:r w:rsidRPr="00D20FC7">
          <w:t xml:space="preserve">(75 mg in 150 mg) </w:t>
        </w:r>
      </w:ins>
      <w:r w:rsidRPr="00D20FC7">
        <w:t xml:space="preserve">zdravila </w:t>
      </w:r>
      <w:del w:id="153" w:author="만든 이">
        <w:r w:rsidRPr="00D20FC7" w:rsidDel="00A8122C">
          <w:delText xml:space="preserve">Omlyclo </w:delText>
        </w:r>
      </w:del>
      <w:r w:rsidRPr="00D20FC7">
        <w:t xml:space="preserve">v napolnjenem injekcijskem peresniku niso </w:t>
      </w:r>
      <w:del w:id="154" w:author="만든 이">
        <w:r w:rsidR="00800623" w:rsidRPr="00D20FC7">
          <w:rPr>
            <w:rFonts w:eastAsia="DengXian"/>
          </w:rPr>
          <w:delText>namenjene</w:delText>
        </w:r>
      </w:del>
      <w:ins w:id="155" w:author="만든 이">
        <w:r w:rsidRPr="00D20FC7">
          <w:t>namenjeni</w:t>
        </w:r>
      </w:ins>
      <w:r w:rsidRPr="00D20FC7">
        <w:t xml:space="preserve"> za uporabo pri bolnikih, starih &lt; 12 let.</w:t>
      </w:r>
      <w:ins w:id="156" w:author="만든 이">
        <w:r w:rsidRPr="00D20FC7">
          <w:t xml:space="preserve"> </w:t>
        </w:r>
      </w:ins>
    </w:p>
    <w:p w14:paraId="6BD69D62" w14:textId="77777777" w:rsidR="005B72B2" w:rsidRPr="00D20FC7" w:rsidRDefault="00800623" w:rsidP="00412EA6">
      <w:pPr>
        <w:pStyle w:val="b1"/>
        <w:keepLines w:val="0"/>
        <w:widowControl w:val="0"/>
        <w:ind w:left="0" w:firstLine="0"/>
        <w:rPr>
          <w:rFonts w:eastAsia="DengXian"/>
          <w:b w:val="0"/>
          <w:bCs w:val="0"/>
        </w:rPr>
      </w:pPr>
      <w:r w:rsidRPr="00D20FC7">
        <w:rPr>
          <w:b w:val="0"/>
        </w:rPr>
        <w:t>**Ta preglednica predstavlja najmanjše število injekcij za bolnike, vendar so za doseganje želenega odmerka na voljo tudi druge kombinacije odmerjanja z injekcijsko brizgo/peresnikom.</w:t>
      </w:r>
    </w:p>
    <w:p w14:paraId="236099C9" w14:textId="77777777" w:rsidR="00F14357" w:rsidRPr="00D20FC7" w:rsidRDefault="00F14357" w:rsidP="007564B7"/>
    <w:p w14:paraId="4BF87E20" w14:textId="77777777" w:rsidR="00F14357" w:rsidRPr="00D20FC7" w:rsidRDefault="00F14357" w:rsidP="007564B7"/>
    <w:p w14:paraId="170B5DC1" w14:textId="77777777" w:rsidR="00F14357" w:rsidRPr="00D20FC7" w:rsidRDefault="00F14357" w:rsidP="007564B7">
      <w:pPr>
        <w:pStyle w:val="b1"/>
      </w:pPr>
      <w:r w:rsidRPr="00D20FC7">
        <w:t>Preglednica 2</w:t>
      </w:r>
      <w:r w:rsidRPr="00D20FC7">
        <w:tab/>
        <w:t>APLIKACIJA VSAKE 4 TEDNE. Odmerki omalizumaba (miligrami na odmerek), aplicirani s subkutano injekcijo vsake 4 tedne</w:t>
      </w:r>
    </w:p>
    <w:p w14:paraId="2A187D92" w14:textId="77777777" w:rsidR="00F14357" w:rsidRPr="00D20FC7" w:rsidRDefault="00F14357" w:rsidP="007564B7">
      <w:pPr>
        <w:keepNext/>
        <w:keepLines/>
      </w:pPr>
    </w:p>
    <w:tbl>
      <w:tblPr>
        <w:tblW w:w="496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157" w:author="만든 이">
          <w:tblPr>
            <w:tblW w:w="4960"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1111"/>
        <w:gridCol w:w="855"/>
        <w:gridCol w:w="782"/>
        <w:gridCol w:w="782"/>
        <w:gridCol w:w="782"/>
        <w:gridCol w:w="782"/>
        <w:gridCol w:w="783"/>
        <w:gridCol w:w="783"/>
        <w:gridCol w:w="783"/>
        <w:gridCol w:w="783"/>
        <w:gridCol w:w="764"/>
        <w:tblGridChange w:id="158">
          <w:tblGrid>
            <w:gridCol w:w="1111"/>
            <w:gridCol w:w="855"/>
            <w:gridCol w:w="782"/>
            <w:gridCol w:w="782"/>
            <w:gridCol w:w="782"/>
            <w:gridCol w:w="782"/>
            <w:gridCol w:w="783"/>
            <w:gridCol w:w="783"/>
            <w:gridCol w:w="783"/>
            <w:gridCol w:w="783"/>
            <w:gridCol w:w="764"/>
          </w:tblGrid>
        </w:tblGridChange>
      </w:tblGrid>
      <w:tr w:rsidR="00F14357" w:rsidRPr="00D20FC7" w14:paraId="16A2024C" w14:textId="77777777" w:rsidTr="000A703E">
        <w:trPr>
          <w:cantSplit/>
          <w:trHeight w:val="454"/>
          <w:tblHeader/>
          <w:trPrChange w:id="159" w:author="만든 이">
            <w:trPr>
              <w:cantSplit/>
              <w:tblHeader/>
            </w:trPr>
          </w:trPrChange>
        </w:trPr>
        <w:tc>
          <w:tcPr>
            <w:tcW w:w="1023" w:type="dxa"/>
            <w:tcPrChange w:id="160" w:author="만든 이">
              <w:tcPr>
                <w:tcW w:w="1023" w:type="dxa"/>
              </w:tcPr>
            </w:tcPrChange>
          </w:tcPr>
          <w:p w14:paraId="08961652" w14:textId="77777777" w:rsidR="00F14357" w:rsidRPr="00D20FC7" w:rsidRDefault="00F14357" w:rsidP="00CC0F01">
            <w:pPr>
              <w:pStyle w:val="NormalKeep"/>
              <w:keepLines/>
            </w:pPr>
          </w:p>
          <w:p w14:paraId="00E2F7D3" w14:textId="77777777" w:rsidR="00F14357" w:rsidRPr="00D20FC7" w:rsidRDefault="00F14357" w:rsidP="00CC0F01">
            <w:pPr>
              <w:pStyle w:val="NormalKeep"/>
              <w:keepLines/>
            </w:pPr>
          </w:p>
        </w:tc>
        <w:tc>
          <w:tcPr>
            <w:tcW w:w="7964" w:type="dxa"/>
            <w:gridSpan w:val="10"/>
            <w:tcBorders>
              <w:bottom w:val="single" w:sz="4" w:space="0" w:color="auto"/>
            </w:tcBorders>
            <w:vAlign w:val="bottom"/>
            <w:tcPrChange w:id="161" w:author="만든 이">
              <w:tcPr>
                <w:tcW w:w="7964" w:type="dxa"/>
                <w:gridSpan w:val="10"/>
                <w:tcBorders>
                  <w:bottom w:val="single" w:sz="4" w:space="0" w:color="auto"/>
                </w:tcBorders>
                <w:vAlign w:val="bottom"/>
              </w:tcPr>
            </w:tcPrChange>
          </w:tcPr>
          <w:p w14:paraId="1E49F754" w14:textId="77777777" w:rsidR="00F14357" w:rsidRPr="00D20FC7" w:rsidRDefault="00F14357" w:rsidP="007564B7">
            <w:pPr>
              <w:pStyle w:val="aa"/>
            </w:pPr>
            <w:r w:rsidRPr="00D20FC7">
              <w:t>Telesna masa (kg)</w:t>
            </w:r>
          </w:p>
        </w:tc>
      </w:tr>
      <w:tr w:rsidR="0066677F" w:rsidRPr="00D20FC7" w14:paraId="6DF7FE73" w14:textId="77777777" w:rsidTr="000A703E">
        <w:trPr>
          <w:cantSplit/>
          <w:trHeight w:val="454"/>
          <w:tblHeader/>
          <w:trPrChange w:id="162" w:author="만든 이">
            <w:trPr>
              <w:cantSplit/>
              <w:tblHeader/>
            </w:trPr>
          </w:trPrChange>
        </w:trPr>
        <w:tc>
          <w:tcPr>
            <w:tcW w:w="1023" w:type="dxa"/>
            <w:tcBorders>
              <w:bottom w:val="single" w:sz="4" w:space="0" w:color="auto"/>
            </w:tcBorders>
            <w:vAlign w:val="bottom"/>
            <w:tcPrChange w:id="163" w:author="만든 이">
              <w:tcPr>
                <w:tcW w:w="1023" w:type="dxa"/>
                <w:tcBorders>
                  <w:bottom w:val="single" w:sz="4" w:space="0" w:color="auto"/>
                </w:tcBorders>
                <w:vAlign w:val="bottom"/>
              </w:tcPr>
            </w:tcPrChange>
          </w:tcPr>
          <w:p w14:paraId="603EE61A" w14:textId="77777777" w:rsidR="00F14357" w:rsidRPr="00D20FC7" w:rsidRDefault="00F14357" w:rsidP="007564B7">
            <w:pPr>
              <w:pStyle w:val="HeadingStrong"/>
            </w:pPr>
            <w:r w:rsidRPr="00D20FC7">
              <w:t>Izhodiščni IgE</w:t>
            </w:r>
          </w:p>
          <w:p w14:paraId="680E5663" w14:textId="77777777" w:rsidR="00F14357" w:rsidRPr="00D20FC7" w:rsidRDefault="00F14357" w:rsidP="007564B7">
            <w:pPr>
              <w:pStyle w:val="HeadingStrong"/>
            </w:pPr>
            <w:r w:rsidRPr="00D20FC7">
              <w:t>(i.e./ml)</w:t>
            </w:r>
          </w:p>
        </w:tc>
        <w:tc>
          <w:tcPr>
            <w:tcW w:w="864" w:type="dxa"/>
            <w:tcBorders>
              <w:bottom w:val="single" w:sz="4" w:space="0" w:color="auto"/>
              <w:right w:val="nil"/>
            </w:tcBorders>
            <w:vAlign w:val="bottom"/>
            <w:tcPrChange w:id="164" w:author="만든 이">
              <w:tcPr>
                <w:tcW w:w="864" w:type="dxa"/>
                <w:tcBorders>
                  <w:bottom w:val="single" w:sz="4" w:space="0" w:color="auto"/>
                  <w:right w:val="nil"/>
                </w:tcBorders>
                <w:vAlign w:val="bottom"/>
              </w:tcPr>
            </w:tcPrChange>
          </w:tcPr>
          <w:p w14:paraId="0914FB85" w14:textId="77777777" w:rsidR="00F14357" w:rsidRPr="00D20FC7" w:rsidRDefault="00F14357" w:rsidP="007564B7">
            <w:pPr>
              <w:pStyle w:val="NormalCentred"/>
            </w:pPr>
            <w:r w:rsidRPr="00D20FC7">
              <w:rPr>
                <w:rFonts w:hint="eastAsia"/>
              </w:rPr>
              <w:t>≥</w:t>
            </w:r>
            <w:r w:rsidRPr="00D20FC7">
              <w:t> 20–25*</w:t>
            </w:r>
          </w:p>
        </w:tc>
        <w:tc>
          <w:tcPr>
            <w:tcW w:w="793" w:type="dxa"/>
            <w:tcBorders>
              <w:left w:val="nil"/>
              <w:bottom w:val="single" w:sz="4" w:space="0" w:color="auto"/>
              <w:right w:val="nil"/>
            </w:tcBorders>
            <w:vAlign w:val="bottom"/>
            <w:tcPrChange w:id="165" w:author="만든 이">
              <w:tcPr>
                <w:tcW w:w="793" w:type="dxa"/>
                <w:tcBorders>
                  <w:left w:val="nil"/>
                  <w:bottom w:val="single" w:sz="4" w:space="0" w:color="auto"/>
                  <w:right w:val="nil"/>
                </w:tcBorders>
                <w:vAlign w:val="bottom"/>
              </w:tcPr>
            </w:tcPrChange>
          </w:tcPr>
          <w:p w14:paraId="0501D1D8" w14:textId="77777777" w:rsidR="00F14357" w:rsidRPr="00D20FC7" w:rsidRDefault="00F14357" w:rsidP="007564B7">
            <w:pPr>
              <w:pStyle w:val="NormalCentred"/>
            </w:pPr>
            <w:r w:rsidRPr="00D20FC7">
              <w:t>&gt; 25–30*</w:t>
            </w:r>
          </w:p>
        </w:tc>
        <w:tc>
          <w:tcPr>
            <w:tcW w:w="794" w:type="dxa"/>
            <w:tcBorders>
              <w:left w:val="nil"/>
              <w:bottom w:val="single" w:sz="4" w:space="0" w:color="auto"/>
              <w:right w:val="nil"/>
            </w:tcBorders>
            <w:vAlign w:val="bottom"/>
            <w:tcPrChange w:id="166" w:author="만든 이">
              <w:tcPr>
                <w:tcW w:w="794" w:type="dxa"/>
                <w:tcBorders>
                  <w:left w:val="nil"/>
                  <w:bottom w:val="single" w:sz="4" w:space="0" w:color="auto"/>
                  <w:right w:val="nil"/>
                </w:tcBorders>
                <w:vAlign w:val="bottom"/>
              </w:tcPr>
            </w:tcPrChange>
          </w:tcPr>
          <w:p w14:paraId="31DC0B9C" w14:textId="77777777" w:rsidR="00F14357" w:rsidRPr="00D20FC7" w:rsidRDefault="00F14357" w:rsidP="007564B7">
            <w:pPr>
              <w:pStyle w:val="NormalCentred"/>
            </w:pPr>
            <w:r w:rsidRPr="00D20FC7">
              <w:t>&gt; 30–40</w:t>
            </w:r>
          </w:p>
        </w:tc>
        <w:tc>
          <w:tcPr>
            <w:tcW w:w="794" w:type="dxa"/>
            <w:tcBorders>
              <w:left w:val="nil"/>
              <w:bottom w:val="single" w:sz="4" w:space="0" w:color="auto"/>
              <w:right w:val="nil"/>
            </w:tcBorders>
            <w:vAlign w:val="bottom"/>
            <w:tcPrChange w:id="167" w:author="만든 이">
              <w:tcPr>
                <w:tcW w:w="794" w:type="dxa"/>
                <w:tcBorders>
                  <w:left w:val="nil"/>
                  <w:bottom w:val="single" w:sz="4" w:space="0" w:color="auto"/>
                  <w:right w:val="nil"/>
                </w:tcBorders>
                <w:vAlign w:val="bottom"/>
              </w:tcPr>
            </w:tcPrChange>
          </w:tcPr>
          <w:p w14:paraId="61B625BA" w14:textId="77777777" w:rsidR="00F14357" w:rsidRPr="00D20FC7" w:rsidRDefault="00F14357" w:rsidP="007564B7">
            <w:pPr>
              <w:pStyle w:val="NormalCentred"/>
            </w:pPr>
            <w:r w:rsidRPr="00D20FC7">
              <w:t>&gt; 40–50</w:t>
            </w:r>
          </w:p>
        </w:tc>
        <w:tc>
          <w:tcPr>
            <w:tcW w:w="794" w:type="dxa"/>
            <w:tcBorders>
              <w:left w:val="nil"/>
              <w:bottom w:val="single" w:sz="4" w:space="0" w:color="auto"/>
              <w:right w:val="nil"/>
            </w:tcBorders>
            <w:vAlign w:val="bottom"/>
            <w:tcPrChange w:id="168" w:author="만든 이">
              <w:tcPr>
                <w:tcW w:w="794" w:type="dxa"/>
                <w:tcBorders>
                  <w:left w:val="nil"/>
                  <w:bottom w:val="single" w:sz="4" w:space="0" w:color="auto"/>
                  <w:right w:val="nil"/>
                </w:tcBorders>
                <w:vAlign w:val="bottom"/>
              </w:tcPr>
            </w:tcPrChange>
          </w:tcPr>
          <w:p w14:paraId="23D24A68" w14:textId="77777777" w:rsidR="00F14357" w:rsidRPr="00D20FC7" w:rsidRDefault="00F14357" w:rsidP="007564B7">
            <w:pPr>
              <w:pStyle w:val="NormalCentred"/>
            </w:pPr>
            <w:r w:rsidRPr="00D20FC7">
              <w:t>&gt; 50–60</w:t>
            </w:r>
          </w:p>
        </w:tc>
        <w:tc>
          <w:tcPr>
            <w:tcW w:w="795" w:type="dxa"/>
            <w:tcBorders>
              <w:left w:val="nil"/>
              <w:bottom w:val="single" w:sz="4" w:space="0" w:color="auto"/>
              <w:right w:val="nil"/>
            </w:tcBorders>
            <w:vAlign w:val="bottom"/>
            <w:tcPrChange w:id="169" w:author="만든 이">
              <w:tcPr>
                <w:tcW w:w="795" w:type="dxa"/>
                <w:tcBorders>
                  <w:left w:val="nil"/>
                  <w:bottom w:val="single" w:sz="4" w:space="0" w:color="auto"/>
                  <w:right w:val="nil"/>
                </w:tcBorders>
                <w:vAlign w:val="bottom"/>
              </w:tcPr>
            </w:tcPrChange>
          </w:tcPr>
          <w:p w14:paraId="557D3898" w14:textId="77777777" w:rsidR="00F14357" w:rsidRPr="00D20FC7" w:rsidRDefault="00F14357" w:rsidP="007564B7">
            <w:pPr>
              <w:pStyle w:val="NormalCentred"/>
            </w:pPr>
            <w:r w:rsidRPr="00D20FC7">
              <w:t>&gt; 60–70</w:t>
            </w:r>
          </w:p>
        </w:tc>
        <w:tc>
          <w:tcPr>
            <w:tcW w:w="795" w:type="dxa"/>
            <w:tcBorders>
              <w:left w:val="nil"/>
              <w:bottom w:val="single" w:sz="4" w:space="0" w:color="auto"/>
              <w:right w:val="nil"/>
            </w:tcBorders>
            <w:vAlign w:val="bottom"/>
            <w:tcPrChange w:id="170" w:author="만든 이">
              <w:tcPr>
                <w:tcW w:w="795" w:type="dxa"/>
                <w:tcBorders>
                  <w:left w:val="nil"/>
                  <w:bottom w:val="single" w:sz="4" w:space="0" w:color="auto"/>
                  <w:right w:val="nil"/>
                </w:tcBorders>
                <w:vAlign w:val="bottom"/>
              </w:tcPr>
            </w:tcPrChange>
          </w:tcPr>
          <w:p w14:paraId="3FF0FDA1" w14:textId="77777777" w:rsidR="00F14357" w:rsidRPr="00D20FC7" w:rsidRDefault="00F14357" w:rsidP="007564B7">
            <w:pPr>
              <w:pStyle w:val="NormalCentred"/>
            </w:pPr>
            <w:r w:rsidRPr="00D20FC7">
              <w:t>&gt; 70–80</w:t>
            </w:r>
          </w:p>
        </w:tc>
        <w:tc>
          <w:tcPr>
            <w:tcW w:w="795" w:type="dxa"/>
            <w:tcBorders>
              <w:left w:val="nil"/>
              <w:bottom w:val="single" w:sz="4" w:space="0" w:color="auto"/>
              <w:right w:val="nil"/>
            </w:tcBorders>
            <w:vAlign w:val="bottom"/>
            <w:tcPrChange w:id="171" w:author="만든 이">
              <w:tcPr>
                <w:tcW w:w="795" w:type="dxa"/>
                <w:tcBorders>
                  <w:left w:val="nil"/>
                  <w:bottom w:val="single" w:sz="4" w:space="0" w:color="auto"/>
                  <w:right w:val="nil"/>
                </w:tcBorders>
                <w:vAlign w:val="bottom"/>
              </w:tcPr>
            </w:tcPrChange>
          </w:tcPr>
          <w:p w14:paraId="1B3EDE3C" w14:textId="77777777" w:rsidR="00F14357" w:rsidRPr="00D20FC7" w:rsidRDefault="00F14357" w:rsidP="007564B7">
            <w:pPr>
              <w:pStyle w:val="NormalCentred"/>
            </w:pPr>
            <w:r w:rsidRPr="00D20FC7">
              <w:t>&gt; 80–90</w:t>
            </w:r>
          </w:p>
        </w:tc>
        <w:tc>
          <w:tcPr>
            <w:tcW w:w="795" w:type="dxa"/>
            <w:tcBorders>
              <w:left w:val="nil"/>
              <w:bottom w:val="single" w:sz="4" w:space="0" w:color="auto"/>
              <w:right w:val="nil"/>
            </w:tcBorders>
            <w:vAlign w:val="bottom"/>
            <w:tcPrChange w:id="172" w:author="만든 이">
              <w:tcPr>
                <w:tcW w:w="795" w:type="dxa"/>
                <w:tcBorders>
                  <w:left w:val="nil"/>
                  <w:bottom w:val="single" w:sz="4" w:space="0" w:color="auto"/>
                  <w:right w:val="nil"/>
                </w:tcBorders>
                <w:vAlign w:val="bottom"/>
              </w:tcPr>
            </w:tcPrChange>
          </w:tcPr>
          <w:p w14:paraId="55E067FB" w14:textId="77777777" w:rsidR="00F14357" w:rsidRPr="00D20FC7" w:rsidRDefault="00F14357" w:rsidP="007564B7">
            <w:pPr>
              <w:pStyle w:val="NormalCentred"/>
            </w:pPr>
            <w:r w:rsidRPr="00D20FC7">
              <w:t>&gt; 90–125</w:t>
            </w:r>
          </w:p>
        </w:tc>
        <w:tc>
          <w:tcPr>
            <w:tcW w:w="745" w:type="dxa"/>
            <w:tcBorders>
              <w:left w:val="nil"/>
              <w:bottom w:val="single" w:sz="4" w:space="0" w:color="auto"/>
            </w:tcBorders>
            <w:vAlign w:val="bottom"/>
            <w:tcPrChange w:id="173" w:author="만든 이">
              <w:tcPr>
                <w:tcW w:w="745" w:type="dxa"/>
                <w:tcBorders>
                  <w:left w:val="nil"/>
                  <w:bottom w:val="single" w:sz="4" w:space="0" w:color="auto"/>
                </w:tcBorders>
                <w:vAlign w:val="bottom"/>
              </w:tcPr>
            </w:tcPrChange>
          </w:tcPr>
          <w:p w14:paraId="1D01ED44" w14:textId="77777777" w:rsidR="00F14357" w:rsidRPr="00D20FC7" w:rsidRDefault="00F14357" w:rsidP="007564B7">
            <w:pPr>
              <w:pStyle w:val="NormalCentred"/>
            </w:pPr>
            <w:r w:rsidRPr="00D20FC7">
              <w:t>&gt; 125–150</w:t>
            </w:r>
          </w:p>
        </w:tc>
      </w:tr>
      <w:tr w:rsidR="0066677F" w:rsidRPr="00D20FC7" w14:paraId="21159255" w14:textId="77777777" w:rsidTr="000A703E">
        <w:trPr>
          <w:cantSplit/>
          <w:trHeight w:val="454"/>
          <w:trPrChange w:id="174" w:author="만든 이">
            <w:trPr>
              <w:cantSplit/>
            </w:trPr>
          </w:trPrChange>
        </w:trPr>
        <w:tc>
          <w:tcPr>
            <w:tcW w:w="1023" w:type="dxa"/>
            <w:tcBorders>
              <w:bottom w:val="nil"/>
            </w:tcBorders>
            <w:vAlign w:val="center"/>
            <w:tcPrChange w:id="175" w:author="만든 이">
              <w:tcPr>
                <w:tcW w:w="1023" w:type="dxa"/>
                <w:tcBorders>
                  <w:bottom w:val="nil"/>
                </w:tcBorders>
                <w:vAlign w:val="center"/>
              </w:tcPr>
            </w:tcPrChange>
          </w:tcPr>
          <w:p w14:paraId="5DE97D2F" w14:textId="77777777" w:rsidR="00F14357" w:rsidRPr="00D20FC7" w:rsidRDefault="00F14357" w:rsidP="007564B7">
            <w:pPr>
              <w:pStyle w:val="NormalKeep"/>
            </w:pPr>
            <w:r w:rsidRPr="00D20FC7">
              <w:rPr>
                <w:rFonts w:hint="eastAsia"/>
              </w:rPr>
              <w:t>≥</w:t>
            </w:r>
            <w:r w:rsidRPr="00D20FC7">
              <w:t> 30–100</w:t>
            </w:r>
          </w:p>
        </w:tc>
        <w:tc>
          <w:tcPr>
            <w:tcW w:w="864" w:type="dxa"/>
            <w:tcBorders>
              <w:bottom w:val="nil"/>
              <w:right w:val="nil"/>
            </w:tcBorders>
            <w:vAlign w:val="center"/>
            <w:tcPrChange w:id="176" w:author="만든 이">
              <w:tcPr>
                <w:tcW w:w="864" w:type="dxa"/>
                <w:tcBorders>
                  <w:bottom w:val="nil"/>
                  <w:right w:val="nil"/>
                </w:tcBorders>
                <w:vAlign w:val="center"/>
              </w:tcPr>
            </w:tcPrChange>
          </w:tcPr>
          <w:p w14:paraId="61745435" w14:textId="77777777" w:rsidR="00F14357" w:rsidRPr="00D20FC7" w:rsidRDefault="00F14357" w:rsidP="007564B7">
            <w:pPr>
              <w:pStyle w:val="NormalCentred"/>
            </w:pPr>
            <w:r w:rsidRPr="00D20FC7">
              <w:t>75</w:t>
            </w:r>
          </w:p>
        </w:tc>
        <w:tc>
          <w:tcPr>
            <w:tcW w:w="793" w:type="dxa"/>
            <w:tcBorders>
              <w:left w:val="nil"/>
              <w:bottom w:val="nil"/>
              <w:right w:val="nil"/>
            </w:tcBorders>
            <w:vAlign w:val="center"/>
            <w:tcPrChange w:id="177" w:author="만든 이">
              <w:tcPr>
                <w:tcW w:w="793" w:type="dxa"/>
                <w:tcBorders>
                  <w:left w:val="nil"/>
                  <w:bottom w:val="nil"/>
                  <w:right w:val="nil"/>
                </w:tcBorders>
                <w:vAlign w:val="center"/>
              </w:tcPr>
            </w:tcPrChange>
          </w:tcPr>
          <w:p w14:paraId="46CF50D1" w14:textId="77777777" w:rsidR="00F14357" w:rsidRPr="00D20FC7" w:rsidRDefault="00F14357" w:rsidP="007564B7">
            <w:pPr>
              <w:pStyle w:val="NormalCentred"/>
            </w:pPr>
            <w:r w:rsidRPr="00D20FC7">
              <w:t>75</w:t>
            </w:r>
          </w:p>
        </w:tc>
        <w:tc>
          <w:tcPr>
            <w:tcW w:w="794" w:type="dxa"/>
            <w:tcBorders>
              <w:left w:val="nil"/>
              <w:bottom w:val="nil"/>
              <w:right w:val="nil"/>
            </w:tcBorders>
            <w:vAlign w:val="center"/>
            <w:tcPrChange w:id="178" w:author="만든 이">
              <w:tcPr>
                <w:tcW w:w="794" w:type="dxa"/>
                <w:tcBorders>
                  <w:left w:val="nil"/>
                  <w:bottom w:val="nil"/>
                  <w:right w:val="nil"/>
                </w:tcBorders>
                <w:vAlign w:val="center"/>
              </w:tcPr>
            </w:tcPrChange>
          </w:tcPr>
          <w:p w14:paraId="1A5C3A6B" w14:textId="77777777" w:rsidR="00F14357" w:rsidRPr="00D20FC7" w:rsidRDefault="00F14357" w:rsidP="007564B7">
            <w:pPr>
              <w:pStyle w:val="NormalCentred"/>
            </w:pPr>
            <w:r w:rsidRPr="00D20FC7">
              <w:t>75</w:t>
            </w:r>
          </w:p>
        </w:tc>
        <w:tc>
          <w:tcPr>
            <w:tcW w:w="794" w:type="dxa"/>
            <w:tcBorders>
              <w:left w:val="nil"/>
              <w:bottom w:val="nil"/>
              <w:right w:val="nil"/>
            </w:tcBorders>
            <w:vAlign w:val="center"/>
            <w:tcPrChange w:id="179" w:author="만든 이">
              <w:tcPr>
                <w:tcW w:w="794" w:type="dxa"/>
                <w:tcBorders>
                  <w:left w:val="nil"/>
                  <w:bottom w:val="nil"/>
                  <w:right w:val="nil"/>
                </w:tcBorders>
                <w:vAlign w:val="center"/>
              </w:tcPr>
            </w:tcPrChange>
          </w:tcPr>
          <w:p w14:paraId="5F39E234" w14:textId="77777777" w:rsidR="00F14357" w:rsidRPr="00D20FC7" w:rsidRDefault="00F14357" w:rsidP="007564B7">
            <w:pPr>
              <w:pStyle w:val="NormalCentred"/>
            </w:pPr>
            <w:r w:rsidRPr="00D20FC7">
              <w:t>150</w:t>
            </w:r>
          </w:p>
        </w:tc>
        <w:tc>
          <w:tcPr>
            <w:tcW w:w="794" w:type="dxa"/>
            <w:tcBorders>
              <w:left w:val="nil"/>
              <w:bottom w:val="nil"/>
              <w:right w:val="nil"/>
            </w:tcBorders>
            <w:vAlign w:val="center"/>
            <w:tcPrChange w:id="180" w:author="만든 이">
              <w:tcPr>
                <w:tcW w:w="794" w:type="dxa"/>
                <w:tcBorders>
                  <w:left w:val="nil"/>
                  <w:bottom w:val="nil"/>
                  <w:right w:val="nil"/>
                </w:tcBorders>
                <w:vAlign w:val="center"/>
              </w:tcPr>
            </w:tcPrChange>
          </w:tcPr>
          <w:p w14:paraId="4AA7BBBB" w14:textId="77777777" w:rsidR="00F14357" w:rsidRPr="00D20FC7" w:rsidRDefault="00F14357" w:rsidP="007564B7">
            <w:pPr>
              <w:pStyle w:val="NormalCentred"/>
            </w:pPr>
            <w:r w:rsidRPr="00D20FC7">
              <w:t>150</w:t>
            </w:r>
          </w:p>
        </w:tc>
        <w:tc>
          <w:tcPr>
            <w:tcW w:w="795" w:type="dxa"/>
            <w:tcBorders>
              <w:left w:val="nil"/>
              <w:bottom w:val="nil"/>
              <w:right w:val="nil"/>
            </w:tcBorders>
            <w:vAlign w:val="center"/>
            <w:tcPrChange w:id="181" w:author="만든 이">
              <w:tcPr>
                <w:tcW w:w="795" w:type="dxa"/>
                <w:tcBorders>
                  <w:left w:val="nil"/>
                  <w:bottom w:val="nil"/>
                  <w:right w:val="nil"/>
                </w:tcBorders>
                <w:vAlign w:val="center"/>
              </w:tcPr>
            </w:tcPrChange>
          </w:tcPr>
          <w:p w14:paraId="1FD9E2C8" w14:textId="77777777" w:rsidR="00F14357" w:rsidRPr="00D20FC7" w:rsidRDefault="00F14357" w:rsidP="007564B7">
            <w:pPr>
              <w:pStyle w:val="NormalCentred"/>
            </w:pPr>
            <w:r w:rsidRPr="00D20FC7">
              <w:t>150</w:t>
            </w:r>
          </w:p>
        </w:tc>
        <w:tc>
          <w:tcPr>
            <w:tcW w:w="795" w:type="dxa"/>
            <w:tcBorders>
              <w:left w:val="nil"/>
              <w:bottom w:val="nil"/>
              <w:right w:val="nil"/>
            </w:tcBorders>
            <w:vAlign w:val="center"/>
            <w:tcPrChange w:id="182" w:author="만든 이">
              <w:tcPr>
                <w:tcW w:w="795" w:type="dxa"/>
                <w:tcBorders>
                  <w:left w:val="nil"/>
                  <w:bottom w:val="nil"/>
                  <w:right w:val="nil"/>
                </w:tcBorders>
                <w:vAlign w:val="center"/>
              </w:tcPr>
            </w:tcPrChange>
          </w:tcPr>
          <w:p w14:paraId="04DDD113" w14:textId="77777777" w:rsidR="00F14357" w:rsidRPr="00D20FC7" w:rsidRDefault="00F14357" w:rsidP="007564B7">
            <w:pPr>
              <w:pStyle w:val="NormalCentred"/>
            </w:pPr>
            <w:r w:rsidRPr="00D20FC7">
              <w:t>150</w:t>
            </w:r>
          </w:p>
        </w:tc>
        <w:tc>
          <w:tcPr>
            <w:tcW w:w="795" w:type="dxa"/>
            <w:tcBorders>
              <w:left w:val="nil"/>
              <w:bottom w:val="nil"/>
              <w:right w:val="nil"/>
            </w:tcBorders>
            <w:vAlign w:val="center"/>
            <w:tcPrChange w:id="183" w:author="만든 이">
              <w:tcPr>
                <w:tcW w:w="795" w:type="dxa"/>
                <w:tcBorders>
                  <w:left w:val="nil"/>
                  <w:bottom w:val="nil"/>
                  <w:right w:val="nil"/>
                </w:tcBorders>
                <w:vAlign w:val="center"/>
              </w:tcPr>
            </w:tcPrChange>
          </w:tcPr>
          <w:p w14:paraId="4CAA8524" w14:textId="77777777" w:rsidR="00F14357" w:rsidRPr="00D20FC7" w:rsidRDefault="00F14357" w:rsidP="007564B7">
            <w:pPr>
              <w:pStyle w:val="NormalCentred"/>
            </w:pPr>
            <w:r w:rsidRPr="00D20FC7">
              <w:t>150</w:t>
            </w:r>
          </w:p>
        </w:tc>
        <w:tc>
          <w:tcPr>
            <w:tcW w:w="795" w:type="dxa"/>
            <w:tcBorders>
              <w:left w:val="nil"/>
              <w:bottom w:val="nil"/>
              <w:right w:val="nil"/>
            </w:tcBorders>
            <w:vAlign w:val="center"/>
            <w:tcPrChange w:id="184" w:author="만든 이">
              <w:tcPr>
                <w:tcW w:w="795" w:type="dxa"/>
                <w:tcBorders>
                  <w:left w:val="nil"/>
                  <w:bottom w:val="nil"/>
                  <w:right w:val="nil"/>
                </w:tcBorders>
                <w:vAlign w:val="center"/>
              </w:tcPr>
            </w:tcPrChange>
          </w:tcPr>
          <w:p w14:paraId="44C29B9B" w14:textId="77777777" w:rsidR="00F14357" w:rsidRPr="00D20FC7" w:rsidRDefault="00F14357" w:rsidP="007564B7">
            <w:pPr>
              <w:pStyle w:val="NormalCentred"/>
            </w:pPr>
            <w:r w:rsidRPr="00D20FC7">
              <w:t>300</w:t>
            </w:r>
          </w:p>
        </w:tc>
        <w:tc>
          <w:tcPr>
            <w:tcW w:w="745" w:type="dxa"/>
            <w:tcBorders>
              <w:left w:val="nil"/>
              <w:bottom w:val="nil"/>
            </w:tcBorders>
            <w:vAlign w:val="center"/>
            <w:tcPrChange w:id="185" w:author="만든 이">
              <w:tcPr>
                <w:tcW w:w="745" w:type="dxa"/>
                <w:tcBorders>
                  <w:left w:val="nil"/>
                  <w:bottom w:val="nil"/>
                </w:tcBorders>
                <w:vAlign w:val="center"/>
              </w:tcPr>
            </w:tcPrChange>
          </w:tcPr>
          <w:p w14:paraId="78D867DD" w14:textId="77777777" w:rsidR="00F14357" w:rsidRPr="00D20FC7" w:rsidRDefault="00F14357" w:rsidP="007564B7">
            <w:pPr>
              <w:pStyle w:val="NormalCentred"/>
            </w:pPr>
            <w:r w:rsidRPr="00D20FC7">
              <w:t>300</w:t>
            </w:r>
          </w:p>
        </w:tc>
      </w:tr>
      <w:tr w:rsidR="0066677F" w:rsidRPr="00D20FC7" w14:paraId="34137AE3" w14:textId="77777777" w:rsidTr="000A703E">
        <w:trPr>
          <w:cantSplit/>
          <w:trHeight w:val="454"/>
          <w:trPrChange w:id="186" w:author="만든 이">
            <w:trPr>
              <w:cantSplit/>
            </w:trPr>
          </w:trPrChange>
        </w:trPr>
        <w:tc>
          <w:tcPr>
            <w:tcW w:w="1023" w:type="dxa"/>
            <w:tcBorders>
              <w:top w:val="nil"/>
              <w:bottom w:val="nil"/>
            </w:tcBorders>
            <w:vAlign w:val="center"/>
            <w:tcPrChange w:id="187" w:author="만든 이">
              <w:tcPr>
                <w:tcW w:w="1023" w:type="dxa"/>
                <w:tcBorders>
                  <w:top w:val="nil"/>
                  <w:bottom w:val="nil"/>
                </w:tcBorders>
                <w:vAlign w:val="center"/>
              </w:tcPr>
            </w:tcPrChange>
          </w:tcPr>
          <w:p w14:paraId="539B82E5" w14:textId="77777777" w:rsidR="00F14357" w:rsidRPr="00D20FC7" w:rsidRDefault="00F14357" w:rsidP="007564B7">
            <w:pPr>
              <w:pStyle w:val="NormalKeep"/>
            </w:pPr>
            <w:r w:rsidRPr="00D20FC7">
              <w:t>&gt; 100–200</w:t>
            </w:r>
          </w:p>
        </w:tc>
        <w:tc>
          <w:tcPr>
            <w:tcW w:w="864" w:type="dxa"/>
            <w:tcBorders>
              <w:top w:val="nil"/>
              <w:bottom w:val="nil"/>
              <w:right w:val="nil"/>
            </w:tcBorders>
            <w:vAlign w:val="center"/>
            <w:tcPrChange w:id="188" w:author="만든 이">
              <w:tcPr>
                <w:tcW w:w="864" w:type="dxa"/>
                <w:tcBorders>
                  <w:top w:val="nil"/>
                  <w:bottom w:val="nil"/>
                  <w:right w:val="nil"/>
                </w:tcBorders>
                <w:vAlign w:val="center"/>
              </w:tcPr>
            </w:tcPrChange>
          </w:tcPr>
          <w:p w14:paraId="0FF977FE" w14:textId="77777777" w:rsidR="00F14357" w:rsidRPr="00D20FC7" w:rsidRDefault="00F14357" w:rsidP="007564B7">
            <w:pPr>
              <w:pStyle w:val="NormalCentred"/>
            </w:pPr>
            <w:r w:rsidRPr="00D20FC7">
              <w:t>150</w:t>
            </w:r>
          </w:p>
        </w:tc>
        <w:tc>
          <w:tcPr>
            <w:tcW w:w="793" w:type="dxa"/>
            <w:tcBorders>
              <w:top w:val="nil"/>
              <w:left w:val="nil"/>
              <w:bottom w:val="nil"/>
              <w:right w:val="nil"/>
            </w:tcBorders>
            <w:vAlign w:val="center"/>
            <w:tcPrChange w:id="189" w:author="만든 이">
              <w:tcPr>
                <w:tcW w:w="793" w:type="dxa"/>
                <w:tcBorders>
                  <w:top w:val="nil"/>
                  <w:left w:val="nil"/>
                  <w:bottom w:val="nil"/>
                  <w:right w:val="nil"/>
                </w:tcBorders>
                <w:vAlign w:val="center"/>
              </w:tcPr>
            </w:tcPrChange>
          </w:tcPr>
          <w:p w14:paraId="707CF4DB" w14:textId="77777777" w:rsidR="00F14357" w:rsidRPr="00D20FC7" w:rsidRDefault="00F14357" w:rsidP="007564B7">
            <w:pPr>
              <w:pStyle w:val="NormalCentred"/>
            </w:pPr>
            <w:r w:rsidRPr="00D20FC7">
              <w:t>150</w:t>
            </w:r>
          </w:p>
        </w:tc>
        <w:tc>
          <w:tcPr>
            <w:tcW w:w="794" w:type="dxa"/>
            <w:tcBorders>
              <w:top w:val="nil"/>
              <w:left w:val="nil"/>
              <w:bottom w:val="nil"/>
              <w:right w:val="nil"/>
            </w:tcBorders>
            <w:vAlign w:val="center"/>
            <w:tcPrChange w:id="190" w:author="만든 이">
              <w:tcPr>
                <w:tcW w:w="794" w:type="dxa"/>
                <w:tcBorders>
                  <w:top w:val="nil"/>
                  <w:left w:val="nil"/>
                  <w:bottom w:val="nil"/>
                  <w:right w:val="nil"/>
                </w:tcBorders>
                <w:vAlign w:val="center"/>
              </w:tcPr>
            </w:tcPrChange>
          </w:tcPr>
          <w:p w14:paraId="04CA6E7F" w14:textId="77777777" w:rsidR="00F14357" w:rsidRPr="00D20FC7" w:rsidRDefault="00F14357" w:rsidP="007564B7">
            <w:pPr>
              <w:pStyle w:val="NormalCentred"/>
            </w:pPr>
            <w:r w:rsidRPr="00D20FC7">
              <w:t>150</w:t>
            </w:r>
          </w:p>
        </w:tc>
        <w:tc>
          <w:tcPr>
            <w:tcW w:w="794" w:type="dxa"/>
            <w:tcBorders>
              <w:top w:val="nil"/>
              <w:left w:val="nil"/>
              <w:bottom w:val="nil"/>
              <w:right w:val="nil"/>
            </w:tcBorders>
            <w:vAlign w:val="center"/>
            <w:tcPrChange w:id="191" w:author="만든 이">
              <w:tcPr>
                <w:tcW w:w="794" w:type="dxa"/>
                <w:tcBorders>
                  <w:top w:val="nil"/>
                  <w:left w:val="nil"/>
                  <w:bottom w:val="nil"/>
                  <w:right w:val="nil"/>
                </w:tcBorders>
                <w:vAlign w:val="center"/>
              </w:tcPr>
            </w:tcPrChange>
          </w:tcPr>
          <w:p w14:paraId="64FDB834" w14:textId="77777777" w:rsidR="00F14357" w:rsidRPr="00D20FC7" w:rsidRDefault="00F14357" w:rsidP="007564B7">
            <w:pPr>
              <w:pStyle w:val="NormalCentred"/>
            </w:pPr>
            <w:r w:rsidRPr="00D20FC7">
              <w:t>300</w:t>
            </w:r>
          </w:p>
        </w:tc>
        <w:tc>
          <w:tcPr>
            <w:tcW w:w="794" w:type="dxa"/>
            <w:tcBorders>
              <w:top w:val="nil"/>
              <w:left w:val="nil"/>
              <w:bottom w:val="nil"/>
              <w:right w:val="nil"/>
            </w:tcBorders>
            <w:vAlign w:val="center"/>
            <w:tcPrChange w:id="192" w:author="만든 이">
              <w:tcPr>
                <w:tcW w:w="794" w:type="dxa"/>
                <w:tcBorders>
                  <w:top w:val="nil"/>
                  <w:left w:val="nil"/>
                  <w:bottom w:val="nil"/>
                  <w:right w:val="nil"/>
                </w:tcBorders>
                <w:vAlign w:val="center"/>
              </w:tcPr>
            </w:tcPrChange>
          </w:tcPr>
          <w:p w14:paraId="74909A53" w14:textId="77777777" w:rsidR="00F14357" w:rsidRPr="00D20FC7" w:rsidRDefault="00F14357" w:rsidP="007564B7">
            <w:pPr>
              <w:pStyle w:val="NormalCentred"/>
            </w:pPr>
            <w:r w:rsidRPr="00D20FC7">
              <w:t>300</w:t>
            </w:r>
          </w:p>
        </w:tc>
        <w:tc>
          <w:tcPr>
            <w:tcW w:w="795" w:type="dxa"/>
            <w:tcBorders>
              <w:top w:val="nil"/>
              <w:left w:val="nil"/>
              <w:bottom w:val="nil"/>
              <w:right w:val="nil"/>
            </w:tcBorders>
            <w:vAlign w:val="center"/>
            <w:tcPrChange w:id="193" w:author="만든 이">
              <w:tcPr>
                <w:tcW w:w="795" w:type="dxa"/>
                <w:tcBorders>
                  <w:top w:val="nil"/>
                  <w:left w:val="nil"/>
                  <w:bottom w:val="nil"/>
                  <w:right w:val="nil"/>
                </w:tcBorders>
                <w:vAlign w:val="center"/>
              </w:tcPr>
            </w:tcPrChange>
          </w:tcPr>
          <w:p w14:paraId="6A7D5085" w14:textId="77777777" w:rsidR="00F14357" w:rsidRPr="00D20FC7" w:rsidRDefault="00F14357" w:rsidP="007564B7">
            <w:pPr>
              <w:pStyle w:val="NormalCentred"/>
            </w:pPr>
            <w:r w:rsidRPr="00D20FC7">
              <w:t>300</w:t>
            </w:r>
          </w:p>
        </w:tc>
        <w:tc>
          <w:tcPr>
            <w:tcW w:w="795" w:type="dxa"/>
            <w:tcBorders>
              <w:top w:val="nil"/>
              <w:left w:val="nil"/>
              <w:bottom w:val="nil"/>
              <w:right w:val="nil"/>
            </w:tcBorders>
            <w:vAlign w:val="center"/>
            <w:tcPrChange w:id="194" w:author="만든 이">
              <w:tcPr>
                <w:tcW w:w="795" w:type="dxa"/>
                <w:tcBorders>
                  <w:top w:val="nil"/>
                  <w:left w:val="nil"/>
                  <w:bottom w:val="nil"/>
                  <w:right w:val="nil"/>
                </w:tcBorders>
                <w:vAlign w:val="center"/>
              </w:tcPr>
            </w:tcPrChange>
          </w:tcPr>
          <w:p w14:paraId="6486ED95" w14:textId="77777777" w:rsidR="00F14357" w:rsidRPr="00D20FC7" w:rsidRDefault="00F14357" w:rsidP="007564B7">
            <w:pPr>
              <w:pStyle w:val="NormalCentred"/>
            </w:pPr>
            <w:r w:rsidRPr="00D20FC7">
              <w:t>300</w:t>
            </w:r>
          </w:p>
        </w:tc>
        <w:tc>
          <w:tcPr>
            <w:tcW w:w="795" w:type="dxa"/>
            <w:tcBorders>
              <w:top w:val="nil"/>
              <w:left w:val="nil"/>
              <w:bottom w:val="nil"/>
              <w:right w:val="nil"/>
            </w:tcBorders>
            <w:vAlign w:val="center"/>
            <w:tcPrChange w:id="195" w:author="만든 이">
              <w:tcPr>
                <w:tcW w:w="795" w:type="dxa"/>
                <w:tcBorders>
                  <w:top w:val="nil"/>
                  <w:left w:val="nil"/>
                  <w:bottom w:val="nil"/>
                  <w:right w:val="nil"/>
                </w:tcBorders>
                <w:vAlign w:val="center"/>
              </w:tcPr>
            </w:tcPrChange>
          </w:tcPr>
          <w:p w14:paraId="27556338" w14:textId="77777777" w:rsidR="00F14357" w:rsidRPr="00D20FC7" w:rsidRDefault="00F14357" w:rsidP="007564B7">
            <w:pPr>
              <w:pStyle w:val="NormalCentred"/>
            </w:pPr>
            <w:r w:rsidRPr="00D20FC7">
              <w:t>300</w:t>
            </w:r>
          </w:p>
        </w:tc>
        <w:tc>
          <w:tcPr>
            <w:tcW w:w="795" w:type="dxa"/>
            <w:tcBorders>
              <w:top w:val="nil"/>
              <w:left w:val="nil"/>
              <w:bottom w:val="nil"/>
              <w:right w:val="nil"/>
            </w:tcBorders>
            <w:vAlign w:val="center"/>
            <w:tcPrChange w:id="196" w:author="만든 이">
              <w:tcPr>
                <w:tcW w:w="795" w:type="dxa"/>
                <w:tcBorders>
                  <w:top w:val="nil"/>
                  <w:left w:val="nil"/>
                  <w:bottom w:val="nil"/>
                  <w:right w:val="nil"/>
                </w:tcBorders>
                <w:vAlign w:val="center"/>
              </w:tcPr>
            </w:tcPrChange>
          </w:tcPr>
          <w:p w14:paraId="11CC1903" w14:textId="77777777" w:rsidR="00F14357" w:rsidRPr="00D20FC7" w:rsidRDefault="00F14357" w:rsidP="007564B7">
            <w:pPr>
              <w:pStyle w:val="NormalCentred"/>
            </w:pPr>
            <w:r w:rsidRPr="00D20FC7">
              <w:t>450</w:t>
            </w:r>
          </w:p>
        </w:tc>
        <w:tc>
          <w:tcPr>
            <w:tcW w:w="745" w:type="dxa"/>
            <w:tcBorders>
              <w:top w:val="nil"/>
              <w:left w:val="nil"/>
              <w:bottom w:val="single" w:sz="4" w:space="0" w:color="auto"/>
            </w:tcBorders>
            <w:vAlign w:val="center"/>
            <w:tcPrChange w:id="197" w:author="만든 이">
              <w:tcPr>
                <w:tcW w:w="745" w:type="dxa"/>
                <w:tcBorders>
                  <w:top w:val="nil"/>
                  <w:left w:val="nil"/>
                  <w:bottom w:val="single" w:sz="4" w:space="0" w:color="auto"/>
                </w:tcBorders>
                <w:vAlign w:val="center"/>
              </w:tcPr>
            </w:tcPrChange>
          </w:tcPr>
          <w:p w14:paraId="5DE84E5F" w14:textId="77777777" w:rsidR="00F14357" w:rsidRPr="00D20FC7" w:rsidRDefault="00F14357" w:rsidP="007564B7">
            <w:pPr>
              <w:pStyle w:val="NormalCentred"/>
            </w:pPr>
            <w:r w:rsidRPr="00D20FC7">
              <w:t>600</w:t>
            </w:r>
          </w:p>
        </w:tc>
      </w:tr>
      <w:tr w:rsidR="0066677F" w:rsidRPr="00D20FC7" w14:paraId="5B2519BF" w14:textId="77777777" w:rsidTr="000A703E">
        <w:trPr>
          <w:cantSplit/>
          <w:trHeight w:val="454"/>
          <w:trPrChange w:id="198" w:author="만든 이">
            <w:trPr>
              <w:cantSplit/>
            </w:trPr>
          </w:trPrChange>
        </w:trPr>
        <w:tc>
          <w:tcPr>
            <w:tcW w:w="1023" w:type="dxa"/>
            <w:tcBorders>
              <w:top w:val="nil"/>
              <w:bottom w:val="nil"/>
            </w:tcBorders>
            <w:vAlign w:val="center"/>
            <w:tcPrChange w:id="199" w:author="만든 이">
              <w:tcPr>
                <w:tcW w:w="1023" w:type="dxa"/>
                <w:tcBorders>
                  <w:top w:val="nil"/>
                  <w:bottom w:val="nil"/>
                </w:tcBorders>
                <w:vAlign w:val="center"/>
              </w:tcPr>
            </w:tcPrChange>
          </w:tcPr>
          <w:p w14:paraId="6A5E3147" w14:textId="77777777" w:rsidR="00F14357" w:rsidRPr="00D20FC7" w:rsidRDefault="00F14357" w:rsidP="007564B7">
            <w:pPr>
              <w:pStyle w:val="NormalKeep"/>
            </w:pPr>
            <w:r w:rsidRPr="00D20FC7">
              <w:t>&gt; 200–300</w:t>
            </w:r>
          </w:p>
        </w:tc>
        <w:tc>
          <w:tcPr>
            <w:tcW w:w="864" w:type="dxa"/>
            <w:tcBorders>
              <w:top w:val="nil"/>
              <w:bottom w:val="nil"/>
              <w:right w:val="nil"/>
            </w:tcBorders>
            <w:vAlign w:val="center"/>
            <w:tcPrChange w:id="200" w:author="만든 이">
              <w:tcPr>
                <w:tcW w:w="864" w:type="dxa"/>
                <w:tcBorders>
                  <w:top w:val="nil"/>
                  <w:bottom w:val="nil"/>
                  <w:right w:val="nil"/>
                </w:tcBorders>
                <w:vAlign w:val="center"/>
              </w:tcPr>
            </w:tcPrChange>
          </w:tcPr>
          <w:p w14:paraId="3A955054" w14:textId="77777777" w:rsidR="00F14357" w:rsidRPr="00D20FC7" w:rsidRDefault="00F14357" w:rsidP="007564B7">
            <w:pPr>
              <w:pStyle w:val="NormalCentred"/>
            </w:pPr>
            <w:r w:rsidRPr="00D20FC7">
              <w:t>150</w:t>
            </w:r>
          </w:p>
        </w:tc>
        <w:tc>
          <w:tcPr>
            <w:tcW w:w="793" w:type="dxa"/>
            <w:tcBorders>
              <w:top w:val="nil"/>
              <w:left w:val="nil"/>
              <w:bottom w:val="nil"/>
              <w:right w:val="nil"/>
            </w:tcBorders>
            <w:vAlign w:val="center"/>
            <w:tcPrChange w:id="201" w:author="만든 이">
              <w:tcPr>
                <w:tcW w:w="793" w:type="dxa"/>
                <w:tcBorders>
                  <w:top w:val="nil"/>
                  <w:left w:val="nil"/>
                  <w:bottom w:val="nil"/>
                  <w:right w:val="nil"/>
                </w:tcBorders>
                <w:vAlign w:val="center"/>
              </w:tcPr>
            </w:tcPrChange>
          </w:tcPr>
          <w:p w14:paraId="0D3770B3" w14:textId="77777777" w:rsidR="00F14357" w:rsidRPr="00D20FC7" w:rsidRDefault="00F14357" w:rsidP="007564B7">
            <w:pPr>
              <w:pStyle w:val="NormalCentred"/>
            </w:pPr>
            <w:r w:rsidRPr="00D20FC7">
              <w:t>150</w:t>
            </w:r>
          </w:p>
        </w:tc>
        <w:tc>
          <w:tcPr>
            <w:tcW w:w="794" w:type="dxa"/>
            <w:tcBorders>
              <w:top w:val="nil"/>
              <w:left w:val="nil"/>
              <w:bottom w:val="nil"/>
              <w:right w:val="nil"/>
            </w:tcBorders>
            <w:vAlign w:val="center"/>
            <w:tcPrChange w:id="202" w:author="만든 이">
              <w:tcPr>
                <w:tcW w:w="794" w:type="dxa"/>
                <w:tcBorders>
                  <w:top w:val="nil"/>
                  <w:left w:val="nil"/>
                  <w:bottom w:val="nil"/>
                  <w:right w:val="nil"/>
                </w:tcBorders>
                <w:vAlign w:val="center"/>
              </w:tcPr>
            </w:tcPrChange>
          </w:tcPr>
          <w:p w14:paraId="22EB2FC3" w14:textId="77777777" w:rsidR="00F14357" w:rsidRPr="00D20FC7" w:rsidRDefault="00F14357" w:rsidP="007564B7">
            <w:pPr>
              <w:pStyle w:val="NormalCentred"/>
            </w:pPr>
            <w:r w:rsidRPr="00D20FC7">
              <w:t>225</w:t>
            </w:r>
          </w:p>
        </w:tc>
        <w:tc>
          <w:tcPr>
            <w:tcW w:w="794" w:type="dxa"/>
            <w:tcBorders>
              <w:top w:val="nil"/>
              <w:left w:val="nil"/>
              <w:bottom w:val="nil"/>
              <w:right w:val="nil"/>
            </w:tcBorders>
            <w:vAlign w:val="center"/>
            <w:tcPrChange w:id="203" w:author="만든 이">
              <w:tcPr>
                <w:tcW w:w="794" w:type="dxa"/>
                <w:tcBorders>
                  <w:top w:val="nil"/>
                  <w:left w:val="nil"/>
                  <w:bottom w:val="nil"/>
                  <w:right w:val="nil"/>
                </w:tcBorders>
                <w:vAlign w:val="center"/>
              </w:tcPr>
            </w:tcPrChange>
          </w:tcPr>
          <w:p w14:paraId="3394102D" w14:textId="77777777" w:rsidR="00F14357" w:rsidRPr="00D20FC7" w:rsidRDefault="00F14357" w:rsidP="007564B7">
            <w:pPr>
              <w:pStyle w:val="NormalCentred"/>
            </w:pPr>
            <w:r w:rsidRPr="00D20FC7">
              <w:t>300</w:t>
            </w:r>
          </w:p>
        </w:tc>
        <w:tc>
          <w:tcPr>
            <w:tcW w:w="794" w:type="dxa"/>
            <w:tcBorders>
              <w:top w:val="nil"/>
              <w:left w:val="nil"/>
              <w:bottom w:val="nil"/>
              <w:right w:val="nil"/>
            </w:tcBorders>
            <w:vAlign w:val="center"/>
            <w:tcPrChange w:id="204" w:author="만든 이">
              <w:tcPr>
                <w:tcW w:w="794" w:type="dxa"/>
                <w:tcBorders>
                  <w:top w:val="nil"/>
                  <w:left w:val="nil"/>
                  <w:bottom w:val="nil"/>
                  <w:right w:val="nil"/>
                </w:tcBorders>
                <w:vAlign w:val="center"/>
              </w:tcPr>
            </w:tcPrChange>
          </w:tcPr>
          <w:p w14:paraId="523D5B00" w14:textId="77777777" w:rsidR="00F14357" w:rsidRPr="00D20FC7" w:rsidRDefault="00F14357" w:rsidP="007564B7">
            <w:pPr>
              <w:pStyle w:val="NormalCentred"/>
            </w:pPr>
            <w:r w:rsidRPr="00D20FC7">
              <w:t>300</w:t>
            </w:r>
          </w:p>
        </w:tc>
        <w:tc>
          <w:tcPr>
            <w:tcW w:w="795" w:type="dxa"/>
            <w:tcBorders>
              <w:top w:val="nil"/>
              <w:left w:val="nil"/>
              <w:bottom w:val="nil"/>
              <w:right w:val="nil"/>
            </w:tcBorders>
            <w:vAlign w:val="center"/>
            <w:tcPrChange w:id="205" w:author="만든 이">
              <w:tcPr>
                <w:tcW w:w="795" w:type="dxa"/>
                <w:tcBorders>
                  <w:top w:val="nil"/>
                  <w:left w:val="nil"/>
                  <w:bottom w:val="nil"/>
                  <w:right w:val="nil"/>
                </w:tcBorders>
                <w:vAlign w:val="center"/>
              </w:tcPr>
            </w:tcPrChange>
          </w:tcPr>
          <w:p w14:paraId="16D8E1E0" w14:textId="77777777" w:rsidR="00F14357" w:rsidRPr="00D20FC7" w:rsidRDefault="00F14357" w:rsidP="007564B7">
            <w:pPr>
              <w:pStyle w:val="NormalCentred"/>
            </w:pPr>
            <w:r w:rsidRPr="00D20FC7">
              <w:t>450</w:t>
            </w:r>
          </w:p>
        </w:tc>
        <w:tc>
          <w:tcPr>
            <w:tcW w:w="795" w:type="dxa"/>
            <w:tcBorders>
              <w:top w:val="nil"/>
              <w:left w:val="nil"/>
              <w:bottom w:val="nil"/>
              <w:right w:val="nil"/>
            </w:tcBorders>
            <w:vAlign w:val="center"/>
            <w:tcPrChange w:id="206" w:author="만든 이">
              <w:tcPr>
                <w:tcW w:w="795" w:type="dxa"/>
                <w:tcBorders>
                  <w:top w:val="nil"/>
                  <w:left w:val="nil"/>
                  <w:bottom w:val="nil"/>
                  <w:right w:val="nil"/>
                </w:tcBorders>
                <w:vAlign w:val="center"/>
              </w:tcPr>
            </w:tcPrChange>
          </w:tcPr>
          <w:p w14:paraId="195DFDCF" w14:textId="77777777" w:rsidR="00F14357" w:rsidRPr="00D20FC7" w:rsidRDefault="00F14357" w:rsidP="007564B7">
            <w:pPr>
              <w:pStyle w:val="NormalCentred"/>
            </w:pPr>
            <w:r w:rsidRPr="00D20FC7">
              <w:t>450</w:t>
            </w:r>
          </w:p>
        </w:tc>
        <w:tc>
          <w:tcPr>
            <w:tcW w:w="795" w:type="dxa"/>
            <w:tcBorders>
              <w:top w:val="nil"/>
              <w:left w:val="nil"/>
              <w:bottom w:val="nil"/>
              <w:right w:val="nil"/>
            </w:tcBorders>
            <w:vAlign w:val="center"/>
            <w:tcPrChange w:id="207" w:author="만든 이">
              <w:tcPr>
                <w:tcW w:w="795" w:type="dxa"/>
                <w:tcBorders>
                  <w:top w:val="nil"/>
                  <w:left w:val="nil"/>
                  <w:bottom w:val="nil"/>
                  <w:right w:val="nil"/>
                </w:tcBorders>
                <w:vAlign w:val="center"/>
              </w:tcPr>
            </w:tcPrChange>
          </w:tcPr>
          <w:p w14:paraId="45DEA0DA" w14:textId="77777777" w:rsidR="00F14357" w:rsidRPr="00D20FC7" w:rsidRDefault="00F14357" w:rsidP="007564B7">
            <w:pPr>
              <w:pStyle w:val="NormalCentred"/>
            </w:pPr>
            <w:r w:rsidRPr="00D20FC7">
              <w:t>450</w:t>
            </w:r>
          </w:p>
        </w:tc>
        <w:tc>
          <w:tcPr>
            <w:tcW w:w="795" w:type="dxa"/>
            <w:tcBorders>
              <w:top w:val="nil"/>
              <w:left w:val="nil"/>
            </w:tcBorders>
            <w:vAlign w:val="center"/>
            <w:tcPrChange w:id="208" w:author="만든 이">
              <w:tcPr>
                <w:tcW w:w="795" w:type="dxa"/>
                <w:tcBorders>
                  <w:top w:val="nil"/>
                  <w:left w:val="nil"/>
                </w:tcBorders>
                <w:vAlign w:val="center"/>
              </w:tcPr>
            </w:tcPrChange>
          </w:tcPr>
          <w:p w14:paraId="08CD9CF2" w14:textId="77777777" w:rsidR="00F14357" w:rsidRPr="00D20FC7" w:rsidRDefault="00F14357" w:rsidP="007564B7">
            <w:pPr>
              <w:pStyle w:val="NormalCentred"/>
            </w:pPr>
            <w:r w:rsidRPr="00D20FC7">
              <w:t>600</w:t>
            </w:r>
          </w:p>
        </w:tc>
        <w:tc>
          <w:tcPr>
            <w:tcW w:w="745" w:type="dxa"/>
            <w:tcBorders>
              <w:bottom w:val="nil"/>
            </w:tcBorders>
            <w:vAlign w:val="center"/>
            <w:tcPrChange w:id="209" w:author="만든 이">
              <w:tcPr>
                <w:tcW w:w="745" w:type="dxa"/>
                <w:tcBorders>
                  <w:bottom w:val="nil"/>
                </w:tcBorders>
                <w:vAlign w:val="center"/>
              </w:tcPr>
            </w:tcPrChange>
          </w:tcPr>
          <w:p w14:paraId="530AA9E8" w14:textId="77777777" w:rsidR="00F14357" w:rsidRPr="00D20FC7" w:rsidRDefault="00F14357" w:rsidP="007564B7">
            <w:pPr>
              <w:pStyle w:val="NormalCentred"/>
            </w:pPr>
          </w:p>
        </w:tc>
      </w:tr>
      <w:tr w:rsidR="0066677F" w:rsidRPr="00D20FC7" w14:paraId="7A3A7E1C" w14:textId="77777777" w:rsidTr="000A703E">
        <w:trPr>
          <w:cantSplit/>
          <w:trHeight w:val="454"/>
          <w:trPrChange w:id="210" w:author="만든 이">
            <w:trPr>
              <w:cantSplit/>
            </w:trPr>
          </w:trPrChange>
        </w:trPr>
        <w:tc>
          <w:tcPr>
            <w:tcW w:w="1023" w:type="dxa"/>
            <w:tcBorders>
              <w:top w:val="nil"/>
              <w:bottom w:val="nil"/>
            </w:tcBorders>
            <w:vAlign w:val="center"/>
            <w:tcPrChange w:id="211" w:author="만든 이">
              <w:tcPr>
                <w:tcW w:w="1023" w:type="dxa"/>
                <w:tcBorders>
                  <w:top w:val="nil"/>
                  <w:bottom w:val="nil"/>
                </w:tcBorders>
                <w:vAlign w:val="center"/>
              </w:tcPr>
            </w:tcPrChange>
          </w:tcPr>
          <w:p w14:paraId="3959A6E1" w14:textId="77777777" w:rsidR="00F14357" w:rsidRPr="00D20FC7" w:rsidRDefault="00F14357" w:rsidP="007564B7">
            <w:pPr>
              <w:pStyle w:val="NormalKeep"/>
            </w:pPr>
            <w:r w:rsidRPr="00D20FC7">
              <w:t>&gt; 300–400</w:t>
            </w:r>
          </w:p>
        </w:tc>
        <w:tc>
          <w:tcPr>
            <w:tcW w:w="864" w:type="dxa"/>
            <w:tcBorders>
              <w:top w:val="nil"/>
              <w:bottom w:val="nil"/>
              <w:right w:val="nil"/>
            </w:tcBorders>
            <w:vAlign w:val="center"/>
            <w:tcPrChange w:id="212" w:author="만든 이">
              <w:tcPr>
                <w:tcW w:w="864" w:type="dxa"/>
                <w:tcBorders>
                  <w:top w:val="nil"/>
                  <w:bottom w:val="nil"/>
                  <w:right w:val="nil"/>
                </w:tcBorders>
                <w:vAlign w:val="center"/>
              </w:tcPr>
            </w:tcPrChange>
          </w:tcPr>
          <w:p w14:paraId="3F63CE32" w14:textId="77777777" w:rsidR="00F14357" w:rsidRPr="00D20FC7" w:rsidRDefault="00F14357" w:rsidP="007564B7">
            <w:pPr>
              <w:pStyle w:val="NormalCentred"/>
            </w:pPr>
            <w:r w:rsidRPr="00D20FC7">
              <w:t>225</w:t>
            </w:r>
          </w:p>
        </w:tc>
        <w:tc>
          <w:tcPr>
            <w:tcW w:w="793" w:type="dxa"/>
            <w:tcBorders>
              <w:top w:val="nil"/>
              <w:left w:val="nil"/>
              <w:bottom w:val="nil"/>
              <w:right w:val="nil"/>
            </w:tcBorders>
            <w:vAlign w:val="center"/>
            <w:tcPrChange w:id="213" w:author="만든 이">
              <w:tcPr>
                <w:tcW w:w="793" w:type="dxa"/>
                <w:tcBorders>
                  <w:top w:val="nil"/>
                  <w:left w:val="nil"/>
                  <w:bottom w:val="nil"/>
                  <w:right w:val="nil"/>
                </w:tcBorders>
                <w:vAlign w:val="center"/>
              </w:tcPr>
            </w:tcPrChange>
          </w:tcPr>
          <w:p w14:paraId="72EA2070" w14:textId="77777777" w:rsidR="00F14357" w:rsidRPr="00D20FC7" w:rsidRDefault="00F14357" w:rsidP="007564B7">
            <w:pPr>
              <w:pStyle w:val="NormalCentred"/>
            </w:pPr>
            <w:r w:rsidRPr="00D20FC7">
              <w:t>225</w:t>
            </w:r>
          </w:p>
        </w:tc>
        <w:tc>
          <w:tcPr>
            <w:tcW w:w="794" w:type="dxa"/>
            <w:tcBorders>
              <w:top w:val="nil"/>
              <w:left w:val="nil"/>
              <w:bottom w:val="nil"/>
              <w:right w:val="nil"/>
            </w:tcBorders>
            <w:vAlign w:val="center"/>
            <w:tcPrChange w:id="214" w:author="만든 이">
              <w:tcPr>
                <w:tcW w:w="794" w:type="dxa"/>
                <w:tcBorders>
                  <w:top w:val="nil"/>
                  <w:left w:val="nil"/>
                  <w:bottom w:val="nil"/>
                  <w:right w:val="nil"/>
                </w:tcBorders>
                <w:vAlign w:val="center"/>
              </w:tcPr>
            </w:tcPrChange>
          </w:tcPr>
          <w:p w14:paraId="1AEB6572" w14:textId="77777777" w:rsidR="00F14357" w:rsidRPr="00D20FC7" w:rsidRDefault="00F14357" w:rsidP="007564B7">
            <w:pPr>
              <w:pStyle w:val="NormalCentred"/>
            </w:pPr>
            <w:r w:rsidRPr="00D20FC7">
              <w:t>300</w:t>
            </w:r>
          </w:p>
        </w:tc>
        <w:tc>
          <w:tcPr>
            <w:tcW w:w="794" w:type="dxa"/>
            <w:tcBorders>
              <w:top w:val="nil"/>
              <w:left w:val="nil"/>
              <w:bottom w:val="nil"/>
              <w:right w:val="nil"/>
            </w:tcBorders>
            <w:vAlign w:val="center"/>
            <w:tcPrChange w:id="215" w:author="만든 이">
              <w:tcPr>
                <w:tcW w:w="794" w:type="dxa"/>
                <w:tcBorders>
                  <w:top w:val="nil"/>
                  <w:left w:val="nil"/>
                  <w:bottom w:val="nil"/>
                  <w:right w:val="nil"/>
                </w:tcBorders>
                <w:vAlign w:val="center"/>
              </w:tcPr>
            </w:tcPrChange>
          </w:tcPr>
          <w:p w14:paraId="539F8A86" w14:textId="77777777" w:rsidR="00F14357" w:rsidRPr="00D20FC7" w:rsidRDefault="00F14357" w:rsidP="007564B7">
            <w:pPr>
              <w:pStyle w:val="NormalCentred"/>
            </w:pPr>
            <w:r w:rsidRPr="00D20FC7">
              <w:t>450</w:t>
            </w:r>
          </w:p>
        </w:tc>
        <w:tc>
          <w:tcPr>
            <w:tcW w:w="794" w:type="dxa"/>
            <w:tcBorders>
              <w:top w:val="nil"/>
              <w:left w:val="nil"/>
              <w:bottom w:val="nil"/>
              <w:right w:val="nil"/>
            </w:tcBorders>
            <w:vAlign w:val="center"/>
            <w:tcPrChange w:id="216" w:author="만든 이">
              <w:tcPr>
                <w:tcW w:w="794" w:type="dxa"/>
                <w:tcBorders>
                  <w:top w:val="nil"/>
                  <w:left w:val="nil"/>
                  <w:bottom w:val="nil"/>
                  <w:right w:val="nil"/>
                </w:tcBorders>
                <w:vAlign w:val="center"/>
              </w:tcPr>
            </w:tcPrChange>
          </w:tcPr>
          <w:p w14:paraId="2A9214CB" w14:textId="77777777" w:rsidR="00F14357" w:rsidRPr="00D20FC7" w:rsidRDefault="00F14357" w:rsidP="007564B7">
            <w:pPr>
              <w:pStyle w:val="NormalCentred"/>
            </w:pPr>
            <w:r w:rsidRPr="00D20FC7">
              <w:t>450</w:t>
            </w:r>
          </w:p>
        </w:tc>
        <w:tc>
          <w:tcPr>
            <w:tcW w:w="795" w:type="dxa"/>
            <w:tcBorders>
              <w:top w:val="nil"/>
              <w:left w:val="nil"/>
              <w:bottom w:val="nil"/>
              <w:right w:val="nil"/>
            </w:tcBorders>
            <w:vAlign w:val="center"/>
            <w:tcPrChange w:id="217" w:author="만든 이">
              <w:tcPr>
                <w:tcW w:w="795" w:type="dxa"/>
                <w:tcBorders>
                  <w:top w:val="nil"/>
                  <w:left w:val="nil"/>
                  <w:bottom w:val="nil"/>
                  <w:right w:val="nil"/>
                </w:tcBorders>
                <w:vAlign w:val="center"/>
              </w:tcPr>
            </w:tcPrChange>
          </w:tcPr>
          <w:p w14:paraId="4134689E" w14:textId="77777777" w:rsidR="00F14357" w:rsidRPr="00D20FC7" w:rsidRDefault="00F14357" w:rsidP="007564B7">
            <w:pPr>
              <w:pStyle w:val="NormalCentred"/>
            </w:pPr>
            <w:r w:rsidRPr="00D20FC7">
              <w:t>450</w:t>
            </w:r>
          </w:p>
        </w:tc>
        <w:tc>
          <w:tcPr>
            <w:tcW w:w="795" w:type="dxa"/>
            <w:tcBorders>
              <w:top w:val="nil"/>
              <w:left w:val="nil"/>
              <w:right w:val="nil"/>
            </w:tcBorders>
            <w:vAlign w:val="center"/>
            <w:tcPrChange w:id="218" w:author="만든 이">
              <w:tcPr>
                <w:tcW w:w="795" w:type="dxa"/>
                <w:tcBorders>
                  <w:top w:val="nil"/>
                  <w:left w:val="nil"/>
                  <w:right w:val="nil"/>
                </w:tcBorders>
                <w:vAlign w:val="center"/>
              </w:tcPr>
            </w:tcPrChange>
          </w:tcPr>
          <w:p w14:paraId="129E4A12" w14:textId="77777777" w:rsidR="00F14357" w:rsidRPr="00D20FC7" w:rsidRDefault="00F14357" w:rsidP="007564B7">
            <w:pPr>
              <w:pStyle w:val="NormalCentred"/>
            </w:pPr>
            <w:r w:rsidRPr="00D20FC7">
              <w:t>600</w:t>
            </w:r>
          </w:p>
        </w:tc>
        <w:tc>
          <w:tcPr>
            <w:tcW w:w="795" w:type="dxa"/>
            <w:tcBorders>
              <w:top w:val="nil"/>
              <w:left w:val="nil"/>
            </w:tcBorders>
            <w:vAlign w:val="center"/>
            <w:tcPrChange w:id="219" w:author="만든 이">
              <w:tcPr>
                <w:tcW w:w="795" w:type="dxa"/>
                <w:tcBorders>
                  <w:top w:val="nil"/>
                  <w:left w:val="nil"/>
                </w:tcBorders>
                <w:vAlign w:val="center"/>
              </w:tcPr>
            </w:tcPrChange>
          </w:tcPr>
          <w:p w14:paraId="5D8C51C1" w14:textId="77777777" w:rsidR="00F14357" w:rsidRPr="00D20FC7" w:rsidRDefault="00F14357" w:rsidP="007564B7">
            <w:pPr>
              <w:pStyle w:val="NormalCentred"/>
            </w:pPr>
            <w:r w:rsidRPr="00D20FC7">
              <w:t>600</w:t>
            </w:r>
          </w:p>
        </w:tc>
        <w:tc>
          <w:tcPr>
            <w:tcW w:w="795" w:type="dxa"/>
            <w:tcBorders>
              <w:bottom w:val="nil"/>
              <w:right w:val="nil"/>
            </w:tcBorders>
            <w:vAlign w:val="center"/>
            <w:tcPrChange w:id="220" w:author="만든 이">
              <w:tcPr>
                <w:tcW w:w="795" w:type="dxa"/>
                <w:tcBorders>
                  <w:bottom w:val="nil"/>
                  <w:right w:val="nil"/>
                </w:tcBorders>
                <w:vAlign w:val="center"/>
              </w:tcPr>
            </w:tcPrChange>
          </w:tcPr>
          <w:p w14:paraId="6B29424F" w14:textId="77777777" w:rsidR="00F14357" w:rsidRPr="00D20FC7" w:rsidRDefault="00F14357" w:rsidP="007564B7">
            <w:pPr>
              <w:pStyle w:val="NormalCentred"/>
            </w:pPr>
          </w:p>
        </w:tc>
        <w:tc>
          <w:tcPr>
            <w:tcW w:w="745" w:type="dxa"/>
            <w:tcBorders>
              <w:top w:val="nil"/>
              <w:left w:val="nil"/>
              <w:bottom w:val="nil"/>
            </w:tcBorders>
            <w:vAlign w:val="center"/>
            <w:tcPrChange w:id="221" w:author="만든 이">
              <w:tcPr>
                <w:tcW w:w="745" w:type="dxa"/>
                <w:tcBorders>
                  <w:top w:val="nil"/>
                  <w:left w:val="nil"/>
                  <w:bottom w:val="nil"/>
                </w:tcBorders>
                <w:vAlign w:val="center"/>
              </w:tcPr>
            </w:tcPrChange>
          </w:tcPr>
          <w:p w14:paraId="28E1D1CD" w14:textId="77777777" w:rsidR="00F14357" w:rsidRPr="00D20FC7" w:rsidRDefault="00F14357" w:rsidP="007564B7">
            <w:pPr>
              <w:pStyle w:val="NormalCentred"/>
            </w:pPr>
          </w:p>
        </w:tc>
      </w:tr>
      <w:tr w:rsidR="0066677F" w:rsidRPr="00D20FC7" w14:paraId="4476EAE2" w14:textId="77777777" w:rsidTr="000A703E">
        <w:trPr>
          <w:cantSplit/>
          <w:trHeight w:val="454"/>
          <w:trPrChange w:id="222" w:author="만든 이">
            <w:trPr>
              <w:cantSplit/>
            </w:trPr>
          </w:trPrChange>
        </w:trPr>
        <w:tc>
          <w:tcPr>
            <w:tcW w:w="1023" w:type="dxa"/>
            <w:tcBorders>
              <w:top w:val="nil"/>
              <w:bottom w:val="nil"/>
            </w:tcBorders>
            <w:vAlign w:val="center"/>
            <w:tcPrChange w:id="223" w:author="만든 이">
              <w:tcPr>
                <w:tcW w:w="1023" w:type="dxa"/>
                <w:tcBorders>
                  <w:top w:val="nil"/>
                  <w:bottom w:val="nil"/>
                </w:tcBorders>
                <w:vAlign w:val="center"/>
              </w:tcPr>
            </w:tcPrChange>
          </w:tcPr>
          <w:p w14:paraId="3104F3CE" w14:textId="77777777" w:rsidR="00F14357" w:rsidRPr="00D20FC7" w:rsidRDefault="00F14357" w:rsidP="007564B7">
            <w:pPr>
              <w:pStyle w:val="NormalKeep"/>
            </w:pPr>
            <w:r w:rsidRPr="00D20FC7">
              <w:t>&gt; 400–500</w:t>
            </w:r>
          </w:p>
        </w:tc>
        <w:tc>
          <w:tcPr>
            <w:tcW w:w="864" w:type="dxa"/>
            <w:tcBorders>
              <w:top w:val="nil"/>
              <w:bottom w:val="nil"/>
              <w:right w:val="nil"/>
            </w:tcBorders>
            <w:vAlign w:val="center"/>
            <w:tcPrChange w:id="224" w:author="만든 이">
              <w:tcPr>
                <w:tcW w:w="864" w:type="dxa"/>
                <w:tcBorders>
                  <w:top w:val="nil"/>
                  <w:bottom w:val="nil"/>
                  <w:right w:val="nil"/>
                </w:tcBorders>
                <w:vAlign w:val="center"/>
              </w:tcPr>
            </w:tcPrChange>
          </w:tcPr>
          <w:p w14:paraId="2609F496" w14:textId="77777777" w:rsidR="00F14357" w:rsidRPr="00D20FC7" w:rsidRDefault="00F14357" w:rsidP="007564B7">
            <w:pPr>
              <w:pStyle w:val="NormalCentred"/>
            </w:pPr>
            <w:r w:rsidRPr="00D20FC7">
              <w:t>225</w:t>
            </w:r>
          </w:p>
        </w:tc>
        <w:tc>
          <w:tcPr>
            <w:tcW w:w="793" w:type="dxa"/>
            <w:tcBorders>
              <w:top w:val="nil"/>
              <w:left w:val="nil"/>
              <w:bottom w:val="nil"/>
              <w:right w:val="nil"/>
            </w:tcBorders>
            <w:vAlign w:val="center"/>
            <w:tcPrChange w:id="225" w:author="만든 이">
              <w:tcPr>
                <w:tcW w:w="793" w:type="dxa"/>
                <w:tcBorders>
                  <w:top w:val="nil"/>
                  <w:left w:val="nil"/>
                  <w:bottom w:val="nil"/>
                  <w:right w:val="nil"/>
                </w:tcBorders>
                <w:vAlign w:val="center"/>
              </w:tcPr>
            </w:tcPrChange>
          </w:tcPr>
          <w:p w14:paraId="66F8F4A8" w14:textId="77777777" w:rsidR="00F14357" w:rsidRPr="00D20FC7" w:rsidRDefault="00F14357" w:rsidP="007564B7">
            <w:pPr>
              <w:pStyle w:val="NormalCentred"/>
            </w:pPr>
            <w:r w:rsidRPr="00D20FC7">
              <w:t>300</w:t>
            </w:r>
          </w:p>
        </w:tc>
        <w:tc>
          <w:tcPr>
            <w:tcW w:w="794" w:type="dxa"/>
            <w:tcBorders>
              <w:top w:val="nil"/>
              <w:left w:val="nil"/>
              <w:bottom w:val="nil"/>
              <w:right w:val="nil"/>
            </w:tcBorders>
            <w:vAlign w:val="center"/>
            <w:tcPrChange w:id="226" w:author="만든 이">
              <w:tcPr>
                <w:tcW w:w="794" w:type="dxa"/>
                <w:tcBorders>
                  <w:top w:val="nil"/>
                  <w:left w:val="nil"/>
                  <w:bottom w:val="nil"/>
                  <w:right w:val="nil"/>
                </w:tcBorders>
                <w:vAlign w:val="center"/>
              </w:tcPr>
            </w:tcPrChange>
          </w:tcPr>
          <w:p w14:paraId="77CECCE2" w14:textId="77777777" w:rsidR="00F14357" w:rsidRPr="00D20FC7" w:rsidRDefault="00F14357" w:rsidP="007564B7">
            <w:pPr>
              <w:pStyle w:val="NormalCentred"/>
            </w:pPr>
            <w:r w:rsidRPr="00D20FC7">
              <w:t>450</w:t>
            </w:r>
          </w:p>
        </w:tc>
        <w:tc>
          <w:tcPr>
            <w:tcW w:w="794" w:type="dxa"/>
            <w:tcBorders>
              <w:top w:val="nil"/>
              <w:left w:val="nil"/>
              <w:bottom w:val="nil"/>
              <w:right w:val="nil"/>
            </w:tcBorders>
            <w:vAlign w:val="center"/>
            <w:tcPrChange w:id="227" w:author="만든 이">
              <w:tcPr>
                <w:tcW w:w="794" w:type="dxa"/>
                <w:tcBorders>
                  <w:top w:val="nil"/>
                  <w:left w:val="nil"/>
                  <w:bottom w:val="nil"/>
                  <w:right w:val="nil"/>
                </w:tcBorders>
                <w:vAlign w:val="center"/>
              </w:tcPr>
            </w:tcPrChange>
          </w:tcPr>
          <w:p w14:paraId="539703F8" w14:textId="77777777" w:rsidR="00F14357" w:rsidRPr="00D20FC7" w:rsidRDefault="00F14357" w:rsidP="007564B7">
            <w:pPr>
              <w:pStyle w:val="NormalCentred"/>
            </w:pPr>
            <w:r w:rsidRPr="00D20FC7">
              <w:t>450</w:t>
            </w:r>
          </w:p>
        </w:tc>
        <w:tc>
          <w:tcPr>
            <w:tcW w:w="794" w:type="dxa"/>
            <w:tcBorders>
              <w:top w:val="nil"/>
              <w:left w:val="nil"/>
              <w:bottom w:val="nil"/>
              <w:right w:val="nil"/>
            </w:tcBorders>
            <w:vAlign w:val="center"/>
            <w:tcPrChange w:id="228" w:author="만든 이">
              <w:tcPr>
                <w:tcW w:w="794" w:type="dxa"/>
                <w:tcBorders>
                  <w:top w:val="nil"/>
                  <w:left w:val="nil"/>
                  <w:bottom w:val="nil"/>
                  <w:right w:val="nil"/>
                </w:tcBorders>
                <w:vAlign w:val="center"/>
              </w:tcPr>
            </w:tcPrChange>
          </w:tcPr>
          <w:p w14:paraId="63802353" w14:textId="77777777" w:rsidR="00F14357" w:rsidRPr="00D20FC7" w:rsidRDefault="00F14357" w:rsidP="007564B7">
            <w:pPr>
              <w:pStyle w:val="NormalCentred"/>
            </w:pPr>
            <w:r w:rsidRPr="00D20FC7">
              <w:t>600</w:t>
            </w:r>
          </w:p>
        </w:tc>
        <w:tc>
          <w:tcPr>
            <w:tcW w:w="795" w:type="dxa"/>
            <w:tcBorders>
              <w:top w:val="nil"/>
              <w:left w:val="nil"/>
            </w:tcBorders>
            <w:vAlign w:val="center"/>
            <w:tcPrChange w:id="229" w:author="만든 이">
              <w:tcPr>
                <w:tcW w:w="795" w:type="dxa"/>
                <w:tcBorders>
                  <w:top w:val="nil"/>
                  <w:left w:val="nil"/>
                </w:tcBorders>
                <w:vAlign w:val="center"/>
              </w:tcPr>
            </w:tcPrChange>
          </w:tcPr>
          <w:p w14:paraId="45D80603" w14:textId="77777777" w:rsidR="00F14357" w:rsidRPr="00D20FC7" w:rsidRDefault="00F14357" w:rsidP="007564B7">
            <w:pPr>
              <w:pStyle w:val="NormalCentred"/>
            </w:pPr>
            <w:r w:rsidRPr="00D20FC7">
              <w:t>600</w:t>
            </w:r>
          </w:p>
        </w:tc>
        <w:tc>
          <w:tcPr>
            <w:tcW w:w="795" w:type="dxa"/>
            <w:tcBorders>
              <w:bottom w:val="nil"/>
              <w:right w:val="nil"/>
            </w:tcBorders>
            <w:vAlign w:val="center"/>
            <w:tcPrChange w:id="230" w:author="만든 이">
              <w:tcPr>
                <w:tcW w:w="795" w:type="dxa"/>
                <w:tcBorders>
                  <w:bottom w:val="nil"/>
                  <w:right w:val="nil"/>
                </w:tcBorders>
                <w:vAlign w:val="center"/>
              </w:tcPr>
            </w:tcPrChange>
          </w:tcPr>
          <w:p w14:paraId="0B6B7949" w14:textId="77777777" w:rsidR="00F14357" w:rsidRPr="00D20FC7" w:rsidRDefault="00F14357" w:rsidP="007564B7">
            <w:pPr>
              <w:pStyle w:val="NormalCentred"/>
            </w:pPr>
          </w:p>
        </w:tc>
        <w:tc>
          <w:tcPr>
            <w:tcW w:w="795" w:type="dxa"/>
            <w:tcBorders>
              <w:left w:val="nil"/>
              <w:bottom w:val="nil"/>
              <w:right w:val="nil"/>
            </w:tcBorders>
            <w:vAlign w:val="center"/>
            <w:tcPrChange w:id="231" w:author="만든 이">
              <w:tcPr>
                <w:tcW w:w="795" w:type="dxa"/>
                <w:tcBorders>
                  <w:left w:val="nil"/>
                  <w:bottom w:val="nil"/>
                  <w:right w:val="nil"/>
                </w:tcBorders>
                <w:vAlign w:val="center"/>
              </w:tcPr>
            </w:tcPrChange>
          </w:tcPr>
          <w:p w14:paraId="351890FB" w14:textId="77777777" w:rsidR="00F14357" w:rsidRPr="00D20FC7" w:rsidRDefault="00F14357" w:rsidP="007564B7">
            <w:pPr>
              <w:pStyle w:val="NormalCentred"/>
            </w:pPr>
          </w:p>
        </w:tc>
        <w:tc>
          <w:tcPr>
            <w:tcW w:w="795" w:type="dxa"/>
            <w:tcBorders>
              <w:top w:val="nil"/>
              <w:left w:val="nil"/>
              <w:bottom w:val="nil"/>
              <w:right w:val="nil"/>
            </w:tcBorders>
            <w:vAlign w:val="center"/>
            <w:tcPrChange w:id="232" w:author="만든 이">
              <w:tcPr>
                <w:tcW w:w="795" w:type="dxa"/>
                <w:tcBorders>
                  <w:top w:val="nil"/>
                  <w:left w:val="nil"/>
                  <w:bottom w:val="nil"/>
                  <w:right w:val="nil"/>
                </w:tcBorders>
                <w:vAlign w:val="center"/>
              </w:tcPr>
            </w:tcPrChange>
          </w:tcPr>
          <w:p w14:paraId="0A7EAE26" w14:textId="77777777" w:rsidR="00F14357" w:rsidRPr="00D20FC7" w:rsidRDefault="00F14357" w:rsidP="007564B7">
            <w:pPr>
              <w:pStyle w:val="NormalCentred"/>
            </w:pPr>
          </w:p>
        </w:tc>
        <w:tc>
          <w:tcPr>
            <w:tcW w:w="745" w:type="dxa"/>
            <w:tcBorders>
              <w:top w:val="nil"/>
              <w:left w:val="nil"/>
              <w:bottom w:val="nil"/>
            </w:tcBorders>
            <w:vAlign w:val="center"/>
            <w:tcPrChange w:id="233" w:author="만든 이">
              <w:tcPr>
                <w:tcW w:w="745" w:type="dxa"/>
                <w:tcBorders>
                  <w:top w:val="nil"/>
                  <w:left w:val="nil"/>
                  <w:bottom w:val="nil"/>
                </w:tcBorders>
                <w:vAlign w:val="center"/>
              </w:tcPr>
            </w:tcPrChange>
          </w:tcPr>
          <w:p w14:paraId="38EBADCA" w14:textId="77777777" w:rsidR="00F14357" w:rsidRPr="00D20FC7" w:rsidRDefault="00F14357" w:rsidP="007564B7">
            <w:pPr>
              <w:pStyle w:val="NormalCentred"/>
            </w:pPr>
          </w:p>
        </w:tc>
      </w:tr>
      <w:tr w:rsidR="0066677F" w:rsidRPr="00D20FC7" w14:paraId="3F960C03" w14:textId="77777777" w:rsidTr="000A703E">
        <w:trPr>
          <w:cantSplit/>
          <w:trHeight w:val="454"/>
          <w:trPrChange w:id="234" w:author="만든 이">
            <w:trPr>
              <w:cantSplit/>
            </w:trPr>
          </w:trPrChange>
        </w:trPr>
        <w:tc>
          <w:tcPr>
            <w:tcW w:w="1023" w:type="dxa"/>
            <w:tcBorders>
              <w:top w:val="nil"/>
              <w:bottom w:val="nil"/>
            </w:tcBorders>
            <w:vAlign w:val="center"/>
            <w:tcPrChange w:id="235" w:author="만든 이">
              <w:tcPr>
                <w:tcW w:w="1023" w:type="dxa"/>
                <w:tcBorders>
                  <w:top w:val="nil"/>
                  <w:bottom w:val="nil"/>
                </w:tcBorders>
                <w:vAlign w:val="center"/>
              </w:tcPr>
            </w:tcPrChange>
          </w:tcPr>
          <w:p w14:paraId="211DCB67" w14:textId="77777777" w:rsidR="00F14357" w:rsidRPr="00D20FC7" w:rsidRDefault="00F14357" w:rsidP="007564B7">
            <w:pPr>
              <w:pStyle w:val="NormalKeep"/>
            </w:pPr>
            <w:r w:rsidRPr="00D20FC7">
              <w:t>&gt; 500–600</w:t>
            </w:r>
          </w:p>
        </w:tc>
        <w:tc>
          <w:tcPr>
            <w:tcW w:w="864" w:type="dxa"/>
            <w:tcBorders>
              <w:top w:val="nil"/>
              <w:bottom w:val="nil"/>
              <w:right w:val="nil"/>
            </w:tcBorders>
            <w:vAlign w:val="center"/>
            <w:tcPrChange w:id="236" w:author="만든 이">
              <w:tcPr>
                <w:tcW w:w="864" w:type="dxa"/>
                <w:tcBorders>
                  <w:top w:val="nil"/>
                  <w:bottom w:val="nil"/>
                  <w:right w:val="nil"/>
                </w:tcBorders>
                <w:vAlign w:val="center"/>
              </w:tcPr>
            </w:tcPrChange>
          </w:tcPr>
          <w:p w14:paraId="0F10E618" w14:textId="77777777" w:rsidR="00F14357" w:rsidRPr="00D20FC7" w:rsidRDefault="00F14357" w:rsidP="007564B7">
            <w:pPr>
              <w:pStyle w:val="NormalCentred"/>
            </w:pPr>
            <w:r w:rsidRPr="00D20FC7">
              <w:t>300</w:t>
            </w:r>
          </w:p>
        </w:tc>
        <w:tc>
          <w:tcPr>
            <w:tcW w:w="793" w:type="dxa"/>
            <w:tcBorders>
              <w:top w:val="nil"/>
              <w:left w:val="nil"/>
              <w:bottom w:val="single" w:sz="4" w:space="0" w:color="auto"/>
              <w:right w:val="nil"/>
            </w:tcBorders>
            <w:vAlign w:val="center"/>
            <w:tcPrChange w:id="237" w:author="만든 이">
              <w:tcPr>
                <w:tcW w:w="793" w:type="dxa"/>
                <w:tcBorders>
                  <w:top w:val="nil"/>
                  <w:left w:val="nil"/>
                  <w:bottom w:val="single" w:sz="4" w:space="0" w:color="auto"/>
                  <w:right w:val="nil"/>
                </w:tcBorders>
                <w:vAlign w:val="center"/>
              </w:tcPr>
            </w:tcPrChange>
          </w:tcPr>
          <w:p w14:paraId="1657D8A0" w14:textId="77777777" w:rsidR="00F14357" w:rsidRPr="00D20FC7" w:rsidRDefault="00F14357" w:rsidP="007564B7">
            <w:pPr>
              <w:pStyle w:val="NormalCentred"/>
            </w:pPr>
            <w:r w:rsidRPr="00D20FC7">
              <w:t>300</w:t>
            </w:r>
          </w:p>
        </w:tc>
        <w:tc>
          <w:tcPr>
            <w:tcW w:w="794" w:type="dxa"/>
            <w:tcBorders>
              <w:top w:val="nil"/>
              <w:left w:val="nil"/>
              <w:bottom w:val="nil"/>
              <w:right w:val="nil"/>
            </w:tcBorders>
            <w:vAlign w:val="center"/>
            <w:tcPrChange w:id="238" w:author="만든 이">
              <w:tcPr>
                <w:tcW w:w="794" w:type="dxa"/>
                <w:tcBorders>
                  <w:top w:val="nil"/>
                  <w:left w:val="nil"/>
                  <w:bottom w:val="nil"/>
                  <w:right w:val="nil"/>
                </w:tcBorders>
                <w:vAlign w:val="center"/>
              </w:tcPr>
            </w:tcPrChange>
          </w:tcPr>
          <w:p w14:paraId="431E248D" w14:textId="77777777" w:rsidR="00F14357" w:rsidRPr="00D20FC7" w:rsidRDefault="00F14357" w:rsidP="007564B7">
            <w:pPr>
              <w:pStyle w:val="NormalCentred"/>
            </w:pPr>
            <w:r w:rsidRPr="00D20FC7">
              <w:t>450</w:t>
            </w:r>
          </w:p>
        </w:tc>
        <w:tc>
          <w:tcPr>
            <w:tcW w:w="794" w:type="dxa"/>
            <w:tcBorders>
              <w:top w:val="nil"/>
              <w:left w:val="nil"/>
              <w:bottom w:val="nil"/>
              <w:right w:val="nil"/>
            </w:tcBorders>
            <w:vAlign w:val="center"/>
            <w:tcPrChange w:id="239" w:author="만든 이">
              <w:tcPr>
                <w:tcW w:w="794" w:type="dxa"/>
                <w:tcBorders>
                  <w:top w:val="nil"/>
                  <w:left w:val="nil"/>
                  <w:bottom w:val="nil"/>
                  <w:right w:val="nil"/>
                </w:tcBorders>
                <w:vAlign w:val="center"/>
              </w:tcPr>
            </w:tcPrChange>
          </w:tcPr>
          <w:p w14:paraId="766D186D" w14:textId="77777777" w:rsidR="00F14357" w:rsidRPr="00D20FC7" w:rsidRDefault="00F14357" w:rsidP="007564B7">
            <w:pPr>
              <w:pStyle w:val="NormalCentred"/>
            </w:pPr>
            <w:r w:rsidRPr="00D20FC7">
              <w:t>600</w:t>
            </w:r>
          </w:p>
        </w:tc>
        <w:tc>
          <w:tcPr>
            <w:tcW w:w="794" w:type="dxa"/>
            <w:tcBorders>
              <w:top w:val="nil"/>
              <w:left w:val="nil"/>
              <w:bottom w:val="single" w:sz="4" w:space="0" w:color="auto"/>
            </w:tcBorders>
            <w:vAlign w:val="center"/>
            <w:tcPrChange w:id="240" w:author="만든 이">
              <w:tcPr>
                <w:tcW w:w="794" w:type="dxa"/>
                <w:tcBorders>
                  <w:top w:val="nil"/>
                  <w:left w:val="nil"/>
                  <w:bottom w:val="single" w:sz="4" w:space="0" w:color="auto"/>
                </w:tcBorders>
                <w:vAlign w:val="center"/>
              </w:tcPr>
            </w:tcPrChange>
          </w:tcPr>
          <w:p w14:paraId="524EFA51" w14:textId="77777777" w:rsidR="00F14357" w:rsidRPr="00D20FC7" w:rsidRDefault="00F14357" w:rsidP="007564B7">
            <w:pPr>
              <w:pStyle w:val="NormalCentred"/>
            </w:pPr>
            <w:r w:rsidRPr="00D20FC7">
              <w:t>600</w:t>
            </w:r>
          </w:p>
        </w:tc>
        <w:tc>
          <w:tcPr>
            <w:tcW w:w="795" w:type="dxa"/>
            <w:tcBorders>
              <w:bottom w:val="nil"/>
              <w:right w:val="nil"/>
            </w:tcBorders>
            <w:vAlign w:val="center"/>
            <w:tcPrChange w:id="241" w:author="만든 이">
              <w:tcPr>
                <w:tcW w:w="795" w:type="dxa"/>
                <w:tcBorders>
                  <w:bottom w:val="nil"/>
                  <w:right w:val="nil"/>
                </w:tcBorders>
                <w:vAlign w:val="center"/>
              </w:tcPr>
            </w:tcPrChange>
          </w:tcPr>
          <w:p w14:paraId="3AE5E4D8" w14:textId="77777777" w:rsidR="00F14357" w:rsidRPr="00D20FC7" w:rsidRDefault="00F14357" w:rsidP="007564B7">
            <w:pPr>
              <w:pStyle w:val="NormalCentred"/>
            </w:pPr>
          </w:p>
        </w:tc>
        <w:tc>
          <w:tcPr>
            <w:tcW w:w="795" w:type="dxa"/>
            <w:tcBorders>
              <w:top w:val="nil"/>
              <w:left w:val="nil"/>
              <w:bottom w:val="nil"/>
              <w:right w:val="nil"/>
            </w:tcBorders>
            <w:vAlign w:val="center"/>
            <w:tcPrChange w:id="242" w:author="만든 이">
              <w:tcPr>
                <w:tcW w:w="795" w:type="dxa"/>
                <w:tcBorders>
                  <w:top w:val="nil"/>
                  <w:left w:val="nil"/>
                  <w:bottom w:val="nil"/>
                  <w:right w:val="nil"/>
                </w:tcBorders>
                <w:vAlign w:val="center"/>
              </w:tcPr>
            </w:tcPrChange>
          </w:tcPr>
          <w:p w14:paraId="20891022" w14:textId="77777777" w:rsidR="00F14357" w:rsidRPr="00D20FC7" w:rsidRDefault="00F14357" w:rsidP="007564B7">
            <w:pPr>
              <w:pStyle w:val="NormalCentred"/>
            </w:pPr>
          </w:p>
        </w:tc>
        <w:tc>
          <w:tcPr>
            <w:tcW w:w="795" w:type="dxa"/>
            <w:tcBorders>
              <w:top w:val="nil"/>
              <w:left w:val="nil"/>
              <w:bottom w:val="nil"/>
              <w:right w:val="nil"/>
            </w:tcBorders>
            <w:vAlign w:val="center"/>
            <w:tcPrChange w:id="243" w:author="만든 이">
              <w:tcPr>
                <w:tcW w:w="795" w:type="dxa"/>
                <w:tcBorders>
                  <w:top w:val="nil"/>
                  <w:left w:val="nil"/>
                  <w:bottom w:val="nil"/>
                  <w:right w:val="nil"/>
                </w:tcBorders>
                <w:vAlign w:val="center"/>
              </w:tcPr>
            </w:tcPrChange>
          </w:tcPr>
          <w:p w14:paraId="453C9DC7" w14:textId="77777777" w:rsidR="00F14357" w:rsidRPr="00D20FC7" w:rsidRDefault="00F14357" w:rsidP="007564B7">
            <w:pPr>
              <w:pStyle w:val="NormalCentred"/>
            </w:pPr>
          </w:p>
        </w:tc>
        <w:tc>
          <w:tcPr>
            <w:tcW w:w="795" w:type="dxa"/>
            <w:tcBorders>
              <w:top w:val="nil"/>
              <w:left w:val="nil"/>
              <w:bottom w:val="nil"/>
              <w:right w:val="nil"/>
            </w:tcBorders>
            <w:vAlign w:val="center"/>
            <w:tcPrChange w:id="244" w:author="만든 이">
              <w:tcPr>
                <w:tcW w:w="795" w:type="dxa"/>
                <w:tcBorders>
                  <w:top w:val="nil"/>
                  <w:left w:val="nil"/>
                  <w:bottom w:val="nil"/>
                  <w:right w:val="nil"/>
                </w:tcBorders>
                <w:vAlign w:val="center"/>
              </w:tcPr>
            </w:tcPrChange>
          </w:tcPr>
          <w:p w14:paraId="417DA253" w14:textId="77777777" w:rsidR="00F14357" w:rsidRPr="00D20FC7" w:rsidRDefault="00F14357" w:rsidP="007564B7">
            <w:pPr>
              <w:pStyle w:val="NormalCentred"/>
            </w:pPr>
          </w:p>
        </w:tc>
        <w:tc>
          <w:tcPr>
            <w:tcW w:w="745" w:type="dxa"/>
            <w:tcBorders>
              <w:top w:val="nil"/>
              <w:left w:val="nil"/>
              <w:bottom w:val="nil"/>
            </w:tcBorders>
            <w:vAlign w:val="center"/>
            <w:tcPrChange w:id="245" w:author="만든 이">
              <w:tcPr>
                <w:tcW w:w="745" w:type="dxa"/>
                <w:tcBorders>
                  <w:top w:val="nil"/>
                  <w:left w:val="nil"/>
                  <w:bottom w:val="nil"/>
                </w:tcBorders>
                <w:vAlign w:val="center"/>
              </w:tcPr>
            </w:tcPrChange>
          </w:tcPr>
          <w:p w14:paraId="0BC92B7D" w14:textId="77777777" w:rsidR="00F14357" w:rsidRPr="00D20FC7" w:rsidRDefault="00F14357" w:rsidP="007564B7">
            <w:pPr>
              <w:pStyle w:val="NormalCentred"/>
            </w:pPr>
          </w:p>
        </w:tc>
      </w:tr>
      <w:tr w:rsidR="0066677F" w:rsidRPr="00D20FC7" w14:paraId="21F0F79E" w14:textId="77777777" w:rsidTr="000A703E">
        <w:trPr>
          <w:cantSplit/>
          <w:trHeight w:val="454"/>
          <w:trPrChange w:id="246" w:author="만든 이">
            <w:trPr>
              <w:cantSplit/>
            </w:trPr>
          </w:trPrChange>
        </w:trPr>
        <w:tc>
          <w:tcPr>
            <w:tcW w:w="1023" w:type="dxa"/>
            <w:tcBorders>
              <w:top w:val="nil"/>
              <w:bottom w:val="nil"/>
            </w:tcBorders>
            <w:vAlign w:val="center"/>
            <w:tcPrChange w:id="247" w:author="만든 이">
              <w:tcPr>
                <w:tcW w:w="1023" w:type="dxa"/>
                <w:tcBorders>
                  <w:top w:val="nil"/>
                  <w:bottom w:val="nil"/>
                </w:tcBorders>
                <w:vAlign w:val="center"/>
              </w:tcPr>
            </w:tcPrChange>
          </w:tcPr>
          <w:p w14:paraId="7A57B25E" w14:textId="77777777" w:rsidR="00F14357" w:rsidRPr="00D20FC7" w:rsidRDefault="00F14357" w:rsidP="007564B7">
            <w:pPr>
              <w:pStyle w:val="NormalKeep"/>
            </w:pPr>
            <w:r w:rsidRPr="00D20FC7">
              <w:t>&gt; 600–700</w:t>
            </w:r>
          </w:p>
        </w:tc>
        <w:tc>
          <w:tcPr>
            <w:tcW w:w="864" w:type="dxa"/>
            <w:tcBorders>
              <w:top w:val="nil"/>
            </w:tcBorders>
            <w:vAlign w:val="center"/>
            <w:tcPrChange w:id="248" w:author="만든 이">
              <w:tcPr>
                <w:tcW w:w="864" w:type="dxa"/>
                <w:tcBorders>
                  <w:top w:val="nil"/>
                </w:tcBorders>
                <w:vAlign w:val="center"/>
              </w:tcPr>
            </w:tcPrChange>
          </w:tcPr>
          <w:p w14:paraId="1162B3D7" w14:textId="77777777" w:rsidR="00F14357" w:rsidRPr="00D20FC7" w:rsidRDefault="00F14357" w:rsidP="007564B7">
            <w:pPr>
              <w:pStyle w:val="NormalCentred"/>
            </w:pPr>
            <w:r w:rsidRPr="00D20FC7">
              <w:t>300</w:t>
            </w:r>
          </w:p>
        </w:tc>
        <w:tc>
          <w:tcPr>
            <w:tcW w:w="793" w:type="dxa"/>
            <w:tcBorders>
              <w:bottom w:val="nil"/>
            </w:tcBorders>
            <w:vAlign w:val="center"/>
            <w:tcPrChange w:id="249" w:author="만든 이">
              <w:tcPr>
                <w:tcW w:w="793" w:type="dxa"/>
                <w:tcBorders>
                  <w:bottom w:val="nil"/>
                </w:tcBorders>
                <w:vAlign w:val="center"/>
              </w:tcPr>
            </w:tcPrChange>
          </w:tcPr>
          <w:p w14:paraId="129A03F8" w14:textId="77777777" w:rsidR="00F14357" w:rsidRPr="00D20FC7" w:rsidRDefault="00F14357" w:rsidP="007564B7">
            <w:pPr>
              <w:pStyle w:val="NormalCentred"/>
            </w:pPr>
          </w:p>
        </w:tc>
        <w:tc>
          <w:tcPr>
            <w:tcW w:w="794" w:type="dxa"/>
            <w:tcBorders>
              <w:top w:val="nil"/>
              <w:right w:val="nil"/>
            </w:tcBorders>
            <w:vAlign w:val="center"/>
            <w:tcPrChange w:id="250" w:author="만든 이">
              <w:tcPr>
                <w:tcW w:w="794" w:type="dxa"/>
                <w:tcBorders>
                  <w:top w:val="nil"/>
                  <w:right w:val="nil"/>
                </w:tcBorders>
                <w:vAlign w:val="center"/>
              </w:tcPr>
            </w:tcPrChange>
          </w:tcPr>
          <w:p w14:paraId="3996F1CC" w14:textId="77777777" w:rsidR="00F14357" w:rsidRPr="00D20FC7" w:rsidRDefault="00F14357" w:rsidP="007564B7">
            <w:pPr>
              <w:pStyle w:val="NormalCentred"/>
            </w:pPr>
            <w:r w:rsidRPr="00D20FC7">
              <w:t>450</w:t>
            </w:r>
          </w:p>
        </w:tc>
        <w:tc>
          <w:tcPr>
            <w:tcW w:w="794" w:type="dxa"/>
            <w:tcBorders>
              <w:top w:val="nil"/>
              <w:left w:val="nil"/>
            </w:tcBorders>
            <w:vAlign w:val="center"/>
            <w:tcPrChange w:id="251" w:author="만든 이">
              <w:tcPr>
                <w:tcW w:w="794" w:type="dxa"/>
                <w:tcBorders>
                  <w:top w:val="nil"/>
                  <w:left w:val="nil"/>
                </w:tcBorders>
                <w:vAlign w:val="center"/>
              </w:tcPr>
            </w:tcPrChange>
          </w:tcPr>
          <w:p w14:paraId="6EC6FB7E" w14:textId="77777777" w:rsidR="00F14357" w:rsidRPr="00D20FC7" w:rsidRDefault="00F14357" w:rsidP="007564B7">
            <w:pPr>
              <w:pStyle w:val="NormalCentred"/>
            </w:pPr>
            <w:r w:rsidRPr="00D20FC7">
              <w:t>600</w:t>
            </w:r>
          </w:p>
        </w:tc>
        <w:tc>
          <w:tcPr>
            <w:tcW w:w="794" w:type="dxa"/>
            <w:tcBorders>
              <w:bottom w:val="nil"/>
              <w:right w:val="nil"/>
            </w:tcBorders>
            <w:vAlign w:val="center"/>
            <w:tcPrChange w:id="252" w:author="만든 이">
              <w:tcPr>
                <w:tcW w:w="794" w:type="dxa"/>
                <w:tcBorders>
                  <w:bottom w:val="nil"/>
                  <w:right w:val="nil"/>
                </w:tcBorders>
                <w:vAlign w:val="center"/>
              </w:tcPr>
            </w:tcPrChange>
          </w:tcPr>
          <w:p w14:paraId="62AB0F8D" w14:textId="77777777" w:rsidR="00F14357" w:rsidRPr="00D20FC7" w:rsidRDefault="00F14357" w:rsidP="007564B7">
            <w:pPr>
              <w:pStyle w:val="NormalCentred"/>
            </w:pPr>
          </w:p>
        </w:tc>
        <w:tc>
          <w:tcPr>
            <w:tcW w:w="795" w:type="dxa"/>
            <w:tcBorders>
              <w:top w:val="nil"/>
              <w:left w:val="nil"/>
              <w:bottom w:val="nil"/>
              <w:right w:val="nil"/>
            </w:tcBorders>
            <w:vAlign w:val="center"/>
            <w:tcPrChange w:id="253" w:author="만든 이">
              <w:tcPr>
                <w:tcW w:w="795" w:type="dxa"/>
                <w:tcBorders>
                  <w:top w:val="nil"/>
                  <w:left w:val="nil"/>
                  <w:bottom w:val="nil"/>
                  <w:right w:val="nil"/>
                </w:tcBorders>
                <w:vAlign w:val="center"/>
              </w:tcPr>
            </w:tcPrChange>
          </w:tcPr>
          <w:p w14:paraId="57807AF3" w14:textId="77777777" w:rsidR="00F14357" w:rsidRPr="00D20FC7" w:rsidRDefault="00F14357" w:rsidP="007564B7">
            <w:pPr>
              <w:pStyle w:val="NormalCentred"/>
            </w:pPr>
          </w:p>
        </w:tc>
        <w:tc>
          <w:tcPr>
            <w:tcW w:w="795" w:type="dxa"/>
            <w:tcBorders>
              <w:top w:val="nil"/>
              <w:left w:val="nil"/>
              <w:bottom w:val="nil"/>
              <w:right w:val="nil"/>
            </w:tcBorders>
            <w:vAlign w:val="center"/>
            <w:tcPrChange w:id="254" w:author="만든 이">
              <w:tcPr>
                <w:tcW w:w="795" w:type="dxa"/>
                <w:tcBorders>
                  <w:top w:val="nil"/>
                  <w:left w:val="nil"/>
                  <w:bottom w:val="nil"/>
                  <w:right w:val="nil"/>
                </w:tcBorders>
                <w:vAlign w:val="center"/>
              </w:tcPr>
            </w:tcPrChange>
          </w:tcPr>
          <w:p w14:paraId="76F9973D" w14:textId="77777777" w:rsidR="00F14357" w:rsidRPr="00D20FC7" w:rsidRDefault="00F14357" w:rsidP="007564B7">
            <w:pPr>
              <w:pStyle w:val="NormalCentred"/>
            </w:pPr>
          </w:p>
        </w:tc>
        <w:tc>
          <w:tcPr>
            <w:tcW w:w="795" w:type="dxa"/>
            <w:tcBorders>
              <w:top w:val="nil"/>
              <w:left w:val="nil"/>
              <w:bottom w:val="nil"/>
              <w:right w:val="nil"/>
            </w:tcBorders>
            <w:vAlign w:val="center"/>
            <w:tcPrChange w:id="255" w:author="만든 이">
              <w:tcPr>
                <w:tcW w:w="795" w:type="dxa"/>
                <w:tcBorders>
                  <w:top w:val="nil"/>
                  <w:left w:val="nil"/>
                  <w:bottom w:val="nil"/>
                  <w:right w:val="nil"/>
                </w:tcBorders>
                <w:vAlign w:val="center"/>
              </w:tcPr>
            </w:tcPrChange>
          </w:tcPr>
          <w:p w14:paraId="602BECA1" w14:textId="77777777" w:rsidR="00F14357" w:rsidRPr="00D20FC7" w:rsidRDefault="00F14357" w:rsidP="007564B7">
            <w:pPr>
              <w:pStyle w:val="NormalCentred"/>
            </w:pPr>
          </w:p>
        </w:tc>
        <w:tc>
          <w:tcPr>
            <w:tcW w:w="795" w:type="dxa"/>
            <w:tcBorders>
              <w:top w:val="nil"/>
              <w:left w:val="nil"/>
              <w:bottom w:val="nil"/>
              <w:right w:val="nil"/>
            </w:tcBorders>
            <w:vAlign w:val="center"/>
            <w:tcPrChange w:id="256" w:author="만든 이">
              <w:tcPr>
                <w:tcW w:w="795" w:type="dxa"/>
                <w:tcBorders>
                  <w:top w:val="nil"/>
                  <w:left w:val="nil"/>
                  <w:bottom w:val="nil"/>
                  <w:right w:val="nil"/>
                </w:tcBorders>
                <w:vAlign w:val="center"/>
              </w:tcPr>
            </w:tcPrChange>
          </w:tcPr>
          <w:p w14:paraId="1021C4DE" w14:textId="77777777" w:rsidR="00F14357" w:rsidRPr="00D20FC7" w:rsidRDefault="00F14357" w:rsidP="007564B7">
            <w:pPr>
              <w:pStyle w:val="NormalCentred"/>
            </w:pPr>
          </w:p>
        </w:tc>
        <w:tc>
          <w:tcPr>
            <w:tcW w:w="745" w:type="dxa"/>
            <w:tcBorders>
              <w:top w:val="nil"/>
              <w:left w:val="nil"/>
              <w:bottom w:val="nil"/>
            </w:tcBorders>
            <w:vAlign w:val="center"/>
            <w:tcPrChange w:id="257" w:author="만든 이">
              <w:tcPr>
                <w:tcW w:w="745" w:type="dxa"/>
                <w:tcBorders>
                  <w:top w:val="nil"/>
                  <w:left w:val="nil"/>
                  <w:bottom w:val="nil"/>
                </w:tcBorders>
                <w:vAlign w:val="center"/>
              </w:tcPr>
            </w:tcPrChange>
          </w:tcPr>
          <w:p w14:paraId="7A8A2D18" w14:textId="77777777" w:rsidR="00F14357" w:rsidRPr="00D20FC7" w:rsidRDefault="00F14357" w:rsidP="007564B7">
            <w:pPr>
              <w:pStyle w:val="NormalCentred"/>
            </w:pPr>
          </w:p>
        </w:tc>
      </w:tr>
      <w:tr w:rsidR="0066677F" w:rsidRPr="00D20FC7" w14:paraId="3FDAE77B" w14:textId="77777777" w:rsidTr="000A703E">
        <w:trPr>
          <w:cantSplit/>
          <w:trHeight w:val="454"/>
          <w:trPrChange w:id="258" w:author="만든 이">
            <w:trPr>
              <w:cantSplit/>
            </w:trPr>
          </w:trPrChange>
        </w:trPr>
        <w:tc>
          <w:tcPr>
            <w:tcW w:w="1023" w:type="dxa"/>
            <w:tcBorders>
              <w:top w:val="nil"/>
              <w:bottom w:val="nil"/>
            </w:tcBorders>
            <w:vAlign w:val="center"/>
            <w:tcPrChange w:id="259" w:author="만든 이">
              <w:tcPr>
                <w:tcW w:w="1023" w:type="dxa"/>
                <w:tcBorders>
                  <w:top w:val="nil"/>
                  <w:bottom w:val="nil"/>
                </w:tcBorders>
                <w:vAlign w:val="center"/>
              </w:tcPr>
            </w:tcPrChange>
          </w:tcPr>
          <w:p w14:paraId="345832A7" w14:textId="77777777" w:rsidR="00F14357" w:rsidRPr="00D20FC7" w:rsidRDefault="00F14357" w:rsidP="007564B7">
            <w:pPr>
              <w:pStyle w:val="NormalKeep"/>
            </w:pPr>
            <w:r w:rsidRPr="00D20FC7">
              <w:t>&gt; 700–800</w:t>
            </w:r>
          </w:p>
        </w:tc>
        <w:tc>
          <w:tcPr>
            <w:tcW w:w="864" w:type="dxa"/>
            <w:tcBorders>
              <w:bottom w:val="nil"/>
              <w:right w:val="nil"/>
            </w:tcBorders>
            <w:vAlign w:val="center"/>
            <w:tcPrChange w:id="260" w:author="만든 이">
              <w:tcPr>
                <w:tcW w:w="864" w:type="dxa"/>
                <w:tcBorders>
                  <w:bottom w:val="nil"/>
                  <w:right w:val="nil"/>
                </w:tcBorders>
                <w:vAlign w:val="center"/>
              </w:tcPr>
            </w:tcPrChange>
          </w:tcPr>
          <w:p w14:paraId="369C0ABC" w14:textId="77777777" w:rsidR="00F14357" w:rsidRPr="00D20FC7" w:rsidRDefault="00F14357" w:rsidP="007564B7">
            <w:pPr>
              <w:pStyle w:val="NormalCentred"/>
            </w:pPr>
          </w:p>
        </w:tc>
        <w:tc>
          <w:tcPr>
            <w:tcW w:w="793" w:type="dxa"/>
            <w:tcBorders>
              <w:top w:val="nil"/>
              <w:left w:val="nil"/>
              <w:bottom w:val="nil"/>
              <w:right w:val="nil"/>
            </w:tcBorders>
            <w:vAlign w:val="center"/>
            <w:tcPrChange w:id="261" w:author="만든 이">
              <w:tcPr>
                <w:tcW w:w="793" w:type="dxa"/>
                <w:tcBorders>
                  <w:top w:val="nil"/>
                  <w:left w:val="nil"/>
                  <w:bottom w:val="nil"/>
                  <w:right w:val="nil"/>
                </w:tcBorders>
                <w:vAlign w:val="center"/>
              </w:tcPr>
            </w:tcPrChange>
          </w:tcPr>
          <w:p w14:paraId="1B548E83" w14:textId="77777777" w:rsidR="00F14357" w:rsidRPr="00D20FC7" w:rsidRDefault="00F14357" w:rsidP="007564B7">
            <w:pPr>
              <w:pStyle w:val="NormalCentred"/>
            </w:pPr>
          </w:p>
        </w:tc>
        <w:tc>
          <w:tcPr>
            <w:tcW w:w="794" w:type="dxa"/>
            <w:tcBorders>
              <w:left w:val="nil"/>
              <w:bottom w:val="nil"/>
              <w:right w:val="nil"/>
            </w:tcBorders>
            <w:vAlign w:val="center"/>
            <w:tcPrChange w:id="262" w:author="만든 이">
              <w:tcPr>
                <w:tcW w:w="794" w:type="dxa"/>
                <w:tcBorders>
                  <w:left w:val="nil"/>
                  <w:bottom w:val="nil"/>
                  <w:right w:val="nil"/>
                </w:tcBorders>
                <w:vAlign w:val="center"/>
              </w:tcPr>
            </w:tcPrChange>
          </w:tcPr>
          <w:p w14:paraId="15EC049E" w14:textId="77777777" w:rsidR="00F14357" w:rsidRPr="00D20FC7" w:rsidRDefault="00F14357" w:rsidP="007564B7">
            <w:pPr>
              <w:pStyle w:val="NormalCentred"/>
            </w:pPr>
          </w:p>
        </w:tc>
        <w:tc>
          <w:tcPr>
            <w:tcW w:w="794" w:type="dxa"/>
            <w:tcBorders>
              <w:left w:val="nil"/>
              <w:bottom w:val="nil"/>
              <w:right w:val="nil"/>
            </w:tcBorders>
            <w:vAlign w:val="center"/>
            <w:tcPrChange w:id="263" w:author="만든 이">
              <w:tcPr>
                <w:tcW w:w="794" w:type="dxa"/>
                <w:tcBorders>
                  <w:left w:val="nil"/>
                  <w:bottom w:val="nil"/>
                  <w:right w:val="nil"/>
                </w:tcBorders>
                <w:vAlign w:val="center"/>
              </w:tcPr>
            </w:tcPrChange>
          </w:tcPr>
          <w:p w14:paraId="1A79F0C0" w14:textId="77777777" w:rsidR="00F14357" w:rsidRPr="00D20FC7" w:rsidRDefault="00F14357" w:rsidP="007564B7">
            <w:pPr>
              <w:pStyle w:val="NormalCentred"/>
            </w:pPr>
          </w:p>
        </w:tc>
        <w:tc>
          <w:tcPr>
            <w:tcW w:w="794" w:type="dxa"/>
            <w:tcBorders>
              <w:top w:val="nil"/>
              <w:left w:val="nil"/>
              <w:bottom w:val="nil"/>
              <w:right w:val="nil"/>
            </w:tcBorders>
            <w:vAlign w:val="center"/>
            <w:tcPrChange w:id="264" w:author="만든 이">
              <w:tcPr>
                <w:tcW w:w="794" w:type="dxa"/>
                <w:tcBorders>
                  <w:top w:val="nil"/>
                  <w:left w:val="nil"/>
                  <w:bottom w:val="nil"/>
                  <w:right w:val="nil"/>
                </w:tcBorders>
                <w:vAlign w:val="center"/>
              </w:tcPr>
            </w:tcPrChange>
          </w:tcPr>
          <w:p w14:paraId="5315B6F0" w14:textId="77777777" w:rsidR="00F14357" w:rsidRPr="00D20FC7" w:rsidRDefault="00F14357" w:rsidP="007564B7">
            <w:pPr>
              <w:pStyle w:val="NormalCentred"/>
            </w:pPr>
          </w:p>
        </w:tc>
        <w:tc>
          <w:tcPr>
            <w:tcW w:w="795" w:type="dxa"/>
            <w:tcBorders>
              <w:top w:val="nil"/>
              <w:left w:val="nil"/>
              <w:bottom w:val="nil"/>
              <w:right w:val="nil"/>
            </w:tcBorders>
            <w:vAlign w:val="center"/>
            <w:tcPrChange w:id="265" w:author="만든 이">
              <w:tcPr>
                <w:tcW w:w="795" w:type="dxa"/>
                <w:tcBorders>
                  <w:top w:val="nil"/>
                  <w:left w:val="nil"/>
                  <w:bottom w:val="nil"/>
                  <w:right w:val="nil"/>
                </w:tcBorders>
                <w:vAlign w:val="center"/>
              </w:tcPr>
            </w:tcPrChange>
          </w:tcPr>
          <w:p w14:paraId="0317F014" w14:textId="77777777" w:rsidR="00F14357" w:rsidRPr="00D20FC7" w:rsidRDefault="00F14357" w:rsidP="007564B7">
            <w:pPr>
              <w:pStyle w:val="NormalCentred"/>
            </w:pPr>
          </w:p>
        </w:tc>
        <w:tc>
          <w:tcPr>
            <w:tcW w:w="795" w:type="dxa"/>
            <w:tcBorders>
              <w:top w:val="nil"/>
              <w:left w:val="nil"/>
              <w:bottom w:val="nil"/>
              <w:right w:val="nil"/>
            </w:tcBorders>
            <w:vAlign w:val="center"/>
            <w:tcPrChange w:id="266" w:author="만든 이">
              <w:tcPr>
                <w:tcW w:w="795" w:type="dxa"/>
                <w:tcBorders>
                  <w:top w:val="nil"/>
                  <w:left w:val="nil"/>
                  <w:bottom w:val="nil"/>
                  <w:right w:val="nil"/>
                </w:tcBorders>
                <w:vAlign w:val="center"/>
              </w:tcPr>
            </w:tcPrChange>
          </w:tcPr>
          <w:p w14:paraId="4861EF67" w14:textId="77777777" w:rsidR="00F14357" w:rsidRPr="00D20FC7" w:rsidRDefault="00F14357" w:rsidP="007564B7">
            <w:pPr>
              <w:pStyle w:val="NormalCentred"/>
            </w:pPr>
          </w:p>
        </w:tc>
        <w:tc>
          <w:tcPr>
            <w:tcW w:w="795" w:type="dxa"/>
            <w:tcBorders>
              <w:top w:val="nil"/>
              <w:left w:val="nil"/>
              <w:bottom w:val="nil"/>
              <w:right w:val="nil"/>
            </w:tcBorders>
            <w:vAlign w:val="center"/>
            <w:tcPrChange w:id="267" w:author="만든 이">
              <w:tcPr>
                <w:tcW w:w="795" w:type="dxa"/>
                <w:tcBorders>
                  <w:top w:val="nil"/>
                  <w:left w:val="nil"/>
                  <w:bottom w:val="nil"/>
                  <w:right w:val="nil"/>
                </w:tcBorders>
                <w:vAlign w:val="center"/>
              </w:tcPr>
            </w:tcPrChange>
          </w:tcPr>
          <w:p w14:paraId="702A2ED7" w14:textId="77777777" w:rsidR="00F14357" w:rsidRPr="00D20FC7" w:rsidRDefault="00F14357" w:rsidP="007564B7">
            <w:pPr>
              <w:pStyle w:val="NormalCentred"/>
            </w:pPr>
          </w:p>
        </w:tc>
        <w:tc>
          <w:tcPr>
            <w:tcW w:w="795" w:type="dxa"/>
            <w:tcBorders>
              <w:top w:val="nil"/>
              <w:left w:val="nil"/>
              <w:bottom w:val="nil"/>
              <w:right w:val="nil"/>
            </w:tcBorders>
            <w:vAlign w:val="center"/>
            <w:tcPrChange w:id="268" w:author="만든 이">
              <w:tcPr>
                <w:tcW w:w="795" w:type="dxa"/>
                <w:tcBorders>
                  <w:top w:val="nil"/>
                  <w:left w:val="nil"/>
                  <w:bottom w:val="nil"/>
                  <w:right w:val="nil"/>
                </w:tcBorders>
                <w:vAlign w:val="center"/>
              </w:tcPr>
            </w:tcPrChange>
          </w:tcPr>
          <w:p w14:paraId="1D53D895" w14:textId="77777777" w:rsidR="00F14357" w:rsidRPr="00D20FC7" w:rsidRDefault="00F14357" w:rsidP="007564B7">
            <w:pPr>
              <w:pStyle w:val="NormalCentred"/>
            </w:pPr>
          </w:p>
        </w:tc>
        <w:tc>
          <w:tcPr>
            <w:tcW w:w="745" w:type="dxa"/>
            <w:tcBorders>
              <w:top w:val="nil"/>
              <w:left w:val="nil"/>
              <w:bottom w:val="nil"/>
            </w:tcBorders>
            <w:vAlign w:val="center"/>
            <w:tcPrChange w:id="269" w:author="만든 이">
              <w:tcPr>
                <w:tcW w:w="745" w:type="dxa"/>
                <w:tcBorders>
                  <w:top w:val="nil"/>
                  <w:left w:val="nil"/>
                  <w:bottom w:val="nil"/>
                </w:tcBorders>
                <w:vAlign w:val="center"/>
              </w:tcPr>
            </w:tcPrChange>
          </w:tcPr>
          <w:p w14:paraId="34A883F4" w14:textId="77777777" w:rsidR="00F14357" w:rsidRPr="00D20FC7" w:rsidRDefault="00F14357" w:rsidP="007564B7">
            <w:pPr>
              <w:pStyle w:val="NormalCentred"/>
            </w:pPr>
          </w:p>
        </w:tc>
      </w:tr>
      <w:tr w:rsidR="0066677F" w:rsidRPr="00D20FC7" w14:paraId="42DDFEEF" w14:textId="77777777" w:rsidTr="000A703E">
        <w:trPr>
          <w:cantSplit/>
          <w:trHeight w:val="454"/>
          <w:trPrChange w:id="270" w:author="만든 이">
            <w:trPr>
              <w:cantSplit/>
            </w:trPr>
          </w:trPrChange>
        </w:trPr>
        <w:tc>
          <w:tcPr>
            <w:tcW w:w="1023" w:type="dxa"/>
            <w:tcBorders>
              <w:top w:val="nil"/>
              <w:bottom w:val="nil"/>
            </w:tcBorders>
            <w:vAlign w:val="center"/>
            <w:tcPrChange w:id="271" w:author="만든 이">
              <w:tcPr>
                <w:tcW w:w="1023" w:type="dxa"/>
                <w:tcBorders>
                  <w:top w:val="nil"/>
                  <w:bottom w:val="nil"/>
                </w:tcBorders>
                <w:vAlign w:val="center"/>
              </w:tcPr>
            </w:tcPrChange>
          </w:tcPr>
          <w:p w14:paraId="4BEF2A3B" w14:textId="77777777" w:rsidR="00F14357" w:rsidRPr="00D20FC7" w:rsidRDefault="00F14357" w:rsidP="007564B7">
            <w:pPr>
              <w:pStyle w:val="NormalKeep"/>
            </w:pPr>
            <w:r w:rsidRPr="00D20FC7">
              <w:t>&gt; 800–900</w:t>
            </w:r>
          </w:p>
        </w:tc>
        <w:tc>
          <w:tcPr>
            <w:tcW w:w="864" w:type="dxa"/>
            <w:tcBorders>
              <w:top w:val="nil"/>
              <w:bottom w:val="nil"/>
              <w:right w:val="nil"/>
            </w:tcBorders>
            <w:vAlign w:val="center"/>
            <w:tcPrChange w:id="272" w:author="만든 이">
              <w:tcPr>
                <w:tcW w:w="864" w:type="dxa"/>
                <w:tcBorders>
                  <w:top w:val="nil"/>
                  <w:bottom w:val="nil"/>
                  <w:right w:val="nil"/>
                </w:tcBorders>
                <w:vAlign w:val="center"/>
              </w:tcPr>
            </w:tcPrChange>
          </w:tcPr>
          <w:p w14:paraId="3133FD64" w14:textId="77777777" w:rsidR="00F14357" w:rsidRPr="00D20FC7" w:rsidRDefault="00F14357" w:rsidP="007564B7">
            <w:pPr>
              <w:pStyle w:val="NormalCentred"/>
            </w:pPr>
          </w:p>
        </w:tc>
        <w:tc>
          <w:tcPr>
            <w:tcW w:w="793" w:type="dxa"/>
            <w:tcBorders>
              <w:top w:val="nil"/>
              <w:left w:val="nil"/>
              <w:bottom w:val="nil"/>
              <w:right w:val="nil"/>
            </w:tcBorders>
            <w:vAlign w:val="center"/>
            <w:tcPrChange w:id="273" w:author="만든 이">
              <w:tcPr>
                <w:tcW w:w="793" w:type="dxa"/>
                <w:tcBorders>
                  <w:top w:val="nil"/>
                  <w:left w:val="nil"/>
                  <w:bottom w:val="nil"/>
                  <w:right w:val="nil"/>
                </w:tcBorders>
                <w:vAlign w:val="center"/>
              </w:tcPr>
            </w:tcPrChange>
          </w:tcPr>
          <w:p w14:paraId="328CA4A5" w14:textId="77777777" w:rsidR="00F14357" w:rsidRPr="00D20FC7" w:rsidRDefault="00F14357" w:rsidP="007564B7">
            <w:pPr>
              <w:pStyle w:val="NormalCentred"/>
            </w:pPr>
          </w:p>
        </w:tc>
        <w:tc>
          <w:tcPr>
            <w:tcW w:w="794" w:type="dxa"/>
            <w:tcBorders>
              <w:top w:val="nil"/>
              <w:left w:val="nil"/>
              <w:bottom w:val="nil"/>
              <w:right w:val="nil"/>
            </w:tcBorders>
            <w:vAlign w:val="center"/>
            <w:tcPrChange w:id="274" w:author="만든 이">
              <w:tcPr>
                <w:tcW w:w="794" w:type="dxa"/>
                <w:tcBorders>
                  <w:top w:val="nil"/>
                  <w:left w:val="nil"/>
                  <w:bottom w:val="nil"/>
                  <w:right w:val="nil"/>
                </w:tcBorders>
                <w:vAlign w:val="center"/>
              </w:tcPr>
            </w:tcPrChange>
          </w:tcPr>
          <w:p w14:paraId="58951413" w14:textId="77777777" w:rsidR="00F14357" w:rsidRPr="00D20FC7" w:rsidRDefault="00F14357" w:rsidP="007564B7">
            <w:pPr>
              <w:pStyle w:val="NormalCentred"/>
            </w:pPr>
          </w:p>
        </w:tc>
        <w:tc>
          <w:tcPr>
            <w:tcW w:w="794" w:type="dxa"/>
            <w:tcBorders>
              <w:top w:val="nil"/>
              <w:left w:val="nil"/>
              <w:bottom w:val="nil"/>
              <w:right w:val="nil"/>
            </w:tcBorders>
            <w:vAlign w:val="center"/>
            <w:tcPrChange w:id="275" w:author="만든 이">
              <w:tcPr>
                <w:tcW w:w="794" w:type="dxa"/>
                <w:tcBorders>
                  <w:top w:val="nil"/>
                  <w:left w:val="nil"/>
                  <w:bottom w:val="nil"/>
                  <w:right w:val="nil"/>
                </w:tcBorders>
                <w:vAlign w:val="center"/>
              </w:tcPr>
            </w:tcPrChange>
          </w:tcPr>
          <w:p w14:paraId="6A2FF757" w14:textId="77777777" w:rsidR="00F14357" w:rsidRPr="00D20FC7" w:rsidRDefault="00F14357" w:rsidP="007564B7">
            <w:pPr>
              <w:pStyle w:val="NormalCentred"/>
            </w:pPr>
          </w:p>
        </w:tc>
        <w:tc>
          <w:tcPr>
            <w:tcW w:w="3974" w:type="dxa"/>
            <w:gridSpan w:val="5"/>
            <w:vMerge w:val="restart"/>
            <w:tcBorders>
              <w:top w:val="nil"/>
              <w:left w:val="nil"/>
              <w:right w:val="nil"/>
            </w:tcBorders>
            <w:vAlign w:val="center"/>
            <w:tcPrChange w:id="276" w:author="만든 이">
              <w:tcPr>
                <w:tcW w:w="3974" w:type="dxa"/>
                <w:gridSpan w:val="5"/>
                <w:vMerge w:val="restart"/>
                <w:tcBorders>
                  <w:top w:val="nil"/>
                  <w:left w:val="nil"/>
                  <w:right w:val="nil"/>
                </w:tcBorders>
                <w:vAlign w:val="center"/>
              </w:tcPr>
            </w:tcPrChange>
          </w:tcPr>
          <w:p w14:paraId="4D30A7A9" w14:textId="77777777" w:rsidR="00F14357" w:rsidRPr="00D20FC7" w:rsidRDefault="00F14357" w:rsidP="007564B7">
            <w:pPr>
              <w:pStyle w:val="NormalCentred"/>
            </w:pPr>
            <w:r w:rsidRPr="00D20FC7">
              <w:t>ZA UPORABO VSAKA 2 TEDNA GLEJTE PREGLEDNICO 3</w:t>
            </w:r>
          </w:p>
        </w:tc>
        <w:tc>
          <w:tcPr>
            <w:tcW w:w="745" w:type="dxa"/>
            <w:tcBorders>
              <w:top w:val="nil"/>
              <w:left w:val="nil"/>
              <w:bottom w:val="nil"/>
            </w:tcBorders>
            <w:vAlign w:val="center"/>
            <w:tcPrChange w:id="277" w:author="만든 이">
              <w:tcPr>
                <w:tcW w:w="745" w:type="dxa"/>
                <w:tcBorders>
                  <w:top w:val="nil"/>
                  <w:left w:val="nil"/>
                  <w:bottom w:val="nil"/>
                </w:tcBorders>
                <w:vAlign w:val="center"/>
              </w:tcPr>
            </w:tcPrChange>
          </w:tcPr>
          <w:p w14:paraId="5E9CDD2D" w14:textId="77777777" w:rsidR="00F14357" w:rsidRPr="00D20FC7" w:rsidRDefault="00F14357" w:rsidP="007564B7">
            <w:pPr>
              <w:pStyle w:val="NormalCentred"/>
            </w:pPr>
          </w:p>
        </w:tc>
      </w:tr>
      <w:tr w:rsidR="0066677F" w:rsidRPr="00D20FC7" w14:paraId="16C8B9A6" w14:textId="77777777" w:rsidTr="000A703E">
        <w:trPr>
          <w:cantSplit/>
          <w:trHeight w:val="454"/>
          <w:trPrChange w:id="278" w:author="만든 이">
            <w:trPr>
              <w:cantSplit/>
            </w:trPr>
          </w:trPrChange>
        </w:trPr>
        <w:tc>
          <w:tcPr>
            <w:tcW w:w="1023" w:type="dxa"/>
            <w:tcBorders>
              <w:top w:val="nil"/>
              <w:bottom w:val="nil"/>
            </w:tcBorders>
            <w:vAlign w:val="center"/>
            <w:tcPrChange w:id="279" w:author="만든 이">
              <w:tcPr>
                <w:tcW w:w="1023" w:type="dxa"/>
                <w:tcBorders>
                  <w:top w:val="nil"/>
                  <w:bottom w:val="nil"/>
                </w:tcBorders>
                <w:vAlign w:val="center"/>
              </w:tcPr>
            </w:tcPrChange>
          </w:tcPr>
          <w:p w14:paraId="5989ECC4" w14:textId="77777777" w:rsidR="00F14357" w:rsidRPr="00D20FC7" w:rsidRDefault="00F14357" w:rsidP="007564B7">
            <w:pPr>
              <w:pStyle w:val="NormalKeep"/>
            </w:pPr>
            <w:r w:rsidRPr="00D20FC7">
              <w:t>&gt; 900–1000</w:t>
            </w:r>
          </w:p>
        </w:tc>
        <w:tc>
          <w:tcPr>
            <w:tcW w:w="864" w:type="dxa"/>
            <w:tcBorders>
              <w:top w:val="nil"/>
              <w:bottom w:val="nil"/>
              <w:right w:val="nil"/>
            </w:tcBorders>
            <w:vAlign w:val="center"/>
            <w:tcPrChange w:id="280" w:author="만든 이">
              <w:tcPr>
                <w:tcW w:w="864" w:type="dxa"/>
                <w:tcBorders>
                  <w:top w:val="nil"/>
                  <w:bottom w:val="nil"/>
                  <w:right w:val="nil"/>
                </w:tcBorders>
                <w:vAlign w:val="center"/>
              </w:tcPr>
            </w:tcPrChange>
          </w:tcPr>
          <w:p w14:paraId="1B4D0228" w14:textId="77777777" w:rsidR="00F14357" w:rsidRPr="00D20FC7" w:rsidRDefault="00F14357" w:rsidP="007564B7">
            <w:pPr>
              <w:pStyle w:val="NormalCentred"/>
            </w:pPr>
          </w:p>
        </w:tc>
        <w:tc>
          <w:tcPr>
            <w:tcW w:w="793" w:type="dxa"/>
            <w:tcBorders>
              <w:top w:val="nil"/>
              <w:left w:val="nil"/>
              <w:bottom w:val="nil"/>
              <w:right w:val="nil"/>
            </w:tcBorders>
            <w:vAlign w:val="center"/>
            <w:tcPrChange w:id="281" w:author="만든 이">
              <w:tcPr>
                <w:tcW w:w="793" w:type="dxa"/>
                <w:tcBorders>
                  <w:top w:val="nil"/>
                  <w:left w:val="nil"/>
                  <w:bottom w:val="nil"/>
                  <w:right w:val="nil"/>
                </w:tcBorders>
                <w:vAlign w:val="center"/>
              </w:tcPr>
            </w:tcPrChange>
          </w:tcPr>
          <w:p w14:paraId="74588208" w14:textId="77777777" w:rsidR="00F14357" w:rsidRPr="00D20FC7" w:rsidRDefault="00F14357" w:rsidP="007564B7">
            <w:pPr>
              <w:pStyle w:val="NormalCentred"/>
            </w:pPr>
          </w:p>
        </w:tc>
        <w:tc>
          <w:tcPr>
            <w:tcW w:w="794" w:type="dxa"/>
            <w:tcBorders>
              <w:top w:val="nil"/>
              <w:left w:val="nil"/>
              <w:bottom w:val="nil"/>
              <w:right w:val="nil"/>
            </w:tcBorders>
            <w:vAlign w:val="center"/>
            <w:tcPrChange w:id="282" w:author="만든 이">
              <w:tcPr>
                <w:tcW w:w="794" w:type="dxa"/>
                <w:tcBorders>
                  <w:top w:val="nil"/>
                  <w:left w:val="nil"/>
                  <w:bottom w:val="nil"/>
                  <w:right w:val="nil"/>
                </w:tcBorders>
                <w:vAlign w:val="center"/>
              </w:tcPr>
            </w:tcPrChange>
          </w:tcPr>
          <w:p w14:paraId="02817461" w14:textId="77777777" w:rsidR="00F14357" w:rsidRPr="00D20FC7" w:rsidRDefault="00F14357" w:rsidP="007564B7">
            <w:pPr>
              <w:pStyle w:val="NormalCentred"/>
            </w:pPr>
          </w:p>
        </w:tc>
        <w:tc>
          <w:tcPr>
            <w:tcW w:w="794" w:type="dxa"/>
            <w:tcBorders>
              <w:top w:val="nil"/>
              <w:left w:val="nil"/>
              <w:bottom w:val="nil"/>
              <w:right w:val="nil"/>
            </w:tcBorders>
            <w:vAlign w:val="center"/>
            <w:tcPrChange w:id="283" w:author="만든 이">
              <w:tcPr>
                <w:tcW w:w="794" w:type="dxa"/>
                <w:tcBorders>
                  <w:top w:val="nil"/>
                  <w:left w:val="nil"/>
                  <w:bottom w:val="nil"/>
                  <w:right w:val="nil"/>
                </w:tcBorders>
                <w:vAlign w:val="center"/>
              </w:tcPr>
            </w:tcPrChange>
          </w:tcPr>
          <w:p w14:paraId="3B5A704D" w14:textId="77777777" w:rsidR="00F14357" w:rsidRPr="00D20FC7" w:rsidRDefault="00F14357" w:rsidP="007564B7">
            <w:pPr>
              <w:pStyle w:val="NormalCentred"/>
            </w:pPr>
          </w:p>
        </w:tc>
        <w:tc>
          <w:tcPr>
            <w:tcW w:w="3974" w:type="dxa"/>
            <w:gridSpan w:val="5"/>
            <w:vMerge/>
            <w:tcBorders>
              <w:left w:val="nil"/>
              <w:bottom w:val="nil"/>
              <w:right w:val="nil"/>
            </w:tcBorders>
            <w:vAlign w:val="center"/>
            <w:tcPrChange w:id="284" w:author="만든 이">
              <w:tcPr>
                <w:tcW w:w="3974" w:type="dxa"/>
                <w:gridSpan w:val="5"/>
                <w:vMerge/>
                <w:tcBorders>
                  <w:left w:val="nil"/>
                  <w:bottom w:val="nil"/>
                  <w:right w:val="nil"/>
                </w:tcBorders>
                <w:vAlign w:val="center"/>
              </w:tcPr>
            </w:tcPrChange>
          </w:tcPr>
          <w:p w14:paraId="17930342" w14:textId="77777777" w:rsidR="00F14357" w:rsidRPr="00D20FC7" w:rsidRDefault="00F14357" w:rsidP="007564B7">
            <w:pPr>
              <w:pStyle w:val="NormalCentred"/>
            </w:pPr>
          </w:p>
        </w:tc>
        <w:tc>
          <w:tcPr>
            <w:tcW w:w="745" w:type="dxa"/>
            <w:tcBorders>
              <w:top w:val="nil"/>
              <w:left w:val="nil"/>
              <w:bottom w:val="nil"/>
            </w:tcBorders>
            <w:vAlign w:val="center"/>
            <w:tcPrChange w:id="285" w:author="만든 이">
              <w:tcPr>
                <w:tcW w:w="745" w:type="dxa"/>
                <w:tcBorders>
                  <w:top w:val="nil"/>
                  <w:left w:val="nil"/>
                  <w:bottom w:val="nil"/>
                </w:tcBorders>
                <w:vAlign w:val="center"/>
              </w:tcPr>
            </w:tcPrChange>
          </w:tcPr>
          <w:p w14:paraId="7DF0B7D1" w14:textId="77777777" w:rsidR="00F14357" w:rsidRPr="00D20FC7" w:rsidRDefault="00F14357" w:rsidP="007564B7">
            <w:pPr>
              <w:pStyle w:val="NormalCentred"/>
            </w:pPr>
          </w:p>
        </w:tc>
      </w:tr>
      <w:tr w:rsidR="0066677F" w:rsidRPr="00D20FC7" w14:paraId="6CA3ABA1" w14:textId="77777777" w:rsidTr="000A703E">
        <w:trPr>
          <w:cantSplit/>
          <w:trHeight w:val="454"/>
          <w:trPrChange w:id="286" w:author="만든 이">
            <w:trPr>
              <w:cantSplit/>
            </w:trPr>
          </w:trPrChange>
        </w:trPr>
        <w:tc>
          <w:tcPr>
            <w:tcW w:w="1023" w:type="dxa"/>
            <w:tcBorders>
              <w:top w:val="nil"/>
            </w:tcBorders>
            <w:vAlign w:val="center"/>
            <w:tcPrChange w:id="287" w:author="만든 이">
              <w:tcPr>
                <w:tcW w:w="1023" w:type="dxa"/>
                <w:tcBorders>
                  <w:top w:val="nil"/>
                </w:tcBorders>
                <w:vAlign w:val="center"/>
              </w:tcPr>
            </w:tcPrChange>
          </w:tcPr>
          <w:p w14:paraId="2D86DE5C" w14:textId="77777777" w:rsidR="00F14357" w:rsidRPr="00D20FC7" w:rsidRDefault="00F14357" w:rsidP="007564B7">
            <w:pPr>
              <w:pStyle w:val="NormalKeep"/>
            </w:pPr>
            <w:r w:rsidRPr="00D20FC7">
              <w:t>&gt; 1000–1,100</w:t>
            </w:r>
          </w:p>
        </w:tc>
        <w:tc>
          <w:tcPr>
            <w:tcW w:w="864" w:type="dxa"/>
            <w:tcBorders>
              <w:top w:val="nil"/>
              <w:right w:val="nil"/>
            </w:tcBorders>
            <w:vAlign w:val="center"/>
            <w:tcPrChange w:id="288" w:author="만든 이">
              <w:tcPr>
                <w:tcW w:w="864" w:type="dxa"/>
                <w:tcBorders>
                  <w:top w:val="nil"/>
                  <w:right w:val="nil"/>
                </w:tcBorders>
                <w:vAlign w:val="center"/>
              </w:tcPr>
            </w:tcPrChange>
          </w:tcPr>
          <w:p w14:paraId="2A0D4D15" w14:textId="77777777" w:rsidR="00F14357" w:rsidRPr="00D20FC7" w:rsidRDefault="00F14357" w:rsidP="007564B7">
            <w:pPr>
              <w:pStyle w:val="NormalCentred"/>
            </w:pPr>
          </w:p>
        </w:tc>
        <w:tc>
          <w:tcPr>
            <w:tcW w:w="793" w:type="dxa"/>
            <w:tcBorders>
              <w:top w:val="nil"/>
              <w:left w:val="nil"/>
              <w:right w:val="nil"/>
            </w:tcBorders>
            <w:vAlign w:val="center"/>
            <w:tcPrChange w:id="289" w:author="만든 이">
              <w:tcPr>
                <w:tcW w:w="793" w:type="dxa"/>
                <w:tcBorders>
                  <w:top w:val="nil"/>
                  <w:left w:val="nil"/>
                  <w:right w:val="nil"/>
                </w:tcBorders>
                <w:vAlign w:val="center"/>
              </w:tcPr>
            </w:tcPrChange>
          </w:tcPr>
          <w:p w14:paraId="5B52FA6A" w14:textId="77777777" w:rsidR="00F14357" w:rsidRPr="00D20FC7" w:rsidRDefault="00F14357" w:rsidP="007564B7">
            <w:pPr>
              <w:pStyle w:val="NormalCentred"/>
            </w:pPr>
          </w:p>
        </w:tc>
        <w:tc>
          <w:tcPr>
            <w:tcW w:w="794" w:type="dxa"/>
            <w:tcBorders>
              <w:top w:val="nil"/>
              <w:left w:val="nil"/>
              <w:right w:val="nil"/>
            </w:tcBorders>
            <w:vAlign w:val="center"/>
            <w:tcPrChange w:id="290" w:author="만든 이">
              <w:tcPr>
                <w:tcW w:w="794" w:type="dxa"/>
                <w:tcBorders>
                  <w:top w:val="nil"/>
                  <w:left w:val="nil"/>
                  <w:right w:val="nil"/>
                </w:tcBorders>
                <w:vAlign w:val="center"/>
              </w:tcPr>
            </w:tcPrChange>
          </w:tcPr>
          <w:p w14:paraId="195DA1E8" w14:textId="77777777" w:rsidR="00F14357" w:rsidRPr="00D20FC7" w:rsidRDefault="00F14357" w:rsidP="007564B7">
            <w:pPr>
              <w:pStyle w:val="NormalCentred"/>
            </w:pPr>
          </w:p>
        </w:tc>
        <w:tc>
          <w:tcPr>
            <w:tcW w:w="794" w:type="dxa"/>
            <w:tcBorders>
              <w:top w:val="nil"/>
              <w:left w:val="nil"/>
              <w:right w:val="nil"/>
            </w:tcBorders>
            <w:vAlign w:val="center"/>
            <w:tcPrChange w:id="291" w:author="만든 이">
              <w:tcPr>
                <w:tcW w:w="794" w:type="dxa"/>
                <w:tcBorders>
                  <w:top w:val="nil"/>
                  <w:left w:val="nil"/>
                  <w:right w:val="nil"/>
                </w:tcBorders>
                <w:vAlign w:val="center"/>
              </w:tcPr>
            </w:tcPrChange>
          </w:tcPr>
          <w:p w14:paraId="3818FC40" w14:textId="77777777" w:rsidR="00F14357" w:rsidRPr="00D20FC7" w:rsidRDefault="00F14357" w:rsidP="007564B7">
            <w:pPr>
              <w:pStyle w:val="NormalCentred"/>
            </w:pPr>
          </w:p>
        </w:tc>
        <w:tc>
          <w:tcPr>
            <w:tcW w:w="794" w:type="dxa"/>
            <w:tcBorders>
              <w:top w:val="nil"/>
              <w:left w:val="nil"/>
              <w:right w:val="nil"/>
            </w:tcBorders>
            <w:vAlign w:val="center"/>
            <w:tcPrChange w:id="292" w:author="만든 이">
              <w:tcPr>
                <w:tcW w:w="794" w:type="dxa"/>
                <w:tcBorders>
                  <w:top w:val="nil"/>
                  <w:left w:val="nil"/>
                  <w:right w:val="nil"/>
                </w:tcBorders>
                <w:vAlign w:val="center"/>
              </w:tcPr>
            </w:tcPrChange>
          </w:tcPr>
          <w:p w14:paraId="3191FB38" w14:textId="77777777" w:rsidR="00F14357" w:rsidRPr="00D20FC7" w:rsidRDefault="00F14357" w:rsidP="007564B7">
            <w:pPr>
              <w:pStyle w:val="NormalCentred"/>
            </w:pPr>
          </w:p>
        </w:tc>
        <w:tc>
          <w:tcPr>
            <w:tcW w:w="795" w:type="dxa"/>
            <w:tcBorders>
              <w:top w:val="nil"/>
              <w:left w:val="nil"/>
              <w:right w:val="nil"/>
            </w:tcBorders>
            <w:vAlign w:val="center"/>
            <w:tcPrChange w:id="293" w:author="만든 이">
              <w:tcPr>
                <w:tcW w:w="795" w:type="dxa"/>
                <w:tcBorders>
                  <w:top w:val="nil"/>
                  <w:left w:val="nil"/>
                  <w:right w:val="nil"/>
                </w:tcBorders>
                <w:vAlign w:val="center"/>
              </w:tcPr>
            </w:tcPrChange>
          </w:tcPr>
          <w:p w14:paraId="485F5043" w14:textId="77777777" w:rsidR="00F14357" w:rsidRPr="00D20FC7" w:rsidRDefault="00F14357" w:rsidP="007564B7">
            <w:pPr>
              <w:pStyle w:val="NormalCentred"/>
            </w:pPr>
          </w:p>
        </w:tc>
        <w:tc>
          <w:tcPr>
            <w:tcW w:w="795" w:type="dxa"/>
            <w:tcBorders>
              <w:top w:val="nil"/>
              <w:left w:val="nil"/>
              <w:right w:val="nil"/>
            </w:tcBorders>
            <w:vAlign w:val="center"/>
            <w:tcPrChange w:id="294" w:author="만든 이">
              <w:tcPr>
                <w:tcW w:w="795" w:type="dxa"/>
                <w:tcBorders>
                  <w:top w:val="nil"/>
                  <w:left w:val="nil"/>
                  <w:right w:val="nil"/>
                </w:tcBorders>
                <w:vAlign w:val="center"/>
              </w:tcPr>
            </w:tcPrChange>
          </w:tcPr>
          <w:p w14:paraId="0B96E7AB" w14:textId="77777777" w:rsidR="00F14357" w:rsidRPr="00D20FC7" w:rsidRDefault="00F14357" w:rsidP="007564B7">
            <w:pPr>
              <w:pStyle w:val="NormalCentred"/>
            </w:pPr>
          </w:p>
        </w:tc>
        <w:tc>
          <w:tcPr>
            <w:tcW w:w="795" w:type="dxa"/>
            <w:tcBorders>
              <w:top w:val="nil"/>
              <w:left w:val="nil"/>
              <w:right w:val="nil"/>
            </w:tcBorders>
            <w:vAlign w:val="center"/>
            <w:tcPrChange w:id="295" w:author="만든 이">
              <w:tcPr>
                <w:tcW w:w="795" w:type="dxa"/>
                <w:tcBorders>
                  <w:top w:val="nil"/>
                  <w:left w:val="nil"/>
                  <w:right w:val="nil"/>
                </w:tcBorders>
                <w:vAlign w:val="center"/>
              </w:tcPr>
            </w:tcPrChange>
          </w:tcPr>
          <w:p w14:paraId="37424FFB" w14:textId="77777777" w:rsidR="00F14357" w:rsidRPr="00D20FC7" w:rsidRDefault="00F14357" w:rsidP="007564B7">
            <w:pPr>
              <w:pStyle w:val="NormalCentred"/>
            </w:pPr>
          </w:p>
        </w:tc>
        <w:tc>
          <w:tcPr>
            <w:tcW w:w="795" w:type="dxa"/>
            <w:tcBorders>
              <w:top w:val="nil"/>
              <w:left w:val="nil"/>
              <w:right w:val="nil"/>
            </w:tcBorders>
            <w:vAlign w:val="center"/>
            <w:tcPrChange w:id="296" w:author="만든 이">
              <w:tcPr>
                <w:tcW w:w="795" w:type="dxa"/>
                <w:tcBorders>
                  <w:top w:val="nil"/>
                  <w:left w:val="nil"/>
                  <w:right w:val="nil"/>
                </w:tcBorders>
                <w:vAlign w:val="center"/>
              </w:tcPr>
            </w:tcPrChange>
          </w:tcPr>
          <w:p w14:paraId="06032741" w14:textId="77777777" w:rsidR="00F14357" w:rsidRPr="00D20FC7" w:rsidRDefault="00F14357" w:rsidP="007564B7">
            <w:pPr>
              <w:pStyle w:val="NormalCentred"/>
            </w:pPr>
          </w:p>
        </w:tc>
        <w:tc>
          <w:tcPr>
            <w:tcW w:w="745" w:type="dxa"/>
            <w:tcBorders>
              <w:top w:val="nil"/>
              <w:left w:val="nil"/>
            </w:tcBorders>
            <w:vAlign w:val="center"/>
            <w:tcPrChange w:id="297" w:author="만든 이">
              <w:tcPr>
                <w:tcW w:w="745" w:type="dxa"/>
                <w:tcBorders>
                  <w:top w:val="nil"/>
                  <w:left w:val="nil"/>
                </w:tcBorders>
                <w:vAlign w:val="center"/>
              </w:tcPr>
            </w:tcPrChange>
          </w:tcPr>
          <w:p w14:paraId="42059EA3" w14:textId="77777777" w:rsidR="00F14357" w:rsidRPr="00D20FC7" w:rsidRDefault="00F14357" w:rsidP="007564B7">
            <w:pPr>
              <w:pStyle w:val="NormalCentred"/>
            </w:pPr>
          </w:p>
        </w:tc>
      </w:tr>
    </w:tbl>
    <w:p w14:paraId="5DFC2637" w14:textId="77777777" w:rsidR="00F14357" w:rsidRPr="00D20FC7" w:rsidRDefault="00F14357" w:rsidP="007564B7">
      <w:r w:rsidRPr="00D20FC7">
        <w:t>* V ključnih študijah kroničnega rinosinuzitisa z nosnimi polipi niso proučevali preiskovancev s telesno maso manj kot 30 kg.</w:t>
      </w:r>
    </w:p>
    <w:p w14:paraId="2D52E705" w14:textId="77777777" w:rsidR="00F14357" w:rsidRPr="00D20FC7" w:rsidRDefault="00F14357" w:rsidP="007564B7"/>
    <w:p w14:paraId="607578E4" w14:textId="77777777" w:rsidR="00F14357" w:rsidRPr="00D20FC7" w:rsidRDefault="00F14357" w:rsidP="007564B7">
      <w:pPr>
        <w:pStyle w:val="b1"/>
      </w:pPr>
      <w:r w:rsidRPr="00D20FC7">
        <w:lastRenderedPageBreak/>
        <w:t>Preglednica 3</w:t>
      </w:r>
      <w:r w:rsidRPr="00D20FC7">
        <w:tab/>
        <w:t>APLIKACIJA VSAKA 2 TEDNA. Odmerki omalizumaba (miligrami na odmerek), aplicirani s subkutano injekcijo vsaka 2 tedna</w:t>
      </w:r>
    </w:p>
    <w:p w14:paraId="15ABA703" w14:textId="77777777" w:rsidR="00F14357" w:rsidRPr="00D20FC7" w:rsidRDefault="00F14357" w:rsidP="007564B7">
      <w:pPr>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298" w:author="만든 이">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1110"/>
        <w:gridCol w:w="805"/>
        <w:gridCol w:w="790"/>
        <w:gridCol w:w="790"/>
        <w:gridCol w:w="790"/>
        <w:gridCol w:w="791"/>
        <w:gridCol w:w="791"/>
        <w:gridCol w:w="791"/>
        <w:gridCol w:w="791"/>
        <w:gridCol w:w="791"/>
        <w:gridCol w:w="823"/>
        <w:tblGridChange w:id="299">
          <w:tblGrid>
            <w:gridCol w:w="1110"/>
            <w:gridCol w:w="805"/>
            <w:gridCol w:w="790"/>
            <w:gridCol w:w="790"/>
            <w:gridCol w:w="790"/>
            <w:gridCol w:w="791"/>
            <w:gridCol w:w="791"/>
            <w:gridCol w:w="791"/>
            <w:gridCol w:w="791"/>
            <w:gridCol w:w="791"/>
            <w:gridCol w:w="823"/>
          </w:tblGrid>
        </w:tblGridChange>
      </w:tblGrid>
      <w:tr w:rsidR="00F14357" w:rsidRPr="00D20FC7" w14:paraId="630EFC18" w14:textId="77777777" w:rsidTr="000A703E">
        <w:trPr>
          <w:cantSplit/>
          <w:trHeight w:val="454"/>
          <w:tblHeader/>
          <w:trPrChange w:id="300" w:author="만든 이">
            <w:trPr>
              <w:cantSplit/>
              <w:tblHeader/>
            </w:trPr>
          </w:trPrChange>
        </w:trPr>
        <w:tc>
          <w:tcPr>
            <w:tcW w:w="1110" w:type="dxa"/>
            <w:vAlign w:val="bottom"/>
            <w:tcPrChange w:id="301" w:author="만든 이">
              <w:tcPr>
                <w:tcW w:w="1110" w:type="dxa"/>
                <w:vAlign w:val="bottom"/>
              </w:tcPr>
            </w:tcPrChange>
          </w:tcPr>
          <w:p w14:paraId="7532CBF1" w14:textId="77777777" w:rsidR="00F14357" w:rsidRPr="00D20FC7" w:rsidRDefault="00F14357" w:rsidP="00CC0F01">
            <w:pPr>
              <w:pStyle w:val="NormalKeep"/>
              <w:keepLines/>
            </w:pPr>
          </w:p>
          <w:p w14:paraId="38C6E30C" w14:textId="77777777" w:rsidR="00F14357" w:rsidRPr="00D20FC7" w:rsidRDefault="00F14357" w:rsidP="00CC0F01">
            <w:pPr>
              <w:pStyle w:val="NormalKeep"/>
              <w:keepLines/>
            </w:pPr>
          </w:p>
        </w:tc>
        <w:tc>
          <w:tcPr>
            <w:tcW w:w="8107" w:type="dxa"/>
            <w:gridSpan w:val="10"/>
            <w:tcBorders>
              <w:bottom w:val="single" w:sz="4" w:space="0" w:color="auto"/>
            </w:tcBorders>
            <w:vAlign w:val="bottom"/>
            <w:tcPrChange w:id="302" w:author="만든 이">
              <w:tcPr>
                <w:tcW w:w="8107" w:type="dxa"/>
                <w:gridSpan w:val="10"/>
                <w:tcBorders>
                  <w:bottom w:val="single" w:sz="4" w:space="0" w:color="auto"/>
                </w:tcBorders>
                <w:vAlign w:val="bottom"/>
              </w:tcPr>
            </w:tcPrChange>
          </w:tcPr>
          <w:p w14:paraId="41011EFF" w14:textId="77777777" w:rsidR="00F14357" w:rsidRPr="00D20FC7" w:rsidRDefault="00F14357" w:rsidP="007564B7">
            <w:pPr>
              <w:pStyle w:val="aa"/>
            </w:pPr>
            <w:r w:rsidRPr="00D20FC7">
              <w:t>Telesna masa (kg)</w:t>
            </w:r>
          </w:p>
        </w:tc>
      </w:tr>
      <w:tr w:rsidR="0066677F" w:rsidRPr="00D20FC7" w14:paraId="118C3FCD" w14:textId="77777777" w:rsidTr="000A703E">
        <w:trPr>
          <w:cantSplit/>
          <w:trHeight w:val="454"/>
          <w:tblHeader/>
          <w:trPrChange w:id="303" w:author="만든 이">
            <w:trPr>
              <w:cantSplit/>
              <w:tblHeader/>
            </w:trPr>
          </w:trPrChange>
        </w:trPr>
        <w:tc>
          <w:tcPr>
            <w:tcW w:w="1110" w:type="dxa"/>
            <w:tcBorders>
              <w:bottom w:val="single" w:sz="4" w:space="0" w:color="auto"/>
            </w:tcBorders>
            <w:vAlign w:val="bottom"/>
            <w:tcPrChange w:id="304" w:author="만든 이">
              <w:tcPr>
                <w:tcW w:w="1110" w:type="dxa"/>
                <w:tcBorders>
                  <w:bottom w:val="single" w:sz="4" w:space="0" w:color="auto"/>
                </w:tcBorders>
                <w:vAlign w:val="bottom"/>
              </w:tcPr>
            </w:tcPrChange>
          </w:tcPr>
          <w:p w14:paraId="50EA0E4B" w14:textId="77777777" w:rsidR="00F14357" w:rsidRPr="00D20FC7" w:rsidRDefault="00F14357" w:rsidP="007564B7">
            <w:pPr>
              <w:pStyle w:val="HeadingStrong"/>
            </w:pPr>
            <w:r w:rsidRPr="00D20FC7">
              <w:t>Izhodiščni IgE (IU/ml)</w:t>
            </w:r>
          </w:p>
        </w:tc>
        <w:tc>
          <w:tcPr>
            <w:tcW w:w="813" w:type="dxa"/>
            <w:tcBorders>
              <w:bottom w:val="single" w:sz="4" w:space="0" w:color="auto"/>
              <w:right w:val="nil"/>
            </w:tcBorders>
            <w:vAlign w:val="bottom"/>
            <w:tcPrChange w:id="305" w:author="만든 이">
              <w:tcPr>
                <w:tcW w:w="813" w:type="dxa"/>
                <w:tcBorders>
                  <w:bottom w:val="single" w:sz="4" w:space="0" w:color="auto"/>
                  <w:right w:val="nil"/>
                </w:tcBorders>
                <w:vAlign w:val="bottom"/>
              </w:tcPr>
            </w:tcPrChange>
          </w:tcPr>
          <w:p w14:paraId="3E332A77" w14:textId="77777777" w:rsidR="00F14357" w:rsidRPr="00D20FC7" w:rsidRDefault="00F14357" w:rsidP="00CC0F01">
            <w:pPr>
              <w:pStyle w:val="NormalCentred"/>
              <w:keepNext/>
              <w:keepLines/>
            </w:pPr>
            <w:r w:rsidRPr="00D20FC7">
              <w:rPr>
                <w:rFonts w:hint="eastAsia"/>
              </w:rPr>
              <w:t>≥</w:t>
            </w:r>
            <w:r w:rsidRPr="00D20FC7">
              <w:t> 20–25*</w:t>
            </w:r>
          </w:p>
        </w:tc>
        <w:tc>
          <w:tcPr>
            <w:tcW w:w="808" w:type="dxa"/>
            <w:tcBorders>
              <w:left w:val="nil"/>
              <w:bottom w:val="single" w:sz="4" w:space="0" w:color="auto"/>
              <w:right w:val="nil"/>
            </w:tcBorders>
            <w:vAlign w:val="bottom"/>
            <w:tcPrChange w:id="306" w:author="만든 이">
              <w:tcPr>
                <w:tcW w:w="808" w:type="dxa"/>
                <w:tcBorders>
                  <w:left w:val="nil"/>
                  <w:bottom w:val="single" w:sz="4" w:space="0" w:color="auto"/>
                  <w:right w:val="nil"/>
                </w:tcBorders>
                <w:vAlign w:val="bottom"/>
              </w:tcPr>
            </w:tcPrChange>
          </w:tcPr>
          <w:p w14:paraId="4BF0DB31" w14:textId="77777777" w:rsidR="00F14357" w:rsidRPr="00D20FC7" w:rsidRDefault="00F14357" w:rsidP="00CC0F01">
            <w:pPr>
              <w:pStyle w:val="NormalCentred"/>
              <w:keepNext/>
              <w:keepLines/>
            </w:pPr>
            <w:r w:rsidRPr="00D20FC7">
              <w:t>&gt; 25–30*</w:t>
            </w:r>
          </w:p>
        </w:tc>
        <w:tc>
          <w:tcPr>
            <w:tcW w:w="808" w:type="dxa"/>
            <w:tcBorders>
              <w:left w:val="nil"/>
              <w:bottom w:val="single" w:sz="4" w:space="0" w:color="auto"/>
              <w:right w:val="nil"/>
            </w:tcBorders>
            <w:vAlign w:val="bottom"/>
            <w:tcPrChange w:id="307" w:author="만든 이">
              <w:tcPr>
                <w:tcW w:w="808" w:type="dxa"/>
                <w:tcBorders>
                  <w:left w:val="nil"/>
                  <w:bottom w:val="single" w:sz="4" w:space="0" w:color="auto"/>
                  <w:right w:val="nil"/>
                </w:tcBorders>
                <w:vAlign w:val="bottom"/>
              </w:tcPr>
            </w:tcPrChange>
          </w:tcPr>
          <w:p w14:paraId="7215B6F9" w14:textId="77777777" w:rsidR="00F14357" w:rsidRPr="00D20FC7" w:rsidRDefault="00F14357" w:rsidP="00CC0F01">
            <w:pPr>
              <w:pStyle w:val="NormalCentred"/>
              <w:keepNext/>
              <w:keepLines/>
            </w:pPr>
            <w:r w:rsidRPr="00D20FC7">
              <w:t>&gt; 30–40</w:t>
            </w:r>
          </w:p>
        </w:tc>
        <w:tc>
          <w:tcPr>
            <w:tcW w:w="808" w:type="dxa"/>
            <w:tcBorders>
              <w:left w:val="nil"/>
              <w:bottom w:val="single" w:sz="4" w:space="0" w:color="auto"/>
              <w:right w:val="nil"/>
            </w:tcBorders>
            <w:vAlign w:val="bottom"/>
            <w:tcPrChange w:id="308" w:author="만든 이">
              <w:tcPr>
                <w:tcW w:w="808" w:type="dxa"/>
                <w:tcBorders>
                  <w:left w:val="nil"/>
                  <w:bottom w:val="single" w:sz="4" w:space="0" w:color="auto"/>
                  <w:right w:val="nil"/>
                </w:tcBorders>
                <w:vAlign w:val="bottom"/>
              </w:tcPr>
            </w:tcPrChange>
          </w:tcPr>
          <w:p w14:paraId="461955EF" w14:textId="77777777" w:rsidR="00F14357" w:rsidRPr="00D20FC7" w:rsidRDefault="00F14357" w:rsidP="00CC0F01">
            <w:pPr>
              <w:pStyle w:val="NormalCentred"/>
              <w:keepNext/>
              <w:keepLines/>
            </w:pPr>
            <w:r w:rsidRPr="00D20FC7">
              <w:t>&gt; 40–50</w:t>
            </w:r>
          </w:p>
        </w:tc>
        <w:tc>
          <w:tcPr>
            <w:tcW w:w="808" w:type="dxa"/>
            <w:tcBorders>
              <w:left w:val="nil"/>
              <w:bottom w:val="single" w:sz="4" w:space="0" w:color="auto"/>
              <w:right w:val="nil"/>
            </w:tcBorders>
            <w:vAlign w:val="bottom"/>
            <w:tcPrChange w:id="309" w:author="만든 이">
              <w:tcPr>
                <w:tcW w:w="808" w:type="dxa"/>
                <w:tcBorders>
                  <w:left w:val="nil"/>
                  <w:bottom w:val="single" w:sz="4" w:space="0" w:color="auto"/>
                  <w:right w:val="nil"/>
                </w:tcBorders>
                <w:vAlign w:val="bottom"/>
              </w:tcPr>
            </w:tcPrChange>
          </w:tcPr>
          <w:p w14:paraId="550285D1" w14:textId="77777777" w:rsidR="00F14357" w:rsidRPr="00D20FC7" w:rsidRDefault="00F14357" w:rsidP="00CC0F01">
            <w:pPr>
              <w:pStyle w:val="NormalCentred"/>
              <w:keepNext/>
              <w:keepLines/>
            </w:pPr>
            <w:r w:rsidRPr="00D20FC7">
              <w:t>&gt; 50–60</w:t>
            </w:r>
          </w:p>
        </w:tc>
        <w:tc>
          <w:tcPr>
            <w:tcW w:w="808" w:type="dxa"/>
            <w:tcBorders>
              <w:left w:val="nil"/>
              <w:bottom w:val="single" w:sz="4" w:space="0" w:color="auto"/>
              <w:right w:val="nil"/>
            </w:tcBorders>
            <w:vAlign w:val="bottom"/>
            <w:tcPrChange w:id="310" w:author="만든 이">
              <w:tcPr>
                <w:tcW w:w="808" w:type="dxa"/>
                <w:tcBorders>
                  <w:left w:val="nil"/>
                  <w:bottom w:val="single" w:sz="4" w:space="0" w:color="auto"/>
                  <w:right w:val="nil"/>
                </w:tcBorders>
                <w:vAlign w:val="bottom"/>
              </w:tcPr>
            </w:tcPrChange>
          </w:tcPr>
          <w:p w14:paraId="5CD49484" w14:textId="77777777" w:rsidR="00F14357" w:rsidRPr="00D20FC7" w:rsidRDefault="00F14357" w:rsidP="00CC0F01">
            <w:pPr>
              <w:pStyle w:val="NormalCentred"/>
              <w:keepNext/>
              <w:keepLines/>
            </w:pPr>
            <w:r w:rsidRPr="00D20FC7">
              <w:t>&gt; 60–70</w:t>
            </w:r>
          </w:p>
        </w:tc>
        <w:tc>
          <w:tcPr>
            <w:tcW w:w="808" w:type="dxa"/>
            <w:tcBorders>
              <w:left w:val="nil"/>
              <w:bottom w:val="single" w:sz="4" w:space="0" w:color="auto"/>
              <w:right w:val="nil"/>
            </w:tcBorders>
            <w:vAlign w:val="bottom"/>
            <w:tcPrChange w:id="311" w:author="만든 이">
              <w:tcPr>
                <w:tcW w:w="808" w:type="dxa"/>
                <w:tcBorders>
                  <w:left w:val="nil"/>
                  <w:bottom w:val="single" w:sz="4" w:space="0" w:color="auto"/>
                  <w:right w:val="nil"/>
                </w:tcBorders>
                <w:vAlign w:val="bottom"/>
              </w:tcPr>
            </w:tcPrChange>
          </w:tcPr>
          <w:p w14:paraId="625273E0" w14:textId="77777777" w:rsidR="00F14357" w:rsidRPr="00D20FC7" w:rsidRDefault="00F14357" w:rsidP="00CC0F01">
            <w:pPr>
              <w:pStyle w:val="NormalCentred"/>
              <w:keepNext/>
              <w:keepLines/>
            </w:pPr>
            <w:r w:rsidRPr="00D20FC7">
              <w:t>&gt; 70–80</w:t>
            </w:r>
          </w:p>
        </w:tc>
        <w:tc>
          <w:tcPr>
            <w:tcW w:w="808" w:type="dxa"/>
            <w:tcBorders>
              <w:left w:val="nil"/>
              <w:bottom w:val="single" w:sz="4" w:space="0" w:color="auto"/>
              <w:right w:val="nil"/>
            </w:tcBorders>
            <w:vAlign w:val="bottom"/>
            <w:tcPrChange w:id="312" w:author="만든 이">
              <w:tcPr>
                <w:tcW w:w="808" w:type="dxa"/>
                <w:tcBorders>
                  <w:left w:val="nil"/>
                  <w:bottom w:val="single" w:sz="4" w:space="0" w:color="auto"/>
                  <w:right w:val="nil"/>
                </w:tcBorders>
                <w:vAlign w:val="bottom"/>
              </w:tcPr>
            </w:tcPrChange>
          </w:tcPr>
          <w:p w14:paraId="1034561C" w14:textId="77777777" w:rsidR="00F14357" w:rsidRPr="00D20FC7" w:rsidRDefault="00F14357" w:rsidP="00CC0F01">
            <w:pPr>
              <w:pStyle w:val="NormalCentred"/>
              <w:keepNext/>
              <w:keepLines/>
            </w:pPr>
            <w:r w:rsidRPr="00D20FC7">
              <w:t>&gt; 80–90</w:t>
            </w:r>
          </w:p>
        </w:tc>
        <w:tc>
          <w:tcPr>
            <w:tcW w:w="808" w:type="dxa"/>
            <w:tcBorders>
              <w:left w:val="nil"/>
              <w:bottom w:val="single" w:sz="4" w:space="0" w:color="auto"/>
              <w:right w:val="nil"/>
            </w:tcBorders>
            <w:vAlign w:val="bottom"/>
            <w:tcPrChange w:id="313" w:author="만든 이">
              <w:tcPr>
                <w:tcW w:w="808" w:type="dxa"/>
                <w:tcBorders>
                  <w:left w:val="nil"/>
                  <w:bottom w:val="single" w:sz="4" w:space="0" w:color="auto"/>
                  <w:right w:val="nil"/>
                </w:tcBorders>
                <w:vAlign w:val="bottom"/>
              </w:tcPr>
            </w:tcPrChange>
          </w:tcPr>
          <w:p w14:paraId="42D81BB5" w14:textId="77777777" w:rsidR="00F14357" w:rsidRPr="00D20FC7" w:rsidRDefault="00F14357" w:rsidP="00CC0F01">
            <w:pPr>
              <w:pStyle w:val="NormalCentred"/>
              <w:keepNext/>
              <w:keepLines/>
            </w:pPr>
            <w:r w:rsidRPr="00D20FC7">
              <w:t>&gt; 90–125</w:t>
            </w:r>
          </w:p>
        </w:tc>
        <w:tc>
          <w:tcPr>
            <w:tcW w:w="830" w:type="dxa"/>
            <w:tcBorders>
              <w:left w:val="nil"/>
              <w:bottom w:val="single" w:sz="4" w:space="0" w:color="auto"/>
            </w:tcBorders>
            <w:vAlign w:val="bottom"/>
            <w:tcPrChange w:id="314" w:author="만든 이">
              <w:tcPr>
                <w:tcW w:w="830" w:type="dxa"/>
                <w:tcBorders>
                  <w:left w:val="nil"/>
                  <w:bottom w:val="single" w:sz="4" w:space="0" w:color="auto"/>
                </w:tcBorders>
                <w:vAlign w:val="bottom"/>
              </w:tcPr>
            </w:tcPrChange>
          </w:tcPr>
          <w:p w14:paraId="77ABB6AF" w14:textId="77777777" w:rsidR="00F14357" w:rsidRPr="00D20FC7" w:rsidRDefault="00F14357" w:rsidP="00CC0F01">
            <w:pPr>
              <w:pStyle w:val="NormalCentred"/>
              <w:keepNext/>
              <w:keepLines/>
            </w:pPr>
            <w:r w:rsidRPr="00D20FC7">
              <w:t>&gt; 125–150</w:t>
            </w:r>
          </w:p>
        </w:tc>
      </w:tr>
      <w:tr w:rsidR="0066677F" w:rsidRPr="00D20FC7" w14:paraId="557D4E32" w14:textId="77777777" w:rsidTr="000A703E">
        <w:trPr>
          <w:cantSplit/>
          <w:trHeight w:val="454"/>
          <w:trPrChange w:id="315" w:author="만든 이">
            <w:trPr>
              <w:cantSplit/>
            </w:trPr>
          </w:trPrChange>
        </w:trPr>
        <w:tc>
          <w:tcPr>
            <w:tcW w:w="1110" w:type="dxa"/>
            <w:tcBorders>
              <w:bottom w:val="nil"/>
            </w:tcBorders>
            <w:vAlign w:val="center"/>
            <w:tcPrChange w:id="316" w:author="만든 이">
              <w:tcPr>
                <w:tcW w:w="1110" w:type="dxa"/>
                <w:tcBorders>
                  <w:bottom w:val="nil"/>
                </w:tcBorders>
                <w:vAlign w:val="center"/>
              </w:tcPr>
            </w:tcPrChange>
          </w:tcPr>
          <w:p w14:paraId="4C78686C" w14:textId="77777777" w:rsidR="002D25D6" w:rsidRPr="00D20FC7" w:rsidRDefault="002D25D6" w:rsidP="00CC0F01">
            <w:pPr>
              <w:pStyle w:val="NormalKeep"/>
              <w:keepLines/>
            </w:pPr>
            <w:r w:rsidRPr="00D20FC7">
              <w:rPr>
                <w:rFonts w:hint="eastAsia"/>
              </w:rPr>
              <w:t>≥</w:t>
            </w:r>
            <w:r w:rsidRPr="00D20FC7">
              <w:t> 30–100</w:t>
            </w:r>
          </w:p>
        </w:tc>
        <w:tc>
          <w:tcPr>
            <w:tcW w:w="4045" w:type="dxa"/>
            <w:gridSpan w:val="5"/>
            <w:vMerge w:val="restart"/>
            <w:tcBorders>
              <w:right w:val="nil"/>
            </w:tcBorders>
            <w:vAlign w:val="center"/>
            <w:tcPrChange w:id="317" w:author="만든 이">
              <w:tcPr>
                <w:tcW w:w="4045" w:type="dxa"/>
                <w:gridSpan w:val="5"/>
                <w:vMerge w:val="restart"/>
                <w:tcBorders>
                  <w:right w:val="nil"/>
                </w:tcBorders>
                <w:vAlign w:val="center"/>
              </w:tcPr>
            </w:tcPrChange>
          </w:tcPr>
          <w:p w14:paraId="424AE5FB" w14:textId="77777777" w:rsidR="002D25D6" w:rsidRPr="00D20FC7" w:rsidRDefault="002D25D6" w:rsidP="00CC0F01">
            <w:pPr>
              <w:pStyle w:val="NormalCentred"/>
              <w:keepNext/>
              <w:keepLines/>
            </w:pPr>
            <w:r w:rsidRPr="00D20FC7">
              <w:t>ZA UPORABO VSAKE 4 TEDNE GLEJTE PREGLEDNICO 2</w:t>
            </w:r>
          </w:p>
        </w:tc>
        <w:tc>
          <w:tcPr>
            <w:tcW w:w="808" w:type="dxa"/>
            <w:tcBorders>
              <w:left w:val="nil"/>
              <w:bottom w:val="nil"/>
              <w:right w:val="nil"/>
            </w:tcBorders>
            <w:vAlign w:val="center"/>
            <w:tcPrChange w:id="318" w:author="만든 이">
              <w:tcPr>
                <w:tcW w:w="808" w:type="dxa"/>
                <w:tcBorders>
                  <w:left w:val="nil"/>
                  <w:bottom w:val="nil"/>
                  <w:right w:val="nil"/>
                </w:tcBorders>
                <w:vAlign w:val="center"/>
              </w:tcPr>
            </w:tcPrChange>
          </w:tcPr>
          <w:p w14:paraId="4E65937E" w14:textId="77777777" w:rsidR="002D25D6" w:rsidRPr="00D20FC7" w:rsidRDefault="002D25D6" w:rsidP="00CC0F01">
            <w:pPr>
              <w:pStyle w:val="NormalCentred"/>
              <w:keepNext/>
              <w:keepLines/>
            </w:pPr>
          </w:p>
        </w:tc>
        <w:tc>
          <w:tcPr>
            <w:tcW w:w="808" w:type="dxa"/>
            <w:tcBorders>
              <w:left w:val="nil"/>
              <w:bottom w:val="nil"/>
              <w:right w:val="nil"/>
            </w:tcBorders>
            <w:vAlign w:val="center"/>
            <w:tcPrChange w:id="319" w:author="만든 이">
              <w:tcPr>
                <w:tcW w:w="808" w:type="dxa"/>
                <w:tcBorders>
                  <w:left w:val="nil"/>
                  <w:bottom w:val="nil"/>
                  <w:right w:val="nil"/>
                </w:tcBorders>
                <w:vAlign w:val="center"/>
              </w:tcPr>
            </w:tcPrChange>
          </w:tcPr>
          <w:p w14:paraId="29D8234A" w14:textId="77777777" w:rsidR="002D25D6" w:rsidRPr="00D20FC7" w:rsidRDefault="002D25D6" w:rsidP="00CC0F01">
            <w:pPr>
              <w:pStyle w:val="NormalCentred"/>
              <w:keepNext/>
              <w:keepLines/>
            </w:pPr>
          </w:p>
        </w:tc>
        <w:tc>
          <w:tcPr>
            <w:tcW w:w="808" w:type="dxa"/>
            <w:tcBorders>
              <w:left w:val="nil"/>
              <w:bottom w:val="nil"/>
              <w:right w:val="nil"/>
            </w:tcBorders>
            <w:vAlign w:val="center"/>
            <w:tcPrChange w:id="320" w:author="만든 이">
              <w:tcPr>
                <w:tcW w:w="808" w:type="dxa"/>
                <w:tcBorders>
                  <w:left w:val="nil"/>
                  <w:bottom w:val="nil"/>
                  <w:right w:val="nil"/>
                </w:tcBorders>
                <w:vAlign w:val="center"/>
              </w:tcPr>
            </w:tcPrChange>
          </w:tcPr>
          <w:p w14:paraId="63CE918B" w14:textId="77777777" w:rsidR="002D25D6" w:rsidRPr="00D20FC7" w:rsidRDefault="002D25D6" w:rsidP="00CC0F01">
            <w:pPr>
              <w:pStyle w:val="NormalCentred"/>
              <w:keepNext/>
              <w:keepLines/>
            </w:pPr>
          </w:p>
        </w:tc>
        <w:tc>
          <w:tcPr>
            <w:tcW w:w="808" w:type="dxa"/>
            <w:tcBorders>
              <w:left w:val="nil"/>
              <w:bottom w:val="nil"/>
              <w:right w:val="nil"/>
            </w:tcBorders>
            <w:vAlign w:val="center"/>
            <w:tcPrChange w:id="321" w:author="만든 이">
              <w:tcPr>
                <w:tcW w:w="808" w:type="dxa"/>
                <w:tcBorders>
                  <w:left w:val="nil"/>
                  <w:bottom w:val="nil"/>
                  <w:right w:val="nil"/>
                </w:tcBorders>
                <w:vAlign w:val="center"/>
              </w:tcPr>
            </w:tcPrChange>
          </w:tcPr>
          <w:p w14:paraId="06B25C2A" w14:textId="77777777" w:rsidR="002D25D6" w:rsidRPr="00D20FC7" w:rsidRDefault="002D25D6" w:rsidP="00CC0F01">
            <w:pPr>
              <w:pStyle w:val="NormalCentred"/>
              <w:keepNext/>
              <w:keepLines/>
            </w:pPr>
          </w:p>
        </w:tc>
        <w:tc>
          <w:tcPr>
            <w:tcW w:w="830" w:type="dxa"/>
            <w:tcBorders>
              <w:left w:val="nil"/>
              <w:bottom w:val="nil"/>
            </w:tcBorders>
            <w:vAlign w:val="center"/>
            <w:tcPrChange w:id="322" w:author="만든 이">
              <w:tcPr>
                <w:tcW w:w="830" w:type="dxa"/>
                <w:tcBorders>
                  <w:left w:val="nil"/>
                  <w:bottom w:val="nil"/>
                </w:tcBorders>
                <w:vAlign w:val="center"/>
              </w:tcPr>
            </w:tcPrChange>
          </w:tcPr>
          <w:p w14:paraId="0386627F" w14:textId="77777777" w:rsidR="002D25D6" w:rsidRPr="00D20FC7" w:rsidRDefault="002D25D6" w:rsidP="00CC0F01">
            <w:pPr>
              <w:pStyle w:val="NormalCentred"/>
              <w:keepNext/>
              <w:keepLines/>
            </w:pPr>
          </w:p>
        </w:tc>
      </w:tr>
      <w:tr w:rsidR="0066677F" w:rsidRPr="00D20FC7" w14:paraId="5034AE79" w14:textId="77777777" w:rsidTr="000A703E">
        <w:trPr>
          <w:cantSplit/>
          <w:trHeight w:val="454"/>
          <w:trPrChange w:id="323" w:author="만든 이">
            <w:trPr>
              <w:cantSplit/>
            </w:trPr>
          </w:trPrChange>
        </w:trPr>
        <w:tc>
          <w:tcPr>
            <w:tcW w:w="1110" w:type="dxa"/>
            <w:tcBorders>
              <w:top w:val="nil"/>
              <w:bottom w:val="nil"/>
            </w:tcBorders>
            <w:vAlign w:val="center"/>
            <w:tcPrChange w:id="324" w:author="만든 이">
              <w:tcPr>
                <w:tcW w:w="1110" w:type="dxa"/>
                <w:tcBorders>
                  <w:top w:val="nil"/>
                  <w:bottom w:val="nil"/>
                </w:tcBorders>
                <w:vAlign w:val="center"/>
              </w:tcPr>
            </w:tcPrChange>
          </w:tcPr>
          <w:p w14:paraId="432DA683" w14:textId="77777777" w:rsidR="002D25D6" w:rsidRPr="00D20FC7" w:rsidRDefault="002D25D6" w:rsidP="00CC0F01">
            <w:pPr>
              <w:pStyle w:val="NormalKeep"/>
              <w:keepLines/>
            </w:pPr>
            <w:r w:rsidRPr="00D20FC7">
              <w:t>&gt; 100–200</w:t>
            </w:r>
          </w:p>
        </w:tc>
        <w:tc>
          <w:tcPr>
            <w:tcW w:w="4045" w:type="dxa"/>
            <w:gridSpan w:val="5"/>
            <w:vMerge/>
            <w:tcBorders>
              <w:right w:val="nil"/>
            </w:tcBorders>
            <w:vAlign w:val="center"/>
            <w:tcPrChange w:id="325" w:author="만든 이">
              <w:tcPr>
                <w:tcW w:w="4045" w:type="dxa"/>
                <w:gridSpan w:val="5"/>
                <w:vMerge/>
                <w:tcBorders>
                  <w:right w:val="nil"/>
                </w:tcBorders>
                <w:vAlign w:val="center"/>
              </w:tcPr>
            </w:tcPrChange>
          </w:tcPr>
          <w:p w14:paraId="4959BAF8"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26" w:author="만든 이">
              <w:tcPr>
                <w:tcW w:w="808" w:type="dxa"/>
                <w:tcBorders>
                  <w:top w:val="nil"/>
                  <w:left w:val="nil"/>
                  <w:bottom w:val="nil"/>
                  <w:right w:val="nil"/>
                </w:tcBorders>
                <w:vAlign w:val="center"/>
              </w:tcPr>
            </w:tcPrChange>
          </w:tcPr>
          <w:p w14:paraId="12668B99"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27" w:author="만든 이">
              <w:tcPr>
                <w:tcW w:w="808" w:type="dxa"/>
                <w:tcBorders>
                  <w:top w:val="nil"/>
                  <w:left w:val="nil"/>
                  <w:bottom w:val="nil"/>
                  <w:right w:val="nil"/>
                </w:tcBorders>
                <w:vAlign w:val="center"/>
              </w:tcPr>
            </w:tcPrChange>
          </w:tcPr>
          <w:p w14:paraId="03061559"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28" w:author="만든 이">
              <w:tcPr>
                <w:tcW w:w="808" w:type="dxa"/>
                <w:tcBorders>
                  <w:top w:val="nil"/>
                  <w:left w:val="nil"/>
                  <w:bottom w:val="nil"/>
                  <w:right w:val="nil"/>
                </w:tcBorders>
                <w:vAlign w:val="center"/>
              </w:tcPr>
            </w:tcPrChange>
          </w:tcPr>
          <w:p w14:paraId="1B6DA39E"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29" w:author="만든 이">
              <w:tcPr>
                <w:tcW w:w="808" w:type="dxa"/>
                <w:tcBorders>
                  <w:top w:val="nil"/>
                  <w:left w:val="nil"/>
                  <w:bottom w:val="nil"/>
                  <w:right w:val="nil"/>
                </w:tcBorders>
                <w:vAlign w:val="center"/>
              </w:tcPr>
            </w:tcPrChange>
          </w:tcPr>
          <w:p w14:paraId="582AA54A" w14:textId="77777777" w:rsidR="002D25D6" w:rsidRPr="00D20FC7" w:rsidRDefault="002D25D6" w:rsidP="00CC0F01">
            <w:pPr>
              <w:pStyle w:val="NormalCentred"/>
              <w:keepNext/>
              <w:keepLines/>
            </w:pPr>
          </w:p>
        </w:tc>
        <w:tc>
          <w:tcPr>
            <w:tcW w:w="830" w:type="dxa"/>
            <w:tcBorders>
              <w:top w:val="nil"/>
              <w:left w:val="nil"/>
              <w:bottom w:val="single" w:sz="4" w:space="0" w:color="auto"/>
            </w:tcBorders>
            <w:vAlign w:val="center"/>
            <w:tcPrChange w:id="330" w:author="만든 이">
              <w:tcPr>
                <w:tcW w:w="830" w:type="dxa"/>
                <w:tcBorders>
                  <w:top w:val="nil"/>
                  <w:left w:val="nil"/>
                  <w:bottom w:val="single" w:sz="4" w:space="0" w:color="auto"/>
                </w:tcBorders>
                <w:vAlign w:val="center"/>
              </w:tcPr>
            </w:tcPrChange>
          </w:tcPr>
          <w:p w14:paraId="7713DDE6" w14:textId="77777777" w:rsidR="002D25D6" w:rsidRPr="00D20FC7" w:rsidRDefault="002D25D6" w:rsidP="00CC0F01">
            <w:pPr>
              <w:pStyle w:val="NormalCentred"/>
              <w:keepNext/>
              <w:keepLines/>
            </w:pPr>
          </w:p>
        </w:tc>
      </w:tr>
      <w:tr w:rsidR="0066677F" w:rsidRPr="00D20FC7" w14:paraId="75D254AF" w14:textId="77777777" w:rsidTr="000A703E">
        <w:trPr>
          <w:cantSplit/>
          <w:trHeight w:val="454"/>
          <w:trPrChange w:id="331" w:author="만든 이">
            <w:trPr>
              <w:cantSplit/>
            </w:trPr>
          </w:trPrChange>
        </w:trPr>
        <w:tc>
          <w:tcPr>
            <w:tcW w:w="1110" w:type="dxa"/>
            <w:tcBorders>
              <w:top w:val="nil"/>
              <w:bottom w:val="nil"/>
            </w:tcBorders>
            <w:vAlign w:val="center"/>
            <w:tcPrChange w:id="332" w:author="만든 이">
              <w:tcPr>
                <w:tcW w:w="1110" w:type="dxa"/>
                <w:tcBorders>
                  <w:top w:val="nil"/>
                  <w:bottom w:val="nil"/>
                </w:tcBorders>
                <w:vAlign w:val="center"/>
              </w:tcPr>
            </w:tcPrChange>
          </w:tcPr>
          <w:p w14:paraId="101643C8" w14:textId="77777777" w:rsidR="002D25D6" w:rsidRPr="00D20FC7" w:rsidRDefault="002D25D6" w:rsidP="00CC0F01">
            <w:pPr>
              <w:pStyle w:val="NormalKeep"/>
              <w:keepLines/>
            </w:pPr>
            <w:r w:rsidRPr="00D20FC7">
              <w:t>&gt; 200–300</w:t>
            </w:r>
          </w:p>
        </w:tc>
        <w:tc>
          <w:tcPr>
            <w:tcW w:w="4045" w:type="dxa"/>
            <w:gridSpan w:val="5"/>
            <w:vMerge/>
            <w:tcBorders>
              <w:bottom w:val="nil"/>
              <w:right w:val="nil"/>
            </w:tcBorders>
            <w:vAlign w:val="center"/>
            <w:tcPrChange w:id="333" w:author="만든 이">
              <w:tcPr>
                <w:tcW w:w="4045" w:type="dxa"/>
                <w:gridSpan w:val="5"/>
                <w:vMerge/>
                <w:tcBorders>
                  <w:bottom w:val="nil"/>
                  <w:right w:val="nil"/>
                </w:tcBorders>
                <w:vAlign w:val="center"/>
              </w:tcPr>
            </w:tcPrChange>
          </w:tcPr>
          <w:p w14:paraId="413311BE"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34" w:author="만든 이">
              <w:tcPr>
                <w:tcW w:w="808" w:type="dxa"/>
                <w:tcBorders>
                  <w:top w:val="nil"/>
                  <w:left w:val="nil"/>
                  <w:bottom w:val="nil"/>
                  <w:right w:val="nil"/>
                </w:tcBorders>
                <w:vAlign w:val="center"/>
              </w:tcPr>
            </w:tcPrChange>
          </w:tcPr>
          <w:p w14:paraId="5F3C87CE"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35" w:author="만든 이">
              <w:tcPr>
                <w:tcW w:w="808" w:type="dxa"/>
                <w:tcBorders>
                  <w:top w:val="nil"/>
                  <w:left w:val="nil"/>
                  <w:bottom w:val="nil"/>
                  <w:right w:val="nil"/>
                </w:tcBorders>
                <w:vAlign w:val="center"/>
              </w:tcPr>
            </w:tcPrChange>
          </w:tcPr>
          <w:p w14:paraId="3032C540" w14:textId="77777777" w:rsidR="002D25D6" w:rsidRPr="00D20FC7" w:rsidRDefault="002D25D6" w:rsidP="00CC0F01">
            <w:pPr>
              <w:pStyle w:val="NormalCentred"/>
              <w:keepNext/>
              <w:keepLines/>
            </w:pPr>
          </w:p>
        </w:tc>
        <w:tc>
          <w:tcPr>
            <w:tcW w:w="808" w:type="dxa"/>
            <w:tcBorders>
              <w:top w:val="nil"/>
              <w:left w:val="nil"/>
              <w:bottom w:val="nil"/>
              <w:right w:val="nil"/>
            </w:tcBorders>
            <w:vAlign w:val="center"/>
            <w:tcPrChange w:id="336" w:author="만든 이">
              <w:tcPr>
                <w:tcW w:w="808" w:type="dxa"/>
                <w:tcBorders>
                  <w:top w:val="nil"/>
                  <w:left w:val="nil"/>
                  <w:bottom w:val="nil"/>
                  <w:right w:val="nil"/>
                </w:tcBorders>
                <w:vAlign w:val="center"/>
              </w:tcPr>
            </w:tcPrChange>
          </w:tcPr>
          <w:p w14:paraId="26C5F2CE" w14:textId="77777777" w:rsidR="002D25D6" w:rsidRPr="00D20FC7" w:rsidRDefault="002D25D6" w:rsidP="00CC0F01">
            <w:pPr>
              <w:pStyle w:val="NormalCentred"/>
              <w:keepNext/>
              <w:keepLines/>
            </w:pPr>
          </w:p>
        </w:tc>
        <w:tc>
          <w:tcPr>
            <w:tcW w:w="808" w:type="dxa"/>
            <w:tcBorders>
              <w:top w:val="nil"/>
              <w:left w:val="nil"/>
              <w:bottom w:val="single" w:sz="4" w:space="0" w:color="auto"/>
              <w:right w:val="single" w:sz="4" w:space="0" w:color="auto"/>
            </w:tcBorders>
            <w:vAlign w:val="center"/>
            <w:tcPrChange w:id="337" w:author="만든 이">
              <w:tcPr>
                <w:tcW w:w="808" w:type="dxa"/>
                <w:tcBorders>
                  <w:top w:val="nil"/>
                  <w:left w:val="nil"/>
                  <w:bottom w:val="single" w:sz="4" w:space="0" w:color="auto"/>
                  <w:right w:val="single" w:sz="4" w:space="0" w:color="auto"/>
                </w:tcBorders>
                <w:vAlign w:val="center"/>
              </w:tcPr>
            </w:tcPrChange>
          </w:tcPr>
          <w:p w14:paraId="1300986A" w14:textId="77777777" w:rsidR="002D25D6" w:rsidRPr="00D20FC7" w:rsidRDefault="002D25D6" w:rsidP="00CC0F01">
            <w:pPr>
              <w:pStyle w:val="NormalCentred"/>
              <w:keepNext/>
              <w:keepLines/>
            </w:pPr>
          </w:p>
        </w:tc>
        <w:tc>
          <w:tcPr>
            <w:tcW w:w="830" w:type="dxa"/>
            <w:tcBorders>
              <w:top w:val="single" w:sz="4" w:space="0" w:color="auto"/>
              <w:left w:val="single" w:sz="4" w:space="0" w:color="auto"/>
              <w:bottom w:val="nil"/>
            </w:tcBorders>
            <w:vAlign w:val="center"/>
            <w:tcPrChange w:id="338" w:author="만든 이">
              <w:tcPr>
                <w:tcW w:w="830" w:type="dxa"/>
                <w:tcBorders>
                  <w:top w:val="single" w:sz="4" w:space="0" w:color="auto"/>
                  <w:left w:val="single" w:sz="4" w:space="0" w:color="auto"/>
                  <w:bottom w:val="nil"/>
                </w:tcBorders>
                <w:vAlign w:val="center"/>
              </w:tcPr>
            </w:tcPrChange>
          </w:tcPr>
          <w:p w14:paraId="18E3CA3D" w14:textId="77777777" w:rsidR="002D25D6" w:rsidRPr="00D20FC7" w:rsidRDefault="002D25D6" w:rsidP="00CC0F01">
            <w:pPr>
              <w:pStyle w:val="NormalCentred"/>
              <w:keepNext/>
              <w:keepLines/>
            </w:pPr>
            <w:r w:rsidRPr="00D20FC7">
              <w:t>375</w:t>
            </w:r>
          </w:p>
        </w:tc>
      </w:tr>
      <w:tr w:rsidR="0066677F" w:rsidRPr="00D20FC7" w14:paraId="1580A25F" w14:textId="77777777" w:rsidTr="000A703E">
        <w:trPr>
          <w:cantSplit/>
          <w:trHeight w:val="454"/>
          <w:trPrChange w:id="339" w:author="만든 이">
            <w:trPr>
              <w:cantSplit/>
            </w:trPr>
          </w:trPrChange>
        </w:trPr>
        <w:tc>
          <w:tcPr>
            <w:tcW w:w="1110" w:type="dxa"/>
            <w:tcBorders>
              <w:top w:val="nil"/>
              <w:bottom w:val="nil"/>
            </w:tcBorders>
            <w:vAlign w:val="center"/>
            <w:tcPrChange w:id="340" w:author="만든 이">
              <w:tcPr>
                <w:tcW w:w="1110" w:type="dxa"/>
                <w:tcBorders>
                  <w:top w:val="nil"/>
                  <w:bottom w:val="nil"/>
                </w:tcBorders>
                <w:vAlign w:val="center"/>
              </w:tcPr>
            </w:tcPrChange>
          </w:tcPr>
          <w:p w14:paraId="2107A534" w14:textId="77777777" w:rsidR="00F14357" w:rsidRPr="00D20FC7" w:rsidRDefault="00F14357" w:rsidP="00CC0F01">
            <w:pPr>
              <w:pStyle w:val="NormalKeep"/>
              <w:keepLines/>
            </w:pPr>
            <w:r w:rsidRPr="00D20FC7">
              <w:t>&gt; 300–400</w:t>
            </w:r>
          </w:p>
        </w:tc>
        <w:tc>
          <w:tcPr>
            <w:tcW w:w="813" w:type="dxa"/>
            <w:tcBorders>
              <w:top w:val="nil"/>
              <w:bottom w:val="nil"/>
              <w:right w:val="nil"/>
            </w:tcBorders>
            <w:vAlign w:val="center"/>
            <w:tcPrChange w:id="341" w:author="만든 이">
              <w:tcPr>
                <w:tcW w:w="813" w:type="dxa"/>
                <w:tcBorders>
                  <w:top w:val="nil"/>
                  <w:bottom w:val="nil"/>
                  <w:right w:val="nil"/>
                </w:tcBorders>
                <w:vAlign w:val="center"/>
              </w:tcPr>
            </w:tcPrChange>
          </w:tcPr>
          <w:p w14:paraId="3D597776"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42" w:author="만든 이">
              <w:tcPr>
                <w:tcW w:w="808" w:type="dxa"/>
                <w:tcBorders>
                  <w:top w:val="nil"/>
                  <w:left w:val="nil"/>
                  <w:bottom w:val="nil"/>
                  <w:right w:val="nil"/>
                </w:tcBorders>
                <w:vAlign w:val="center"/>
              </w:tcPr>
            </w:tcPrChange>
          </w:tcPr>
          <w:p w14:paraId="2C48ACDB"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43" w:author="만든 이">
              <w:tcPr>
                <w:tcW w:w="808" w:type="dxa"/>
                <w:tcBorders>
                  <w:top w:val="nil"/>
                  <w:left w:val="nil"/>
                  <w:bottom w:val="nil"/>
                  <w:right w:val="nil"/>
                </w:tcBorders>
                <w:vAlign w:val="center"/>
              </w:tcPr>
            </w:tcPrChange>
          </w:tcPr>
          <w:p w14:paraId="7B1C0FDE"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44" w:author="만든 이">
              <w:tcPr>
                <w:tcW w:w="808" w:type="dxa"/>
                <w:tcBorders>
                  <w:top w:val="nil"/>
                  <w:left w:val="nil"/>
                  <w:bottom w:val="nil"/>
                  <w:right w:val="nil"/>
                </w:tcBorders>
                <w:vAlign w:val="center"/>
              </w:tcPr>
            </w:tcPrChange>
          </w:tcPr>
          <w:p w14:paraId="7E99AE55"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45" w:author="만든 이">
              <w:tcPr>
                <w:tcW w:w="808" w:type="dxa"/>
                <w:tcBorders>
                  <w:top w:val="nil"/>
                  <w:left w:val="nil"/>
                  <w:bottom w:val="nil"/>
                  <w:right w:val="nil"/>
                </w:tcBorders>
                <w:vAlign w:val="center"/>
              </w:tcPr>
            </w:tcPrChange>
          </w:tcPr>
          <w:p w14:paraId="68C1E84A"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46" w:author="만든 이">
              <w:tcPr>
                <w:tcW w:w="808" w:type="dxa"/>
                <w:tcBorders>
                  <w:top w:val="nil"/>
                  <w:left w:val="nil"/>
                  <w:bottom w:val="nil"/>
                  <w:right w:val="nil"/>
                </w:tcBorders>
                <w:vAlign w:val="center"/>
              </w:tcPr>
            </w:tcPrChange>
          </w:tcPr>
          <w:p w14:paraId="71F950FF" w14:textId="77777777" w:rsidR="00F14357" w:rsidRPr="00D20FC7" w:rsidRDefault="00F14357" w:rsidP="00CC0F01">
            <w:pPr>
              <w:pStyle w:val="NormalCentred"/>
              <w:keepNext/>
              <w:keepLines/>
            </w:pPr>
          </w:p>
        </w:tc>
        <w:tc>
          <w:tcPr>
            <w:tcW w:w="808" w:type="dxa"/>
            <w:tcBorders>
              <w:top w:val="nil"/>
              <w:left w:val="nil"/>
              <w:bottom w:val="single" w:sz="4" w:space="0" w:color="auto"/>
              <w:right w:val="nil"/>
            </w:tcBorders>
            <w:vAlign w:val="center"/>
            <w:tcPrChange w:id="347" w:author="만든 이">
              <w:tcPr>
                <w:tcW w:w="808" w:type="dxa"/>
                <w:tcBorders>
                  <w:top w:val="nil"/>
                  <w:left w:val="nil"/>
                  <w:bottom w:val="single" w:sz="4" w:space="0" w:color="auto"/>
                  <w:right w:val="nil"/>
                </w:tcBorders>
                <w:vAlign w:val="center"/>
              </w:tcPr>
            </w:tcPrChange>
          </w:tcPr>
          <w:p w14:paraId="04A538FB" w14:textId="77777777" w:rsidR="00F14357" w:rsidRPr="00D20FC7" w:rsidRDefault="00F14357" w:rsidP="00CC0F01">
            <w:pPr>
              <w:pStyle w:val="NormalCentred"/>
              <w:keepNext/>
              <w:keepLines/>
            </w:pPr>
          </w:p>
        </w:tc>
        <w:tc>
          <w:tcPr>
            <w:tcW w:w="808" w:type="dxa"/>
            <w:tcBorders>
              <w:top w:val="nil"/>
              <w:left w:val="nil"/>
              <w:bottom w:val="single" w:sz="4" w:space="0" w:color="auto"/>
              <w:right w:val="single" w:sz="4" w:space="0" w:color="auto"/>
            </w:tcBorders>
            <w:vAlign w:val="center"/>
            <w:tcPrChange w:id="348" w:author="만든 이">
              <w:tcPr>
                <w:tcW w:w="808" w:type="dxa"/>
                <w:tcBorders>
                  <w:top w:val="nil"/>
                  <w:left w:val="nil"/>
                  <w:bottom w:val="single" w:sz="4" w:space="0" w:color="auto"/>
                  <w:right w:val="single" w:sz="4" w:space="0" w:color="auto"/>
                </w:tcBorders>
                <w:vAlign w:val="center"/>
              </w:tcPr>
            </w:tcPrChange>
          </w:tcPr>
          <w:p w14:paraId="5187AFDA" w14:textId="77777777" w:rsidR="00F14357" w:rsidRPr="00D20FC7" w:rsidRDefault="00F14357" w:rsidP="00CC0F01">
            <w:pPr>
              <w:pStyle w:val="NormalCentred"/>
              <w:keepNext/>
              <w:keepLines/>
            </w:pPr>
          </w:p>
        </w:tc>
        <w:tc>
          <w:tcPr>
            <w:tcW w:w="808" w:type="dxa"/>
            <w:tcBorders>
              <w:top w:val="single" w:sz="4" w:space="0" w:color="auto"/>
              <w:left w:val="single" w:sz="4" w:space="0" w:color="auto"/>
              <w:bottom w:val="nil"/>
              <w:right w:val="nil"/>
            </w:tcBorders>
            <w:vAlign w:val="center"/>
            <w:tcPrChange w:id="349" w:author="만든 이">
              <w:tcPr>
                <w:tcW w:w="808" w:type="dxa"/>
                <w:tcBorders>
                  <w:top w:val="single" w:sz="4" w:space="0" w:color="auto"/>
                  <w:left w:val="single" w:sz="4" w:space="0" w:color="auto"/>
                  <w:bottom w:val="nil"/>
                  <w:right w:val="nil"/>
                </w:tcBorders>
                <w:vAlign w:val="center"/>
              </w:tcPr>
            </w:tcPrChange>
          </w:tcPr>
          <w:p w14:paraId="5D7220A6" w14:textId="77777777" w:rsidR="00F14357" w:rsidRPr="00D20FC7" w:rsidRDefault="00F14357" w:rsidP="00CC0F01">
            <w:pPr>
              <w:pStyle w:val="NormalCentred"/>
              <w:keepNext/>
              <w:keepLines/>
            </w:pPr>
            <w:r w:rsidRPr="00D20FC7">
              <w:t>450</w:t>
            </w:r>
          </w:p>
        </w:tc>
        <w:tc>
          <w:tcPr>
            <w:tcW w:w="830" w:type="dxa"/>
            <w:tcBorders>
              <w:top w:val="nil"/>
              <w:left w:val="nil"/>
              <w:bottom w:val="nil"/>
            </w:tcBorders>
            <w:vAlign w:val="center"/>
            <w:tcPrChange w:id="350" w:author="만든 이">
              <w:tcPr>
                <w:tcW w:w="830" w:type="dxa"/>
                <w:tcBorders>
                  <w:top w:val="nil"/>
                  <w:left w:val="nil"/>
                  <w:bottom w:val="nil"/>
                </w:tcBorders>
                <w:vAlign w:val="center"/>
              </w:tcPr>
            </w:tcPrChange>
          </w:tcPr>
          <w:p w14:paraId="7E5B7411" w14:textId="77777777" w:rsidR="00F14357" w:rsidRPr="00D20FC7" w:rsidRDefault="00F14357" w:rsidP="00CC0F01">
            <w:pPr>
              <w:pStyle w:val="NormalCentred"/>
              <w:keepNext/>
              <w:keepLines/>
            </w:pPr>
            <w:r w:rsidRPr="00D20FC7">
              <w:t>525</w:t>
            </w:r>
          </w:p>
        </w:tc>
      </w:tr>
      <w:tr w:rsidR="0066677F" w:rsidRPr="00D20FC7" w14:paraId="1D55D71F" w14:textId="77777777" w:rsidTr="000A703E">
        <w:trPr>
          <w:cantSplit/>
          <w:trHeight w:val="454"/>
          <w:trPrChange w:id="351" w:author="만든 이">
            <w:trPr>
              <w:cantSplit/>
            </w:trPr>
          </w:trPrChange>
        </w:trPr>
        <w:tc>
          <w:tcPr>
            <w:tcW w:w="1110" w:type="dxa"/>
            <w:tcBorders>
              <w:top w:val="nil"/>
              <w:bottom w:val="nil"/>
            </w:tcBorders>
            <w:vAlign w:val="center"/>
            <w:tcPrChange w:id="352" w:author="만든 이">
              <w:tcPr>
                <w:tcW w:w="1110" w:type="dxa"/>
                <w:tcBorders>
                  <w:top w:val="nil"/>
                  <w:bottom w:val="nil"/>
                </w:tcBorders>
                <w:vAlign w:val="center"/>
              </w:tcPr>
            </w:tcPrChange>
          </w:tcPr>
          <w:p w14:paraId="02E1C319" w14:textId="77777777" w:rsidR="00F14357" w:rsidRPr="00D20FC7" w:rsidRDefault="00F14357" w:rsidP="00CC0F01">
            <w:pPr>
              <w:pStyle w:val="NormalKeep"/>
              <w:keepLines/>
            </w:pPr>
            <w:r w:rsidRPr="00D20FC7">
              <w:t>&gt; 400–500</w:t>
            </w:r>
          </w:p>
        </w:tc>
        <w:tc>
          <w:tcPr>
            <w:tcW w:w="813" w:type="dxa"/>
            <w:tcBorders>
              <w:top w:val="nil"/>
              <w:bottom w:val="nil"/>
              <w:right w:val="nil"/>
            </w:tcBorders>
            <w:vAlign w:val="center"/>
            <w:tcPrChange w:id="353" w:author="만든 이">
              <w:tcPr>
                <w:tcW w:w="813" w:type="dxa"/>
                <w:tcBorders>
                  <w:top w:val="nil"/>
                  <w:bottom w:val="nil"/>
                  <w:right w:val="nil"/>
                </w:tcBorders>
                <w:vAlign w:val="center"/>
              </w:tcPr>
            </w:tcPrChange>
          </w:tcPr>
          <w:p w14:paraId="2A064C7B"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54" w:author="만든 이">
              <w:tcPr>
                <w:tcW w:w="808" w:type="dxa"/>
                <w:tcBorders>
                  <w:top w:val="nil"/>
                  <w:left w:val="nil"/>
                  <w:bottom w:val="nil"/>
                  <w:right w:val="nil"/>
                </w:tcBorders>
                <w:vAlign w:val="center"/>
              </w:tcPr>
            </w:tcPrChange>
          </w:tcPr>
          <w:p w14:paraId="4EB0DF94"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55" w:author="만든 이">
              <w:tcPr>
                <w:tcW w:w="808" w:type="dxa"/>
                <w:tcBorders>
                  <w:top w:val="nil"/>
                  <w:left w:val="nil"/>
                  <w:bottom w:val="nil"/>
                  <w:right w:val="nil"/>
                </w:tcBorders>
                <w:vAlign w:val="center"/>
              </w:tcPr>
            </w:tcPrChange>
          </w:tcPr>
          <w:p w14:paraId="727E19E3"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56" w:author="만든 이">
              <w:tcPr>
                <w:tcW w:w="808" w:type="dxa"/>
                <w:tcBorders>
                  <w:top w:val="nil"/>
                  <w:left w:val="nil"/>
                  <w:bottom w:val="nil"/>
                  <w:right w:val="nil"/>
                </w:tcBorders>
                <w:vAlign w:val="center"/>
              </w:tcPr>
            </w:tcPrChange>
          </w:tcPr>
          <w:p w14:paraId="6AB41398"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57" w:author="만든 이">
              <w:tcPr>
                <w:tcW w:w="808" w:type="dxa"/>
                <w:tcBorders>
                  <w:top w:val="nil"/>
                  <w:left w:val="nil"/>
                  <w:bottom w:val="nil"/>
                  <w:right w:val="nil"/>
                </w:tcBorders>
                <w:vAlign w:val="center"/>
              </w:tcPr>
            </w:tcPrChange>
          </w:tcPr>
          <w:p w14:paraId="1960B16C" w14:textId="77777777" w:rsidR="00F14357" w:rsidRPr="00D20FC7" w:rsidRDefault="00F14357" w:rsidP="00CC0F01">
            <w:pPr>
              <w:pStyle w:val="NormalCentred"/>
              <w:keepNext/>
              <w:keepLines/>
            </w:pPr>
          </w:p>
        </w:tc>
        <w:tc>
          <w:tcPr>
            <w:tcW w:w="808" w:type="dxa"/>
            <w:tcBorders>
              <w:top w:val="nil"/>
              <w:left w:val="nil"/>
              <w:bottom w:val="single" w:sz="4" w:space="0" w:color="auto"/>
              <w:right w:val="single" w:sz="4" w:space="0" w:color="auto"/>
            </w:tcBorders>
            <w:vAlign w:val="center"/>
            <w:tcPrChange w:id="358" w:author="만든 이">
              <w:tcPr>
                <w:tcW w:w="808" w:type="dxa"/>
                <w:tcBorders>
                  <w:top w:val="nil"/>
                  <w:left w:val="nil"/>
                  <w:bottom w:val="single" w:sz="4" w:space="0" w:color="auto"/>
                  <w:right w:val="single" w:sz="4" w:space="0" w:color="auto"/>
                </w:tcBorders>
                <w:vAlign w:val="center"/>
              </w:tcPr>
            </w:tcPrChange>
          </w:tcPr>
          <w:p w14:paraId="2D8331BC" w14:textId="77777777" w:rsidR="00F14357" w:rsidRPr="00D20FC7" w:rsidRDefault="00F14357" w:rsidP="00CC0F01">
            <w:pPr>
              <w:pStyle w:val="NormalCentred"/>
              <w:keepNext/>
              <w:keepLines/>
            </w:pPr>
          </w:p>
        </w:tc>
        <w:tc>
          <w:tcPr>
            <w:tcW w:w="808" w:type="dxa"/>
            <w:tcBorders>
              <w:top w:val="single" w:sz="4" w:space="0" w:color="auto"/>
              <w:left w:val="single" w:sz="4" w:space="0" w:color="auto"/>
              <w:bottom w:val="nil"/>
              <w:right w:val="nil"/>
            </w:tcBorders>
            <w:vAlign w:val="center"/>
            <w:tcPrChange w:id="359" w:author="만든 이">
              <w:tcPr>
                <w:tcW w:w="808" w:type="dxa"/>
                <w:tcBorders>
                  <w:top w:val="single" w:sz="4" w:space="0" w:color="auto"/>
                  <w:left w:val="single" w:sz="4" w:space="0" w:color="auto"/>
                  <w:bottom w:val="nil"/>
                  <w:right w:val="nil"/>
                </w:tcBorders>
                <w:vAlign w:val="center"/>
              </w:tcPr>
            </w:tcPrChange>
          </w:tcPr>
          <w:p w14:paraId="1D17C74D" w14:textId="77777777" w:rsidR="00F14357" w:rsidRPr="00D20FC7" w:rsidRDefault="00F14357" w:rsidP="00CC0F01">
            <w:pPr>
              <w:pStyle w:val="NormalCentred"/>
              <w:keepNext/>
              <w:keepLines/>
            </w:pPr>
            <w:r w:rsidRPr="00D20FC7">
              <w:t>375</w:t>
            </w:r>
          </w:p>
        </w:tc>
        <w:tc>
          <w:tcPr>
            <w:tcW w:w="808" w:type="dxa"/>
            <w:tcBorders>
              <w:top w:val="single" w:sz="4" w:space="0" w:color="auto"/>
              <w:left w:val="nil"/>
              <w:bottom w:val="nil"/>
              <w:right w:val="nil"/>
            </w:tcBorders>
            <w:vAlign w:val="center"/>
            <w:tcPrChange w:id="360" w:author="만든 이">
              <w:tcPr>
                <w:tcW w:w="808" w:type="dxa"/>
                <w:tcBorders>
                  <w:top w:val="single" w:sz="4" w:space="0" w:color="auto"/>
                  <w:left w:val="nil"/>
                  <w:bottom w:val="nil"/>
                  <w:right w:val="nil"/>
                </w:tcBorders>
                <w:vAlign w:val="center"/>
              </w:tcPr>
            </w:tcPrChange>
          </w:tcPr>
          <w:p w14:paraId="34458BD2"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361" w:author="만든 이">
              <w:tcPr>
                <w:tcW w:w="808" w:type="dxa"/>
                <w:tcBorders>
                  <w:top w:val="nil"/>
                  <w:left w:val="nil"/>
                  <w:bottom w:val="nil"/>
                  <w:right w:val="nil"/>
                </w:tcBorders>
                <w:vAlign w:val="center"/>
              </w:tcPr>
            </w:tcPrChange>
          </w:tcPr>
          <w:p w14:paraId="6B11CFA1" w14:textId="77777777" w:rsidR="00F14357" w:rsidRPr="00D20FC7" w:rsidRDefault="00F14357" w:rsidP="00CC0F01">
            <w:pPr>
              <w:pStyle w:val="NormalCentred"/>
              <w:keepNext/>
              <w:keepLines/>
            </w:pPr>
            <w:r w:rsidRPr="00D20FC7">
              <w:t>525</w:t>
            </w:r>
          </w:p>
        </w:tc>
        <w:tc>
          <w:tcPr>
            <w:tcW w:w="830" w:type="dxa"/>
            <w:tcBorders>
              <w:top w:val="nil"/>
              <w:left w:val="nil"/>
              <w:bottom w:val="single" w:sz="4" w:space="0" w:color="auto"/>
            </w:tcBorders>
            <w:vAlign w:val="center"/>
            <w:tcPrChange w:id="362" w:author="만든 이">
              <w:tcPr>
                <w:tcW w:w="830" w:type="dxa"/>
                <w:tcBorders>
                  <w:top w:val="nil"/>
                  <w:left w:val="nil"/>
                  <w:bottom w:val="single" w:sz="4" w:space="0" w:color="auto"/>
                </w:tcBorders>
                <w:vAlign w:val="center"/>
              </w:tcPr>
            </w:tcPrChange>
          </w:tcPr>
          <w:p w14:paraId="25573340" w14:textId="77777777" w:rsidR="00F14357" w:rsidRPr="00D20FC7" w:rsidRDefault="00F14357" w:rsidP="00CC0F01">
            <w:pPr>
              <w:pStyle w:val="NormalCentred"/>
              <w:keepNext/>
              <w:keepLines/>
            </w:pPr>
            <w:r w:rsidRPr="00D20FC7">
              <w:t>600</w:t>
            </w:r>
          </w:p>
        </w:tc>
      </w:tr>
      <w:tr w:rsidR="0066677F" w:rsidRPr="00D20FC7" w14:paraId="2E3BBC46" w14:textId="77777777" w:rsidTr="000A703E">
        <w:trPr>
          <w:cantSplit/>
          <w:trHeight w:val="454"/>
          <w:trPrChange w:id="363" w:author="만든 이">
            <w:trPr>
              <w:cantSplit/>
            </w:trPr>
          </w:trPrChange>
        </w:trPr>
        <w:tc>
          <w:tcPr>
            <w:tcW w:w="1110" w:type="dxa"/>
            <w:tcBorders>
              <w:top w:val="nil"/>
              <w:bottom w:val="nil"/>
            </w:tcBorders>
            <w:vAlign w:val="center"/>
            <w:tcPrChange w:id="364" w:author="만든 이">
              <w:tcPr>
                <w:tcW w:w="1110" w:type="dxa"/>
                <w:tcBorders>
                  <w:top w:val="nil"/>
                  <w:bottom w:val="nil"/>
                </w:tcBorders>
                <w:vAlign w:val="center"/>
              </w:tcPr>
            </w:tcPrChange>
          </w:tcPr>
          <w:p w14:paraId="012A94EF" w14:textId="77777777" w:rsidR="00F14357" w:rsidRPr="00D20FC7" w:rsidRDefault="00F14357" w:rsidP="00CC0F01">
            <w:pPr>
              <w:pStyle w:val="NormalKeep"/>
              <w:keepLines/>
            </w:pPr>
            <w:r w:rsidRPr="00D20FC7">
              <w:t>&gt; 500–600</w:t>
            </w:r>
          </w:p>
        </w:tc>
        <w:tc>
          <w:tcPr>
            <w:tcW w:w="813" w:type="dxa"/>
            <w:tcBorders>
              <w:top w:val="nil"/>
              <w:bottom w:val="nil"/>
              <w:right w:val="nil"/>
            </w:tcBorders>
            <w:vAlign w:val="center"/>
            <w:tcPrChange w:id="365" w:author="만든 이">
              <w:tcPr>
                <w:tcW w:w="813" w:type="dxa"/>
                <w:tcBorders>
                  <w:top w:val="nil"/>
                  <w:bottom w:val="nil"/>
                  <w:right w:val="nil"/>
                </w:tcBorders>
                <w:vAlign w:val="center"/>
              </w:tcPr>
            </w:tcPrChange>
          </w:tcPr>
          <w:p w14:paraId="59A0520A" w14:textId="77777777" w:rsidR="00F14357" w:rsidRPr="00D20FC7" w:rsidRDefault="00F14357" w:rsidP="00CC0F01">
            <w:pPr>
              <w:pStyle w:val="NormalCentred"/>
              <w:keepNext/>
              <w:keepLines/>
            </w:pPr>
          </w:p>
        </w:tc>
        <w:tc>
          <w:tcPr>
            <w:tcW w:w="808" w:type="dxa"/>
            <w:tcBorders>
              <w:top w:val="nil"/>
              <w:left w:val="nil"/>
              <w:bottom w:val="single" w:sz="4" w:space="0" w:color="auto"/>
              <w:right w:val="nil"/>
            </w:tcBorders>
            <w:vAlign w:val="center"/>
            <w:tcPrChange w:id="366" w:author="만든 이">
              <w:tcPr>
                <w:tcW w:w="808" w:type="dxa"/>
                <w:tcBorders>
                  <w:top w:val="nil"/>
                  <w:left w:val="nil"/>
                  <w:bottom w:val="single" w:sz="4" w:space="0" w:color="auto"/>
                  <w:right w:val="nil"/>
                </w:tcBorders>
                <w:vAlign w:val="center"/>
              </w:tcPr>
            </w:tcPrChange>
          </w:tcPr>
          <w:p w14:paraId="767832D5"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67" w:author="만든 이">
              <w:tcPr>
                <w:tcW w:w="808" w:type="dxa"/>
                <w:tcBorders>
                  <w:top w:val="nil"/>
                  <w:left w:val="nil"/>
                  <w:bottom w:val="nil"/>
                  <w:right w:val="nil"/>
                </w:tcBorders>
                <w:vAlign w:val="center"/>
              </w:tcPr>
            </w:tcPrChange>
          </w:tcPr>
          <w:p w14:paraId="7C42FB94"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368" w:author="만든 이">
              <w:tcPr>
                <w:tcW w:w="808" w:type="dxa"/>
                <w:tcBorders>
                  <w:top w:val="nil"/>
                  <w:left w:val="nil"/>
                  <w:bottom w:val="nil"/>
                  <w:right w:val="nil"/>
                </w:tcBorders>
                <w:vAlign w:val="center"/>
              </w:tcPr>
            </w:tcPrChange>
          </w:tcPr>
          <w:p w14:paraId="30BA53AE" w14:textId="77777777" w:rsidR="00F14357" w:rsidRPr="00D20FC7" w:rsidRDefault="00F14357" w:rsidP="00CC0F01">
            <w:pPr>
              <w:pStyle w:val="NormalCentred"/>
              <w:keepNext/>
              <w:keepLines/>
            </w:pPr>
          </w:p>
        </w:tc>
        <w:tc>
          <w:tcPr>
            <w:tcW w:w="808" w:type="dxa"/>
            <w:tcBorders>
              <w:top w:val="nil"/>
              <w:left w:val="nil"/>
              <w:bottom w:val="single" w:sz="4" w:space="0" w:color="auto"/>
              <w:right w:val="single" w:sz="4" w:space="0" w:color="auto"/>
            </w:tcBorders>
            <w:vAlign w:val="center"/>
            <w:tcPrChange w:id="369" w:author="만든 이">
              <w:tcPr>
                <w:tcW w:w="808" w:type="dxa"/>
                <w:tcBorders>
                  <w:top w:val="nil"/>
                  <w:left w:val="nil"/>
                  <w:bottom w:val="single" w:sz="4" w:space="0" w:color="auto"/>
                  <w:right w:val="single" w:sz="4" w:space="0" w:color="auto"/>
                </w:tcBorders>
                <w:vAlign w:val="center"/>
              </w:tcPr>
            </w:tcPrChange>
          </w:tcPr>
          <w:p w14:paraId="7728F7E0" w14:textId="77777777" w:rsidR="00F14357" w:rsidRPr="00D20FC7" w:rsidRDefault="00F14357" w:rsidP="00CC0F01">
            <w:pPr>
              <w:pStyle w:val="NormalCentred"/>
              <w:keepNext/>
              <w:keepLines/>
            </w:pPr>
          </w:p>
        </w:tc>
        <w:tc>
          <w:tcPr>
            <w:tcW w:w="808" w:type="dxa"/>
            <w:tcBorders>
              <w:top w:val="single" w:sz="4" w:space="0" w:color="auto"/>
              <w:left w:val="single" w:sz="4" w:space="0" w:color="auto"/>
              <w:bottom w:val="nil"/>
              <w:right w:val="nil"/>
            </w:tcBorders>
            <w:vAlign w:val="center"/>
            <w:tcPrChange w:id="370" w:author="만든 이">
              <w:tcPr>
                <w:tcW w:w="808" w:type="dxa"/>
                <w:tcBorders>
                  <w:top w:val="single" w:sz="4" w:space="0" w:color="auto"/>
                  <w:left w:val="single" w:sz="4" w:space="0" w:color="auto"/>
                  <w:bottom w:val="nil"/>
                  <w:right w:val="nil"/>
                </w:tcBorders>
                <w:vAlign w:val="center"/>
              </w:tcPr>
            </w:tcPrChange>
          </w:tcPr>
          <w:p w14:paraId="79BA3905"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371" w:author="만든 이">
              <w:tcPr>
                <w:tcW w:w="808" w:type="dxa"/>
                <w:tcBorders>
                  <w:top w:val="nil"/>
                  <w:left w:val="nil"/>
                  <w:bottom w:val="nil"/>
                  <w:right w:val="nil"/>
                </w:tcBorders>
                <w:vAlign w:val="center"/>
              </w:tcPr>
            </w:tcPrChange>
          </w:tcPr>
          <w:p w14:paraId="782A5D57"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372" w:author="만든 이">
              <w:tcPr>
                <w:tcW w:w="808" w:type="dxa"/>
                <w:tcBorders>
                  <w:top w:val="nil"/>
                  <w:left w:val="nil"/>
                  <w:bottom w:val="nil"/>
                  <w:right w:val="nil"/>
                </w:tcBorders>
                <w:vAlign w:val="center"/>
              </w:tcPr>
            </w:tcPrChange>
          </w:tcPr>
          <w:p w14:paraId="0C4BBB6F" w14:textId="77777777" w:rsidR="00F14357" w:rsidRPr="00D20FC7" w:rsidRDefault="00F14357" w:rsidP="00CC0F01">
            <w:pPr>
              <w:pStyle w:val="NormalCentred"/>
              <w:keepNext/>
              <w:keepLines/>
            </w:pPr>
            <w:r w:rsidRPr="00D20FC7">
              <w:t>450</w:t>
            </w:r>
          </w:p>
        </w:tc>
        <w:tc>
          <w:tcPr>
            <w:tcW w:w="808" w:type="dxa"/>
            <w:tcBorders>
              <w:top w:val="nil"/>
              <w:left w:val="nil"/>
              <w:bottom w:val="single" w:sz="4" w:space="0" w:color="auto"/>
              <w:right w:val="single" w:sz="4" w:space="0" w:color="auto"/>
            </w:tcBorders>
            <w:vAlign w:val="center"/>
            <w:tcPrChange w:id="373" w:author="만든 이">
              <w:tcPr>
                <w:tcW w:w="808" w:type="dxa"/>
                <w:tcBorders>
                  <w:top w:val="nil"/>
                  <w:left w:val="nil"/>
                  <w:bottom w:val="single" w:sz="4" w:space="0" w:color="auto"/>
                  <w:right w:val="single" w:sz="4" w:space="0" w:color="auto"/>
                </w:tcBorders>
                <w:vAlign w:val="center"/>
              </w:tcPr>
            </w:tcPrChange>
          </w:tcPr>
          <w:p w14:paraId="5062494C" w14:textId="77777777" w:rsidR="00F14357" w:rsidRPr="00D20FC7" w:rsidRDefault="00F14357" w:rsidP="00CC0F01">
            <w:pPr>
              <w:pStyle w:val="NormalCentred"/>
              <w:keepNext/>
              <w:keepLines/>
            </w:pPr>
            <w:r w:rsidRPr="00D20FC7">
              <w:t>600</w:t>
            </w:r>
          </w:p>
        </w:tc>
        <w:tc>
          <w:tcPr>
            <w:tcW w:w="830" w:type="dxa"/>
            <w:tcBorders>
              <w:top w:val="single" w:sz="4" w:space="0" w:color="auto"/>
              <w:left w:val="single" w:sz="4" w:space="0" w:color="auto"/>
              <w:bottom w:val="nil"/>
            </w:tcBorders>
            <w:vAlign w:val="center"/>
            <w:tcPrChange w:id="374" w:author="만든 이">
              <w:tcPr>
                <w:tcW w:w="830" w:type="dxa"/>
                <w:tcBorders>
                  <w:top w:val="single" w:sz="4" w:space="0" w:color="auto"/>
                  <w:left w:val="single" w:sz="4" w:space="0" w:color="auto"/>
                  <w:bottom w:val="nil"/>
                </w:tcBorders>
                <w:vAlign w:val="center"/>
              </w:tcPr>
            </w:tcPrChange>
          </w:tcPr>
          <w:p w14:paraId="65A2B662" w14:textId="77777777" w:rsidR="00F14357" w:rsidRPr="00D20FC7" w:rsidRDefault="00F14357" w:rsidP="00CC0F01">
            <w:pPr>
              <w:pStyle w:val="NormalCentred"/>
              <w:keepNext/>
              <w:keepLines/>
            </w:pPr>
          </w:p>
        </w:tc>
      </w:tr>
      <w:tr w:rsidR="0066677F" w:rsidRPr="00D20FC7" w14:paraId="678CE7E2" w14:textId="77777777" w:rsidTr="000A703E">
        <w:trPr>
          <w:cantSplit/>
          <w:trHeight w:val="454"/>
          <w:trPrChange w:id="375" w:author="만든 이">
            <w:trPr>
              <w:cantSplit/>
            </w:trPr>
          </w:trPrChange>
        </w:trPr>
        <w:tc>
          <w:tcPr>
            <w:tcW w:w="1110" w:type="dxa"/>
            <w:tcBorders>
              <w:top w:val="nil"/>
              <w:bottom w:val="nil"/>
            </w:tcBorders>
            <w:vAlign w:val="center"/>
            <w:tcPrChange w:id="376" w:author="만든 이">
              <w:tcPr>
                <w:tcW w:w="1110" w:type="dxa"/>
                <w:tcBorders>
                  <w:top w:val="nil"/>
                  <w:bottom w:val="nil"/>
                </w:tcBorders>
                <w:vAlign w:val="center"/>
              </w:tcPr>
            </w:tcPrChange>
          </w:tcPr>
          <w:p w14:paraId="44B287C5" w14:textId="77777777" w:rsidR="00F14357" w:rsidRPr="00D20FC7" w:rsidRDefault="00F14357" w:rsidP="00CC0F01">
            <w:pPr>
              <w:pStyle w:val="NormalKeep"/>
              <w:keepLines/>
            </w:pPr>
            <w:r w:rsidRPr="00D20FC7">
              <w:t>&gt; 600–700</w:t>
            </w:r>
          </w:p>
        </w:tc>
        <w:tc>
          <w:tcPr>
            <w:tcW w:w="813" w:type="dxa"/>
            <w:tcBorders>
              <w:top w:val="nil"/>
              <w:bottom w:val="single" w:sz="4" w:space="0" w:color="auto"/>
              <w:right w:val="single" w:sz="4" w:space="0" w:color="auto"/>
            </w:tcBorders>
            <w:vAlign w:val="center"/>
            <w:tcPrChange w:id="377" w:author="만든 이">
              <w:tcPr>
                <w:tcW w:w="813" w:type="dxa"/>
                <w:tcBorders>
                  <w:top w:val="nil"/>
                  <w:bottom w:val="single" w:sz="4" w:space="0" w:color="auto"/>
                  <w:right w:val="single" w:sz="4" w:space="0" w:color="auto"/>
                </w:tcBorders>
                <w:vAlign w:val="center"/>
              </w:tcPr>
            </w:tcPrChange>
          </w:tcPr>
          <w:p w14:paraId="100F6F34" w14:textId="77777777" w:rsidR="00F14357" w:rsidRPr="00D20FC7" w:rsidRDefault="00F14357" w:rsidP="00CC0F01">
            <w:pPr>
              <w:pStyle w:val="NormalCentred"/>
              <w:keepNext/>
              <w:keepLines/>
            </w:pPr>
          </w:p>
        </w:tc>
        <w:tc>
          <w:tcPr>
            <w:tcW w:w="808" w:type="dxa"/>
            <w:tcBorders>
              <w:top w:val="single" w:sz="4" w:space="0" w:color="auto"/>
              <w:left w:val="single" w:sz="4" w:space="0" w:color="auto"/>
              <w:bottom w:val="nil"/>
              <w:right w:val="single" w:sz="4" w:space="0" w:color="auto"/>
            </w:tcBorders>
            <w:vAlign w:val="center"/>
            <w:tcPrChange w:id="378" w:author="만든 이">
              <w:tcPr>
                <w:tcW w:w="808" w:type="dxa"/>
                <w:tcBorders>
                  <w:top w:val="single" w:sz="4" w:space="0" w:color="auto"/>
                  <w:left w:val="single" w:sz="4" w:space="0" w:color="auto"/>
                  <w:bottom w:val="nil"/>
                  <w:right w:val="single" w:sz="4" w:space="0" w:color="auto"/>
                </w:tcBorders>
                <w:vAlign w:val="center"/>
              </w:tcPr>
            </w:tcPrChange>
          </w:tcPr>
          <w:p w14:paraId="3B29E12D" w14:textId="77777777" w:rsidR="00F14357" w:rsidRPr="00D20FC7" w:rsidRDefault="00F14357" w:rsidP="00CC0F01">
            <w:pPr>
              <w:pStyle w:val="NormalCentred"/>
              <w:keepNext/>
              <w:keepLines/>
            </w:pPr>
            <w:r w:rsidRPr="00D20FC7">
              <w:t>225</w:t>
            </w:r>
          </w:p>
        </w:tc>
        <w:tc>
          <w:tcPr>
            <w:tcW w:w="808" w:type="dxa"/>
            <w:tcBorders>
              <w:top w:val="nil"/>
              <w:left w:val="single" w:sz="4" w:space="0" w:color="auto"/>
              <w:bottom w:val="single" w:sz="4" w:space="0" w:color="auto"/>
              <w:right w:val="nil"/>
            </w:tcBorders>
            <w:vAlign w:val="center"/>
            <w:tcPrChange w:id="379" w:author="만든 이">
              <w:tcPr>
                <w:tcW w:w="808" w:type="dxa"/>
                <w:tcBorders>
                  <w:top w:val="nil"/>
                  <w:left w:val="single" w:sz="4" w:space="0" w:color="auto"/>
                  <w:bottom w:val="single" w:sz="4" w:space="0" w:color="auto"/>
                  <w:right w:val="nil"/>
                </w:tcBorders>
                <w:vAlign w:val="center"/>
              </w:tcPr>
            </w:tcPrChange>
          </w:tcPr>
          <w:p w14:paraId="50B05988" w14:textId="77777777" w:rsidR="00F14357" w:rsidRPr="00D20FC7" w:rsidRDefault="00F14357" w:rsidP="00CC0F01">
            <w:pPr>
              <w:pStyle w:val="NormalCentred"/>
              <w:keepNext/>
              <w:keepLines/>
            </w:pPr>
          </w:p>
        </w:tc>
        <w:tc>
          <w:tcPr>
            <w:tcW w:w="808" w:type="dxa"/>
            <w:tcBorders>
              <w:top w:val="nil"/>
              <w:left w:val="nil"/>
              <w:bottom w:val="single" w:sz="4" w:space="0" w:color="auto"/>
              <w:right w:val="single" w:sz="4" w:space="0" w:color="auto"/>
            </w:tcBorders>
            <w:vAlign w:val="center"/>
            <w:tcPrChange w:id="380" w:author="만든 이">
              <w:tcPr>
                <w:tcW w:w="808" w:type="dxa"/>
                <w:tcBorders>
                  <w:top w:val="nil"/>
                  <w:left w:val="nil"/>
                  <w:bottom w:val="single" w:sz="4" w:space="0" w:color="auto"/>
                  <w:right w:val="single" w:sz="4" w:space="0" w:color="auto"/>
                </w:tcBorders>
                <w:vAlign w:val="center"/>
              </w:tcPr>
            </w:tcPrChange>
          </w:tcPr>
          <w:p w14:paraId="18679C9C" w14:textId="77777777" w:rsidR="00F14357" w:rsidRPr="00D20FC7" w:rsidRDefault="00F14357" w:rsidP="00CC0F01">
            <w:pPr>
              <w:pStyle w:val="NormalCentred"/>
              <w:keepNext/>
              <w:keepLines/>
            </w:pPr>
          </w:p>
        </w:tc>
        <w:tc>
          <w:tcPr>
            <w:tcW w:w="808" w:type="dxa"/>
            <w:tcBorders>
              <w:top w:val="single" w:sz="4" w:space="0" w:color="auto"/>
              <w:left w:val="single" w:sz="4" w:space="0" w:color="auto"/>
              <w:bottom w:val="nil"/>
              <w:right w:val="nil"/>
            </w:tcBorders>
            <w:vAlign w:val="center"/>
            <w:tcPrChange w:id="381" w:author="만든 이">
              <w:tcPr>
                <w:tcW w:w="808" w:type="dxa"/>
                <w:tcBorders>
                  <w:top w:val="single" w:sz="4" w:space="0" w:color="auto"/>
                  <w:left w:val="single" w:sz="4" w:space="0" w:color="auto"/>
                  <w:bottom w:val="nil"/>
                  <w:right w:val="nil"/>
                </w:tcBorders>
                <w:vAlign w:val="center"/>
              </w:tcPr>
            </w:tcPrChange>
          </w:tcPr>
          <w:p w14:paraId="59EFDD38"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382" w:author="만든 이">
              <w:tcPr>
                <w:tcW w:w="808" w:type="dxa"/>
                <w:tcBorders>
                  <w:top w:val="nil"/>
                  <w:left w:val="nil"/>
                  <w:bottom w:val="nil"/>
                  <w:right w:val="nil"/>
                </w:tcBorders>
                <w:vAlign w:val="center"/>
              </w:tcPr>
            </w:tcPrChange>
          </w:tcPr>
          <w:p w14:paraId="6206914C"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383" w:author="만든 이">
              <w:tcPr>
                <w:tcW w:w="808" w:type="dxa"/>
                <w:tcBorders>
                  <w:top w:val="nil"/>
                  <w:left w:val="nil"/>
                  <w:bottom w:val="nil"/>
                  <w:right w:val="nil"/>
                </w:tcBorders>
                <w:vAlign w:val="center"/>
              </w:tcPr>
            </w:tcPrChange>
          </w:tcPr>
          <w:p w14:paraId="3100F64A" w14:textId="77777777" w:rsidR="00F14357" w:rsidRPr="00D20FC7" w:rsidRDefault="00F14357" w:rsidP="00CC0F01">
            <w:pPr>
              <w:pStyle w:val="NormalCentred"/>
              <w:keepNext/>
              <w:keepLines/>
            </w:pPr>
            <w:r w:rsidRPr="00D20FC7">
              <w:t>450</w:t>
            </w:r>
          </w:p>
        </w:tc>
        <w:tc>
          <w:tcPr>
            <w:tcW w:w="808" w:type="dxa"/>
            <w:tcBorders>
              <w:top w:val="nil"/>
              <w:left w:val="nil"/>
              <w:bottom w:val="nil"/>
              <w:right w:val="single" w:sz="4" w:space="0" w:color="auto"/>
            </w:tcBorders>
            <w:vAlign w:val="center"/>
            <w:tcPrChange w:id="384" w:author="만든 이">
              <w:tcPr>
                <w:tcW w:w="808" w:type="dxa"/>
                <w:tcBorders>
                  <w:top w:val="nil"/>
                  <w:left w:val="nil"/>
                  <w:bottom w:val="nil"/>
                  <w:right w:val="single" w:sz="4" w:space="0" w:color="auto"/>
                </w:tcBorders>
                <w:vAlign w:val="center"/>
              </w:tcPr>
            </w:tcPrChange>
          </w:tcPr>
          <w:p w14:paraId="0CF53B05" w14:textId="77777777" w:rsidR="00F14357" w:rsidRPr="00D20FC7" w:rsidRDefault="00F14357" w:rsidP="00CC0F01">
            <w:pPr>
              <w:pStyle w:val="NormalCentred"/>
              <w:keepNext/>
              <w:keepLines/>
            </w:pPr>
            <w:r w:rsidRPr="00D20FC7">
              <w:t>525</w:t>
            </w:r>
          </w:p>
        </w:tc>
        <w:tc>
          <w:tcPr>
            <w:tcW w:w="808" w:type="dxa"/>
            <w:tcBorders>
              <w:top w:val="single" w:sz="4" w:space="0" w:color="auto"/>
              <w:left w:val="single" w:sz="4" w:space="0" w:color="auto"/>
              <w:bottom w:val="nil"/>
              <w:right w:val="nil"/>
            </w:tcBorders>
            <w:vAlign w:val="center"/>
            <w:tcPrChange w:id="385" w:author="만든 이">
              <w:tcPr>
                <w:tcW w:w="808" w:type="dxa"/>
                <w:tcBorders>
                  <w:top w:val="single" w:sz="4" w:space="0" w:color="auto"/>
                  <w:left w:val="single" w:sz="4" w:space="0" w:color="auto"/>
                  <w:bottom w:val="nil"/>
                  <w:right w:val="nil"/>
                </w:tcBorders>
                <w:vAlign w:val="center"/>
              </w:tcPr>
            </w:tcPrChange>
          </w:tcPr>
          <w:p w14:paraId="36E5E2E4" w14:textId="77777777" w:rsidR="00F14357" w:rsidRPr="00D20FC7" w:rsidRDefault="00F14357" w:rsidP="00CC0F01">
            <w:pPr>
              <w:pStyle w:val="NormalCentred"/>
              <w:keepNext/>
              <w:keepLines/>
            </w:pPr>
          </w:p>
        </w:tc>
        <w:tc>
          <w:tcPr>
            <w:tcW w:w="830" w:type="dxa"/>
            <w:tcBorders>
              <w:top w:val="nil"/>
              <w:left w:val="nil"/>
              <w:bottom w:val="nil"/>
            </w:tcBorders>
            <w:vAlign w:val="center"/>
            <w:tcPrChange w:id="386" w:author="만든 이">
              <w:tcPr>
                <w:tcW w:w="830" w:type="dxa"/>
                <w:tcBorders>
                  <w:top w:val="nil"/>
                  <w:left w:val="nil"/>
                  <w:bottom w:val="nil"/>
                </w:tcBorders>
                <w:vAlign w:val="center"/>
              </w:tcPr>
            </w:tcPrChange>
          </w:tcPr>
          <w:p w14:paraId="2C3E27E3" w14:textId="77777777" w:rsidR="00F14357" w:rsidRPr="00D20FC7" w:rsidRDefault="00F14357" w:rsidP="00CC0F01">
            <w:pPr>
              <w:pStyle w:val="NormalCentred"/>
              <w:keepNext/>
              <w:keepLines/>
            </w:pPr>
          </w:p>
        </w:tc>
      </w:tr>
      <w:tr w:rsidR="0066677F" w:rsidRPr="00D20FC7" w14:paraId="03313CE1" w14:textId="77777777" w:rsidTr="000A703E">
        <w:trPr>
          <w:cantSplit/>
          <w:trHeight w:val="454"/>
          <w:trPrChange w:id="387" w:author="만든 이">
            <w:trPr>
              <w:cantSplit/>
            </w:trPr>
          </w:trPrChange>
        </w:trPr>
        <w:tc>
          <w:tcPr>
            <w:tcW w:w="1110" w:type="dxa"/>
            <w:tcBorders>
              <w:top w:val="nil"/>
              <w:bottom w:val="nil"/>
            </w:tcBorders>
            <w:vAlign w:val="center"/>
            <w:tcPrChange w:id="388" w:author="만든 이">
              <w:tcPr>
                <w:tcW w:w="1110" w:type="dxa"/>
                <w:tcBorders>
                  <w:top w:val="nil"/>
                  <w:bottom w:val="nil"/>
                </w:tcBorders>
                <w:vAlign w:val="center"/>
              </w:tcPr>
            </w:tcPrChange>
          </w:tcPr>
          <w:p w14:paraId="23A8C0B0" w14:textId="77777777" w:rsidR="00F14357" w:rsidRPr="00D20FC7" w:rsidRDefault="00F14357" w:rsidP="00CC0F01">
            <w:pPr>
              <w:pStyle w:val="NormalKeep"/>
              <w:keepLines/>
            </w:pPr>
            <w:r w:rsidRPr="00D20FC7">
              <w:t>&gt; 700–800</w:t>
            </w:r>
          </w:p>
        </w:tc>
        <w:tc>
          <w:tcPr>
            <w:tcW w:w="813" w:type="dxa"/>
            <w:tcBorders>
              <w:top w:val="single" w:sz="4" w:space="0" w:color="auto"/>
              <w:bottom w:val="nil"/>
              <w:right w:val="nil"/>
            </w:tcBorders>
            <w:vAlign w:val="center"/>
            <w:tcPrChange w:id="389" w:author="만든 이">
              <w:tcPr>
                <w:tcW w:w="813" w:type="dxa"/>
                <w:tcBorders>
                  <w:top w:val="single" w:sz="4" w:space="0" w:color="auto"/>
                  <w:bottom w:val="nil"/>
                  <w:right w:val="nil"/>
                </w:tcBorders>
                <w:vAlign w:val="center"/>
              </w:tcPr>
            </w:tcPrChange>
          </w:tcPr>
          <w:p w14:paraId="1BF4F5E2" w14:textId="77777777" w:rsidR="00F14357" w:rsidRPr="00D20FC7" w:rsidRDefault="00F14357" w:rsidP="00CC0F01">
            <w:pPr>
              <w:pStyle w:val="NormalCentred"/>
              <w:keepNext/>
              <w:keepLines/>
            </w:pPr>
            <w:r w:rsidRPr="00D20FC7">
              <w:t>225</w:t>
            </w:r>
          </w:p>
        </w:tc>
        <w:tc>
          <w:tcPr>
            <w:tcW w:w="808" w:type="dxa"/>
            <w:tcBorders>
              <w:top w:val="nil"/>
              <w:left w:val="nil"/>
              <w:bottom w:val="nil"/>
              <w:right w:val="nil"/>
            </w:tcBorders>
            <w:vAlign w:val="center"/>
            <w:tcPrChange w:id="390" w:author="만든 이">
              <w:tcPr>
                <w:tcW w:w="808" w:type="dxa"/>
                <w:tcBorders>
                  <w:top w:val="nil"/>
                  <w:left w:val="nil"/>
                  <w:bottom w:val="nil"/>
                  <w:right w:val="nil"/>
                </w:tcBorders>
                <w:vAlign w:val="center"/>
              </w:tcPr>
            </w:tcPrChange>
          </w:tcPr>
          <w:p w14:paraId="1F899FB1" w14:textId="77777777" w:rsidR="00F14357" w:rsidRPr="00D20FC7" w:rsidRDefault="00F14357" w:rsidP="00CC0F01">
            <w:pPr>
              <w:pStyle w:val="NormalCentred"/>
              <w:keepNext/>
              <w:keepLines/>
            </w:pPr>
            <w:r w:rsidRPr="00D20FC7">
              <w:t>225</w:t>
            </w:r>
          </w:p>
        </w:tc>
        <w:tc>
          <w:tcPr>
            <w:tcW w:w="808" w:type="dxa"/>
            <w:tcBorders>
              <w:top w:val="single" w:sz="4" w:space="0" w:color="auto"/>
              <w:left w:val="nil"/>
              <w:bottom w:val="nil"/>
              <w:right w:val="nil"/>
            </w:tcBorders>
            <w:vAlign w:val="center"/>
            <w:tcPrChange w:id="391" w:author="만든 이">
              <w:tcPr>
                <w:tcW w:w="808" w:type="dxa"/>
                <w:tcBorders>
                  <w:top w:val="single" w:sz="4" w:space="0" w:color="auto"/>
                  <w:left w:val="nil"/>
                  <w:bottom w:val="nil"/>
                  <w:right w:val="nil"/>
                </w:tcBorders>
                <w:vAlign w:val="center"/>
              </w:tcPr>
            </w:tcPrChange>
          </w:tcPr>
          <w:p w14:paraId="7DC012CD" w14:textId="77777777" w:rsidR="00F14357" w:rsidRPr="00D20FC7" w:rsidRDefault="00F14357" w:rsidP="00CC0F01">
            <w:pPr>
              <w:pStyle w:val="NormalCentred"/>
              <w:keepNext/>
              <w:keepLines/>
            </w:pPr>
            <w:r w:rsidRPr="00D20FC7">
              <w:t>300</w:t>
            </w:r>
          </w:p>
        </w:tc>
        <w:tc>
          <w:tcPr>
            <w:tcW w:w="808" w:type="dxa"/>
            <w:tcBorders>
              <w:top w:val="single" w:sz="4" w:space="0" w:color="auto"/>
              <w:left w:val="nil"/>
              <w:bottom w:val="nil"/>
              <w:right w:val="nil"/>
            </w:tcBorders>
            <w:vAlign w:val="center"/>
            <w:tcPrChange w:id="392" w:author="만든 이">
              <w:tcPr>
                <w:tcW w:w="808" w:type="dxa"/>
                <w:tcBorders>
                  <w:top w:val="single" w:sz="4" w:space="0" w:color="auto"/>
                  <w:left w:val="nil"/>
                  <w:bottom w:val="nil"/>
                  <w:right w:val="nil"/>
                </w:tcBorders>
                <w:vAlign w:val="center"/>
              </w:tcPr>
            </w:tcPrChange>
          </w:tcPr>
          <w:p w14:paraId="4C9E49F1"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393" w:author="만든 이">
              <w:tcPr>
                <w:tcW w:w="808" w:type="dxa"/>
                <w:tcBorders>
                  <w:top w:val="nil"/>
                  <w:left w:val="nil"/>
                  <w:bottom w:val="nil"/>
                  <w:right w:val="nil"/>
                </w:tcBorders>
                <w:vAlign w:val="center"/>
              </w:tcPr>
            </w:tcPrChange>
          </w:tcPr>
          <w:p w14:paraId="6F878BF9"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394" w:author="만든 이">
              <w:tcPr>
                <w:tcW w:w="808" w:type="dxa"/>
                <w:tcBorders>
                  <w:top w:val="nil"/>
                  <w:left w:val="nil"/>
                  <w:bottom w:val="nil"/>
                  <w:right w:val="nil"/>
                </w:tcBorders>
                <w:vAlign w:val="center"/>
              </w:tcPr>
            </w:tcPrChange>
          </w:tcPr>
          <w:p w14:paraId="3E11BF1A"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395" w:author="만든 이">
              <w:tcPr>
                <w:tcW w:w="808" w:type="dxa"/>
                <w:tcBorders>
                  <w:top w:val="nil"/>
                  <w:left w:val="nil"/>
                  <w:bottom w:val="nil"/>
                  <w:right w:val="nil"/>
                </w:tcBorders>
                <w:vAlign w:val="center"/>
              </w:tcPr>
            </w:tcPrChange>
          </w:tcPr>
          <w:p w14:paraId="49DD14CC" w14:textId="77777777" w:rsidR="00F14357" w:rsidRPr="00D20FC7" w:rsidRDefault="00F14357" w:rsidP="00CC0F01">
            <w:pPr>
              <w:pStyle w:val="NormalCentred"/>
              <w:keepNext/>
              <w:keepLines/>
            </w:pPr>
            <w:r w:rsidRPr="00D20FC7">
              <w:t>525</w:t>
            </w:r>
          </w:p>
        </w:tc>
        <w:tc>
          <w:tcPr>
            <w:tcW w:w="808" w:type="dxa"/>
            <w:tcBorders>
              <w:top w:val="nil"/>
              <w:left w:val="nil"/>
              <w:bottom w:val="single" w:sz="4" w:space="0" w:color="auto"/>
              <w:right w:val="single" w:sz="4" w:space="0" w:color="auto"/>
            </w:tcBorders>
            <w:vAlign w:val="center"/>
            <w:tcPrChange w:id="396" w:author="만든 이">
              <w:tcPr>
                <w:tcW w:w="808" w:type="dxa"/>
                <w:tcBorders>
                  <w:top w:val="nil"/>
                  <w:left w:val="nil"/>
                  <w:bottom w:val="single" w:sz="4" w:space="0" w:color="auto"/>
                  <w:right w:val="single" w:sz="4" w:space="0" w:color="auto"/>
                </w:tcBorders>
                <w:vAlign w:val="center"/>
              </w:tcPr>
            </w:tcPrChange>
          </w:tcPr>
          <w:p w14:paraId="4173B378" w14:textId="77777777" w:rsidR="00F14357" w:rsidRPr="00D20FC7" w:rsidRDefault="00F14357" w:rsidP="00CC0F01">
            <w:pPr>
              <w:pStyle w:val="NormalCentred"/>
              <w:keepNext/>
              <w:keepLines/>
            </w:pPr>
            <w:r w:rsidRPr="00D20FC7">
              <w:t>600</w:t>
            </w:r>
          </w:p>
        </w:tc>
        <w:tc>
          <w:tcPr>
            <w:tcW w:w="808" w:type="dxa"/>
            <w:tcBorders>
              <w:top w:val="nil"/>
              <w:left w:val="single" w:sz="4" w:space="0" w:color="auto"/>
              <w:bottom w:val="nil"/>
              <w:right w:val="nil"/>
            </w:tcBorders>
            <w:vAlign w:val="center"/>
            <w:tcPrChange w:id="397" w:author="만든 이">
              <w:tcPr>
                <w:tcW w:w="808" w:type="dxa"/>
                <w:tcBorders>
                  <w:top w:val="nil"/>
                  <w:left w:val="single" w:sz="4" w:space="0" w:color="auto"/>
                  <w:bottom w:val="nil"/>
                  <w:right w:val="nil"/>
                </w:tcBorders>
                <w:vAlign w:val="center"/>
              </w:tcPr>
            </w:tcPrChange>
          </w:tcPr>
          <w:p w14:paraId="0EB8E8E0" w14:textId="77777777" w:rsidR="00F14357" w:rsidRPr="00D20FC7" w:rsidRDefault="00F14357" w:rsidP="00CC0F01">
            <w:pPr>
              <w:pStyle w:val="NormalCentred"/>
              <w:keepNext/>
              <w:keepLines/>
            </w:pPr>
          </w:p>
        </w:tc>
        <w:tc>
          <w:tcPr>
            <w:tcW w:w="830" w:type="dxa"/>
            <w:tcBorders>
              <w:top w:val="nil"/>
              <w:left w:val="nil"/>
              <w:bottom w:val="nil"/>
            </w:tcBorders>
            <w:vAlign w:val="center"/>
            <w:tcPrChange w:id="398" w:author="만든 이">
              <w:tcPr>
                <w:tcW w:w="830" w:type="dxa"/>
                <w:tcBorders>
                  <w:top w:val="nil"/>
                  <w:left w:val="nil"/>
                  <w:bottom w:val="nil"/>
                </w:tcBorders>
                <w:vAlign w:val="center"/>
              </w:tcPr>
            </w:tcPrChange>
          </w:tcPr>
          <w:p w14:paraId="66CA8A87" w14:textId="77777777" w:rsidR="00F14357" w:rsidRPr="00D20FC7" w:rsidRDefault="00F14357" w:rsidP="00CC0F01">
            <w:pPr>
              <w:pStyle w:val="NormalCentred"/>
              <w:keepNext/>
              <w:keepLines/>
            </w:pPr>
          </w:p>
        </w:tc>
      </w:tr>
      <w:tr w:rsidR="0066677F" w:rsidRPr="00D20FC7" w14:paraId="316A15C4" w14:textId="77777777" w:rsidTr="000A703E">
        <w:trPr>
          <w:cantSplit/>
          <w:trHeight w:val="454"/>
          <w:trPrChange w:id="399" w:author="만든 이">
            <w:trPr>
              <w:cantSplit/>
            </w:trPr>
          </w:trPrChange>
        </w:trPr>
        <w:tc>
          <w:tcPr>
            <w:tcW w:w="1110" w:type="dxa"/>
            <w:tcBorders>
              <w:top w:val="nil"/>
              <w:bottom w:val="nil"/>
            </w:tcBorders>
            <w:vAlign w:val="center"/>
            <w:tcPrChange w:id="400" w:author="만든 이">
              <w:tcPr>
                <w:tcW w:w="1110" w:type="dxa"/>
                <w:tcBorders>
                  <w:top w:val="nil"/>
                  <w:bottom w:val="nil"/>
                </w:tcBorders>
                <w:vAlign w:val="center"/>
              </w:tcPr>
            </w:tcPrChange>
          </w:tcPr>
          <w:p w14:paraId="12F9436E" w14:textId="77777777" w:rsidR="00F14357" w:rsidRPr="00D20FC7" w:rsidRDefault="00F14357" w:rsidP="00CC0F01">
            <w:pPr>
              <w:pStyle w:val="NormalKeep"/>
              <w:keepLines/>
            </w:pPr>
            <w:r w:rsidRPr="00D20FC7">
              <w:t>&gt; 800–900</w:t>
            </w:r>
          </w:p>
        </w:tc>
        <w:tc>
          <w:tcPr>
            <w:tcW w:w="813" w:type="dxa"/>
            <w:tcBorders>
              <w:top w:val="nil"/>
              <w:bottom w:val="nil"/>
              <w:right w:val="nil"/>
            </w:tcBorders>
            <w:vAlign w:val="center"/>
            <w:tcPrChange w:id="401" w:author="만든 이">
              <w:tcPr>
                <w:tcW w:w="813" w:type="dxa"/>
                <w:tcBorders>
                  <w:top w:val="nil"/>
                  <w:bottom w:val="nil"/>
                  <w:right w:val="nil"/>
                </w:tcBorders>
                <w:vAlign w:val="center"/>
              </w:tcPr>
            </w:tcPrChange>
          </w:tcPr>
          <w:p w14:paraId="7F9C9592" w14:textId="77777777" w:rsidR="00F14357" w:rsidRPr="00D20FC7" w:rsidRDefault="00F14357" w:rsidP="00CC0F01">
            <w:pPr>
              <w:pStyle w:val="NormalCentred"/>
              <w:keepNext/>
              <w:keepLines/>
            </w:pPr>
            <w:r w:rsidRPr="00D20FC7">
              <w:t>225</w:t>
            </w:r>
          </w:p>
        </w:tc>
        <w:tc>
          <w:tcPr>
            <w:tcW w:w="808" w:type="dxa"/>
            <w:tcBorders>
              <w:top w:val="nil"/>
              <w:left w:val="nil"/>
              <w:bottom w:val="nil"/>
              <w:right w:val="nil"/>
            </w:tcBorders>
            <w:vAlign w:val="center"/>
            <w:tcPrChange w:id="402" w:author="만든 이">
              <w:tcPr>
                <w:tcW w:w="808" w:type="dxa"/>
                <w:tcBorders>
                  <w:top w:val="nil"/>
                  <w:left w:val="nil"/>
                  <w:bottom w:val="nil"/>
                  <w:right w:val="nil"/>
                </w:tcBorders>
                <w:vAlign w:val="center"/>
              </w:tcPr>
            </w:tcPrChange>
          </w:tcPr>
          <w:p w14:paraId="3523053D" w14:textId="77777777" w:rsidR="00F14357" w:rsidRPr="00D20FC7" w:rsidRDefault="00F14357" w:rsidP="00CC0F01">
            <w:pPr>
              <w:pStyle w:val="NormalCentred"/>
              <w:keepNext/>
              <w:keepLines/>
            </w:pPr>
            <w:r w:rsidRPr="00D20FC7">
              <w:t>225</w:t>
            </w:r>
          </w:p>
        </w:tc>
        <w:tc>
          <w:tcPr>
            <w:tcW w:w="808" w:type="dxa"/>
            <w:tcBorders>
              <w:top w:val="nil"/>
              <w:left w:val="nil"/>
              <w:bottom w:val="nil"/>
              <w:right w:val="nil"/>
            </w:tcBorders>
            <w:vAlign w:val="center"/>
            <w:tcPrChange w:id="403" w:author="만든 이">
              <w:tcPr>
                <w:tcW w:w="808" w:type="dxa"/>
                <w:tcBorders>
                  <w:top w:val="nil"/>
                  <w:left w:val="nil"/>
                  <w:bottom w:val="nil"/>
                  <w:right w:val="nil"/>
                </w:tcBorders>
                <w:vAlign w:val="center"/>
              </w:tcPr>
            </w:tcPrChange>
          </w:tcPr>
          <w:p w14:paraId="1B8CD11A" w14:textId="77777777" w:rsidR="00F14357" w:rsidRPr="00D20FC7" w:rsidRDefault="00F14357" w:rsidP="00CC0F01">
            <w:pPr>
              <w:pStyle w:val="NormalCentred"/>
              <w:keepNext/>
              <w:keepLines/>
            </w:pPr>
            <w:r w:rsidRPr="00D20FC7">
              <w:t>300</w:t>
            </w:r>
          </w:p>
        </w:tc>
        <w:tc>
          <w:tcPr>
            <w:tcW w:w="808" w:type="dxa"/>
            <w:tcBorders>
              <w:top w:val="nil"/>
              <w:left w:val="nil"/>
              <w:bottom w:val="nil"/>
              <w:right w:val="nil"/>
            </w:tcBorders>
            <w:vAlign w:val="center"/>
            <w:tcPrChange w:id="404" w:author="만든 이">
              <w:tcPr>
                <w:tcW w:w="808" w:type="dxa"/>
                <w:tcBorders>
                  <w:top w:val="nil"/>
                  <w:left w:val="nil"/>
                  <w:bottom w:val="nil"/>
                  <w:right w:val="nil"/>
                </w:tcBorders>
                <w:vAlign w:val="center"/>
              </w:tcPr>
            </w:tcPrChange>
          </w:tcPr>
          <w:p w14:paraId="043E810E"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405" w:author="만든 이">
              <w:tcPr>
                <w:tcW w:w="808" w:type="dxa"/>
                <w:tcBorders>
                  <w:top w:val="nil"/>
                  <w:left w:val="nil"/>
                  <w:bottom w:val="nil"/>
                  <w:right w:val="nil"/>
                </w:tcBorders>
                <w:vAlign w:val="center"/>
              </w:tcPr>
            </w:tcPrChange>
          </w:tcPr>
          <w:p w14:paraId="6CE9A8CF"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406" w:author="만든 이">
              <w:tcPr>
                <w:tcW w:w="808" w:type="dxa"/>
                <w:tcBorders>
                  <w:top w:val="nil"/>
                  <w:left w:val="nil"/>
                  <w:bottom w:val="nil"/>
                  <w:right w:val="nil"/>
                </w:tcBorders>
                <w:vAlign w:val="center"/>
              </w:tcPr>
            </w:tcPrChange>
          </w:tcPr>
          <w:p w14:paraId="5AFE0C47" w14:textId="77777777" w:rsidR="00F14357" w:rsidRPr="00D20FC7" w:rsidRDefault="00F14357" w:rsidP="00CC0F01">
            <w:pPr>
              <w:pStyle w:val="NormalCentred"/>
              <w:keepNext/>
              <w:keepLines/>
            </w:pPr>
            <w:r w:rsidRPr="00D20FC7">
              <w:t>525</w:t>
            </w:r>
          </w:p>
        </w:tc>
        <w:tc>
          <w:tcPr>
            <w:tcW w:w="808" w:type="dxa"/>
            <w:tcBorders>
              <w:top w:val="nil"/>
              <w:left w:val="nil"/>
              <w:bottom w:val="single" w:sz="4" w:space="0" w:color="auto"/>
              <w:right w:val="single" w:sz="4" w:space="0" w:color="auto"/>
            </w:tcBorders>
            <w:vAlign w:val="center"/>
            <w:tcPrChange w:id="407" w:author="만든 이">
              <w:tcPr>
                <w:tcW w:w="808" w:type="dxa"/>
                <w:tcBorders>
                  <w:top w:val="nil"/>
                  <w:left w:val="nil"/>
                  <w:bottom w:val="single" w:sz="4" w:space="0" w:color="auto"/>
                  <w:right w:val="single" w:sz="4" w:space="0" w:color="auto"/>
                </w:tcBorders>
                <w:vAlign w:val="center"/>
              </w:tcPr>
            </w:tcPrChange>
          </w:tcPr>
          <w:p w14:paraId="5F29DC07" w14:textId="77777777" w:rsidR="00F14357" w:rsidRPr="00D20FC7" w:rsidRDefault="00F14357" w:rsidP="00CC0F01">
            <w:pPr>
              <w:pStyle w:val="NormalCentred"/>
              <w:keepNext/>
              <w:keepLines/>
            </w:pPr>
            <w:r w:rsidRPr="00D20FC7">
              <w:t>600</w:t>
            </w:r>
          </w:p>
        </w:tc>
        <w:tc>
          <w:tcPr>
            <w:tcW w:w="808" w:type="dxa"/>
            <w:tcBorders>
              <w:top w:val="single" w:sz="4" w:space="0" w:color="auto"/>
              <w:left w:val="single" w:sz="4" w:space="0" w:color="auto"/>
              <w:bottom w:val="nil"/>
              <w:right w:val="nil"/>
            </w:tcBorders>
            <w:vAlign w:val="center"/>
            <w:tcPrChange w:id="408" w:author="만든 이">
              <w:tcPr>
                <w:tcW w:w="808" w:type="dxa"/>
                <w:tcBorders>
                  <w:top w:val="single" w:sz="4" w:space="0" w:color="auto"/>
                  <w:left w:val="single" w:sz="4" w:space="0" w:color="auto"/>
                  <w:bottom w:val="nil"/>
                  <w:right w:val="nil"/>
                </w:tcBorders>
                <w:vAlign w:val="center"/>
              </w:tcPr>
            </w:tcPrChange>
          </w:tcPr>
          <w:p w14:paraId="63EAE962"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09" w:author="만든 이">
              <w:tcPr>
                <w:tcW w:w="808" w:type="dxa"/>
                <w:tcBorders>
                  <w:top w:val="nil"/>
                  <w:left w:val="nil"/>
                  <w:bottom w:val="nil"/>
                  <w:right w:val="nil"/>
                </w:tcBorders>
                <w:vAlign w:val="center"/>
              </w:tcPr>
            </w:tcPrChange>
          </w:tcPr>
          <w:p w14:paraId="46084392" w14:textId="77777777" w:rsidR="00F14357" w:rsidRPr="00D20FC7" w:rsidRDefault="00F14357" w:rsidP="00CC0F01">
            <w:pPr>
              <w:pStyle w:val="NormalCentred"/>
              <w:keepNext/>
              <w:keepLines/>
            </w:pPr>
          </w:p>
        </w:tc>
        <w:tc>
          <w:tcPr>
            <w:tcW w:w="830" w:type="dxa"/>
            <w:tcBorders>
              <w:top w:val="nil"/>
              <w:left w:val="nil"/>
              <w:bottom w:val="nil"/>
            </w:tcBorders>
            <w:vAlign w:val="center"/>
            <w:tcPrChange w:id="410" w:author="만든 이">
              <w:tcPr>
                <w:tcW w:w="830" w:type="dxa"/>
                <w:tcBorders>
                  <w:top w:val="nil"/>
                  <w:left w:val="nil"/>
                  <w:bottom w:val="nil"/>
                </w:tcBorders>
                <w:vAlign w:val="center"/>
              </w:tcPr>
            </w:tcPrChange>
          </w:tcPr>
          <w:p w14:paraId="46151241" w14:textId="77777777" w:rsidR="00F14357" w:rsidRPr="00D20FC7" w:rsidRDefault="00F14357" w:rsidP="00CC0F01">
            <w:pPr>
              <w:pStyle w:val="NormalCentred"/>
              <w:keepNext/>
              <w:keepLines/>
            </w:pPr>
          </w:p>
        </w:tc>
      </w:tr>
      <w:tr w:rsidR="0066677F" w:rsidRPr="00D20FC7" w14:paraId="42CEF5CA" w14:textId="77777777" w:rsidTr="000A703E">
        <w:trPr>
          <w:cantSplit/>
          <w:trHeight w:val="454"/>
          <w:trPrChange w:id="411" w:author="만든 이">
            <w:trPr>
              <w:cantSplit/>
            </w:trPr>
          </w:trPrChange>
        </w:trPr>
        <w:tc>
          <w:tcPr>
            <w:tcW w:w="1110" w:type="dxa"/>
            <w:tcBorders>
              <w:top w:val="nil"/>
              <w:bottom w:val="nil"/>
            </w:tcBorders>
            <w:vAlign w:val="center"/>
            <w:tcPrChange w:id="412" w:author="만든 이">
              <w:tcPr>
                <w:tcW w:w="1110" w:type="dxa"/>
                <w:tcBorders>
                  <w:top w:val="nil"/>
                  <w:bottom w:val="nil"/>
                </w:tcBorders>
                <w:vAlign w:val="center"/>
              </w:tcPr>
            </w:tcPrChange>
          </w:tcPr>
          <w:p w14:paraId="4DD1C4FD" w14:textId="77777777" w:rsidR="00F14357" w:rsidRPr="00D20FC7" w:rsidRDefault="00F14357" w:rsidP="00CC0F01">
            <w:pPr>
              <w:pStyle w:val="NormalKeep"/>
              <w:keepLines/>
            </w:pPr>
            <w:r w:rsidRPr="00D20FC7">
              <w:t>&gt; 900–1000</w:t>
            </w:r>
          </w:p>
        </w:tc>
        <w:tc>
          <w:tcPr>
            <w:tcW w:w="813" w:type="dxa"/>
            <w:tcBorders>
              <w:top w:val="nil"/>
              <w:bottom w:val="nil"/>
              <w:right w:val="nil"/>
            </w:tcBorders>
            <w:vAlign w:val="center"/>
            <w:tcPrChange w:id="413" w:author="만든 이">
              <w:tcPr>
                <w:tcW w:w="813" w:type="dxa"/>
                <w:tcBorders>
                  <w:top w:val="nil"/>
                  <w:bottom w:val="nil"/>
                  <w:right w:val="nil"/>
                </w:tcBorders>
                <w:vAlign w:val="center"/>
              </w:tcPr>
            </w:tcPrChange>
          </w:tcPr>
          <w:p w14:paraId="037EEE03" w14:textId="77777777" w:rsidR="00F14357" w:rsidRPr="00D20FC7" w:rsidRDefault="00F14357" w:rsidP="00CC0F01">
            <w:pPr>
              <w:pStyle w:val="NormalCentred"/>
              <w:keepNext/>
              <w:keepLines/>
            </w:pPr>
            <w:r w:rsidRPr="00D20FC7">
              <w:t>225</w:t>
            </w:r>
          </w:p>
        </w:tc>
        <w:tc>
          <w:tcPr>
            <w:tcW w:w="808" w:type="dxa"/>
            <w:tcBorders>
              <w:top w:val="nil"/>
              <w:left w:val="nil"/>
              <w:bottom w:val="nil"/>
              <w:right w:val="nil"/>
            </w:tcBorders>
            <w:vAlign w:val="center"/>
            <w:tcPrChange w:id="414" w:author="만든 이">
              <w:tcPr>
                <w:tcW w:w="808" w:type="dxa"/>
                <w:tcBorders>
                  <w:top w:val="nil"/>
                  <w:left w:val="nil"/>
                  <w:bottom w:val="nil"/>
                  <w:right w:val="nil"/>
                </w:tcBorders>
                <w:vAlign w:val="center"/>
              </w:tcPr>
            </w:tcPrChange>
          </w:tcPr>
          <w:p w14:paraId="377DA33C" w14:textId="77777777" w:rsidR="00F14357" w:rsidRPr="00D20FC7" w:rsidRDefault="00F14357" w:rsidP="00CC0F01">
            <w:pPr>
              <w:pStyle w:val="NormalCentred"/>
              <w:keepNext/>
              <w:keepLines/>
            </w:pPr>
            <w:r w:rsidRPr="00D20FC7">
              <w:t>300</w:t>
            </w:r>
          </w:p>
        </w:tc>
        <w:tc>
          <w:tcPr>
            <w:tcW w:w="808" w:type="dxa"/>
            <w:tcBorders>
              <w:top w:val="nil"/>
              <w:left w:val="nil"/>
              <w:bottom w:val="nil"/>
              <w:right w:val="nil"/>
            </w:tcBorders>
            <w:vAlign w:val="center"/>
            <w:tcPrChange w:id="415" w:author="만든 이">
              <w:tcPr>
                <w:tcW w:w="808" w:type="dxa"/>
                <w:tcBorders>
                  <w:top w:val="nil"/>
                  <w:left w:val="nil"/>
                  <w:bottom w:val="nil"/>
                  <w:right w:val="nil"/>
                </w:tcBorders>
                <w:vAlign w:val="center"/>
              </w:tcPr>
            </w:tcPrChange>
          </w:tcPr>
          <w:p w14:paraId="69EC0CD6"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416" w:author="만든 이">
              <w:tcPr>
                <w:tcW w:w="808" w:type="dxa"/>
                <w:tcBorders>
                  <w:top w:val="nil"/>
                  <w:left w:val="nil"/>
                  <w:bottom w:val="nil"/>
                  <w:right w:val="nil"/>
                </w:tcBorders>
                <w:vAlign w:val="center"/>
              </w:tcPr>
            </w:tcPrChange>
          </w:tcPr>
          <w:p w14:paraId="1FB557FE"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417" w:author="만든 이">
              <w:tcPr>
                <w:tcW w:w="808" w:type="dxa"/>
                <w:tcBorders>
                  <w:top w:val="nil"/>
                  <w:left w:val="nil"/>
                  <w:bottom w:val="nil"/>
                  <w:right w:val="nil"/>
                </w:tcBorders>
                <w:vAlign w:val="center"/>
              </w:tcPr>
            </w:tcPrChange>
          </w:tcPr>
          <w:p w14:paraId="0AFD747B" w14:textId="77777777" w:rsidR="00F14357" w:rsidRPr="00D20FC7" w:rsidRDefault="00F14357" w:rsidP="00CC0F01">
            <w:pPr>
              <w:pStyle w:val="NormalCentred"/>
              <w:keepNext/>
              <w:keepLines/>
            </w:pPr>
            <w:r w:rsidRPr="00D20FC7">
              <w:t>525</w:t>
            </w:r>
          </w:p>
        </w:tc>
        <w:tc>
          <w:tcPr>
            <w:tcW w:w="808" w:type="dxa"/>
            <w:tcBorders>
              <w:top w:val="nil"/>
              <w:left w:val="nil"/>
              <w:bottom w:val="single" w:sz="4" w:space="0" w:color="auto"/>
              <w:right w:val="single" w:sz="4" w:space="0" w:color="auto"/>
            </w:tcBorders>
            <w:vAlign w:val="center"/>
            <w:tcPrChange w:id="418" w:author="만든 이">
              <w:tcPr>
                <w:tcW w:w="808" w:type="dxa"/>
                <w:tcBorders>
                  <w:top w:val="nil"/>
                  <w:left w:val="nil"/>
                  <w:bottom w:val="single" w:sz="4" w:space="0" w:color="auto"/>
                  <w:right w:val="single" w:sz="4" w:space="0" w:color="auto"/>
                </w:tcBorders>
                <w:vAlign w:val="center"/>
              </w:tcPr>
            </w:tcPrChange>
          </w:tcPr>
          <w:p w14:paraId="386A57EB" w14:textId="77777777" w:rsidR="00F14357" w:rsidRPr="00D20FC7" w:rsidRDefault="00F14357" w:rsidP="00CC0F01">
            <w:pPr>
              <w:pStyle w:val="NormalCentred"/>
              <w:keepNext/>
              <w:keepLines/>
            </w:pPr>
            <w:r w:rsidRPr="00D20FC7">
              <w:t>600</w:t>
            </w:r>
          </w:p>
        </w:tc>
        <w:tc>
          <w:tcPr>
            <w:tcW w:w="808" w:type="dxa"/>
            <w:tcBorders>
              <w:top w:val="single" w:sz="4" w:space="0" w:color="auto"/>
              <w:left w:val="single" w:sz="4" w:space="0" w:color="auto"/>
              <w:bottom w:val="nil"/>
              <w:right w:val="nil"/>
            </w:tcBorders>
            <w:vAlign w:val="center"/>
            <w:tcPrChange w:id="419" w:author="만든 이">
              <w:tcPr>
                <w:tcW w:w="808" w:type="dxa"/>
                <w:tcBorders>
                  <w:top w:val="single" w:sz="4" w:space="0" w:color="auto"/>
                  <w:left w:val="single" w:sz="4" w:space="0" w:color="auto"/>
                  <w:bottom w:val="nil"/>
                  <w:right w:val="nil"/>
                </w:tcBorders>
                <w:vAlign w:val="center"/>
              </w:tcPr>
            </w:tcPrChange>
          </w:tcPr>
          <w:p w14:paraId="62BBA5EA"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20" w:author="만든 이">
              <w:tcPr>
                <w:tcW w:w="808" w:type="dxa"/>
                <w:tcBorders>
                  <w:top w:val="nil"/>
                  <w:left w:val="nil"/>
                  <w:bottom w:val="nil"/>
                  <w:right w:val="nil"/>
                </w:tcBorders>
                <w:vAlign w:val="center"/>
              </w:tcPr>
            </w:tcPrChange>
          </w:tcPr>
          <w:p w14:paraId="53D8F027"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21" w:author="만든 이">
              <w:tcPr>
                <w:tcW w:w="808" w:type="dxa"/>
                <w:tcBorders>
                  <w:top w:val="nil"/>
                  <w:left w:val="nil"/>
                  <w:bottom w:val="nil"/>
                  <w:right w:val="nil"/>
                </w:tcBorders>
                <w:vAlign w:val="center"/>
              </w:tcPr>
            </w:tcPrChange>
          </w:tcPr>
          <w:p w14:paraId="4481E275" w14:textId="77777777" w:rsidR="00F14357" w:rsidRPr="00D20FC7" w:rsidRDefault="00F14357" w:rsidP="00CC0F01">
            <w:pPr>
              <w:pStyle w:val="NormalCentred"/>
              <w:keepNext/>
              <w:keepLines/>
            </w:pPr>
          </w:p>
        </w:tc>
        <w:tc>
          <w:tcPr>
            <w:tcW w:w="830" w:type="dxa"/>
            <w:tcBorders>
              <w:top w:val="nil"/>
              <w:left w:val="nil"/>
              <w:bottom w:val="nil"/>
            </w:tcBorders>
            <w:vAlign w:val="center"/>
            <w:tcPrChange w:id="422" w:author="만든 이">
              <w:tcPr>
                <w:tcW w:w="830" w:type="dxa"/>
                <w:tcBorders>
                  <w:top w:val="nil"/>
                  <w:left w:val="nil"/>
                  <w:bottom w:val="nil"/>
                </w:tcBorders>
                <w:vAlign w:val="center"/>
              </w:tcPr>
            </w:tcPrChange>
          </w:tcPr>
          <w:p w14:paraId="45D9779F" w14:textId="77777777" w:rsidR="00F14357" w:rsidRPr="00D20FC7" w:rsidRDefault="00F14357" w:rsidP="00CC0F01">
            <w:pPr>
              <w:pStyle w:val="NormalCentred"/>
              <w:keepNext/>
              <w:keepLines/>
            </w:pPr>
          </w:p>
        </w:tc>
      </w:tr>
      <w:tr w:rsidR="0066677F" w:rsidRPr="00D20FC7" w14:paraId="519AB639" w14:textId="77777777" w:rsidTr="000A703E">
        <w:trPr>
          <w:cantSplit/>
          <w:trHeight w:val="454"/>
          <w:trPrChange w:id="423" w:author="만든 이">
            <w:trPr>
              <w:cantSplit/>
            </w:trPr>
          </w:trPrChange>
        </w:trPr>
        <w:tc>
          <w:tcPr>
            <w:tcW w:w="1110" w:type="dxa"/>
            <w:tcBorders>
              <w:top w:val="nil"/>
              <w:bottom w:val="nil"/>
            </w:tcBorders>
            <w:vAlign w:val="center"/>
            <w:tcPrChange w:id="424" w:author="만든 이">
              <w:tcPr>
                <w:tcW w:w="1110" w:type="dxa"/>
                <w:tcBorders>
                  <w:top w:val="nil"/>
                  <w:bottom w:val="nil"/>
                </w:tcBorders>
                <w:vAlign w:val="center"/>
              </w:tcPr>
            </w:tcPrChange>
          </w:tcPr>
          <w:p w14:paraId="18B816DC" w14:textId="77777777" w:rsidR="00F14357" w:rsidRPr="00D20FC7" w:rsidRDefault="00F14357" w:rsidP="00CC0F01">
            <w:pPr>
              <w:pStyle w:val="NormalKeep"/>
              <w:keepLines/>
            </w:pPr>
            <w:r w:rsidRPr="00D20FC7">
              <w:t>&gt; 1000–1100</w:t>
            </w:r>
          </w:p>
        </w:tc>
        <w:tc>
          <w:tcPr>
            <w:tcW w:w="813" w:type="dxa"/>
            <w:tcBorders>
              <w:top w:val="nil"/>
              <w:bottom w:val="nil"/>
              <w:right w:val="nil"/>
            </w:tcBorders>
            <w:vAlign w:val="center"/>
            <w:tcPrChange w:id="425" w:author="만든 이">
              <w:tcPr>
                <w:tcW w:w="813" w:type="dxa"/>
                <w:tcBorders>
                  <w:top w:val="nil"/>
                  <w:bottom w:val="nil"/>
                  <w:right w:val="nil"/>
                </w:tcBorders>
                <w:vAlign w:val="center"/>
              </w:tcPr>
            </w:tcPrChange>
          </w:tcPr>
          <w:p w14:paraId="6951AC8B" w14:textId="77777777" w:rsidR="00F14357" w:rsidRPr="00D20FC7" w:rsidRDefault="00F14357" w:rsidP="00CC0F01">
            <w:pPr>
              <w:pStyle w:val="NormalCentred"/>
              <w:keepNext/>
              <w:keepLines/>
            </w:pPr>
            <w:r w:rsidRPr="00D20FC7">
              <w:t>225</w:t>
            </w:r>
          </w:p>
        </w:tc>
        <w:tc>
          <w:tcPr>
            <w:tcW w:w="808" w:type="dxa"/>
            <w:tcBorders>
              <w:top w:val="nil"/>
              <w:left w:val="nil"/>
              <w:bottom w:val="nil"/>
              <w:right w:val="nil"/>
            </w:tcBorders>
            <w:vAlign w:val="center"/>
            <w:tcPrChange w:id="426" w:author="만든 이">
              <w:tcPr>
                <w:tcW w:w="808" w:type="dxa"/>
                <w:tcBorders>
                  <w:top w:val="nil"/>
                  <w:left w:val="nil"/>
                  <w:bottom w:val="nil"/>
                  <w:right w:val="nil"/>
                </w:tcBorders>
                <w:vAlign w:val="center"/>
              </w:tcPr>
            </w:tcPrChange>
          </w:tcPr>
          <w:p w14:paraId="7D553A4B" w14:textId="77777777" w:rsidR="00F14357" w:rsidRPr="00D20FC7" w:rsidRDefault="00F14357" w:rsidP="00CC0F01">
            <w:pPr>
              <w:pStyle w:val="NormalCentred"/>
              <w:keepNext/>
              <w:keepLines/>
            </w:pPr>
            <w:r w:rsidRPr="00D20FC7">
              <w:t>300</w:t>
            </w:r>
          </w:p>
        </w:tc>
        <w:tc>
          <w:tcPr>
            <w:tcW w:w="808" w:type="dxa"/>
            <w:tcBorders>
              <w:top w:val="nil"/>
              <w:left w:val="nil"/>
              <w:bottom w:val="nil"/>
              <w:right w:val="nil"/>
            </w:tcBorders>
            <w:vAlign w:val="center"/>
            <w:tcPrChange w:id="427" w:author="만든 이">
              <w:tcPr>
                <w:tcW w:w="808" w:type="dxa"/>
                <w:tcBorders>
                  <w:top w:val="nil"/>
                  <w:left w:val="nil"/>
                  <w:bottom w:val="nil"/>
                  <w:right w:val="nil"/>
                </w:tcBorders>
                <w:vAlign w:val="center"/>
              </w:tcPr>
            </w:tcPrChange>
          </w:tcPr>
          <w:p w14:paraId="49AA3B5E"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428" w:author="만든 이">
              <w:tcPr>
                <w:tcW w:w="808" w:type="dxa"/>
                <w:tcBorders>
                  <w:top w:val="nil"/>
                  <w:left w:val="nil"/>
                  <w:bottom w:val="nil"/>
                  <w:right w:val="nil"/>
                </w:tcBorders>
                <w:vAlign w:val="center"/>
              </w:tcPr>
            </w:tcPrChange>
          </w:tcPr>
          <w:p w14:paraId="22B46330" w14:textId="77777777" w:rsidR="00F14357" w:rsidRPr="00D20FC7" w:rsidRDefault="00F14357" w:rsidP="00CC0F01">
            <w:pPr>
              <w:pStyle w:val="NormalCentred"/>
              <w:keepNext/>
              <w:keepLines/>
            </w:pPr>
            <w:r w:rsidRPr="00D20FC7">
              <w:t>450</w:t>
            </w:r>
          </w:p>
        </w:tc>
        <w:tc>
          <w:tcPr>
            <w:tcW w:w="808" w:type="dxa"/>
            <w:tcBorders>
              <w:top w:val="nil"/>
              <w:left w:val="nil"/>
              <w:bottom w:val="nil"/>
              <w:right w:val="single" w:sz="4" w:space="0" w:color="auto"/>
            </w:tcBorders>
            <w:vAlign w:val="center"/>
            <w:tcPrChange w:id="429" w:author="만든 이">
              <w:tcPr>
                <w:tcW w:w="808" w:type="dxa"/>
                <w:tcBorders>
                  <w:top w:val="nil"/>
                  <w:left w:val="nil"/>
                  <w:bottom w:val="nil"/>
                  <w:right w:val="single" w:sz="4" w:space="0" w:color="auto"/>
                </w:tcBorders>
                <w:vAlign w:val="center"/>
              </w:tcPr>
            </w:tcPrChange>
          </w:tcPr>
          <w:p w14:paraId="7D4DDA56" w14:textId="77777777" w:rsidR="00F14357" w:rsidRPr="00D20FC7" w:rsidRDefault="00F14357" w:rsidP="00CC0F01">
            <w:pPr>
              <w:pStyle w:val="NormalCentred"/>
              <w:keepNext/>
              <w:keepLines/>
            </w:pPr>
            <w:r w:rsidRPr="00D20FC7">
              <w:t>600</w:t>
            </w:r>
          </w:p>
        </w:tc>
        <w:tc>
          <w:tcPr>
            <w:tcW w:w="808" w:type="dxa"/>
            <w:tcBorders>
              <w:top w:val="single" w:sz="4" w:space="0" w:color="auto"/>
              <w:left w:val="single" w:sz="4" w:space="0" w:color="auto"/>
              <w:bottom w:val="nil"/>
              <w:right w:val="nil"/>
            </w:tcBorders>
            <w:vAlign w:val="center"/>
            <w:tcPrChange w:id="430" w:author="만든 이">
              <w:tcPr>
                <w:tcW w:w="808" w:type="dxa"/>
                <w:tcBorders>
                  <w:top w:val="single" w:sz="4" w:space="0" w:color="auto"/>
                  <w:left w:val="single" w:sz="4" w:space="0" w:color="auto"/>
                  <w:bottom w:val="nil"/>
                  <w:right w:val="nil"/>
                </w:tcBorders>
                <w:vAlign w:val="center"/>
              </w:tcPr>
            </w:tcPrChange>
          </w:tcPr>
          <w:p w14:paraId="2EBE1466"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31" w:author="만든 이">
              <w:tcPr>
                <w:tcW w:w="808" w:type="dxa"/>
                <w:tcBorders>
                  <w:top w:val="nil"/>
                  <w:left w:val="nil"/>
                  <w:bottom w:val="nil"/>
                  <w:right w:val="nil"/>
                </w:tcBorders>
                <w:vAlign w:val="center"/>
              </w:tcPr>
            </w:tcPrChange>
          </w:tcPr>
          <w:p w14:paraId="4D2149F9"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32" w:author="만든 이">
              <w:tcPr>
                <w:tcW w:w="808" w:type="dxa"/>
                <w:tcBorders>
                  <w:top w:val="nil"/>
                  <w:left w:val="nil"/>
                  <w:bottom w:val="nil"/>
                  <w:right w:val="nil"/>
                </w:tcBorders>
                <w:vAlign w:val="center"/>
              </w:tcPr>
            </w:tcPrChange>
          </w:tcPr>
          <w:p w14:paraId="111FA2C9"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33" w:author="만든 이">
              <w:tcPr>
                <w:tcW w:w="808" w:type="dxa"/>
                <w:tcBorders>
                  <w:top w:val="nil"/>
                  <w:left w:val="nil"/>
                  <w:bottom w:val="nil"/>
                  <w:right w:val="nil"/>
                </w:tcBorders>
                <w:vAlign w:val="center"/>
              </w:tcPr>
            </w:tcPrChange>
          </w:tcPr>
          <w:p w14:paraId="05B4BDE2" w14:textId="77777777" w:rsidR="00F14357" w:rsidRPr="00D20FC7" w:rsidRDefault="00F14357" w:rsidP="00CC0F01">
            <w:pPr>
              <w:pStyle w:val="NormalCentred"/>
              <w:keepNext/>
              <w:keepLines/>
            </w:pPr>
          </w:p>
        </w:tc>
        <w:tc>
          <w:tcPr>
            <w:tcW w:w="830" w:type="dxa"/>
            <w:tcBorders>
              <w:top w:val="nil"/>
              <w:left w:val="nil"/>
              <w:bottom w:val="nil"/>
            </w:tcBorders>
            <w:vAlign w:val="center"/>
            <w:tcPrChange w:id="434" w:author="만든 이">
              <w:tcPr>
                <w:tcW w:w="830" w:type="dxa"/>
                <w:tcBorders>
                  <w:top w:val="nil"/>
                  <w:left w:val="nil"/>
                  <w:bottom w:val="nil"/>
                </w:tcBorders>
                <w:vAlign w:val="center"/>
              </w:tcPr>
            </w:tcPrChange>
          </w:tcPr>
          <w:p w14:paraId="01E537CF" w14:textId="77777777" w:rsidR="00F14357" w:rsidRPr="00D20FC7" w:rsidRDefault="00F14357" w:rsidP="00CC0F01">
            <w:pPr>
              <w:pStyle w:val="NormalCentred"/>
              <w:keepNext/>
              <w:keepLines/>
            </w:pPr>
          </w:p>
        </w:tc>
      </w:tr>
      <w:tr w:rsidR="0066677F" w:rsidRPr="00D20FC7" w14:paraId="084DB0C6" w14:textId="77777777" w:rsidTr="000A703E">
        <w:trPr>
          <w:cantSplit/>
          <w:trHeight w:val="454"/>
          <w:trPrChange w:id="435" w:author="만든 이">
            <w:trPr>
              <w:cantSplit/>
            </w:trPr>
          </w:trPrChange>
        </w:trPr>
        <w:tc>
          <w:tcPr>
            <w:tcW w:w="1110" w:type="dxa"/>
            <w:tcBorders>
              <w:top w:val="nil"/>
              <w:bottom w:val="nil"/>
            </w:tcBorders>
            <w:vAlign w:val="center"/>
            <w:tcPrChange w:id="436" w:author="만든 이">
              <w:tcPr>
                <w:tcW w:w="1110" w:type="dxa"/>
                <w:tcBorders>
                  <w:top w:val="nil"/>
                  <w:bottom w:val="nil"/>
                </w:tcBorders>
                <w:vAlign w:val="center"/>
              </w:tcPr>
            </w:tcPrChange>
          </w:tcPr>
          <w:p w14:paraId="374D8120" w14:textId="77777777" w:rsidR="00F14357" w:rsidRPr="00D20FC7" w:rsidRDefault="00F14357" w:rsidP="00CC0F01">
            <w:pPr>
              <w:pStyle w:val="NormalKeep"/>
              <w:keepLines/>
            </w:pPr>
            <w:r w:rsidRPr="00D20FC7">
              <w:t>&gt; 1100–1200</w:t>
            </w:r>
          </w:p>
        </w:tc>
        <w:tc>
          <w:tcPr>
            <w:tcW w:w="813" w:type="dxa"/>
            <w:tcBorders>
              <w:top w:val="nil"/>
              <w:bottom w:val="nil"/>
              <w:right w:val="nil"/>
            </w:tcBorders>
            <w:vAlign w:val="center"/>
            <w:tcPrChange w:id="437" w:author="만든 이">
              <w:tcPr>
                <w:tcW w:w="813" w:type="dxa"/>
                <w:tcBorders>
                  <w:top w:val="nil"/>
                  <w:bottom w:val="nil"/>
                  <w:right w:val="nil"/>
                </w:tcBorders>
                <w:vAlign w:val="center"/>
              </w:tcPr>
            </w:tcPrChange>
          </w:tcPr>
          <w:p w14:paraId="335F7FFE" w14:textId="77777777" w:rsidR="00F14357" w:rsidRPr="00D20FC7" w:rsidRDefault="00F14357" w:rsidP="00CC0F01">
            <w:pPr>
              <w:pStyle w:val="NormalCentred"/>
              <w:keepNext/>
              <w:keepLines/>
            </w:pPr>
            <w:r w:rsidRPr="00D20FC7">
              <w:t>300</w:t>
            </w:r>
          </w:p>
        </w:tc>
        <w:tc>
          <w:tcPr>
            <w:tcW w:w="808" w:type="dxa"/>
            <w:tcBorders>
              <w:top w:val="nil"/>
              <w:left w:val="nil"/>
              <w:bottom w:val="nil"/>
              <w:right w:val="nil"/>
            </w:tcBorders>
            <w:vAlign w:val="center"/>
            <w:tcPrChange w:id="438" w:author="만든 이">
              <w:tcPr>
                <w:tcW w:w="808" w:type="dxa"/>
                <w:tcBorders>
                  <w:top w:val="nil"/>
                  <w:left w:val="nil"/>
                  <w:bottom w:val="nil"/>
                  <w:right w:val="nil"/>
                </w:tcBorders>
                <w:vAlign w:val="center"/>
              </w:tcPr>
            </w:tcPrChange>
          </w:tcPr>
          <w:p w14:paraId="71BE052B" w14:textId="77777777" w:rsidR="00F14357" w:rsidRPr="00D20FC7" w:rsidRDefault="00F14357" w:rsidP="00CC0F01">
            <w:pPr>
              <w:pStyle w:val="NormalCentred"/>
              <w:keepNext/>
              <w:keepLines/>
            </w:pPr>
            <w:r w:rsidRPr="00D20FC7">
              <w:t>300</w:t>
            </w:r>
          </w:p>
        </w:tc>
        <w:tc>
          <w:tcPr>
            <w:tcW w:w="808" w:type="dxa"/>
            <w:tcBorders>
              <w:top w:val="nil"/>
              <w:left w:val="nil"/>
              <w:bottom w:val="nil"/>
              <w:right w:val="nil"/>
            </w:tcBorders>
            <w:vAlign w:val="center"/>
            <w:tcPrChange w:id="439" w:author="만든 이">
              <w:tcPr>
                <w:tcW w:w="808" w:type="dxa"/>
                <w:tcBorders>
                  <w:top w:val="nil"/>
                  <w:left w:val="nil"/>
                  <w:bottom w:val="nil"/>
                  <w:right w:val="nil"/>
                </w:tcBorders>
                <w:vAlign w:val="center"/>
              </w:tcPr>
            </w:tcPrChange>
          </w:tcPr>
          <w:p w14:paraId="21D930EB" w14:textId="77777777" w:rsidR="00F14357" w:rsidRPr="00D20FC7" w:rsidRDefault="00F14357" w:rsidP="00CC0F01">
            <w:pPr>
              <w:pStyle w:val="NormalCentred"/>
              <w:keepNext/>
              <w:keepLines/>
            </w:pPr>
            <w:r w:rsidRPr="00D20FC7">
              <w:t>450</w:t>
            </w:r>
          </w:p>
        </w:tc>
        <w:tc>
          <w:tcPr>
            <w:tcW w:w="808" w:type="dxa"/>
            <w:tcBorders>
              <w:top w:val="nil"/>
              <w:left w:val="nil"/>
              <w:bottom w:val="nil"/>
              <w:right w:val="nil"/>
            </w:tcBorders>
            <w:vAlign w:val="center"/>
            <w:tcPrChange w:id="440" w:author="만든 이">
              <w:tcPr>
                <w:tcW w:w="808" w:type="dxa"/>
                <w:tcBorders>
                  <w:top w:val="nil"/>
                  <w:left w:val="nil"/>
                  <w:bottom w:val="nil"/>
                  <w:right w:val="nil"/>
                </w:tcBorders>
                <w:vAlign w:val="center"/>
              </w:tcPr>
            </w:tcPrChange>
          </w:tcPr>
          <w:p w14:paraId="2436693C" w14:textId="77777777" w:rsidR="00F14357" w:rsidRPr="00D20FC7" w:rsidRDefault="00F14357" w:rsidP="00CC0F01">
            <w:pPr>
              <w:pStyle w:val="NormalCentred"/>
              <w:keepNext/>
              <w:keepLines/>
            </w:pPr>
            <w:r w:rsidRPr="00D20FC7">
              <w:t>525</w:t>
            </w:r>
          </w:p>
        </w:tc>
        <w:tc>
          <w:tcPr>
            <w:tcW w:w="808" w:type="dxa"/>
            <w:tcBorders>
              <w:top w:val="nil"/>
              <w:left w:val="nil"/>
              <w:bottom w:val="single" w:sz="4" w:space="0" w:color="auto"/>
              <w:right w:val="single" w:sz="4" w:space="0" w:color="auto"/>
            </w:tcBorders>
            <w:vAlign w:val="center"/>
            <w:tcPrChange w:id="441" w:author="만든 이">
              <w:tcPr>
                <w:tcW w:w="808" w:type="dxa"/>
                <w:tcBorders>
                  <w:top w:val="nil"/>
                  <w:left w:val="nil"/>
                  <w:bottom w:val="single" w:sz="4" w:space="0" w:color="auto"/>
                  <w:right w:val="single" w:sz="4" w:space="0" w:color="auto"/>
                </w:tcBorders>
                <w:vAlign w:val="center"/>
              </w:tcPr>
            </w:tcPrChange>
          </w:tcPr>
          <w:p w14:paraId="566FEFAC" w14:textId="77777777" w:rsidR="00F14357" w:rsidRPr="00D20FC7" w:rsidRDefault="00F14357" w:rsidP="00CC0F01">
            <w:pPr>
              <w:pStyle w:val="NormalCentred"/>
              <w:keepNext/>
              <w:keepLines/>
            </w:pPr>
            <w:r w:rsidRPr="00D20FC7">
              <w:t>600</w:t>
            </w:r>
          </w:p>
        </w:tc>
        <w:tc>
          <w:tcPr>
            <w:tcW w:w="4062" w:type="dxa"/>
            <w:gridSpan w:val="5"/>
            <w:tcBorders>
              <w:top w:val="nil"/>
              <w:left w:val="single" w:sz="4" w:space="0" w:color="auto"/>
              <w:bottom w:val="nil"/>
            </w:tcBorders>
            <w:vAlign w:val="center"/>
            <w:tcPrChange w:id="442" w:author="만든 이">
              <w:tcPr>
                <w:tcW w:w="4062" w:type="dxa"/>
                <w:gridSpan w:val="5"/>
                <w:tcBorders>
                  <w:top w:val="nil"/>
                  <w:left w:val="single" w:sz="4" w:space="0" w:color="auto"/>
                  <w:bottom w:val="nil"/>
                </w:tcBorders>
                <w:vAlign w:val="center"/>
              </w:tcPr>
            </w:tcPrChange>
          </w:tcPr>
          <w:p w14:paraId="1F4A8143" w14:textId="77777777" w:rsidR="00F14357" w:rsidRPr="00D20FC7" w:rsidRDefault="00F14357" w:rsidP="00CC0F01">
            <w:pPr>
              <w:pStyle w:val="NormalCentred"/>
              <w:keepNext/>
              <w:keepLines/>
            </w:pPr>
            <w:r w:rsidRPr="00D20FC7">
              <w:t>Za priporočilo odmerka ni dovolj podatkov.</w:t>
            </w:r>
          </w:p>
        </w:tc>
      </w:tr>
      <w:tr w:rsidR="0066677F" w:rsidRPr="00D20FC7" w14:paraId="71899051" w14:textId="77777777" w:rsidTr="000A703E">
        <w:trPr>
          <w:cantSplit/>
          <w:trHeight w:val="454"/>
          <w:trPrChange w:id="443" w:author="만든 이">
            <w:trPr>
              <w:cantSplit/>
            </w:trPr>
          </w:trPrChange>
        </w:trPr>
        <w:tc>
          <w:tcPr>
            <w:tcW w:w="1110" w:type="dxa"/>
            <w:tcBorders>
              <w:top w:val="nil"/>
              <w:bottom w:val="nil"/>
            </w:tcBorders>
            <w:vAlign w:val="center"/>
            <w:tcPrChange w:id="444" w:author="만든 이">
              <w:tcPr>
                <w:tcW w:w="1110" w:type="dxa"/>
                <w:tcBorders>
                  <w:top w:val="nil"/>
                  <w:bottom w:val="nil"/>
                </w:tcBorders>
                <w:vAlign w:val="center"/>
              </w:tcPr>
            </w:tcPrChange>
          </w:tcPr>
          <w:p w14:paraId="27834FB5" w14:textId="77777777" w:rsidR="00F14357" w:rsidRPr="00D20FC7" w:rsidRDefault="00F14357" w:rsidP="00CC0F01">
            <w:pPr>
              <w:pStyle w:val="NormalKeep"/>
              <w:keepLines/>
            </w:pPr>
            <w:r w:rsidRPr="00D20FC7">
              <w:t>&gt; 1200–1300</w:t>
            </w:r>
          </w:p>
        </w:tc>
        <w:tc>
          <w:tcPr>
            <w:tcW w:w="813" w:type="dxa"/>
            <w:tcBorders>
              <w:top w:val="nil"/>
              <w:bottom w:val="nil"/>
              <w:right w:val="nil"/>
            </w:tcBorders>
            <w:vAlign w:val="center"/>
            <w:tcPrChange w:id="445" w:author="만든 이">
              <w:tcPr>
                <w:tcW w:w="813" w:type="dxa"/>
                <w:tcBorders>
                  <w:top w:val="nil"/>
                  <w:bottom w:val="nil"/>
                  <w:right w:val="nil"/>
                </w:tcBorders>
                <w:vAlign w:val="center"/>
              </w:tcPr>
            </w:tcPrChange>
          </w:tcPr>
          <w:p w14:paraId="739599EF" w14:textId="77777777" w:rsidR="00F14357" w:rsidRPr="00D20FC7" w:rsidRDefault="00F14357" w:rsidP="00CC0F01">
            <w:pPr>
              <w:pStyle w:val="NormalCentred"/>
              <w:keepNext/>
              <w:keepLines/>
            </w:pPr>
            <w:r w:rsidRPr="00D20FC7">
              <w:t>300</w:t>
            </w:r>
          </w:p>
        </w:tc>
        <w:tc>
          <w:tcPr>
            <w:tcW w:w="808" w:type="dxa"/>
            <w:tcBorders>
              <w:top w:val="nil"/>
              <w:left w:val="nil"/>
              <w:bottom w:val="nil"/>
              <w:right w:val="nil"/>
            </w:tcBorders>
            <w:vAlign w:val="center"/>
            <w:tcPrChange w:id="446" w:author="만든 이">
              <w:tcPr>
                <w:tcW w:w="808" w:type="dxa"/>
                <w:tcBorders>
                  <w:top w:val="nil"/>
                  <w:left w:val="nil"/>
                  <w:bottom w:val="nil"/>
                  <w:right w:val="nil"/>
                </w:tcBorders>
                <w:vAlign w:val="center"/>
              </w:tcPr>
            </w:tcPrChange>
          </w:tcPr>
          <w:p w14:paraId="4D3F5518" w14:textId="77777777" w:rsidR="00F14357" w:rsidRPr="00D20FC7" w:rsidRDefault="00F14357" w:rsidP="00CC0F01">
            <w:pPr>
              <w:pStyle w:val="NormalCentred"/>
              <w:keepNext/>
              <w:keepLines/>
            </w:pPr>
            <w:r w:rsidRPr="00D20FC7">
              <w:t>375</w:t>
            </w:r>
          </w:p>
        </w:tc>
        <w:tc>
          <w:tcPr>
            <w:tcW w:w="808" w:type="dxa"/>
            <w:tcBorders>
              <w:top w:val="nil"/>
              <w:left w:val="nil"/>
              <w:bottom w:val="nil"/>
              <w:right w:val="nil"/>
            </w:tcBorders>
            <w:vAlign w:val="center"/>
            <w:tcPrChange w:id="447" w:author="만든 이">
              <w:tcPr>
                <w:tcW w:w="808" w:type="dxa"/>
                <w:tcBorders>
                  <w:top w:val="nil"/>
                  <w:left w:val="nil"/>
                  <w:bottom w:val="nil"/>
                  <w:right w:val="nil"/>
                </w:tcBorders>
                <w:vAlign w:val="center"/>
              </w:tcPr>
            </w:tcPrChange>
          </w:tcPr>
          <w:p w14:paraId="11B04985" w14:textId="77777777" w:rsidR="00F14357" w:rsidRPr="00D20FC7" w:rsidRDefault="00F14357" w:rsidP="00CC0F01">
            <w:pPr>
              <w:pStyle w:val="NormalCentred"/>
              <w:keepNext/>
              <w:keepLines/>
            </w:pPr>
            <w:r w:rsidRPr="00D20FC7">
              <w:t>450</w:t>
            </w:r>
          </w:p>
        </w:tc>
        <w:tc>
          <w:tcPr>
            <w:tcW w:w="808" w:type="dxa"/>
            <w:tcBorders>
              <w:top w:val="nil"/>
              <w:left w:val="nil"/>
              <w:bottom w:val="nil"/>
              <w:right w:val="single" w:sz="4" w:space="0" w:color="auto"/>
            </w:tcBorders>
            <w:vAlign w:val="center"/>
            <w:tcPrChange w:id="448" w:author="만든 이">
              <w:tcPr>
                <w:tcW w:w="808" w:type="dxa"/>
                <w:tcBorders>
                  <w:top w:val="nil"/>
                  <w:left w:val="nil"/>
                  <w:bottom w:val="nil"/>
                  <w:right w:val="single" w:sz="4" w:space="0" w:color="auto"/>
                </w:tcBorders>
                <w:vAlign w:val="center"/>
              </w:tcPr>
            </w:tcPrChange>
          </w:tcPr>
          <w:p w14:paraId="330137F4" w14:textId="77777777" w:rsidR="00F14357" w:rsidRPr="00D20FC7" w:rsidRDefault="00F14357" w:rsidP="00CC0F01">
            <w:pPr>
              <w:pStyle w:val="NormalCentred"/>
              <w:keepNext/>
              <w:keepLines/>
            </w:pPr>
            <w:r w:rsidRPr="00D20FC7">
              <w:t>525</w:t>
            </w:r>
          </w:p>
        </w:tc>
        <w:tc>
          <w:tcPr>
            <w:tcW w:w="808" w:type="dxa"/>
            <w:tcBorders>
              <w:top w:val="single" w:sz="4" w:space="0" w:color="auto"/>
              <w:left w:val="single" w:sz="4" w:space="0" w:color="auto"/>
              <w:bottom w:val="nil"/>
              <w:right w:val="nil"/>
            </w:tcBorders>
            <w:vAlign w:val="center"/>
            <w:tcPrChange w:id="449" w:author="만든 이">
              <w:tcPr>
                <w:tcW w:w="808" w:type="dxa"/>
                <w:tcBorders>
                  <w:top w:val="single" w:sz="4" w:space="0" w:color="auto"/>
                  <w:left w:val="single" w:sz="4" w:space="0" w:color="auto"/>
                  <w:bottom w:val="nil"/>
                  <w:right w:val="nil"/>
                </w:tcBorders>
                <w:vAlign w:val="center"/>
              </w:tcPr>
            </w:tcPrChange>
          </w:tcPr>
          <w:p w14:paraId="50CC4DCD"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50" w:author="만든 이">
              <w:tcPr>
                <w:tcW w:w="808" w:type="dxa"/>
                <w:tcBorders>
                  <w:top w:val="nil"/>
                  <w:left w:val="nil"/>
                  <w:bottom w:val="nil"/>
                  <w:right w:val="nil"/>
                </w:tcBorders>
                <w:vAlign w:val="center"/>
              </w:tcPr>
            </w:tcPrChange>
          </w:tcPr>
          <w:p w14:paraId="48D19A39"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51" w:author="만든 이">
              <w:tcPr>
                <w:tcW w:w="808" w:type="dxa"/>
                <w:tcBorders>
                  <w:top w:val="nil"/>
                  <w:left w:val="nil"/>
                  <w:bottom w:val="nil"/>
                  <w:right w:val="nil"/>
                </w:tcBorders>
                <w:vAlign w:val="center"/>
              </w:tcPr>
            </w:tcPrChange>
          </w:tcPr>
          <w:p w14:paraId="2C165400"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52" w:author="만든 이">
              <w:tcPr>
                <w:tcW w:w="808" w:type="dxa"/>
                <w:tcBorders>
                  <w:top w:val="nil"/>
                  <w:left w:val="nil"/>
                  <w:bottom w:val="nil"/>
                  <w:right w:val="nil"/>
                </w:tcBorders>
                <w:vAlign w:val="center"/>
              </w:tcPr>
            </w:tcPrChange>
          </w:tcPr>
          <w:p w14:paraId="6FA14EED" w14:textId="77777777" w:rsidR="00F14357" w:rsidRPr="00D20FC7" w:rsidRDefault="00F14357" w:rsidP="00CC0F01">
            <w:pPr>
              <w:pStyle w:val="NormalCentred"/>
              <w:keepNext/>
              <w:keepLines/>
            </w:pPr>
          </w:p>
        </w:tc>
        <w:tc>
          <w:tcPr>
            <w:tcW w:w="808" w:type="dxa"/>
            <w:tcBorders>
              <w:top w:val="nil"/>
              <w:left w:val="nil"/>
              <w:bottom w:val="nil"/>
              <w:right w:val="nil"/>
            </w:tcBorders>
            <w:vAlign w:val="center"/>
            <w:tcPrChange w:id="453" w:author="만든 이">
              <w:tcPr>
                <w:tcW w:w="808" w:type="dxa"/>
                <w:tcBorders>
                  <w:top w:val="nil"/>
                  <w:left w:val="nil"/>
                  <w:bottom w:val="nil"/>
                  <w:right w:val="nil"/>
                </w:tcBorders>
                <w:vAlign w:val="center"/>
              </w:tcPr>
            </w:tcPrChange>
          </w:tcPr>
          <w:p w14:paraId="1A5DCC84" w14:textId="77777777" w:rsidR="00F14357" w:rsidRPr="00D20FC7" w:rsidRDefault="00F14357" w:rsidP="00CC0F01">
            <w:pPr>
              <w:pStyle w:val="NormalCentred"/>
              <w:keepNext/>
              <w:keepLines/>
            </w:pPr>
          </w:p>
        </w:tc>
        <w:tc>
          <w:tcPr>
            <w:tcW w:w="830" w:type="dxa"/>
            <w:tcBorders>
              <w:top w:val="nil"/>
              <w:left w:val="nil"/>
              <w:bottom w:val="nil"/>
            </w:tcBorders>
            <w:vAlign w:val="center"/>
            <w:tcPrChange w:id="454" w:author="만든 이">
              <w:tcPr>
                <w:tcW w:w="830" w:type="dxa"/>
                <w:tcBorders>
                  <w:top w:val="nil"/>
                  <w:left w:val="nil"/>
                  <w:bottom w:val="nil"/>
                </w:tcBorders>
                <w:vAlign w:val="center"/>
              </w:tcPr>
            </w:tcPrChange>
          </w:tcPr>
          <w:p w14:paraId="1B7BA585" w14:textId="77777777" w:rsidR="00F14357" w:rsidRPr="00D20FC7" w:rsidRDefault="00F14357" w:rsidP="00CC0F01">
            <w:pPr>
              <w:pStyle w:val="NormalCentred"/>
              <w:keepNext/>
              <w:keepLines/>
            </w:pPr>
          </w:p>
        </w:tc>
      </w:tr>
      <w:tr w:rsidR="0066677F" w:rsidRPr="00D20FC7" w14:paraId="15E85175" w14:textId="77777777" w:rsidTr="000A703E">
        <w:trPr>
          <w:cantSplit/>
          <w:trHeight w:val="454"/>
          <w:trPrChange w:id="455" w:author="만든 이">
            <w:trPr>
              <w:cantSplit/>
            </w:trPr>
          </w:trPrChange>
        </w:trPr>
        <w:tc>
          <w:tcPr>
            <w:tcW w:w="1110" w:type="dxa"/>
            <w:tcBorders>
              <w:top w:val="nil"/>
            </w:tcBorders>
            <w:vAlign w:val="center"/>
            <w:tcPrChange w:id="456" w:author="만든 이">
              <w:tcPr>
                <w:tcW w:w="1110" w:type="dxa"/>
                <w:tcBorders>
                  <w:top w:val="nil"/>
                </w:tcBorders>
                <w:vAlign w:val="center"/>
              </w:tcPr>
            </w:tcPrChange>
          </w:tcPr>
          <w:p w14:paraId="45726BB0" w14:textId="77777777" w:rsidR="00F14357" w:rsidRPr="00D20FC7" w:rsidRDefault="00F14357" w:rsidP="00CC0F01">
            <w:pPr>
              <w:pStyle w:val="NormalKeep"/>
              <w:keepLines/>
            </w:pPr>
            <w:r w:rsidRPr="00D20FC7">
              <w:t>&gt; 1300–1500</w:t>
            </w:r>
          </w:p>
        </w:tc>
        <w:tc>
          <w:tcPr>
            <w:tcW w:w="813" w:type="dxa"/>
            <w:tcBorders>
              <w:top w:val="nil"/>
              <w:right w:val="nil"/>
            </w:tcBorders>
            <w:vAlign w:val="center"/>
            <w:tcPrChange w:id="457" w:author="만든 이">
              <w:tcPr>
                <w:tcW w:w="813" w:type="dxa"/>
                <w:tcBorders>
                  <w:top w:val="nil"/>
                  <w:right w:val="nil"/>
                </w:tcBorders>
                <w:vAlign w:val="center"/>
              </w:tcPr>
            </w:tcPrChange>
          </w:tcPr>
          <w:p w14:paraId="519A06F1" w14:textId="77777777" w:rsidR="00F14357" w:rsidRPr="00D20FC7" w:rsidRDefault="00F14357" w:rsidP="00CC0F01">
            <w:pPr>
              <w:pStyle w:val="NormalCentred"/>
              <w:keepNext/>
              <w:keepLines/>
            </w:pPr>
            <w:r w:rsidRPr="00D20FC7">
              <w:t>300</w:t>
            </w:r>
          </w:p>
        </w:tc>
        <w:tc>
          <w:tcPr>
            <w:tcW w:w="808" w:type="dxa"/>
            <w:tcBorders>
              <w:top w:val="nil"/>
              <w:left w:val="nil"/>
              <w:right w:val="nil"/>
            </w:tcBorders>
            <w:vAlign w:val="center"/>
            <w:tcPrChange w:id="458" w:author="만든 이">
              <w:tcPr>
                <w:tcW w:w="808" w:type="dxa"/>
                <w:tcBorders>
                  <w:top w:val="nil"/>
                  <w:left w:val="nil"/>
                  <w:right w:val="nil"/>
                </w:tcBorders>
                <w:vAlign w:val="center"/>
              </w:tcPr>
            </w:tcPrChange>
          </w:tcPr>
          <w:p w14:paraId="1D093ABF" w14:textId="77777777" w:rsidR="00F14357" w:rsidRPr="00D20FC7" w:rsidRDefault="00F14357" w:rsidP="00CC0F01">
            <w:pPr>
              <w:pStyle w:val="NormalCentred"/>
              <w:keepNext/>
              <w:keepLines/>
            </w:pPr>
            <w:r w:rsidRPr="00D20FC7">
              <w:t>375</w:t>
            </w:r>
          </w:p>
        </w:tc>
        <w:tc>
          <w:tcPr>
            <w:tcW w:w="808" w:type="dxa"/>
            <w:tcBorders>
              <w:top w:val="nil"/>
              <w:left w:val="nil"/>
              <w:right w:val="nil"/>
            </w:tcBorders>
            <w:vAlign w:val="center"/>
            <w:tcPrChange w:id="459" w:author="만든 이">
              <w:tcPr>
                <w:tcW w:w="808" w:type="dxa"/>
                <w:tcBorders>
                  <w:top w:val="nil"/>
                  <w:left w:val="nil"/>
                  <w:right w:val="nil"/>
                </w:tcBorders>
                <w:vAlign w:val="center"/>
              </w:tcPr>
            </w:tcPrChange>
          </w:tcPr>
          <w:p w14:paraId="061F7A25" w14:textId="77777777" w:rsidR="00F14357" w:rsidRPr="00D20FC7" w:rsidRDefault="00F14357" w:rsidP="00CC0F01">
            <w:pPr>
              <w:pStyle w:val="NormalCentred"/>
              <w:keepNext/>
              <w:keepLines/>
            </w:pPr>
            <w:r w:rsidRPr="00D20FC7">
              <w:t>525</w:t>
            </w:r>
          </w:p>
        </w:tc>
        <w:tc>
          <w:tcPr>
            <w:tcW w:w="808" w:type="dxa"/>
            <w:tcBorders>
              <w:top w:val="nil"/>
              <w:left w:val="nil"/>
              <w:right w:val="single" w:sz="4" w:space="0" w:color="auto"/>
            </w:tcBorders>
            <w:vAlign w:val="center"/>
            <w:tcPrChange w:id="460" w:author="만든 이">
              <w:tcPr>
                <w:tcW w:w="808" w:type="dxa"/>
                <w:tcBorders>
                  <w:top w:val="nil"/>
                  <w:left w:val="nil"/>
                  <w:right w:val="single" w:sz="4" w:space="0" w:color="auto"/>
                </w:tcBorders>
                <w:vAlign w:val="center"/>
              </w:tcPr>
            </w:tcPrChange>
          </w:tcPr>
          <w:p w14:paraId="009D9F3C" w14:textId="77777777" w:rsidR="00F14357" w:rsidRPr="00D20FC7" w:rsidRDefault="00F14357" w:rsidP="00CC0F01">
            <w:pPr>
              <w:pStyle w:val="NormalCentred"/>
              <w:keepNext/>
              <w:keepLines/>
            </w:pPr>
            <w:r w:rsidRPr="00D20FC7">
              <w:t>600</w:t>
            </w:r>
          </w:p>
        </w:tc>
        <w:tc>
          <w:tcPr>
            <w:tcW w:w="808" w:type="dxa"/>
            <w:tcBorders>
              <w:top w:val="nil"/>
              <w:left w:val="single" w:sz="4" w:space="0" w:color="auto"/>
              <w:right w:val="nil"/>
            </w:tcBorders>
            <w:vAlign w:val="center"/>
            <w:tcPrChange w:id="461" w:author="만든 이">
              <w:tcPr>
                <w:tcW w:w="808" w:type="dxa"/>
                <w:tcBorders>
                  <w:top w:val="nil"/>
                  <w:left w:val="single" w:sz="4" w:space="0" w:color="auto"/>
                  <w:right w:val="nil"/>
                </w:tcBorders>
                <w:vAlign w:val="center"/>
              </w:tcPr>
            </w:tcPrChange>
          </w:tcPr>
          <w:p w14:paraId="39F26058" w14:textId="77777777" w:rsidR="00F14357" w:rsidRPr="00D20FC7" w:rsidRDefault="00F14357" w:rsidP="00CC0F01">
            <w:pPr>
              <w:pStyle w:val="NormalCentred"/>
              <w:keepNext/>
              <w:keepLines/>
            </w:pPr>
          </w:p>
        </w:tc>
        <w:tc>
          <w:tcPr>
            <w:tcW w:w="808" w:type="dxa"/>
            <w:tcBorders>
              <w:top w:val="nil"/>
              <w:left w:val="nil"/>
              <w:right w:val="nil"/>
            </w:tcBorders>
            <w:vAlign w:val="center"/>
            <w:tcPrChange w:id="462" w:author="만든 이">
              <w:tcPr>
                <w:tcW w:w="808" w:type="dxa"/>
                <w:tcBorders>
                  <w:top w:val="nil"/>
                  <w:left w:val="nil"/>
                  <w:right w:val="nil"/>
                </w:tcBorders>
                <w:vAlign w:val="center"/>
              </w:tcPr>
            </w:tcPrChange>
          </w:tcPr>
          <w:p w14:paraId="2266D581" w14:textId="77777777" w:rsidR="00F14357" w:rsidRPr="00D20FC7" w:rsidRDefault="00F14357" w:rsidP="00CC0F01">
            <w:pPr>
              <w:pStyle w:val="NormalCentred"/>
              <w:keepNext/>
              <w:keepLines/>
            </w:pPr>
          </w:p>
        </w:tc>
        <w:tc>
          <w:tcPr>
            <w:tcW w:w="808" w:type="dxa"/>
            <w:tcBorders>
              <w:top w:val="nil"/>
              <w:left w:val="nil"/>
              <w:right w:val="nil"/>
            </w:tcBorders>
            <w:vAlign w:val="center"/>
            <w:tcPrChange w:id="463" w:author="만든 이">
              <w:tcPr>
                <w:tcW w:w="808" w:type="dxa"/>
                <w:tcBorders>
                  <w:top w:val="nil"/>
                  <w:left w:val="nil"/>
                  <w:right w:val="nil"/>
                </w:tcBorders>
                <w:vAlign w:val="center"/>
              </w:tcPr>
            </w:tcPrChange>
          </w:tcPr>
          <w:p w14:paraId="5E198A62" w14:textId="77777777" w:rsidR="00F14357" w:rsidRPr="00D20FC7" w:rsidRDefault="00F14357" w:rsidP="00CC0F01">
            <w:pPr>
              <w:pStyle w:val="NormalCentred"/>
              <w:keepNext/>
              <w:keepLines/>
            </w:pPr>
          </w:p>
        </w:tc>
        <w:tc>
          <w:tcPr>
            <w:tcW w:w="808" w:type="dxa"/>
            <w:tcBorders>
              <w:top w:val="nil"/>
              <w:left w:val="nil"/>
              <w:right w:val="nil"/>
            </w:tcBorders>
            <w:vAlign w:val="center"/>
            <w:tcPrChange w:id="464" w:author="만든 이">
              <w:tcPr>
                <w:tcW w:w="808" w:type="dxa"/>
                <w:tcBorders>
                  <w:top w:val="nil"/>
                  <w:left w:val="nil"/>
                  <w:right w:val="nil"/>
                </w:tcBorders>
                <w:vAlign w:val="center"/>
              </w:tcPr>
            </w:tcPrChange>
          </w:tcPr>
          <w:p w14:paraId="14DEA73F" w14:textId="77777777" w:rsidR="00F14357" w:rsidRPr="00D20FC7" w:rsidRDefault="00F14357" w:rsidP="00CC0F01">
            <w:pPr>
              <w:pStyle w:val="NormalCentred"/>
              <w:keepNext/>
              <w:keepLines/>
            </w:pPr>
          </w:p>
        </w:tc>
        <w:tc>
          <w:tcPr>
            <w:tcW w:w="808" w:type="dxa"/>
            <w:tcBorders>
              <w:top w:val="nil"/>
              <w:left w:val="nil"/>
              <w:right w:val="nil"/>
            </w:tcBorders>
            <w:vAlign w:val="center"/>
            <w:tcPrChange w:id="465" w:author="만든 이">
              <w:tcPr>
                <w:tcW w:w="808" w:type="dxa"/>
                <w:tcBorders>
                  <w:top w:val="nil"/>
                  <w:left w:val="nil"/>
                  <w:right w:val="nil"/>
                </w:tcBorders>
                <w:vAlign w:val="center"/>
              </w:tcPr>
            </w:tcPrChange>
          </w:tcPr>
          <w:p w14:paraId="3CC2E6F7" w14:textId="77777777" w:rsidR="00F14357" w:rsidRPr="00D20FC7" w:rsidRDefault="00F14357" w:rsidP="00CC0F01">
            <w:pPr>
              <w:pStyle w:val="NormalCentred"/>
              <w:keepNext/>
              <w:keepLines/>
            </w:pPr>
          </w:p>
        </w:tc>
        <w:tc>
          <w:tcPr>
            <w:tcW w:w="830" w:type="dxa"/>
            <w:tcBorders>
              <w:top w:val="nil"/>
              <w:left w:val="nil"/>
            </w:tcBorders>
            <w:vAlign w:val="center"/>
            <w:tcPrChange w:id="466" w:author="만든 이">
              <w:tcPr>
                <w:tcW w:w="830" w:type="dxa"/>
                <w:tcBorders>
                  <w:top w:val="nil"/>
                  <w:left w:val="nil"/>
                </w:tcBorders>
                <w:vAlign w:val="center"/>
              </w:tcPr>
            </w:tcPrChange>
          </w:tcPr>
          <w:p w14:paraId="1C236BB9" w14:textId="77777777" w:rsidR="00F14357" w:rsidRPr="00D20FC7" w:rsidRDefault="00F14357" w:rsidP="00CC0F01">
            <w:pPr>
              <w:pStyle w:val="NormalCentred"/>
              <w:keepNext/>
              <w:keepLines/>
            </w:pPr>
          </w:p>
        </w:tc>
      </w:tr>
    </w:tbl>
    <w:p w14:paraId="0C89A04B" w14:textId="77777777" w:rsidR="00F14357" w:rsidRPr="00D20FC7" w:rsidRDefault="00F14357" w:rsidP="007564B7">
      <w:r w:rsidRPr="00D20FC7">
        <w:t>* V ključnih študijah kroničnega rinosinuzitisa z nosnimi polipi niso proučevali preiskovancev s telesno maso manj kot 30 kg.</w:t>
      </w:r>
    </w:p>
    <w:p w14:paraId="16D705DC" w14:textId="77777777" w:rsidR="00F14357" w:rsidRPr="00D20FC7" w:rsidRDefault="00F14357" w:rsidP="007564B7"/>
    <w:p w14:paraId="52088DA1" w14:textId="77777777" w:rsidR="00F14357" w:rsidRPr="00D20FC7" w:rsidRDefault="00F14357" w:rsidP="007564B7">
      <w:pPr>
        <w:pStyle w:val="2b"/>
        <w:rPr>
          <w:i/>
          <w:iCs/>
        </w:rPr>
      </w:pPr>
      <w:r w:rsidRPr="00D20FC7">
        <w:rPr>
          <w:i/>
        </w:rPr>
        <w:t>Trajanje zdravljenja, spremljanje in prilagajanje odmerkov</w:t>
      </w:r>
    </w:p>
    <w:p w14:paraId="2D2E48FC" w14:textId="77777777" w:rsidR="00F14357" w:rsidRPr="00D20FC7" w:rsidRDefault="00F14357" w:rsidP="007564B7">
      <w:pPr>
        <w:rPr>
          <w:i/>
        </w:rPr>
      </w:pPr>
      <w:r w:rsidRPr="00D20FC7">
        <w:rPr>
          <w:i/>
        </w:rPr>
        <w:t>Alergijska astma</w:t>
      </w:r>
    </w:p>
    <w:p w14:paraId="63B2A9CF" w14:textId="578A6407" w:rsidR="00F14357" w:rsidRPr="00D20FC7" w:rsidRDefault="00F14357" w:rsidP="007564B7">
      <w:r w:rsidRPr="00D20FC7">
        <w:t>Zdravilo Omlyclo je namenjeno dolgotrajnemu zdravljenju. V kliničnih preskušanjih se je izkazalo, da traja vsaj 12-16 tednov, da se pokaže učinkovitost zdravljenja. 16 tednov po začetku zdravljenja z zdravilom Omlyclo mora zdravnik pri bolniku oceniti učinkovitost zdravljenja, preden nadaljuje zdravljenje. Odločitev za nadaljevanje zdravljenja po 16-tedenskem obdobju ali pri nadaljnjih presojah mora temeljiti na izrazitem izboljšanju celotnega obvladovanja astme (glejte poglavje 5.1, Zdravnikova celotna ocena učinkovitosti zdravljenja).</w:t>
      </w:r>
    </w:p>
    <w:p w14:paraId="5829683A" w14:textId="77777777" w:rsidR="00F14357" w:rsidRPr="00D20FC7" w:rsidRDefault="00F14357" w:rsidP="007564B7">
      <w:pPr>
        <w:rPr>
          <w:i/>
        </w:rPr>
      </w:pPr>
    </w:p>
    <w:p w14:paraId="479066D7" w14:textId="77777777" w:rsidR="00F14357" w:rsidRPr="00D20FC7" w:rsidRDefault="00F14357" w:rsidP="007564B7">
      <w:pPr>
        <w:rPr>
          <w:i/>
          <w:u w:val="single"/>
        </w:rPr>
      </w:pPr>
      <w:r w:rsidRPr="00D20FC7">
        <w:rPr>
          <w:i/>
          <w:u w:val="single"/>
        </w:rPr>
        <w:t>Kronični rinosinuzitis z nosnimi polipi</w:t>
      </w:r>
    </w:p>
    <w:p w14:paraId="09C623EB" w14:textId="77777777" w:rsidR="00F14357" w:rsidRPr="00D20FC7" w:rsidRDefault="00F14357" w:rsidP="007564B7">
      <w:r w:rsidRPr="00D20FC7">
        <w:t xml:space="preserve">V kliničnih študijah kroničnega rinosinuzitisa z nosnimi polipi so spremembe ocene nosnih polipov (NPS, </w:t>
      </w:r>
      <w:r w:rsidRPr="00D20FC7">
        <w:rPr>
          <w:i/>
        </w:rPr>
        <w:t>nasal polyps score</w:t>
      </w:r>
      <w:r w:rsidRPr="00D20FC7">
        <w:t xml:space="preserve">) in ocene nosne kongestije (NCS, </w:t>
      </w:r>
      <w:r w:rsidRPr="00D20FC7">
        <w:rPr>
          <w:i/>
        </w:rPr>
        <w:t>nasal congestion score</w:t>
      </w:r>
      <w:r w:rsidRPr="00D20FC7">
        <w:t>) opažali po 4 tednih. Na osnovi izraženosti bolezni in stopnji obvladovanja simptomov pri bolniku je treba občasno ponovno oceniti ali je nadaljnje zdravljenje še potrebno.</w:t>
      </w:r>
    </w:p>
    <w:p w14:paraId="115CB1BC" w14:textId="77777777" w:rsidR="00F14357" w:rsidRPr="00D20FC7" w:rsidRDefault="00F14357" w:rsidP="007564B7"/>
    <w:p w14:paraId="2C1B3817" w14:textId="77777777" w:rsidR="00F14357" w:rsidRPr="00D20FC7" w:rsidRDefault="00F14357" w:rsidP="007564B7">
      <w:pPr>
        <w:rPr>
          <w:i/>
          <w:u w:val="single"/>
        </w:rPr>
      </w:pPr>
      <w:r w:rsidRPr="00D20FC7">
        <w:rPr>
          <w:i/>
          <w:u w:val="single"/>
        </w:rPr>
        <w:t>Alergijska astma in kronični rinosinuzitis z nosnimi polipi</w:t>
      </w:r>
    </w:p>
    <w:p w14:paraId="2B438613" w14:textId="2A0C537F" w:rsidR="00F14357" w:rsidRPr="00D20FC7" w:rsidRDefault="00F14357" w:rsidP="007564B7">
      <w:r w:rsidRPr="00D20FC7">
        <w:t xml:space="preserve">Prekinitev zdravljenja v glavnem povzroči vrnitev prostega IgE na zvišane vrednosti in z njimi povezane simptome. Koncentracije celotnega IgE so med zdravljenjem zvišane in ostanejo po </w:t>
      </w:r>
      <w:r w:rsidRPr="00D20FC7">
        <w:lastRenderedPageBreak/>
        <w:t>prekinitvi zdravljenja zvišane do enega leta. Zato ponovnega določanja koncentracije IgE med zdravljenjem ne moremo uporabljati kot smernice za določanje odmerka. Določanje odmerka po prekinitvah zdravljenja, krajših od enega leta, naj temelji na serumskih koncentracijah IgE, izmerjenih pri začetnem določanju odmerka. Vrednosti celotnega serumskega IgE lahko ponovno uporabimo za določanje odmerka, če je bilo zdravljenje prekinjeno za najmanj eno leto.</w:t>
      </w:r>
    </w:p>
    <w:p w14:paraId="587B57D3" w14:textId="77777777" w:rsidR="00F14357" w:rsidRPr="00D20FC7" w:rsidRDefault="00F14357" w:rsidP="007564B7"/>
    <w:p w14:paraId="0EE51A17" w14:textId="77777777" w:rsidR="00F14357" w:rsidRPr="00D20FC7" w:rsidRDefault="00F14357" w:rsidP="007564B7">
      <w:r w:rsidRPr="00D20FC7">
        <w:t>Odmerke je treba prilagajati pomembnim spremembam telesne mase (glejte preglednici 2 in 3).</w:t>
      </w:r>
    </w:p>
    <w:p w14:paraId="06268F12" w14:textId="77777777" w:rsidR="00F14357" w:rsidRPr="00D20FC7" w:rsidRDefault="00F14357" w:rsidP="007564B7"/>
    <w:p w14:paraId="104B472F" w14:textId="77777777" w:rsidR="00F14357" w:rsidRPr="00D20FC7" w:rsidRDefault="00F14357" w:rsidP="007564B7">
      <w:pPr>
        <w:pStyle w:val="3b"/>
      </w:pPr>
      <w:r w:rsidRPr="00D20FC7">
        <w:t>Posebne skupine bolnikov</w:t>
      </w:r>
    </w:p>
    <w:p w14:paraId="32F69EE8" w14:textId="77777777" w:rsidR="00F14357" w:rsidRPr="00D20FC7" w:rsidRDefault="00F14357" w:rsidP="007564B7">
      <w:pPr>
        <w:rPr>
          <w:i/>
        </w:rPr>
      </w:pPr>
      <w:r w:rsidRPr="00D20FC7">
        <w:rPr>
          <w:i/>
        </w:rPr>
        <w:t>Starejši bolniki (stari 65 let ali več)</w:t>
      </w:r>
    </w:p>
    <w:p w14:paraId="3A3AF30A" w14:textId="77777777" w:rsidR="00F14357" w:rsidRPr="00D20FC7" w:rsidRDefault="00F14357" w:rsidP="007564B7">
      <w:r w:rsidRPr="00D20FC7">
        <w:t>O uporabi omalizumaba pri bolnikih, starejših od 65 let, so na voljo omejeni podatki, ni pa dokazov, da bi bili pri starejših bolnikih potrebni drugačni odmerki kot pri mlajših odraslih bolnikih.</w:t>
      </w:r>
    </w:p>
    <w:p w14:paraId="028A886D" w14:textId="77777777" w:rsidR="00F14357" w:rsidRPr="00D20FC7" w:rsidRDefault="00F14357" w:rsidP="007564B7">
      <w:pPr>
        <w:rPr>
          <w:i/>
        </w:rPr>
      </w:pPr>
    </w:p>
    <w:p w14:paraId="17A05D25" w14:textId="77777777" w:rsidR="00DB7B32" w:rsidRPr="00D20FC7" w:rsidRDefault="00F14357" w:rsidP="007564B7">
      <w:pPr>
        <w:rPr>
          <w:i/>
        </w:rPr>
      </w:pPr>
      <w:r w:rsidRPr="00D20FC7">
        <w:rPr>
          <w:i/>
        </w:rPr>
        <w:t xml:space="preserve">Bolniki z okvaro ledvic ali jeter </w:t>
      </w:r>
    </w:p>
    <w:p w14:paraId="7E2219F9" w14:textId="77777777" w:rsidR="00F14357" w:rsidRPr="00D20FC7" w:rsidRDefault="00F14357" w:rsidP="007564B7">
      <w:r w:rsidRPr="00D20FC7">
        <w:t>Študij o vplivu okvarjene ledvične ali jetrne funkcije na farmakokinetiko omalizumaba niso izvajali. Ker ob uporabi kliničnih odmerkov odstranjevanje omalizumaba poteka večinoma z retikuloendotelijskim sistemom, ni veliko možnosti, da bi nanj vplivala okvara ledvic ali jeter. Čeprav za te bolnike ni priporočeno posebno prilagajanje odmerkov, je treba omalizumab pri njih uporabljati previdno (glejte poglavje 4.4).</w:t>
      </w:r>
    </w:p>
    <w:p w14:paraId="7D4B6BE0" w14:textId="77777777" w:rsidR="00F14357" w:rsidRPr="00D20FC7" w:rsidRDefault="00F14357" w:rsidP="007564B7"/>
    <w:p w14:paraId="51766B7B" w14:textId="77777777" w:rsidR="00F14357" w:rsidRPr="00D20FC7" w:rsidRDefault="00F14357" w:rsidP="007564B7">
      <w:pPr>
        <w:rPr>
          <w:i/>
        </w:rPr>
      </w:pPr>
      <w:r w:rsidRPr="00D20FC7">
        <w:rPr>
          <w:i/>
        </w:rPr>
        <w:t>Pediatrična populacija</w:t>
      </w:r>
    </w:p>
    <w:p w14:paraId="4706384E" w14:textId="77777777" w:rsidR="00F14357" w:rsidRPr="00D20FC7" w:rsidRDefault="00F14357" w:rsidP="007564B7">
      <w:r w:rsidRPr="00D20FC7">
        <w:t>Za uporabo pri alergijski astmi varnost in učinkovitost omalizumaba pri bolnikih, starih manj kot 6 let, nista bili dokazani. Podatkov ni na voljo.</w:t>
      </w:r>
    </w:p>
    <w:p w14:paraId="54AAF462" w14:textId="77777777" w:rsidR="00F14357" w:rsidRPr="00D20FC7" w:rsidRDefault="00F14357" w:rsidP="007564B7"/>
    <w:p w14:paraId="3D6E2A98" w14:textId="77777777" w:rsidR="00F14357" w:rsidRPr="00D20FC7" w:rsidRDefault="00F14357" w:rsidP="007564B7">
      <w:r w:rsidRPr="00D20FC7">
        <w:t>Za uporabo pri kroničnem rinosinuzitisu z nosnimi polipi varnost in učinkovitost omalizumaba pri bolnikih, starih manj kot 18 let, nista bili dokazani. Podatkov ni na voljo.</w:t>
      </w:r>
    </w:p>
    <w:p w14:paraId="4664DEA3" w14:textId="77777777" w:rsidR="00F14357" w:rsidRPr="00D20FC7" w:rsidRDefault="00F14357" w:rsidP="007564B7"/>
    <w:p w14:paraId="26BDEFC1" w14:textId="77777777" w:rsidR="00F14357" w:rsidRPr="00D20FC7" w:rsidRDefault="00F14357" w:rsidP="007564B7">
      <w:pPr>
        <w:pStyle w:val="2b"/>
      </w:pPr>
      <w:r w:rsidRPr="00D20FC7">
        <w:t>Način uporabe</w:t>
      </w:r>
    </w:p>
    <w:p w14:paraId="5FA37F1A" w14:textId="77777777" w:rsidR="00F14357" w:rsidRPr="00D20FC7" w:rsidRDefault="00F14357" w:rsidP="007564B7"/>
    <w:p w14:paraId="1E4FE6EF" w14:textId="77777777" w:rsidR="00F14357" w:rsidRPr="00D20FC7" w:rsidRDefault="00F14357" w:rsidP="007564B7">
      <w:r w:rsidRPr="00D20FC7">
        <w:t>Zdravilo je namenjeno samo za subkutano uporabo. Omalizumaba se ne sme dajati intravensko ali intramuskularno.</w:t>
      </w:r>
    </w:p>
    <w:p w14:paraId="7A5B142C" w14:textId="77777777" w:rsidR="00F14357" w:rsidRPr="00D20FC7" w:rsidRDefault="00F14357" w:rsidP="007564B7"/>
    <w:p w14:paraId="1321C26A" w14:textId="188F6E1B" w:rsidR="00EC2DBA" w:rsidRPr="00D20FC7" w:rsidRDefault="00EC2DBA" w:rsidP="007564B7">
      <w:del w:id="467" w:author="만든 이">
        <w:r w:rsidRPr="00D20FC7">
          <w:rPr>
            <w:rFonts w:eastAsia="DengXian"/>
          </w:rPr>
          <w:delText>Vse</w:delText>
        </w:r>
      </w:del>
      <w:ins w:id="468" w:author="만든 이">
        <w:r w:rsidR="00AF7EA8" w:rsidRPr="00D20FC7">
          <w:t>Zdravilo Omlyclo 300 mg v napolnjeni injekcijski brizgi in vse</w:t>
        </w:r>
      </w:ins>
      <w:r w:rsidR="00AF7EA8" w:rsidRPr="00D20FC7">
        <w:t xml:space="preserve"> jakosti odmerkov </w:t>
      </w:r>
      <w:del w:id="469" w:author="만든 이">
        <w:r w:rsidR="00481ACD" w:rsidRPr="00D20FC7">
          <w:rPr>
            <w:rFonts w:eastAsia="DengXian"/>
          </w:rPr>
          <w:delText xml:space="preserve">zdravila Omlyclo </w:delText>
        </w:r>
      </w:del>
      <w:ins w:id="470" w:author="만든 이">
        <w:r w:rsidR="00AF7EA8" w:rsidRPr="00D20FC7">
          <w:t xml:space="preserve">(75 mg in 150 mg) </w:t>
        </w:r>
      </w:ins>
      <w:r w:rsidR="00AF7EA8" w:rsidRPr="00D20FC7">
        <w:t xml:space="preserve">v napolnjenem injekcijskem peresniku niso </w:t>
      </w:r>
      <w:del w:id="471" w:author="만든 이">
        <w:r w:rsidRPr="00D20FC7">
          <w:rPr>
            <w:rFonts w:eastAsia="DengXian"/>
          </w:rPr>
          <w:delText>namenjene</w:delText>
        </w:r>
      </w:del>
      <w:ins w:id="472" w:author="만든 이">
        <w:r w:rsidR="00AF7EA8" w:rsidRPr="00D20FC7">
          <w:t>namenjeni</w:t>
        </w:r>
      </w:ins>
      <w:r w:rsidR="00AF7EA8" w:rsidRPr="00D20FC7">
        <w:t xml:space="preserve"> za uporabo pri </w:t>
      </w:r>
      <w:r w:rsidR="00A161C5" w:rsidRPr="00D20FC7">
        <w:rPr>
          <w:rFonts w:eastAsia="DengXian"/>
        </w:rPr>
        <w:t>otrocih</w:t>
      </w:r>
      <w:r w:rsidR="00AF7EA8" w:rsidRPr="00D20FC7">
        <w:t>, starih &lt; 12 let. Pri otrocih z alergijsko astmo, starih od 6 do 11 let, se lahko uporabljata zdravilo Omlyclo 75 mg napolnjena injekcijska brizga in zdravilo Omlyclo 150 mg napolnjena injekcijska brizga.</w:t>
      </w:r>
    </w:p>
    <w:p w14:paraId="112C1BAD" w14:textId="77777777" w:rsidR="00EC2DBA" w:rsidRPr="00D20FC7" w:rsidRDefault="00EC2DBA" w:rsidP="007564B7"/>
    <w:p w14:paraId="642E740B" w14:textId="77777777" w:rsidR="00F14357" w:rsidRPr="00D20FC7" w:rsidRDefault="00F14357" w:rsidP="007564B7">
      <w:r w:rsidRPr="00D20FC7">
        <w:t>Če je za odmerjanje predpisanega odmerka potrebna več kot ena injekcija, je treba injekcije razdeliti in aplicirati na dveh ali več mestih injiciranja (preglednica 1).</w:t>
      </w:r>
    </w:p>
    <w:p w14:paraId="6526ACAD" w14:textId="77777777" w:rsidR="00F14357" w:rsidRPr="00D20FC7" w:rsidRDefault="00F14357" w:rsidP="007564B7"/>
    <w:p w14:paraId="17BB4B28" w14:textId="31676A0E" w:rsidR="00F14357" w:rsidRPr="00D20FC7" w:rsidRDefault="00F14357" w:rsidP="007564B7">
      <w:r w:rsidRPr="00D20FC7">
        <w:t xml:space="preserve">Bolniki brez anamneze anfilaksije si lahko od 4. odmerka dalje sami injicirajo zdravilo Omlyclo oziroma jim ga lahko injicira njihov </w:t>
      </w:r>
      <w:del w:id="473" w:author="만든 이">
        <w:r w:rsidRPr="00D20FC7" w:rsidDel="00D86E21">
          <w:delText>negovalec</w:delText>
        </w:r>
      </w:del>
      <w:ins w:id="474" w:author="만든 이">
        <w:r w:rsidR="00D86E21">
          <w:t>skrbnik</w:t>
        </w:r>
      </w:ins>
      <w:r w:rsidRPr="00D20FC7">
        <w:t xml:space="preserve">, če zdravnik presodi, da je to primerno (glejte poglavje 4.4). Bolnika oziroma </w:t>
      </w:r>
      <w:del w:id="475" w:author="만든 이">
        <w:r w:rsidRPr="00D20FC7" w:rsidDel="00D86E21">
          <w:delText xml:space="preserve">negovalca </w:delText>
        </w:r>
      </w:del>
      <w:ins w:id="476" w:author="만든 이">
        <w:r w:rsidR="00D86E21">
          <w:t>skrbnika</w:t>
        </w:r>
        <w:r w:rsidR="00D86E21" w:rsidRPr="00D20FC7">
          <w:t xml:space="preserve"> </w:t>
        </w:r>
      </w:ins>
      <w:r w:rsidRPr="00D20FC7">
        <w:t>je treba pred tem naučiti ustrezne tehnike injiciranja in prepoznavanja zgodnjih znakov in simptomov resne alergijske reakcije.</w:t>
      </w:r>
    </w:p>
    <w:p w14:paraId="073EFD00" w14:textId="77777777" w:rsidR="00F14357" w:rsidRPr="00D20FC7" w:rsidRDefault="00F14357" w:rsidP="007564B7"/>
    <w:p w14:paraId="167C96B6" w14:textId="762FA80A" w:rsidR="00F14357" w:rsidRPr="00D20FC7" w:rsidRDefault="00F14357" w:rsidP="007564B7">
      <w:r w:rsidRPr="00D20FC7">
        <w:t xml:space="preserve">Bolnikom oziroma njihovim </w:t>
      </w:r>
      <w:del w:id="477" w:author="만든 이">
        <w:r w:rsidRPr="00D20FC7" w:rsidDel="00D86E21">
          <w:delText xml:space="preserve">negovalcem </w:delText>
        </w:r>
      </w:del>
      <w:ins w:id="478" w:author="만든 이">
        <w:r w:rsidR="00D86E21">
          <w:t>skrbnikom</w:t>
        </w:r>
        <w:r w:rsidR="00D86E21" w:rsidRPr="00D20FC7">
          <w:t xml:space="preserve"> </w:t>
        </w:r>
      </w:ins>
      <w:r w:rsidRPr="00D20FC7">
        <w:t>je treba naročiti, naj injicirajo celotno količino zdravila Omlyclo po navodilih za uporabo opisanih v Navodilu za uporabo.</w:t>
      </w:r>
    </w:p>
    <w:p w14:paraId="44AE6FF3" w14:textId="77777777" w:rsidR="00F14357" w:rsidRPr="00D20FC7" w:rsidRDefault="00F14357" w:rsidP="007564B7">
      <w:pPr>
        <w:rPr>
          <w:ins w:id="479" w:author="만든 이"/>
        </w:rPr>
      </w:pPr>
    </w:p>
    <w:p w14:paraId="018947A5" w14:textId="77777777" w:rsidR="00932A2D" w:rsidRPr="00D20FC7" w:rsidRDefault="00932A2D" w:rsidP="007564B7"/>
    <w:p w14:paraId="7309A114" w14:textId="77777777" w:rsidR="00F14357" w:rsidRPr="00D20FC7" w:rsidRDefault="00F14357" w:rsidP="007564B7">
      <w:pPr>
        <w:pStyle w:val="1b"/>
      </w:pPr>
      <w:r w:rsidRPr="00D20FC7">
        <w:t>4.3</w:t>
      </w:r>
      <w:r w:rsidRPr="00D20FC7">
        <w:tab/>
        <w:t>Kontraindikacije</w:t>
      </w:r>
    </w:p>
    <w:p w14:paraId="53757A5E" w14:textId="77777777" w:rsidR="00F14357" w:rsidRPr="00D20FC7" w:rsidRDefault="00F14357" w:rsidP="007564B7"/>
    <w:p w14:paraId="5CE45CF6" w14:textId="77777777" w:rsidR="00F14357" w:rsidRPr="00D20FC7" w:rsidRDefault="00F14357" w:rsidP="007564B7">
      <w:r w:rsidRPr="00D20FC7">
        <w:t>Preobčutljivost na učinkovino ali katero koli pomožno snov, navedeno v poglavju 6.1.</w:t>
      </w:r>
    </w:p>
    <w:p w14:paraId="3FCF2A06" w14:textId="77777777" w:rsidR="00F14357" w:rsidRPr="00D20FC7" w:rsidRDefault="00F14357" w:rsidP="007564B7"/>
    <w:p w14:paraId="098C0E29" w14:textId="77777777" w:rsidR="00F14357" w:rsidRPr="00D20FC7" w:rsidRDefault="00F14357" w:rsidP="007564B7">
      <w:pPr>
        <w:pStyle w:val="1b"/>
      </w:pPr>
      <w:r w:rsidRPr="00D20FC7">
        <w:t>4.4</w:t>
      </w:r>
      <w:r w:rsidRPr="00D20FC7">
        <w:tab/>
        <w:t>Posebna opozorila in previdnostni ukrepi</w:t>
      </w:r>
    </w:p>
    <w:p w14:paraId="5D07F689" w14:textId="77777777" w:rsidR="00F14357" w:rsidRPr="00D20FC7" w:rsidRDefault="00F14357" w:rsidP="007564B7"/>
    <w:p w14:paraId="1589D617" w14:textId="77777777" w:rsidR="00F14357" w:rsidRPr="00D20FC7" w:rsidRDefault="00F14357" w:rsidP="007564B7">
      <w:pPr>
        <w:pStyle w:val="2b"/>
      </w:pPr>
      <w:r w:rsidRPr="00D20FC7">
        <w:t>Sledljivost</w:t>
      </w:r>
    </w:p>
    <w:p w14:paraId="63E6EE8B" w14:textId="77777777" w:rsidR="00F14357" w:rsidRPr="00D20FC7" w:rsidRDefault="00F14357" w:rsidP="007564B7"/>
    <w:p w14:paraId="2D5A418F" w14:textId="77777777" w:rsidR="00F14357" w:rsidRPr="00D20FC7" w:rsidRDefault="00F14357" w:rsidP="007564B7">
      <w:r w:rsidRPr="00D20FC7">
        <w:lastRenderedPageBreak/>
        <w:t>Z namenom izboljšanja sledljivosti bioloških zdravil je treba jasno zabeležiti ime in številko serije uporabljenega zdravila.</w:t>
      </w:r>
    </w:p>
    <w:p w14:paraId="7A91D679" w14:textId="77777777" w:rsidR="00F14357" w:rsidRPr="00D20FC7" w:rsidRDefault="00F14357" w:rsidP="007564B7"/>
    <w:p w14:paraId="47DDE3C1" w14:textId="77777777" w:rsidR="00F14357" w:rsidRPr="00D20FC7" w:rsidRDefault="00F14357" w:rsidP="007564B7">
      <w:pPr>
        <w:pStyle w:val="2b"/>
      </w:pPr>
      <w:r w:rsidRPr="00D20FC7">
        <w:t>Splošno</w:t>
      </w:r>
    </w:p>
    <w:p w14:paraId="2677506F" w14:textId="77777777" w:rsidR="00F14357" w:rsidRPr="00D20FC7" w:rsidRDefault="00F14357" w:rsidP="007564B7"/>
    <w:p w14:paraId="4A558CB0" w14:textId="77777777" w:rsidR="00F14357" w:rsidRPr="00D20FC7" w:rsidRDefault="00F14357" w:rsidP="007564B7">
      <w:r w:rsidRPr="00D20FC7">
        <w:t>Omalizumab ni indiciran za zdravljenje akutnih eksacerbacij astme, akutnega bronhospazma ali astmatičnega statusa.</w:t>
      </w:r>
    </w:p>
    <w:p w14:paraId="4F031806" w14:textId="77777777" w:rsidR="00F14357" w:rsidRPr="00D20FC7" w:rsidRDefault="00F14357" w:rsidP="007564B7"/>
    <w:p w14:paraId="44BD8116" w14:textId="77777777" w:rsidR="00F14357" w:rsidRPr="00D20FC7" w:rsidRDefault="00F14357" w:rsidP="007564B7">
      <w:r w:rsidRPr="00D20FC7">
        <w:t>Omalizumaba niso proučevali pri bolnikih s sindromom hiperimunoglobulina E ali alergijske bronhopulmonalne aspergiloze ali za preprečevanje anafilaktičnih reakcij, vključno s tistimi, ki jih izzove alergija na hrano, atopijski dermatitis ali alergijski rinitis. Omalizumab ni indiciran za zdravljenje teh bolezni.</w:t>
      </w:r>
    </w:p>
    <w:p w14:paraId="350DF9D7" w14:textId="77777777" w:rsidR="00F14357" w:rsidRPr="00D20FC7" w:rsidRDefault="00F14357" w:rsidP="007564B7"/>
    <w:p w14:paraId="74368691" w14:textId="77777777" w:rsidR="00F14357" w:rsidRPr="00D20FC7" w:rsidRDefault="00F14357" w:rsidP="007564B7">
      <w:r w:rsidRPr="00D20FC7">
        <w:t>Zdravljenja z omalizumabom niso proučevali pri bolnikih z avtoimunskimi boleznimi, s stanji, v katere je vpleten imunski kompleks, ali z že obstoječimi okvarami ledvic ali jeter (glejte poglavje 4.2). Pri uporabi omalizumaba pri teh skupinah bolnikov je potrebna previdnost.</w:t>
      </w:r>
    </w:p>
    <w:p w14:paraId="6AD5643B" w14:textId="77777777" w:rsidR="00F14357" w:rsidRPr="00D20FC7" w:rsidRDefault="00F14357" w:rsidP="007564B7"/>
    <w:p w14:paraId="17731982" w14:textId="77777777" w:rsidR="00F14357" w:rsidRPr="00D20FC7" w:rsidRDefault="00F14357" w:rsidP="007564B7">
      <w:r w:rsidRPr="00D20FC7">
        <w:t>Pri alergijski astmi ali kroničnem rinosinuzitisu z nosnimi polipi nenadne ukinitve sistemskih kortikosteroidov ali kortikosteroidov za inhalacijo po uvedbi zdravljenja z omalizumabom ne priporočajo. Zmanjšanje odmerjanja kortikosteroidov je treba opraviti pod neposrednim zdravnikovim nadzorom. Možno je, da bo odmerjanje kortikosteroidov treba zmanjševati postopoma.</w:t>
      </w:r>
    </w:p>
    <w:p w14:paraId="35A63D42" w14:textId="77777777" w:rsidR="00F14357" w:rsidRPr="00D20FC7" w:rsidRDefault="00F14357" w:rsidP="007564B7"/>
    <w:p w14:paraId="4588ED2F" w14:textId="77777777" w:rsidR="00F14357" w:rsidRPr="00D20FC7" w:rsidRDefault="00F14357" w:rsidP="007564B7">
      <w:pPr>
        <w:pStyle w:val="2b"/>
      </w:pPr>
      <w:r w:rsidRPr="00D20FC7">
        <w:t>Bolezni imunskega sistema</w:t>
      </w:r>
    </w:p>
    <w:p w14:paraId="3100069B" w14:textId="77777777" w:rsidR="00F14357" w:rsidRPr="00D20FC7" w:rsidRDefault="00F14357" w:rsidP="007564B7"/>
    <w:p w14:paraId="690A3CAD" w14:textId="77777777" w:rsidR="00F14357" w:rsidRPr="00D20FC7" w:rsidRDefault="00F14357" w:rsidP="007564B7">
      <w:pPr>
        <w:pStyle w:val="3b"/>
      </w:pPr>
      <w:r w:rsidRPr="00D20FC7">
        <w:t>Alergijske reakcije tipa I</w:t>
      </w:r>
    </w:p>
    <w:p w14:paraId="48C6A6EB" w14:textId="77777777" w:rsidR="00F14357" w:rsidRPr="00D20FC7" w:rsidRDefault="00F14357" w:rsidP="007564B7">
      <w:r w:rsidRPr="00D20FC7">
        <w:t>Pri uporabi omalizumaba se lahko pojavijo lokalne ali sistemske alergijske reakcije tipa I, vključno z anafilaksijo in anafilaktičnim šokom. Lahko se zgodi, da se pojavijo šele po dolgotrajnem zdravljenju, vendar je večina teh reakcij nastopila v prvih 2 urah po prvem in po enem od nadaljnih injiciranj omalizumaba, nekatere pa so nastopile tudi po več kot 2 urah in celo več kot 24 urah po injiciranju. Do večine anafilaktičnih reakcij je prišlo v okviru prvih treh odmerjanj omalizumaba, zato mora prve tri odmerke zdravila aplicirati ali njihovo apliciranje nadzorovati zdravstveni delavec. Anafilaksija brez povezave z omalizumabom v anamnezi lahko predstavlja dejavnik tveganja za pojav anafilaksije po odmerjanju omalizumaba. Zato mora bolnikom z ugotovljeno anamnezo anafilaksije omalizumab aplicirati zdravstveni delavec, ki mora imeti ob aplikaciji omalizumaba vedno na voljo zdravila za zdravljenje anafilaktičnih reakcij, pripravljena za takojšnjo uporabo. Če pride do anafilaktične ali druge resne alergijske reakcije, je treba odmerjanje omalizumaba takoj prekiniti in uvesti ustrezno zdravljenje. Bolnikom moramo povedati, da so takšne reakcije možne, ob pojavu alergijskih reakcij pa morajo poiskati takojšnjo zdravniško pomoč.</w:t>
      </w:r>
    </w:p>
    <w:p w14:paraId="07FE58B2" w14:textId="77777777" w:rsidR="00F14357" w:rsidRPr="00D20FC7" w:rsidRDefault="00F14357" w:rsidP="007564B7"/>
    <w:p w14:paraId="439D578A" w14:textId="77777777" w:rsidR="00F14357" w:rsidRPr="00D20FC7" w:rsidRDefault="00F14357" w:rsidP="007564B7">
      <w:r w:rsidRPr="00D20FC7">
        <w:t>V kliničnih preskušanjih so pri manjšem številu bolnikov odkrili protitelesa proti omalizumabu (glejte poglavje 4.8). Klinični pomen protiteles proti omalizumabu ni v celoti pojasnjen.</w:t>
      </w:r>
    </w:p>
    <w:p w14:paraId="06342FCA" w14:textId="77777777" w:rsidR="00F14357" w:rsidRPr="00D20FC7" w:rsidRDefault="00F14357" w:rsidP="007564B7"/>
    <w:p w14:paraId="1B1A0604" w14:textId="77777777" w:rsidR="00F14357" w:rsidRPr="00D20FC7" w:rsidRDefault="00F14357" w:rsidP="00F41067">
      <w:pPr>
        <w:pStyle w:val="3b"/>
        <w:keepNext/>
      </w:pPr>
      <w:r w:rsidRPr="00D20FC7">
        <w:t>Serumska bolezen</w:t>
      </w:r>
    </w:p>
    <w:p w14:paraId="506592AE" w14:textId="77777777" w:rsidR="00F14357" w:rsidRPr="00D20FC7" w:rsidRDefault="00F14357" w:rsidP="007564B7">
      <w:r w:rsidRPr="00D20FC7">
        <w:t>Pri bolnikih, zdravljenih s humaniziranimi monoklonskimi protitelesi, med katera sodi tudi omalizumab, so opažali serumsko bolezen in njej podobne reakcije, ki so zapoznele alergijske reakcije tipa III. Domnevajo, da gre za patofiziološki mehanizem, ki vključuje tvorbo in odlaganje imunskih kompleksov, do katerih pride zaradi razvoja protiteles proti omalizumabu. Reakcije praviloma nastopijo 1 do 5 dni po uporabi prve ali katere od naslednjih injekcij, lahko tudi po dolgotrajnem zdravljenju. Simptomi, ki nakazujejo možnost serumske bolezni, vključujejo artritis/artralgije, izpuščaj (urtikarijo ali druge oblike), zvišano telesno temperaturo in limfadenopatijo. Pri preprečevanju in zdravljenju teh težav so lahko učinkoviti kortikosteroidi, bolnikom pa je treba naročiti, da poročajo o vseh sumljivih simptomih.</w:t>
      </w:r>
    </w:p>
    <w:p w14:paraId="63B90522" w14:textId="77777777" w:rsidR="00F14357" w:rsidRPr="00D20FC7" w:rsidRDefault="00F14357" w:rsidP="007564B7"/>
    <w:p w14:paraId="4C06E715" w14:textId="77777777" w:rsidR="00F14357" w:rsidRPr="00D20FC7" w:rsidRDefault="00F14357" w:rsidP="007564B7">
      <w:pPr>
        <w:pStyle w:val="3b"/>
      </w:pPr>
      <w:r w:rsidRPr="00D20FC7">
        <w:t>Churg-Straussov sindrom in hipereozinofilni sindrom</w:t>
      </w:r>
    </w:p>
    <w:p w14:paraId="3FDBE287" w14:textId="77777777" w:rsidR="00F14357" w:rsidRPr="00D20FC7" w:rsidRDefault="00F14357" w:rsidP="007564B7">
      <w:r w:rsidRPr="00D20FC7">
        <w:t>Pri bolnikih s hudo astmo se v redkih primerih izrazi sistemski hipereozinofilni sindrom ali alergijski eozinofilni granulomatozni vaskulitis (Churg-Straussov sindrom); pri obeh sindromih je običajno zdravljenje s sistemskimi kortikosteroidi.</w:t>
      </w:r>
    </w:p>
    <w:p w14:paraId="718E1CF9" w14:textId="77777777" w:rsidR="00F14357" w:rsidRPr="00D20FC7" w:rsidRDefault="00F14357" w:rsidP="007564B7"/>
    <w:p w14:paraId="73FA64AE" w14:textId="77777777" w:rsidR="00F14357" w:rsidRPr="00D20FC7" w:rsidRDefault="00F14357" w:rsidP="007564B7">
      <w:r w:rsidRPr="00D20FC7">
        <w:t>Pri bolnikih, ki uporabljajo zdravila za zdravljenje astme, vključno z omalizumabom, se v redkih primerih izrazita oziroma razvijeta sistemska eozinofilija in vaskulitis, kar se običajno zgodi v povezavi z nižanjem odmerkov peroralnih kortikosteroidov.</w:t>
      </w:r>
    </w:p>
    <w:p w14:paraId="67F55A86" w14:textId="77777777" w:rsidR="00F14357" w:rsidRPr="00D20FC7" w:rsidRDefault="00F14357" w:rsidP="007564B7"/>
    <w:p w14:paraId="4A9EB580" w14:textId="77777777" w:rsidR="00F14357" w:rsidRPr="00D20FC7" w:rsidRDefault="00F14357" w:rsidP="007564B7">
      <w:r w:rsidRPr="00D20FC7">
        <w:t>Pri teh bolnikih morajo biti zdravniki pozorni na pojavljanje izrazite eozinofilije, izpuščaja v povezavi z vaskulitisom, slabšanja pljučnih simptomov, bolezenskih sprememb v obnosnih votlinah, zapletov na srcu in/ali nevropatije.</w:t>
      </w:r>
    </w:p>
    <w:p w14:paraId="45A5BBC7" w14:textId="77777777" w:rsidR="00F14357" w:rsidRPr="00D20FC7" w:rsidRDefault="00F14357" w:rsidP="007564B7"/>
    <w:p w14:paraId="022197B0" w14:textId="77777777" w:rsidR="00F14357" w:rsidRPr="00D20FC7" w:rsidRDefault="00F14357" w:rsidP="007564B7">
      <w:r w:rsidRPr="00D20FC7">
        <w:t>Pri vseh hudih primerih navedenih bolezni imunskega sistema je treba pretehtati možnost prekinitve zdravljenja z omalizumabom.</w:t>
      </w:r>
    </w:p>
    <w:p w14:paraId="5DC4FEF9" w14:textId="77777777" w:rsidR="00F14357" w:rsidRPr="00D20FC7" w:rsidRDefault="00F14357" w:rsidP="007564B7"/>
    <w:p w14:paraId="69766D99" w14:textId="77777777" w:rsidR="00F14357" w:rsidRPr="00D20FC7" w:rsidRDefault="00F14357" w:rsidP="007564B7">
      <w:pPr>
        <w:pStyle w:val="2b"/>
      </w:pPr>
      <w:r w:rsidRPr="00D20FC7">
        <w:t>Infestacije s paraziti (helminti)</w:t>
      </w:r>
    </w:p>
    <w:p w14:paraId="7F5780F0" w14:textId="77777777" w:rsidR="00F14357" w:rsidRPr="00D20FC7" w:rsidRDefault="00F14357" w:rsidP="007564B7"/>
    <w:p w14:paraId="5AFA68C7" w14:textId="77777777" w:rsidR="00F14357" w:rsidRPr="00D20FC7" w:rsidRDefault="00F14357" w:rsidP="007564B7">
      <w:r w:rsidRPr="00D20FC7">
        <w:t>IgE utegne biti vpleten v imunski odziv na nekatere infestacije s helminti. Pri bolnikih s kroničnim velikim tveganjem infestacije s helminti je s placebom kontrolirano preskušanje med zdravljenjem z omalizumabom pokazalo rahel porast pogostnosti infestacije, čeprav so bili potek, stopnja izraženosti in odziv na zdravljenje infestacije nespremenjeni. Pogostnost infestacije s helminti je bila v celotnem kliničnem programu, ki ni bil zasnovan za odkrivanje takih infestacij, manj od 1 na 1000 bolnikov. Vendar utegne biti pri bolnikih z velikim tveganjem infestacije s helminti upravičena previdnost, posebno pri potovanjih v predele, kjer je infestacija s helminti endemična. Če se bolniki ne odzovejo na priporočeno zdravljenje infestacije s helminti, je treba pretehtati možnost ukinitve omalizumaba.</w:t>
      </w:r>
    </w:p>
    <w:p w14:paraId="53928238" w14:textId="77777777" w:rsidR="00F14357" w:rsidRPr="00D20FC7" w:rsidRDefault="00F14357" w:rsidP="007564B7"/>
    <w:p w14:paraId="369A75B6" w14:textId="77777777" w:rsidR="00E343EE" w:rsidRPr="00D20FC7" w:rsidRDefault="00E343EE" w:rsidP="007564B7">
      <w:pPr>
        <w:rPr>
          <w:u w:val="single"/>
        </w:rPr>
      </w:pPr>
      <w:r w:rsidRPr="00D20FC7">
        <w:rPr>
          <w:u w:val="single"/>
        </w:rPr>
        <w:t>Pomožna snov z znanim učinkom</w:t>
      </w:r>
    </w:p>
    <w:p w14:paraId="5EA29903" w14:textId="77777777" w:rsidR="00E343EE" w:rsidRPr="00D20FC7" w:rsidRDefault="00E343EE" w:rsidP="007564B7"/>
    <w:p w14:paraId="1ED4F663" w14:textId="77777777" w:rsidR="00E343EE" w:rsidRPr="00D20FC7" w:rsidRDefault="00E343EE" w:rsidP="007564B7">
      <w:r w:rsidRPr="00D20FC7">
        <w:t>To zdravilo vsebuje 0,20 mg polisorbata 20 (E 432) v eni napolnjeni injekcijski brizgi ali napolnjenem injekcijskem peresniku, kar je enako 0,40 mg/ml. Polisorbati lahko povzročijo alergijske reakcije. Bolniki z alergijo na polisorbate ne smejo jemati tega zdravila.</w:t>
      </w:r>
    </w:p>
    <w:p w14:paraId="6AFCF5D3" w14:textId="77777777" w:rsidR="00E343EE" w:rsidRPr="00D20FC7" w:rsidRDefault="00E343EE" w:rsidP="007564B7"/>
    <w:p w14:paraId="056F92E5" w14:textId="77777777" w:rsidR="00F14357" w:rsidRPr="00D20FC7" w:rsidRDefault="00F14357" w:rsidP="007564B7">
      <w:pPr>
        <w:pStyle w:val="1b"/>
        <w:rPr>
          <w:i/>
        </w:rPr>
      </w:pPr>
      <w:r w:rsidRPr="00D20FC7">
        <w:rPr>
          <w:u w:color="000000"/>
        </w:rPr>
        <w:t>4.5</w:t>
      </w:r>
      <w:r w:rsidRPr="00D20FC7">
        <w:rPr>
          <w:i/>
        </w:rPr>
        <w:tab/>
      </w:r>
      <w:r w:rsidRPr="00D20FC7">
        <w:rPr>
          <w:u w:color="000000"/>
        </w:rPr>
        <w:t>Medsebojno delovanje z drugimi zdravili in druge oblike interakcij</w:t>
      </w:r>
    </w:p>
    <w:p w14:paraId="24631CC1" w14:textId="77777777" w:rsidR="00F14357" w:rsidRPr="00D20FC7" w:rsidRDefault="00F14357" w:rsidP="007564B7"/>
    <w:p w14:paraId="0952EF7C" w14:textId="77777777" w:rsidR="00F14357" w:rsidRPr="00D20FC7" w:rsidRDefault="00F14357" w:rsidP="007564B7">
      <w:r w:rsidRPr="00D20FC7">
        <w:t>Ker je IgE lahko vpleten v imunski odziv na nekatere infestacije s helminti, lahko omalizumab posredno zmanjša učinkovitost zdravil za zdravljenje infestacij s helminti ali z drugimi paraziti (glejte poglavje 4.4).</w:t>
      </w:r>
    </w:p>
    <w:p w14:paraId="4DBA1394" w14:textId="77777777" w:rsidR="00F14357" w:rsidRPr="00D20FC7" w:rsidRDefault="00F14357" w:rsidP="007564B7"/>
    <w:p w14:paraId="768E030F" w14:textId="77777777" w:rsidR="00F14357" w:rsidRPr="00D20FC7" w:rsidRDefault="00F14357" w:rsidP="007564B7">
      <w:r w:rsidRPr="00D20FC7">
        <w:t>Encimi s citokromom P450, iztočne črpalke in mehanizmi vezave beljakovin nimajo vpliva na očistek omalizumaba, zato obstajajo za interakcije le manjše možnosti. Študij interakcij zdravil ali cepiv z omalizumabom niso opravili. Ni farmakološkega razloga za pričakovanje, da bi pogosto predpisovana zdravila, ki se uporabljajo pri zdravljenju astme ali kroničnega rinosinuzitisa z nosnimi polipi, medsebojno delovala z omalizumabom.</w:t>
      </w:r>
    </w:p>
    <w:p w14:paraId="41183EAD" w14:textId="77777777" w:rsidR="00F14357" w:rsidRPr="00D20FC7" w:rsidRDefault="00F14357" w:rsidP="007564B7"/>
    <w:p w14:paraId="5A293FCC" w14:textId="77777777" w:rsidR="00F14357" w:rsidRPr="00D20FC7" w:rsidRDefault="00F14357" w:rsidP="007564B7">
      <w:pPr>
        <w:pStyle w:val="2b"/>
      </w:pPr>
      <w:r w:rsidRPr="00D20FC7">
        <w:t>Alergijska astma</w:t>
      </w:r>
    </w:p>
    <w:p w14:paraId="7B8163DA" w14:textId="77777777" w:rsidR="00F14357" w:rsidRPr="00D20FC7" w:rsidRDefault="00F14357" w:rsidP="007564B7"/>
    <w:p w14:paraId="2DE08DDE" w14:textId="77777777" w:rsidR="00F14357" w:rsidRPr="00D20FC7" w:rsidRDefault="00F14357" w:rsidP="007564B7">
      <w:r w:rsidRPr="00D20FC7">
        <w:t>V kliničnih študijah so omalizumab pogosto uporabljali skupaj z inhalacijskimi in peroralnimi kortikosteroidi, kratkotrajno in dolgotrajno delujočimi agonisti adrenergičnih receptorjev beta za inhaliranje, modifikatorji levkotriena, teofilini in peroralnimi antihistaminiki. Ni bilo znakov, da bi se varnost omalizumaba zaradi uporabe teh pogosto uporabljanih zdravil proti astmi spremenila.</w:t>
      </w:r>
    </w:p>
    <w:p w14:paraId="1AAF583D" w14:textId="77777777" w:rsidR="00F14357" w:rsidRPr="00D20FC7" w:rsidRDefault="00F14357" w:rsidP="007564B7">
      <w:r w:rsidRPr="00D20FC7">
        <w:t>Razpoložljivi podatki o uporabi omalizumaba v kombinaciji s specifično imunoterapijo (zdravljenje s hiposenzitizacijo) so omejeni. V kliničnem preskušanju, v katerem so omalizumab dajali sočasno z imunoterapijo, so ugotovili, da se varnost in učinkovitost omalizumaba v kombinaciji s specifično imunoterapijo ne razlikujeta od varnosti in učinkovitosti pri samostojni uporabi omalizumaba.</w:t>
      </w:r>
    </w:p>
    <w:p w14:paraId="53D8E6CA" w14:textId="77777777" w:rsidR="00F14357" w:rsidRPr="00D20FC7" w:rsidRDefault="00F14357" w:rsidP="007564B7"/>
    <w:p w14:paraId="431AA9ED" w14:textId="77777777" w:rsidR="00F14357" w:rsidRPr="00D20FC7" w:rsidRDefault="00F14357" w:rsidP="007564B7">
      <w:pPr>
        <w:pStyle w:val="2b"/>
      </w:pPr>
      <w:r w:rsidRPr="00D20FC7">
        <w:t>Kronični rinosinuzitis z nosnimi polipi</w:t>
      </w:r>
    </w:p>
    <w:p w14:paraId="70F5BB11" w14:textId="77777777" w:rsidR="00F14357" w:rsidRPr="00D20FC7" w:rsidRDefault="00F14357" w:rsidP="007564B7"/>
    <w:p w14:paraId="1E167071" w14:textId="77777777" w:rsidR="00F14357" w:rsidRPr="00D20FC7" w:rsidRDefault="00F14357" w:rsidP="007564B7">
      <w:r w:rsidRPr="00D20FC7">
        <w:t xml:space="preserve">V kliničnih študijah so omalizumab uporabljali skupaj z intranazalnim mometazonom v pršilu po protokolu. Med drugimi zdravili, ki so jih pogosto uporabljali sočasno, so bili drugi intranazalni kortikosteroidi, bronhodilatatorji, antihistaminiki, antagonisti levkotrienskih receptorjev, adrenergični </w:t>
      </w:r>
      <w:r w:rsidRPr="00D20FC7">
        <w:lastRenderedPageBreak/>
        <w:t>agonisti oziroma simpatikomimetiki in lokalni nazalni anestetiki. Ni bilo znakov, da bi se varnost omalizumaba zaradi sočasne uporabe teh pogosto uporabljanih drugih zdravil spremenila.</w:t>
      </w:r>
    </w:p>
    <w:p w14:paraId="5DE45CDD" w14:textId="77777777" w:rsidR="00F14357" w:rsidRPr="00D20FC7" w:rsidRDefault="00F14357" w:rsidP="007564B7"/>
    <w:p w14:paraId="1CCB84DF" w14:textId="77777777" w:rsidR="00F14357" w:rsidRPr="00D20FC7" w:rsidRDefault="00F14357" w:rsidP="002D5442">
      <w:pPr>
        <w:pStyle w:val="1b"/>
      </w:pPr>
      <w:r w:rsidRPr="00D20FC7">
        <w:t>4.6</w:t>
      </w:r>
      <w:r w:rsidRPr="00D20FC7">
        <w:tab/>
        <w:t>Plodnost, nosečnost in dojenje</w:t>
      </w:r>
    </w:p>
    <w:p w14:paraId="46B518C8" w14:textId="77777777" w:rsidR="00F14357" w:rsidRPr="00D20FC7" w:rsidRDefault="00F14357" w:rsidP="002D5442">
      <w:pPr>
        <w:keepNext/>
        <w:keepLines/>
      </w:pPr>
    </w:p>
    <w:p w14:paraId="2C848C38" w14:textId="77777777" w:rsidR="00F14357" w:rsidRPr="00D20FC7" w:rsidRDefault="00F14357" w:rsidP="00412EA6">
      <w:pPr>
        <w:pStyle w:val="2b"/>
        <w:keepNext/>
      </w:pPr>
      <w:r w:rsidRPr="00D20FC7">
        <w:t>Nosečnost</w:t>
      </w:r>
    </w:p>
    <w:p w14:paraId="740418D5" w14:textId="77777777" w:rsidR="00F14357" w:rsidRPr="00D20FC7" w:rsidRDefault="00F14357" w:rsidP="00412EA6">
      <w:pPr>
        <w:keepNext/>
      </w:pPr>
    </w:p>
    <w:p w14:paraId="5C399113" w14:textId="77777777" w:rsidR="00F14357" w:rsidRPr="00D20FC7" w:rsidRDefault="00F14357" w:rsidP="007564B7">
      <w:r w:rsidRPr="00D20FC7">
        <w:t>Zmerno velik obseg podatkov o nosečnicah (med 300 in 1000 izidov nosečnosti), pridobljenih iz registra nosečnosti in spontanih poročil iz obdobja trženja zdravila, ne kaže na malformativno toksičnost ali toksično delovanje na plod oziroma novorojenca. Rezultati prospektivne študije registra nosečnosti (EXPECT) iz podatkov pri 250 nosečnicah z astmo, ki so bile izpostavljene omalizumabu, kažejo, da je prevalenca večjih prirojenih nepravilnosti približno enaka (8,1 % v primerjavi z 8,9 %) pri nosečnicah iz registra EXPECT in pri kontrolnih bolnicah z ujemajočo se diagnozo (zmerna in huda astma). Na interpretacijo teh podatkov lahko vplivajo metodološke omejitve te študije, med drugim majhnost vzorca in nerandomizirana zasnova.</w:t>
      </w:r>
    </w:p>
    <w:p w14:paraId="277F5CBF" w14:textId="77777777" w:rsidR="00F14357" w:rsidRPr="00D20FC7" w:rsidRDefault="00F14357" w:rsidP="007564B7"/>
    <w:p w14:paraId="5C15D2DE" w14:textId="77777777" w:rsidR="00F14357" w:rsidRPr="00D20FC7" w:rsidRDefault="00F14357" w:rsidP="007564B7">
      <w:r w:rsidRPr="00D20FC7">
        <w:t>Omalizumab prehaja placentarno bariero, študije na živalih pa ne kažejo niti neposrednih niti posrednih škodljivih učinkov na sposobnost razmnoževanja (glejte poglavje 5.3).</w:t>
      </w:r>
    </w:p>
    <w:p w14:paraId="4C47736D" w14:textId="77777777" w:rsidR="00F14357" w:rsidRPr="00D20FC7" w:rsidRDefault="00F14357" w:rsidP="007564B7"/>
    <w:p w14:paraId="6C240233" w14:textId="77777777" w:rsidR="00F14357" w:rsidRPr="00D20FC7" w:rsidRDefault="00F14357" w:rsidP="007564B7">
      <w:r w:rsidRPr="00D20FC7">
        <w:t>Omalizumab povezujejo z znižanji koncentracije trombocitov pri primatih, razen pri človeku, ki so odvisna od starosti; občutljivost zanje je pri mladih živalih razmeroma večja (glejte poglavje 5.3).</w:t>
      </w:r>
    </w:p>
    <w:p w14:paraId="3C75440E" w14:textId="77777777" w:rsidR="00F14357" w:rsidRPr="00D20FC7" w:rsidRDefault="00F14357" w:rsidP="007564B7"/>
    <w:p w14:paraId="79C0ABB8" w14:textId="77777777" w:rsidR="00F14357" w:rsidRPr="00D20FC7" w:rsidRDefault="00F14357" w:rsidP="007564B7">
      <w:r w:rsidRPr="00D20FC7">
        <w:t>O uporabi omalizumaba med nosečnostjo se lahko razmisli, če je to klinično potrebno.</w:t>
      </w:r>
    </w:p>
    <w:p w14:paraId="6F889B7D" w14:textId="77777777" w:rsidR="00F14357" w:rsidRPr="00D20FC7" w:rsidRDefault="00F14357" w:rsidP="007564B7"/>
    <w:p w14:paraId="66C20F1B" w14:textId="77777777" w:rsidR="00F14357" w:rsidRPr="00D20FC7" w:rsidRDefault="00F14357" w:rsidP="007564B7">
      <w:pPr>
        <w:pStyle w:val="2b"/>
      </w:pPr>
      <w:r w:rsidRPr="00D20FC7">
        <w:t>Dojenje</w:t>
      </w:r>
    </w:p>
    <w:p w14:paraId="3DCA7306" w14:textId="77777777" w:rsidR="00F14357" w:rsidRPr="00D20FC7" w:rsidRDefault="00F14357" w:rsidP="007564B7"/>
    <w:p w14:paraId="1AAB7C75" w14:textId="77777777" w:rsidR="00F14357" w:rsidRPr="00D20FC7" w:rsidRDefault="00F14357" w:rsidP="007564B7">
      <w:r w:rsidRPr="00D20FC7">
        <w:t>Imunoglobulini G (IgG) so prisotni v materinem mleku, zato je v materinem mleku mogoče pričakovati tudi prisotnost omalizumaba. Razpoložljivi podatki pri primatih, razen pri človeku, kažejo na izločanje omalizumaba v mleko (glejte poglavje 5.3).</w:t>
      </w:r>
    </w:p>
    <w:p w14:paraId="3FD24EB9" w14:textId="77777777" w:rsidR="00F14357" w:rsidRPr="00D20FC7" w:rsidRDefault="00F14357" w:rsidP="007564B7"/>
    <w:p w14:paraId="0222EE38" w14:textId="77777777" w:rsidR="00F14357" w:rsidRPr="00D20FC7" w:rsidRDefault="00F14357" w:rsidP="007564B7">
      <w:r w:rsidRPr="00D20FC7">
        <w:t>Rezultati študije EXPECT s 154 dojenčki, ki so bili izpostavljeni omalizumabu med nosečnostjo ali z dojenjem, niso pokazali neželenih učinkov na dojenega otroka. Na interpretacijo teh podatkov lahko vplivajo metodološke omejitve te študije, med drugim majhnost vzorca in nerandomizirana zasnova.</w:t>
      </w:r>
    </w:p>
    <w:p w14:paraId="11199A1C" w14:textId="77777777" w:rsidR="00F14357" w:rsidRPr="00D20FC7" w:rsidRDefault="00F14357" w:rsidP="007564B7"/>
    <w:p w14:paraId="1E39EDC2" w14:textId="77777777" w:rsidR="00F14357" w:rsidRPr="00D20FC7" w:rsidRDefault="00F14357" w:rsidP="007564B7">
      <w:r w:rsidRPr="00D20FC7">
        <w:t>Pri peroralnem dajanju so imunoglobulini G podvrženi intestinalni proteolizi in imajo majhno biološko razpoložljivost. Učinka na dojene novorojenčke/dojenčke ni pričakovati. Zato se lahko razmisli o uporabi omalizumaba med dojenjem, če je to klinično potrebno.</w:t>
      </w:r>
    </w:p>
    <w:p w14:paraId="2F62DDD4" w14:textId="77777777" w:rsidR="00F14357" w:rsidRPr="00D20FC7" w:rsidRDefault="00F14357" w:rsidP="007564B7"/>
    <w:p w14:paraId="7EE4EA40" w14:textId="77777777" w:rsidR="00F14357" w:rsidRPr="00D20FC7" w:rsidRDefault="00F14357" w:rsidP="007564B7">
      <w:pPr>
        <w:pStyle w:val="2b"/>
      </w:pPr>
      <w:r w:rsidRPr="00D20FC7">
        <w:t>Plodnost</w:t>
      </w:r>
    </w:p>
    <w:p w14:paraId="2EFB8A18" w14:textId="77777777" w:rsidR="00F14357" w:rsidRPr="00D20FC7" w:rsidRDefault="00F14357" w:rsidP="007564B7"/>
    <w:p w14:paraId="02ED837A" w14:textId="77777777" w:rsidR="00F14357" w:rsidRPr="00D20FC7" w:rsidRDefault="00F14357" w:rsidP="007564B7">
      <w:r w:rsidRPr="00D20FC7">
        <w:t>Za omalizumab ni na voljo podatkov o vplivu na plodnost pri ljudeh. V specifično zasnovanih nekliničnih študijah plodnosti pri nečloveških primatih, med katere sodijo tudi študije parjenja, po ponavljajočem odmerjanju omalizumaba v odmerkih do 75 mg/kg niso opažali vpliva na plodnost niti pri samcih niti pri samicah. Poleg tega v ločeni ne-klinični študiji genotoksičnosti niso opažali genotoksičnega delovanja.</w:t>
      </w:r>
    </w:p>
    <w:p w14:paraId="6CD9A11B" w14:textId="77777777" w:rsidR="00F14357" w:rsidRPr="00D20FC7" w:rsidRDefault="00F14357" w:rsidP="007564B7"/>
    <w:p w14:paraId="74067514" w14:textId="77777777" w:rsidR="00F14357" w:rsidRPr="00D20FC7" w:rsidRDefault="00F14357" w:rsidP="007564B7">
      <w:pPr>
        <w:pStyle w:val="1b"/>
      </w:pPr>
      <w:r w:rsidRPr="00D20FC7">
        <w:t>4.7</w:t>
      </w:r>
      <w:r w:rsidRPr="00D20FC7">
        <w:tab/>
        <w:t>Vpliv na sposobnost vožnje in upravljanja strojev</w:t>
      </w:r>
    </w:p>
    <w:p w14:paraId="36C6832B" w14:textId="77777777" w:rsidR="00F14357" w:rsidRPr="00D20FC7" w:rsidRDefault="00F14357" w:rsidP="007564B7"/>
    <w:p w14:paraId="78A2C8AF" w14:textId="77777777" w:rsidR="00F14357" w:rsidRPr="00D20FC7" w:rsidRDefault="00F14357" w:rsidP="007564B7">
      <w:r w:rsidRPr="00D20FC7">
        <w:t>Omalizumab nima vpliva ali ima zanemarljiv vpliv na sposobnost vožnje in upravljanja strojev.</w:t>
      </w:r>
    </w:p>
    <w:p w14:paraId="17F9C708" w14:textId="77777777" w:rsidR="00F14357" w:rsidRPr="00D20FC7" w:rsidRDefault="00F14357" w:rsidP="007564B7"/>
    <w:p w14:paraId="64552F48" w14:textId="77777777" w:rsidR="00F14357" w:rsidRPr="00D20FC7" w:rsidRDefault="00F14357" w:rsidP="007564B7">
      <w:pPr>
        <w:pStyle w:val="1b"/>
      </w:pPr>
      <w:r w:rsidRPr="00D20FC7">
        <w:t>4.8</w:t>
      </w:r>
      <w:r w:rsidRPr="00D20FC7">
        <w:tab/>
        <w:t>Neželeni učinki</w:t>
      </w:r>
    </w:p>
    <w:p w14:paraId="3303D1E5" w14:textId="77777777" w:rsidR="00F14357" w:rsidRPr="00D20FC7" w:rsidRDefault="00F14357" w:rsidP="007564B7"/>
    <w:p w14:paraId="349817E2" w14:textId="77777777" w:rsidR="00F14357" w:rsidRPr="00D20FC7" w:rsidRDefault="00F14357" w:rsidP="007564B7">
      <w:pPr>
        <w:pStyle w:val="2b"/>
      </w:pPr>
      <w:r w:rsidRPr="00D20FC7">
        <w:t>Alergijska astma in kronični rinosinuzitis z nosnimi polipi</w:t>
      </w:r>
    </w:p>
    <w:p w14:paraId="49D8FCD6" w14:textId="77777777" w:rsidR="00F14357" w:rsidRPr="00D20FC7" w:rsidRDefault="00F14357" w:rsidP="007564B7"/>
    <w:p w14:paraId="24687F60" w14:textId="77777777" w:rsidR="00F14357" w:rsidRPr="00D20FC7" w:rsidRDefault="00F14357" w:rsidP="007564B7">
      <w:pPr>
        <w:pStyle w:val="3b"/>
      </w:pPr>
      <w:r w:rsidRPr="00D20FC7">
        <w:t>Povzetek varnostnih lastnosti zdravila</w:t>
      </w:r>
    </w:p>
    <w:p w14:paraId="57EB535A" w14:textId="77777777" w:rsidR="00F14357" w:rsidRPr="00D20FC7" w:rsidRDefault="00F14357" w:rsidP="007564B7">
      <w:r w:rsidRPr="00D20FC7">
        <w:t xml:space="preserve">Med kliničnimi preskušanji alergijske astme pri odraslih in mladostnikih, starih 12 let ali več, so bile neželene reakcije, o katerih so najpogosteje poročali, glavoboli in reakcije na mestu aplikacije, med </w:t>
      </w:r>
      <w:r w:rsidRPr="00D20FC7">
        <w:lastRenderedPageBreak/>
        <w:t>drugim bolečina, oteklina, eritem in srbenje na mestu injiciranja. Med kliničnimi preskušanji pri otrocih, starih 6 do &lt;12 let, so bile neželene reakcije, o katerih so najpogosteje poročali, glavobol, zvišana telesna temperatura in bolečine v zgornjem delu trebuha. Reakcije so bile večinoma blage ali zmerne. V kliničnih preskušanjih kroničnega rinosinuzitisa z nosnimi polipi pri bolnikih, starih najmanj 18 let, so bili neželeni učinki, o katerih so najpogosteje poročali, glavobol, vrtoglavost, artralgija, bolečine v zgornjem delu trebuha in reakcije na mestu injiciranja.</w:t>
      </w:r>
    </w:p>
    <w:p w14:paraId="79E9767D" w14:textId="77777777" w:rsidR="00F14357" w:rsidRPr="00D20FC7" w:rsidRDefault="00F14357" w:rsidP="007564B7"/>
    <w:p w14:paraId="0C738E9A" w14:textId="77777777" w:rsidR="00F14357" w:rsidRPr="00D20FC7" w:rsidRDefault="00F14357" w:rsidP="007564B7">
      <w:pPr>
        <w:pStyle w:val="3b"/>
      </w:pPr>
      <w:r w:rsidRPr="00D20FC7">
        <w:t>Seznam neželenih učinkov</w:t>
      </w:r>
    </w:p>
    <w:p w14:paraId="483260B8" w14:textId="77777777" w:rsidR="00F14357" w:rsidRPr="00D20FC7" w:rsidRDefault="00F14357" w:rsidP="007564B7">
      <w:r w:rsidRPr="00D20FC7">
        <w:t>Preglednica 4 navaja neželene reakcije, zabeležene v kliničnih študijah pri celotni populaciji za oceno varnosti pri alergijski astmi in kroničnem rinosinuzitisu z nosnimi polipi, zdravljeni z omalizumabom, razvrščene po organskih sistemih po sistemu MedDRA in po pogostnosti. V razvrstitvah pogostnosti so neželeni učinki navedeni po padajoči resnosti. Kategorije pogostnosti so opredeljene kot: zelo pogosti (</w:t>
      </w:r>
      <w:r w:rsidRPr="00D20FC7">
        <w:rPr>
          <w:rFonts w:hint="eastAsia"/>
        </w:rPr>
        <w:t>≥</w:t>
      </w:r>
      <w:r w:rsidRPr="00D20FC7">
        <w:t>1/10), pogosti (</w:t>
      </w:r>
      <w:r w:rsidRPr="00D20FC7">
        <w:rPr>
          <w:rFonts w:hint="eastAsia"/>
        </w:rPr>
        <w:t>≥</w:t>
      </w:r>
      <w:r w:rsidRPr="00D20FC7">
        <w:t>1/100 do &lt;1/10), občasni (</w:t>
      </w:r>
      <w:r w:rsidRPr="00D20FC7">
        <w:rPr>
          <w:rFonts w:hint="eastAsia"/>
        </w:rPr>
        <w:t>≥</w:t>
      </w:r>
      <w:r w:rsidRPr="00D20FC7">
        <w:t>1/1000 do &lt;1/100), redki (</w:t>
      </w:r>
      <w:r w:rsidRPr="00D20FC7">
        <w:rPr>
          <w:rFonts w:hint="eastAsia"/>
        </w:rPr>
        <w:t>≥</w:t>
      </w:r>
      <w:r w:rsidRPr="00D20FC7">
        <w:t>1/10 000 do &lt;1/1000) in zelo redki (&lt;1/10 000). Učinkom, o katerih so poročali v obdobju trženja, je pripisana neznana navedba pogostnosti (ni mogoče oceniti iz razpoložljivih podatkov).</w:t>
      </w:r>
    </w:p>
    <w:p w14:paraId="4FB54437" w14:textId="77777777" w:rsidR="00F14357" w:rsidRPr="00D20FC7" w:rsidRDefault="00F14357" w:rsidP="007564B7"/>
    <w:p w14:paraId="7806D5DB" w14:textId="77777777" w:rsidR="00F14357" w:rsidRPr="00D20FC7" w:rsidRDefault="00F14357" w:rsidP="007564B7">
      <w:pPr>
        <w:pStyle w:val="b1"/>
      </w:pPr>
      <w:r w:rsidRPr="00D20FC7">
        <w:t>Preglednica 4</w:t>
      </w:r>
      <w:r w:rsidRPr="00D20FC7">
        <w:tab/>
        <w:t>Neželene reakcije pri alergijski astmi in kroničnem rinosinuzitisu z nosnimi polipi</w:t>
      </w:r>
    </w:p>
    <w:p w14:paraId="394737A2" w14:textId="77777777" w:rsidR="00F14357" w:rsidRPr="00D20FC7" w:rsidRDefault="00F14357" w:rsidP="007564B7"/>
    <w:tbl>
      <w:tblPr>
        <w:tblW w:w="8903" w:type="dxa"/>
        <w:tblInd w:w="150" w:type="dxa"/>
        <w:tblCellMar>
          <w:top w:w="4" w:type="dxa"/>
          <w:right w:w="115" w:type="dxa"/>
        </w:tblCellMar>
        <w:tblLook w:val="04A0" w:firstRow="1" w:lastRow="0" w:firstColumn="1" w:lastColumn="0" w:noHBand="0" w:noVBand="1"/>
      </w:tblPr>
      <w:tblGrid>
        <w:gridCol w:w="3262"/>
        <w:gridCol w:w="5641"/>
      </w:tblGrid>
      <w:tr w:rsidR="00F14357" w:rsidRPr="00D20FC7" w14:paraId="0D9341E0" w14:textId="77777777" w:rsidTr="00CC0F01">
        <w:trPr>
          <w:trHeight w:val="262"/>
        </w:trPr>
        <w:tc>
          <w:tcPr>
            <w:tcW w:w="8903" w:type="dxa"/>
            <w:gridSpan w:val="2"/>
            <w:tcBorders>
              <w:top w:val="single" w:sz="4" w:space="0" w:color="000000"/>
              <w:left w:val="single" w:sz="4" w:space="0" w:color="000000"/>
              <w:bottom w:val="single" w:sz="4" w:space="0" w:color="000000"/>
              <w:right w:val="single" w:sz="4" w:space="0" w:color="000000"/>
            </w:tcBorders>
          </w:tcPr>
          <w:p w14:paraId="7C2E0C1A" w14:textId="77777777" w:rsidR="00F14357" w:rsidRPr="00D20FC7" w:rsidRDefault="00F14357" w:rsidP="007564B7">
            <w:pPr>
              <w:rPr>
                <w:kern w:val="2"/>
              </w:rPr>
            </w:pPr>
            <w:r w:rsidRPr="00D20FC7">
              <w:rPr>
                <w:b/>
              </w:rPr>
              <w:t>Infekcijske in parazitske bolezni</w:t>
            </w:r>
            <w:r w:rsidRPr="00D20FC7">
              <w:t xml:space="preserve"> </w:t>
            </w:r>
          </w:p>
        </w:tc>
      </w:tr>
      <w:tr w:rsidR="00F14357" w:rsidRPr="00D20FC7" w14:paraId="3E2E1B24" w14:textId="77777777" w:rsidTr="00CC0F01">
        <w:trPr>
          <w:trHeight w:val="516"/>
        </w:trPr>
        <w:tc>
          <w:tcPr>
            <w:tcW w:w="3262" w:type="dxa"/>
            <w:tcBorders>
              <w:top w:val="single" w:sz="4" w:space="0" w:color="000000"/>
              <w:left w:val="single" w:sz="4" w:space="0" w:color="000000"/>
              <w:bottom w:val="single" w:sz="4" w:space="0" w:color="000000"/>
              <w:right w:val="single" w:sz="4" w:space="0" w:color="000000"/>
            </w:tcBorders>
          </w:tcPr>
          <w:p w14:paraId="6552EEBD" w14:textId="77777777" w:rsidR="00F14357" w:rsidRPr="00D20FC7" w:rsidRDefault="00F14357" w:rsidP="007564B7">
            <w:pPr>
              <w:rPr>
                <w:kern w:val="2"/>
              </w:rPr>
            </w:pPr>
            <w:r w:rsidRPr="00D20FC7">
              <w:t>občasni</w:t>
            </w:r>
          </w:p>
          <w:p w14:paraId="399DA3A0" w14:textId="77777777" w:rsidR="00F14357" w:rsidRPr="00D20FC7" w:rsidRDefault="00F14357" w:rsidP="007564B7">
            <w:pPr>
              <w:rPr>
                <w:kern w:val="2"/>
              </w:rPr>
            </w:pPr>
            <w:r w:rsidRPr="00D20FC7">
              <w:t>redki</w:t>
            </w:r>
          </w:p>
        </w:tc>
        <w:tc>
          <w:tcPr>
            <w:tcW w:w="5641" w:type="dxa"/>
            <w:tcBorders>
              <w:top w:val="single" w:sz="4" w:space="0" w:color="000000"/>
              <w:left w:val="single" w:sz="4" w:space="0" w:color="000000"/>
              <w:bottom w:val="single" w:sz="4" w:space="0" w:color="000000"/>
              <w:right w:val="single" w:sz="4" w:space="0" w:color="000000"/>
            </w:tcBorders>
          </w:tcPr>
          <w:p w14:paraId="6F9AF83B" w14:textId="77777777" w:rsidR="00F14357" w:rsidRPr="00D20FC7" w:rsidRDefault="00F14357" w:rsidP="007564B7">
            <w:pPr>
              <w:rPr>
                <w:kern w:val="2"/>
              </w:rPr>
            </w:pPr>
            <w:r w:rsidRPr="00D20FC7">
              <w:t>faringitis</w:t>
            </w:r>
          </w:p>
          <w:p w14:paraId="2731D7BC" w14:textId="77777777" w:rsidR="00F14357" w:rsidRPr="00D20FC7" w:rsidRDefault="00F14357" w:rsidP="007564B7">
            <w:pPr>
              <w:rPr>
                <w:kern w:val="2"/>
              </w:rPr>
            </w:pPr>
            <w:r w:rsidRPr="00D20FC7">
              <w:t xml:space="preserve">infestacija s parazitom </w:t>
            </w:r>
          </w:p>
        </w:tc>
      </w:tr>
      <w:tr w:rsidR="00F14357" w:rsidRPr="00D20FC7" w14:paraId="289F511A" w14:textId="77777777" w:rsidTr="00CC0F01">
        <w:trPr>
          <w:trHeight w:val="264"/>
        </w:trPr>
        <w:tc>
          <w:tcPr>
            <w:tcW w:w="8903" w:type="dxa"/>
            <w:gridSpan w:val="2"/>
            <w:tcBorders>
              <w:top w:val="single" w:sz="4" w:space="0" w:color="000000"/>
              <w:left w:val="single" w:sz="4" w:space="0" w:color="000000"/>
              <w:bottom w:val="single" w:sz="4" w:space="0" w:color="000000"/>
              <w:right w:val="single" w:sz="4" w:space="0" w:color="000000"/>
            </w:tcBorders>
          </w:tcPr>
          <w:p w14:paraId="09D417BD" w14:textId="77777777" w:rsidR="00F14357" w:rsidRPr="00D20FC7" w:rsidRDefault="00F14357" w:rsidP="007564B7">
            <w:pPr>
              <w:rPr>
                <w:kern w:val="2"/>
              </w:rPr>
            </w:pPr>
            <w:r w:rsidRPr="00D20FC7">
              <w:rPr>
                <w:b/>
              </w:rPr>
              <w:t>Bolezni krvi in limfatičnega sistema</w:t>
            </w:r>
            <w:r w:rsidRPr="00D20FC7">
              <w:t xml:space="preserve"> </w:t>
            </w:r>
          </w:p>
        </w:tc>
      </w:tr>
      <w:tr w:rsidR="00F14357" w:rsidRPr="00D20FC7" w14:paraId="173B6DE6" w14:textId="77777777" w:rsidTr="00CC0F01">
        <w:trPr>
          <w:trHeight w:val="262"/>
        </w:trPr>
        <w:tc>
          <w:tcPr>
            <w:tcW w:w="3262" w:type="dxa"/>
            <w:tcBorders>
              <w:top w:val="single" w:sz="4" w:space="0" w:color="000000"/>
              <w:left w:val="single" w:sz="4" w:space="0" w:color="000000"/>
              <w:bottom w:val="single" w:sz="4" w:space="0" w:color="000000"/>
              <w:right w:val="single" w:sz="4" w:space="0" w:color="000000"/>
            </w:tcBorders>
          </w:tcPr>
          <w:p w14:paraId="02F72911" w14:textId="77777777" w:rsidR="00F14357" w:rsidRPr="00D20FC7" w:rsidRDefault="00F14357" w:rsidP="007564B7">
            <w:pPr>
              <w:rPr>
                <w:kern w:val="2"/>
              </w:rPr>
            </w:pPr>
            <w:r w:rsidRPr="00D20FC7">
              <w:t>pogostnost neznana</w:t>
            </w:r>
          </w:p>
        </w:tc>
        <w:tc>
          <w:tcPr>
            <w:tcW w:w="5641" w:type="dxa"/>
            <w:tcBorders>
              <w:top w:val="single" w:sz="4" w:space="0" w:color="000000"/>
              <w:left w:val="single" w:sz="4" w:space="0" w:color="000000"/>
              <w:bottom w:val="single" w:sz="4" w:space="0" w:color="000000"/>
              <w:right w:val="single" w:sz="4" w:space="0" w:color="000000"/>
            </w:tcBorders>
          </w:tcPr>
          <w:p w14:paraId="5EEF23C0" w14:textId="77777777" w:rsidR="00F14357" w:rsidRPr="00D20FC7" w:rsidRDefault="00F14357" w:rsidP="007564B7">
            <w:pPr>
              <w:rPr>
                <w:kern w:val="2"/>
              </w:rPr>
            </w:pPr>
            <w:r w:rsidRPr="00D20FC7">
              <w:t xml:space="preserve">idiopatična trombocitopenija, vključno s hudimi primeri </w:t>
            </w:r>
          </w:p>
        </w:tc>
      </w:tr>
      <w:tr w:rsidR="00F14357" w:rsidRPr="00D20FC7" w14:paraId="6AFF20B9" w14:textId="77777777" w:rsidTr="00CC0F01">
        <w:trPr>
          <w:trHeight w:val="264"/>
        </w:trPr>
        <w:tc>
          <w:tcPr>
            <w:tcW w:w="8903" w:type="dxa"/>
            <w:gridSpan w:val="2"/>
            <w:tcBorders>
              <w:top w:val="single" w:sz="4" w:space="0" w:color="000000"/>
              <w:left w:val="single" w:sz="4" w:space="0" w:color="000000"/>
              <w:bottom w:val="single" w:sz="4" w:space="0" w:color="000000"/>
              <w:right w:val="single" w:sz="4" w:space="0" w:color="000000"/>
            </w:tcBorders>
          </w:tcPr>
          <w:p w14:paraId="5DF3BF4F" w14:textId="77777777" w:rsidR="00F14357" w:rsidRPr="00D20FC7" w:rsidRDefault="00F14357" w:rsidP="007564B7">
            <w:pPr>
              <w:rPr>
                <w:kern w:val="2"/>
              </w:rPr>
            </w:pPr>
            <w:r w:rsidRPr="00D20FC7">
              <w:rPr>
                <w:b/>
              </w:rPr>
              <w:t>Bolezni imunskega sistema</w:t>
            </w:r>
            <w:r w:rsidRPr="00D20FC7">
              <w:t xml:space="preserve"> </w:t>
            </w:r>
          </w:p>
        </w:tc>
      </w:tr>
      <w:tr w:rsidR="00F14357" w:rsidRPr="00D20FC7" w14:paraId="0BA750BA" w14:textId="77777777" w:rsidTr="00CC0F01">
        <w:trPr>
          <w:trHeight w:val="515"/>
        </w:trPr>
        <w:tc>
          <w:tcPr>
            <w:tcW w:w="3262" w:type="dxa"/>
            <w:tcBorders>
              <w:top w:val="single" w:sz="4" w:space="0" w:color="000000"/>
              <w:left w:val="single" w:sz="4" w:space="0" w:color="000000"/>
              <w:bottom w:val="nil"/>
              <w:right w:val="single" w:sz="4" w:space="0" w:color="000000"/>
            </w:tcBorders>
          </w:tcPr>
          <w:p w14:paraId="5897500B" w14:textId="77777777" w:rsidR="00F14357" w:rsidRPr="00D20FC7" w:rsidRDefault="00F14357" w:rsidP="007564B7">
            <w:pPr>
              <w:rPr>
                <w:kern w:val="2"/>
              </w:rPr>
            </w:pPr>
            <w:r w:rsidRPr="00D20FC7">
              <w:t xml:space="preserve">redki </w:t>
            </w:r>
          </w:p>
        </w:tc>
        <w:tc>
          <w:tcPr>
            <w:tcW w:w="5641" w:type="dxa"/>
            <w:tcBorders>
              <w:top w:val="single" w:sz="4" w:space="0" w:color="000000"/>
              <w:left w:val="single" w:sz="4" w:space="0" w:color="000000"/>
              <w:bottom w:val="nil"/>
              <w:right w:val="single" w:sz="4" w:space="0" w:color="000000"/>
            </w:tcBorders>
          </w:tcPr>
          <w:p w14:paraId="3FE69322" w14:textId="77777777" w:rsidR="00F14357" w:rsidRPr="00D20FC7" w:rsidRDefault="00F14357" w:rsidP="007564B7">
            <w:pPr>
              <w:rPr>
                <w:kern w:val="2"/>
              </w:rPr>
            </w:pPr>
            <w:r w:rsidRPr="00D20FC7">
              <w:t xml:space="preserve">anafilaktična reakcija, druga resna alergijska stanja, razvoj protiteles proti omalizumabu </w:t>
            </w:r>
          </w:p>
        </w:tc>
      </w:tr>
      <w:tr w:rsidR="00F14357" w:rsidRPr="00D20FC7" w14:paraId="28D3DAA5" w14:textId="77777777" w:rsidTr="00CC0F01">
        <w:trPr>
          <w:trHeight w:val="508"/>
        </w:trPr>
        <w:tc>
          <w:tcPr>
            <w:tcW w:w="3262" w:type="dxa"/>
            <w:tcBorders>
              <w:top w:val="nil"/>
              <w:left w:val="single" w:sz="4" w:space="0" w:color="000000"/>
              <w:bottom w:val="single" w:sz="4" w:space="0" w:color="000000"/>
              <w:right w:val="single" w:sz="4" w:space="0" w:color="000000"/>
            </w:tcBorders>
          </w:tcPr>
          <w:p w14:paraId="2CD0AD17" w14:textId="77777777" w:rsidR="00F14357" w:rsidRPr="00D20FC7" w:rsidRDefault="00F14357" w:rsidP="007564B7">
            <w:pPr>
              <w:rPr>
                <w:kern w:val="2"/>
              </w:rPr>
            </w:pPr>
            <w:r w:rsidRPr="00D20FC7">
              <w:t xml:space="preserve">pogostnost neznana </w:t>
            </w:r>
          </w:p>
        </w:tc>
        <w:tc>
          <w:tcPr>
            <w:tcW w:w="5641" w:type="dxa"/>
            <w:tcBorders>
              <w:top w:val="nil"/>
              <w:left w:val="single" w:sz="4" w:space="0" w:color="000000"/>
              <w:bottom w:val="single" w:sz="4" w:space="0" w:color="000000"/>
              <w:right w:val="single" w:sz="4" w:space="0" w:color="000000"/>
            </w:tcBorders>
          </w:tcPr>
          <w:p w14:paraId="5C8D03B3" w14:textId="77777777" w:rsidR="00F14357" w:rsidRPr="00D20FC7" w:rsidRDefault="00F14357" w:rsidP="007564B7">
            <w:pPr>
              <w:rPr>
                <w:kern w:val="2"/>
              </w:rPr>
            </w:pPr>
            <w:r w:rsidRPr="00D20FC7">
              <w:t xml:space="preserve">serumska bolezen, lahko vključuje zvišano telesno temperaturo in limfadenopatijo </w:t>
            </w:r>
          </w:p>
        </w:tc>
      </w:tr>
      <w:tr w:rsidR="00F14357" w:rsidRPr="00D20FC7" w14:paraId="27F3FAF1" w14:textId="77777777" w:rsidTr="00CC0F01">
        <w:trPr>
          <w:trHeight w:val="262"/>
        </w:trPr>
        <w:tc>
          <w:tcPr>
            <w:tcW w:w="8903" w:type="dxa"/>
            <w:gridSpan w:val="2"/>
            <w:tcBorders>
              <w:top w:val="single" w:sz="4" w:space="0" w:color="000000"/>
              <w:left w:val="single" w:sz="4" w:space="0" w:color="000000"/>
              <w:bottom w:val="single" w:sz="4" w:space="0" w:color="000000"/>
              <w:right w:val="single" w:sz="4" w:space="0" w:color="000000"/>
            </w:tcBorders>
          </w:tcPr>
          <w:p w14:paraId="6277C601" w14:textId="77777777" w:rsidR="00F14357" w:rsidRPr="00D20FC7" w:rsidRDefault="00F14357" w:rsidP="007564B7">
            <w:pPr>
              <w:rPr>
                <w:kern w:val="2"/>
              </w:rPr>
            </w:pPr>
            <w:r w:rsidRPr="00D20FC7">
              <w:rPr>
                <w:b/>
              </w:rPr>
              <w:t>Bolezni živčevja</w:t>
            </w:r>
            <w:r w:rsidRPr="00D20FC7">
              <w:t xml:space="preserve"> </w:t>
            </w:r>
          </w:p>
        </w:tc>
      </w:tr>
      <w:tr w:rsidR="00F14357" w:rsidRPr="00D20FC7" w14:paraId="2592C517" w14:textId="77777777" w:rsidTr="00CC0F01">
        <w:trPr>
          <w:trHeight w:val="259"/>
        </w:trPr>
        <w:tc>
          <w:tcPr>
            <w:tcW w:w="3262" w:type="dxa"/>
            <w:tcBorders>
              <w:top w:val="single" w:sz="4" w:space="0" w:color="000000"/>
              <w:left w:val="single" w:sz="4" w:space="0" w:color="000000"/>
              <w:bottom w:val="nil"/>
              <w:right w:val="single" w:sz="4" w:space="0" w:color="000000"/>
            </w:tcBorders>
          </w:tcPr>
          <w:p w14:paraId="55EEBC93" w14:textId="77777777" w:rsidR="00F14357" w:rsidRPr="00D20FC7" w:rsidRDefault="00F14357" w:rsidP="007564B7">
            <w:pPr>
              <w:rPr>
                <w:kern w:val="2"/>
              </w:rPr>
            </w:pPr>
            <w:r w:rsidRPr="00D20FC7">
              <w:t xml:space="preserve">pogosti </w:t>
            </w:r>
          </w:p>
        </w:tc>
        <w:tc>
          <w:tcPr>
            <w:tcW w:w="5641" w:type="dxa"/>
            <w:tcBorders>
              <w:top w:val="single" w:sz="4" w:space="0" w:color="000000"/>
              <w:left w:val="single" w:sz="4" w:space="0" w:color="000000"/>
              <w:bottom w:val="nil"/>
              <w:right w:val="single" w:sz="4" w:space="0" w:color="000000"/>
            </w:tcBorders>
          </w:tcPr>
          <w:p w14:paraId="42C5491D" w14:textId="77777777" w:rsidR="00F14357" w:rsidRPr="00D20FC7" w:rsidRDefault="00F14357" w:rsidP="007564B7">
            <w:pPr>
              <w:rPr>
                <w:kern w:val="2"/>
              </w:rPr>
            </w:pPr>
            <w:r w:rsidRPr="00D20FC7">
              <w:t xml:space="preserve">glavobol* </w:t>
            </w:r>
          </w:p>
        </w:tc>
      </w:tr>
      <w:tr w:rsidR="00F14357" w:rsidRPr="00D20FC7" w14:paraId="30FB2595" w14:textId="77777777" w:rsidTr="00CC0F01">
        <w:trPr>
          <w:trHeight w:val="257"/>
        </w:trPr>
        <w:tc>
          <w:tcPr>
            <w:tcW w:w="3262" w:type="dxa"/>
            <w:tcBorders>
              <w:top w:val="nil"/>
              <w:left w:val="single" w:sz="4" w:space="0" w:color="000000"/>
              <w:bottom w:val="single" w:sz="4" w:space="0" w:color="000000"/>
              <w:right w:val="single" w:sz="4" w:space="0" w:color="000000"/>
            </w:tcBorders>
          </w:tcPr>
          <w:p w14:paraId="0A9FB7E2" w14:textId="77777777" w:rsidR="00F14357" w:rsidRPr="00D20FC7" w:rsidRDefault="00F14357" w:rsidP="007564B7">
            <w:pPr>
              <w:rPr>
                <w:kern w:val="2"/>
              </w:rPr>
            </w:pPr>
            <w:r w:rsidRPr="00D20FC7">
              <w:t xml:space="preserve">občasni </w:t>
            </w:r>
          </w:p>
        </w:tc>
        <w:tc>
          <w:tcPr>
            <w:tcW w:w="5641" w:type="dxa"/>
            <w:tcBorders>
              <w:top w:val="nil"/>
              <w:left w:val="single" w:sz="4" w:space="0" w:color="000000"/>
              <w:bottom w:val="single" w:sz="4" w:space="0" w:color="000000"/>
              <w:right w:val="single" w:sz="4" w:space="0" w:color="000000"/>
            </w:tcBorders>
          </w:tcPr>
          <w:p w14:paraId="2C5E193E" w14:textId="77777777" w:rsidR="00F14357" w:rsidRPr="00D20FC7" w:rsidRDefault="00F14357" w:rsidP="007564B7">
            <w:pPr>
              <w:rPr>
                <w:kern w:val="2"/>
              </w:rPr>
            </w:pPr>
            <w:r w:rsidRPr="00D20FC7">
              <w:t>sinkopa, parestezije, zaspanost, vrtoglavost</w:t>
            </w:r>
            <w:r w:rsidRPr="00D20FC7">
              <w:rPr>
                <w:vertAlign w:val="superscript"/>
              </w:rPr>
              <w:t>#</w:t>
            </w:r>
            <w:r w:rsidRPr="00D20FC7">
              <w:t xml:space="preserve"> </w:t>
            </w:r>
          </w:p>
        </w:tc>
      </w:tr>
      <w:tr w:rsidR="00F14357" w:rsidRPr="00D20FC7" w14:paraId="29340CC3" w14:textId="77777777" w:rsidTr="00CC0F01">
        <w:trPr>
          <w:trHeight w:val="264"/>
        </w:trPr>
        <w:tc>
          <w:tcPr>
            <w:tcW w:w="8903" w:type="dxa"/>
            <w:gridSpan w:val="2"/>
            <w:tcBorders>
              <w:top w:val="single" w:sz="4" w:space="0" w:color="000000"/>
              <w:left w:val="single" w:sz="4" w:space="0" w:color="000000"/>
              <w:bottom w:val="single" w:sz="4" w:space="0" w:color="000000"/>
              <w:right w:val="single" w:sz="4" w:space="0" w:color="000000"/>
            </w:tcBorders>
          </w:tcPr>
          <w:p w14:paraId="2DDD989A" w14:textId="77777777" w:rsidR="00F14357" w:rsidRPr="00D20FC7" w:rsidRDefault="00F14357" w:rsidP="00CC0F01">
            <w:pPr>
              <w:keepNext/>
              <w:rPr>
                <w:kern w:val="2"/>
              </w:rPr>
            </w:pPr>
            <w:r w:rsidRPr="00D20FC7">
              <w:rPr>
                <w:b/>
              </w:rPr>
              <w:t>Žilne bolezni</w:t>
            </w:r>
            <w:r w:rsidRPr="00D20FC7">
              <w:t xml:space="preserve"> </w:t>
            </w:r>
          </w:p>
        </w:tc>
      </w:tr>
      <w:tr w:rsidR="00F14357" w:rsidRPr="00D20FC7" w14:paraId="24D15CCE" w14:textId="77777777" w:rsidTr="00CC0F01">
        <w:trPr>
          <w:trHeight w:val="264"/>
        </w:trPr>
        <w:tc>
          <w:tcPr>
            <w:tcW w:w="3262" w:type="dxa"/>
            <w:tcBorders>
              <w:top w:val="single" w:sz="4" w:space="0" w:color="000000"/>
              <w:left w:val="single" w:sz="4" w:space="0" w:color="000000"/>
              <w:bottom w:val="single" w:sz="4" w:space="0" w:color="000000"/>
              <w:right w:val="single" w:sz="4" w:space="0" w:color="000000"/>
            </w:tcBorders>
          </w:tcPr>
          <w:p w14:paraId="4CDA4CE3" w14:textId="77777777" w:rsidR="00F14357" w:rsidRPr="00D20FC7" w:rsidRDefault="00F14357" w:rsidP="00CC0F01">
            <w:pPr>
              <w:keepNext/>
              <w:rPr>
                <w:kern w:val="2"/>
              </w:rPr>
            </w:pPr>
            <w:r w:rsidRPr="00D20FC7">
              <w:t xml:space="preserve">občasni </w:t>
            </w:r>
          </w:p>
        </w:tc>
        <w:tc>
          <w:tcPr>
            <w:tcW w:w="5641" w:type="dxa"/>
            <w:tcBorders>
              <w:top w:val="single" w:sz="4" w:space="0" w:color="000000"/>
              <w:left w:val="single" w:sz="4" w:space="0" w:color="000000"/>
              <w:bottom w:val="single" w:sz="4" w:space="0" w:color="000000"/>
              <w:right w:val="single" w:sz="4" w:space="0" w:color="000000"/>
            </w:tcBorders>
          </w:tcPr>
          <w:p w14:paraId="6DC47535" w14:textId="77777777" w:rsidR="00F14357" w:rsidRPr="00D20FC7" w:rsidRDefault="00F14357" w:rsidP="007564B7">
            <w:pPr>
              <w:rPr>
                <w:kern w:val="2"/>
              </w:rPr>
            </w:pPr>
            <w:r w:rsidRPr="00D20FC7">
              <w:t xml:space="preserve">ortostatska hipotenzija, navali rdečice </w:t>
            </w:r>
          </w:p>
        </w:tc>
      </w:tr>
      <w:tr w:rsidR="00F14357" w:rsidRPr="00D20FC7" w14:paraId="109B0114" w14:textId="77777777" w:rsidTr="00CC0F01">
        <w:trPr>
          <w:trHeight w:val="262"/>
        </w:trPr>
        <w:tc>
          <w:tcPr>
            <w:tcW w:w="8903" w:type="dxa"/>
            <w:gridSpan w:val="2"/>
            <w:tcBorders>
              <w:top w:val="single" w:sz="4" w:space="0" w:color="000000"/>
              <w:left w:val="single" w:sz="4" w:space="0" w:color="000000"/>
              <w:bottom w:val="single" w:sz="4" w:space="0" w:color="000000"/>
              <w:right w:val="single" w:sz="4" w:space="0" w:color="000000"/>
            </w:tcBorders>
          </w:tcPr>
          <w:p w14:paraId="0EE209B4" w14:textId="77777777" w:rsidR="00F14357" w:rsidRPr="00D20FC7" w:rsidRDefault="00F14357" w:rsidP="00CC0F01">
            <w:pPr>
              <w:keepNext/>
              <w:rPr>
                <w:kern w:val="2"/>
              </w:rPr>
            </w:pPr>
            <w:r w:rsidRPr="00D20FC7">
              <w:rPr>
                <w:b/>
              </w:rPr>
              <w:t>Bolezni dihal, prsnega koša in mediastinalnega prostora</w:t>
            </w:r>
            <w:r w:rsidRPr="00D20FC7">
              <w:t xml:space="preserve"> </w:t>
            </w:r>
          </w:p>
        </w:tc>
      </w:tr>
      <w:tr w:rsidR="00F14357" w:rsidRPr="00D20FC7" w14:paraId="15A6FE1A" w14:textId="77777777" w:rsidTr="00CC0F01">
        <w:trPr>
          <w:trHeight w:val="262"/>
        </w:trPr>
        <w:tc>
          <w:tcPr>
            <w:tcW w:w="3262" w:type="dxa"/>
            <w:tcBorders>
              <w:top w:val="single" w:sz="4" w:space="0" w:color="000000"/>
              <w:left w:val="single" w:sz="4" w:space="0" w:color="000000"/>
              <w:bottom w:val="nil"/>
              <w:right w:val="single" w:sz="4" w:space="0" w:color="000000"/>
            </w:tcBorders>
          </w:tcPr>
          <w:p w14:paraId="25852912" w14:textId="77777777" w:rsidR="00F14357" w:rsidRPr="00D20FC7" w:rsidRDefault="00F14357" w:rsidP="00CC0F01">
            <w:pPr>
              <w:keepNext/>
              <w:rPr>
                <w:kern w:val="2"/>
              </w:rPr>
            </w:pPr>
            <w:r w:rsidRPr="00D20FC7">
              <w:t xml:space="preserve">občasni </w:t>
            </w:r>
          </w:p>
        </w:tc>
        <w:tc>
          <w:tcPr>
            <w:tcW w:w="5641" w:type="dxa"/>
            <w:tcBorders>
              <w:top w:val="single" w:sz="4" w:space="0" w:color="000000"/>
              <w:left w:val="single" w:sz="4" w:space="0" w:color="000000"/>
              <w:bottom w:val="nil"/>
              <w:right w:val="single" w:sz="4" w:space="0" w:color="000000"/>
            </w:tcBorders>
          </w:tcPr>
          <w:p w14:paraId="008551FD" w14:textId="77777777" w:rsidR="00F14357" w:rsidRPr="00D20FC7" w:rsidRDefault="00F14357" w:rsidP="007564B7">
            <w:pPr>
              <w:rPr>
                <w:kern w:val="2"/>
              </w:rPr>
            </w:pPr>
            <w:r w:rsidRPr="00D20FC7">
              <w:t xml:space="preserve">alergijski bronhospazem, kašelj </w:t>
            </w:r>
          </w:p>
        </w:tc>
      </w:tr>
      <w:tr w:rsidR="00F14357" w:rsidRPr="00D20FC7" w14:paraId="5AFCA277" w14:textId="77777777" w:rsidTr="00CC0F01">
        <w:trPr>
          <w:trHeight w:val="253"/>
        </w:trPr>
        <w:tc>
          <w:tcPr>
            <w:tcW w:w="3262" w:type="dxa"/>
            <w:tcBorders>
              <w:top w:val="nil"/>
              <w:left w:val="single" w:sz="4" w:space="0" w:color="000000"/>
              <w:bottom w:val="nil"/>
              <w:right w:val="single" w:sz="4" w:space="0" w:color="000000"/>
            </w:tcBorders>
          </w:tcPr>
          <w:p w14:paraId="426EDED9" w14:textId="77777777" w:rsidR="00F14357" w:rsidRPr="00D20FC7" w:rsidRDefault="00F14357" w:rsidP="00CC0F01">
            <w:pPr>
              <w:keepNext/>
              <w:rPr>
                <w:kern w:val="2"/>
              </w:rPr>
            </w:pPr>
            <w:r w:rsidRPr="00D20FC7">
              <w:t xml:space="preserve">redki </w:t>
            </w:r>
          </w:p>
        </w:tc>
        <w:tc>
          <w:tcPr>
            <w:tcW w:w="5641" w:type="dxa"/>
            <w:tcBorders>
              <w:top w:val="nil"/>
              <w:left w:val="single" w:sz="4" w:space="0" w:color="000000"/>
              <w:bottom w:val="nil"/>
              <w:right w:val="single" w:sz="4" w:space="0" w:color="000000"/>
            </w:tcBorders>
          </w:tcPr>
          <w:p w14:paraId="3268010A" w14:textId="77777777" w:rsidR="00F14357" w:rsidRPr="00D20FC7" w:rsidRDefault="00F14357" w:rsidP="007564B7">
            <w:pPr>
              <w:rPr>
                <w:kern w:val="2"/>
              </w:rPr>
            </w:pPr>
            <w:r w:rsidRPr="00D20FC7">
              <w:t xml:space="preserve">edem larinksa </w:t>
            </w:r>
          </w:p>
        </w:tc>
      </w:tr>
      <w:tr w:rsidR="00F14357" w:rsidRPr="00D20FC7" w14:paraId="2CCEADD4" w14:textId="77777777" w:rsidTr="00CC0F01">
        <w:trPr>
          <w:trHeight w:val="508"/>
        </w:trPr>
        <w:tc>
          <w:tcPr>
            <w:tcW w:w="3262" w:type="dxa"/>
            <w:tcBorders>
              <w:top w:val="nil"/>
              <w:left w:val="single" w:sz="4" w:space="0" w:color="000000"/>
              <w:bottom w:val="single" w:sz="4" w:space="0" w:color="000000"/>
              <w:right w:val="single" w:sz="4" w:space="0" w:color="000000"/>
            </w:tcBorders>
          </w:tcPr>
          <w:p w14:paraId="28F19429" w14:textId="77777777" w:rsidR="00F14357" w:rsidRPr="00D20FC7" w:rsidRDefault="00F14357" w:rsidP="00CC0F01">
            <w:pPr>
              <w:keepNext/>
              <w:rPr>
                <w:kern w:val="2"/>
              </w:rPr>
            </w:pPr>
            <w:r w:rsidRPr="00D20FC7">
              <w:t xml:space="preserve">pogostnost neznana </w:t>
            </w:r>
          </w:p>
        </w:tc>
        <w:tc>
          <w:tcPr>
            <w:tcW w:w="5641" w:type="dxa"/>
            <w:tcBorders>
              <w:top w:val="nil"/>
              <w:left w:val="single" w:sz="4" w:space="0" w:color="000000"/>
              <w:bottom w:val="single" w:sz="4" w:space="0" w:color="000000"/>
              <w:right w:val="single" w:sz="4" w:space="0" w:color="000000"/>
            </w:tcBorders>
          </w:tcPr>
          <w:p w14:paraId="56CDB612" w14:textId="77777777" w:rsidR="00F14357" w:rsidRPr="00D20FC7" w:rsidRDefault="00F14357" w:rsidP="007564B7">
            <w:pPr>
              <w:rPr>
                <w:kern w:val="2"/>
              </w:rPr>
            </w:pPr>
            <w:r w:rsidRPr="00D20FC7">
              <w:t xml:space="preserve">alergijski granulomatozni vaskulitis (oziroma Churg-Straussov sindrom) </w:t>
            </w:r>
          </w:p>
        </w:tc>
      </w:tr>
      <w:tr w:rsidR="00F14357" w:rsidRPr="00D20FC7" w14:paraId="6BE7F701" w14:textId="77777777" w:rsidTr="00CC0F01">
        <w:trPr>
          <w:trHeight w:val="262"/>
        </w:trPr>
        <w:tc>
          <w:tcPr>
            <w:tcW w:w="8903" w:type="dxa"/>
            <w:gridSpan w:val="2"/>
            <w:tcBorders>
              <w:top w:val="single" w:sz="4" w:space="0" w:color="000000"/>
              <w:left w:val="single" w:sz="4" w:space="0" w:color="000000"/>
              <w:bottom w:val="single" w:sz="4" w:space="0" w:color="000000"/>
              <w:right w:val="single" w:sz="4" w:space="0" w:color="000000"/>
            </w:tcBorders>
          </w:tcPr>
          <w:p w14:paraId="0FEF56F7" w14:textId="77777777" w:rsidR="00F14357" w:rsidRPr="00D20FC7" w:rsidRDefault="00F14357" w:rsidP="007564B7">
            <w:pPr>
              <w:rPr>
                <w:kern w:val="2"/>
              </w:rPr>
            </w:pPr>
            <w:r w:rsidRPr="00D20FC7">
              <w:rPr>
                <w:b/>
              </w:rPr>
              <w:t>Bolezni prebavil</w:t>
            </w:r>
            <w:r w:rsidRPr="00D20FC7">
              <w:t xml:space="preserve"> </w:t>
            </w:r>
          </w:p>
        </w:tc>
      </w:tr>
      <w:tr w:rsidR="00F14357" w:rsidRPr="00D20FC7" w14:paraId="0A61C93C" w14:textId="77777777" w:rsidTr="00CC0F01">
        <w:trPr>
          <w:trHeight w:val="516"/>
        </w:trPr>
        <w:tc>
          <w:tcPr>
            <w:tcW w:w="3262" w:type="dxa"/>
            <w:tcBorders>
              <w:top w:val="single" w:sz="4" w:space="0" w:color="000000"/>
              <w:left w:val="single" w:sz="4" w:space="0" w:color="000000"/>
              <w:bottom w:val="single" w:sz="4" w:space="0" w:color="000000"/>
              <w:right w:val="single" w:sz="4" w:space="0" w:color="000000"/>
            </w:tcBorders>
          </w:tcPr>
          <w:p w14:paraId="3CFBC0D3" w14:textId="77777777" w:rsidR="00F14357" w:rsidRPr="00D20FC7" w:rsidRDefault="00F14357" w:rsidP="007564B7">
            <w:pPr>
              <w:rPr>
                <w:kern w:val="2"/>
              </w:rPr>
            </w:pPr>
            <w:r w:rsidRPr="00D20FC7">
              <w:t xml:space="preserve">pogosti </w:t>
            </w:r>
          </w:p>
          <w:p w14:paraId="21212204" w14:textId="77777777" w:rsidR="00F14357" w:rsidRPr="00D20FC7" w:rsidRDefault="00F14357" w:rsidP="007564B7">
            <w:pPr>
              <w:rPr>
                <w:kern w:val="2"/>
              </w:rPr>
            </w:pPr>
            <w:r w:rsidRPr="00D20FC7">
              <w:t xml:space="preserve">občasni </w:t>
            </w:r>
          </w:p>
        </w:tc>
        <w:tc>
          <w:tcPr>
            <w:tcW w:w="5641" w:type="dxa"/>
            <w:tcBorders>
              <w:top w:val="single" w:sz="4" w:space="0" w:color="000000"/>
              <w:left w:val="single" w:sz="4" w:space="0" w:color="000000"/>
              <w:bottom w:val="single" w:sz="4" w:space="0" w:color="000000"/>
              <w:right w:val="single" w:sz="4" w:space="0" w:color="000000"/>
            </w:tcBorders>
          </w:tcPr>
          <w:p w14:paraId="0F22B23F" w14:textId="77777777" w:rsidR="00F14357" w:rsidRPr="00D20FC7" w:rsidRDefault="00F14357" w:rsidP="007564B7">
            <w:pPr>
              <w:rPr>
                <w:b/>
                <w:kern w:val="2"/>
                <w:vertAlign w:val="superscript"/>
              </w:rPr>
            </w:pPr>
            <w:r w:rsidRPr="00D20FC7">
              <w:t>bolečine v zgornjem delu trebuha**</w:t>
            </w:r>
            <w:r w:rsidRPr="00D20FC7">
              <w:rPr>
                <w:b/>
                <w:vertAlign w:val="superscript"/>
              </w:rPr>
              <w:t>#</w:t>
            </w:r>
          </w:p>
          <w:p w14:paraId="411CD69B" w14:textId="77777777" w:rsidR="00F14357" w:rsidRPr="00D20FC7" w:rsidRDefault="00F14357" w:rsidP="007564B7">
            <w:pPr>
              <w:rPr>
                <w:kern w:val="2"/>
              </w:rPr>
            </w:pPr>
            <w:r w:rsidRPr="00D20FC7">
              <w:t>znaki in simptomi dispepsije, driska, navzea</w:t>
            </w:r>
          </w:p>
        </w:tc>
      </w:tr>
      <w:tr w:rsidR="00F14357" w:rsidRPr="00D20FC7" w14:paraId="7A6761B8" w14:textId="77777777" w:rsidTr="00CC0F01">
        <w:trPr>
          <w:trHeight w:val="264"/>
        </w:trPr>
        <w:tc>
          <w:tcPr>
            <w:tcW w:w="8903" w:type="dxa"/>
            <w:gridSpan w:val="2"/>
            <w:tcBorders>
              <w:top w:val="single" w:sz="4" w:space="0" w:color="000000"/>
              <w:left w:val="single" w:sz="4" w:space="0" w:color="000000"/>
              <w:bottom w:val="single" w:sz="4" w:space="0" w:color="000000"/>
              <w:right w:val="single" w:sz="4" w:space="0" w:color="000000"/>
            </w:tcBorders>
          </w:tcPr>
          <w:p w14:paraId="6471BCDD" w14:textId="77777777" w:rsidR="00F14357" w:rsidRPr="00D20FC7" w:rsidRDefault="00F14357" w:rsidP="00F41067">
            <w:pPr>
              <w:keepNext/>
              <w:rPr>
                <w:kern w:val="2"/>
              </w:rPr>
            </w:pPr>
            <w:r w:rsidRPr="00D20FC7">
              <w:rPr>
                <w:b/>
              </w:rPr>
              <w:t>Bolezni kože in podkožja</w:t>
            </w:r>
            <w:r w:rsidRPr="00D20FC7">
              <w:t xml:space="preserve"> </w:t>
            </w:r>
          </w:p>
        </w:tc>
      </w:tr>
      <w:tr w:rsidR="00F14357" w:rsidRPr="00D20FC7" w14:paraId="12A58EEF" w14:textId="77777777" w:rsidTr="00CC0F01">
        <w:trPr>
          <w:trHeight w:val="768"/>
        </w:trPr>
        <w:tc>
          <w:tcPr>
            <w:tcW w:w="3262" w:type="dxa"/>
            <w:tcBorders>
              <w:top w:val="single" w:sz="4" w:space="0" w:color="000000"/>
              <w:left w:val="single" w:sz="4" w:space="0" w:color="000000"/>
              <w:bottom w:val="single" w:sz="4" w:space="0" w:color="000000"/>
              <w:right w:val="single" w:sz="4" w:space="0" w:color="000000"/>
            </w:tcBorders>
          </w:tcPr>
          <w:p w14:paraId="6B1CBE36" w14:textId="77777777" w:rsidR="00F14357" w:rsidRPr="00D20FC7" w:rsidRDefault="00F14357" w:rsidP="007564B7">
            <w:pPr>
              <w:rPr>
                <w:kern w:val="2"/>
              </w:rPr>
            </w:pPr>
            <w:r w:rsidRPr="00D20FC7">
              <w:t xml:space="preserve">občasni </w:t>
            </w:r>
          </w:p>
          <w:p w14:paraId="48BA0CE3" w14:textId="77777777" w:rsidR="00F14357" w:rsidRPr="00D20FC7" w:rsidRDefault="00F14357" w:rsidP="007564B7">
            <w:pPr>
              <w:rPr>
                <w:kern w:val="2"/>
              </w:rPr>
            </w:pPr>
            <w:r w:rsidRPr="00D20FC7">
              <w:t xml:space="preserve">redki </w:t>
            </w:r>
          </w:p>
          <w:p w14:paraId="248D3044" w14:textId="77777777" w:rsidR="00F14357" w:rsidRPr="00D20FC7" w:rsidRDefault="00F14357" w:rsidP="007564B7">
            <w:pPr>
              <w:rPr>
                <w:kern w:val="2"/>
              </w:rPr>
            </w:pPr>
            <w:r w:rsidRPr="00D20FC7">
              <w:t>pogostnost neznana</w:t>
            </w:r>
          </w:p>
        </w:tc>
        <w:tc>
          <w:tcPr>
            <w:tcW w:w="5641" w:type="dxa"/>
            <w:tcBorders>
              <w:top w:val="single" w:sz="4" w:space="0" w:color="000000"/>
              <w:left w:val="single" w:sz="4" w:space="0" w:color="000000"/>
              <w:bottom w:val="single" w:sz="4" w:space="0" w:color="000000"/>
              <w:right w:val="single" w:sz="4" w:space="0" w:color="000000"/>
            </w:tcBorders>
          </w:tcPr>
          <w:p w14:paraId="57816556" w14:textId="77777777" w:rsidR="00F14357" w:rsidRPr="00D20FC7" w:rsidRDefault="00F14357" w:rsidP="007564B7">
            <w:pPr>
              <w:rPr>
                <w:kern w:val="2"/>
              </w:rPr>
            </w:pPr>
            <w:r w:rsidRPr="00D20FC7">
              <w:t>preobčutljivost za svetlobo, urtikarija, izpuščaj, pruritus</w:t>
            </w:r>
          </w:p>
          <w:p w14:paraId="1A197CC5" w14:textId="77777777" w:rsidR="00F14357" w:rsidRPr="00D20FC7" w:rsidRDefault="00F14357" w:rsidP="007564B7">
            <w:pPr>
              <w:rPr>
                <w:kern w:val="2"/>
              </w:rPr>
            </w:pPr>
            <w:r w:rsidRPr="00D20FC7">
              <w:t>angioedem</w:t>
            </w:r>
          </w:p>
          <w:p w14:paraId="5ED453F4" w14:textId="77777777" w:rsidR="00F14357" w:rsidRPr="00D20FC7" w:rsidRDefault="00F14357" w:rsidP="007564B7">
            <w:pPr>
              <w:rPr>
                <w:kern w:val="2"/>
              </w:rPr>
            </w:pPr>
            <w:r w:rsidRPr="00D20FC7">
              <w:t xml:space="preserve">alopecija </w:t>
            </w:r>
          </w:p>
        </w:tc>
      </w:tr>
      <w:tr w:rsidR="00F14357" w:rsidRPr="00D20FC7" w14:paraId="02A6852B" w14:textId="77777777" w:rsidTr="00CC0F01">
        <w:trPr>
          <w:trHeight w:val="264"/>
        </w:trPr>
        <w:tc>
          <w:tcPr>
            <w:tcW w:w="8903" w:type="dxa"/>
            <w:gridSpan w:val="2"/>
            <w:tcBorders>
              <w:top w:val="single" w:sz="4" w:space="0" w:color="000000"/>
              <w:left w:val="single" w:sz="4" w:space="0" w:color="000000"/>
              <w:bottom w:val="single" w:sz="4" w:space="0" w:color="000000"/>
              <w:right w:val="single" w:sz="4" w:space="0" w:color="000000"/>
            </w:tcBorders>
          </w:tcPr>
          <w:p w14:paraId="746931C0" w14:textId="77777777" w:rsidR="00F14357" w:rsidRPr="00D20FC7" w:rsidRDefault="00F14357" w:rsidP="007564B7">
            <w:pPr>
              <w:rPr>
                <w:kern w:val="2"/>
              </w:rPr>
            </w:pPr>
            <w:r w:rsidRPr="00D20FC7">
              <w:rPr>
                <w:b/>
              </w:rPr>
              <w:t>Bolezni mišično-skeletnega sistema in vezivnega tkiva</w:t>
            </w:r>
            <w:r w:rsidRPr="00D20FC7">
              <w:t xml:space="preserve"> </w:t>
            </w:r>
          </w:p>
        </w:tc>
      </w:tr>
      <w:tr w:rsidR="00F14357" w:rsidRPr="00D20FC7" w14:paraId="24C595F4" w14:textId="77777777" w:rsidTr="00CC0F01">
        <w:trPr>
          <w:trHeight w:val="264"/>
        </w:trPr>
        <w:tc>
          <w:tcPr>
            <w:tcW w:w="3262" w:type="dxa"/>
            <w:tcBorders>
              <w:top w:val="single" w:sz="4" w:space="0" w:color="000000"/>
              <w:left w:val="single" w:sz="4" w:space="0" w:color="000000"/>
              <w:bottom w:val="single" w:sz="4" w:space="0" w:color="000000"/>
              <w:right w:val="single" w:sz="4" w:space="0" w:color="000000"/>
            </w:tcBorders>
          </w:tcPr>
          <w:p w14:paraId="494F842F" w14:textId="77777777" w:rsidR="00F14357" w:rsidRPr="00D20FC7" w:rsidRDefault="00F14357" w:rsidP="007564B7">
            <w:pPr>
              <w:rPr>
                <w:kern w:val="2"/>
              </w:rPr>
            </w:pPr>
            <w:r w:rsidRPr="00D20FC7">
              <w:t xml:space="preserve">pogosti </w:t>
            </w:r>
          </w:p>
        </w:tc>
        <w:tc>
          <w:tcPr>
            <w:tcW w:w="5641" w:type="dxa"/>
            <w:tcBorders>
              <w:top w:val="single" w:sz="4" w:space="0" w:color="000000"/>
              <w:left w:val="single" w:sz="4" w:space="0" w:color="000000"/>
              <w:bottom w:val="single" w:sz="4" w:space="0" w:color="000000"/>
              <w:right w:val="single" w:sz="4" w:space="0" w:color="000000"/>
            </w:tcBorders>
          </w:tcPr>
          <w:p w14:paraId="0A8ED672" w14:textId="77777777" w:rsidR="00F14357" w:rsidRPr="00D20FC7" w:rsidRDefault="00F14357" w:rsidP="007564B7">
            <w:pPr>
              <w:rPr>
                <w:kern w:val="2"/>
              </w:rPr>
            </w:pPr>
            <w:r w:rsidRPr="00D20FC7">
              <w:t xml:space="preserve">artralgija† </w:t>
            </w:r>
          </w:p>
        </w:tc>
      </w:tr>
      <w:tr w:rsidR="00F14357" w:rsidRPr="00D20FC7" w14:paraId="5441F6CF" w14:textId="77777777" w:rsidTr="00CC0F01">
        <w:trPr>
          <w:trHeight w:val="262"/>
        </w:trPr>
        <w:tc>
          <w:tcPr>
            <w:tcW w:w="3262" w:type="dxa"/>
            <w:tcBorders>
              <w:top w:val="single" w:sz="4" w:space="0" w:color="000000"/>
              <w:left w:val="single" w:sz="4" w:space="0" w:color="000000"/>
              <w:bottom w:val="single" w:sz="4" w:space="0" w:color="000000"/>
              <w:right w:val="single" w:sz="4" w:space="0" w:color="000000"/>
            </w:tcBorders>
          </w:tcPr>
          <w:p w14:paraId="4B167081" w14:textId="77777777" w:rsidR="00F14357" w:rsidRPr="00D20FC7" w:rsidRDefault="00F14357" w:rsidP="007564B7">
            <w:pPr>
              <w:rPr>
                <w:kern w:val="2"/>
              </w:rPr>
            </w:pPr>
            <w:r w:rsidRPr="00D20FC7">
              <w:t xml:space="preserve">redki </w:t>
            </w:r>
          </w:p>
        </w:tc>
        <w:tc>
          <w:tcPr>
            <w:tcW w:w="5641" w:type="dxa"/>
            <w:tcBorders>
              <w:top w:val="single" w:sz="4" w:space="0" w:color="000000"/>
              <w:left w:val="single" w:sz="4" w:space="0" w:color="000000"/>
              <w:bottom w:val="single" w:sz="4" w:space="0" w:color="000000"/>
              <w:right w:val="single" w:sz="4" w:space="0" w:color="000000"/>
            </w:tcBorders>
          </w:tcPr>
          <w:p w14:paraId="36E6EDEA" w14:textId="77777777" w:rsidR="00F14357" w:rsidRPr="00D20FC7" w:rsidRDefault="00F14357" w:rsidP="007564B7">
            <w:pPr>
              <w:rPr>
                <w:kern w:val="2"/>
              </w:rPr>
            </w:pPr>
            <w:r w:rsidRPr="00D20FC7">
              <w:t xml:space="preserve">sistemski eritematozni lupus </w:t>
            </w:r>
          </w:p>
        </w:tc>
      </w:tr>
      <w:tr w:rsidR="00F14357" w:rsidRPr="00D20FC7" w14:paraId="2875538F" w14:textId="77777777" w:rsidTr="00CC0F01">
        <w:trPr>
          <w:trHeight w:val="264"/>
        </w:trPr>
        <w:tc>
          <w:tcPr>
            <w:tcW w:w="3262" w:type="dxa"/>
            <w:tcBorders>
              <w:top w:val="single" w:sz="4" w:space="0" w:color="000000"/>
              <w:left w:val="single" w:sz="4" w:space="0" w:color="000000"/>
              <w:bottom w:val="single" w:sz="4" w:space="0" w:color="000000"/>
              <w:right w:val="single" w:sz="4" w:space="0" w:color="000000"/>
            </w:tcBorders>
          </w:tcPr>
          <w:p w14:paraId="01A64403" w14:textId="77777777" w:rsidR="00F14357" w:rsidRPr="00D20FC7" w:rsidRDefault="00F14357" w:rsidP="007564B7">
            <w:pPr>
              <w:rPr>
                <w:kern w:val="2"/>
              </w:rPr>
            </w:pPr>
            <w:r w:rsidRPr="00D20FC7">
              <w:t xml:space="preserve">pogostnost neznana </w:t>
            </w:r>
          </w:p>
        </w:tc>
        <w:tc>
          <w:tcPr>
            <w:tcW w:w="5641" w:type="dxa"/>
            <w:tcBorders>
              <w:top w:val="single" w:sz="4" w:space="0" w:color="000000"/>
              <w:left w:val="single" w:sz="4" w:space="0" w:color="000000"/>
              <w:bottom w:val="single" w:sz="4" w:space="0" w:color="000000"/>
              <w:right w:val="single" w:sz="4" w:space="0" w:color="000000"/>
            </w:tcBorders>
          </w:tcPr>
          <w:p w14:paraId="628BCE47" w14:textId="77777777" w:rsidR="00F14357" w:rsidRPr="00D20FC7" w:rsidRDefault="00F14357" w:rsidP="007564B7">
            <w:pPr>
              <w:rPr>
                <w:kern w:val="2"/>
              </w:rPr>
            </w:pPr>
            <w:r w:rsidRPr="00D20FC7">
              <w:t xml:space="preserve">mialgija, otekanje sklepov </w:t>
            </w:r>
          </w:p>
        </w:tc>
      </w:tr>
      <w:tr w:rsidR="00F14357" w:rsidRPr="00D20FC7" w14:paraId="5C013364" w14:textId="77777777" w:rsidTr="00CC0F01">
        <w:trPr>
          <w:trHeight w:val="262"/>
        </w:trPr>
        <w:tc>
          <w:tcPr>
            <w:tcW w:w="8903" w:type="dxa"/>
            <w:gridSpan w:val="2"/>
            <w:tcBorders>
              <w:top w:val="single" w:sz="4" w:space="0" w:color="000000"/>
              <w:left w:val="single" w:sz="4" w:space="0" w:color="000000"/>
              <w:bottom w:val="single" w:sz="4" w:space="0" w:color="000000"/>
              <w:right w:val="single" w:sz="4" w:space="0" w:color="000000"/>
            </w:tcBorders>
          </w:tcPr>
          <w:p w14:paraId="38136B1E" w14:textId="77777777" w:rsidR="00F14357" w:rsidRPr="00D20FC7" w:rsidRDefault="00F14357" w:rsidP="007564B7">
            <w:pPr>
              <w:rPr>
                <w:kern w:val="2"/>
              </w:rPr>
            </w:pPr>
            <w:r w:rsidRPr="00D20FC7">
              <w:rPr>
                <w:b/>
              </w:rPr>
              <w:t>Splošne težave in spremembe na mestu aplikacije</w:t>
            </w:r>
            <w:r w:rsidRPr="00D20FC7">
              <w:t xml:space="preserve"> </w:t>
            </w:r>
          </w:p>
        </w:tc>
      </w:tr>
      <w:tr w:rsidR="00F14357" w:rsidRPr="00D20FC7" w14:paraId="233BCE88" w14:textId="77777777" w:rsidTr="00CC0F01">
        <w:trPr>
          <w:trHeight w:val="262"/>
        </w:trPr>
        <w:tc>
          <w:tcPr>
            <w:tcW w:w="3262" w:type="dxa"/>
            <w:tcBorders>
              <w:top w:val="single" w:sz="4" w:space="0" w:color="000000"/>
              <w:left w:val="single" w:sz="4" w:space="0" w:color="000000"/>
              <w:bottom w:val="nil"/>
              <w:right w:val="single" w:sz="4" w:space="0" w:color="000000"/>
            </w:tcBorders>
          </w:tcPr>
          <w:p w14:paraId="351D66D5" w14:textId="77777777" w:rsidR="00F14357" w:rsidRPr="00D20FC7" w:rsidRDefault="00F14357" w:rsidP="007564B7">
            <w:pPr>
              <w:rPr>
                <w:kern w:val="2"/>
              </w:rPr>
            </w:pPr>
            <w:r w:rsidRPr="00D20FC7">
              <w:t xml:space="preserve">zelo pogosti </w:t>
            </w:r>
          </w:p>
        </w:tc>
        <w:tc>
          <w:tcPr>
            <w:tcW w:w="5641" w:type="dxa"/>
            <w:tcBorders>
              <w:top w:val="single" w:sz="4" w:space="0" w:color="000000"/>
              <w:left w:val="single" w:sz="4" w:space="0" w:color="000000"/>
              <w:bottom w:val="nil"/>
              <w:right w:val="single" w:sz="4" w:space="0" w:color="000000"/>
            </w:tcBorders>
          </w:tcPr>
          <w:p w14:paraId="43FEDB9C" w14:textId="77777777" w:rsidR="00F14357" w:rsidRPr="00D20FC7" w:rsidRDefault="00F14357" w:rsidP="007564B7">
            <w:pPr>
              <w:rPr>
                <w:kern w:val="2"/>
              </w:rPr>
            </w:pPr>
            <w:r w:rsidRPr="00D20FC7">
              <w:t xml:space="preserve">zvišana telesna temperatura** </w:t>
            </w:r>
          </w:p>
        </w:tc>
      </w:tr>
      <w:tr w:rsidR="00F14357" w:rsidRPr="00D20FC7" w14:paraId="53B880BE" w14:textId="77777777" w:rsidTr="00CC0F01">
        <w:trPr>
          <w:trHeight w:val="528"/>
        </w:trPr>
        <w:tc>
          <w:tcPr>
            <w:tcW w:w="3262" w:type="dxa"/>
            <w:tcBorders>
              <w:top w:val="nil"/>
              <w:left w:val="single" w:sz="4" w:space="0" w:color="000000"/>
              <w:bottom w:val="nil"/>
              <w:right w:val="single" w:sz="4" w:space="0" w:color="000000"/>
            </w:tcBorders>
          </w:tcPr>
          <w:p w14:paraId="486F0F99" w14:textId="77777777" w:rsidR="00F14357" w:rsidRPr="00D20FC7" w:rsidRDefault="00F14357" w:rsidP="007564B7">
            <w:pPr>
              <w:rPr>
                <w:kern w:val="2"/>
              </w:rPr>
            </w:pPr>
            <w:r w:rsidRPr="00D20FC7">
              <w:t xml:space="preserve">pogosti </w:t>
            </w:r>
          </w:p>
        </w:tc>
        <w:tc>
          <w:tcPr>
            <w:tcW w:w="5641" w:type="dxa"/>
            <w:tcBorders>
              <w:top w:val="nil"/>
              <w:left w:val="single" w:sz="4" w:space="0" w:color="000000"/>
              <w:bottom w:val="nil"/>
              <w:right w:val="single" w:sz="4" w:space="0" w:color="000000"/>
            </w:tcBorders>
          </w:tcPr>
          <w:p w14:paraId="67B63267" w14:textId="77777777" w:rsidR="00F14357" w:rsidRPr="00D20FC7" w:rsidRDefault="00F14357" w:rsidP="007564B7">
            <w:pPr>
              <w:rPr>
                <w:kern w:val="2"/>
              </w:rPr>
            </w:pPr>
            <w:r w:rsidRPr="00D20FC7">
              <w:t xml:space="preserve">reakcije na mestu injiciranja, na primer oteklina, eritem, bolečina, pruritus </w:t>
            </w:r>
          </w:p>
        </w:tc>
      </w:tr>
      <w:tr w:rsidR="00F14357" w:rsidRPr="00D20FC7" w14:paraId="7BE17062" w14:textId="77777777" w:rsidTr="00CC0F01">
        <w:trPr>
          <w:trHeight w:val="487"/>
        </w:trPr>
        <w:tc>
          <w:tcPr>
            <w:tcW w:w="3262" w:type="dxa"/>
            <w:tcBorders>
              <w:top w:val="nil"/>
              <w:left w:val="single" w:sz="4" w:space="0" w:color="000000"/>
              <w:bottom w:val="single" w:sz="4" w:space="0" w:color="000000"/>
              <w:right w:val="single" w:sz="4" w:space="0" w:color="000000"/>
            </w:tcBorders>
          </w:tcPr>
          <w:p w14:paraId="682FE55E" w14:textId="77777777" w:rsidR="00F14357" w:rsidRPr="00D20FC7" w:rsidRDefault="00F14357" w:rsidP="007564B7">
            <w:pPr>
              <w:rPr>
                <w:kern w:val="2"/>
              </w:rPr>
            </w:pPr>
            <w:r w:rsidRPr="00D20FC7">
              <w:lastRenderedPageBreak/>
              <w:t xml:space="preserve">občasni </w:t>
            </w:r>
          </w:p>
        </w:tc>
        <w:tc>
          <w:tcPr>
            <w:tcW w:w="5641" w:type="dxa"/>
            <w:tcBorders>
              <w:top w:val="nil"/>
              <w:left w:val="single" w:sz="4" w:space="0" w:color="000000"/>
              <w:bottom w:val="single" w:sz="4" w:space="0" w:color="000000"/>
              <w:right w:val="single" w:sz="4" w:space="0" w:color="000000"/>
            </w:tcBorders>
          </w:tcPr>
          <w:p w14:paraId="107F3A04" w14:textId="77777777" w:rsidR="00F14357" w:rsidRPr="00D20FC7" w:rsidRDefault="00F14357" w:rsidP="007564B7">
            <w:pPr>
              <w:rPr>
                <w:kern w:val="2"/>
              </w:rPr>
            </w:pPr>
            <w:r w:rsidRPr="00D20FC7">
              <w:t xml:space="preserve">gripi podobna bolezen, otekanje zgornjih udov, zvečanje telesne mase, utrujenost </w:t>
            </w:r>
          </w:p>
        </w:tc>
      </w:tr>
    </w:tbl>
    <w:p w14:paraId="12A16401" w14:textId="77777777" w:rsidR="00F14357" w:rsidRPr="00D20FC7" w:rsidRDefault="00F14357" w:rsidP="007564B7">
      <w:r w:rsidRPr="00D20FC7">
        <w:t>*: zelo pogosti pri otrocih, starih 6 do &lt;12 let</w:t>
      </w:r>
    </w:p>
    <w:p w14:paraId="54862C57" w14:textId="77777777" w:rsidR="00EF3052" w:rsidRPr="00D20FC7" w:rsidRDefault="00F14357" w:rsidP="007564B7">
      <w:r w:rsidRPr="00D20FC7">
        <w:t xml:space="preserve">**: pri otrocih, starih 6 do &lt;12 let </w:t>
      </w:r>
    </w:p>
    <w:p w14:paraId="3A5FE55D" w14:textId="77777777" w:rsidR="00F14357" w:rsidRPr="00D20FC7" w:rsidRDefault="00F14357" w:rsidP="00EF3052">
      <w:pPr>
        <w:ind w:left="154"/>
      </w:pPr>
      <w:r w:rsidRPr="00D20FC7">
        <w:rPr>
          <w:vertAlign w:val="superscript"/>
        </w:rPr>
        <w:t>#</w:t>
      </w:r>
      <w:r w:rsidRPr="00D20FC7">
        <w:t>: pogosti v preskušanjih nosnih polipov</w:t>
      </w:r>
    </w:p>
    <w:p w14:paraId="0BEEFFDF" w14:textId="77777777" w:rsidR="00F14357" w:rsidRPr="00D20FC7" w:rsidRDefault="00F14357" w:rsidP="00EF3052">
      <w:pPr>
        <w:ind w:left="154"/>
      </w:pPr>
      <w:r w:rsidRPr="00D20FC7">
        <w:t>†: pogostnost neznana v preskušanjih alergijske astme</w:t>
      </w:r>
    </w:p>
    <w:p w14:paraId="6ADAD4BE" w14:textId="77777777" w:rsidR="00F14357" w:rsidRPr="00D20FC7" w:rsidRDefault="00F14357" w:rsidP="007564B7"/>
    <w:p w14:paraId="682068D8" w14:textId="77777777" w:rsidR="00F14357" w:rsidRPr="00D20FC7" w:rsidRDefault="00F14357" w:rsidP="007564B7">
      <w:pPr>
        <w:pStyle w:val="2b"/>
      </w:pPr>
      <w:r w:rsidRPr="00D20FC7">
        <w:t>Opis izbranih neželenih učinkov</w:t>
      </w:r>
    </w:p>
    <w:p w14:paraId="3E630EFE" w14:textId="77777777" w:rsidR="00F14357" w:rsidRPr="00D20FC7" w:rsidRDefault="00F14357" w:rsidP="007564B7"/>
    <w:p w14:paraId="79430F05" w14:textId="77777777" w:rsidR="00F14357" w:rsidRPr="00D20FC7" w:rsidRDefault="00F14357" w:rsidP="007564B7">
      <w:pPr>
        <w:pStyle w:val="3b"/>
      </w:pPr>
      <w:r w:rsidRPr="00D20FC7">
        <w:t>Bolezni imunskega sistema</w:t>
      </w:r>
    </w:p>
    <w:p w14:paraId="1CA43079" w14:textId="77777777" w:rsidR="00F14357" w:rsidRPr="00D20FC7" w:rsidRDefault="00F14357" w:rsidP="007564B7">
      <w:r w:rsidRPr="00D20FC7">
        <w:t>Za več podatkov glejte poglavje 4.4.</w:t>
      </w:r>
    </w:p>
    <w:p w14:paraId="61E45CF5" w14:textId="77777777" w:rsidR="00F14357" w:rsidRPr="00D20FC7" w:rsidRDefault="00F14357" w:rsidP="007564B7"/>
    <w:p w14:paraId="10CF1C64" w14:textId="77777777" w:rsidR="00385F7F" w:rsidRPr="00D20FC7" w:rsidRDefault="00F14357" w:rsidP="007564B7">
      <w:pPr>
        <w:rPr>
          <w:i/>
        </w:rPr>
      </w:pPr>
      <w:r w:rsidRPr="00D20FC7">
        <w:rPr>
          <w:i/>
          <w:u w:val="single" w:color="000000"/>
        </w:rPr>
        <w:t>Anafilaksija</w:t>
      </w:r>
    </w:p>
    <w:p w14:paraId="7480E5B1" w14:textId="77777777" w:rsidR="00F14357" w:rsidRPr="00D20FC7" w:rsidRDefault="00F14357" w:rsidP="007564B7">
      <w:r w:rsidRPr="00D20FC7">
        <w:t>V kliničnih preskušanjih so bile anafilaktične reakcije redke. Pri kumulativnem pregledu baze varnostnih podatkov so med podatki iz obdobja trženja zdravila našli skupaj 898 primerov anafilaksije. Na osnovi ocenjene izpostavljenosti 566 923 bolnikov-let zdravljenja to pomeni pogostnost poročanja približno 0,20 %.</w:t>
      </w:r>
    </w:p>
    <w:p w14:paraId="0FF8AE71" w14:textId="77777777" w:rsidR="00F14357" w:rsidRPr="00D20FC7" w:rsidRDefault="00F14357" w:rsidP="007564B7"/>
    <w:p w14:paraId="5248D155" w14:textId="77777777" w:rsidR="00F14357" w:rsidRPr="00D20FC7" w:rsidRDefault="00F14357" w:rsidP="007564B7">
      <w:pPr>
        <w:pStyle w:val="3b"/>
      </w:pPr>
      <w:r w:rsidRPr="00D20FC7">
        <w:t>Arterijski trombembolični dogodki</w:t>
      </w:r>
    </w:p>
    <w:p w14:paraId="4E939121" w14:textId="77777777" w:rsidR="00F14357" w:rsidRPr="00D20FC7" w:rsidRDefault="00F14357" w:rsidP="007564B7">
      <w:r w:rsidRPr="00D20FC7">
        <w:t>V kontroliranih kliničnih preskušanjih in pri vmesni analizi podatkov iz observacijske študije, so opažali številčno neravnovesje arterijskih trombemboličnih dogodkov. Opredelitev sestavljenega cilja opazovanja arterijskih trombemboličnih dogodkov je vključevala možgansko kap, tranzitorno ishemično atako, miokardni infarkt, nestabilno angino pektoris in kardiovaskularno smrt (vključno s smrtjo iz neznanega vzroka). Po rezultatih končne analize observacijske študije je bila pogostnost arterijskih trombemboličnih dogodkov na 1000 bolnikov-let 7,52 (115/15 286 bolnikov-let) pri bolnikih, ki so prejemali omalizumab, in 5,12 (51/9963 bolnikov-let) pri kontrolnih bolnikih. Po rezultatih multivariatne analize z upoštevanjem izhodiščnih kardiovaskularnih dejavnikov tveganja je bilo razmerje ogroženosti 1,32 (95-odstotni interval zaupanja 0,91-1,91). Po rezultatih ločene analize združenih podatkov iz vseh randomiziranih, dvojno-slepih, s placebom kontroliranih kliničnih preskušanj, ki so trajala najmanj 8 tednov, je bila pogostnost arterijskih trombemboličnih dogodkov na 1000 bolnikov-let 2,69 (5/1856 bolnikov-let) pri bolnikih, ki so prejemali omalizumab, in 2,38 (4/1680 bolnikov-let) pri bolnikih, ki so prejemali placebo, (razmerje pogostnosti 1,13; 95-odstotni interval zaupanja 0,24-5,71).</w:t>
      </w:r>
    </w:p>
    <w:p w14:paraId="0E33845F" w14:textId="77777777" w:rsidR="00F14357" w:rsidRPr="00D20FC7" w:rsidRDefault="00F14357" w:rsidP="007564B7"/>
    <w:p w14:paraId="6969DAC5" w14:textId="77777777" w:rsidR="00F14357" w:rsidRPr="00D20FC7" w:rsidRDefault="00F14357" w:rsidP="00C448CD">
      <w:pPr>
        <w:pStyle w:val="3b"/>
        <w:keepNext/>
        <w:keepLines/>
      </w:pPr>
      <w:r w:rsidRPr="00D20FC7">
        <w:t>Trombociti</w:t>
      </w:r>
    </w:p>
    <w:p w14:paraId="1CFAA27E" w14:textId="77777777" w:rsidR="00F14357" w:rsidRPr="00D20FC7" w:rsidRDefault="00F14357" w:rsidP="00C448CD">
      <w:pPr>
        <w:keepNext/>
        <w:keepLines/>
      </w:pPr>
      <w:r w:rsidRPr="00D20FC7">
        <w:t>V kliničnih preskušanjih so imeli le redki bolniki koncentracije trombocitov pod spodnjo mejo okvira normalnih vrednosti laboratorija. V obdobju trženja so poročali o posameznih primerih idiopatične trombocitopenije, vključno s hudimi primeri.</w:t>
      </w:r>
    </w:p>
    <w:p w14:paraId="563876F7" w14:textId="77777777" w:rsidR="00F14357" w:rsidRPr="00D20FC7" w:rsidRDefault="00F14357" w:rsidP="007564B7"/>
    <w:p w14:paraId="4F38CE9A" w14:textId="77777777" w:rsidR="00F14357" w:rsidRPr="00D20FC7" w:rsidRDefault="00F14357" w:rsidP="007564B7">
      <w:pPr>
        <w:pStyle w:val="3b"/>
      </w:pPr>
      <w:r w:rsidRPr="00D20FC7">
        <w:t>Infestacije s paraziti</w:t>
      </w:r>
    </w:p>
    <w:p w14:paraId="515AC0DD" w14:textId="77777777" w:rsidR="00F14357" w:rsidRPr="00D20FC7" w:rsidRDefault="00F14357" w:rsidP="007564B7">
      <w:r w:rsidRPr="00D20FC7">
        <w:t>Pri bolnikih s kroničnim velikim tveganjem infestacije s helminti je s placebom kontrolirano preskušanje pokazalo pri zdravljenju z omalizumabom rahlo številčno povečanje pogostnosti infestacije, ki ni bilo statistično značilno. Potek, stopnja izraženosti in odziv na zdravljenje infestacij so bili nespremenjeni (glejte poglavje 4.4).</w:t>
      </w:r>
    </w:p>
    <w:p w14:paraId="21A5ACBD" w14:textId="77777777" w:rsidR="00F14357" w:rsidRPr="00D20FC7" w:rsidRDefault="00F14357" w:rsidP="007564B7"/>
    <w:p w14:paraId="6BE088F4" w14:textId="77777777" w:rsidR="00F14357" w:rsidRPr="00D20FC7" w:rsidRDefault="00F14357" w:rsidP="007564B7">
      <w:pPr>
        <w:pStyle w:val="3b"/>
      </w:pPr>
      <w:r w:rsidRPr="00D20FC7">
        <w:t>Sistemski eritematozni lupus</w:t>
      </w:r>
    </w:p>
    <w:p w14:paraId="1FF2DE9F" w14:textId="77777777" w:rsidR="00F14357" w:rsidRPr="00D20FC7" w:rsidRDefault="00F14357" w:rsidP="007564B7">
      <w:r w:rsidRPr="00D20FC7">
        <w:t>V kliničnih študijah in obdobju trženja zdravila so poročali o primerih sistemskega eritematoznega lupusa (SLE) pri bolnikih z zmerno do hudo astmo in tistih s kronično spontano urtikarijo. Patogeneza SLE ni dobro pojasnjena.</w:t>
      </w:r>
    </w:p>
    <w:p w14:paraId="4353357B" w14:textId="77777777" w:rsidR="00F14357" w:rsidRPr="00D20FC7" w:rsidRDefault="00F14357" w:rsidP="007564B7"/>
    <w:p w14:paraId="6A37809B" w14:textId="77777777" w:rsidR="00F14357" w:rsidRPr="00D20FC7" w:rsidRDefault="00F14357" w:rsidP="007564B7">
      <w:pPr>
        <w:pStyle w:val="3b"/>
        <w:rPr>
          <w:i w:val="0"/>
          <w:iCs w:val="0"/>
        </w:rPr>
      </w:pPr>
      <w:r w:rsidRPr="00D20FC7">
        <w:rPr>
          <w:i w:val="0"/>
        </w:rPr>
        <w:t>Poročanje o domnevnih neželenih učinkih</w:t>
      </w:r>
    </w:p>
    <w:p w14:paraId="6E4D9ABD" w14:textId="77777777" w:rsidR="00F14357" w:rsidRPr="00D20FC7" w:rsidRDefault="00F14357" w:rsidP="007564B7"/>
    <w:p w14:paraId="32363C19" w14:textId="77777777" w:rsidR="00F14357" w:rsidRPr="00D20FC7" w:rsidRDefault="00F14357" w:rsidP="007564B7">
      <w:pPr>
        <w:rPr>
          <w:rStyle w:val="ab"/>
          <w:highlight w:val="lightGray"/>
        </w:rPr>
      </w:pPr>
      <w:r w:rsidRPr="00D20FC7">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20FC7">
        <w:rPr>
          <w:highlight w:val="lightGray"/>
        </w:rPr>
        <w:t xml:space="preserve">nacionalni center za poročanje, ki je naveden v </w:t>
      </w:r>
      <w:r w:rsidRPr="00D20FC7">
        <w:rPr>
          <w:color w:val="0000FF"/>
          <w:highlight w:val="lightGray"/>
          <w:u w:val="single" w:color="0000FF"/>
        </w:rPr>
        <w:fldChar w:fldCharType="begin"/>
      </w:r>
      <w:r w:rsidRPr="00D20FC7">
        <w:rPr>
          <w:color w:val="0000FF"/>
          <w:highlight w:val="lightGray"/>
          <w:u w:val="single" w:color="0000FF"/>
        </w:rPr>
        <w:instrText>HYPERLINK "https://www.ema.europa.eu/documents/template-form/qrd-appendix-v-adverse-drug-reaction-reporting-details_en.docx"</w:instrText>
      </w:r>
      <w:r w:rsidRPr="00D20FC7">
        <w:rPr>
          <w:color w:val="0000FF"/>
          <w:highlight w:val="lightGray"/>
          <w:u w:val="single" w:color="0000FF"/>
        </w:rPr>
      </w:r>
      <w:r w:rsidRPr="00D20FC7">
        <w:rPr>
          <w:color w:val="0000FF"/>
          <w:highlight w:val="lightGray"/>
          <w:u w:val="single" w:color="0000FF"/>
        </w:rPr>
        <w:fldChar w:fldCharType="separate"/>
      </w:r>
      <w:r w:rsidRPr="00D20FC7">
        <w:rPr>
          <w:rStyle w:val="ab"/>
          <w:highlight w:val="lightGray"/>
        </w:rPr>
        <w:t>Prilogi V</w:t>
      </w:r>
      <w:r w:rsidRPr="00D20FC7">
        <w:t>.</w:t>
      </w:r>
    </w:p>
    <w:p w14:paraId="65AC533C" w14:textId="77777777" w:rsidR="00F14357" w:rsidRPr="00D20FC7" w:rsidRDefault="00F14357" w:rsidP="007564B7">
      <w:r w:rsidRPr="00D20FC7">
        <w:rPr>
          <w:color w:val="0000FF"/>
          <w:highlight w:val="lightGray"/>
          <w:u w:val="single" w:color="0000FF"/>
        </w:rPr>
        <w:fldChar w:fldCharType="end"/>
      </w:r>
    </w:p>
    <w:p w14:paraId="1F0221EE" w14:textId="77777777" w:rsidR="00F14357" w:rsidRPr="00D20FC7" w:rsidRDefault="00F14357" w:rsidP="007564B7">
      <w:pPr>
        <w:pStyle w:val="1b"/>
        <w:rPr>
          <w:i/>
        </w:rPr>
      </w:pPr>
      <w:r w:rsidRPr="00D20FC7">
        <w:rPr>
          <w:u w:color="000000"/>
        </w:rPr>
        <w:lastRenderedPageBreak/>
        <w:t>4.9</w:t>
      </w:r>
      <w:r w:rsidRPr="00D20FC7">
        <w:rPr>
          <w:i/>
        </w:rPr>
        <w:tab/>
      </w:r>
      <w:r w:rsidRPr="00D20FC7">
        <w:rPr>
          <w:u w:color="000000"/>
        </w:rPr>
        <w:t>Preveliko odmerjanje</w:t>
      </w:r>
    </w:p>
    <w:p w14:paraId="2FDC67FA" w14:textId="77777777" w:rsidR="00F14357" w:rsidRPr="00D20FC7" w:rsidRDefault="00F14357" w:rsidP="007564B7"/>
    <w:p w14:paraId="358DA45C" w14:textId="77777777" w:rsidR="00F14357" w:rsidRPr="00D20FC7" w:rsidRDefault="00F14357" w:rsidP="007564B7">
      <w:r w:rsidRPr="00D20FC7">
        <w:t>Največji odmerek zdravila Omlyclo, ki ga bolniki prenesejo, ni bil določen. Bolnikom so intravensko vbrizgali posamezne odmerke do 4000 mg brez znakov toksičnosti, ki bi omejevala odmerjanje. Največji kumulativni odmerek, dan bolnikom v obdobju 20 tednov, je bil 44 000 mg. Ta odmerek ni povzročil nikakršnih neugodnih akutnih učinkov.</w:t>
      </w:r>
    </w:p>
    <w:p w14:paraId="15E71C4A" w14:textId="77777777" w:rsidR="00F14357" w:rsidRPr="00D20FC7" w:rsidRDefault="00F14357" w:rsidP="007564B7"/>
    <w:p w14:paraId="5E350591" w14:textId="77777777" w:rsidR="00F14357" w:rsidRPr="00D20FC7" w:rsidRDefault="00F14357" w:rsidP="007564B7">
      <w:r w:rsidRPr="00D20FC7">
        <w:t>Pri sumu na preveliko odmerjanje je treba bolnika opazovati glede kakršnihkoli patoloških znakov oziroma simptomov. Poiskati je treba zdravniško pomoč in ustrezno ukrepati.</w:t>
      </w:r>
    </w:p>
    <w:p w14:paraId="33237ED7" w14:textId="77777777" w:rsidR="00F14357" w:rsidRPr="00D20FC7" w:rsidRDefault="00F14357" w:rsidP="007564B7"/>
    <w:p w14:paraId="73C5DEE9" w14:textId="77777777" w:rsidR="00F14357" w:rsidRPr="00D20FC7" w:rsidRDefault="00F14357" w:rsidP="007564B7"/>
    <w:p w14:paraId="09058490" w14:textId="77777777" w:rsidR="00F14357" w:rsidRPr="00D20FC7" w:rsidRDefault="00F14357" w:rsidP="007564B7">
      <w:pPr>
        <w:pStyle w:val="1b"/>
      </w:pPr>
      <w:r w:rsidRPr="00D20FC7">
        <w:t>5.</w:t>
      </w:r>
      <w:r w:rsidRPr="00D20FC7">
        <w:tab/>
        <w:t>FARMAKOLOŠKE LASTNOSTI</w:t>
      </w:r>
    </w:p>
    <w:p w14:paraId="33BB3BCA" w14:textId="77777777" w:rsidR="00F14357" w:rsidRPr="00D20FC7" w:rsidRDefault="00F14357" w:rsidP="00F41067">
      <w:pPr>
        <w:keepNext/>
      </w:pPr>
    </w:p>
    <w:p w14:paraId="30F1860E" w14:textId="77777777" w:rsidR="00F14357" w:rsidRPr="00D20FC7" w:rsidRDefault="00F14357" w:rsidP="007564B7">
      <w:pPr>
        <w:pStyle w:val="1b"/>
      </w:pPr>
      <w:r w:rsidRPr="00D20FC7">
        <w:rPr>
          <w:u w:color="000000"/>
        </w:rPr>
        <w:t>5.1</w:t>
      </w:r>
      <w:r w:rsidRPr="00D20FC7">
        <w:tab/>
      </w:r>
      <w:r w:rsidRPr="00D20FC7">
        <w:rPr>
          <w:u w:color="000000"/>
        </w:rPr>
        <w:t>Farmakodinamične lastnosti</w:t>
      </w:r>
    </w:p>
    <w:p w14:paraId="3CB0A07A" w14:textId="77777777" w:rsidR="00F14357" w:rsidRPr="00D20FC7" w:rsidRDefault="00F14357" w:rsidP="000A33CE">
      <w:pPr>
        <w:keepNext/>
      </w:pPr>
    </w:p>
    <w:p w14:paraId="5F09368B" w14:textId="77777777" w:rsidR="00F14357" w:rsidRPr="00D20FC7" w:rsidRDefault="00F14357" w:rsidP="007564B7">
      <w:r w:rsidRPr="00D20FC7">
        <w:t>Farmakoterapevtska skupina: Zdravila za obstruktivne pljučne bolezni, druga sistemska zdravila za obstruktivne pljučne bolezni, oznaka ATC: R03DX05</w:t>
      </w:r>
    </w:p>
    <w:p w14:paraId="7F7E649C" w14:textId="77777777" w:rsidR="004053A6" w:rsidRPr="00D20FC7" w:rsidRDefault="004053A6" w:rsidP="007564B7"/>
    <w:p w14:paraId="2EE6A704" w14:textId="77777777" w:rsidR="004053A6" w:rsidRPr="00D20FC7" w:rsidRDefault="004053A6" w:rsidP="007564B7">
      <w:r w:rsidRPr="00D20FC7">
        <w:t>Omlyclo je podobno biološko zdravilo. Podrobne informacije so objavljene na spletni strani Evropske agencije za zdravila</w:t>
      </w:r>
      <w:r w:rsidRPr="00D20FC7">
        <w:rPr>
          <w:color w:val="0000FF"/>
          <w:u w:val="single"/>
        </w:rPr>
        <w:t xml:space="preserve"> https://www.ema.europa.eu</w:t>
      </w:r>
    </w:p>
    <w:p w14:paraId="61A1FF1F" w14:textId="77777777" w:rsidR="00F14357" w:rsidRPr="00D20FC7" w:rsidRDefault="00F14357" w:rsidP="007564B7"/>
    <w:p w14:paraId="1EC52AB8" w14:textId="77777777" w:rsidR="00F14357" w:rsidRPr="00D20FC7" w:rsidRDefault="00F14357" w:rsidP="007564B7">
      <w:pPr>
        <w:pStyle w:val="2b"/>
      </w:pPr>
      <w:r w:rsidRPr="00D20FC7">
        <w:t>Mehanizem delovanja</w:t>
      </w:r>
    </w:p>
    <w:p w14:paraId="0D04A240" w14:textId="77777777" w:rsidR="00F14357" w:rsidRPr="00D20FC7" w:rsidRDefault="00F14357" w:rsidP="007564B7"/>
    <w:p w14:paraId="05D116B8" w14:textId="00FC5ECB" w:rsidR="00F14357" w:rsidRPr="00D20FC7" w:rsidRDefault="00F14357" w:rsidP="007564B7">
      <w:r w:rsidRPr="00D20FC7">
        <w:t xml:space="preserve">Omalizumab je humanizirano monoklonsko protitelo, pridobljeno iz rekombinantne DNA, ki se selektivno veže na humani imunoglobulin E (IgE) in preprečuje vezavo IgE na receptor </w:t>
      </w:r>
      <w:ins w:id="480" w:author="만든 이">
        <w:r w:rsidR="00705F95" w:rsidRPr="00C12FD0">
          <w:t>Fc</w:t>
        </w:r>
        <w:r w:rsidR="00705F95">
          <w:rPr>
            <w:rFonts w:eastAsia="맑은 고딕"/>
            <w:lang w:eastAsia="ko-KR"/>
          </w:rPr>
          <w:t>ɛ</w:t>
        </w:r>
        <w:r w:rsidR="00705F95" w:rsidRPr="00C12FD0">
          <w:t xml:space="preserve">RI </w:t>
        </w:r>
      </w:ins>
      <w:del w:id="481" w:author="만든 이">
        <w:r w:rsidRPr="00D20FC7" w:rsidDel="00705F95">
          <w:delText>Fc</w:delText>
        </w:r>
        <w:r w:rsidRPr="000A703E" w:rsidDel="00705F95">
          <w:rPr>
            <w:rPrChange w:id="482" w:author="만든 이">
              <w:rPr>
                <w:rFonts w:ascii="Symbol" w:hAnsi="Symbol"/>
              </w:rPr>
            </w:rPrChange>
          </w:rPr>
          <w:delText></w:delText>
        </w:r>
        <w:r w:rsidRPr="00D20FC7" w:rsidDel="00705F95">
          <w:delText xml:space="preserve">RI </w:delText>
        </w:r>
      </w:del>
      <w:r w:rsidRPr="00D20FC7">
        <w:t>(IgE receptor z veliko afiniteto) na bazofilcih in mastocitih, s čimer zmanjša količino prostega IgE, ki je na voljo za sprožanje alergijske kaskade. Protitelo je IgG1 kappa, ki vsebuje človeške okvirne predele, med katerimi določeni predeli določajo komplementarnost izhodnega mišjega protitelesa, ki se veže na IgE.</w:t>
      </w:r>
    </w:p>
    <w:p w14:paraId="41613D6D" w14:textId="77777777" w:rsidR="00F14357" w:rsidRPr="00D20FC7" w:rsidRDefault="00F14357" w:rsidP="007564B7"/>
    <w:p w14:paraId="4A7E5B5C" w14:textId="3ABF74E4" w:rsidR="00F14357" w:rsidRPr="00D20FC7" w:rsidRDefault="00F14357" w:rsidP="007564B7">
      <w:r w:rsidRPr="00D20FC7">
        <w:t>Zdravljenje atopijskih oseb z omalizumabom je povzročilo znatno zmanjšanje števila receptorjev FcεRI na bazofilcih. Omalizumab zavira vnetje, posredovano z IgE, kar se odraža z zmanjšanjem koncentracije eozinofilcev v krvi in tkivih ter zmanjšanjem količine vnetnih mediatorjev, vključno z IL-4, IL-5 in IL-13, ki jih sproščajo celice prirojenega in pridobljenega imunskega sistema ter neimunske celice.</w:t>
      </w:r>
    </w:p>
    <w:p w14:paraId="6C83AD50" w14:textId="77777777" w:rsidR="00F14357" w:rsidRPr="00D20FC7" w:rsidRDefault="00F14357" w:rsidP="007564B7"/>
    <w:p w14:paraId="129CCE8D" w14:textId="77777777" w:rsidR="00F14357" w:rsidRPr="00D20FC7" w:rsidRDefault="00F14357" w:rsidP="006B2A87">
      <w:pPr>
        <w:pStyle w:val="2b"/>
        <w:keepNext/>
      </w:pPr>
      <w:r w:rsidRPr="00D20FC7">
        <w:t>Farmakodinamični učinki</w:t>
      </w:r>
    </w:p>
    <w:p w14:paraId="24ACADB3" w14:textId="77777777" w:rsidR="00F14357" w:rsidRPr="00D20FC7" w:rsidRDefault="00F14357" w:rsidP="006B2A87">
      <w:pPr>
        <w:keepNext/>
      </w:pPr>
    </w:p>
    <w:p w14:paraId="0F906188" w14:textId="77777777" w:rsidR="00F14357" w:rsidRPr="00D20FC7" w:rsidRDefault="00F14357" w:rsidP="007564B7">
      <w:pPr>
        <w:pStyle w:val="3b"/>
      </w:pPr>
      <w:r w:rsidRPr="00D20FC7">
        <w:t>Alergijska astma</w:t>
      </w:r>
    </w:p>
    <w:p w14:paraId="30FA460B" w14:textId="77777777" w:rsidR="00F14357" w:rsidRPr="00D20FC7" w:rsidRDefault="00F14357" w:rsidP="007564B7">
      <w:r w:rsidRPr="00D20FC7">
        <w:rPr>
          <w:i/>
        </w:rPr>
        <w:t>In vitro</w:t>
      </w:r>
      <w:r w:rsidRPr="00D20FC7">
        <w:t xml:space="preserve"> se je sproščanje histamina iz bazofilcev, izoliranih pri bolnikih, zdravljenih z omalizumabom, po stimulaciji z alergenom zmanjšalo za približno 90 % v primerjavi z vrednostmi pred zdravljenjem.</w:t>
      </w:r>
    </w:p>
    <w:p w14:paraId="0C5DF136" w14:textId="77777777" w:rsidR="00F14357" w:rsidRPr="00D20FC7" w:rsidRDefault="00F14357" w:rsidP="007564B7"/>
    <w:p w14:paraId="0AFB5699" w14:textId="77777777" w:rsidR="00F14357" w:rsidRPr="00D20FC7" w:rsidRDefault="00F14357" w:rsidP="007564B7">
      <w:r w:rsidRPr="00D20FC7">
        <w:t>V kliničnih študijah pri bolnikih z alergijsko astmo so se serumske koncentracije prostega IgE znižale v odvisnosti od odmerka v eni uri po prvem odmerku in ostale takšne v času med zaporednimi odmerki. Eno leto po prekinitvi odmerjanja omalizumaba so se koncentracije IgE vrnile na vrednosti pred zdravljenjem, povratnega učinka zviševanja koncentracij IgE po popolni izločitvi zdravila pa niso opazili.</w:t>
      </w:r>
    </w:p>
    <w:p w14:paraId="6735E4FA" w14:textId="77777777" w:rsidR="00F14357" w:rsidRPr="00D20FC7" w:rsidRDefault="00F14357" w:rsidP="007564B7"/>
    <w:p w14:paraId="199E29E8" w14:textId="77777777" w:rsidR="00F14357" w:rsidRPr="00D20FC7" w:rsidRDefault="00F14357" w:rsidP="007564B7">
      <w:pPr>
        <w:pStyle w:val="2b"/>
        <w:rPr>
          <w:i/>
          <w:iCs/>
        </w:rPr>
      </w:pPr>
      <w:r w:rsidRPr="00D20FC7">
        <w:rPr>
          <w:i/>
        </w:rPr>
        <w:t>Kronični rinosinuzitis z nosnimi polipi</w:t>
      </w:r>
    </w:p>
    <w:p w14:paraId="63BA7003" w14:textId="77777777" w:rsidR="00F14357" w:rsidRPr="00D20FC7" w:rsidRDefault="00F14357" w:rsidP="007564B7">
      <w:r w:rsidRPr="00D20FC7">
        <w:t>V kliničnih študijah pri bolnikih s kroničnim rinosinuzitisom z nosnimi polipi je zdravljenje z omalizumabom povzročilo znižanje serumske koncentracije prostega IgE (približno 95 %) in zvišanje serumske koncentracije celotnega IgE v približno takem obsegu, kot so ga opažali pri bolnikih z alergijsko astmo. Do zvišanja koncentracije celotnega IgE v serumu je prišlo zaradi nastajanja kompleksov omalizumab-IgE, ki imajo v primerjavi s prostim IgE manjšo hitrost izločanja.</w:t>
      </w:r>
    </w:p>
    <w:p w14:paraId="02680EEA" w14:textId="77777777" w:rsidR="00F14357" w:rsidRPr="00D20FC7" w:rsidRDefault="00F14357" w:rsidP="007564B7"/>
    <w:p w14:paraId="6D10E918" w14:textId="77777777" w:rsidR="00F14357" w:rsidRPr="00D20FC7" w:rsidRDefault="00F14357" w:rsidP="007564B7">
      <w:pPr>
        <w:pStyle w:val="2b"/>
      </w:pPr>
      <w:r w:rsidRPr="00D20FC7">
        <w:t xml:space="preserve">Klinična učinkovitost in varnost </w:t>
      </w:r>
    </w:p>
    <w:p w14:paraId="3CCB1F81" w14:textId="77777777" w:rsidR="00F14357" w:rsidRPr="00D20FC7" w:rsidRDefault="00F14357" w:rsidP="007564B7"/>
    <w:p w14:paraId="578463EA" w14:textId="77777777" w:rsidR="00F14357" w:rsidRPr="00D20FC7" w:rsidRDefault="00F14357" w:rsidP="007564B7">
      <w:pPr>
        <w:rPr>
          <w:i/>
          <w:u w:val="single"/>
        </w:rPr>
      </w:pPr>
      <w:r w:rsidRPr="00D20FC7">
        <w:rPr>
          <w:i/>
          <w:u w:val="single"/>
        </w:rPr>
        <w:lastRenderedPageBreak/>
        <w:t>Alergijska astma</w:t>
      </w:r>
    </w:p>
    <w:p w14:paraId="0CF9EFDD" w14:textId="77777777" w:rsidR="00F14357" w:rsidRPr="00D20FC7" w:rsidRDefault="00F14357" w:rsidP="007564B7">
      <w:pPr>
        <w:rPr>
          <w:i/>
        </w:rPr>
      </w:pPr>
      <w:r w:rsidRPr="00D20FC7">
        <w:rPr>
          <w:i/>
        </w:rPr>
        <w:t xml:space="preserve">Odrasli in mladostniki, stari </w:t>
      </w:r>
      <w:r w:rsidRPr="00D20FC7">
        <w:rPr>
          <w:rFonts w:hint="eastAsia"/>
          <w:i/>
        </w:rPr>
        <w:t>≥</w:t>
      </w:r>
      <w:r w:rsidRPr="00D20FC7">
        <w:rPr>
          <w:i/>
        </w:rPr>
        <w:t>12 let</w:t>
      </w:r>
    </w:p>
    <w:p w14:paraId="6B739B51" w14:textId="77777777" w:rsidR="00F14357" w:rsidRPr="00D20FC7" w:rsidRDefault="00F14357" w:rsidP="007564B7">
      <w:r w:rsidRPr="00D20FC7">
        <w:t>Učinkovitost in varnost omalizumaba so pokazali v 28-tedenski dvojno slepi, s placebom kontrolirani študiji (študija 1), ki je zajela 419 težkih bolnikov z alergijsko astmo, starih 12-79 let, ki so imeli zmanjšano funkcijo pljuč (FEV</w:t>
      </w:r>
      <w:r w:rsidRPr="00D20FC7">
        <w:rPr>
          <w:vertAlign w:val="subscript"/>
        </w:rPr>
        <w:t>1</w:t>
      </w:r>
      <w:r w:rsidRPr="00D20FC7">
        <w:t xml:space="preserve"> 40-80 % pričakovane) in slabo obvladovanje simptomov astme, čeprav so jemali velike odmerke kortikosteroidov za inhaliranje in dolgotrajno delujoč agonist adrenergičnih receptorjev beta2. Bolniki, ki so bili primerni za vključitev v študijo, so imeli po več eksacerbacij astme, pri katerih je bilo potrebno sistemsko zdravljenje s kortikosteroidi, ali so bili hospitalizirani ali opazovani na urgenci zaradi težke eksacerbacije astme v zadnjem letu kljub neprekinjenemu zdravljenju z velikimi odmerki kortikosteroidov za inhalacijo in dolgotrajno delujočim agonistom adrenergičnih receptorjev beta2. Subkutani omalizumab ali placebo so aplicirali kot dodatno zdravilo k &gt;1000 mikrogramov beklametazonovega dipropionata (ali ekvivalentu) in agonistu adrenergičnih receptorjev beta2 z dolgotrajnim delovanjem. Dovoljeno je bilo vzdrževalno zdravljenje s peroralnimi kortikosteroidi, teofilinom in modifikatorjem levkotriena (22 %, 27 % oziroma 35 % bolnikov).</w:t>
      </w:r>
    </w:p>
    <w:p w14:paraId="4D1A6ECE" w14:textId="77777777" w:rsidR="00F14357" w:rsidRPr="00D20FC7" w:rsidRDefault="00F14357" w:rsidP="007564B7"/>
    <w:p w14:paraId="0A19C2C2" w14:textId="77777777" w:rsidR="00F14357" w:rsidRPr="00D20FC7" w:rsidRDefault="00F14357" w:rsidP="007564B7">
      <w:r w:rsidRPr="00D20FC7">
        <w:t>Primarni cilj opazovanja je bila ocena pogostnosti eksacerbacij astme, pri katerih je bilo potrebno kratkotrajno zdravljenje s sistemskimi kortikosteroidi. Omalizumab je zmanjšal pogostnost eksacerbacij astme za 19 % (p = 0,153). Drugi izračunani parametri, ki so pokazali statistično značilnost (p&lt;0,05) v korist omalizumaba, so bili zmanjšanje težkih eksacerbacij (pri katerih se je funkcija bolnikovih pljuč zmanjšala pod 60 % njegove osebne najboljše funkcije in so bili potrebni sistemski kortikosteroidi) in z astmo povezanih nujnih pregledov (sestavljeni iz sprejemov v bolnišnico, pregledov na urgenci in nenaročenih obiskov pri zdravniku) ter izboljšanje zdravnikove celotne ocene učinkovitosti zdravljenja, “z astmo povezane kvalitete življenja (AQL)”, simptomov astme in pljučne funkcije.</w:t>
      </w:r>
    </w:p>
    <w:p w14:paraId="195151DD" w14:textId="77777777" w:rsidR="00F14357" w:rsidRPr="00D20FC7" w:rsidRDefault="00F14357" w:rsidP="007564B7"/>
    <w:p w14:paraId="5FBE4667" w14:textId="77777777" w:rsidR="00F14357" w:rsidRPr="00D20FC7" w:rsidRDefault="00F14357" w:rsidP="007564B7">
      <w:r w:rsidRPr="00D20FC7">
        <w:t xml:space="preserve">Pri analizi podskupin je bilo pri bolnikih, ki so imeli pred zdravljenjem celotni IgE </w:t>
      </w:r>
      <w:r w:rsidRPr="00D20FC7">
        <w:rPr>
          <w:rFonts w:hint="eastAsia"/>
        </w:rPr>
        <w:t>≥</w:t>
      </w:r>
      <w:r w:rsidRPr="00D20FC7">
        <w:t xml:space="preserve">76 i.e./ml, verjetneje, da jim bo omalizumab klinično pomembno koristil. Pri teh bolnikih v študiji 1 je omalizumab zmanjšal pogostnost eksacerbacij astme za 40 % (p = 0,002). Poleg tega je v celotnem programu z omalizumabom za težko astmo imelo v podskupini s celotnim IgE </w:t>
      </w:r>
      <w:r w:rsidRPr="00D20FC7">
        <w:rPr>
          <w:rFonts w:hint="eastAsia"/>
        </w:rPr>
        <w:t>≥</w:t>
      </w:r>
      <w:r w:rsidRPr="00D20FC7">
        <w:t>76 i.e./ml več bolnikov klinično pomemben odziv. Preglednica 5 vključuje rezultate populacije študije 1.</w:t>
      </w:r>
    </w:p>
    <w:p w14:paraId="219FC353" w14:textId="77777777" w:rsidR="00F14357" w:rsidRPr="00D20FC7" w:rsidRDefault="00F14357" w:rsidP="007564B7"/>
    <w:p w14:paraId="0914FBD5" w14:textId="77777777" w:rsidR="00F14357" w:rsidRPr="00D20FC7" w:rsidRDefault="00F14357" w:rsidP="007564B7">
      <w:pPr>
        <w:pStyle w:val="b1"/>
      </w:pPr>
      <w:r w:rsidRPr="00D20FC7">
        <w:t>Preglednica 5</w:t>
      </w:r>
      <w:r w:rsidRPr="00D20FC7">
        <w:tab/>
        <w:t>Rezultati študije 1</w:t>
      </w:r>
    </w:p>
    <w:p w14:paraId="050DC218" w14:textId="77777777" w:rsidR="00F14357" w:rsidRPr="00D20FC7" w:rsidRDefault="00F14357" w:rsidP="007564B7">
      <w:pPr>
        <w:pStyle w:val="b1"/>
      </w:pPr>
    </w:p>
    <w:tbl>
      <w:tblPr>
        <w:tblW w:w="5000" w:type="pct"/>
        <w:tblCellMar>
          <w:top w:w="14" w:type="dxa"/>
          <w:left w:w="72" w:type="dxa"/>
          <w:bottom w:w="14" w:type="dxa"/>
          <w:right w:w="72" w:type="dxa"/>
        </w:tblCellMar>
        <w:tblLook w:val="04A0" w:firstRow="1" w:lastRow="0" w:firstColumn="1" w:lastColumn="0" w:noHBand="0" w:noVBand="1"/>
      </w:tblPr>
      <w:tblGrid>
        <w:gridCol w:w="4972"/>
        <w:gridCol w:w="2092"/>
        <w:gridCol w:w="2009"/>
      </w:tblGrid>
      <w:tr w:rsidR="00F14357" w:rsidRPr="00D20FC7" w14:paraId="21F9290C" w14:textId="77777777" w:rsidTr="00EB3D57">
        <w:trPr>
          <w:cantSplit/>
          <w:tblHeader/>
        </w:trPr>
        <w:tc>
          <w:tcPr>
            <w:tcW w:w="2740" w:type="pct"/>
            <w:tcBorders>
              <w:top w:val="single" w:sz="4" w:space="0" w:color="auto"/>
            </w:tcBorders>
          </w:tcPr>
          <w:p w14:paraId="7BDBD088" w14:textId="77777777" w:rsidR="00F14357" w:rsidRPr="00D20FC7" w:rsidRDefault="00F14357" w:rsidP="007564B7">
            <w:pPr>
              <w:pStyle w:val="NormalKeep"/>
            </w:pPr>
          </w:p>
        </w:tc>
        <w:tc>
          <w:tcPr>
            <w:tcW w:w="2260" w:type="pct"/>
            <w:gridSpan w:val="2"/>
            <w:tcBorders>
              <w:top w:val="single" w:sz="4" w:space="0" w:color="auto"/>
              <w:bottom w:val="single" w:sz="4" w:space="0" w:color="auto"/>
            </w:tcBorders>
          </w:tcPr>
          <w:p w14:paraId="3ADBEBFD" w14:textId="77777777" w:rsidR="00F14357" w:rsidRPr="00D20FC7" w:rsidRDefault="00F14357" w:rsidP="007564B7">
            <w:pPr>
              <w:pStyle w:val="NormalCentred"/>
            </w:pPr>
            <w:r w:rsidRPr="00D20FC7">
              <w:t>Celotna populacija študije 1</w:t>
            </w:r>
          </w:p>
        </w:tc>
      </w:tr>
      <w:tr w:rsidR="00F14357" w:rsidRPr="00D20FC7" w14:paraId="7E7E7850" w14:textId="77777777" w:rsidTr="00EB3D57">
        <w:trPr>
          <w:cantSplit/>
          <w:tblHeader/>
        </w:trPr>
        <w:tc>
          <w:tcPr>
            <w:tcW w:w="2740" w:type="pct"/>
          </w:tcPr>
          <w:p w14:paraId="6EA8668E" w14:textId="77777777" w:rsidR="00F14357" w:rsidRPr="00D20FC7" w:rsidRDefault="00F14357" w:rsidP="007564B7">
            <w:pPr>
              <w:pStyle w:val="NormalKeep"/>
            </w:pPr>
          </w:p>
        </w:tc>
        <w:tc>
          <w:tcPr>
            <w:tcW w:w="1153" w:type="pct"/>
            <w:tcBorders>
              <w:top w:val="single" w:sz="4" w:space="0" w:color="auto"/>
            </w:tcBorders>
          </w:tcPr>
          <w:p w14:paraId="4D735470" w14:textId="77777777" w:rsidR="00F14357" w:rsidRPr="00D20FC7" w:rsidRDefault="00F14357" w:rsidP="007564B7">
            <w:pPr>
              <w:pStyle w:val="NormalCentred"/>
            </w:pPr>
            <w:r w:rsidRPr="00D20FC7">
              <w:t>omalizumab</w:t>
            </w:r>
          </w:p>
        </w:tc>
        <w:tc>
          <w:tcPr>
            <w:tcW w:w="1107" w:type="pct"/>
            <w:tcBorders>
              <w:top w:val="single" w:sz="4" w:space="0" w:color="auto"/>
            </w:tcBorders>
          </w:tcPr>
          <w:p w14:paraId="5C7B3A75" w14:textId="77777777" w:rsidR="00F14357" w:rsidRPr="00D20FC7" w:rsidRDefault="00F14357" w:rsidP="007564B7">
            <w:pPr>
              <w:pStyle w:val="NormalCentred"/>
            </w:pPr>
            <w:r w:rsidRPr="00D20FC7">
              <w:t>placebo</w:t>
            </w:r>
          </w:p>
        </w:tc>
      </w:tr>
      <w:tr w:rsidR="00F14357" w:rsidRPr="00D20FC7" w14:paraId="0AF3B2FE" w14:textId="77777777" w:rsidTr="00EB3D57">
        <w:trPr>
          <w:cantSplit/>
          <w:tblHeader/>
        </w:trPr>
        <w:tc>
          <w:tcPr>
            <w:tcW w:w="2740" w:type="pct"/>
            <w:tcBorders>
              <w:bottom w:val="single" w:sz="4" w:space="0" w:color="auto"/>
            </w:tcBorders>
          </w:tcPr>
          <w:p w14:paraId="54DA7EC9" w14:textId="77777777" w:rsidR="00F14357" w:rsidRPr="00D20FC7" w:rsidRDefault="00F14357" w:rsidP="007564B7">
            <w:pPr>
              <w:pStyle w:val="NormalKeep"/>
            </w:pPr>
          </w:p>
        </w:tc>
        <w:tc>
          <w:tcPr>
            <w:tcW w:w="1153" w:type="pct"/>
            <w:tcBorders>
              <w:bottom w:val="single" w:sz="4" w:space="0" w:color="auto"/>
            </w:tcBorders>
          </w:tcPr>
          <w:p w14:paraId="5D3ECA3F" w14:textId="77777777" w:rsidR="00F14357" w:rsidRPr="00D20FC7" w:rsidRDefault="00F14357" w:rsidP="007564B7">
            <w:pPr>
              <w:pStyle w:val="NormalCentred"/>
            </w:pPr>
            <w:r w:rsidRPr="00D20FC7">
              <w:t>N = 209</w:t>
            </w:r>
          </w:p>
        </w:tc>
        <w:tc>
          <w:tcPr>
            <w:tcW w:w="1107" w:type="pct"/>
            <w:tcBorders>
              <w:bottom w:val="single" w:sz="4" w:space="0" w:color="auto"/>
            </w:tcBorders>
          </w:tcPr>
          <w:p w14:paraId="4CE1BBF0" w14:textId="77777777" w:rsidR="00F14357" w:rsidRPr="00D20FC7" w:rsidRDefault="00F14357" w:rsidP="007564B7">
            <w:pPr>
              <w:pStyle w:val="NormalCentred"/>
            </w:pPr>
            <w:r w:rsidRPr="00D20FC7">
              <w:t>N = 210</w:t>
            </w:r>
          </w:p>
        </w:tc>
      </w:tr>
      <w:tr w:rsidR="00F14357" w:rsidRPr="00D20FC7" w14:paraId="58588465" w14:textId="77777777" w:rsidTr="00EB3D57">
        <w:trPr>
          <w:cantSplit/>
        </w:trPr>
        <w:tc>
          <w:tcPr>
            <w:tcW w:w="5000" w:type="pct"/>
            <w:gridSpan w:val="3"/>
            <w:tcBorders>
              <w:top w:val="single" w:sz="4" w:space="0" w:color="auto"/>
            </w:tcBorders>
          </w:tcPr>
          <w:p w14:paraId="422674B8" w14:textId="77777777" w:rsidR="00F14357" w:rsidRPr="00D20FC7" w:rsidRDefault="00F14357" w:rsidP="007564B7">
            <w:pPr>
              <w:pStyle w:val="HeadingStrong"/>
            </w:pPr>
            <w:r w:rsidRPr="00D20FC7">
              <w:t>Eksacerbacije astme</w:t>
            </w:r>
          </w:p>
        </w:tc>
      </w:tr>
      <w:tr w:rsidR="00F14357" w:rsidRPr="00D20FC7" w14:paraId="792EDE0D" w14:textId="77777777" w:rsidTr="00EB3D57">
        <w:trPr>
          <w:cantSplit/>
        </w:trPr>
        <w:tc>
          <w:tcPr>
            <w:tcW w:w="2740" w:type="pct"/>
          </w:tcPr>
          <w:p w14:paraId="56DBF074" w14:textId="77777777" w:rsidR="00F14357" w:rsidRPr="00D20FC7" w:rsidRDefault="00F14357" w:rsidP="007564B7">
            <w:pPr>
              <w:pStyle w:val="NormalKeep"/>
            </w:pPr>
            <w:r w:rsidRPr="00D20FC7">
              <w:t>Pogostnost v 28-tedenskem obdobju</w:t>
            </w:r>
          </w:p>
        </w:tc>
        <w:tc>
          <w:tcPr>
            <w:tcW w:w="1153" w:type="pct"/>
          </w:tcPr>
          <w:p w14:paraId="4EA48335" w14:textId="77777777" w:rsidR="00F14357" w:rsidRPr="00D20FC7" w:rsidRDefault="00F14357" w:rsidP="007564B7">
            <w:pPr>
              <w:pStyle w:val="NormalCentred"/>
            </w:pPr>
            <w:r w:rsidRPr="00D20FC7">
              <w:t>0,74</w:t>
            </w:r>
          </w:p>
        </w:tc>
        <w:tc>
          <w:tcPr>
            <w:tcW w:w="1107" w:type="pct"/>
          </w:tcPr>
          <w:p w14:paraId="184A65C4" w14:textId="77777777" w:rsidR="00F14357" w:rsidRPr="00D20FC7" w:rsidRDefault="00F14357" w:rsidP="007564B7">
            <w:pPr>
              <w:pStyle w:val="NormalCentred"/>
            </w:pPr>
            <w:r w:rsidRPr="00D20FC7">
              <w:t>0,92</w:t>
            </w:r>
          </w:p>
        </w:tc>
      </w:tr>
      <w:tr w:rsidR="00F14357" w:rsidRPr="00D20FC7" w14:paraId="3655051D" w14:textId="77777777" w:rsidTr="00EB3D57">
        <w:trPr>
          <w:cantSplit/>
        </w:trPr>
        <w:tc>
          <w:tcPr>
            <w:tcW w:w="2740" w:type="pct"/>
            <w:tcBorders>
              <w:bottom w:val="single" w:sz="4" w:space="0" w:color="auto"/>
            </w:tcBorders>
          </w:tcPr>
          <w:p w14:paraId="16098E5D" w14:textId="77777777" w:rsidR="00F14357" w:rsidRPr="00D20FC7" w:rsidRDefault="00F14357" w:rsidP="007564B7">
            <w:pPr>
              <w:pStyle w:val="NormalKeep"/>
            </w:pPr>
            <w:r w:rsidRPr="00D20FC7">
              <w:t>% zmanjšanja, vrednost p za razmerje pogostnosti</w:t>
            </w:r>
          </w:p>
        </w:tc>
        <w:tc>
          <w:tcPr>
            <w:tcW w:w="2260" w:type="pct"/>
            <w:gridSpan w:val="2"/>
            <w:tcBorders>
              <w:bottom w:val="single" w:sz="4" w:space="0" w:color="auto"/>
            </w:tcBorders>
          </w:tcPr>
          <w:p w14:paraId="07A74028" w14:textId="77777777" w:rsidR="00F14357" w:rsidRPr="00D20FC7" w:rsidRDefault="00F14357" w:rsidP="007564B7">
            <w:pPr>
              <w:pStyle w:val="NormalCentred"/>
            </w:pPr>
            <w:r w:rsidRPr="00D20FC7">
              <w:t>19,4 %, p = 0,153</w:t>
            </w:r>
          </w:p>
        </w:tc>
      </w:tr>
      <w:tr w:rsidR="00F14357" w:rsidRPr="00D20FC7" w14:paraId="26D38491" w14:textId="77777777" w:rsidTr="00EB3D57">
        <w:trPr>
          <w:cantSplit/>
        </w:trPr>
        <w:tc>
          <w:tcPr>
            <w:tcW w:w="5000" w:type="pct"/>
            <w:gridSpan w:val="3"/>
            <w:tcBorders>
              <w:top w:val="single" w:sz="4" w:space="0" w:color="auto"/>
            </w:tcBorders>
          </w:tcPr>
          <w:p w14:paraId="76B2076B" w14:textId="77777777" w:rsidR="00F14357" w:rsidRPr="00D20FC7" w:rsidRDefault="00F14357" w:rsidP="007564B7">
            <w:pPr>
              <w:pStyle w:val="HeadingStrong"/>
            </w:pPr>
            <w:r w:rsidRPr="00D20FC7">
              <w:t>Težke eksacerbacije astme</w:t>
            </w:r>
          </w:p>
        </w:tc>
      </w:tr>
      <w:tr w:rsidR="00F14357" w:rsidRPr="00D20FC7" w14:paraId="6B75B1D3" w14:textId="77777777" w:rsidTr="00EB3D57">
        <w:trPr>
          <w:cantSplit/>
        </w:trPr>
        <w:tc>
          <w:tcPr>
            <w:tcW w:w="2740" w:type="pct"/>
          </w:tcPr>
          <w:p w14:paraId="1B916959" w14:textId="77777777" w:rsidR="00F14357" w:rsidRPr="00D20FC7" w:rsidRDefault="00F14357" w:rsidP="007564B7">
            <w:pPr>
              <w:pStyle w:val="NormalKeep"/>
            </w:pPr>
            <w:r w:rsidRPr="00D20FC7">
              <w:t>Pogostnost v 28-tedenskem obdobju</w:t>
            </w:r>
          </w:p>
        </w:tc>
        <w:tc>
          <w:tcPr>
            <w:tcW w:w="1153" w:type="pct"/>
          </w:tcPr>
          <w:p w14:paraId="3483376D" w14:textId="77777777" w:rsidR="00F14357" w:rsidRPr="00D20FC7" w:rsidRDefault="00F14357" w:rsidP="007564B7">
            <w:pPr>
              <w:pStyle w:val="NormalCentred"/>
            </w:pPr>
            <w:r w:rsidRPr="00D20FC7">
              <w:t>0,24</w:t>
            </w:r>
          </w:p>
        </w:tc>
        <w:tc>
          <w:tcPr>
            <w:tcW w:w="1107" w:type="pct"/>
          </w:tcPr>
          <w:p w14:paraId="28F21E00" w14:textId="77777777" w:rsidR="00F14357" w:rsidRPr="00D20FC7" w:rsidRDefault="00F14357" w:rsidP="007564B7">
            <w:pPr>
              <w:pStyle w:val="NormalCentred"/>
            </w:pPr>
            <w:r w:rsidRPr="00D20FC7">
              <w:t>0,48</w:t>
            </w:r>
          </w:p>
        </w:tc>
      </w:tr>
      <w:tr w:rsidR="00F14357" w:rsidRPr="00D20FC7" w14:paraId="36D33CC1" w14:textId="77777777" w:rsidTr="00EB3D57">
        <w:trPr>
          <w:cantSplit/>
        </w:trPr>
        <w:tc>
          <w:tcPr>
            <w:tcW w:w="2740" w:type="pct"/>
            <w:tcBorders>
              <w:bottom w:val="single" w:sz="4" w:space="0" w:color="auto"/>
            </w:tcBorders>
          </w:tcPr>
          <w:p w14:paraId="1D33E4F7" w14:textId="77777777" w:rsidR="00F14357" w:rsidRPr="00D20FC7" w:rsidRDefault="00F14357" w:rsidP="00CC0F01">
            <w:pPr>
              <w:autoSpaceDE w:val="0"/>
              <w:autoSpaceDN w:val="0"/>
              <w:adjustRightInd w:val="0"/>
            </w:pPr>
            <w:r w:rsidRPr="00D20FC7">
              <w:t>% zmanjšanja, vrednost p za razmerje pogostnosti</w:t>
            </w:r>
          </w:p>
        </w:tc>
        <w:tc>
          <w:tcPr>
            <w:tcW w:w="2260" w:type="pct"/>
            <w:gridSpan w:val="2"/>
            <w:tcBorders>
              <w:bottom w:val="single" w:sz="4" w:space="0" w:color="auto"/>
            </w:tcBorders>
          </w:tcPr>
          <w:p w14:paraId="6AE38E33" w14:textId="77777777" w:rsidR="00F14357" w:rsidRPr="00D20FC7" w:rsidRDefault="00F14357" w:rsidP="007564B7">
            <w:pPr>
              <w:pStyle w:val="NormalCentred"/>
            </w:pPr>
            <w:r w:rsidRPr="00D20FC7">
              <w:t>50,1 %, p = 0,002</w:t>
            </w:r>
          </w:p>
        </w:tc>
      </w:tr>
      <w:tr w:rsidR="00F14357" w:rsidRPr="00D20FC7" w14:paraId="6E01A37C" w14:textId="77777777" w:rsidTr="00EB3D57">
        <w:trPr>
          <w:cantSplit/>
        </w:trPr>
        <w:tc>
          <w:tcPr>
            <w:tcW w:w="5000" w:type="pct"/>
            <w:gridSpan w:val="3"/>
            <w:tcBorders>
              <w:top w:val="single" w:sz="4" w:space="0" w:color="auto"/>
            </w:tcBorders>
          </w:tcPr>
          <w:p w14:paraId="60CE8643" w14:textId="77777777" w:rsidR="00F14357" w:rsidRPr="00D20FC7" w:rsidRDefault="00F14357" w:rsidP="007564B7">
            <w:pPr>
              <w:pStyle w:val="HeadingStrong"/>
            </w:pPr>
            <w:r w:rsidRPr="00D20FC7">
              <w:t>Pregledi na urgenci</w:t>
            </w:r>
          </w:p>
        </w:tc>
      </w:tr>
      <w:tr w:rsidR="00F14357" w:rsidRPr="00D20FC7" w14:paraId="2795E862" w14:textId="77777777" w:rsidTr="00EB3D57">
        <w:trPr>
          <w:cantSplit/>
        </w:trPr>
        <w:tc>
          <w:tcPr>
            <w:tcW w:w="2740" w:type="pct"/>
          </w:tcPr>
          <w:p w14:paraId="4FE9C282" w14:textId="77777777" w:rsidR="00F14357" w:rsidRPr="00D20FC7" w:rsidRDefault="00F14357" w:rsidP="007564B7">
            <w:pPr>
              <w:pStyle w:val="NormalKeep"/>
            </w:pPr>
            <w:r w:rsidRPr="00D20FC7">
              <w:t>Pogostnost v 28-tedenskem obdobju</w:t>
            </w:r>
          </w:p>
        </w:tc>
        <w:tc>
          <w:tcPr>
            <w:tcW w:w="1153" w:type="pct"/>
          </w:tcPr>
          <w:p w14:paraId="55D7D5CF" w14:textId="77777777" w:rsidR="00F14357" w:rsidRPr="00D20FC7" w:rsidRDefault="00F14357" w:rsidP="007564B7">
            <w:pPr>
              <w:pStyle w:val="NormalCentred"/>
            </w:pPr>
            <w:r w:rsidRPr="00D20FC7">
              <w:t>0,24</w:t>
            </w:r>
          </w:p>
        </w:tc>
        <w:tc>
          <w:tcPr>
            <w:tcW w:w="1107" w:type="pct"/>
          </w:tcPr>
          <w:p w14:paraId="54324535" w14:textId="77777777" w:rsidR="00F14357" w:rsidRPr="00D20FC7" w:rsidRDefault="00F14357" w:rsidP="007564B7">
            <w:pPr>
              <w:pStyle w:val="NormalCentred"/>
            </w:pPr>
            <w:r w:rsidRPr="00D20FC7">
              <w:t>0,43</w:t>
            </w:r>
          </w:p>
        </w:tc>
      </w:tr>
      <w:tr w:rsidR="00F14357" w:rsidRPr="00D20FC7" w14:paraId="54B8A952" w14:textId="77777777" w:rsidTr="00EB3D57">
        <w:trPr>
          <w:cantSplit/>
        </w:trPr>
        <w:tc>
          <w:tcPr>
            <w:tcW w:w="2740" w:type="pct"/>
            <w:tcBorders>
              <w:bottom w:val="single" w:sz="4" w:space="0" w:color="auto"/>
            </w:tcBorders>
          </w:tcPr>
          <w:p w14:paraId="3D00C12F" w14:textId="77777777" w:rsidR="00F14357" w:rsidRPr="00D20FC7" w:rsidRDefault="00F14357" w:rsidP="007564B7">
            <w:pPr>
              <w:pStyle w:val="NormalKeep"/>
            </w:pPr>
            <w:r w:rsidRPr="00D20FC7">
              <w:t>% zmanjšanja, vrednost p za razmerje pogostnosti</w:t>
            </w:r>
          </w:p>
        </w:tc>
        <w:tc>
          <w:tcPr>
            <w:tcW w:w="2260" w:type="pct"/>
            <w:gridSpan w:val="2"/>
            <w:tcBorders>
              <w:bottom w:val="single" w:sz="4" w:space="0" w:color="auto"/>
            </w:tcBorders>
          </w:tcPr>
          <w:p w14:paraId="60FFE9C9" w14:textId="77777777" w:rsidR="00F14357" w:rsidRPr="00D20FC7" w:rsidRDefault="00F14357" w:rsidP="007564B7">
            <w:pPr>
              <w:pStyle w:val="NormalCentred"/>
            </w:pPr>
            <w:r w:rsidRPr="00D20FC7">
              <w:t>43,9 %, p = 0,038</w:t>
            </w:r>
          </w:p>
        </w:tc>
      </w:tr>
      <w:tr w:rsidR="00F14357" w:rsidRPr="00D20FC7" w14:paraId="228D33E2" w14:textId="77777777" w:rsidTr="00EB3D57">
        <w:trPr>
          <w:cantSplit/>
        </w:trPr>
        <w:tc>
          <w:tcPr>
            <w:tcW w:w="5000" w:type="pct"/>
            <w:gridSpan w:val="3"/>
            <w:tcBorders>
              <w:top w:val="single" w:sz="4" w:space="0" w:color="auto"/>
            </w:tcBorders>
          </w:tcPr>
          <w:p w14:paraId="4B449ECE" w14:textId="77777777" w:rsidR="00F14357" w:rsidRPr="00D20FC7" w:rsidRDefault="00F14357" w:rsidP="007564B7">
            <w:pPr>
              <w:pStyle w:val="HeadingStrong"/>
            </w:pPr>
            <w:r w:rsidRPr="00D20FC7">
              <w:t>Zdravnikova celotna ocena</w:t>
            </w:r>
          </w:p>
        </w:tc>
      </w:tr>
      <w:tr w:rsidR="00F14357" w:rsidRPr="00D20FC7" w14:paraId="54D00A5C" w14:textId="77777777" w:rsidTr="00EB3D57">
        <w:trPr>
          <w:cantSplit/>
        </w:trPr>
        <w:tc>
          <w:tcPr>
            <w:tcW w:w="2740" w:type="pct"/>
          </w:tcPr>
          <w:p w14:paraId="1E0C1FEC" w14:textId="77777777" w:rsidR="00F14357" w:rsidRPr="00D20FC7" w:rsidRDefault="00F14357" w:rsidP="007564B7">
            <w:pPr>
              <w:pStyle w:val="NormalKeep"/>
            </w:pPr>
            <w:r w:rsidRPr="00D20FC7">
              <w:t>% bolnikov z odzivom*</w:t>
            </w:r>
          </w:p>
        </w:tc>
        <w:tc>
          <w:tcPr>
            <w:tcW w:w="1153" w:type="pct"/>
          </w:tcPr>
          <w:p w14:paraId="52316AC3" w14:textId="77777777" w:rsidR="00F14357" w:rsidRPr="00D20FC7" w:rsidRDefault="00F14357" w:rsidP="007564B7">
            <w:pPr>
              <w:pStyle w:val="NormalCentred"/>
            </w:pPr>
            <w:r w:rsidRPr="00D20FC7">
              <w:t>60,5 %</w:t>
            </w:r>
          </w:p>
        </w:tc>
        <w:tc>
          <w:tcPr>
            <w:tcW w:w="1107" w:type="pct"/>
          </w:tcPr>
          <w:p w14:paraId="4CD9A65D" w14:textId="77777777" w:rsidR="00F14357" w:rsidRPr="00D20FC7" w:rsidRDefault="00F14357" w:rsidP="007564B7">
            <w:pPr>
              <w:pStyle w:val="NormalCentred"/>
            </w:pPr>
            <w:r w:rsidRPr="00D20FC7">
              <w:t>42,8 %</w:t>
            </w:r>
          </w:p>
        </w:tc>
      </w:tr>
      <w:tr w:rsidR="00F14357" w:rsidRPr="00D20FC7" w14:paraId="41CF3DD6" w14:textId="77777777" w:rsidTr="00EB3D57">
        <w:trPr>
          <w:cantSplit/>
        </w:trPr>
        <w:tc>
          <w:tcPr>
            <w:tcW w:w="2740" w:type="pct"/>
            <w:tcBorders>
              <w:bottom w:val="single" w:sz="4" w:space="0" w:color="auto"/>
            </w:tcBorders>
          </w:tcPr>
          <w:p w14:paraId="4C2A5DB0" w14:textId="77777777" w:rsidR="00F14357" w:rsidRPr="00D20FC7" w:rsidRDefault="00F14357" w:rsidP="007564B7">
            <w:pPr>
              <w:pStyle w:val="NormalKeep"/>
            </w:pPr>
            <w:r w:rsidRPr="00D20FC7">
              <w:t>Vrednost p **</w:t>
            </w:r>
          </w:p>
        </w:tc>
        <w:tc>
          <w:tcPr>
            <w:tcW w:w="2260" w:type="pct"/>
            <w:gridSpan w:val="2"/>
            <w:tcBorders>
              <w:bottom w:val="single" w:sz="4" w:space="0" w:color="auto"/>
            </w:tcBorders>
          </w:tcPr>
          <w:p w14:paraId="105902DB" w14:textId="77777777" w:rsidR="00F14357" w:rsidRPr="00D20FC7" w:rsidRDefault="00F14357" w:rsidP="007564B7">
            <w:pPr>
              <w:pStyle w:val="NormalCentred"/>
            </w:pPr>
            <w:r w:rsidRPr="00D20FC7">
              <w:t>&lt; 0,001</w:t>
            </w:r>
          </w:p>
        </w:tc>
      </w:tr>
      <w:tr w:rsidR="00F14357" w:rsidRPr="00D20FC7" w14:paraId="536711B0" w14:textId="77777777" w:rsidTr="00EB3D57">
        <w:trPr>
          <w:cantSplit/>
        </w:trPr>
        <w:tc>
          <w:tcPr>
            <w:tcW w:w="5000" w:type="pct"/>
            <w:gridSpan w:val="3"/>
            <w:tcBorders>
              <w:top w:val="single" w:sz="4" w:space="0" w:color="auto"/>
            </w:tcBorders>
          </w:tcPr>
          <w:p w14:paraId="46841003" w14:textId="77777777" w:rsidR="00F14357" w:rsidRPr="00D20FC7" w:rsidRDefault="00F14357" w:rsidP="007564B7">
            <w:pPr>
              <w:pStyle w:val="HeadingStrong"/>
            </w:pPr>
            <w:r w:rsidRPr="00D20FC7">
              <w:t>Izboljšanje AQL</w:t>
            </w:r>
          </w:p>
        </w:tc>
      </w:tr>
      <w:tr w:rsidR="00F14357" w:rsidRPr="00D20FC7" w14:paraId="36A87DA7" w14:textId="77777777" w:rsidTr="00EB3D57">
        <w:trPr>
          <w:cantSplit/>
        </w:trPr>
        <w:tc>
          <w:tcPr>
            <w:tcW w:w="2740" w:type="pct"/>
          </w:tcPr>
          <w:p w14:paraId="341E7B88" w14:textId="77777777" w:rsidR="00F14357" w:rsidRPr="00D20FC7" w:rsidRDefault="00F14357" w:rsidP="007564B7">
            <w:pPr>
              <w:pStyle w:val="NormalKeep"/>
            </w:pPr>
            <w:r w:rsidRPr="00D20FC7">
              <w:t xml:space="preserve">% bolnikov z izboljšanjem </w:t>
            </w:r>
            <w:r w:rsidRPr="00D20FC7">
              <w:rPr>
                <w:rFonts w:hint="eastAsia"/>
              </w:rPr>
              <w:t>≥</w:t>
            </w:r>
            <w:r w:rsidRPr="00D20FC7">
              <w:t>0,5</w:t>
            </w:r>
          </w:p>
        </w:tc>
        <w:tc>
          <w:tcPr>
            <w:tcW w:w="1153" w:type="pct"/>
          </w:tcPr>
          <w:p w14:paraId="1075EE25" w14:textId="77777777" w:rsidR="00F14357" w:rsidRPr="00D20FC7" w:rsidRDefault="00F14357" w:rsidP="007564B7">
            <w:pPr>
              <w:pStyle w:val="NormalCentred"/>
            </w:pPr>
            <w:r w:rsidRPr="00D20FC7">
              <w:t>60,8 %</w:t>
            </w:r>
          </w:p>
        </w:tc>
        <w:tc>
          <w:tcPr>
            <w:tcW w:w="1107" w:type="pct"/>
          </w:tcPr>
          <w:p w14:paraId="173DBDD6" w14:textId="77777777" w:rsidR="00F14357" w:rsidRPr="00D20FC7" w:rsidRDefault="00F14357" w:rsidP="007564B7">
            <w:pPr>
              <w:pStyle w:val="NormalCentred"/>
            </w:pPr>
            <w:r w:rsidRPr="00D20FC7">
              <w:t>47,8 %</w:t>
            </w:r>
          </w:p>
        </w:tc>
      </w:tr>
      <w:tr w:rsidR="00F14357" w:rsidRPr="00D20FC7" w14:paraId="1D23AC8B" w14:textId="77777777" w:rsidTr="00EB3D57">
        <w:trPr>
          <w:cantSplit/>
        </w:trPr>
        <w:tc>
          <w:tcPr>
            <w:tcW w:w="2740" w:type="pct"/>
            <w:tcBorders>
              <w:bottom w:val="single" w:sz="4" w:space="0" w:color="auto"/>
            </w:tcBorders>
          </w:tcPr>
          <w:p w14:paraId="78E9515F" w14:textId="77777777" w:rsidR="00F14357" w:rsidRPr="00D20FC7" w:rsidRDefault="00F14357" w:rsidP="007564B7">
            <w:pPr>
              <w:pStyle w:val="NormalKeep"/>
            </w:pPr>
            <w:r w:rsidRPr="00D20FC7">
              <w:t>Vrednost p</w:t>
            </w:r>
          </w:p>
        </w:tc>
        <w:tc>
          <w:tcPr>
            <w:tcW w:w="2260" w:type="pct"/>
            <w:gridSpan w:val="2"/>
            <w:tcBorders>
              <w:bottom w:val="single" w:sz="4" w:space="0" w:color="auto"/>
            </w:tcBorders>
          </w:tcPr>
          <w:p w14:paraId="29E3A452" w14:textId="77777777" w:rsidR="00F14357" w:rsidRPr="00D20FC7" w:rsidRDefault="00F14357" w:rsidP="007564B7">
            <w:pPr>
              <w:pStyle w:val="NormalCentred"/>
            </w:pPr>
            <w:r w:rsidRPr="00D20FC7">
              <w:t>0,008</w:t>
            </w:r>
          </w:p>
        </w:tc>
      </w:tr>
    </w:tbl>
    <w:p w14:paraId="7C9F004C" w14:textId="77777777" w:rsidR="00F14357" w:rsidRPr="00D20FC7" w:rsidRDefault="00F14357" w:rsidP="007564B7">
      <w:pPr>
        <w:tabs>
          <w:tab w:val="center" w:pos="2788"/>
        </w:tabs>
      </w:pPr>
      <w:r w:rsidRPr="00D20FC7">
        <w:t>*</w:t>
      </w:r>
      <w:r w:rsidRPr="00D20FC7">
        <w:tab/>
        <w:t>izrazito izboljšanje ali popolno obvladanje bolezni</w:t>
      </w:r>
    </w:p>
    <w:p w14:paraId="7ADB5F76" w14:textId="77777777" w:rsidR="00F14357" w:rsidRPr="00D20FC7" w:rsidRDefault="00F14357" w:rsidP="007564B7">
      <w:pPr>
        <w:tabs>
          <w:tab w:val="center" w:pos="2310"/>
        </w:tabs>
      </w:pPr>
      <w:r w:rsidRPr="00D20FC7">
        <w:t>**</w:t>
      </w:r>
      <w:r w:rsidRPr="00D20FC7">
        <w:tab/>
        <w:t>vrednost p za celotno porazdelitev ocen</w:t>
      </w:r>
    </w:p>
    <w:p w14:paraId="4CEA3BCF" w14:textId="77777777" w:rsidR="00F14357" w:rsidRPr="00D20FC7" w:rsidRDefault="00F14357" w:rsidP="007564B7"/>
    <w:p w14:paraId="51055D79" w14:textId="77777777" w:rsidR="00F14357" w:rsidRPr="00D20FC7" w:rsidRDefault="00F14357" w:rsidP="007564B7">
      <w:r w:rsidRPr="00D20FC7">
        <w:t>V študiji 2 so ocenili učinkovitost in varnost omalizumaba v skupini 312 težkih alergičnih astmatikov, ki se je ujemala s skupino v študiji 1. Zdravljenje z omalizumabom v tej odprti študiji je povzročilo 61-odstotno zmanjšanje pogostnosti klinično pomembnih eksacerbacij astme v primerjavi z zdravljenjem samo s trenutnimi zdravili za astmo.</w:t>
      </w:r>
    </w:p>
    <w:p w14:paraId="55DFCCAA" w14:textId="77777777" w:rsidR="00F14357" w:rsidRPr="00D20FC7" w:rsidRDefault="00F14357" w:rsidP="007564B7"/>
    <w:p w14:paraId="05BB6A35" w14:textId="77777777" w:rsidR="00F14357" w:rsidRPr="00D20FC7" w:rsidRDefault="00F14357" w:rsidP="007564B7">
      <w:r w:rsidRPr="00D20FC7">
        <w:t>V štirih dodatnih velikih, s placebom kontroliranih, 28 do 52 tednov trajajočih, podpornih študijah na 1722 odraslih in mladostnikih (študije 3, 4, 5, 6) so ocenjevali učinkovitost in varnost omalizumaba pri bolnikih s težko trdovratno astmo. Pri večini bolnikov je bila bolezen nezadostno kontrolirana, a so dobivali manj spremljajočih zdravil proti astmi kot bolniki v študijah 1 in 2. V študijah 3-5 so za primarno končno stanje uporabljali eksacerbacijo, medtem ko so v študiji 6 vrednotili predvsem zmanjšano porabo kortikosteridov za inhaliranje.</w:t>
      </w:r>
    </w:p>
    <w:p w14:paraId="01E61B92" w14:textId="77777777" w:rsidR="00F14357" w:rsidRPr="00D20FC7" w:rsidRDefault="00F14357" w:rsidP="007564B7"/>
    <w:p w14:paraId="73BC58DF" w14:textId="77777777" w:rsidR="00F14357" w:rsidRPr="00D20FC7" w:rsidRDefault="00F14357" w:rsidP="007564B7">
      <w:r w:rsidRPr="00D20FC7">
        <w:t>V študijah 3, 4 in 5 se je pri bolnikih, zdravljenih z omalizumabom, pogostnost eksacerbacij astme zmanjšala za 37,5 % (p = 0,027), 40,3 % (p&lt;0,001) in 57,6 % (p&lt;0,001) v primerjavi s placebom.</w:t>
      </w:r>
    </w:p>
    <w:p w14:paraId="1BAA62FE" w14:textId="77777777" w:rsidR="00F14357" w:rsidRPr="00D20FC7" w:rsidRDefault="00F14357" w:rsidP="007564B7"/>
    <w:p w14:paraId="72A47E1E" w14:textId="77777777" w:rsidR="00F14357" w:rsidRPr="00D20FC7" w:rsidRDefault="00F14357" w:rsidP="007564B7">
      <w:r w:rsidRPr="00D20FC7">
        <w:t xml:space="preserve">V študiji 6 je značilno več bolnikov s težko alergijsko astmo, ki so se zdravili z omalizumabom, lahko zmanjšalo svoj odmerek flutikazona na </w:t>
      </w:r>
      <w:r w:rsidRPr="00D20FC7">
        <w:rPr>
          <w:rFonts w:hint="eastAsia"/>
        </w:rPr>
        <w:t>≤</w:t>
      </w:r>
      <w:r w:rsidRPr="00D20FC7">
        <w:t>500 mikrogramov/dan, ne da bi se obvladovanje njihove astme poslabšalo (60,3 %), kot v skupini s placebom (45,8 %, p&lt;0,05).</w:t>
      </w:r>
    </w:p>
    <w:p w14:paraId="2B87288E" w14:textId="77777777" w:rsidR="00F14357" w:rsidRPr="00D20FC7" w:rsidRDefault="00F14357" w:rsidP="007564B7"/>
    <w:p w14:paraId="7B2B9989" w14:textId="77777777" w:rsidR="00F14357" w:rsidRPr="00D20FC7" w:rsidRDefault="00F14357" w:rsidP="007564B7">
      <w:r w:rsidRPr="00D20FC7">
        <w:t>Rezultate kvalitete življenja so vrednotili z uporabo vprašalnika “Juniper Asthma-related Quality of Life Questionnaire”. V vseh šestih študijah so se rezultati ugotavljanja kvalitete življenja od izhodišča pri bolnikih, zdravljenih z omalizumabom, statistično značilno izboljšali v primerjavi s skupino s placebom ali kontrolno skupino.</w:t>
      </w:r>
    </w:p>
    <w:p w14:paraId="52AE27B0" w14:textId="77777777" w:rsidR="00F14357" w:rsidRPr="00D20FC7" w:rsidRDefault="00F14357" w:rsidP="007564B7"/>
    <w:p w14:paraId="7E355BC8" w14:textId="77777777" w:rsidR="00F14357" w:rsidRPr="00D20FC7" w:rsidRDefault="00F14357" w:rsidP="007564B7">
      <w:r w:rsidRPr="00D20FC7">
        <w:t>Zdravnikova celotna ocena učinkovitosti zdravljenja:</w:t>
      </w:r>
    </w:p>
    <w:p w14:paraId="600F077B" w14:textId="77777777" w:rsidR="00F14357" w:rsidRPr="00D20FC7" w:rsidRDefault="00F14357" w:rsidP="007564B7">
      <w:r w:rsidRPr="00D20FC7">
        <w:t>Zdravnikovo celotno oceno so uporabili v petih od zgoraj omenjenih študij kot široko merilo obvladovanja astme, opravil pa jo je lečeči zdravnik. Zdravnik je lahko upošteval PEF (največji pretok zraka med izdihom), dnevne in nočne simptome, uporabo ustreznejših zdravil, spirometrijo in eksacerbacije. V vseh petih študijah so ocenili, da je dosegel bodisi značilno izboljšanje bodisi popolno obvladanje astme značilno večji delež bolnikov, zdravljenih z omalizumabom, kot bolnikov, ki so dobivali placebo.</w:t>
      </w:r>
    </w:p>
    <w:p w14:paraId="3B9EF564" w14:textId="77777777" w:rsidR="00F14357" w:rsidRPr="00D20FC7" w:rsidRDefault="00F14357" w:rsidP="007564B7"/>
    <w:p w14:paraId="5C38D2E5" w14:textId="77777777" w:rsidR="00F14357" w:rsidRPr="00D20FC7" w:rsidRDefault="00F14357" w:rsidP="007564B7">
      <w:pPr>
        <w:rPr>
          <w:i/>
        </w:rPr>
      </w:pPr>
      <w:r w:rsidRPr="00D20FC7">
        <w:rPr>
          <w:i/>
        </w:rPr>
        <w:t>Otroci, stari 6 do &lt;12 let</w:t>
      </w:r>
    </w:p>
    <w:p w14:paraId="0AFF85AB" w14:textId="77777777" w:rsidR="00F14357" w:rsidRPr="00D20FC7" w:rsidRDefault="00F14357" w:rsidP="007564B7">
      <w:r w:rsidRPr="00D20FC7">
        <w:t>Najbolj pomembni podatki, ki dokazujejo varnost in učinkovitost omalizumaba v skupini bolnikov, starih 6 do &lt;12 let, so rezultati randomiziranega, dvojno slepega, s placebom kontroliranega, multicentričnega preskušanja (študije 7).</w:t>
      </w:r>
    </w:p>
    <w:p w14:paraId="07B7A8DF" w14:textId="77777777" w:rsidR="00F14357" w:rsidRPr="00D20FC7" w:rsidRDefault="00F14357" w:rsidP="007564B7"/>
    <w:p w14:paraId="2BD62BE2" w14:textId="77777777" w:rsidR="00F14357" w:rsidRPr="00D20FC7" w:rsidRDefault="00F14357" w:rsidP="007564B7">
      <w:r w:rsidRPr="00D20FC7">
        <w:t xml:space="preserve">Študija 7 je bila s placebom kontrolirano preskušanje, v katerega je bila vključena posebna podskupina bolnikov (N=235) v skladu s sedanjo indikacijo, ki so se zdravili z visokimi odmerki kortikosteroidov za inhaliranje (z odmerkom </w:t>
      </w:r>
      <w:r w:rsidRPr="00D20FC7">
        <w:rPr>
          <w:rFonts w:hint="eastAsia"/>
        </w:rPr>
        <w:t>≥</w:t>
      </w:r>
      <w:r w:rsidRPr="00D20FC7">
        <w:t>500 µg flutikazonu enakovrednega zdravila) in sočasno z agonisti adrenergičnih receptorjev beta.</w:t>
      </w:r>
    </w:p>
    <w:p w14:paraId="525E51C5" w14:textId="77777777" w:rsidR="00F14357" w:rsidRPr="00D20FC7" w:rsidRDefault="00F14357" w:rsidP="007564B7"/>
    <w:p w14:paraId="0773D626" w14:textId="77777777" w:rsidR="00F14357" w:rsidRPr="00D20FC7" w:rsidRDefault="00F14357" w:rsidP="007564B7">
      <w:r w:rsidRPr="00D20FC7">
        <w:t>Klinično pomembna eksacerbacija je bila opredeljena s slabšanjem simptomov astme, zaradi katerih je bilo po presoji raziskovalca vsaj 3 dni treba podvojiti izhodiščni odmerek kortikosteroida za inhaliranje in/ali vsaj 3 dni uporabiti ustreznejše zdravljenje s sistemskimi (peroralnimi ali intravenskimi) kortikosteroidi.</w:t>
      </w:r>
    </w:p>
    <w:p w14:paraId="01EB32A5" w14:textId="77777777" w:rsidR="00F14357" w:rsidRPr="00D20FC7" w:rsidRDefault="00F14357" w:rsidP="007564B7"/>
    <w:p w14:paraId="37029851" w14:textId="77777777" w:rsidR="00F14357" w:rsidRPr="00D20FC7" w:rsidRDefault="00F14357" w:rsidP="007564B7">
      <w:r w:rsidRPr="00D20FC7">
        <w:t>V posebni podskupini bolnikov, ki so se zdravili z visokimi odmerki kortikosteroidov za inhaliranje, so bile pri bolnikih, ki so prejemali omalizumab, klinično pomembne eksacerbacije astme statistično značilno manj pogoste kot pri bolnikih s placebom. Po 24 tednih je razlika v pogostnosti eksacerbacij med obema skupinama predstavljala 34 % (razmerje pogostnosti 0,662, p = 0,047) manjšo pogostnost pri bolnikih z omalizumabom v primerjavi z bolniki, ki so prejemali placebo. V drugem 28-tedenskem obdobju dvojno slepega zdravljenja je razlika v pogostnosti eksacerbacij med skupinama predstavljala 63 % (razmerje pogostnosti 0,37, p&lt;0,001) manjšo pogostnost pri bolnikih z omalizumabom v primerjavi z bolniki, ki so prejemali placebo.</w:t>
      </w:r>
    </w:p>
    <w:p w14:paraId="799A33FD" w14:textId="77777777" w:rsidR="00F14357" w:rsidRPr="00D20FC7" w:rsidRDefault="00F14357" w:rsidP="007564B7"/>
    <w:p w14:paraId="2BC97C94" w14:textId="77777777" w:rsidR="00F14357" w:rsidRPr="00D20FC7" w:rsidRDefault="00F14357" w:rsidP="007564B7">
      <w:r w:rsidRPr="00D20FC7">
        <w:lastRenderedPageBreak/>
        <w:t>V 52-tedenskem obdobju dvojno slepega zdravljenja (ki je obsegalo 24-tedensko obdobje s stalnim odmerkom steroidnih zdravil in 28-tedensko obdobje prilagajanja odmerkov steroidnih zdravil) je razlika v pogostnosti eksacerbacij med obema skupinama predstavljala 50 % (razmerje pogostnosti 0,504, p&lt;0,001) manjšo pogostnost pri bolnikih z omalizumabom v primerjavi z bolniki, ki so prejemali placebo.</w:t>
      </w:r>
    </w:p>
    <w:p w14:paraId="6BBD036B" w14:textId="77777777" w:rsidR="00F14357" w:rsidRPr="00D20FC7" w:rsidRDefault="00F14357" w:rsidP="007564B7"/>
    <w:p w14:paraId="4D390EEA" w14:textId="77777777" w:rsidR="00F14357" w:rsidRPr="00D20FC7" w:rsidRDefault="00F14357" w:rsidP="007564B7">
      <w:r w:rsidRPr="00D20FC7">
        <w:t>Ob koncu 52-tedenskega obdobja zdravljenja se je uporaba ustreznejših zdravil z agonisti adrenergičnih receptorjev beta bolj zmanjšala pri skupini bolnikov z omalizumabom kot pri skupini s placebom, a razlika med obema skupinama ni bila statistično značilna. Ob koncu 52-tedenskega obdobja dvojno slepega zdravljenja podskupine bolnikov z močno izraženo boleznijo, ki so se zdravili z visokimi odmerki kortikosteroidov za inhaliranje in z dolgodelujočimi agonisti adrenergičnih receptorjev beta, je bil v skupini z omalizumabom v okviru celotne ocene učinkovitosti zdravljenja delež tistih, pri katerih so učinkovitost zdravljenja ocenili kot “odlično”, večji, delež tistih, pri katerih so učinkovitost zdravljenja ocenili kot “zmerno” ali “slabo”, pa manjši kot v skupini s placebom; razlika med skupinama je bila statistično značilna (p&lt;0,001). Med skupino z omalizumabom in skupino s placebom pa ni bilo razlik pri ocenah kvalitete življenja, ki so jih podali bolniki sami.</w:t>
      </w:r>
    </w:p>
    <w:p w14:paraId="20FE0858" w14:textId="77777777" w:rsidR="00F14357" w:rsidRPr="00D20FC7" w:rsidRDefault="00F14357" w:rsidP="007564B7"/>
    <w:p w14:paraId="4C92C992" w14:textId="77777777" w:rsidR="00F14357" w:rsidRPr="00D20FC7" w:rsidRDefault="00F14357" w:rsidP="007564B7">
      <w:pPr>
        <w:pStyle w:val="3b"/>
      </w:pPr>
      <w:r w:rsidRPr="00D20FC7">
        <w:t>Kronični rinosinuzitis z nosnimi polipi</w:t>
      </w:r>
    </w:p>
    <w:p w14:paraId="364BC952" w14:textId="77777777" w:rsidR="00F14357" w:rsidRPr="00D20FC7" w:rsidRDefault="00F14357" w:rsidP="007564B7">
      <w:r w:rsidRPr="00D20FC7">
        <w:t>Varnost in učinkovitost omalizumaba so ocenjevali v dveh randomiziranih, dvojno slepih, s placebom kontroliranih preskušanjih pri bolnikih s kroničnim rinosinuzitisom z nosnimi polipi (preglednica 7). Bolniki so prejemali omalizumab ali placebo subkutano vsaka 2 ali vsake 4 tedne (glejte poglavje 4.2). Vsi bolniki so v celotnem poteku študije prejemali osnovno zdravljenje z intranazalnim mometazonom. Za vključitev v študijo nista bila zahtevana predhoden sinonazalni kirurški poseg ali predhodna uporaba sistemskih kortikosteroidov. Bolniki so omalizumab ali placebo prejemali 24 tednov, nato pa je sledilo 4-tedensko obdobje opazovanja. V preglednici 6 so navedene demografske in izhodiščne značilnosti bolnikov, vključno s sočasnimi alergijskimi boleznimi.</w:t>
      </w:r>
    </w:p>
    <w:p w14:paraId="14771C1E" w14:textId="77777777" w:rsidR="00F14357" w:rsidRPr="00D20FC7" w:rsidRDefault="00F14357" w:rsidP="007564B7"/>
    <w:p w14:paraId="387E6FC2" w14:textId="77777777" w:rsidR="00F14357" w:rsidRPr="00D20FC7" w:rsidRDefault="00F14357" w:rsidP="007564B7">
      <w:pPr>
        <w:pStyle w:val="b1"/>
      </w:pPr>
      <w:r w:rsidRPr="00D20FC7">
        <w:t>Preglednica 6</w:t>
      </w:r>
      <w:r w:rsidRPr="00D20FC7">
        <w:tab/>
        <w:t>Demografske in izhodiščne značilnosti bolnikov v študijah z nosnimi polipi</w:t>
      </w:r>
    </w:p>
    <w:p w14:paraId="65923C8B" w14:textId="77777777" w:rsidR="00F14357" w:rsidRPr="00D20FC7" w:rsidRDefault="00F14357" w:rsidP="007564B7">
      <w:pPr>
        <w:keepNext/>
        <w:keepLines/>
      </w:pPr>
    </w:p>
    <w:tbl>
      <w:tblPr>
        <w:tblW w:w="8992" w:type="dxa"/>
        <w:tblInd w:w="5" w:type="dxa"/>
        <w:tblCellMar>
          <w:top w:w="12" w:type="dxa"/>
          <w:right w:w="89" w:type="dxa"/>
        </w:tblCellMar>
        <w:tblLook w:val="04A0" w:firstRow="1" w:lastRow="0" w:firstColumn="1" w:lastColumn="0" w:noHBand="0" w:noVBand="1"/>
      </w:tblPr>
      <w:tblGrid>
        <w:gridCol w:w="2995"/>
        <w:gridCol w:w="2998"/>
        <w:gridCol w:w="2999"/>
      </w:tblGrid>
      <w:tr w:rsidR="00F14357" w:rsidRPr="00D20FC7" w14:paraId="19947640" w14:textId="77777777" w:rsidTr="00F41067">
        <w:trPr>
          <w:trHeight w:val="516"/>
          <w:tblHeader/>
        </w:trPr>
        <w:tc>
          <w:tcPr>
            <w:tcW w:w="2996" w:type="dxa"/>
            <w:tcBorders>
              <w:top w:val="single" w:sz="4" w:space="0" w:color="000000"/>
              <w:left w:val="single" w:sz="4" w:space="0" w:color="000000"/>
              <w:bottom w:val="single" w:sz="4" w:space="0" w:color="000000"/>
              <w:right w:val="single" w:sz="4" w:space="0" w:color="000000"/>
            </w:tcBorders>
          </w:tcPr>
          <w:p w14:paraId="36297CE2" w14:textId="77777777" w:rsidR="00F14357" w:rsidRPr="00D20FC7" w:rsidRDefault="00F14357" w:rsidP="00CC0F01">
            <w:pPr>
              <w:keepNext/>
              <w:keepLines/>
              <w:rPr>
                <w:kern w:val="2"/>
              </w:rPr>
            </w:pPr>
            <w:r w:rsidRPr="00D20FC7">
              <w:rPr>
                <w:b/>
              </w:rPr>
              <w:t xml:space="preserve">Parameter </w:t>
            </w:r>
          </w:p>
        </w:tc>
        <w:tc>
          <w:tcPr>
            <w:tcW w:w="2998" w:type="dxa"/>
            <w:tcBorders>
              <w:top w:val="single" w:sz="4" w:space="0" w:color="000000"/>
              <w:left w:val="single" w:sz="4" w:space="0" w:color="000000"/>
              <w:bottom w:val="single" w:sz="4" w:space="0" w:color="000000"/>
              <w:right w:val="single" w:sz="4" w:space="0" w:color="000000"/>
            </w:tcBorders>
          </w:tcPr>
          <w:p w14:paraId="70A8C284" w14:textId="77777777" w:rsidR="00F14357" w:rsidRPr="00D20FC7" w:rsidRDefault="00F14357" w:rsidP="00CC0F01">
            <w:pPr>
              <w:keepNext/>
              <w:keepLines/>
              <w:jc w:val="center"/>
              <w:rPr>
                <w:kern w:val="2"/>
              </w:rPr>
            </w:pPr>
            <w:r w:rsidRPr="00D20FC7">
              <w:rPr>
                <w:b/>
              </w:rPr>
              <w:t xml:space="preserve">študija nosnih polipov 1 N=138 </w:t>
            </w:r>
          </w:p>
        </w:tc>
        <w:tc>
          <w:tcPr>
            <w:tcW w:w="2999" w:type="dxa"/>
            <w:tcBorders>
              <w:top w:val="single" w:sz="4" w:space="0" w:color="000000"/>
              <w:left w:val="single" w:sz="4" w:space="0" w:color="000000"/>
              <w:bottom w:val="single" w:sz="4" w:space="0" w:color="000000"/>
              <w:right w:val="single" w:sz="4" w:space="0" w:color="000000"/>
            </w:tcBorders>
          </w:tcPr>
          <w:p w14:paraId="153B28AF" w14:textId="77777777" w:rsidR="00F14357" w:rsidRPr="00D20FC7" w:rsidRDefault="00F14357" w:rsidP="00CC0F01">
            <w:pPr>
              <w:keepNext/>
              <w:keepLines/>
              <w:jc w:val="center"/>
              <w:rPr>
                <w:kern w:val="2"/>
              </w:rPr>
            </w:pPr>
            <w:r w:rsidRPr="00D20FC7">
              <w:rPr>
                <w:b/>
              </w:rPr>
              <w:t xml:space="preserve">študija nosnih polipov 2 N=127 </w:t>
            </w:r>
          </w:p>
        </w:tc>
      </w:tr>
      <w:tr w:rsidR="00F14357" w:rsidRPr="00D20FC7" w14:paraId="07D06F2A" w14:textId="77777777" w:rsidTr="00CC0F01">
        <w:trPr>
          <w:trHeight w:val="262"/>
        </w:trPr>
        <w:tc>
          <w:tcPr>
            <w:tcW w:w="2996" w:type="dxa"/>
            <w:tcBorders>
              <w:top w:val="single" w:sz="4" w:space="0" w:color="000000"/>
              <w:left w:val="single" w:sz="4" w:space="0" w:color="000000"/>
              <w:bottom w:val="single" w:sz="4" w:space="0" w:color="000000"/>
              <w:right w:val="single" w:sz="4" w:space="0" w:color="000000"/>
            </w:tcBorders>
          </w:tcPr>
          <w:p w14:paraId="6F894353" w14:textId="77777777" w:rsidR="00F14357" w:rsidRPr="00D20FC7" w:rsidRDefault="00F14357" w:rsidP="00CC0F01">
            <w:pPr>
              <w:keepNext/>
              <w:keepLines/>
              <w:rPr>
                <w:kern w:val="2"/>
              </w:rPr>
            </w:pPr>
            <w:r w:rsidRPr="00D20FC7">
              <w:t xml:space="preserve">povprečna starost (leta) (SD) </w:t>
            </w:r>
          </w:p>
        </w:tc>
        <w:tc>
          <w:tcPr>
            <w:tcW w:w="2998" w:type="dxa"/>
            <w:tcBorders>
              <w:top w:val="single" w:sz="4" w:space="0" w:color="000000"/>
              <w:left w:val="single" w:sz="4" w:space="0" w:color="000000"/>
              <w:bottom w:val="single" w:sz="4" w:space="0" w:color="000000"/>
              <w:right w:val="single" w:sz="4" w:space="0" w:color="000000"/>
            </w:tcBorders>
          </w:tcPr>
          <w:p w14:paraId="7FE8AB54" w14:textId="77777777" w:rsidR="00F14357" w:rsidRPr="00D20FC7" w:rsidRDefault="00F14357" w:rsidP="00CC0F01">
            <w:pPr>
              <w:keepNext/>
              <w:keepLines/>
              <w:jc w:val="center"/>
              <w:rPr>
                <w:kern w:val="2"/>
              </w:rPr>
            </w:pPr>
            <w:r w:rsidRPr="00D20FC7">
              <w:t xml:space="preserve">51,0 (13,2) </w:t>
            </w:r>
          </w:p>
        </w:tc>
        <w:tc>
          <w:tcPr>
            <w:tcW w:w="2999" w:type="dxa"/>
            <w:tcBorders>
              <w:top w:val="single" w:sz="4" w:space="0" w:color="000000"/>
              <w:left w:val="single" w:sz="4" w:space="0" w:color="000000"/>
              <w:bottom w:val="single" w:sz="4" w:space="0" w:color="000000"/>
              <w:right w:val="single" w:sz="4" w:space="0" w:color="000000"/>
            </w:tcBorders>
          </w:tcPr>
          <w:p w14:paraId="1C01B02D" w14:textId="77777777" w:rsidR="00F14357" w:rsidRPr="00D20FC7" w:rsidRDefault="00F14357" w:rsidP="00CC0F01">
            <w:pPr>
              <w:keepNext/>
              <w:keepLines/>
              <w:jc w:val="center"/>
              <w:rPr>
                <w:kern w:val="2"/>
              </w:rPr>
            </w:pPr>
            <w:r w:rsidRPr="00D20FC7">
              <w:t xml:space="preserve">50,1 (11,9) </w:t>
            </w:r>
          </w:p>
        </w:tc>
      </w:tr>
      <w:tr w:rsidR="00F14357" w:rsidRPr="00D20FC7" w14:paraId="6085D0A4" w14:textId="77777777" w:rsidTr="00CC0F01">
        <w:trPr>
          <w:trHeight w:val="264"/>
        </w:trPr>
        <w:tc>
          <w:tcPr>
            <w:tcW w:w="2996" w:type="dxa"/>
            <w:tcBorders>
              <w:top w:val="single" w:sz="4" w:space="0" w:color="000000"/>
              <w:left w:val="single" w:sz="4" w:space="0" w:color="000000"/>
              <w:bottom w:val="single" w:sz="4" w:space="0" w:color="000000"/>
              <w:right w:val="single" w:sz="4" w:space="0" w:color="000000"/>
            </w:tcBorders>
          </w:tcPr>
          <w:p w14:paraId="6245564D" w14:textId="77777777" w:rsidR="00F14357" w:rsidRPr="00D20FC7" w:rsidRDefault="00F14357" w:rsidP="00CC0F01">
            <w:pPr>
              <w:keepNext/>
              <w:keepLines/>
              <w:rPr>
                <w:kern w:val="2"/>
              </w:rPr>
            </w:pPr>
            <w:r w:rsidRPr="00D20FC7">
              <w:t xml:space="preserve">% moških </w:t>
            </w:r>
          </w:p>
        </w:tc>
        <w:tc>
          <w:tcPr>
            <w:tcW w:w="2998" w:type="dxa"/>
            <w:tcBorders>
              <w:top w:val="single" w:sz="4" w:space="0" w:color="000000"/>
              <w:left w:val="single" w:sz="4" w:space="0" w:color="000000"/>
              <w:bottom w:val="single" w:sz="4" w:space="0" w:color="000000"/>
              <w:right w:val="single" w:sz="4" w:space="0" w:color="000000"/>
            </w:tcBorders>
          </w:tcPr>
          <w:p w14:paraId="190CC315" w14:textId="77777777" w:rsidR="00F14357" w:rsidRPr="00D20FC7" w:rsidRDefault="00F14357" w:rsidP="00CC0F01">
            <w:pPr>
              <w:keepNext/>
              <w:keepLines/>
              <w:jc w:val="center"/>
              <w:rPr>
                <w:kern w:val="2"/>
              </w:rPr>
            </w:pPr>
            <w:r w:rsidRPr="00D20FC7">
              <w:t xml:space="preserve">63,8 </w:t>
            </w:r>
          </w:p>
        </w:tc>
        <w:tc>
          <w:tcPr>
            <w:tcW w:w="2999" w:type="dxa"/>
            <w:tcBorders>
              <w:top w:val="single" w:sz="4" w:space="0" w:color="000000"/>
              <w:left w:val="single" w:sz="4" w:space="0" w:color="000000"/>
              <w:bottom w:val="single" w:sz="4" w:space="0" w:color="000000"/>
              <w:right w:val="single" w:sz="4" w:space="0" w:color="000000"/>
            </w:tcBorders>
          </w:tcPr>
          <w:p w14:paraId="19A4C0D1" w14:textId="77777777" w:rsidR="00F14357" w:rsidRPr="00D20FC7" w:rsidRDefault="00F14357" w:rsidP="00CC0F01">
            <w:pPr>
              <w:keepNext/>
              <w:keepLines/>
              <w:jc w:val="center"/>
              <w:rPr>
                <w:kern w:val="2"/>
              </w:rPr>
            </w:pPr>
            <w:r w:rsidRPr="00D20FC7">
              <w:t xml:space="preserve">65,4 </w:t>
            </w:r>
          </w:p>
        </w:tc>
      </w:tr>
      <w:tr w:rsidR="00F14357" w:rsidRPr="00D20FC7" w14:paraId="2A951A23" w14:textId="77777777" w:rsidTr="00CC0F01">
        <w:trPr>
          <w:trHeight w:val="768"/>
        </w:trPr>
        <w:tc>
          <w:tcPr>
            <w:tcW w:w="2996" w:type="dxa"/>
            <w:tcBorders>
              <w:top w:val="single" w:sz="4" w:space="0" w:color="000000"/>
              <w:left w:val="single" w:sz="4" w:space="0" w:color="000000"/>
              <w:bottom w:val="single" w:sz="4" w:space="0" w:color="000000"/>
              <w:right w:val="single" w:sz="4" w:space="0" w:color="000000"/>
            </w:tcBorders>
          </w:tcPr>
          <w:p w14:paraId="08A1FEB2" w14:textId="77777777" w:rsidR="00F14357" w:rsidRPr="00D20FC7" w:rsidRDefault="00F14357" w:rsidP="007564B7">
            <w:pPr>
              <w:rPr>
                <w:kern w:val="2"/>
              </w:rPr>
            </w:pPr>
            <w:r w:rsidRPr="00D20FC7">
              <w:t xml:space="preserve">bolniki, ki so v predhodnem letu uporabljali sistemske kortikosteroide (%) </w:t>
            </w:r>
          </w:p>
        </w:tc>
        <w:tc>
          <w:tcPr>
            <w:tcW w:w="2998" w:type="dxa"/>
            <w:tcBorders>
              <w:top w:val="single" w:sz="4" w:space="0" w:color="000000"/>
              <w:left w:val="single" w:sz="4" w:space="0" w:color="000000"/>
              <w:bottom w:val="single" w:sz="4" w:space="0" w:color="000000"/>
              <w:right w:val="single" w:sz="4" w:space="0" w:color="000000"/>
            </w:tcBorders>
          </w:tcPr>
          <w:p w14:paraId="49B4A158" w14:textId="77777777" w:rsidR="00F14357" w:rsidRPr="00D20FC7" w:rsidRDefault="00F14357" w:rsidP="00CC0F01">
            <w:pPr>
              <w:jc w:val="center"/>
              <w:rPr>
                <w:kern w:val="2"/>
              </w:rPr>
            </w:pPr>
            <w:r w:rsidRPr="00D20FC7">
              <w:t xml:space="preserve">18,8 </w:t>
            </w:r>
          </w:p>
        </w:tc>
        <w:tc>
          <w:tcPr>
            <w:tcW w:w="2999" w:type="dxa"/>
            <w:tcBorders>
              <w:top w:val="single" w:sz="4" w:space="0" w:color="000000"/>
              <w:left w:val="single" w:sz="4" w:space="0" w:color="000000"/>
              <w:bottom w:val="single" w:sz="4" w:space="0" w:color="000000"/>
              <w:right w:val="single" w:sz="4" w:space="0" w:color="000000"/>
            </w:tcBorders>
          </w:tcPr>
          <w:p w14:paraId="319E8D07" w14:textId="77777777" w:rsidR="00F14357" w:rsidRPr="00D20FC7" w:rsidRDefault="00F14357" w:rsidP="00CC0F01">
            <w:pPr>
              <w:jc w:val="center"/>
              <w:rPr>
                <w:kern w:val="2"/>
              </w:rPr>
            </w:pPr>
            <w:r w:rsidRPr="00D20FC7">
              <w:t xml:space="preserve">26,0 </w:t>
            </w:r>
          </w:p>
        </w:tc>
      </w:tr>
      <w:tr w:rsidR="00F14357" w:rsidRPr="00D20FC7" w14:paraId="60F877E0" w14:textId="77777777" w:rsidTr="00CC0F01">
        <w:trPr>
          <w:trHeight w:val="770"/>
        </w:trPr>
        <w:tc>
          <w:tcPr>
            <w:tcW w:w="2996" w:type="dxa"/>
            <w:tcBorders>
              <w:top w:val="single" w:sz="4" w:space="0" w:color="000000"/>
              <w:left w:val="single" w:sz="4" w:space="0" w:color="000000"/>
              <w:bottom w:val="single" w:sz="4" w:space="0" w:color="000000"/>
              <w:right w:val="single" w:sz="4" w:space="0" w:color="000000"/>
            </w:tcBorders>
          </w:tcPr>
          <w:p w14:paraId="35188D54" w14:textId="77777777" w:rsidR="00F14357" w:rsidRPr="00D20FC7" w:rsidRDefault="00F14357" w:rsidP="007564B7">
            <w:pPr>
              <w:rPr>
                <w:kern w:val="2"/>
              </w:rPr>
            </w:pPr>
            <w:r w:rsidRPr="00D20FC7">
              <w:t xml:space="preserve">obojestranska endoskopska ocena nosnih polipov (NPS): povprečje (SD), okvir ocen 0-8 </w:t>
            </w:r>
          </w:p>
        </w:tc>
        <w:tc>
          <w:tcPr>
            <w:tcW w:w="2998" w:type="dxa"/>
            <w:tcBorders>
              <w:top w:val="single" w:sz="4" w:space="0" w:color="000000"/>
              <w:left w:val="single" w:sz="4" w:space="0" w:color="000000"/>
              <w:bottom w:val="single" w:sz="4" w:space="0" w:color="000000"/>
              <w:right w:val="single" w:sz="4" w:space="0" w:color="000000"/>
            </w:tcBorders>
          </w:tcPr>
          <w:p w14:paraId="09F2967A" w14:textId="77777777" w:rsidR="00F14357" w:rsidRPr="00D20FC7" w:rsidRDefault="00F14357" w:rsidP="00CC0F01">
            <w:pPr>
              <w:jc w:val="center"/>
              <w:rPr>
                <w:kern w:val="2"/>
              </w:rPr>
            </w:pPr>
            <w:r w:rsidRPr="00D20FC7">
              <w:t xml:space="preserve">6,2 (1,0) </w:t>
            </w:r>
          </w:p>
        </w:tc>
        <w:tc>
          <w:tcPr>
            <w:tcW w:w="2999" w:type="dxa"/>
            <w:tcBorders>
              <w:top w:val="single" w:sz="4" w:space="0" w:color="000000"/>
              <w:left w:val="single" w:sz="4" w:space="0" w:color="000000"/>
              <w:bottom w:val="single" w:sz="4" w:space="0" w:color="000000"/>
              <w:right w:val="single" w:sz="4" w:space="0" w:color="000000"/>
            </w:tcBorders>
          </w:tcPr>
          <w:p w14:paraId="3A837A52" w14:textId="77777777" w:rsidR="00F14357" w:rsidRPr="00D20FC7" w:rsidRDefault="00F14357" w:rsidP="00CC0F01">
            <w:pPr>
              <w:jc w:val="center"/>
              <w:rPr>
                <w:kern w:val="2"/>
              </w:rPr>
            </w:pPr>
            <w:r w:rsidRPr="00D20FC7">
              <w:t xml:space="preserve">6,3 (0,9) </w:t>
            </w:r>
          </w:p>
        </w:tc>
      </w:tr>
      <w:tr w:rsidR="00F14357" w:rsidRPr="00D20FC7" w14:paraId="25F95B36" w14:textId="77777777" w:rsidTr="00CC0F01">
        <w:trPr>
          <w:trHeight w:val="516"/>
        </w:trPr>
        <w:tc>
          <w:tcPr>
            <w:tcW w:w="2996" w:type="dxa"/>
            <w:tcBorders>
              <w:top w:val="single" w:sz="4" w:space="0" w:color="000000"/>
              <w:left w:val="single" w:sz="4" w:space="0" w:color="000000"/>
              <w:bottom w:val="single" w:sz="4" w:space="0" w:color="000000"/>
              <w:right w:val="single" w:sz="4" w:space="0" w:color="000000"/>
            </w:tcBorders>
          </w:tcPr>
          <w:p w14:paraId="371BAF48" w14:textId="77777777" w:rsidR="00F14357" w:rsidRPr="00D20FC7" w:rsidRDefault="00F14357" w:rsidP="007564B7">
            <w:pPr>
              <w:rPr>
                <w:kern w:val="2"/>
              </w:rPr>
            </w:pPr>
            <w:r w:rsidRPr="00D20FC7">
              <w:t xml:space="preserve">ocena nosne kongestije (NCS): povprečje (SD), okvir ocen 0-3 </w:t>
            </w:r>
          </w:p>
        </w:tc>
        <w:tc>
          <w:tcPr>
            <w:tcW w:w="2998" w:type="dxa"/>
            <w:tcBorders>
              <w:top w:val="single" w:sz="4" w:space="0" w:color="000000"/>
              <w:left w:val="single" w:sz="4" w:space="0" w:color="000000"/>
              <w:bottom w:val="single" w:sz="4" w:space="0" w:color="000000"/>
              <w:right w:val="single" w:sz="4" w:space="0" w:color="000000"/>
            </w:tcBorders>
          </w:tcPr>
          <w:p w14:paraId="3C202E01" w14:textId="77777777" w:rsidR="00F14357" w:rsidRPr="00D20FC7" w:rsidRDefault="00F14357" w:rsidP="00CC0F01">
            <w:pPr>
              <w:jc w:val="center"/>
              <w:rPr>
                <w:kern w:val="2"/>
              </w:rPr>
            </w:pPr>
            <w:r w:rsidRPr="00D20FC7">
              <w:t xml:space="preserve">2,4 (0,6) </w:t>
            </w:r>
          </w:p>
        </w:tc>
        <w:tc>
          <w:tcPr>
            <w:tcW w:w="2999" w:type="dxa"/>
            <w:tcBorders>
              <w:top w:val="single" w:sz="4" w:space="0" w:color="000000"/>
              <w:left w:val="single" w:sz="4" w:space="0" w:color="000000"/>
              <w:bottom w:val="single" w:sz="4" w:space="0" w:color="000000"/>
              <w:right w:val="single" w:sz="4" w:space="0" w:color="000000"/>
            </w:tcBorders>
          </w:tcPr>
          <w:p w14:paraId="3991B5D4" w14:textId="77777777" w:rsidR="00F14357" w:rsidRPr="00D20FC7" w:rsidRDefault="00F14357" w:rsidP="00CC0F01">
            <w:pPr>
              <w:jc w:val="center"/>
              <w:rPr>
                <w:kern w:val="2"/>
              </w:rPr>
            </w:pPr>
            <w:r w:rsidRPr="00D20FC7">
              <w:t xml:space="preserve">2,3 (0,7) </w:t>
            </w:r>
          </w:p>
        </w:tc>
      </w:tr>
      <w:tr w:rsidR="00F14357" w:rsidRPr="00D20FC7" w14:paraId="4C68849D" w14:textId="77777777" w:rsidTr="00CC0F01">
        <w:trPr>
          <w:trHeight w:val="516"/>
        </w:trPr>
        <w:tc>
          <w:tcPr>
            <w:tcW w:w="2996" w:type="dxa"/>
            <w:tcBorders>
              <w:top w:val="single" w:sz="4" w:space="0" w:color="000000"/>
              <w:left w:val="single" w:sz="4" w:space="0" w:color="000000"/>
              <w:bottom w:val="single" w:sz="4" w:space="0" w:color="000000"/>
              <w:right w:val="single" w:sz="4" w:space="0" w:color="000000"/>
            </w:tcBorders>
          </w:tcPr>
          <w:p w14:paraId="6A2CEE3F" w14:textId="77777777" w:rsidR="00F14357" w:rsidRPr="00D20FC7" w:rsidRDefault="00F14357" w:rsidP="00CC0F01">
            <w:pPr>
              <w:jc w:val="both"/>
              <w:rPr>
                <w:kern w:val="2"/>
              </w:rPr>
            </w:pPr>
            <w:r w:rsidRPr="00D20FC7">
              <w:t xml:space="preserve">ocena voha: povprečje (SD), okvir ocen 0-3 </w:t>
            </w:r>
          </w:p>
        </w:tc>
        <w:tc>
          <w:tcPr>
            <w:tcW w:w="2998" w:type="dxa"/>
            <w:tcBorders>
              <w:top w:val="single" w:sz="4" w:space="0" w:color="000000"/>
              <w:left w:val="single" w:sz="4" w:space="0" w:color="000000"/>
              <w:bottom w:val="single" w:sz="4" w:space="0" w:color="000000"/>
              <w:right w:val="single" w:sz="4" w:space="0" w:color="000000"/>
            </w:tcBorders>
          </w:tcPr>
          <w:p w14:paraId="58BCD99A" w14:textId="77777777" w:rsidR="00F14357" w:rsidRPr="00D20FC7" w:rsidRDefault="00F14357" w:rsidP="00CC0F01">
            <w:pPr>
              <w:jc w:val="center"/>
              <w:rPr>
                <w:kern w:val="2"/>
              </w:rPr>
            </w:pPr>
            <w:r w:rsidRPr="00D20FC7">
              <w:t xml:space="preserve">2,7 (0,7) </w:t>
            </w:r>
          </w:p>
        </w:tc>
        <w:tc>
          <w:tcPr>
            <w:tcW w:w="2999" w:type="dxa"/>
            <w:tcBorders>
              <w:top w:val="single" w:sz="4" w:space="0" w:color="000000"/>
              <w:left w:val="single" w:sz="4" w:space="0" w:color="000000"/>
              <w:bottom w:val="single" w:sz="4" w:space="0" w:color="000000"/>
              <w:right w:val="single" w:sz="4" w:space="0" w:color="000000"/>
            </w:tcBorders>
          </w:tcPr>
          <w:p w14:paraId="5FF4C64E" w14:textId="77777777" w:rsidR="00F14357" w:rsidRPr="00D20FC7" w:rsidRDefault="00F14357" w:rsidP="00CC0F01">
            <w:pPr>
              <w:jc w:val="center"/>
              <w:rPr>
                <w:kern w:val="2"/>
              </w:rPr>
            </w:pPr>
            <w:r w:rsidRPr="00D20FC7">
              <w:t xml:space="preserve">2,7 (0,7) </w:t>
            </w:r>
          </w:p>
        </w:tc>
      </w:tr>
      <w:tr w:rsidR="00F14357" w:rsidRPr="00D20FC7" w14:paraId="2A642DB1" w14:textId="77777777" w:rsidTr="00CC0F01">
        <w:trPr>
          <w:trHeight w:val="768"/>
        </w:trPr>
        <w:tc>
          <w:tcPr>
            <w:tcW w:w="2996" w:type="dxa"/>
            <w:tcBorders>
              <w:top w:val="single" w:sz="4" w:space="0" w:color="000000"/>
              <w:left w:val="single" w:sz="4" w:space="0" w:color="000000"/>
              <w:bottom w:val="single" w:sz="4" w:space="0" w:color="000000"/>
              <w:right w:val="single" w:sz="4" w:space="0" w:color="000000"/>
            </w:tcBorders>
          </w:tcPr>
          <w:p w14:paraId="60B4528D" w14:textId="77777777" w:rsidR="00F14357" w:rsidRPr="00D20FC7" w:rsidRDefault="00F14357" w:rsidP="007564B7">
            <w:pPr>
              <w:rPr>
                <w:kern w:val="2"/>
              </w:rPr>
            </w:pPr>
            <w:r w:rsidRPr="00D20FC7">
              <w:t xml:space="preserve">skupna ocena SNOT-22: povprečje (SD), okvir ocen 0-110 </w:t>
            </w:r>
          </w:p>
        </w:tc>
        <w:tc>
          <w:tcPr>
            <w:tcW w:w="2998" w:type="dxa"/>
            <w:tcBorders>
              <w:top w:val="single" w:sz="4" w:space="0" w:color="000000"/>
              <w:left w:val="single" w:sz="4" w:space="0" w:color="000000"/>
              <w:bottom w:val="single" w:sz="4" w:space="0" w:color="000000"/>
              <w:right w:val="single" w:sz="4" w:space="0" w:color="000000"/>
            </w:tcBorders>
          </w:tcPr>
          <w:p w14:paraId="00CFCB0F" w14:textId="77777777" w:rsidR="00F14357" w:rsidRPr="00D20FC7" w:rsidRDefault="00F14357" w:rsidP="00CC0F01">
            <w:pPr>
              <w:jc w:val="center"/>
              <w:rPr>
                <w:kern w:val="2"/>
              </w:rPr>
            </w:pPr>
            <w:r w:rsidRPr="00D20FC7">
              <w:t xml:space="preserve">60,1 (17,7) </w:t>
            </w:r>
          </w:p>
        </w:tc>
        <w:tc>
          <w:tcPr>
            <w:tcW w:w="2999" w:type="dxa"/>
            <w:tcBorders>
              <w:top w:val="single" w:sz="4" w:space="0" w:color="000000"/>
              <w:left w:val="single" w:sz="4" w:space="0" w:color="000000"/>
              <w:bottom w:val="single" w:sz="4" w:space="0" w:color="000000"/>
              <w:right w:val="single" w:sz="4" w:space="0" w:color="000000"/>
            </w:tcBorders>
          </w:tcPr>
          <w:p w14:paraId="3EADBE24" w14:textId="77777777" w:rsidR="00F14357" w:rsidRPr="00D20FC7" w:rsidRDefault="00F14357" w:rsidP="00CC0F01">
            <w:pPr>
              <w:jc w:val="center"/>
              <w:rPr>
                <w:kern w:val="2"/>
              </w:rPr>
            </w:pPr>
            <w:r w:rsidRPr="00D20FC7">
              <w:t xml:space="preserve">59,5 (19,3) </w:t>
            </w:r>
          </w:p>
        </w:tc>
      </w:tr>
      <w:tr w:rsidR="00F14357" w:rsidRPr="00D20FC7" w14:paraId="20A24231" w14:textId="77777777" w:rsidTr="00CC0F01">
        <w:trPr>
          <w:trHeight w:val="516"/>
        </w:trPr>
        <w:tc>
          <w:tcPr>
            <w:tcW w:w="2996" w:type="dxa"/>
            <w:tcBorders>
              <w:top w:val="single" w:sz="4" w:space="0" w:color="000000"/>
              <w:left w:val="single" w:sz="4" w:space="0" w:color="000000"/>
              <w:bottom w:val="single" w:sz="4" w:space="0" w:color="000000"/>
              <w:right w:val="single" w:sz="4" w:space="0" w:color="000000"/>
            </w:tcBorders>
          </w:tcPr>
          <w:p w14:paraId="6039B099" w14:textId="77777777" w:rsidR="00F14357" w:rsidRPr="00D20FC7" w:rsidRDefault="00F14357" w:rsidP="007564B7">
            <w:pPr>
              <w:rPr>
                <w:kern w:val="2"/>
              </w:rPr>
            </w:pPr>
            <w:r w:rsidRPr="00D20FC7">
              <w:t xml:space="preserve">eozinofilci v krvi (št. celic/µl): povprečje (SD) </w:t>
            </w:r>
          </w:p>
        </w:tc>
        <w:tc>
          <w:tcPr>
            <w:tcW w:w="2998" w:type="dxa"/>
            <w:tcBorders>
              <w:top w:val="single" w:sz="4" w:space="0" w:color="000000"/>
              <w:left w:val="single" w:sz="4" w:space="0" w:color="000000"/>
              <w:bottom w:val="single" w:sz="4" w:space="0" w:color="000000"/>
              <w:right w:val="single" w:sz="4" w:space="0" w:color="000000"/>
            </w:tcBorders>
          </w:tcPr>
          <w:p w14:paraId="2038BA7F" w14:textId="77777777" w:rsidR="00F14357" w:rsidRPr="00D20FC7" w:rsidRDefault="00F14357" w:rsidP="00CC0F01">
            <w:pPr>
              <w:jc w:val="center"/>
              <w:rPr>
                <w:kern w:val="2"/>
              </w:rPr>
            </w:pPr>
            <w:r w:rsidRPr="00D20FC7">
              <w:t xml:space="preserve">346,1 (284,1) </w:t>
            </w:r>
          </w:p>
        </w:tc>
        <w:tc>
          <w:tcPr>
            <w:tcW w:w="2999" w:type="dxa"/>
            <w:tcBorders>
              <w:top w:val="single" w:sz="4" w:space="0" w:color="000000"/>
              <w:left w:val="single" w:sz="4" w:space="0" w:color="000000"/>
              <w:bottom w:val="single" w:sz="4" w:space="0" w:color="000000"/>
              <w:right w:val="single" w:sz="4" w:space="0" w:color="000000"/>
            </w:tcBorders>
          </w:tcPr>
          <w:p w14:paraId="3B57569B" w14:textId="77777777" w:rsidR="00F14357" w:rsidRPr="00D20FC7" w:rsidRDefault="00F14357" w:rsidP="00CC0F01">
            <w:pPr>
              <w:jc w:val="center"/>
              <w:rPr>
                <w:kern w:val="2"/>
              </w:rPr>
            </w:pPr>
            <w:r w:rsidRPr="00D20FC7">
              <w:t xml:space="preserve">334,6 (187,6) </w:t>
            </w:r>
          </w:p>
        </w:tc>
      </w:tr>
      <w:tr w:rsidR="00F14357" w:rsidRPr="00D20FC7" w14:paraId="77D3781F" w14:textId="77777777" w:rsidTr="00CC0F01">
        <w:trPr>
          <w:trHeight w:val="517"/>
        </w:trPr>
        <w:tc>
          <w:tcPr>
            <w:tcW w:w="2996" w:type="dxa"/>
            <w:tcBorders>
              <w:top w:val="single" w:sz="4" w:space="0" w:color="000000"/>
              <w:left w:val="single" w:sz="4" w:space="0" w:color="000000"/>
              <w:bottom w:val="single" w:sz="4" w:space="0" w:color="000000"/>
              <w:right w:val="single" w:sz="4" w:space="0" w:color="000000"/>
            </w:tcBorders>
          </w:tcPr>
          <w:p w14:paraId="0BD20907" w14:textId="77777777" w:rsidR="00F14357" w:rsidRPr="00D20FC7" w:rsidRDefault="00F14357" w:rsidP="007564B7">
            <w:pPr>
              <w:rPr>
                <w:kern w:val="2"/>
              </w:rPr>
            </w:pPr>
            <w:r w:rsidRPr="00D20FC7">
              <w:t xml:space="preserve">celotni IgE i.e./ml: povprečje (SD) </w:t>
            </w:r>
          </w:p>
        </w:tc>
        <w:tc>
          <w:tcPr>
            <w:tcW w:w="2998" w:type="dxa"/>
            <w:tcBorders>
              <w:top w:val="single" w:sz="4" w:space="0" w:color="000000"/>
              <w:left w:val="single" w:sz="4" w:space="0" w:color="000000"/>
              <w:bottom w:val="single" w:sz="4" w:space="0" w:color="000000"/>
              <w:right w:val="single" w:sz="4" w:space="0" w:color="000000"/>
            </w:tcBorders>
          </w:tcPr>
          <w:p w14:paraId="13B10000" w14:textId="77777777" w:rsidR="00F14357" w:rsidRPr="00D20FC7" w:rsidRDefault="00F14357" w:rsidP="00CC0F01">
            <w:pPr>
              <w:jc w:val="center"/>
              <w:rPr>
                <w:kern w:val="2"/>
              </w:rPr>
            </w:pPr>
            <w:r w:rsidRPr="00D20FC7">
              <w:t xml:space="preserve">160,9 (139,6) </w:t>
            </w:r>
          </w:p>
        </w:tc>
        <w:tc>
          <w:tcPr>
            <w:tcW w:w="2999" w:type="dxa"/>
            <w:tcBorders>
              <w:top w:val="single" w:sz="4" w:space="0" w:color="000000"/>
              <w:left w:val="single" w:sz="4" w:space="0" w:color="000000"/>
              <w:bottom w:val="single" w:sz="4" w:space="0" w:color="000000"/>
              <w:right w:val="single" w:sz="4" w:space="0" w:color="000000"/>
            </w:tcBorders>
          </w:tcPr>
          <w:p w14:paraId="0859CB28" w14:textId="77777777" w:rsidR="00F14357" w:rsidRPr="00D20FC7" w:rsidRDefault="00F14357" w:rsidP="00CC0F01">
            <w:pPr>
              <w:jc w:val="center"/>
              <w:rPr>
                <w:kern w:val="2"/>
              </w:rPr>
            </w:pPr>
            <w:r w:rsidRPr="00D20FC7">
              <w:t xml:space="preserve">190,2 (200,5) </w:t>
            </w:r>
          </w:p>
        </w:tc>
      </w:tr>
      <w:tr w:rsidR="00F14357" w:rsidRPr="00D20FC7" w14:paraId="3BA1B547" w14:textId="77777777" w:rsidTr="00CC0F01">
        <w:trPr>
          <w:trHeight w:val="264"/>
        </w:trPr>
        <w:tc>
          <w:tcPr>
            <w:tcW w:w="2996" w:type="dxa"/>
            <w:tcBorders>
              <w:top w:val="single" w:sz="4" w:space="0" w:color="000000"/>
              <w:left w:val="single" w:sz="4" w:space="0" w:color="000000"/>
              <w:bottom w:val="single" w:sz="4" w:space="0" w:color="000000"/>
              <w:right w:val="single" w:sz="4" w:space="0" w:color="000000"/>
            </w:tcBorders>
          </w:tcPr>
          <w:p w14:paraId="06B43F1E" w14:textId="77777777" w:rsidR="00F14357" w:rsidRPr="00D20FC7" w:rsidRDefault="00F14357" w:rsidP="007564B7">
            <w:pPr>
              <w:rPr>
                <w:kern w:val="2"/>
              </w:rPr>
            </w:pPr>
            <w:r w:rsidRPr="00D20FC7">
              <w:t xml:space="preserve">astma (%) </w:t>
            </w:r>
          </w:p>
        </w:tc>
        <w:tc>
          <w:tcPr>
            <w:tcW w:w="2998" w:type="dxa"/>
            <w:tcBorders>
              <w:top w:val="single" w:sz="4" w:space="0" w:color="000000"/>
              <w:left w:val="single" w:sz="4" w:space="0" w:color="000000"/>
              <w:bottom w:val="single" w:sz="4" w:space="0" w:color="000000"/>
              <w:right w:val="single" w:sz="4" w:space="0" w:color="000000"/>
            </w:tcBorders>
          </w:tcPr>
          <w:p w14:paraId="4BE60D22" w14:textId="77777777" w:rsidR="00F14357" w:rsidRPr="00D20FC7" w:rsidRDefault="00F14357" w:rsidP="00CC0F01">
            <w:pPr>
              <w:jc w:val="center"/>
              <w:rPr>
                <w:kern w:val="2"/>
              </w:rPr>
            </w:pPr>
            <w:r w:rsidRPr="00D20FC7">
              <w:t xml:space="preserve">53,6 </w:t>
            </w:r>
          </w:p>
        </w:tc>
        <w:tc>
          <w:tcPr>
            <w:tcW w:w="2999" w:type="dxa"/>
            <w:tcBorders>
              <w:top w:val="single" w:sz="4" w:space="0" w:color="000000"/>
              <w:left w:val="single" w:sz="4" w:space="0" w:color="000000"/>
              <w:bottom w:val="single" w:sz="4" w:space="0" w:color="000000"/>
              <w:right w:val="single" w:sz="4" w:space="0" w:color="000000"/>
            </w:tcBorders>
          </w:tcPr>
          <w:p w14:paraId="5392A3C6" w14:textId="77777777" w:rsidR="00F14357" w:rsidRPr="00D20FC7" w:rsidRDefault="00F14357" w:rsidP="00CC0F01">
            <w:pPr>
              <w:jc w:val="center"/>
              <w:rPr>
                <w:kern w:val="2"/>
              </w:rPr>
            </w:pPr>
            <w:r w:rsidRPr="00D20FC7">
              <w:t xml:space="preserve">60,6 </w:t>
            </w:r>
          </w:p>
        </w:tc>
      </w:tr>
      <w:tr w:rsidR="00F14357" w:rsidRPr="00D20FC7" w14:paraId="3E9E8DA1" w14:textId="77777777" w:rsidTr="00CC0F01">
        <w:trPr>
          <w:trHeight w:val="262"/>
        </w:trPr>
        <w:tc>
          <w:tcPr>
            <w:tcW w:w="2996" w:type="dxa"/>
            <w:tcBorders>
              <w:top w:val="single" w:sz="4" w:space="0" w:color="000000"/>
              <w:left w:val="single" w:sz="4" w:space="0" w:color="000000"/>
              <w:bottom w:val="single" w:sz="4" w:space="0" w:color="000000"/>
              <w:right w:val="single" w:sz="4" w:space="0" w:color="000000"/>
            </w:tcBorders>
          </w:tcPr>
          <w:p w14:paraId="45B4302C" w14:textId="77777777" w:rsidR="00F14357" w:rsidRPr="00D20FC7" w:rsidRDefault="00F14357" w:rsidP="00CC0F01">
            <w:pPr>
              <w:tabs>
                <w:tab w:val="center" w:pos="715"/>
              </w:tabs>
              <w:rPr>
                <w:kern w:val="2"/>
              </w:rPr>
            </w:pPr>
            <w:r w:rsidRPr="00D20FC7">
              <w:t xml:space="preserve">blaga (%) </w:t>
            </w:r>
          </w:p>
        </w:tc>
        <w:tc>
          <w:tcPr>
            <w:tcW w:w="2998" w:type="dxa"/>
            <w:tcBorders>
              <w:top w:val="single" w:sz="4" w:space="0" w:color="000000"/>
              <w:left w:val="single" w:sz="4" w:space="0" w:color="000000"/>
              <w:bottom w:val="single" w:sz="4" w:space="0" w:color="000000"/>
              <w:right w:val="single" w:sz="4" w:space="0" w:color="000000"/>
            </w:tcBorders>
          </w:tcPr>
          <w:p w14:paraId="2CA8D77C" w14:textId="77777777" w:rsidR="00F14357" w:rsidRPr="00D20FC7" w:rsidRDefault="00F14357" w:rsidP="00CC0F01">
            <w:pPr>
              <w:jc w:val="center"/>
              <w:rPr>
                <w:kern w:val="2"/>
              </w:rPr>
            </w:pPr>
            <w:r w:rsidRPr="00D20FC7">
              <w:t xml:space="preserve">37,8 </w:t>
            </w:r>
          </w:p>
        </w:tc>
        <w:tc>
          <w:tcPr>
            <w:tcW w:w="2999" w:type="dxa"/>
            <w:tcBorders>
              <w:top w:val="single" w:sz="4" w:space="0" w:color="000000"/>
              <w:left w:val="single" w:sz="4" w:space="0" w:color="000000"/>
              <w:bottom w:val="single" w:sz="4" w:space="0" w:color="000000"/>
              <w:right w:val="single" w:sz="4" w:space="0" w:color="000000"/>
            </w:tcBorders>
          </w:tcPr>
          <w:p w14:paraId="645F7F2B" w14:textId="77777777" w:rsidR="00F14357" w:rsidRPr="00D20FC7" w:rsidRDefault="00F14357" w:rsidP="00CC0F01">
            <w:pPr>
              <w:jc w:val="center"/>
              <w:rPr>
                <w:kern w:val="2"/>
              </w:rPr>
            </w:pPr>
            <w:r w:rsidRPr="00D20FC7">
              <w:t xml:space="preserve">32,5 </w:t>
            </w:r>
          </w:p>
        </w:tc>
      </w:tr>
      <w:tr w:rsidR="00F14357" w:rsidRPr="00D20FC7" w14:paraId="5D3BF089" w14:textId="77777777" w:rsidTr="00CC0F01">
        <w:trPr>
          <w:trHeight w:val="264"/>
        </w:trPr>
        <w:tc>
          <w:tcPr>
            <w:tcW w:w="2996" w:type="dxa"/>
            <w:tcBorders>
              <w:top w:val="single" w:sz="4" w:space="0" w:color="000000"/>
              <w:left w:val="single" w:sz="4" w:space="0" w:color="000000"/>
              <w:bottom w:val="single" w:sz="4" w:space="0" w:color="000000"/>
              <w:right w:val="single" w:sz="4" w:space="0" w:color="000000"/>
            </w:tcBorders>
          </w:tcPr>
          <w:p w14:paraId="63AC40BD" w14:textId="77777777" w:rsidR="00F14357" w:rsidRPr="00D20FC7" w:rsidRDefault="00F14357" w:rsidP="00CC0F01">
            <w:pPr>
              <w:tabs>
                <w:tab w:val="center" w:pos="800"/>
              </w:tabs>
              <w:rPr>
                <w:kern w:val="2"/>
              </w:rPr>
            </w:pPr>
            <w:r w:rsidRPr="00D20FC7">
              <w:t xml:space="preserve">zmerna (%) </w:t>
            </w:r>
          </w:p>
        </w:tc>
        <w:tc>
          <w:tcPr>
            <w:tcW w:w="2998" w:type="dxa"/>
            <w:tcBorders>
              <w:top w:val="single" w:sz="4" w:space="0" w:color="000000"/>
              <w:left w:val="single" w:sz="4" w:space="0" w:color="000000"/>
              <w:bottom w:val="single" w:sz="4" w:space="0" w:color="000000"/>
              <w:right w:val="single" w:sz="4" w:space="0" w:color="000000"/>
            </w:tcBorders>
          </w:tcPr>
          <w:p w14:paraId="623C7809" w14:textId="77777777" w:rsidR="00F14357" w:rsidRPr="00D20FC7" w:rsidRDefault="00F14357" w:rsidP="00CC0F01">
            <w:pPr>
              <w:jc w:val="center"/>
              <w:rPr>
                <w:kern w:val="2"/>
              </w:rPr>
            </w:pPr>
            <w:r w:rsidRPr="00D20FC7">
              <w:t xml:space="preserve">58,1 </w:t>
            </w:r>
          </w:p>
        </w:tc>
        <w:tc>
          <w:tcPr>
            <w:tcW w:w="2999" w:type="dxa"/>
            <w:tcBorders>
              <w:top w:val="single" w:sz="4" w:space="0" w:color="000000"/>
              <w:left w:val="single" w:sz="4" w:space="0" w:color="000000"/>
              <w:bottom w:val="single" w:sz="4" w:space="0" w:color="000000"/>
              <w:right w:val="single" w:sz="4" w:space="0" w:color="000000"/>
            </w:tcBorders>
          </w:tcPr>
          <w:p w14:paraId="44D5E841" w14:textId="77777777" w:rsidR="00F14357" w:rsidRPr="00D20FC7" w:rsidRDefault="00F14357" w:rsidP="00CC0F01">
            <w:pPr>
              <w:jc w:val="center"/>
              <w:rPr>
                <w:kern w:val="2"/>
              </w:rPr>
            </w:pPr>
            <w:r w:rsidRPr="00D20FC7">
              <w:t xml:space="preserve">58,4 </w:t>
            </w:r>
          </w:p>
        </w:tc>
      </w:tr>
      <w:tr w:rsidR="00F14357" w:rsidRPr="00D20FC7" w14:paraId="44DD3888" w14:textId="77777777" w:rsidTr="00CC0F01">
        <w:trPr>
          <w:trHeight w:val="262"/>
        </w:trPr>
        <w:tc>
          <w:tcPr>
            <w:tcW w:w="2996" w:type="dxa"/>
            <w:tcBorders>
              <w:top w:val="single" w:sz="4" w:space="0" w:color="000000"/>
              <w:left w:val="single" w:sz="4" w:space="0" w:color="000000"/>
              <w:bottom w:val="single" w:sz="4" w:space="0" w:color="000000"/>
              <w:right w:val="single" w:sz="4" w:space="0" w:color="000000"/>
            </w:tcBorders>
          </w:tcPr>
          <w:p w14:paraId="5F879953" w14:textId="77777777" w:rsidR="00F14357" w:rsidRPr="00D20FC7" w:rsidRDefault="00F14357" w:rsidP="00CC0F01">
            <w:pPr>
              <w:tabs>
                <w:tab w:val="center" w:pos="691"/>
              </w:tabs>
              <w:rPr>
                <w:kern w:val="2"/>
              </w:rPr>
            </w:pPr>
            <w:r w:rsidRPr="00D20FC7">
              <w:t xml:space="preserve">huda (%) </w:t>
            </w:r>
          </w:p>
        </w:tc>
        <w:tc>
          <w:tcPr>
            <w:tcW w:w="2998" w:type="dxa"/>
            <w:tcBorders>
              <w:top w:val="single" w:sz="4" w:space="0" w:color="000000"/>
              <w:left w:val="single" w:sz="4" w:space="0" w:color="000000"/>
              <w:bottom w:val="single" w:sz="4" w:space="0" w:color="000000"/>
              <w:right w:val="single" w:sz="4" w:space="0" w:color="000000"/>
            </w:tcBorders>
          </w:tcPr>
          <w:p w14:paraId="7011F205" w14:textId="77777777" w:rsidR="00F14357" w:rsidRPr="00D20FC7" w:rsidRDefault="00F14357" w:rsidP="00CC0F01">
            <w:pPr>
              <w:jc w:val="center"/>
              <w:rPr>
                <w:kern w:val="2"/>
              </w:rPr>
            </w:pPr>
            <w:r w:rsidRPr="00D20FC7">
              <w:t xml:space="preserve">4,1 </w:t>
            </w:r>
          </w:p>
        </w:tc>
        <w:tc>
          <w:tcPr>
            <w:tcW w:w="2999" w:type="dxa"/>
            <w:tcBorders>
              <w:top w:val="single" w:sz="4" w:space="0" w:color="000000"/>
              <w:left w:val="single" w:sz="4" w:space="0" w:color="000000"/>
              <w:bottom w:val="single" w:sz="4" w:space="0" w:color="000000"/>
              <w:right w:val="single" w:sz="4" w:space="0" w:color="000000"/>
            </w:tcBorders>
          </w:tcPr>
          <w:p w14:paraId="7B7EA718" w14:textId="77777777" w:rsidR="00F14357" w:rsidRPr="00D20FC7" w:rsidRDefault="00F14357" w:rsidP="00CC0F01">
            <w:pPr>
              <w:jc w:val="center"/>
              <w:rPr>
                <w:kern w:val="2"/>
              </w:rPr>
            </w:pPr>
            <w:r w:rsidRPr="00D20FC7">
              <w:t xml:space="preserve">9,1 </w:t>
            </w:r>
          </w:p>
        </w:tc>
      </w:tr>
      <w:tr w:rsidR="00F14357" w:rsidRPr="00D20FC7" w14:paraId="069EE63B" w14:textId="77777777" w:rsidTr="00CC0F01">
        <w:trPr>
          <w:trHeight w:val="516"/>
        </w:trPr>
        <w:tc>
          <w:tcPr>
            <w:tcW w:w="2996" w:type="dxa"/>
            <w:tcBorders>
              <w:top w:val="single" w:sz="4" w:space="0" w:color="000000"/>
              <w:left w:val="single" w:sz="4" w:space="0" w:color="000000"/>
              <w:bottom w:val="single" w:sz="4" w:space="0" w:color="000000"/>
              <w:right w:val="single" w:sz="4" w:space="0" w:color="000000"/>
            </w:tcBorders>
          </w:tcPr>
          <w:p w14:paraId="75CE9A23" w14:textId="77777777" w:rsidR="00F14357" w:rsidRPr="00D20FC7" w:rsidRDefault="00F14357" w:rsidP="007564B7">
            <w:pPr>
              <w:rPr>
                <w:kern w:val="2"/>
              </w:rPr>
            </w:pPr>
            <w:r w:rsidRPr="00D20FC7">
              <w:lastRenderedPageBreak/>
              <w:t xml:space="preserve">bolezen dihal, ki jo poslabša acetilsalicilna kislina (%) </w:t>
            </w:r>
          </w:p>
        </w:tc>
        <w:tc>
          <w:tcPr>
            <w:tcW w:w="2998" w:type="dxa"/>
            <w:tcBorders>
              <w:top w:val="single" w:sz="4" w:space="0" w:color="000000"/>
              <w:left w:val="single" w:sz="4" w:space="0" w:color="000000"/>
              <w:bottom w:val="single" w:sz="4" w:space="0" w:color="000000"/>
              <w:right w:val="single" w:sz="4" w:space="0" w:color="000000"/>
            </w:tcBorders>
          </w:tcPr>
          <w:p w14:paraId="11FC1DAA" w14:textId="77777777" w:rsidR="00F14357" w:rsidRPr="00D20FC7" w:rsidRDefault="00F14357" w:rsidP="00CC0F01">
            <w:pPr>
              <w:jc w:val="center"/>
              <w:rPr>
                <w:kern w:val="2"/>
              </w:rPr>
            </w:pPr>
            <w:r w:rsidRPr="00D20FC7">
              <w:t xml:space="preserve">19,6 </w:t>
            </w:r>
          </w:p>
        </w:tc>
        <w:tc>
          <w:tcPr>
            <w:tcW w:w="2999" w:type="dxa"/>
            <w:tcBorders>
              <w:top w:val="single" w:sz="4" w:space="0" w:color="000000"/>
              <w:left w:val="single" w:sz="4" w:space="0" w:color="000000"/>
              <w:bottom w:val="single" w:sz="4" w:space="0" w:color="000000"/>
              <w:right w:val="single" w:sz="4" w:space="0" w:color="000000"/>
            </w:tcBorders>
          </w:tcPr>
          <w:p w14:paraId="100ABA6F" w14:textId="77777777" w:rsidR="00F14357" w:rsidRPr="00D20FC7" w:rsidRDefault="00F14357" w:rsidP="00CC0F01">
            <w:pPr>
              <w:jc w:val="center"/>
              <w:rPr>
                <w:kern w:val="2"/>
              </w:rPr>
            </w:pPr>
            <w:r w:rsidRPr="00D20FC7">
              <w:t xml:space="preserve">35,4 </w:t>
            </w:r>
          </w:p>
        </w:tc>
      </w:tr>
      <w:tr w:rsidR="00F14357" w:rsidRPr="00D20FC7" w14:paraId="04415D51" w14:textId="77777777" w:rsidTr="00CC0F01">
        <w:trPr>
          <w:trHeight w:val="264"/>
        </w:trPr>
        <w:tc>
          <w:tcPr>
            <w:tcW w:w="2996" w:type="dxa"/>
            <w:tcBorders>
              <w:top w:val="single" w:sz="4" w:space="0" w:color="000000"/>
              <w:left w:val="single" w:sz="4" w:space="0" w:color="000000"/>
              <w:bottom w:val="single" w:sz="4" w:space="0" w:color="000000"/>
              <w:right w:val="single" w:sz="4" w:space="0" w:color="000000"/>
            </w:tcBorders>
          </w:tcPr>
          <w:p w14:paraId="18F317DD" w14:textId="77777777" w:rsidR="00F14357" w:rsidRPr="00D20FC7" w:rsidRDefault="00F14357" w:rsidP="007564B7">
            <w:pPr>
              <w:rPr>
                <w:kern w:val="2"/>
              </w:rPr>
            </w:pPr>
            <w:r w:rsidRPr="00D20FC7">
              <w:t xml:space="preserve">alergijski rinitis </w:t>
            </w:r>
          </w:p>
        </w:tc>
        <w:tc>
          <w:tcPr>
            <w:tcW w:w="2998" w:type="dxa"/>
            <w:tcBorders>
              <w:top w:val="single" w:sz="4" w:space="0" w:color="000000"/>
              <w:left w:val="single" w:sz="4" w:space="0" w:color="000000"/>
              <w:bottom w:val="single" w:sz="4" w:space="0" w:color="000000"/>
              <w:right w:val="single" w:sz="4" w:space="0" w:color="000000"/>
            </w:tcBorders>
          </w:tcPr>
          <w:p w14:paraId="40E73621" w14:textId="77777777" w:rsidR="00F14357" w:rsidRPr="00D20FC7" w:rsidRDefault="00F14357" w:rsidP="00CC0F01">
            <w:pPr>
              <w:jc w:val="center"/>
              <w:rPr>
                <w:kern w:val="2"/>
              </w:rPr>
            </w:pPr>
            <w:r w:rsidRPr="00D20FC7">
              <w:t xml:space="preserve">43,5 </w:t>
            </w:r>
          </w:p>
        </w:tc>
        <w:tc>
          <w:tcPr>
            <w:tcW w:w="2999" w:type="dxa"/>
            <w:tcBorders>
              <w:top w:val="single" w:sz="4" w:space="0" w:color="000000"/>
              <w:left w:val="single" w:sz="4" w:space="0" w:color="000000"/>
              <w:bottom w:val="single" w:sz="4" w:space="0" w:color="000000"/>
              <w:right w:val="single" w:sz="4" w:space="0" w:color="000000"/>
            </w:tcBorders>
          </w:tcPr>
          <w:p w14:paraId="0114565A" w14:textId="77777777" w:rsidR="00F14357" w:rsidRPr="00D20FC7" w:rsidRDefault="00F14357" w:rsidP="00CC0F01">
            <w:pPr>
              <w:jc w:val="center"/>
              <w:rPr>
                <w:kern w:val="2"/>
              </w:rPr>
            </w:pPr>
            <w:r w:rsidRPr="00D20FC7">
              <w:t xml:space="preserve">42,5 </w:t>
            </w:r>
          </w:p>
        </w:tc>
      </w:tr>
    </w:tbl>
    <w:p w14:paraId="5AA59CC1" w14:textId="77777777" w:rsidR="00F14357" w:rsidRPr="00D20FC7" w:rsidRDefault="00F14357" w:rsidP="007564B7">
      <w:r w:rsidRPr="00D20FC7">
        <w:t xml:space="preserve">SD = standardna deviacija; SNOT-22 = vprašalnik za oceno vpliva rinosinuzitisa z 22 vprašanji, </w:t>
      </w:r>
      <w:r w:rsidRPr="00D20FC7">
        <w:rPr>
          <w:i/>
        </w:rPr>
        <w:t>Sino-Nasal Outcome Test 22 Questionnaire</w:t>
      </w:r>
      <w:r w:rsidRPr="00D20FC7">
        <w:t>; IgE = imunoglobulin E; i.e. = internacionalna enota. Pri NPS, NCS in SNOT-22 višja ocena pomeni večjo izraženost bolezni.</w:t>
      </w:r>
    </w:p>
    <w:p w14:paraId="1E7B8385" w14:textId="77777777" w:rsidR="00F14357" w:rsidRPr="00D20FC7" w:rsidRDefault="00F14357" w:rsidP="007564B7"/>
    <w:p w14:paraId="03715305" w14:textId="77777777" w:rsidR="00F14357" w:rsidRPr="00D20FC7" w:rsidRDefault="00F14357" w:rsidP="007564B7">
      <w:r w:rsidRPr="00D20FC7">
        <w:t>Sestavljen primarni cilj opazovanja je obsegal obojestransko oceno nosnih polipov (NPS) in povprečje dnevnih ocen nosne kongestije (NCS) v 24. tednu. V obeh študijah nosnih polipov (v študiji 1 in 2) so imeli bolniki, ki so prejemali omalizumab, statistično značilno večje izboljšanje ocene NPS od izhodiščne v 24. tednu in večje izboljšanje tedenskega povprečja ocene NCS, v primerjavi z bolniki, ki so prejemali placebo. Rezultati študij nosnih polipov 1 in 2 so prikazani v preglednici 7.</w:t>
      </w:r>
    </w:p>
    <w:p w14:paraId="2D8AA828" w14:textId="77777777" w:rsidR="00F14357" w:rsidRPr="00D20FC7" w:rsidRDefault="00F14357" w:rsidP="007564B7"/>
    <w:p w14:paraId="3B61C8FE" w14:textId="77777777" w:rsidR="00F14357" w:rsidRPr="00D20FC7" w:rsidRDefault="00F14357" w:rsidP="007564B7">
      <w:pPr>
        <w:pStyle w:val="b1"/>
        <w:keepLines w:val="0"/>
      </w:pPr>
      <w:r w:rsidRPr="00D20FC7">
        <w:t>Preglednica 7</w:t>
      </w:r>
      <w:r w:rsidRPr="00D20FC7">
        <w:tab/>
        <w:t>Spremembe kliničnih ocen od izhodišča do 24. tedna po podatkih iz študije nosnih polipov 1, študije nosnih polipov 2 in po združenih podatkih</w:t>
      </w:r>
    </w:p>
    <w:p w14:paraId="31689689" w14:textId="77777777" w:rsidR="00F14357" w:rsidRPr="00D20FC7" w:rsidRDefault="00F14357" w:rsidP="007564B7">
      <w:pPr>
        <w:pStyle w:val="b1"/>
        <w:keepLines w:val="0"/>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1895"/>
        <w:gridCol w:w="856"/>
        <w:gridCol w:w="235"/>
        <w:gridCol w:w="1394"/>
        <w:gridCol w:w="857"/>
        <w:gridCol w:w="107"/>
        <w:gridCol w:w="1403"/>
        <w:gridCol w:w="881"/>
        <w:gridCol w:w="91"/>
        <w:gridCol w:w="1344"/>
      </w:tblGrid>
      <w:tr w:rsidR="0066677F" w:rsidRPr="00D20FC7" w14:paraId="42BFF155" w14:textId="77777777" w:rsidTr="00CC0F01">
        <w:trPr>
          <w:cantSplit/>
          <w:tblHeader/>
        </w:trPr>
        <w:tc>
          <w:tcPr>
            <w:tcW w:w="1893" w:type="dxa"/>
          </w:tcPr>
          <w:p w14:paraId="1463CC94" w14:textId="77777777" w:rsidR="00F14357" w:rsidRPr="00D20FC7" w:rsidRDefault="00F14357" w:rsidP="007564B7">
            <w:pPr>
              <w:pStyle w:val="NormalKeep"/>
            </w:pPr>
          </w:p>
        </w:tc>
        <w:tc>
          <w:tcPr>
            <w:tcW w:w="2484" w:type="dxa"/>
            <w:gridSpan w:val="3"/>
          </w:tcPr>
          <w:p w14:paraId="53AC1631" w14:textId="77777777" w:rsidR="00F14357" w:rsidRPr="00D20FC7" w:rsidRDefault="00F14357" w:rsidP="00CC0F01">
            <w:pPr>
              <w:pStyle w:val="aa"/>
              <w:keepLines w:val="0"/>
            </w:pPr>
            <w:r w:rsidRPr="00D20FC7">
              <w:t>študija nosnih polipov 1</w:t>
            </w:r>
          </w:p>
        </w:tc>
        <w:tc>
          <w:tcPr>
            <w:tcW w:w="2367" w:type="dxa"/>
            <w:gridSpan w:val="3"/>
          </w:tcPr>
          <w:p w14:paraId="0BDC3A22" w14:textId="77777777" w:rsidR="00F14357" w:rsidRPr="00D20FC7" w:rsidRDefault="00F14357" w:rsidP="00CC0F01">
            <w:pPr>
              <w:pStyle w:val="aa"/>
              <w:keepLines w:val="0"/>
            </w:pPr>
            <w:r w:rsidRPr="00D20FC7">
              <w:t>študija nosnih polipov 2</w:t>
            </w:r>
          </w:p>
        </w:tc>
        <w:tc>
          <w:tcPr>
            <w:tcW w:w="2316" w:type="dxa"/>
            <w:gridSpan w:val="3"/>
          </w:tcPr>
          <w:p w14:paraId="1AAEE626" w14:textId="77777777" w:rsidR="00F14357" w:rsidRPr="00D20FC7" w:rsidRDefault="00F14357" w:rsidP="00CC0F01">
            <w:pPr>
              <w:pStyle w:val="aa"/>
              <w:keepLines w:val="0"/>
            </w:pPr>
            <w:r w:rsidRPr="00D20FC7">
              <w:t>združeni rezultati študij nosnih polipov</w:t>
            </w:r>
          </w:p>
        </w:tc>
      </w:tr>
      <w:tr w:rsidR="0066677F" w:rsidRPr="00D20FC7" w14:paraId="30A02DF7" w14:textId="77777777" w:rsidTr="00CC0F01">
        <w:trPr>
          <w:cantSplit/>
          <w:tblHeader/>
        </w:trPr>
        <w:tc>
          <w:tcPr>
            <w:tcW w:w="1893" w:type="dxa"/>
          </w:tcPr>
          <w:p w14:paraId="589A2630" w14:textId="77777777" w:rsidR="00F14357" w:rsidRPr="00D20FC7" w:rsidRDefault="00F14357" w:rsidP="007564B7">
            <w:pPr>
              <w:pStyle w:val="NormalKeep"/>
            </w:pPr>
          </w:p>
        </w:tc>
        <w:tc>
          <w:tcPr>
            <w:tcW w:w="1090" w:type="dxa"/>
            <w:gridSpan w:val="2"/>
          </w:tcPr>
          <w:p w14:paraId="2CB7F740" w14:textId="77777777" w:rsidR="00F14357" w:rsidRPr="00D20FC7" w:rsidRDefault="00F14357" w:rsidP="00CC0F01">
            <w:pPr>
              <w:pStyle w:val="aa"/>
              <w:keepLines w:val="0"/>
            </w:pPr>
            <w:r w:rsidRPr="00D20FC7">
              <w:t>placebo</w:t>
            </w:r>
          </w:p>
        </w:tc>
        <w:tc>
          <w:tcPr>
            <w:tcW w:w="1394" w:type="dxa"/>
          </w:tcPr>
          <w:p w14:paraId="289516BC" w14:textId="77777777" w:rsidR="00F14357" w:rsidRPr="00D20FC7" w:rsidRDefault="00F14357" w:rsidP="00CC0F01">
            <w:pPr>
              <w:pStyle w:val="aa"/>
              <w:keepLines w:val="0"/>
            </w:pPr>
            <w:r w:rsidRPr="00D20FC7">
              <w:t>omalizumab</w:t>
            </w:r>
          </w:p>
        </w:tc>
        <w:tc>
          <w:tcPr>
            <w:tcW w:w="964" w:type="dxa"/>
            <w:gridSpan w:val="2"/>
          </w:tcPr>
          <w:p w14:paraId="7A9604E2" w14:textId="77777777" w:rsidR="00F14357" w:rsidRPr="00D20FC7" w:rsidRDefault="00F14357" w:rsidP="00CC0F01">
            <w:pPr>
              <w:pStyle w:val="aa"/>
              <w:keepLines w:val="0"/>
            </w:pPr>
            <w:r w:rsidRPr="00D20FC7">
              <w:t>placebo</w:t>
            </w:r>
          </w:p>
        </w:tc>
        <w:tc>
          <w:tcPr>
            <w:tcW w:w="1403" w:type="dxa"/>
          </w:tcPr>
          <w:p w14:paraId="68464317" w14:textId="77777777" w:rsidR="00F14357" w:rsidRPr="00D20FC7" w:rsidRDefault="00F14357" w:rsidP="00CC0F01">
            <w:pPr>
              <w:pStyle w:val="aa"/>
              <w:keepLines w:val="0"/>
            </w:pPr>
            <w:r w:rsidRPr="00D20FC7">
              <w:t>omalizumab</w:t>
            </w:r>
          </w:p>
        </w:tc>
        <w:tc>
          <w:tcPr>
            <w:tcW w:w="881" w:type="dxa"/>
          </w:tcPr>
          <w:p w14:paraId="6A88C642" w14:textId="77777777" w:rsidR="00F14357" w:rsidRPr="00D20FC7" w:rsidRDefault="00F14357" w:rsidP="00CC0F01">
            <w:pPr>
              <w:pStyle w:val="aa"/>
              <w:keepLines w:val="0"/>
            </w:pPr>
            <w:r w:rsidRPr="00D20FC7">
              <w:t>placebo</w:t>
            </w:r>
          </w:p>
        </w:tc>
        <w:tc>
          <w:tcPr>
            <w:tcW w:w="1435" w:type="dxa"/>
            <w:gridSpan w:val="2"/>
          </w:tcPr>
          <w:p w14:paraId="1C2ACA50" w14:textId="77777777" w:rsidR="00F14357" w:rsidRPr="00D20FC7" w:rsidRDefault="00F14357" w:rsidP="00CC0F01">
            <w:pPr>
              <w:pStyle w:val="aa"/>
              <w:keepLines w:val="0"/>
            </w:pPr>
            <w:r w:rsidRPr="00D20FC7">
              <w:t>omalizumab</w:t>
            </w:r>
          </w:p>
        </w:tc>
      </w:tr>
      <w:tr w:rsidR="0066677F" w:rsidRPr="00D20FC7" w14:paraId="0F256739" w14:textId="77777777" w:rsidTr="00CC0F01">
        <w:trPr>
          <w:cantSplit/>
        </w:trPr>
        <w:tc>
          <w:tcPr>
            <w:tcW w:w="1893" w:type="dxa"/>
          </w:tcPr>
          <w:p w14:paraId="0C101A7A" w14:textId="77777777" w:rsidR="00F14357" w:rsidRPr="00D20FC7" w:rsidRDefault="00F14357" w:rsidP="007564B7">
            <w:pPr>
              <w:pStyle w:val="TableL"/>
              <w:rPr>
                <w:sz w:val="22"/>
                <w:szCs w:val="22"/>
              </w:rPr>
            </w:pPr>
            <w:r w:rsidRPr="00D20FC7">
              <w:rPr>
                <w:sz w:val="22"/>
                <w:szCs w:val="22"/>
              </w:rPr>
              <w:t>N</w:t>
            </w:r>
          </w:p>
        </w:tc>
        <w:tc>
          <w:tcPr>
            <w:tcW w:w="1090" w:type="dxa"/>
            <w:gridSpan w:val="2"/>
          </w:tcPr>
          <w:p w14:paraId="60D46135" w14:textId="77777777" w:rsidR="00F14357" w:rsidRPr="00D20FC7" w:rsidRDefault="00F14357" w:rsidP="00CC0F01">
            <w:pPr>
              <w:pStyle w:val="TableC"/>
              <w:keepNext/>
              <w:rPr>
                <w:sz w:val="22"/>
                <w:szCs w:val="22"/>
              </w:rPr>
            </w:pPr>
            <w:r w:rsidRPr="00D20FC7">
              <w:rPr>
                <w:sz w:val="22"/>
                <w:szCs w:val="22"/>
              </w:rPr>
              <w:t>66</w:t>
            </w:r>
          </w:p>
        </w:tc>
        <w:tc>
          <w:tcPr>
            <w:tcW w:w="1394" w:type="dxa"/>
          </w:tcPr>
          <w:p w14:paraId="4EA21282" w14:textId="77777777" w:rsidR="00F14357" w:rsidRPr="00D20FC7" w:rsidRDefault="00F14357" w:rsidP="00CC0F01">
            <w:pPr>
              <w:pStyle w:val="TableC"/>
              <w:keepNext/>
              <w:rPr>
                <w:sz w:val="22"/>
                <w:szCs w:val="22"/>
              </w:rPr>
            </w:pPr>
            <w:r w:rsidRPr="00D20FC7">
              <w:rPr>
                <w:sz w:val="22"/>
                <w:szCs w:val="22"/>
              </w:rPr>
              <w:t>72</w:t>
            </w:r>
          </w:p>
        </w:tc>
        <w:tc>
          <w:tcPr>
            <w:tcW w:w="964" w:type="dxa"/>
            <w:gridSpan w:val="2"/>
          </w:tcPr>
          <w:p w14:paraId="3AACE06A" w14:textId="77777777" w:rsidR="00F14357" w:rsidRPr="00D20FC7" w:rsidRDefault="00F14357" w:rsidP="00CC0F01">
            <w:pPr>
              <w:pStyle w:val="TableC"/>
              <w:keepNext/>
              <w:rPr>
                <w:sz w:val="22"/>
                <w:szCs w:val="22"/>
              </w:rPr>
            </w:pPr>
            <w:r w:rsidRPr="00D20FC7">
              <w:rPr>
                <w:sz w:val="22"/>
                <w:szCs w:val="22"/>
              </w:rPr>
              <w:t>65</w:t>
            </w:r>
          </w:p>
        </w:tc>
        <w:tc>
          <w:tcPr>
            <w:tcW w:w="1403" w:type="dxa"/>
          </w:tcPr>
          <w:p w14:paraId="152A1E86" w14:textId="77777777" w:rsidR="00F14357" w:rsidRPr="00D20FC7" w:rsidRDefault="00F14357" w:rsidP="00CC0F01">
            <w:pPr>
              <w:pStyle w:val="TableC"/>
              <w:keepNext/>
              <w:rPr>
                <w:sz w:val="22"/>
                <w:szCs w:val="22"/>
              </w:rPr>
            </w:pPr>
            <w:r w:rsidRPr="00D20FC7">
              <w:rPr>
                <w:sz w:val="22"/>
                <w:szCs w:val="22"/>
              </w:rPr>
              <w:t>62</w:t>
            </w:r>
          </w:p>
        </w:tc>
        <w:tc>
          <w:tcPr>
            <w:tcW w:w="881" w:type="dxa"/>
          </w:tcPr>
          <w:p w14:paraId="0BE1B042" w14:textId="77777777" w:rsidR="00F14357" w:rsidRPr="00D20FC7" w:rsidRDefault="00F14357" w:rsidP="00CC0F01">
            <w:pPr>
              <w:pStyle w:val="TableC"/>
              <w:keepNext/>
              <w:rPr>
                <w:sz w:val="22"/>
                <w:szCs w:val="22"/>
              </w:rPr>
            </w:pPr>
            <w:r w:rsidRPr="00D20FC7">
              <w:rPr>
                <w:sz w:val="22"/>
                <w:szCs w:val="22"/>
              </w:rPr>
              <w:t>131</w:t>
            </w:r>
          </w:p>
        </w:tc>
        <w:tc>
          <w:tcPr>
            <w:tcW w:w="1435" w:type="dxa"/>
            <w:gridSpan w:val="2"/>
          </w:tcPr>
          <w:p w14:paraId="6C338294" w14:textId="77777777" w:rsidR="00F14357" w:rsidRPr="00D20FC7" w:rsidRDefault="00F14357" w:rsidP="00CC0F01">
            <w:pPr>
              <w:pStyle w:val="TableC"/>
              <w:keepNext/>
              <w:rPr>
                <w:sz w:val="22"/>
                <w:szCs w:val="22"/>
              </w:rPr>
            </w:pPr>
            <w:r w:rsidRPr="00D20FC7">
              <w:rPr>
                <w:sz w:val="22"/>
                <w:szCs w:val="22"/>
              </w:rPr>
              <w:t>134</w:t>
            </w:r>
          </w:p>
        </w:tc>
      </w:tr>
      <w:tr w:rsidR="0066677F" w:rsidRPr="00D20FC7" w14:paraId="12DE41EA" w14:textId="77777777" w:rsidTr="00CC0F01">
        <w:trPr>
          <w:cantSplit/>
        </w:trPr>
        <w:tc>
          <w:tcPr>
            <w:tcW w:w="1893" w:type="dxa"/>
          </w:tcPr>
          <w:p w14:paraId="28F5A823" w14:textId="77777777" w:rsidR="00F14357" w:rsidRPr="00D20FC7" w:rsidRDefault="00F14357" w:rsidP="007564B7">
            <w:pPr>
              <w:pStyle w:val="TableL"/>
              <w:rPr>
                <w:sz w:val="22"/>
                <w:szCs w:val="22"/>
              </w:rPr>
            </w:pPr>
            <w:r w:rsidRPr="00D20FC7">
              <w:rPr>
                <w:sz w:val="22"/>
                <w:szCs w:val="22"/>
              </w:rPr>
              <w:t>ocena nosnih polipov</w:t>
            </w:r>
          </w:p>
        </w:tc>
        <w:tc>
          <w:tcPr>
            <w:tcW w:w="1090" w:type="dxa"/>
            <w:gridSpan w:val="2"/>
          </w:tcPr>
          <w:p w14:paraId="7340038E" w14:textId="77777777" w:rsidR="00F14357" w:rsidRPr="00D20FC7" w:rsidRDefault="00F14357" w:rsidP="00CC0F01">
            <w:pPr>
              <w:pStyle w:val="TableC"/>
              <w:keepNext/>
              <w:rPr>
                <w:sz w:val="22"/>
                <w:szCs w:val="22"/>
              </w:rPr>
            </w:pPr>
          </w:p>
        </w:tc>
        <w:tc>
          <w:tcPr>
            <w:tcW w:w="1394" w:type="dxa"/>
          </w:tcPr>
          <w:p w14:paraId="79D54B4E" w14:textId="77777777" w:rsidR="00F14357" w:rsidRPr="00D20FC7" w:rsidRDefault="00F14357" w:rsidP="00CC0F01">
            <w:pPr>
              <w:pStyle w:val="TableC"/>
              <w:keepNext/>
              <w:rPr>
                <w:sz w:val="22"/>
                <w:szCs w:val="22"/>
              </w:rPr>
            </w:pPr>
          </w:p>
        </w:tc>
        <w:tc>
          <w:tcPr>
            <w:tcW w:w="964" w:type="dxa"/>
            <w:gridSpan w:val="2"/>
          </w:tcPr>
          <w:p w14:paraId="06B6DEC2" w14:textId="77777777" w:rsidR="00F14357" w:rsidRPr="00D20FC7" w:rsidRDefault="00F14357" w:rsidP="00CC0F01">
            <w:pPr>
              <w:pStyle w:val="TableC"/>
              <w:keepNext/>
              <w:rPr>
                <w:sz w:val="22"/>
                <w:szCs w:val="22"/>
              </w:rPr>
            </w:pPr>
          </w:p>
        </w:tc>
        <w:tc>
          <w:tcPr>
            <w:tcW w:w="1403" w:type="dxa"/>
          </w:tcPr>
          <w:p w14:paraId="308C6FDA" w14:textId="77777777" w:rsidR="00F14357" w:rsidRPr="00D20FC7" w:rsidRDefault="00F14357" w:rsidP="00CC0F01">
            <w:pPr>
              <w:pStyle w:val="TableC"/>
              <w:keepNext/>
              <w:rPr>
                <w:sz w:val="22"/>
                <w:szCs w:val="22"/>
              </w:rPr>
            </w:pPr>
          </w:p>
        </w:tc>
        <w:tc>
          <w:tcPr>
            <w:tcW w:w="881" w:type="dxa"/>
          </w:tcPr>
          <w:p w14:paraId="16ABBA97" w14:textId="77777777" w:rsidR="00F14357" w:rsidRPr="00D20FC7" w:rsidRDefault="00F14357" w:rsidP="00CC0F01">
            <w:pPr>
              <w:pStyle w:val="TableC"/>
              <w:keepNext/>
              <w:rPr>
                <w:sz w:val="22"/>
                <w:szCs w:val="22"/>
              </w:rPr>
            </w:pPr>
          </w:p>
        </w:tc>
        <w:tc>
          <w:tcPr>
            <w:tcW w:w="1435" w:type="dxa"/>
            <w:gridSpan w:val="2"/>
          </w:tcPr>
          <w:p w14:paraId="5521F5C4" w14:textId="77777777" w:rsidR="00F14357" w:rsidRPr="00D20FC7" w:rsidRDefault="00F14357" w:rsidP="00CC0F01">
            <w:pPr>
              <w:pStyle w:val="TableC"/>
              <w:keepNext/>
              <w:rPr>
                <w:sz w:val="22"/>
                <w:szCs w:val="22"/>
              </w:rPr>
            </w:pPr>
          </w:p>
        </w:tc>
      </w:tr>
      <w:tr w:rsidR="0066677F" w:rsidRPr="00D20FC7" w14:paraId="41ADFF3A" w14:textId="77777777" w:rsidTr="00CC0F01">
        <w:trPr>
          <w:cantSplit/>
        </w:trPr>
        <w:tc>
          <w:tcPr>
            <w:tcW w:w="1893" w:type="dxa"/>
          </w:tcPr>
          <w:p w14:paraId="73935C16" w14:textId="77777777" w:rsidR="00F14357" w:rsidRPr="00D20FC7" w:rsidRDefault="00F14357" w:rsidP="007564B7">
            <w:pPr>
              <w:pStyle w:val="TableL"/>
              <w:rPr>
                <w:sz w:val="22"/>
                <w:szCs w:val="22"/>
              </w:rPr>
            </w:pPr>
            <w:r w:rsidRPr="00D20FC7">
              <w:rPr>
                <w:sz w:val="22"/>
                <w:szCs w:val="22"/>
              </w:rPr>
              <w:t>povprečje ob izhodišču</w:t>
            </w:r>
          </w:p>
        </w:tc>
        <w:tc>
          <w:tcPr>
            <w:tcW w:w="1090" w:type="dxa"/>
            <w:gridSpan w:val="2"/>
          </w:tcPr>
          <w:p w14:paraId="7740AD07" w14:textId="77777777" w:rsidR="00F14357" w:rsidRPr="00D20FC7" w:rsidRDefault="00F14357" w:rsidP="00CC0F01">
            <w:pPr>
              <w:pStyle w:val="TableC"/>
              <w:keepNext/>
              <w:rPr>
                <w:sz w:val="22"/>
                <w:szCs w:val="22"/>
              </w:rPr>
            </w:pPr>
            <w:r w:rsidRPr="00D20FC7">
              <w:rPr>
                <w:sz w:val="22"/>
                <w:szCs w:val="22"/>
              </w:rPr>
              <w:t>6,32</w:t>
            </w:r>
          </w:p>
        </w:tc>
        <w:tc>
          <w:tcPr>
            <w:tcW w:w="1394" w:type="dxa"/>
          </w:tcPr>
          <w:p w14:paraId="073ADB42" w14:textId="77777777" w:rsidR="00F14357" w:rsidRPr="00D20FC7" w:rsidRDefault="00F14357" w:rsidP="00CC0F01">
            <w:pPr>
              <w:pStyle w:val="TableC"/>
              <w:keepNext/>
              <w:rPr>
                <w:sz w:val="22"/>
                <w:szCs w:val="22"/>
              </w:rPr>
            </w:pPr>
            <w:r w:rsidRPr="00D20FC7">
              <w:rPr>
                <w:sz w:val="22"/>
                <w:szCs w:val="22"/>
              </w:rPr>
              <w:t>6,19</w:t>
            </w:r>
          </w:p>
        </w:tc>
        <w:tc>
          <w:tcPr>
            <w:tcW w:w="964" w:type="dxa"/>
            <w:gridSpan w:val="2"/>
          </w:tcPr>
          <w:p w14:paraId="77FA343C" w14:textId="77777777" w:rsidR="00F14357" w:rsidRPr="00D20FC7" w:rsidRDefault="00F14357" w:rsidP="00CC0F01">
            <w:pPr>
              <w:pStyle w:val="TableC"/>
              <w:keepNext/>
              <w:rPr>
                <w:sz w:val="22"/>
                <w:szCs w:val="22"/>
              </w:rPr>
            </w:pPr>
            <w:r w:rsidRPr="00D20FC7">
              <w:rPr>
                <w:sz w:val="22"/>
                <w:szCs w:val="22"/>
              </w:rPr>
              <w:t>6,09</w:t>
            </w:r>
          </w:p>
        </w:tc>
        <w:tc>
          <w:tcPr>
            <w:tcW w:w="1403" w:type="dxa"/>
          </w:tcPr>
          <w:p w14:paraId="54B2EA04" w14:textId="77777777" w:rsidR="00F14357" w:rsidRPr="00D20FC7" w:rsidRDefault="00F14357" w:rsidP="00CC0F01">
            <w:pPr>
              <w:pStyle w:val="TableC"/>
              <w:keepNext/>
              <w:rPr>
                <w:sz w:val="22"/>
                <w:szCs w:val="22"/>
              </w:rPr>
            </w:pPr>
            <w:r w:rsidRPr="00D20FC7">
              <w:rPr>
                <w:sz w:val="22"/>
                <w:szCs w:val="22"/>
              </w:rPr>
              <w:t>6.44</w:t>
            </w:r>
          </w:p>
        </w:tc>
        <w:tc>
          <w:tcPr>
            <w:tcW w:w="881" w:type="dxa"/>
          </w:tcPr>
          <w:p w14:paraId="6EC87DFB" w14:textId="77777777" w:rsidR="00F14357" w:rsidRPr="00D20FC7" w:rsidRDefault="00F14357" w:rsidP="00CC0F01">
            <w:pPr>
              <w:pStyle w:val="TableC"/>
              <w:keepNext/>
              <w:rPr>
                <w:sz w:val="22"/>
                <w:szCs w:val="22"/>
              </w:rPr>
            </w:pPr>
            <w:r w:rsidRPr="00D20FC7">
              <w:rPr>
                <w:sz w:val="22"/>
                <w:szCs w:val="22"/>
              </w:rPr>
              <w:t>6.21</w:t>
            </w:r>
          </w:p>
        </w:tc>
        <w:tc>
          <w:tcPr>
            <w:tcW w:w="1435" w:type="dxa"/>
            <w:gridSpan w:val="2"/>
          </w:tcPr>
          <w:p w14:paraId="1C9600EB" w14:textId="77777777" w:rsidR="00F14357" w:rsidRPr="00D20FC7" w:rsidRDefault="00F14357" w:rsidP="00CC0F01">
            <w:pPr>
              <w:pStyle w:val="TableC"/>
              <w:keepNext/>
              <w:rPr>
                <w:sz w:val="22"/>
                <w:szCs w:val="22"/>
              </w:rPr>
            </w:pPr>
            <w:r w:rsidRPr="00D20FC7">
              <w:rPr>
                <w:sz w:val="22"/>
                <w:szCs w:val="22"/>
              </w:rPr>
              <w:t>6.31</w:t>
            </w:r>
          </w:p>
        </w:tc>
      </w:tr>
      <w:tr w:rsidR="0066677F" w:rsidRPr="00D20FC7" w14:paraId="49B7B7E8" w14:textId="77777777" w:rsidTr="00CC0F01">
        <w:trPr>
          <w:cantSplit/>
        </w:trPr>
        <w:tc>
          <w:tcPr>
            <w:tcW w:w="1893" w:type="dxa"/>
          </w:tcPr>
          <w:p w14:paraId="4B253554" w14:textId="77777777" w:rsidR="00F14357" w:rsidRPr="00D20FC7" w:rsidRDefault="00F14357" w:rsidP="007564B7">
            <w:pPr>
              <w:pStyle w:val="TableL"/>
              <w:rPr>
                <w:sz w:val="22"/>
                <w:szCs w:val="22"/>
              </w:rPr>
            </w:pPr>
            <w:r w:rsidRPr="00D20FC7">
              <w:rPr>
                <w:sz w:val="22"/>
                <w:szCs w:val="22"/>
              </w:rPr>
              <w:t>razlika povprečij po metodi najmanjših kvadratov v 24. tednu</w:t>
            </w:r>
          </w:p>
        </w:tc>
        <w:tc>
          <w:tcPr>
            <w:tcW w:w="1090" w:type="dxa"/>
            <w:gridSpan w:val="2"/>
          </w:tcPr>
          <w:p w14:paraId="6D7BA883" w14:textId="77777777" w:rsidR="00F14357" w:rsidRPr="00D20FC7" w:rsidRDefault="00F14357" w:rsidP="00CC0F01">
            <w:pPr>
              <w:pStyle w:val="TableC"/>
              <w:keepNext/>
              <w:rPr>
                <w:sz w:val="22"/>
                <w:szCs w:val="22"/>
              </w:rPr>
            </w:pPr>
            <w:r w:rsidRPr="00D20FC7">
              <w:rPr>
                <w:sz w:val="22"/>
                <w:szCs w:val="22"/>
              </w:rPr>
              <w:t>0,06</w:t>
            </w:r>
          </w:p>
        </w:tc>
        <w:tc>
          <w:tcPr>
            <w:tcW w:w="1394" w:type="dxa"/>
          </w:tcPr>
          <w:p w14:paraId="3BFC90FE" w14:textId="77777777" w:rsidR="00F14357" w:rsidRPr="00D20FC7" w:rsidRDefault="00F14357" w:rsidP="00CC0F01">
            <w:pPr>
              <w:pStyle w:val="TableC"/>
              <w:keepNext/>
              <w:rPr>
                <w:sz w:val="22"/>
                <w:szCs w:val="22"/>
              </w:rPr>
            </w:pPr>
            <w:r w:rsidRPr="00D20FC7">
              <w:rPr>
                <w:sz w:val="22"/>
                <w:szCs w:val="22"/>
              </w:rPr>
              <w:t>−1,08</w:t>
            </w:r>
          </w:p>
        </w:tc>
        <w:tc>
          <w:tcPr>
            <w:tcW w:w="964" w:type="dxa"/>
            <w:gridSpan w:val="2"/>
          </w:tcPr>
          <w:p w14:paraId="63532D39" w14:textId="77777777" w:rsidR="00F14357" w:rsidRPr="00D20FC7" w:rsidRDefault="00F14357" w:rsidP="00CC0F01">
            <w:pPr>
              <w:pStyle w:val="TableC"/>
              <w:keepNext/>
              <w:rPr>
                <w:sz w:val="22"/>
                <w:szCs w:val="22"/>
              </w:rPr>
            </w:pPr>
            <w:r w:rsidRPr="00D20FC7">
              <w:rPr>
                <w:sz w:val="22"/>
                <w:szCs w:val="22"/>
              </w:rPr>
              <w:t>−0,31</w:t>
            </w:r>
          </w:p>
        </w:tc>
        <w:tc>
          <w:tcPr>
            <w:tcW w:w="1403" w:type="dxa"/>
          </w:tcPr>
          <w:p w14:paraId="08FAD274" w14:textId="77777777" w:rsidR="00F14357" w:rsidRPr="00D20FC7" w:rsidRDefault="00F14357" w:rsidP="00CC0F01">
            <w:pPr>
              <w:pStyle w:val="TableC"/>
              <w:keepNext/>
              <w:rPr>
                <w:sz w:val="22"/>
                <w:szCs w:val="22"/>
              </w:rPr>
            </w:pPr>
            <w:r w:rsidRPr="00D20FC7">
              <w:rPr>
                <w:sz w:val="22"/>
                <w:szCs w:val="22"/>
              </w:rPr>
              <w:t>−0.90</w:t>
            </w:r>
          </w:p>
        </w:tc>
        <w:tc>
          <w:tcPr>
            <w:tcW w:w="881" w:type="dxa"/>
          </w:tcPr>
          <w:p w14:paraId="19687174" w14:textId="77777777" w:rsidR="00F14357" w:rsidRPr="00D20FC7" w:rsidRDefault="00F14357" w:rsidP="00CC0F01">
            <w:pPr>
              <w:pStyle w:val="TableC"/>
              <w:keepNext/>
              <w:rPr>
                <w:sz w:val="22"/>
                <w:szCs w:val="22"/>
              </w:rPr>
            </w:pPr>
            <w:r w:rsidRPr="00D20FC7">
              <w:rPr>
                <w:sz w:val="22"/>
                <w:szCs w:val="22"/>
              </w:rPr>
              <w:t>−0.13</w:t>
            </w:r>
          </w:p>
        </w:tc>
        <w:tc>
          <w:tcPr>
            <w:tcW w:w="1435" w:type="dxa"/>
            <w:gridSpan w:val="2"/>
          </w:tcPr>
          <w:p w14:paraId="56D5234A" w14:textId="77777777" w:rsidR="00F14357" w:rsidRPr="00D20FC7" w:rsidRDefault="00F14357" w:rsidP="00CC0F01">
            <w:pPr>
              <w:pStyle w:val="TableC"/>
              <w:keepNext/>
              <w:rPr>
                <w:sz w:val="22"/>
                <w:szCs w:val="22"/>
              </w:rPr>
            </w:pPr>
            <w:r w:rsidRPr="00D20FC7">
              <w:rPr>
                <w:sz w:val="22"/>
                <w:szCs w:val="22"/>
              </w:rPr>
              <w:t>−0.99</w:t>
            </w:r>
          </w:p>
        </w:tc>
      </w:tr>
      <w:tr w:rsidR="0066677F" w:rsidRPr="00D20FC7" w14:paraId="0A948B25" w14:textId="77777777" w:rsidTr="00CC0F01">
        <w:trPr>
          <w:cantSplit/>
        </w:trPr>
        <w:tc>
          <w:tcPr>
            <w:tcW w:w="1893" w:type="dxa"/>
          </w:tcPr>
          <w:p w14:paraId="281719F2"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484" w:type="dxa"/>
            <w:gridSpan w:val="3"/>
          </w:tcPr>
          <w:p w14:paraId="194B2A83" w14:textId="77777777" w:rsidR="00F14357" w:rsidRPr="00D20FC7" w:rsidRDefault="00F14357" w:rsidP="00CC0F01">
            <w:pPr>
              <w:pStyle w:val="TableC"/>
              <w:widowControl w:val="0"/>
              <w:rPr>
                <w:sz w:val="22"/>
                <w:szCs w:val="22"/>
              </w:rPr>
            </w:pPr>
            <w:r w:rsidRPr="00D20FC7">
              <w:rPr>
                <w:sz w:val="22"/>
                <w:szCs w:val="22"/>
              </w:rPr>
              <w:t>−1,14 (−1,59, −069)</w:t>
            </w:r>
          </w:p>
        </w:tc>
        <w:tc>
          <w:tcPr>
            <w:tcW w:w="2367" w:type="dxa"/>
            <w:gridSpan w:val="3"/>
          </w:tcPr>
          <w:p w14:paraId="73AAB602" w14:textId="77777777" w:rsidR="00F14357" w:rsidRPr="00D20FC7" w:rsidRDefault="00F14357" w:rsidP="00CC0F01">
            <w:pPr>
              <w:pStyle w:val="TableC"/>
              <w:widowControl w:val="0"/>
              <w:rPr>
                <w:sz w:val="22"/>
                <w:szCs w:val="22"/>
              </w:rPr>
            </w:pPr>
            <w:r w:rsidRPr="00D20FC7">
              <w:rPr>
                <w:sz w:val="22"/>
                <w:szCs w:val="22"/>
              </w:rPr>
              <w:t>−0,59 (−1,05, −012)</w:t>
            </w:r>
          </w:p>
        </w:tc>
        <w:tc>
          <w:tcPr>
            <w:tcW w:w="2316" w:type="dxa"/>
            <w:gridSpan w:val="3"/>
          </w:tcPr>
          <w:p w14:paraId="7715636F" w14:textId="77777777" w:rsidR="00F14357" w:rsidRPr="00D20FC7" w:rsidRDefault="00F14357" w:rsidP="00CC0F01">
            <w:pPr>
              <w:pStyle w:val="TableC"/>
              <w:widowControl w:val="0"/>
              <w:rPr>
                <w:sz w:val="22"/>
                <w:szCs w:val="22"/>
              </w:rPr>
            </w:pPr>
            <w:r w:rsidRPr="00D20FC7">
              <w:rPr>
                <w:sz w:val="22"/>
                <w:szCs w:val="22"/>
              </w:rPr>
              <w:t>−0,86 (−1,18, −0,54)</w:t>
            </w:r>
          </w:p>
        </w:tc>
      </w:tr>
      <w:tr w:rsidR="0066677F" w:rsidRPr="00D20FC7" w14:paraId="00EAB841" w14:textId="77777777" w:rsidTr="00CC0F01">
        <w:trPr>
          <w:cantSplit/>
        </w:trPr>
        <w:tc>
          <w:tcPr>
            <w:tcW w:w="1893" w:type="dxa"/>
          </w:tcPr>
          <w:p w14:paraId="7FAABA9E"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484" w:type="dxa"/>
            <w:gridSpan w:val="3"/>
          </w:tcPr>
          <w:p w14:paraId="53C637BB" w14:textId="77777777" w:rsidR="00F14357" w:rsidRPr="00D20FC7" w:rsidRDefault="00F14357" w:rsidP="00CC0F01">
            <w:pPr>
              <w:pStyle w:val="TableC"/>
              <w:widowControl w:val="0"/>
              <w:rPr>
                <w:sz w:val="22"/>
                <w:szCs w:val="22"/>
              </w:rPr>
            </w:pPr>
            <w:r w:rsidRPr="00D20FC7">
              <w:rPr>
                <w:sz w:val="22"/>
                <w:szCs w:val="22"/>
              </w:rPr>
              <w:t>&lt; 0,0001</w:t>
            </w:r>
          </w:p>
        </w:tc>
        <w:tc>
          <w:tcPr>
            <w:tcW w:w="2367" w:type="dxa"/>
            <w:gridSpan w:val="3"/>
          </w:tcPr>
          <w:p w14:paraId="7654F658" w14:textId="77777777" w:rsidR="00F14357" w:rsidRPr="00D20FC7" w:rsidRDefault="00F14357" w:rsidP="00CC0F01">
            <w:pPr>
              <w:pStyle w:val="TableC"/>
              <w:widowControl w:val="0"/>
              <w:rPr>
                <w:sz w:val="22"/>
                <w:szCs w:val="22"/>
              </w:rPr>
            </w:pPr>
            <w:r w:rsidRPr="00D20FC7">
              <w:rPr>
                <w:sz w:val="22"/>
                <w:szCs w:val="22"/>
              </w:rPr>
              <w:t>0,0140</w:t>
            </w:r>
          </w:p>
        </w:tc>
        <w:tc>
          <w:tcPr>
            <w:tcW w:w="2316" w:type="dxa"/>
            <w:gridSpan w:val="3"/>
          </w:tcPr>
          <w:p w14:paraId="347B8003"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3052B2AA" w14:textId="77777777" w:rsidTr="00CC0F01">
        <w:trPr>
          <w:cantSplit/>
        </w:trPr>
        <w:tc>
          <w:tcPr>
            <w:tcW w:w="1893" w:type="dxa"/>
          </w:tcPr>
          <w:p w14:paraId="47AB3BD4" w14:textId="77777777" w:rsidR="00F14357" w:rsidRPr="00D20FC7" w:rsidRDefault="00F14357" w:rsidP="00CC0F01">
            <w:pPr>
              <w:pStyle w:val="TableL"/>
              <w:keepNext w:val="0"/>
              <w:widowControl w:val="0"/>
              <w:rPr>
                <w:sz w:val="22"/>
                <w:szCs w:val="22"/>
              </w:rPr>
            </w:pPr>
            <w:r w:rsidRPr="00D20FC7">
              <w:rPr>
                <w:sz w:val="22"/>
                <w:szCs w:val="22"/>
              </w:rPr>
              <w:t>7-dnevno povprečje dnevne ocene nosne kongestije</w:t>
            </w:r>
          </w:p>
        </w:tc>
        <w:tc>
          <w:tcPr>
            <w:tcW w:w="855" w:type="dxa"/>
          </w:tcPr>
          <w:p w14:paraId="0F22FFEC" w14:textId="77777777" w:rsidR="00F14357" w:rsidRPr="00D20FC7" w:rsidRDefault="00F14357" w:rsidP="00CC0F01">
            <w:pPr>
              <w:pStyle w:val="TableC"/>
              <w:widowControl w:val="0"/>
              <w:rPr>
                <w:sz w:val="22"/>
                <w:szCs w:val="22"/>
              </w:rPr>
            </w:pPr>
          </w:p>
        </w:tc>
        <w:tc>
          <w:tcPr>
            <w:tcW w:w="1629" w:type="dxa"/>
            <w:gridSpan w:val="2"/>
          </w:tcPr>
          <w:p w14:paraId="4CC0BFC0" w14:textId="77777777" w:rsidR="00F14357" w:rsidRPr="00D20FC7" w:rsidRDefault="00F14357" w:rsidP="00CC0F01">
            <w:pPr>
              <w:pStyle w:val="TableC"/>
              <w:widowControl w:val="0"/>
              <w:rPr>
                <w:sz w:val="22"/>
                <w:szCs w:val="22"/>
              </w:rPr>
            </w:pPr>
          </w:p>
        </w:tc>
        <w:tc>
          <w:tcPr>
            <w:tcW w:w="857" w:type="dxa"/>
          </w:tcPr>
          <w:p w14:paraId="1988F960" w14:textId="77777777" w:rsidR="00F14357" w:rsidRPr="00D20FC7" w:rsidRDefault="00F14357" w:rsidP="00CC0F01">
            <w:pPr>
              <w:pStyle w:val="TableC"/>
              <w:widowControl w:val="0"/>
              <w:rPr>
                <w:sz w:val="22"/>
                <w:szCs w:val="22"/>
              </w:rPr>
            </w:pPr>
          </w:p>
        </w:tc>
        <w:tc>
          <w:tcPr>
            <w:tcW w:w="1510" w:type="dxa"/>
            <w:gridSpan w:val="2"/>
          </w:tcPr>
          <w:p w14:paraId="36D39C6F" w14:textId="77777777" w:rsidR="00F14357" w:rsidRPr="00D20FC7" w:rsidRDefault="00F14357" w:rsidP="00CC0F01">
            <w:pPr>
              <w:pStyle w:val="TableC"/>
              <w:widowControl w:val="0"/>
              <w:rPr>
                <w:sz w:val="22"/>
                <w:szCs w:val="22"/>
              </w:rPr>
            </w:pPr>
          </w:p>
        </w:tc>
        <w:tc>
          <w:tcPr>
            <w:tcW w:w="972" w:type="dxa"/>
            <w:gridSpan w:val="2"/>
          </w:tcPr>
          <w:p w14:paraId="6F252FE1" w14:textId="77777777" w:rsidR="00F14357" w:rsidRPr="00D20FC7" w:rsidRDefault="00F14357" w:rsidP="00CC0F01">
            <w:pPr>
              <w:pStyle w:val="TableC"/>
              <w:widowControl w:val="0"/>
              <w:rPr>
                <w:sz w:val="22"/>
                <w:szCs w:val="22"/>
              </w:rPr>
            </w:pPr>
          </w:p>
        </w:tc>
        <w:tc>
          <w:tcPr>
            <w:tcW w:w="1344" w:type="dxa"/>
          </w:tcPr>
          <w:p w14:paraId="00AAB79D" w14:textId="77777777" w:rsidR="00F14357" w:rsidRPr="00D20FC7" w:rsidRDefault="00F14357" w:rsidP="00CC0F01">
            <w:pPr>
              <w:pStyle w:val="TableC"/>
              <w:widowControl w:val="0"/>
              <w:rPr>
                <w:sz w:val="22"/>
                <w:szCs w:val="22"/>
              </w:rPr>
            </w:pPr>
          </w:p>
        </w:tc>
      </w:tr>
      <w:tr w:rsidR="0066677F" w:rsidRPr="00D20FC7" w14:paraId="3521CAEF" w14:textId="77777777" w:rsidTr="00CC0F01">
        <w:trPr>
          <w:cantSplit/>
        </w:trPr>
        <w:tc>
          <w:tcPr>
            <w:tcW w:w="1893" w:type="dxa"/>
          </w:tcPr>
          <w:p w14:paraId="6F9CF92D"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55" w:type="dxa"/>
          </w:tcPr>
          <w:p w14:paraId="74101B62" w14:textId="77777777" w:rsidR="00F14357" w:rsidRPr="00D20FC7" w:rsidRDefault="00F14357" w:rsidP="00CC0F01">
            <w:pPr>
              <w:pStyle w:val="TableC"/>
              <w:widowControl w:val="0"/>
              <w:rPr>
                <w:sz w:val="22"/>
                <w:szCs w:val="22"/>
              </w:rPr>
            </w:pPr>
            <w:r w:rsidRPr="00D20FC7">
              <w:rPr>
                <w:sz w:val="22"/>
                <w:szCs w:val="22"/>
              </w:rPr>
              <w:t>2,46</w:t>
            </w:r>
          </w:p>
        </w:tc>
        <w:tc>
          <w:tcPr>
            <w:tcW w:w="1629" w:type="dxa"/>
            <w:gridSpan w:val="2"/>
          </w:tcPr>
          <w:p w14:paraId="28F773B7" w14:textId="77777777" w:rsidR="00F14357" w:rsidRPr="00D20FC7" w:rsidRDefault="00F14357" w:rsidP="00CC0F01">
            <w:pPr>
              <w:pStyle w:val="TableC"/>
              <w:widowControl w:val="0"/>
              <w:rPr>
                <w:sz w:val="22"/>
                <w:szCs w:val="22"/>
              </w:rPr>
            </w:pPr>
            <w:r w:rsidRPr="00D20FC7">
              <w:rPr>
                <w:sz w:val="22"/>
                <w:szCs w:val="22"/>
              </w:rPr>
              <w:t>2,40</w:t>
            </w:r>
          </w:p>
        </w:tc>
        <w:tc>
          <w:tcPr>
            <w:tcW w:w="857" w:type="dxa"/>
          </w:tcPr>
          <w:p w14:paraId="381F09B9" w14:textId="77777777" w:rsidR="00F14357" w:rsidRPr="00D20FC7" w:rsidRDefault="00F14357" w:rsidP="00CC0F01">
            <w:pPr>
              <w:pStyle w:val="TableC"/>
              <w:widowControl w:val="0"/>
              <w:rPr>
                <w:sz w:val="22"/>
                <w:szCs w:val="22"/>
              </w:rPr>
            </w:pPr>
            <w:r w:rsidRPr="00D20FC7">
              <w:rPr>
                <w:sz w:val="22"/>
                <w:szCs w:val="22"/>
              </w:rPr>
              <w:t>2,29</w:t>
            </w:r>
          </w:p>
        </w:tc>
        <w:tc>
          <w:tcPr>
            <w:tcW w:w="1510" w:type="dxa"/>
            <w:gridSpan w:val="2"/>
          </w:tcPr>
          <w:p w14:paraId="19C4DAAC" w14:textId="77777777" w:rsidR="00F14357" w:rsidRPr="00D20FC7" w:rsidRDefault="00F14357" w:rsidP="00CC0F01">
            <w:pPr>
              <w:pStyle w:val="TableC"/>
              <w:widowControl w:val="0"/>
              <w:rPr>
                <w:sz w:val="22"/>
                <w:szCs w:val="22"/>
              </w:rPr>
            </w:pPr>
            <w:r w:rsidRPr="00D20FC7">
              <w:rPr>
                <w:sz w:val="22"/>
                <w:szCs w:val="22"/>
              </w:rPr>
              <w:t>2.26</w:t>
            </w:r>
          </w:p>
        </w:tc>
        <w:tc>
          <w:tcPr>
            <w:tcW w:w="972" w:type="dxa"/>
            <w:gridSpan w:val="2"/>
          </w:tcPr>
          <w:p w14:paraId="3005B182" w14:textId="77777777" w:rsidR="00F14357" w:rsidRPr="00D20FC7" w:rsidRDefault="00F14357" w:rsidP="00CC0F01">
            <w:pPr>
              <w:pStyle w:val="TableC"/>
              <w:widowControl w:val="0"/>
              <w:rPr>
                <w:sz w:val="22"/>
                <w:szCs w:val="22"/>
              </w:rPr>
            </w:pPr>
            <w:r w:rsidRPr="00D20FC7">
              <w:rPr>
                <w:sz w:val="22"/>
                <w:szCs w:val="22"/>
              </w:rPr>
              <w:t>2.38</w:t>
            </w:r>
          </w:p>
        </w:tc>
        <w:tc>
          <w:tcPr>
            <w:tcW w:w="1344" w:type="dxa"/>
          </w:tcPr>
          <w:p w14:paraId="65778478" w14:textId="77777777" w:rsidR="00F14357" w:rsidRPr="00D20FC7" w:rsidRDefault="00F14357" w:rsidP="00CC0F01">
            <w:pPr>
              <w:pStyle w:val="TableC"/>
              <w:widowControl w:val="0"/>
              <w:rPr>
                <w:sz w:val="22"/>
                <w:szCs w:val="22"/>
              </w:rPr>
            </w:pPr>
            <w:r w:rsidRPr="00D20FC7">
              <w:rPr>
                <w:sz w:val="22"/>
                <w:szCs w:val="22"/>
              </w:rPr>
              <w:t>2.34</w:t>
            </w:r>
          </w:p>
        </w:tc>
      </w:tr>
      <w:tr w:rsidR="0066677F" w:rsidRPr="00D20FC7" w14:paraId="70C5BBFC" w14:textId="77777777" w:rsidTr="00CC0F01">
        <w:trPr>
          <w:cantSplit/>
        </w:trPr>
        <w:tc>
          <w:tcPr>
            <w:tcW w:w="1893" w:type="dxa"/>
          </w:tcPr>
          <w:p w14:paraId="6C72F668"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55" w:type="dxa"/>
          </w:tcPr>
          <w:p w14:paraId="1163EDD8" w14:textId="77777777" w:rsidR="00F14357" w:rsidRPr="00D20FC7" w:rsidRDefault="00F14357" w:rsidP="00CC0F01">
            <w:pPr>
              <w:pStyle w:val="TableC"/>
              <w:widowControl w:val="0"/>
              <w:rPr>
                <w:sz w:val="22"/>
                <w:szCs w:val="22"/>
              </w:rPr>
            </w:pPr>
            <w:r w:rsidRPr="00D20FC7">
              <w:rPr>
                <w:sz w:val="22"/>
                <w:szCs w:val="22"/>
              </w:rPr>
              <w:t>−0,35</w:t>
            </w:r>
          </w:p>
        </w:tc>
        <w:tc>
          <w:tcPr>
            <w:tcW w:w="1629" w:type="dxa"/>
            <w:gridSpan w:val="2"/>
          </w:tcPr>
          <w:p w14:paraId="41A826E6" w14:textId="77777777" w:rsidR="00F14357" w:rsidRPr="00D20FC7" w:rsidRDefault="00F14357" w:rsidP="00CC0F01">
            <w:pPr>
              <w:pStyle w:val="TableC"/>
              <w:widowControl w:val="0"/>
              <w:rPr>
                <w:sz w:val="22"/>
                <w:szCs w:val="22"/>
              </w:rPr>
            </w:pPr>
            <w:r w:rsidRPr="00D20FC7">
              <w:rPr>
                <w:sz w:val="22"/>
                <w:szCs w:val="22"/>
              </w:rPr>
              <w:t>−0,89</w:t>
            </w:r>
          </w:p>
        </w:tc>
        <w:tc>
          <w:tcPr>
            <w:tcW w:w="857" w:type="dxa"/>
          </w:tcPr>
          <w:p w14:paraId="6AE91E91" w14:textId="77777777" w:rsidR="00F14357" w:rsidRPr="00D20FC7" w:rsidRDefault="00F14357" w:rsidP="00CC0F01">
            <w:pPr>
              <w:pStyle w:val="TableC"/>
              <w:widowControl w:val="0"/>
              <w:rPr>
                <w:sz w:val="22"/>
                <w:szCs w:val="22"/>
              </w:rPr>
            </w:pPr>
            <w:r w:rsidRPr="00D20FC7">
              <w:rPr>
                <w:sz w:val="22"/>
                <w:szCs w:val="22"/>
              </w:rPr>
              <w:t>−0,20</w:t>
            </w:r>
          </w:p>
        </w:tc>
        <w:tc>
          <w:tcPr>
            <w:tcW w:w="1510" w:type="dxa"/>
            <w:gridSpan w:val="2"/>
          </w:tcPr>
          <w:p w14:paraId="0C4698CA" w14:textId="77777777" w:rsidR="00F14357" w:rsidRPr="00D20FC7" w:rsidRDefault="00F14357" w:rsidP="00CC0F01">
            <w:pPr>
              <w:pStyle w:val="TableC"/>
              <w:widowControl w:val="0"/>
              <w:rPr>
                <w:sz w:val="22"/>
                <w:szCs w:val="22"/>
              </w:rPr>
            </w:pPr>
            <w:r w:rsidRPr="00D20FC7">
              <w:rPr>
                <w:sz w:val="22"/>
                <w:szCs w:val="22"/>
              </w:rPr>
              <w:t>−0.70</w:t>
            </w:r>
          </w:p>
        </w:tc>
        <w:tc>
          <w:tcPr>
            <w:tcW w:w="972" w:type="dxa"/>
            <w:gridSpan w:val="2"/>
          </w:tcPr>
          <w:p w14:paraId="0B603775" w14:textId="77777777" w:rsidR="00F14357" w:rsidRPr="00D20FC7" w:rsidRDefault="00F14357" w:rsidP="00CC0F01">
            <w:pPr>
              <w:pStyle w:val="TableC"/>
              <w:widowControl w:val="0"/>
              <w:rPr>
                <w:sz w:val="22"/>
                <w:szCs w:val="22"/>
              </w:rPr>
            </w:pPr>
            <w:r w:rsidRPr="00D20FC7">
              <w:rPr>
                <w:sz w:val="22"/>
                <w:szCs w:val="22"/>
              </w:rPr>
              <w:t>−0.28</w:t>
            </w:r>
          </w:p>
        </w:tc>
        <w:tc>
          <w:tcPr>
            <w:tcW w:w="1344" w:type="dxa"/>
          </w:tcPr>
          <w:p w14:paraId="053C2E38" w14:textId="77777777" w:rsidR="00F14357" w:rsidRPr="00D20FC7" w:rsidRDefault="00F14357" w:rsidP="00CC0F01">
            <w:pPr>
              <w:pStyle w:val="TableC"/>
              <w:widowControl w:val="0"/>
              <w:rPr>
                <w:sz w:val="22"/>
                <w:szCs w:val="22"/>
              </w:rPr>
            </w:pPr>
            <w:r w:rsidRPr="00D20FC7">
              <w:rPr>
                <w:sz w:val="22"/>
                <w:szCs w:val="22"/>
              </w:rPr>
              <w:t>−0.80</w:t>
            </w:r>
          </w:p>
        </w:tc>
      </w:tr>
      <w:tr w:rsidR="0066677F" w:rsidRPr="00D20FC7" w14:paraId="5D91EEBA" w14:textId="77777777" w:rsidTr="00CC0F01">
        <w:trPr>
          <w:cantSplit/>
        </w:trPr>
        <w:tc>
          <w:tcPr>
            <w:tcW w:w="1893" w:type="dxa"/>
          </w:tcPr>
          <w:p w14:paraId="6CC9A1BD"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484" w:type="dxa"/>
            <w:gridSpan w:val="3"/>
          </w:tcPr>
          <w:p w14:paraId="0E4EBEC8" w14:textId="77777777" w:rsidR="00F14357" w:rsidRPr="00D20FC7" w:rsidRDefault="00F14357" w:rsidP="00CC0F01">
            <w:pPr>
              <w:pStyle w:val="TableC"/>
              <w:widowControl w:val="0"/>
              <w:rPr>
                <w:sz w:val="22"/>
                <w:szCs w:val="22"/>
              </w:rPr>
            </w:pPr>
            <w:r w:rsidRPr="00D20FC7">
              <w:rPr>
                <w:sz w:val="22"/>
                <w:szCs w:val="22"/>
              </w:rPr>
              <w:t>−0,55 (−0,84, −0,25)</w:t>
            </w:r>
          </w:p>
        </w:tc>
        <w:tc>
          <w:tcPr>
            <w:tcW w:w="2367" w:type="dxa"/>
            <w:gridSpan w:val="3"/>
          </w:tcPr>
          <w:p w14:paraId="7DF9C084" w14:textId="77777777" w:rsidR="00F14357" w:rsidRPr="00D20FC7" w:rsidRDefault="00F14357" w:rsidP="00CC0F01">
            <w:pPr>
              <w:pStyle w:val="TableC"/>
              <w:widowControl w:val="0"/>
              <w:rPr>
                <w:sz w:val="22"/>
                <w:szCs w:val="22"/>
              </w:rPr>
            </w:pPr>
            <w:r w:rsidRPr="00D20FC7">
              <w:rPr>
                <w:sz w:val="22"/>
                <w:szCs w:val="22"/>
              </w:rPr>
              <w:t>−0,50 (−0,80, −0,19)</w:t>
            </w:r>
          </w:p>
        </w:tc>
        <w:tc>
          <w:tcPr>
            <w:tcW w:w="2316" w:type="dxa"/>
            <w:gridSpan w:val="3"/>
          </w:tcPr>
          <w:p w14:paraId="715B7B31" w14:textId="77777777" w:rsidR="00F14357" w:rsidRPr="00D20FC7" w:rsidRDefault="00F14357" w:rsidP="00CC0F01">
            <w:pPr>
              <w:pStyle w:val="TableC"/>
              <w:widowControl w:val="0"/>
              <w:rPr>
                <w:sz w:val="22"/>
                <w:szCs w:val="22"/>
              </w:rPr>
            </w:pPr>
            <w:r w:rsidRPr="00D20FC7">
              <w:rPr>
                <w:sz w:val="22"/>
                <w:szCs w:val="22"/>
              </w:rPr>
              <w:t>−0,52 (−0,73, −0,31)</w:t>
            </w:r>
          </w:p>
        </w:tc>
      </w:tr>
      <w:tr w:rsidR="0066677F" w:rsidRPr="00D20FC7" w14:paraId="2393569D" w14:textId="77777777" w:rsidTr="00CC0F01">
        <w:trPr>
          <w:cantSplit/>
        </w:trPr>
        <w:tc>
          <w:tcPr>
            <w:tcW w:w="1893" w:type="dxa"/>
          </w:tcPr>
          <w:p w14:paraId="42802D03"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484" w:type="dxa"/>
            <w:gridSpan w:val="3"/>
          </w:tcPr>
          <w:p w14:paraId="4A4BA4F4" w14:textId="77777777" w:rsidR="00F14357" w:rsidRPr="00D20FC7" w:rsidRDefault="00F14357" w:rsidP="00CC0F01">
            <w:pPr>
              <w:pStyle w:val="TableC"/>
              <w:widowControl w:val="0"/>
              <w:rPr>
                <w:sz w:val="22"/>
                <w:szCs w:val="22"/>
              </w:rPr>
            </w:pPr>
            <w:r w:rsidRPr="00D20FC7">
              <w:rPr>
                <w:sz w:val="22"/>
                <w:szCs w:val="22"/>
              </w:rPr>
              <w:t>0,0004</w:t>
            </w:r>
          </w:p>
        </w:tc>
        <w:tc>
          <w:tcPr>
            <w:tcW w:w="2367" w:type="dxa"/>
            <w:gridSpan w:val="3"/>
          </w:tcPr>
          <w:p w14:paraId="53040ED0" w14:textId="77777777" w:rsidR="00F14357" w:rsidRPr="00D20FC7" w:rsidRDefault="00F14357" w:rsidP="00CC0F01">
            <w:pPr>
              <w:pStyle w:val="TableC"/>
              <w:widowControl w:val="0"/>
              <w:rPr>
                <w:sz w:val="22"/>
                <w:szCs w:val="22"/>
              </w:rPr>
            </w:pPr>
            <w:r w:rsidRPr="00D20FC7">
              <w:rPr>
                <w:sz w:val="22"/>
                <w:szCs w:val="22"/>
              </w:rPr>
              <w:t>0,0017</w:t>
            </w:r>
          </w:p>
        </w:tc>
        <w:tc>
          <w:tcPr>
            <w:tcW w:w="2316" w:type="dxa"/>
            <w:gridSpan w:val="3"/>
          </w:tcPr>
          <w:p w14:paraId="5DB92A29"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3AD125C7" w14:textId="77777777" w:rsidTr="00CC0F01">
        <w:trPr>
          <w:cantSplit/>
        </w:trPr>
        <w:tc>
          <w:tcPr>
            <w:tcW w:w="1893" w:type="dxa"/>
          </w:tcPr>
          <w:p w14:paraId="666E9834" w14:textId="77777777" w:rsidR="00F14357" w:rsidRPr="00D20FC7" w:rsidRDefault="00F14357" w:rsidP="00CC0F01">
            <w:pPr>
              <w:pStyle w:val="TableL"/>
              <w:keepNext w:val="0"/>
              <w:widowControl w:val="0"/>
              <w:rPr>
                <w:sz w:val="22"/>
                <w:szCs w:val="22"/>
              </w:rPr>
            </w:pPr>
            <w:r w:rsidRPr="00D20FC7">
              <w:rPr>
                <w:sz w:val="22"/>
                <w:szCs w:val="22"/>
              </w:rPr>
              <w:t>TNSS</w:t>
            </w:r>
          </w:p>
        </w:tc>
        <w:tc>
          <w:tcPr>
            <w:tcW w:w="855" w:type="dxa"/>
          </w:tcPr>
          <w:p w14:paraId="3BD1F48F" w14:textId="77777777" w:rsidR="00F14357" w:rsidRPr="00D20FC7" w:rsidRDefault="00F14357" w:rsidP="00CC0F01">
            <w:pPr>
              <w:pStyle w:val="TableC"/>
              <w:widowControl w:val="0"/>
              <w:rPr>
                <w:sz w:val="22"/>
                <w:szCs w:val="22"/>
              </w:rPr>
            </w:pPr>
          </w:p>
        </w:tc>
        <w:tc>
          <w:tcPr>
            <w:tcW w:w="1629" w:type="dxa"/>
            <w:gridSpan w:val="2"/>
          </w:tcPr>
          <w:p w14:paraId="009FDA7C" w14:textId="77777777" w:rsidR="00F14357" w:rsidRPr="00D20FC7" w:rsidRDefault="00F14357" w:rsidP="00CC0F01">
            <w:pPr>
              <w:pStyle w:val="TableC"/>
              <w:widowControl w:val="0"/>
              <w:rPr>
                <w:sz w:val="22"/>
                <w:szCs w:val="22"/>
              </w:rPr>
            </w:pPr>
          </w:p>
        </w:tc>
        <w:tc>
          <w:tcPr>
            <w:tcW w:w="857" w:type="dxa"/>
          </w:tcPr>
          <w:p w14:paraId="0F8D73EF" w14:textId="77777777" w:rsidR="00F14357" w:rsidRPr="00D20FC7" w:rsidRDefault="00F14357" w:rsidP="00CC0F01">
            <w:pPr>
              <w:pStyle w:val="TableC"/>
              <w:widowControl w:val="0"/>
              <w:rPr>
                <w:sz w:val="22"/>
                <w:szCs w:val="22"/>
              </w:rPr>
            </w:pPr>
          </w:p>
        </w:tc>
        <w:tc>
          <w:tcPr>
            <w:tcW w:w="1510" w:type="dxa"/>
            <w:gridSpan w:val="2"/>
          </w:tcPr>
          <w:p w14:paraId="40A543BC" w14:textId="77777777" w:rsidR="00F14357" w:rsidRPr="00D20FC7" w:rsidRDefault="00F14357" w:rsidP="00CC0F01">
            <w:pPr>
              <w:pStyle w:val="TableC"/>
              <w:widowControl w:val="0"/>
              <w:rPr>
                <w:sz w:val="22"/>
                <w:szCs w:val="22"/>
              </w:rPr>
            </w:pPr>
          </w:p>
        </w:tc>
        <w:tc>
          <w:tcPr>
            <w:tcW w:w="972" w:type="dxa"/>
            <w:gridSpan w:val="2"/>
          </w:tcPr>
          <w:p w14:paraId="1F245336" w14:textId="77777777" w:rsidR="00F14357" w:rsidRPr="00D20FC7" w:rsidRDefault="00F14357" w:rsidP="00CC0F01">
            <w:pPr>
              <w:pStyle w:val="TableC"/>
              <w:widowControl w:val="0"/>
              <w:rPr>
                <w:sz w:val="22"/>
                <w:szCs w:val="22"/>
              </w:rPr>
            </w:pPr>
          </w:p>
        </w:tc>
        <w:tc>
          <w:tcPr>
            <w:tcW w:w="1344" w:type="dxa"/>
          </w:tcPr>
          <w:p w14:paraId="4F98FA8F" w14:textId="77777777" w:rsidR="00F14357" w:rsidRPr="00D20FC7" w:rsidRDefault="00F14357" w:rsidP="00CC0F01">
            <w:pPr>
              <w:pStyle w:val="TableC"/>
              <w:widowControl w:val="0"/>
              <w:rPr>
                <w:sz w:val="22"/>
                <w:szCs w:val="22"/>
              </w:rPr>
            </w:pPr>
          </w:p>
        </w:tc>
      </w:tr>
      <w:tr w:rsidR="0066677F" w:rsidRPr="00D20FC7" w14:paraId="5D27BFC4" w14:textId="77777777" w:rsidTr="00CC0F01">
        <w:trPr>
          <w:cantSplit/>
        </w:trPr>
        <w:tc>
          <w:tcPr>
            <w:tcW w:w="1893" w:type="dxa"/>
          </w:tcPr>
          <w:p w14:paraId="04A3175E"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55" w:type="dxa"/>
          </w:tcPr>
          <w:p w14:paraId="7FC41CFA" w14:textId="77777777" w:rsidR="00F14357" w:rsidRPr="00D20FC7" w:rsidRDefault="00F14357" w:rsidP="00CC0F01">
            <w:pPr>
              <w:pStyle w:val="TableC"/>
              <w:widowControl w:val="0"/>
              <w:rPr>
                <w:sz w:val="22"/>
                <w:szCs w:val="22"/>
              </w:rPr>
            </w:pPr>
            <w:r w:rsidRPr="00D20FC7">
              <w:rPr>
                <w:sz w:val="22"/>
                <w:szCs w:val="22"/>
              </w:rPr>
              <w:t>9,33</w:t>
            </w:r>
          </w:p>
        </w:tc>
        <w:tc>
          <w:tcPr>
            <w:tcW w:w="1629" w:type="dxa"/>
            <w:gridSpan w:val="2"/>
          </w:tcPr>
          <w:p w14:paraId="2198ACFE" w14:textId="77777777" w:rsidR="00F14357" w:rsidRPr="00D20FC7" w:rsidRDefault="00F14357" w:rsidP="00CC0F01">
            <w:pPr>
              <w:pStyle w:val="TableC"/>
              <w:widowControl w:val="0"/>
              <w:rPr>
                <w:sz w:val="22"/>
                <w:szCs w:val="22"/>
              </w:rPr>
            </w:pPr>
            <w:r w:rsidRPr="00D20FC7">
              <w:rPr>
                <w:sz w:val="22"/>
                <w:szCs w:val="22"/>
              </w:rPr>
              <w:t>8,56</w:t>
            </w:r>
          </w:p>
        </w:tc>
        <w:tc>
          <w:tcPr>
            <w:tcW w:w="857" w:type="dxa"/>
          </w:tcPr>
          <w:p w14:paraId="79313DA6" w14:textId="77777777" w:rsidR="00F14357" w:rsidRPr="00D20FC7" w:rsidRDefault="00F14357" w:rsidP="00CC0F01">
            <w:pPr>
              <w:pStyle w:val="TableC"/>
              <w:widowControl w:val="0"/>
              <w:rPr>
                <w:sz w:val="22"/>
                <w:szCs w:val="22"/>
              </w:rPr>
            </w:pPr>
            <w:r w:rsidRPr="00D20FC7">
              <w:rPr>
                <w:sz w:val="22"/>
                <w:szCs w:val="22"/>
              </w:rPr>
              <w:t>8,73</w:t>
            </w:r>
          </w:p>
        </w:tc>
        <w:tc>
          <w:tcPr>
            <w:tcW w:w="1510" w:type="dxa"/>
            <w:gridSpan w:val="2"/>
          </w:tcPr>
          <w:p w14:paraId="7116FE0A" w14:textId="77777777" w:rsidR="00F14357" w:rsidRPr="00D20FC7" w:rsidRDefault="00F14357" w:rsidP="00CC0F01">
            <w:pPr>
              <w:pStyle w:val="TableC"/>
              <w:widowControl w:val="0"/>
              <w:rPr>
                <w:sz w:val="22"/>
                <w:szCs w:val="22"/>
              </w:rPr>
            </w:pPr>
            <w:r w:rsidRPr="00D20FC7">
              <w:rPr>
                <w:sz w:val="22"/>
                <w:szCs w:val="22"/>
              </w:rPr>
              <w:t>8.37</w:t>
            </w:r>
          </w:p>
        </w:tc>
        <w:tc>
          <w:tcPr>
            <w:tcW w:w="972" w:type="dxa"/>
            <w:gridSpan w:val="2"/>
          </w:tcPr>
          <w:p w14:paraId="1A1CC5D6" w14:textId="77777777" w:rsidR="00F14357" w:rsidRPr="00D20FC7" w:rsidRDefault="00F14357" w:rsidP="00CC0F01">
            <w:pPr>
              <w:pStyle w:val="TableC"/>
              <w:widowControl w:val="0"/>
              <w:rPr>
                <w:sz w:val="22"/>
                <w:szCs w:val="22"/>
              </w:rPr>
            </w:pPr>
            <w:r w:rsidRPr="00D20FC7">
              <w:rPr>
                <w:sz w:val="22"/>
                <w:szCs w:val="22"/>
              </w:rPr>
              <w:t>9.03</w:t>
            </w:r>
          </w:p>
        </w:tc>
        <w:tc>
          <w:tcPr>
            <w:tcW w:w="1344" w:type="dxa"/>
          </w:tcPr>
          <w:p w14:paraId="5CDE747D" w14:textId="77777777" w:rsidR="00F14357" w:rsidRPr="00D20FC7" w:rsidRDefault="00F14357" w:rsidP="00CC0F01">
            <w:pPr>
              <w:pStyle w:val="TableC"/>
              <w:widowControl w:val="0"/>
              <w:rPr>
                <w:sz w:val="22"/>
                <w:szCs w:val="22"/>
              </w:rPr>
            </w:pPr>
            <w:r w:rsidRPr="00D20FC7">
              <w:rPr>
                <w:sz w:val="22"/>
                <w:szCs w:val="22"/>
              </w:rPr>
              <w:t>8.47</w:t>
            </w:r>
          </w:p>
        </w:tc>
      </w:tr>
      <w:tr w:rsidR="0066677F" w:rsidRPr="00D20FC7" w14:paraId="7DBEFE7D" w14:textId="77777777" w:rsidTr="00CC0F01">
        <w:trPr>
          <w:cantSplit/>
        </w:trPr>
        <w:tc>
          <w:tcPr>
            <w:tcW w:w="1893" w:type="dxa"/>
          </w:tcPr>
          <w:p w14:paraId="58F4B2AB" w14:textId="77777777" w:rsidR="00F14357" w:rsidRPr="00D20FC7" w:rsidRDefault="00F14357" w:rsidP="00CC0F01">
            <w:pPr>
              <w:pStyle w:val="TableL"/>
              <w:keepNext w:val="0"/>
              <w:widowControl w:val="0"/>
              <w:rPr>
                <w:sz w:val="22"/>
                <w:szCs w:val="22"/>
              </w:rPr>
            </w:pPr>
            <w:r w:rsidRPr="00D20FC7">
              <w:rPr>
                <w:sz w:val="22"/>
                <w:szCs w:val="22"/>
              </w:rPr>
              <w:lastRenderedPageBreak/>
              <w:t>razlika povprečij po metodi najmanjših kvadratov v 24. tednu</w:t>
            </w:r>
          </w:p>
        </w:tc>
        <w:tc>
          <w:tcPr>
            <w:tcW w:w="855" w:type="dxa"/>
          </w:tcPr>
          <w:p w14:paraId="3E773C9D" w14:textId="77777777" w:rsidR="00F14357" w:rsidRPr="00D20FC7" w:rsidRDefault="00F14357" w:rsidP="00CC0F01">
            <w:pPr>
              <w:pStyle w:val="TableC"/>
              <w:widowControl w:val="0"/>
              <w:rPr>
                <w:sz w:val="22"/>
                <w:szCs w:val="22"/>
              </w:rPr>
            </w:pPr>
            <w:r w:rsidRPr="00D20FC7">
              <w:rPr>
                <w:sz w:val="22"/>
                <w:szCs w:val="22"/>
              </w:rPr>
              <w:t>−1,06</w:t>
            </w:r>
          </w:p>
        </w:tc>
        <w:tc>
          <w:tcPr>
            <w:tcW w:w="1629" w:type="dxa"/>
            <w:gridSpan w:val="2"/>
          </w:tcPr>
          <w:p w14:paraId="7F5D1B7D" w14:textId="77777777" w:rsidR="00F14357" w:rsidRPr="00D20FC7" w:rsidRDefault="00F14357" w:rsidP="00CC0F01">
            <w:pPr>
              <w:pStyle w:val="TableC"/>
              <w:widowControl w:val="0"/>
              <w:rPr>
                <w:sz w:val="22"/>
                <w:szCs w:val="22"/>
              </w:rPr>
            </w:pPr>
            <w:r w:rsidRPr="00D20FC7">
              <w:rPr>
                <w:sz w:val="22"/>
                <w:szCs w:val="22"/>
              </w:rPr>
              <w:t>−2,97</w:t>
            </w:r>
          </w:p>
        </w:tc>
        <w:tc>
          <w:tcPr>
            <w:tcW w:w="857" w:type="dxa"/>
          </w:tcPr>
          <w:p w14:paraId="31F47D0D" w14:textId="77777777" w:rsidR="00F14357" w:rsidRPr="00D20FC7" w:rsidRDefault="00F14357" w:rsidP="00CC0F01">
            <w:pPr>
              <w:pStyle w:val="TableC"/>
              <w:widowControl w:val="0"/>
              <w:rPr>
                <w:sz w:val="22"/>
                <w:szCs w:val="22"/>
              </w:rPr>
            </w:pPr>
            <w:r w:rsidRPr="00D20FC7">
              <w:rPr>
                <w:sz w:val="22"/>
                <w:szCs w:val="22"/>
              </w:rPr>
              <w:t>−0,44</w:t>
            </w:r>
          </w:p>
        </w:tc>
        <w:tc>
          <w:tcPr>
            <w:tcW w:w="1510" w:type="dxa"/>
            <w:gridSpan w:val="2"/>
          </w:tcPr>
          <w:p w14:paraId="0B6E3245" w14:textId="77777777" w:rsidR="00F14357" w:rsidRPr="00D20FC7" w:rsidRDefault="00F14357" w:rsidP="00CC0F01">
            <w:pPr>
              <w:pStyle w:val="TableC"/>
              <w:widowControl w:val="0"/>
              <w:rPr>
                <w:sz w:val="22"/>
                <w:szCs w:val="22"/>
              </w:rPr>
            </w:pPr>
            <w:r w:rsidRPr="00D20FC7">
              <w:rPr>
                <w:sz w:val="22"/>
                <w:szCs w:val="22"/>
              </w:rPr>
              <w:t>−2.53</w:t>
            </w:r>
          </w:p>
        </w:tc>
        <w:tc>
          <w:tcPr>
            <w:tcW w:w="972" w:type="dxa"/>
            <w:gridSpan w:val="2"/>
          </w:tcPr>
          <w:p w14:paraId="1D8B2CAD" w14:textId="77777777" w:rsidR="00F14357" w:rsidRPr="00D20FC7" w:rsidRDefault="00F14357" w:rsidP="00CC0F01">
            <w:pPr>
              <w:pStyle w:val="TableC"/>
              <w:widowControl w:val="0"/>
              <w:rPr>
                <w:sz w:val="22"/>
                <w:szCs w:val="22"/>
              </w:rPr>
            </w:pPr>
            <w:r w:rsidRPr="00D20FC7">
              <w:rPr>
                <w:sz w:val="22"/>
                <w:szCs w:val="22"/>
              </w:rPr>
              <w:t>−0.77</w:t>
            </w:r>
          </w:p>
        </w:tc>
        <w:tc>
          <w:tcPr>
            <w:tcW w:w="1344" w:type="dxa"/>
          </w:tcPr>
          <w:p w14:paraId="7F3DB7BE" w14:textId="77777777" w:rsidR="00F14357" w:rsidRPr="00D20FC7" w:rsidRDefault="00F14357" w:rsidP="00CC0F01">
            <w:pPr>
              <w:pStyle w:val="TableC"/>
              <w:widowControl w:val="0"/>
              <w:rPr>
                <w:sz w:val="22"/>
                <w:szCs w:val="22"/>
              </w:rPr>
            </w:pPr>
            <w:r w:rsidRPr="00D20FC7">
              <w:rPr>
                <w:sz w:val="22"/>
                <w:szCs w:val="22"/>
              </w:rPr>
              <w:t>−2.75</w:t>
            </w:r>
          </w:p>
        </w:tc>
      </w:tr>
      <w:tr w:rsidR="0066677F" w:rsidRPr="00D20FC7" w14:paraId="7DF0C515" w14:textId="77777777" w:rsidTr="00CC0F01">
        <w:trPr>
          <w:cantSplit/>
        </w:trPr>
        <w:tc>
          <w:tcPr>
            <w:tcW w:w="1893" w:type="dxa"/>
          </w:tcPr>
          <w:p w14:paraId="2335F507"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484" w:type="dxa"/>
            <w:gridSpan w:val="3"/>
          </w:tcPr>
          <w:p w14:paraId="6805CB82" w14:textId="77777777" w:rsidR="00F14357" w:rsidRPr="00D20FC7" w:rsidRDefault="00F14357" w:rsidP="00CC0F01">
            <w:pPr>
              <w:pStyle w:val="TableC"/>
              <w:widowControl w:val="0"/>
              <w:rPr>
                <w:sz w:val="22"/>
                <w:szCs w:val="22"/>
              </w:rPr>
            </w:pPr>
            <w:r w:rsidRPr="00D20FC7">
              <w:rPr>
                <w:sz w:val="22"/>
                <w:szCs w:val="22"/>
              </w:rPr>
              <w:t>−1,91 (−2,85, −0,96)</w:t>
            </w:r>
          </w:p>
        </w:tc>
        <w:tc>
          <w:tcPr>
            <w:tcW w:w="2367" w:type="dxa"/>
            <w:gridSpan w:val="3"/>
          </w:tcPr>
          <w:p w14:paraId="415D1C62" w14:textId="77777777" w:rsidR="00F14357" w:rsidRPr="00D20FC7" w:rsidRDefault="00F14357" w:rsidP="00CC0F01">
            <w:pPr>
              <w:pStyle w:val="TableC"/>
              <w:widowControl w:val="0"/>
              <w:rPr>
                <w:sz w:val="22"/>
                <w:szCs w:val="22"/>
              </w:rPr>
            </w:pPr>
            <w:r w:rsidRPr="00D20FC7">
              <w:rPr>
                <w:sz w:val="22"/>
                <w:szCs w:val="22"/>
              </w:rPr>
              <w:t>−2,09 (−3,00, −1,18)</w:t>
            </w:r>
          </w:p>
        </w:tc>
        <w:tc>
          <w:tcPr>
            <w:tcW w:w="2316" w:type="dxa"/>
            <w:gridSpan w:val="3"/>
          </w:tcPr>
          <w:p w14:paraId="2C16B37E" w14:textId="77777777" w:rsidR="00F14357" w:rsidRPr="00D20FC7" w:rsidRDefault="00F14357" w:rsidP="00CC0F01">
            <w:pPr>
              <w:pStyle w:val="TableC"/>
              <w:widowControl w:val="0"/>
              <w:rPr>
                <w:sz w:val="22"/>
                <w:szCs w:val="22"/>
              </w:rPr>
            </w:pPr>
            <w:r w:rsidRPr="00D20FC7">
              <w:rPr>
                <w:sz w:val="22"/>
                <w:szCs w:val="22"/>
              </w:rPr>
              <w:t>−1,98 (−2,63, −1,33)</w:t>
            </w:r>
          </w:p>
        </w:tc>
      </w:tr>
      <w:tr w:rsidR="0066677F" w:rsidRPr="00D20FC7" w14:paraId="40621C36" w14:textId="77777777" w:rsidTr="00CC0F01">
        <w:trPr>
          <w:cantSplit/>
        </w:trPr>
        <w:tc>
          <w:tcPr>
            <w:tcW w:w="1893" w:type="dxa"/>
          </w:tcPr>
          <w:p w14:paraId="18C5AE71"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484" w:type="dxa"/>
            <w:gridSpan w:val="3"/>
          </w:tcPr>
          <w:p w14:paraId="72C1E99B" w14:textId="77777777" w:rsidR="00F14357" w:rsidRPr="00D20FC7" w:rsidRDefault="00F14357" w:rsidP="00CC0F01">
            <w:pPr>
              <w:pStyle w:val="TableC"/>
              <w:widowControl w:val="0"/>
              <w:rPr>
                <w:sz w:val="22"/>
                <w:szCs w:val="22"/>
              </w:rPr>
            </w:pPr>
            <w:r w:rsidRPr="00D20FC7">
              <w:rPr>
                <w:sz w:val="22"/>
                <w:szCs w:val="22"/>
              </w:rPr>
              <w:t>0,0001</w:t>
            </w:r>
          </w:p>
        </w:tc>
        <w:tc>
          <w:tcPr>
            <w:tcW w:w="2367" w:type="dxa"/>
            <w:gridSpan w:val="3"/>
          </w:tcPr>
          <w:p w14:paraId="142BE73B" w14:textId="77777777" w:rsidR="00F14357" w:rsidRPr="00D20FC7" w:rsidRDefault="00F14357" w:rsidP="00CC0F01">
            <w:pPr>
              <w:pStyle w:val="TableC"/>
              <w:widowControl w:val="0"/>
              <w:rPr>
                <w:sz w:val="22"/>
                <w:szCs w:val="22"/>
              </w:rPr>
            </w:pPr>
            <w:r w:rsidRPr="00D20FC7">
              <w:rPr>
                <w:sz w:val="22"/>
                <w:szCs w:val="22"/>
              </w:rPr>
              <w:t>&lt; 0,0001</w:t>
            </w:r>
          </w:p>
        </w:tc>
        <w:tc>
          <w:tcPr>
            <w:tcW w:w="2316" w:type="dxa"/>
            <w:gridSpan w:val="3"/>
          </w:tcPr>
          <w:p w14:paraId="73528917"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4618D2BD" w14:textId="77777777" w:rsidTr="00CC0F01">
        <w:trPr>
          <w:cantSplit/>
        </w:trPr>
        <w:tc>
          <w:tcPr>
            <w:tcW w:w="1893" w:type="dxa"/>
          </w:tcPr>
          <w:p w14:paraId="0EE109FA" w14:textId="77777777" w:rsidR="00F14357" w:rsidRPr="00D20FC7" w:rsidRDefault="00F14357" w:rsidP="00CC0F01">
            <w:pPr>
              <w:pStyle w:val="TableL"/>
              <w:keepNext w:val="0"/>
              <w:widowControl w:val="0"/>
              <w:rPr>
                <w:sz w:val="22"/>
                <w:szCs w:val="22"/>
              </w:rPr>
            </w:pPr>
            <w:r w:rsidRPr="00D20FC7">
              <w:rPr>
                <w:sz w:val="22"/>
                <w:szCs w:val="22"/>
              </w:rPr>
              <w:t>SNOT</w:t>
            </w:r>
            <w:r w:rsidRPr="00D20FC7">
              <w:rPr>
                <w:sz w:val="22"/>
                <w:szCs w:val="22"/>
              </w:rPr>
              <w:noBreakHyphen/>
              <w:t>22</w:t>
            </w:r>
          </w:p>
        </w:tc>
        <w:tc>
          <w:tcPr>
            <w:tcW w:w="855" w:type="dxa"/>
          </w:tcPr>
          <w:p w14:paraId="6A4884CC" w14:textId="77777777" w:rsidR="00F14357" w:rsidRPr="00D20FC7" w:rsidRDefault="00F14357" w:rsidP="00CC0F01">
            <w:pPr>
              <w:pStyle w:val="TableC"/>
              <w:widowControl w:val="0"/>
              <w:rPr>
                <w:sz w:val="22"/>
                <w:szCs w:val="22"/>
              </w:rPr>
            </w:pPr>
          </w:p>
        </w:tc>
        <w:tc>
          <w:tcPr>
            <w:tcW w:w="1629" w:type="dxa"/>
            <w:gridSpan w:val="2"/>
          </w:tcPr>
          <w:p w14:paraId="7B1B8329" w14:textId="77777777" w:rsidR="00F14357" w:rsidRPr="00D20FC7" w:rsidRDefault="00F14357" w:rsidP="00CC0F01">
            <w:pPr>
              <w:pStyle w:val="TableC"/>
              <w:widowControl w:val="0"/>
              <w:rPr>
                <w:sz w:val="22"/>
                <w:szCs w:val="22"/>
              </w:rPr>
            </w:pPr>
          </w:p>
        </w:tc>
        <w:tc>
          <w:tcPr>
            <w:tcW w:w="857" w:type="dxa"/>
          </w:tcPr>
          <w:p w14:paraId="6983C22A" w14:textId="77777777" w:rsidR="00F14357" w:rsidRPr="00D20FC7" w:rsidRDefault="00F14357" w:rsidP="00CC0F01">
            <w:pPr>
              <w:pStyle w:val="TableC"/>
              <w:widowControl w:val="0"/>
              <w:rPr>
                <w:sz w:val="22"/>
                <w:szCs w:val="22"/>
              </w:rPr>
            </w:pPr>
          </w:p>
        </w:tc>
        <w:tc>
          <w:tcPr>
            <w:tcW w:w="1510" w:type="dxa"/>
            <w:gridSpan w:val="2"/>
          </w:tcPr>
          <w:p w14:paraId="7EBCB246" w14:textId="77777777" w:rsidR="00F14357" w:rsidRPr="00D20FC7" w:rsidRDefault="00F14357" w:rsidP="00CC0F01">
            <w:pPr>
              <w:pStyle w:val="TableC"/>
              <w:widowControl w:val="0"/>
              <w:rPr>
                <w:sz w:val="22"/>
                <w:szCs w:val="22"/>
              </w:rPr>
            </w:pPr>
          </w:p>
        </w:tc>
        <w:tc>
          <w:tcPr>
            <w:tcW w:w="972" w:type="dxa"/>
            <w:gridSpan w:val="2"/>
          </w:tcPr>
          <w:p w14:paraId="281032A6" w14:textId="77777777" w:rsidR="00F14357" w:rsidRPr="00D20FC7" w:rsidRDefault="00F14357" w:rsidP="00CC0F01">
            <w:pPr>
              <w:pStyle w:val="TableC"/>
              <w:widowControl w:val="0"/>
              <w:rPr>
                <w:sz w:val="22"/>
                <w:szCs w:val="22"/>
              </w:rPr>
            </w:pPr>
          </w:p>
        </w:tc>
        <w:tc>
          <w:tcPr>
            <w:tcW w:w="1344" w:type="dxa"/>
          </w:tcPr>
          <w:p w14:paraId="1073D0AA" w14:textId="77777777" w:rsidR="00F14357" w:rsidRPr="00D20FC7" w:rsidRDefault="00F14357" w:rsidP="00CC0F01">
            <w:pPr>
              <w:pStyle w:val="TableC"/>
              <w:widowControl w:val="0"/>
              <w:rPr>
                <w:sz w:val="22"/>
                <w:szCs w:val="22"/>
              </w:rPr>
            </w:pPr>
          </w:p>
        </w:tc>
      </w:tr>
      <w:tr w:rsidR="0066677F" w:rsidRPr="00D20FC7" w14:paraId="41460723" w14:textId="77777777" w:rsidTr="00CC0F01">
        <w:trPr>
          <w:cantSplit/>
        </w:trPr>
        <w:tc>
          <w:tcPr>
            <w:tcW w:w="1893" w:type="dxa"/>
          </w:tcPr>
          <w:p w14:paraId="4159735A"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55" w:type="dxa"/>
          </w:tcPr>
          <w:p w14:paraId="1FAB239B" w14:textId="77777777" w:rsidR="00F14357" w:rsidRPr="00D20FC7" w:rsidRDefault="00F14357" w:rsidP="00CC0F01">
            <w:pPr>
              <w:pStyle w:val="TableC"/>
              <w:widowControl w:val="0"/>
              <w:rPr>
                <w:sz w:val="22"/>
                <w:szCs w:val="22"/>
              </w:rPr>
            </w:pPr>
            <w:r w:rsidRPr="00D20FC7">
              <w:rPr>
                <w:sz w:val="22"/>
                <w:szCs w:val="22"/>
              </w:rPr>
              <w:t>60,26</w:t>
            </w:r>
          </w:p>
        </w:tc>
        <w:tc>
          <w:tcPr>
            <w:tcW w:w="1629" w:type="dxa"/>
            <w:gridSpan w:val="2"/>
          </w:tcPr>
          <w:p w14:paraId="0381B7F8" w14:textId="77777777" w:rsidR="00F14357" w:rsidRPr="00D20FC7" w:rsidRDefault="00F14357" w:rsidP="00CC0F01">
            <w:pPr>
              <w:pStyle w:val="TableC"/>
              <w:widowControl w:val="0"/>
              <w:rPr>
                <w:sz w:val="22"/>
                <w:szCs w:val="22"/>
              </w:rPr>
            </w:pPr>
            <w:r w:rsidRPr="00D20FC7">
              <w:rPr>
                <w:sz w:val="22"/>
                <w:szCs w:val="22"/>
              </w:rPr>
              <w:t>59,82</w:t>
            </w:r>
          </w:p>
        </w:tc>
        <w:tc>
          <w:tcPr>
            <w:tcW w:w="857" w:type="dxa"/>
          </w:tcPr>
          <w:p w14:paraId="227B6396" w14:textId="77777777" w:rsidR="00F14357" w:rsidRPr="00D20FC7" w:rsidRDefault="00F14357" w:rsidP="00CC0F01">
            <w:pPr>
              <w:pStyle w:val="TableC"/>
              <w:widowControl w:val="0"/>
              <w:rPr>
                <w:sz w:val="22"/>
                <w:szCs w:val="22"/>
              </w:rPr>
            </w:pPr>
            <w:r w:rsidRPr="00D20FC7">
              <w:rPr>
                <w:sz w:val="22"/>
                <w:szCs w:val="22"/>
              </w:rPr>
              <w:t>59,80</w:t>
            </w:r>
          </w:p>
        </w:tc>
        <w:tc>
          <w:tcPr>
            <w:tcW w:w="1510" w:type="dxa"/>
            <w:gridSpan w:val="2"/>
          </w:tcPr>
          <w:p w14:paraId="72A837B2" w14:textId="77777777" w:rsidR="00F14357" w:rsidRPr="00D20FC7" w:rsidRDefault="00F14357" w:rsidP="00CC0F01">
            <w:pPr>
              <w:pStyle w:val="TableC"/>
              <w:widowControl w:val="0"/>
              <w:rPr>
                <w:sz w:val="22"/>
                <w:szCs w:val="22"/>
              </w:rPr>
            </w:pPr>
            <w:r w:rsidRPr="00D20FC7">
              <w:rPr>
                <w:sz w:val="22"/>
                <w:szCs w:val="22"/>
              </w:rPr>
              <w:t>59.21</w:t>
            </w:r>
          </w:p>
        </w:tc>
        <w:tc>
          <w:tcPr>
            <w:tcW w:w="972" w:type="dxa"/>
            <w:gridSpan w:val="2"/>
          </w:tcPr>
          <w:p w14:paraId="3A6DAF6F" w14:textId="77777777" w:rsidR="00F14357" w:rsidRPr="00D20FC7" w:rsidRDefault="00F14357" w:rsidP="00CC0F01">
            <w:pPr>
              <w:pStyle w:val="TableC"/>
              <w:widowControl w:val="0"/>
              <w:rPr>
                <w:sz w:val="22"/>
                <w:szCs w:val="22"/>
              </w:rPr>
            </w:pPr>
            <w:r w:rsidRPr="00D20FC7">
              <w:rPr>
                <w:sz w:val="22"/>
                <w:szCs w:val="22"/>
              </w:rPr>
              <w:t>60.03</w:t>
            </w:r>
          </w:p>
        </w:tc>
        <w:tc>
          <w:tcPr>
            <w:tcW w:w="1344" w:type="dxa"/>
          </w:tcPr>
          <w:p w14:paraId="1CF01443" w14:textId="77777777" w:rsidR="00F14357" w:rsidRPr="00D20FC7" w:rsidRDefault="00F14357" w:rsidP="00CC0F01">
            <w:pPr>
              <w:pStyle w:val="TableC"/>
              <w:widowControl w:val="0"/>
              <w:rPr>
                <w:sz w:val="22"/>
                <w:szCs w:val="22"/>
              </w:rPr>
            </w:pPr>
            <w:r w:rsidRPr="00D20FC7">
              <w:rPr>
                <w:sz w:val="22"/>
                <w:szCs w:val="22"/>
              </w:rPr>
              <w:t>59.54</w:t>
            </w:r>
          </w:p>
        </w:tc>
      </w:tr>
      <w:tr w:rsidR="0066677F" w:rsidRPr="00D20FC7" w14:paraId="3F06FC83" w14:textId="77777777" w:rsidTr="00CC0F01">
        <w:trPr>
          <w:cantSplit/>
        </w:trPr>
        <w:tc>
          <w:tcPr>
            <w:tcW w:w="1893" w:type="dxa"/>
          </w:tcPr>
          <w:p w14:paraId="368C976B"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55" w:type="dxa"/>
          </w:tcPr>
          <w:p w14:paraId="4A99A535" w14:textId="77777777" w:rsidR="00F14357" w:rsidRPr="00D20FC7" w:rsidRDefault="00F14357" w:rsidP="00CC0F01">
            <w:pPr>
              <w:pStyle w:val="TableC"/>
              <w:widowControl w:val="0"/>
              <w:rPr>
                <w:sz w:val="22"/>
                <w:szCs w:val="22"/>
              </w:rPr>
            </w:pPr>
            <w:r w:rsidRPr="00D20FC7">
              <w:rPr>
                <w:sz w:val="22"/>
                <w:szCs w:val="22"/>
              </w:rPr>
              <w:t>−8,58</w:t>
            </w:r>
          </w:p>
        </w:tc>
        <w:tc>
          <w:tcPr>
            <w:tcW w:w="1629" w:type="dxa"/>
            <w:gridSpan w:val="2"/>
          </w:tcPr>
          <w:p w14:paraId="0363CB15" w14:textId="77777777" w:rsidR="00F14357" w:rsidRPr="00D20FC7" w:rsidRDefault="00F14357" w:rsidP="00CC0F01">
            <w:pPr>
              <w:pStyle w:val="TableC"/>
              <w:widowControl w:val="0"/>
              <w:rPr>
                <w:sz w:val="22"/>
                <w:szCs w:val="22"/>
              </w:rPr>
            </w:pPr>
            <w:r w:rsidRPr="00D20FC7">
              <w:rPr>
                <w:sz w:val="22"/>
                <w:szCs w:val="22"/>
              </w:rPr>
              <w:t>−24,70</w:t>
            </w:r>
          </w:p>
        </w:tc>
        <w:tc>
          <w:tcPr>
            <w:tcW w:w="857" w:type="dxa"/>
          </w:tcPr>
          <w:p w14:paraId="26729C87" w14:textId="77777777" w:rsidR="00F14357" w:rsidRPr="00D20FC7" w:rsidRDefault="00F14357" w:rsidP="00CC0F01">
            <w:pPr>
              <w:pStyle w:val="TableC"/>
              <w:widowControl w:val="0"/>
              <w:rPr>
                <w:sz w:val="22"/>
                <w:szCs w:val="22"/>
              </w:rPr>
            </w:pPr>
            <w:r w:rsidRPr="00D20FC7">
              <w:rPr>
                <w:sz w:val="22"/>
                <w:szCs w:val="22"/>
              </w:rPr>
              <w:t>−6,55</w:t>
            </w:r>
          </w:p>
        </w:tc>
        <w:tc>
          <w:tcPr>
            <w:tcW w:w="1510" w:type="dxa"/>
            <w:gridSpan w:val="2"/>
          </w:tcPr>
          <w:p w14:paraId="15EBADDA" w14:textId="77777777" w:rsidR="00F14357" w:rsidRPr="00D20FC7" w:rsidRDefault="00F14357" w:rsidP="00CC0F01">
            <w:pPr>
              <w:pStyle w:val="TableC"/>
              <w:widowControl w:val="0"/>
              <w:rPr>
                <w:sz w:val="22"/>
                <w:szCs w:val="22"/>
              </w:rPr>
            </w:pPr>
            <w:r w:rsidRPr="00D20FC7">
              <w:rPr>
                <w:sz w:val="22"/>
                <w:szCs w:val="22"/>
              </w:rPr>
              <w:t>−21.59</w:t>
            </w:r>
          </w:p>
        </w:tc>
        <w:tc>
          <w:tcPr>
            <w:tcW w:w="972" w:type="dxa"/>
            <w:gridSpan w:val="2"/>
          </w:tcPr>
          <w:p w14:paraId="0D7950A0" w14:textId="77777777" w:rsidR="00F14357" w:rsidRPr="00D20FC7" w:rsidRDefault="00F14357" w:rsidP="00CC0F01">
            <w:pPr>
              <w:pStyle w:val="TableC"/>
              <w:widowControl w:val="0"/>
              <w:rPr>
                <w:sz w:val="22"/>
                <w:szCs w:val="22"/>
              </w:rPr>
            </w:pPr>
            <w:r w:rsidRPr="00D20FC7">
              <w:rPr>
                <w:sz w:val="22"/>
                <w:szCs w:val="22"/>
              </w:rPr>
              <w:t>−7.73</w:t>
            </w:r>
          </w:p>
        </w:tc>
        <w:tc>
          <w:tcPr>
            <w:tcW w:w="1344" w:type="dxa"/>
          </w:tcPr>
          <w:p w14:paraId="0216C818" w14:textId="77777777" w:rsidR="00F14357" w:rsidRPr="00D20FC7" w:rsidRDefault="00F14357" w:rsidP="00CC0F01">
            <w:pPr>
              <w:pStyle w:val="TableC"/>
              <w:widowControl w:val="0"/>
              <w:rPr>
                <w:sz w:val="22"/>
                <w:szCs w:val="22"/>
              </w:rPr>
            </w:pPr>
            <w:r w:rsidRPr="00D20FC7">
              <w:rPr>
                <w:sz w:val="22"/>
                <w:szCs w:val="22"/>
              </w:rPr>
              <w:t>−23.10</w:t>
            </w:r>
          </w:p>
        </w:tc>
      </w:tr>
      <w:tr w:rsidR="0066677F" w:rsidRPr="00D20FC7" w14:paraId="56FDAFE6" w14:textId="77777777" w:rsidTr="00CC0F01">
        <w:trPr>
          <w:cantSplit/>
        </w:trPr>
        <w:tc>
          <w:tcPr>
            <w:tcW w:w="1893" w:type="dxa"/>
          </w:tcPr>
          <w:p w14:paraId="0A12057D"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484" w:type="dxa"/>
            <w:gridSpan w:val="3"/>
          </w:tcPr>
          <w:p w14:paraId="706932FF" w14:textId="77777777" w:rsidR="00F14357" w:rsidRPr="00D20FC7" w:rsidRDefault="00F14357" w:rsidP="00CC0F01">
            <w:pPr>
              <w:pStyle w:val="TableC"/>
              <w:widowControl w:val="0"/>
              <w:rPr>
                <w:sz w:val="22"/>
                <w:szCs w:val="22"/>
              </w:rPr>
            </w:pPr>
            <w:r w:rsidRPr="00D20FC7">
              <w:rPr>
                <w:sz w:val="22"/>
                <w:szCs w:val="22"/>
              </w:rPr>
              <w:t>−16,12 (−21,86, −10,38)</w:t>
            </w:r>
          </w:p>
        </w:tc>
        <w:tc>
          <w:tcPr>
            <w:tcW w:w="2367" w:type="dxa"/>
            <w:gridSpan w:val="3"/>
          </w:tcPr>
          <w:p w14:paraId="0ED64F62" w14:textId="77777777" w:rsidR="00F14357" w:rsidRPr="00D20FC7" w:rsidRDefault="00F14357" w:rsidP="00CC0F01">
            <w:pPr>
              <w:pStyle w:val="TableC"/>
              <w:widowControl w:val="0"/>
              <w:rPr>
                <w:sz w:val="22"/>
                <w:szCs w:val="22"/>
              </w:rPr>
            </w:pPr>
            <w:r w:rsidRPr="00D20FC7">
              <w:rPr>
                <w:sz w:val="22"/>
                <w:szCs w:val="22"/>
              </w:rPr>
              <w:t>−15,04 (−21,26, −8,82)</w:t>
            </w:r>
          </w:p>
        </w:tc>
        <w:tc>
          <w:tcPr>
            <w:tcW w:w="2316" w:type="dxa"/>
            <w:gridSpan w:val="3"/>
          </w:tcPr>
          <w:p w14:paraId="4EB0280F" w14:textId="77777777" w:rsidR="00F14357" w:rsidRPr="00D20FC7" w:rsidRDefault="00F14357" w:rsidP="00CC0F01">
            <w:pPr>
              <w:pStyle w:val="TableC"/>
              <w:widowControl w:val="0"/>
              <w:rPr>
                <w:sz w:val="22"/>
                <w:szCs w:val="22"/>
              </w:rPr>
            </w:pPr>
            <w:r w:rsidRPr="00D20FC7">
              <w:rPr>
                <w:sz w:val="22"/>
                <w:szCs w:val="22"/>
              </w:rPr>
              <w:t>−15,36 (−19,57, −11,16)</w:t>
            </w:r>
          </w:p>
        </w:tc>
      </w:tr>
      <w:tr w:rsidR="0066677F" w:rsidRPr="00D20FC7" w14:paraId="38CD9545" w14:textId="77777777" w:rsidTr="00CC0F01">
        <w:trPr>
          <w:cantSplit/>
        </w:trPr>
        <w:tc>
          <w:tcPr>
            <w:tcW w:w="1893" w:type="dxa"/>
          </w:tcPr>
          <w:p w14:paraId="5D51EC56"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484" w:type="dxa"/>
            <w:gridSpan w:val="3"/>
          </w:tcPr>
          <w:p w14:paraId="2AE47AA8" w14:textId="77777777" w:rsidR="00F14357" w:rsidRPr="00D20FC7" w:rsidRDefault="00F14357" w:rsidP="00CC0F01">
            <w:pPr>
              <w:pStyle w:val="TableC"/>
              <w:widowControl w:val="0"/>
              <w:rPr>
                <w:sz w:val="22"/>
                <w:szCs w:val="22"/>
              </w:rPr>
            </w:pPr>
            <w:r w:rsidRPr="00D20FC7">
              <w:rPr>
                <w:sz w:val="22"/>
                <w:szCs w:val="22"/>
              </w:rPr>
              <w:t>&lt; 0,0001</w:t>
            </w:r>
          </w:p>
        </w:tc>
        <w:tc>
          <w:tcPr>
            <w:tcW w:w="2367" w:type="dxa"/>
            <w:gridSpan w:val="3"/>
          </w:tcPr>
          <w:p w14:paraId="1A424996" w14:textId="77777777" w:rsidR="00F14357" w:rsidRPr="00D20FC7" w:rsidRDefault="00F14357" w:rsidP="00CC0F01">
            <w:pPr>
              <w:pStyle w:val="TableC"/>
              <w:widowControl w:val="0"/>
              <w:rPr>
                <w:sz w:val="22"/>
                <w:szCs w:val="22"/>
              </w:rPr>
            </w:pPr>
            <w:r w:rsidRPr="00D20FC7">
              <w:rPr>
                <w:sz w:val="22"/>
                <w:szCs w:val="22"/>
              </w:rPr>
              <w:t>&lt; 0,0001</w:t>
            </w:r>
          </w:p>
        </w:tc>
        <w:tc>
          <w:tcPr>
            <w:tcW w:w="2316" w:type="dxa"/>
            <w:gridSpan w:val="3"/>
          </w:tcPr>
          <w:p w14:paraId="7C0DCF10"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3AEFD61F" w14:textId="77777777" w:rsidTr="00CC0F01">
        <w:trPr>
          <w:cantSplit/>
        </w:trPr>
        <w:tc>
          <w:tcPr>
            <w:tcW w:w="1893" w:type="dxa"/>
          </w:tcPr>
          <w:p w14:paraId="41E446AB" w14:textId="77777777" w:rsidR="00F14357" w:rsidRPr="00D20FC7" w:rsidRDefault="00F14357" w:rsidP="00CC0F01">
            <w:pPr>
              <w:pStyle w:val="TableL"/>
              <w:keepNext w:val="0"/>
              <w:widowControl w:val="0"/>
              <w:rPr>
                <w:sz w:val="22"/>
                <w:szCs w:val="22"/>
              </w:rPr>
            </w:pPr>
            <w:r w:rsidRPr="00D20FC7">
              <w:rPr>
                <w:sz w:val="22"/>
                <w:szCs w:val="22"/>
              </w:rPr>
              <w:t>(MID = 8.9)</w:t>
            </w:r>
          </w:p>
        </w:tc>
        <w:tc>
          <w:tcPr>
            <w:tcW w:w="855" w:type="dxa"/>
          </w:tcPr>
          <w:p w14:paraId="6D77D659" w14:textId="77777777" w:rsidR="00F14357" w:rsidRPr="00D20FC7" w:rsidRDefault="00F14357" w:rsidP="00CC0F01">
            <w:pPr>
              <w:pStyle w:val="TableC"/>
              <w:widowControl w:val="0"/>
              <w:rPr>
                <w:sz w:val="22"/>
                <w:szCs w:val="22"/>
              </w:rPr>
            </w:pPr>
          </w:p>
        </w:tc>
        <w:tc>
          <w:tcPr>
            <w:tcW w:w="1629" w:type="dxa"/>
            <w:gridSpan w:val="2"/>
          </w:tcPr>
          <w:p w14:paraId="2967186F" w14:textId="77777777" w:rsidR="00F14357" w:rsidRPr="00D20FC7" w:rsidRDefault="00F14357" w:rsidP="00CC0F01">
            <w:pPr>
              <w:pStyle w:val="TableC"/>
              <w:widowControl w:val="0"/>
              <w:rPr>
                <w:sz w:val="22"/>
                <w:szCs w:val="22"/>
              </w:rPr>
            </w:pPr>
          </w:p>
        </w:tc>
        <w:tc>
          <w:tcPr>
            <w:tcW w:w="857" w:type="dxa"/>
          </w:tcPr>
          <w:p w14:paraId="732116CA" w14:textId="77777777" w:rsidR="00F14357" w:rsidRPr="00D20FC7" w:rsidRDefault="00F14357" w:rsidP="00CC0F01">
            <w:pPr>
              <w:pStyle w:val="TableC"/>
              <w:widowControl w:val="0"/>
              <w:rPr>
                <w:sz w:val="22"/>
                <w:szCs w:val="22"/>
              </w:rPr>
            </w:pPr>
          </w:p>
        </w:tc>
        <w:tc>
          <w:tcPr>
            <w:tcW w:w="1510" w:type="dxa"/>
            <w:gridSpan w:val="2"/>
          </w:tcPr>
          <w:p w14:paraId="577433A0" w14:textId="77777777" w:rsidR="00F14357" w:rsidRPr="00D20FC7" w:rsidRDefault="00F14357" w:rsidP="00CC0F01">
            <w:pPr>
              <w:pStyle w:val="TableC"/>
              <w:widowControl w:val="0"/>
              <w:rPr>
                <w:sz w:val="22"/>
                <w:szCs w:val="22"/>
              </w:rPr>
            </w:pPr>
          </w:p>
        </w:tc>
        <w:tc>
          <w:tcPr>
            <w:tcW w:w="972" w:type="dxa"/>
            <w:gridSpan w:val="2"/>
          </w:tcPr>
          <w:p w14:paraId="1FED5EDD" w14:textId="77777777" w:rsidR="00F14357" w:rsidRPr="00D20FC7" w:rsidRDefault="00F14357" w:rsidP="00CC0F01">
            <w:pPr>
              <w:pStyle w:val="TableC"/>
              <w:widowControl w:val="0"/>
              <w:rPr>
                <w:sz w:val="22"/>
                <w:szCs w:val="22"/>
              </w:rPr>
            </w:pPr>
          </w:p>
        </w:tc>
        <w:tc>
          <w:tcPr>
            <w:tcW w:w="1344" w:type="dxa"/>
          </w:tcPr>
          <w:p w14:paraId="705D00AD" w14:textId="77777777" w:rsidR="00F14357" w:rsidRPr="00D20FC7" w:rsidRDefault="00F14357" w:rsidP="00CC0F01">
            <w:pPr>
              <w:pStyle w:val="TableC"/>
              <w:widowControl w:val="0"/>
              <w:rPr>
                <w:sz w:val="22"/>
                <w:szCs w:val="22"/>
              </w:rPr>
            </w:pPr>
          </w:p>
        </w:tc>
      </w:tr>
      <w:tr w:rsidR="0066677F" w:rsidRPr="00D20FC7" w14:paraId="177BD064" w14:textId="77777777" w:rsidTr="00CC0F01">
        <w:trPr>
          <w:cantSplit/>
        </w:trPr>
        <w:tc>
          <w:tcPr>
            <w:tcW w:w="1893" w:type="dxa"/>
          </w:tcPr>
          <w:p w14:paraId="1DF6450C" w14:textId="77777777" w:rsidR="00F14357" w:rsidRPr="00D20FC7" w:rsidRDefault="00F14357" w:rsidP="00CC0F01">
            <w:pPr>
              <w:pStyle w:val="TableL"/>
              <w:keepNext w:val="0"/>
              <w:widowControl w:val="0"/>
              <w:rPr>
                <w:sz w:val="22"/>
                <w:szCs w:val="22"/>
              </w:rPr>
            </w:pPr>
            <w:r w:rsidRPr="00D20FC7">
              <w:rPr>
                <w:sz w:val="22"/>
                <w:szCs w:val="22"/>
              </w:rPr>
              <w:t>UPSIT</w:t>
            </w:r>
          </w:p>
        </w:tc>
        <w:tc>
          <w:tcPr>
            <w:tcW w:w="855" w:type="dxa"/>
          </w:tcPr>
          <w:p w14:paraId="0BC3926A" w14:textId="77777777" w:rsidR="00F14357" w:rsidRPr="00D20FC7" w:rsidRDefault="00F14357" w:rsidP="00CC0F01">
            <w:pPr>
              <w:pStyle w:val="TableC"/>
              <w:widowControl w:val="0"/>
              <w:rPr>
                <w:sz w:val="22"/>
                <w:szCs w:val="22"/>
              </w:rPr>
            </w:pPr>
          </w:p>
        </w:tc>
        <w:tc>
          <w:tcPr>
            <w:tcW w:w="1629" w:type="dxa"/>
            <w:gridSpan w:val="2"/>
          </w:tcPr>
          <w:p w14:paraId="68D490B2" w14:textId="77777777" w:rsidR="00F14357" w:rsidRPr="00D20FC7" w:rsidRDefault="00F14357" w:rsidP="00CC0F01">
            <w:pPr>
              <w:pStyle w:val="TableC"/>
              <w:widowControl w:val="0"/>
              <w:rPr>
                <w:sz w:val="22"/>
                <w:szCs w:val="22"/>
              </w:rPr>
            </w:pPr>
          </w:p>
        </w:tc>
        <w:tc>
          <w:tcPr>
            <w:tcW w:w="857" w:type="dxa"/>
          </w:tcPr>
          <w:p w14:paraId="3DBFF29A" w14:textId="77777777" w:rsidR="00F14357" w:rsidRPr="00D20FC7" w:rsidRDefault="00F14357" w:rsidP="00CC0F01">
            <w:pPr>
              <w:pStyle w:val="TableC"/>
              <w:widowControl w:val="0"/>
              <w:rPr>
                <w:sz w:val="22"/>
                <w:szCs w:val="22"/>
              </w:rPr>
            </w:pPr>
          </w:p>
        </w:tc>
        <w:tc>
          <w:tcPr>
            <w:tcW w:w="1510" w:type="dxa"/>
            <w:gridSpan w:val="2"/>
          </w:tcPr>
          <w:p w14:paraId="07CAD40B" w14:textId="77777777" w:rsidR="00F14357" w:rsidRPr="00D20FC7" w:rsidRDefault="00F14357" w:rsidP="00CC0F01">
            <w:pPr>
              <w:pStyle w:val="TableC"/>
              <w:widowControl w:val="0"/>
              <w:rPr>
                <w:sz w:val="22"/>
                <w:szCs w:val="22"/>
              </w:rPr>
            </w:pPr>
          </w:p>
        </w:tc>
        <w:tc>
          <w:tcPr>
            <w:tcW w:w="972" w:type="dxa"/>
            <w:gridSpan w:val="2"/>
          </w:tcPr>
          <w:p w14:paraId="0B355229" w14:textId="77777777" w:rsidR="00F14357" w:rsidRPr="00D20FC7" w:rsidRDefault="00F14357" w:rsidP="00CC0F01">
            <w:pPr>
              <w:pStyle w:val="TableC"/>
              <w:widowControl w:val="0"/>
              <w:rPr>
                <w:sz w:val="22"/>
                <w:szCs w:val="22"/>
              </w:rPr>
            </w:pPr>
          </w:p>
        </w:tc>
        <w:tc>
          <w:tcPr>
            <w:tcW w:w="1344" w:type="dxa"/>
          </w:tcPr>
          <w:p w14:paraId="179DB029" w14:textId="77777777" w:rsidR="00F14357" w:rsidRPr="00D20FC7" w:rsidRDefault="00F14357" w:rsidP="00CC0F01">
            <w:pPr>
              <w:pStyle w:val="TableC"/>
              <w:widowControl w:val="0"/>
              <w:rPr>
                <w:sz w:val="22"/>
                <w:szCs w:val="22"/>
              </w:rPr>
            </w:pPr>
          </w:p>
        </w:tc>
      </w:tr>
      <w:tr w:rsidR="0066677F" w:rsidRPr="00D20FC7" w14:paraId="06DA153F" w14:textId="77777777" w:rsidTr="00CC0F01">
        <w:trPr>
          <w:cantSplit/>
        </w:trPr>
        <w:tc>
          <w:tcPr>
            <w:tcW w:w="1893" w:type="dxa"/>
          </w:tcPr>
          <w:p w14:paraId="03F6485A"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55" w:type="dxa"/>
          </w:tcPr>
          <w:p w14:paraId="1A4244C4" w14:textId="77777777" w:rsidR="00F14357" w:rsidRPr="00D20FC7" w:rsidRDefault="00F14357" w:rsidP="00CC0F01">
            <w:pPr>
              <w:pStyle w:val="TableC"/>
              <w:widowControl w:val="0"/>
              <w:rPr>
                <w:sz w:val="22"/>
                <w:szCs w:val="22"/>
              </w:rPr>
            </w:pPr>
            <w:r w:rsidRPr="00D20FC7">
              <w:rPr>
                <w:sz w:val="22"/>
                <w:szCs w:val="22"/>
              </w:rPr>
              <w:t>13,56</w:t>
            </w:r>
          </w:p>
        </w:tc>
        <w:tc>
          <w:tcPr>
            <w:tcW w:w="1629" w:type="dxa"/>
            <w:gridSpan w:val="2"/>
          </w:tcPr>
          <w:p w14:paraId="7B54E326" w14:textId="77777777" w:rsidR="00F14357" w:rsidRPr="00D20FC7" w:rsidRDefault="00F14357" w:rsidP="00CC0F01">
            <w:pPr>
              <w:pStyle w:val="TableC"/>
              <w:widowControl w:val="0"/>
              <w:rPr>
                <w:sz w:val="22"/>
                <w:szCs w:val="22"/>
              </w:rPr>
            </w:pPr>
            <w:r w:rsidRPr="00D20FC7">
              <w:rPr>
                <w:sz w:val="22"/>
                <w:szCs w:val="22"/>
              </w:rPr>
              <w:t>12,78</w:t>
            </w:r>
          </w:p>
        </w:tc>
        <w:tc>
          <w:tcPr>
            <w:tcW w:w="857" w:type="dxa"/>
          </w:tcPr>
          <w:p w14:paraId="029B21BE" w14:textId="77777777" w:rsidR="00F14357" w:rsidRPr="00D20FC7" w:rsidRDefault="00F14357" w:rsidP="00CC0F01">
            <w:pPr>
              <w:pStyle w:val="TableC"/>
              <w:widowControl w:val="0"/>
              <w:rPr>
                <w:sz w:val="22"/>
                <w:szCs w:val="22"/>
              </w:rPr>
            </w:pPr>
            <w:r w:rsidRPr="00D20FC7">
              <w:rPr>
                <w:sz w:val="22"/>
                <w:szCs w:val="22"/>
              </w:rPr>
              <w:t>13,27</w:t>
            </w:r>
          </w:p>
        </w:tc>
        <w:tc>
          <w:tcPr>
            <w:tcW w:w="1510" w:type="dxa"/>
            <w:gridSpan w:val="2"/>
          </w:tcPr>
          <w:p w14:paraId="146A3019" w14:textId="77777777" w:rsidR="00F14357" w:rsidRPr="00D20FC7" w:rsidRDefault="00F14357" w:rsidP="00CC0F01">
            <w:pPr>
              <w:pStyle w:val="TableC"/>
              <w:widowControl w:val="0"/>
              <w:rPr>
                <w:sz w:val="22"/>
                <w:szCs w:val="22"/>
              </w:rPr>
            </w:pPr>
            <w:r w:rsidRPr="00D20FC7">
              <w:rPr>
                <w:sz w:val="22"/>
                <w:szCs w:val="22"/>
              </w:rPr>
              <w:t>12.87</w:t>
            </w:r>
          </w:p>
        </w:tc>
        <w:tc>
          <w:tcPr>
            <w:tcW w:w="972" w:type="dxa"/>
            <w:gridSpan w:val="2"/>
          </w:tcPr>
          <w:p w14:paraId="48C3D9CB" w14:textId="77777777" w:rsidR="00F14357" w:rsidRPr="00D20FC7" w:rsidRDefault="00F14357" w:rsidP="00CC0F01">
            <w:pPr>
              <w:pStyle w:val="TableC"/>
              <w:widowControl w:val="0"/>
              <w:rPr>
                <w:sz w:val="22"/>
                <w:szCs w:val="22"/>
              </w:rPr>
            </w:pPr>
            <w:r w:rsidRPr="00D20FC7">
              <w:rPr>
                <w:sz w:val="22"/>
                <w:szCs w:val="22"/>
              </w:rPr>
              <w:t>13.41</w:t>
            </w:r>
          </w:p>
        </w:tc>
        <w:tc>
          <w:tcPr>
            <w:tcW w:w="1344" w:type="dxa"/>
          </w:tcPr>
          <w:p w14:paraId="1C871FC2" w14:textId="77777777" w:rsidR="00F14357" w:rsidRPr="00D20FC7" w:rsidRDefault="00F14357" w:rsidP="00CC0F01">
            <w:pPr>
              <w:pStyle w:val="TableC"/>
              <w:widowControl w:val="0"/>
              <w:rPr>
                <w:sz w:val="22"/>
                <w:szCs w:val="22"/>
              </w:rPr>
            </w:pPr>
            <w:r w:rsidRPr="00D20FC7">
              <w:rPr>
                <w:sz w:val="22"/>
                <w:szCs w:val="22"/>
              </w:rPr>
              <w:t>12.82</w:t>
            </w:r>
          </w:p>
        </w:tc>
      </w:tr>
      <w:tr w:rsidR="0066677F" w:rsidRPr="00D20FC7" w14:paraId="4175BFB4" w14:textId="77777777" w:rsidTr="00CC0F01">
        <w:trPr>
          <w:cantSplit/>
        </w:trPr>
        <w:tc>
          <w:tcPr>
            <w:tcW w:w="1893" w:type="dxa"/>
          </w:tcPr>
          <w:p w14:paraId="776DB51A"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55" w:type="dxa"/>
          </w:tcPr>
          <w:p w14:paraId="46C98E85" w14:textId="77777777" w:rsidR="00F14357" w:rsidRPr="00D20FC7" w:rsidRDefault="00F14357" w:rsidP="00CC0F01">
            <w:pPr>
              <w:pStyle w:val="TableC"/>
              <w:widowControl w:val="0"/>
              <w:rPr>
                <w:sz w:val="22"/>
                <w:szCs w:val="22"/>
              </w:rPr>
            </w:pPr>
            <w:r w:rsidRPr="00D20FC7">
              <w:rPr>
                <w:sz w:val="22"/>
                <w:szCs w:val="22"/>
              </w:rPr>
              <w:t>0,63</w:t>
            </w:r>
          </w:p>
        </w:tc>
        <w:tc>
          <w:tcPr>
            <w:tcW w:w="1629" w:type="dxa"/>
            <w:gridSpan w:val="2"/>
          </w:tcPr>
          <w:p w14:paraId="3D6D69B2" w14:textId="77777777" w:rsidR="00F14357" w:rsidRPr="00D20FC7" w:rsidRDefault="00F14357" w:rsidP="00CC0F01">
            <w:pPr>
              <w:pStyle w:val="TableC"/>
              <w:widowControl w:val="0"/>
              <w:rPr>
                <w:sz w:val="22"/>
                <w:szCs w:val="22"/>
              </w:rPr>
            </w:pPr>
            <w:r w:rsidRPr="00D20FC7">
              <w:rPr>
                <w:sz w:val="22"/>
                <w:szCs w:val="22"/>
              </w:rPr>
              <w:t>4,44</w:t>
            </w:r>
          </w:p>
        </w:tc>
        <w:tc>
          <w:tcPr>
            <w:tcW w:w="857" w:type="dxa"/>
          </w:tcPr>
          <w:p w14:paraId="297CA24A" w14:textId="77777777" w:rsidR="00F14357" w:rsidRPr="00D20FC7" w:rsidRDefault="00F14357" w:rsidP="00CC0F01">
            <w:pPr>
              <w:pStyle w:val="TableC"/>
              <w:widowControl w:val="0"/>
              <w:rPr>
                <w:sz w:val="22"/>
                <w:szCs w:val="22"/>
              </w:rPr>
            </w:pPr>
            <w:r w:rsidRPr="00D20FC7">
              <w:rPr>
                <w:sz w:val="22"/>
                <w:szCs w:val="22"/>
              </w:rPr>
              <w:t>0,44</w:t>
            </w:r>
          </w:p>
        </w:tc>
        <w:tc>
          <w:tcPr>
            <w:tcW w:w="1510" w:type="dxa"/>
            <w:gridSpan w:val="2"/>
          </w:tcPr>
          <w:p w14:paraId="2D6AB572" w14:textId="77777777" w:rsidR="00F14357" w:rsidRPr="00D20FC7" w:rsidRDefault="00F14357" w:rsidP="00CC0F01">
            <w:pPr>
              <w:pStyle w:val="TableC"/>
              <w:widowControl w:val="0"/>
              <w:rPr>
                <w:sz w:val="22"/>
                <w:szCs w:val="22"/>
              </w:rPr>
            </w:pPr>
            <w:r w:rsidRPr="00D20FC7">
              <w:rPr>
                <w:sz w:val="22"/>
                <w:szCs w:val="22"/>
              </w:rPr>
              <w:t>4.31</w:t>
            </w:r>
          </w:p>
        </w:tc>
        <w:tc>
          <w:tcPr>
            <w:tcW w:w="972" w:type="dxa"/>
            <w:gridSpan w:val="2"/>
          </w:tcPr>
          <w:p w14:paraId="71BF919B" w14:textId="77777777" w:rsidR="00F14357" w:rsidRPr="00D20FC7" w:rsidRDefault="00F14357" w:rsidP="00CC0F01">
            <w:pPr>
              <w:pStyle w:val="TableC"/>
              <w:widowControl w:val="0"/>
              <w:rPr>
                <w:sz w:val="22"/>
                <w:szCs w:val="22"/>
              </w:rPr>
            </w:pPr>
            <w:r w:rsidRPr="00D20FC7">
              <w:rPr>
                <w:sz w:val="22"/>
                <w:szCs w:val="22"/>
              </w:rPr>
              <w:t>0.54</w:t>
            </w:r>
          </w:p>
        </w:tc>
        <w:tc>
          <w:tcPr>
            <w:tcW w:w="1344" w:type="dxa"/>
          </w:tcPr>
          <w:p w14:paraId="5D41D42E" w14:textId="77777777" w:rsidR="00F14357" w:rsidRPr="00D20FC7" w:rsidRDefault="00F14357" w:rsidP="00CC0F01">
            <w:pPr>
              <w:pStyle w:val="TableC"/>
              <w:widowControl w:val="0"/>
              <w:rPr>
                <w:sz w:val="22"/>
                <w:szCs w:val="22"/>
              </w:rPr>
            </w:pPr>
            <w:r w:rsidRPr="00D20FC7">
              <w:rPr>
                <w:sz w:val="22"/>
                <w:szCs w:val="22"/>
              </w:rPr>
              <w:t>4.38</w:t>
            </w:r>
          </w:p>
        </w:tc>
      </w:tr>
      <w:tr w:rsidR="0066677F" w:rsidRPr="00D20FC7" w14:paraId="3BE8AF18" w14:textId="77777777" w:rsidTr="00CC0F01">
        <w:trPr>
          <w:cantSplit/>
        </w:trPr>
        <w:tc>
          <w:tcPr>
            <w:tcW w:w="1893" w:type="dxa"/>
          </w:tcPr>
          <w:p w14:paraId="5D4831CF"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484" w:type="dxa"/>
            <w:gridSpan w:val="3"/>
          </w:tcPr>
          <w:p w14:paraId="35ABAEBD" w14:textId="77777777" w:rsidR="00F14357" w:rsidRPr="00D20FC7" w:rsidRDefault="00F14357" w:rsidP="00CC0F01">
            <w:pPr>
              <w:pStyle w:val="TableC"/>
              <w:widowControl w:val="0"/>
              <w:rPr>
                <w:sz w:val="22"/>
                <w:szCs w:val="22"/>
              </w:rPr>
            </w:pPr>
            <w:r w:rsidRPr="00D20FC7">
              <w:rPr>
                <w:sz w:val="22"/>
                <w:szCs w:val="22"/>
              </w:rPr>
              <w:t>3,81 (1,38, 6,24)</w:t>
            </w:r>
          </w:p>
        </w:tc>
        <w:tc>
          <w:tcPr>
            <w:tcW w:w="2367" w:type="dxa"/>
            <w:gridSpan w:val="3"/>
          </w:tcPr>
          <w:p w14:paraId="165B48A7" w14:textId="77777777" w:rsidR="00F14357" w:rsidRPr="00D20FC7" w:rsidRDefault="00F14357" w:rsidP="00CC0F01">
            <w:pPr>
              <w:pStyle w:val="TableC"/>
              <w:widowControl w:val="0"/>
              <w:rPr>
                <w:sz w:val="22"/>
                <w:szCs w:val="22"/>
              </w:rPr>
            </w:pPr>
            <w:r w:rsidRPr="00D20FC7">
              <w:rPr>
                <w:sz w:val="22"/>
                <w:szCs w:val="22"/>
              </w:rPr>
              <w:t>3,86 (1,57, 6,15)</w:t>
            </w:r>
          </w:p>
        </w:tc>
        <w:tc>
          <w:tcPr>
            <w:tcW w:w="2316" w:type="dxa"/>
            <w:gridSpan w:val="3"/>
          </w:tcPr>
          <w:p w14:paraId="46FEE6CA" w14:textId="77777777" w:rsidR="00F14357" w:rsidRPr="00D20FC7" w:rsidRDefault="00F14357" w:rsidP="00CC0F01">
            <w:pPr>
              <w:pStyle w:val="TableC"/>
              <w:widowControl w:val="0"/>
              <w:rPr>
                <w:sz w:val="22"/>
                <w:szCs w:val="22"/>
              </w:rPr>
            </w:pPr>
            <w:r w:rsidRPr="00D20FC7">
              <w:rPr>
                <w:sz w:val="22"/>
                <w:szCs w:val="22"/>
              </w:rPr>
              <w:t>3,84 (2,17, 5,51)</w:t>
            </w:r>
          </w:p>
        </w:tc>
      </w:tr>
      <w:tr w:rsidR="0066677F" w:rsidRPr="00D20FC7" w14:paraId="7AB4B76F" w14:textId="77777777" w:rsidTr="00CC0F01">
        <w:trPr>
          <w:cantSplit/>
        </w:trPr>
        <w:tc>
          <w:tcPr>
            <w:tcW w:w="1893" w:type="dxa"/>
          </w:tcPr>
          <w:p w14:paraId="68921225"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484" w:type="dxa"/>
            <w:gridSpan w:val="3"/>
          </w:tcPr>
          <w:p w14:paraId="46CEFAE5" w14:textId="77777777" w:rsidR="00F14357" w:rsidRPr="00D20FC7" w:rsidRDefault="00F14357" w:rsidP="00CC0F01">
            <w:pPr>
              <w:pStyle w:val="TableC"/>
              <w:widowControl w:val="0"/>
              <w:rPr>
                <w:sz w:val="22"/>
                <w:szCs w:val="22"/>
              </w:rPr>
            </w:pPr>
            <w:r w:rsidRPr="00D20FC7">
              <w:rPr>
                <w:sz w:val="22"/>
                <w:szCs w:val="22"/>
              </w:rPr>
              <w:t>0,0024</w:t>
            </w:r>
          </w:p>
        </w:tc>
        <w:tc>
          <w:tcPr>
            <w:tcW w:w="2367" w:type="dxa"/>
            <w:gridSpan w:val="3"/>
          </w:tcPr>
          <w:p w14:paraId="0D7BFAC9" w14:textId="77777777" w:rsidR="00F14357" w:rsidRPr="00D20FC7" w:rsidRDefault="00F14357" w:rsidP="00CC0F01">
            <w:pPr>
              <w:pStyle w:val="TableC"/>
              <w:widowControl w:val="0"/>
              <w:rPr>
                <w:sz w:val="22"/>
                <w:szCs w:val="22"/>
              </w:rPr>
            </w:pPr>
            <w:r w:rsidRPr="00D20FC7">
              <w:rPr>
                <w:sz w:val="22"/>
                <w:szCs w:val="22"/>
              </w:rPr>
              <w:t>0,0011</w:t>
            </w:r>
          </w:p>
        </w:tc>
        <w:tc>
          <w:tcPr>
            <w:tcW w:w="2316" w:type="dxa"/>
            <w:gridSpan w:val="3"/>
          </w:tcPr>
          <w:p w14:paraId="6850B175" w14:textId="77777777" w:rsidR="00F14357" w:rsidRPr="00D20FC7" w:rsidRDefault="00F14357" w:rsidP="00CC0F01">
            <w:pPr>
              <w:pStyle w:val="TableC"/>
              <w:widowControl w:val="0"/>
              <w:rPr>
                <w:sz w:val="22"/>
                <w:szCs w:val="22"/>
              </w:rPr>
            </w:pPr>
            <w:r w:rsidRPr="00D20FC7">
              <w:rPr>
                <w:sz w:val="22"/>
                <w:szCs w:val="22"/>
              </w:rPr>
              <w:t>&lt; 0,0001</w:t>
            </w:r>
          </w:p>
        </w:tc>
      </w:tr>
    </w:tbl>
    <w:p w14:paraId="01EE06AD" w14:textId="77777777" w:rsidR="00F14357" w:rsidRPr="00D20FC7" w:rsidRDefault="00F14357" w:rsidP="007564B7">
      <w:pPr>
        <w:widowControl w:val="0"/>
      </w:pPr>
      <w:r w:rsidRPr="00D20FC7">
        <w:t>IZ = interval zaupanja; TNSS = skupna ocena nosnih simptomov (</w:t>
      </w:r>
      <w:r w:rsidRPr="00D20FC7">
        <w:rPr>
          <w:i/>
        </w:rPr>
        <w:t>total nasal symptom score</w:t>
      </w:r>
      <w:r w:rsidRPr="00D20FC7">
        <w:t>); SNOT-22 = vprašalnik za oceno vpliva rinosinuzitisa z 22 vprašanji (</w:t>
      </w:r>
      <w:r w:rsidRPr="00D20FC7">
        <w:rPr>
          <w:i/>
        </w:rPr>
        <w:t>Sino-Nasal Outcome Test 22 Questionnaire</w:t>
      </w:r>
      <w:r w:rsidRPr="00D20FC7">
        <w:t>); UPSIT = vohalni test pensilvanijske univerze (</w:t>
      </w:r>
      <w:r w:rsidRPr="00D20FC7">
        <w:rPr>
          <w:i/>
        </w:rPr>
        <w:t>University of Pennsylvania Smell Identification Test</w:t>
      </w:r>
      <w:r w:rsidRPr="00D20FC7">
        <w:t>); MID = minimalna pomembna razlika (</w:t>
      </w:r>
      <w:r w:rsidRPr="00D20FC7">
        <w:rPr>
          <w:i/>
        </w:rPr>
        <w:t>minimal important difference</w:t>
      </w:r>
      <w:r w:rsidRPr="00D20FC7">
        <w:t>).</w:t>
      </w:r>
    </w:p>
    <w:p w14:paraId="2382DD50" w14:textId="77777777" w:rsidR="00F14357" w:rsidRPr="00D20FC7" w:rsidRDefault="00F14357" w:rsidP="00F41067"/>
    <w:p w14:paraId="6E70FDF5" w14:textId="77777777" w:rsidR="00F14357" w:rsidRPr="00D20FC7" w:rsidRDefault="00F14357" w:rsidP="007564B7">
      <w:pPr>
        <w:pStyle w:val="b1"/>
        <w:ind w:left="1134" w:hanging="1134"/>
      </w:pPr>
      <w:r w:rsidRPr="00D20FC7">
        <w:lastRenderedPageBreak/>
        <w:t>Slika 1</w:t>
      </w:r>
      <w:r w:rsidRPr="00D20FC7">
        <w:tab/>
        <w:t>Povprečna sprememba ocene nosne kongestije od izhodišča in povprečna sprememba ocene nosnih polipov od izhodišča po študijskih skupinah v študijah nosnih polipov 1 in 2</w:t>
      </w:r>
    </w:p>
    <w:p w14:paraId="7FCBA42D" w14:textId="77777777" w:rsidR="00F14357" w:rsidRPr="00D20FC7" w:rsidRDefault="00F14357" w:rsidP="007564B7">
      <w:pPr>
        <w:pStyle w:val="NormalKeep"/>
      </w:pPr>
    </w:p>
    <w:tbl>
      <w:tblPr>
        <w:tblW w:w="5250" w:type="pct"/>
        <w:jc w:val="center"/>
        <w:tblCellMar>
          <w:left w:w="0" w:type="dxa"/>
          <w:right w:w="0" w:type="dxa"/>
        </w:tblCellMar>
        <w:tblLook w:val="04A0" w:firstRow="1" w:lastRow="0" w:firstColumn="1" w:lastColumn="0" w:noHBand="0" w:noVBand="1"/>
      </w:tblPr>
      <w:tblGrid>
        <w:gridCol w:w="267"/>
        <w:gridCol w:w="1057"/>
        <w:gridCol w:w="505"/>
        <w:gridCol w:w="546"/>
        <w:gridCol w:w="280"/>
        <w:gridCol w:w="280"/>
        <w:gridCol w:w="532"/>
        <w:gridCol w:w="259"/>
        <w:gridCol w:w="259"/>
        <w:gridCol w:w="554"/>
        <w:gridCol w:w="238"/>
        <w:gridCol w:w="275"/>
        <w:gridCol w:w="962"/>
        <w:gridCol w:w="602"/>
        <w:gridCol w:w="560"/>
        <w:gridCol w:w="280"/>
        <w:gridCol w:w="280"/>
        <w:gridCol w:w="518"/>
        <w:gridCol w:w="280"/>
        <w:gridCol w:w="280"/>
        <w:gridCol w:w="477"/>
        <w:gridCol w:w="236"/>
      </w:tblGrid>
      <w:tr w:rsidR="0066677F" w:rsidRPr="00D20FC7" w14:paraId="10045C52" w14:textId="77777777" w:rsidTr="00CC0F01">
        <w:trPr>
          <w:cantSplit/>
          <w:trHeight w:val="1134"/>
          <w:jc w:val="center"/>
        </w:trPr>
        <w:tc>
          <w:tcPr>
            <w:tcW w:w="266" w:type="dxa"/>
            <w:textDirection w:val="btLr"/>
            <w:vAlign w:val="center"/>
          </w:tcPr>
          <w:p w14:paraId="42663C12" w14:textId="77777777" w:rsidR="00F14357" w:rsidRPr="000A703E" w:rsidRDefault="00F14357" w:rsidP="007564B7">
            <w:pPr>
              <w:pStyle w:val="COC"/>
              <w:rPr>
                <w:sz w:val="16"/>
                <w:szCs w:val="16"/>
                <w:rPrChange w:id="483" w:author="만든 이">
                  <w:rPr>
                    <w:sz w:val="12"/>
                  </w:rPr>
                </w:rPrChange>
              </w:rPr>
            </w:pPr>
            <w:r w:rsidRPr="000A703E">
              <w:rPr>
                <w:sz w:val="16"/>
                <w:szCs w:val="16"/>
                <w:rPrChange w:id="484" w:author="만든 이">
                  <w:rPr>
                    <w:sz w:val="12"/>
                  </w:rPr>
                </w:rPrChange>
              </w:rPr>
              <w:t>povprečna sprememba ocene nosnih polipov od izhodišča</w:t>
            </w:r>
          </w:p>
        </w:tc>
        <w:tc>
          <w:tcPr>
            <w:tcW w:w="4507" w:type="dxa"/>
            <w:gridSpan w:val="10"/>
          </w:tcPr>
          <w:p w14:paraId="671B63C4" w14:textId="088465EA" w:rsidR="00F14357" w:rsidRPr="000A703E" w:rsidRDefault="00452E9D" w:rsidP="007564B7">
            <w:pPr>
              <w:pStyle w:val="COL"/>
              <w:rPr>
                <w:sz w:val="22"/>
                <w:szCs w:val="22"/>
                <w:rPrChange w:id="485" w:author="만든 이">
                  <w:rPr/>
                </w:rPrChange>
              </w:rPr>
            </w:pPr>
            <w:r w:rsidRPr="000A703E">
              <w:rPr>
                <w:noProof/>
                <w:sz w:val="22"/>
                <w:szCs w:val="22"/>
                <w:lang w:val="en-US" w:eastAsia="ko-KR"/>
                <w:rPrChange w:id="486" w:author="만든 이">
                  <w:rPr>
                    <w:noProof/>
                    <w:lang w:val="en-US" w:eastAsia="ko-KR"/>
                  </w:rPr>
                </w:rPrChange>
              </w:rPr>
              <mc:AlternateContent>
                <mc:Choice Requires="wpc">
                  <w:drawing>
                    <wp:inline distT="0" distB="0" distL="0" distR="0" wp14:anchorId="7773DE85" wp14:editId="179D4C4A">
                      <wp:extent cx="2845450" cy="2628265"/>
                      <wp:effectExtent l="0" t="0" r="12065" b="635"/>
                      <wp:docPr id="234"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46655910" name="Picture 8"/>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871403587" name="Text Box 3"/>
                              <wps:cNvSpPr txBox="1">
                                <a:spLocks noChangeArrowheads="1"/>
                              </wps:cNvSpPr>
                              <wps:spPr bwMode="auto">
                                <a:xfrm>
                                  <a:off x="626084" y="28501"/>
                                  <a:ext cx="9867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8D154B" w14:textId="77777777" w:rsidR="00B47B61" w:rsidRPr="000A703E" w:rsidRDefault="00B47B61" w:rsidP="00F14357">
                                    <w:pPr>
                                      <w:pStyle w:val="COL"/>
                                      <w:rPr>
                                        <w:sz w:val="11"/>
                                        <w:szCs w:val="11"/>
                                        <w:rPrChange w:id="487" w:author="만든 이">
                                          <w:rPr/>
                                        </w:rPrChange>
                                      </w:rPr>
                                    </w:pPr>
                                    <w:r w:rsidRPr="000A703E">
                                      <w:rPr>
                                        <w:sz w:val="11"/>
                                        <w:szCs w:val="11"/>
                                        <w:rPrChange w:id="488" w:author="만든 이">
                                          <w:rPr/>
                                        </w:rPrChange>
                                      </w:rPr>
                                      <w:t xml:space="preserve">študija 1 / placebo </w:t>
                                    </w:r>
                                  </w:p>
                                  <w:p w14:paraId="4076C366" w14:textId="77777777" w:rsidR="00B47B61" w:rsidRPr="000A703E" w:rsidRDefault="00B47B61" w:rsidP="00F14357">
                                    <w:pPr>
                                      <w:pStyle w:val="COL"/>
                                      <w:rPr>
                                        <w:sz w:val="11"/>
                                        <w:szCs w:val="11"/>
                                        <w:rPrChange w:id="489" w:author="만든 이">
                                          <w:rPr/>
                                        </w:rPrChange>
                                      </w:rPr>
                                    </w:pPr>
                                    <w:r w:rsidRPr="000A703E">
                                      <w:rPr>
                                        <w:sz w:val="11"/>
                                        <w:szCs w:val="11"/>
                                        <w:rPrChange w:id="490" w:author="만든 이">
                                          <w:rPr/>
                                        </w:rPrChange>
                                      </w:rPr>
                                      <w:t>(N=66)</w:t>
                                    </w:r>
                                  </w:p>
                                </w:txbxContent>
                              </wps:txbx>
                              <wps:bodyPr rot="0" vert="horz" wrap="square" lIns="0" tIns="0" rIns="0" bIns="0" anchor="t" anchorCtr="0" upright="1">
                                <a:spAutoFit/>
                              </wps:bodyPr>
                            </wps:wsp>
                            <wps:wsp>
                              <wps:cNvPr id="1090026937" name="Text Box 5"/>
                              <wps:cNvSpPr txBox="1">
                                <a:spLocks noChangeArrowheads="1"/>
                              </wps:cNvSpPr>
                              <wps:spPr bwMode="auto">
                                <a:xfrm>
                                  <a:off x="626096" y="199305"/>
                                  <a:ext cx="10922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EB8960" w14:textId="77777777" w:rsidR="00B47B61" w:rsidRPr="000A703E" w:rsidRDefault="00B47B61" w:rsidP="00F14357">
                                    <w:pPr>
                                      <w:pStyle w:val="COL"/>
                                      <w:rPr>
                                        <w:sz w:val="11"/>
                                        <w:szCs w:val="11"/>
                                        <w:rPrChange w:id="491" w:author="만든 이">
                                          <w:rPr/>
                                        </w:rPrChange>
                                      </w:rPr>
                                    </w:pPr>
                                    <w:r w:rsidRPr="000A703E">
                                      <w:rPr>
                                        <w:sz w:val="11"/>
                                        <w:szCs w:val="11"/>
                                        <w:rPrChange w:id="492" w:author="만든 이">
                                          <w:rPr/>
                                        </w:rPrChange>
                                      </w:rPr>
                                      <w:t xml:space="preserve">študija 1 / omalizumab </w:t>
                                    </w:r>
                                  </w:p>
                                  <w:p w14:paraId="6902266D" w14:textId="77777777" w:rsidR="00B47B61" w:rsidRPr="000A703E" w:rsidRDefault="00B47B61" w:rsidP="00F14357">
                                    <w:pPr>
                                      <w:pStyle w:val="COL"/>
                                      <w:rPr>
                                        <w:sz w:val="11"/>
                                        <w:szCs w:val="11"/>
                                        <w:rPrChange w:id="493" w:author="만든 이">
                                          <w:rPr/>
                                        </w:rPrChange>
                                      </w:rPr>
                                    </w:pPr>
                                    <w:r w:rsidRPr="000A703E">
                                      <w:rPr>
                                        <w:sz w:val="11"/>
                                        <w:szCs w:val="11"/>
                                        <w:rPrChange w:id="494" w:author="만든 이">
                                          <w:rPr/>
                                        </w:rPrChange>
                                      </w:rPr>
                                      <w:t>(N=72)</w:t>
                                    </w:r>
                                  </w:p>
                                </w:txbxContent>
                              </wps:txbx>
                              <wps:bodyPr rot="0" vert="horz" wrap="square" lIns="0" tIns="0" rIns="0" bIns="0" anchor="t" anchorCtr="0" upright="1">
                                <a:spAutoFit/>
                              </wps:bodyPr>
                            </wps:wsp>
                            <wps:wsp>
                              <wps:cNvPr id="558128419" name="Text Box 4"/>
                              <wps:cNvSpPr txBox="1">
                                <a:spLocks noChangeArrowheads="1"/>
                              </wps:cNvSpPr>
                              <wps:spPr bwMode="auto">
                                <a:xfrm>
                                  <a:off x="2045945" y="3100"/>
                                  <a:ext cx="7651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FE8EDB" w14:textId="77777777" w:rsidR="00B47B61" w:rsidRPr="000A703E" w:rsidRDefault="00B47B61" w:rsidP="00F14357">
                                    <w:pPr>
                                      <w:pStyle w:val="COL"/>
                                      <w:rPr>
                                        <w:sz w:val="11"/>
                                        <w:szCs w:val="11"/>
                                        <w:rPrChange w:id="495" w:author="만든 이">
                                          <w:rPr/>
                                        </w:rPrChange>
                                      </w:rPr>
                                    </w:pPr>
                                    <w:r w:rsidRPr="000A703E">
                                      <w:rPr>
                                        <w:sz w:val="11"/>
                                        <w:szCs w:val="11"/>
                                        <w:rPrChange w:id="496" w:author="만든 이">
                                          <w:rPr/>
                                        </w:rPrChange>
                                      </w:rPr>
                                      <w:t>študija 2 / placebo</w:t>
                                    </w:r>
                                  </w:p>
                                  <w:p w14:paraId="30BB296C" w14:textId="77777777" w:rsidR="00B47B61" w:rsidRPr="000A703E" w:rsidRDefault="00B47B61" w:rsidP="00F14357">
                                    <w:pPr>
                                      <w:pStyle w:val="COL"/>
                                      <w:rPr>
                                        <w:sz w:val="11"/>
                                        <w:szCs w:val="11"/>
                                        <w:rPrChange w:id="497" w:author="만든 이">
                                          <w:rPr/>
                                        </w:rPrChange>
                                      </w:rPr>
                                    </w:pPr>
                                    <w:r w:rsidRPr="000A703E">
                                      <w:rPr>
                                        <w:sz w:val="11"/>
                                        <w:szCs w:val="11"/>
                                        <w:rPrChange w:id="498" w:author="만든 이">
                                          <w:rPr/>
                                        </w:rPrChange>
                                      </w:rPr>
                                      <w:t>(N=65)</w:t>
                                    </w:r>
                                  </w:p>
                                </w:txbxContent>
                              </wps:txbx>
                              <wps:bodyPr rot="0" vert="horz" wrap="square" lIns="0" tIns="0" rIns="0" bIns="0" anchor="t" anchorCtr="0" upright="1">
                                <a:spAutoFit/>
                              </wps:bodyPr>
                            </wps:wsp>
                            <wps:wsp>
                              <wps:cNvPr id="1312985696" name="Text Box 6"/>
                              <wps:cNvSpPr txBox="1">
                                <a:spLocks noChangeArrowheads="1"/>
                              </wps:cNvSpPr>
                              <wps:spPr bwMode="auto">
                                <a:xfrm>
                                  <a:off x="2045985" y="188505"/>
                                  <a:ext cx="7994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38D6F3" w14:textId="77777777" w:rsidR="00B47B61" w:rsidRPr="000A703E" w:rsidRDefault="00B47B61" w:rsidP="00F14357">
                                    <w:pPr>
                                      <w:pStyle w:val="COL"/>
                                      <w:rPr>
                                        <w:sz w:val="11"/>
                                        <w:szCs w:val="11"/>
                                        <w:rPrChange w:id="499" w:author="만든 이">
                                          <w:rPr/>
                                        </w:rPrChange>
                                      </w:rPr>
                                    </w:pPr>
                                    <w:r w:rsidRPr="000A703E">
                                      <w:rPr>
                                        <w:sz w:val="11"/>
                                        <w:szCs w:val="11"/>
                                        <w:rPrChange w:id="500" w:author="만든 이">
                                          <w:rPr/>
                                        </w:rPrChange>
                                      </w:rPr>
                                      <w:t>študija 2 / omalizumab</w:t>
                                    </w:r>
                                  </w:p>
                                  <w:p w14:paraId="249AF1B6" w14:textId="77777777" w:rsidR="00B47B61" w:rsidRPr="000A703E" w:rsidRDefault="00B47B61" w:rsidP="00F14357">
                                    <w:pPr>
                                      <w:pStyle w:val="COL"/>
                                      <w:rPr>
                                        <w:sz w:val="11"/>
                                        <w:szCs w:val="11"/>
                                        <w:rPrChange w:id="501" w:author="만든 이">
                                          <w:rPr/>
                                        </w:rPrChange>
                                      </w:rPr>
                                    </w:pPr>
                                    <w:r w:rsidRPr="000A703E">
                                      <w:rPr>
                                        <w:sz w:val="11"/>
                                        <w:szCs w:val="11"/>
                                        <w:rPrChange w:id="502" w:author="만든 이">
                                          <w:rPr/>
                                        </w:rPrChange>
                                      </w:rPr>
                                      <w:t>(N=62)</w:t>
                                    </w:r>
                                  </w:p>
                                </w:txbxContent>
                              </wps:txbx>
                              <wps:bodyPr rot="0" vert="horz" wrap="square" lIns="0" tIns="0" rIns="0" bIns="0" anchor="t" anchorCtr="0" upright="1">
                                <a:spAutoFit/>
                              </wps:bodyPr>
                            </wps:wsp>
                            <wps:wsp>
                              <wps:cNvPr id="2098233583" name="Text Box 5"/>
                              <wps:cNvSpPr txBox="1">
                                <a:spLocks noChangeArrowheads="1"/>
                              </wps:cNvSpPr>
                              <wps:spPr bwMode="auto">
                                <a:xfrm>
                                  <a:off x="0" y="247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EC65F" w14:textId="77777777" w:rsidR="00B47B61" w:rsidRPr="00FC46D4" w:rsidRDefault="00B47B61" w:rsidP="00F14357">
                                    <w:pPr>
                                      <w:pStyle w:val="COR"/>
                                      <w:rPr>
                                        <w:b/>
                                        <w:bCs/>
                                      </w:rPr>
                                    </w:pPr>
                                    <w:r>
                                      <w:rPr>
                                        <w:b/>
                                      </w:rPr>
                                      <w:t>0,25</w:t>
                                    </w:r>
                                  </w:p>
                                </w:txbxContent>
                              </wps:txbx>
                              <wps:bodyPr rot="0" vert="horz" wrap="square" lIns="0" tIns="0" rIns="0" bIns="0" anchor="t" anchorCtr="0" upright="1">
                                <a:spAutoFit/>
                              </wps:bodyPr>
                            </wps:wsp>
                            <wps:wsp>
                              <wps:cNvPr id="1919426250" name="Text Box 5"/>
                              <wps:cNvSpPr txBox="1">
                                <a:spLocks noChangeArrowheads="1"/>
                              </wps:cNvSpPr>
                              <wps:spPr bwMode="auto">
                                <a:xfrm>
                                  <a:off x="0" y="44191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E2DD61" w14:textId="77777777" w:rsidR="00B47B61" w:rsidRPr="00FC46D4" w:rsidRDefault="00B47B61" w:rsidP="00F14357">
                                    <w:pPr>
                                      <w:pStyle w:val="COR"/>
                                      <w:rPr>
                                        <w:b/>
                                        <w:bCs/>
                                      </w:rPr>
                                    </w:pPr>
                                    <w:r>
                                      <w:rPr>
                                        <w:b/>
                                      </w:rPr>
                                      <w:t>0,00</w:t>
                                    </w:r>
                                  </w:p>
                                </w:txbxContent>
                              </wps:txbx>
                              <wps:bodyPr rot="0" vert="horz" wrap="square" lIns="0" tIns="0" rIns="0" bIns="0" anchor="t" anchorCtr="0" upright="1">
                                <a:spAutoFit/>
                              </wps:bodyPr>
                            </wps:wsp>
                            <wps:wsp>
                              <wps:cNvPr id="475475819" name="Text Box 5"/>
                              <wps:cNvSpPr txBox="1">
                                <a:spLocks noChangeArrowheads="1"/>
                              </wps:cNvSpPr>
                              <wps:spPr bwMode="auto">
                                <a:xfrm>
                                  <a:off x="0" y="8623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843B59" w14:textId="77777777" w:rsidR="00B47B61" w:rsidRPr="00FC46D4" w:rsidRDefault="00B47B61" w:rsidP="00F14357">
                                    <w:pPr>
                                      <w:pStyle w:val="COR"/>
                                      <w:rPr>
                                        <w:b/>
                                        <w:bCs/>
                                      </w:rPr>
                                    </w:pPr>
                                    <w:r>
                                      <w:rPr>
                                        <w:b/>
                                      </w:rPr>
                                      <w:t>−0,25</w:t>
                                    </w:r>
                                  </w:p>
                                </w:txbxContent>
                              </wps:txbx>
                              <wps:bodyPr rot="0" vert="horz" wrap="square" lIns="0" tIns="0" rIns="0" bIns="0" anchor="t" anchorCtr="0" upright="1">
                                <a:spAutoFit/>
                              </wps:bodyPr>
                            </wps:wsp>
                            <wps:wsp>
                              <wps:cNvPr id="940579969" name="Text Box 5"/>
                              <wps:cNvSpPr txBox="1">
                                <a:spLocks noChangeArrowheads="1"/>
                              </wps:cNvSpPr>
                              <wps:spPr bwMode="auto">
                                <a:xfrm>
                                  <a:off x="0" y="12719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45D391" w14:textId="77777777" w:rsidR="00B47B61" w:rsidRPr="00FC46D4" w:rsidRDefault="00B47B61" w:rsidP="00F14357">
                                    <w:pPr>
                                      <w:pStyle w:val="COR"/>
                                      <w:rPr>
                                        <w:b/>
                                        <w:bCs/>
                                      </w:rPr>
                                    </w:pPr>
                                    <w:r>
                                      <w:rPr>
                                        <w:b/>
                                      </w:rPr>
                                      <w:t>−0,50</w:t>
                                    </w:r>
                                  </w:p>
                                </w:txbxContent>
                              </wps:txbx>
                              <wps:bodyPr rot="0" vert="horz" wrap="square" lIns="0" tIns="0" rIns="0" bIns="0" anchor="t" anchorCtr="0" upright="1">
                                <a:spAutoFit/>
                              </wps:bodyPr>
                            </wps:wsp>
                            <wps:wsp>
                              <wps:cNvPr id="1708476820" name="Text Box 5"/>
                              <wps:cNvSpPr txBox="1">
                                <a:spLocks noChangeArrowheads="1"/>
                              </wps:cNvSpPr>
                              <wps:spPr bwMode="auto">
                                <a:xfrm>
                                  <a:off x="0" y="16891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1C7ECC" w14:textId="77777777" w:rsidR="00B47B61" w:rsidRPr="00FC46D4" w:rsidRDefault="00B47B61" w:rsidP="00F14357">
                                    <w:pPr>
                                      <w:pStyle w:val="COR"/>
                                      <w:rPr>
                                        <w:b/>
                                        <w:bCs/>
                                      </w:rPr>
                                    </w:pPr>
                                    <w:r>
                                      <w:rPr>
                                        <w:b/>
                                      </w:rPr>
                                      <w:t>−0,75</w:t>
                                    </w:r>
                                  </w:p>
                                </w:txbxContent>
                              </wps:txbx>
                              <wps:bodyPr rot="0" vert="horz" wrap="square" lIns="0" tIns="0" rIns="0" bIns="0" anchor="t" anchorCtr="0" upright="1">
                                <a:spAutoFit/>
                              </wps:bodyPr>
                            </wps:wsp>
                            <wps:wsp>
                              <wps:cNvPr id="1317430899" name="Text Box 5"/>
                              <wps:cNvSpPr txBox="1">
                                <a:spLocks noChangeArrowheads="1"/>
                              </wps:cNvSpPr>
                              <wps:spPr bwMode="auto">
                                <a:xfrm>
                                  <a:off x="0" y="21018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3B5497" w14:textId="77777777" w:rsidR="00B47B61" w:rsidRPr="00FC46D4" w:rsidRDefault="00B47B61" w:rsidP="00F14357">
                                    <w:pPr>
                                      <w:pStyle w:val="COR"/>
                                      <w:rPr>
                                        <w:b/>
                                        <w:bCs/>
                                      </w:rPr>
                                    </w:pPr>
                                    <w:r>
                                      <w:rPr>
                                        <w:b/>
                                      </w:rPr>
                                      <w:t>−1,00</w:t>
                                    </w:r>
                                  </w:p>
                                </w:txbxContent>
                              </wps:txbx>
                              <wps:bodyPr rot="0" vert="horz" wrap="square" lIns="0" tIns="0" rIns="0" bIns="0" anchor="t" anchorCtr="0" upright="1">
                                <a:spAutoFit/>
                              </wps:bodyPr>
                            </wps:wsp>
                            <wps:wsp>
                              <wps:cNvPr id="589235929" name="Text Box 5"/>
                              <wps:cNvSpPr txBox="1">
                                <a:spLocks noChangeArrowheads="1"/>
                              </wps:cNvSpPr>
                              <wps:spPr bwMode="auto">
                                <a:xfrm>
                                  <a:off x="0" y="2519662"/>
                                  <a:ext cx="2559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C5DB19" w14:textId="77777777" w:rsidR="00B47B61" w:rsidRPr="00FC46D4" w:rsidRDefault="00B47B61" w:rsidP="00F14357">
                                    <w:pPr>
                                      <w:pStyle w:val="COR"/>
                                      <w:rPr>
                                        <w:b/>
                                        <w:bCs/>
                                      </w:rPr>
                                    </w:pPr>
                                    <w:r>
                                      <w:rPr>
                                        <w:b/>
                                      </w:rPr>
                                      <w:t>−1,25</w:t>
                                    </w:r>
                                  </w:p>
                                </w:txbxContent>
                              </wps:txbx>
                              <wps:bodyPr rot="0" vert="horz" wrap="square" lIns="0" tIns="0" rIns="0" bIns="0" anchor="t" anchorCtr="0" upright="1">
                                <a:spAutoFit/>
                              </wps:bodyPr>
                            </wps:wsp>
                          </wpc:wpc>
                        </a:graphicData>
                      </a:graphic>
                    </wp:inline>
                  </w:drawing>
                </mc:Choice>
                <mc:Fallback>
                  <w:pict>
                    <v:group w14:anchorId="7773DE85" id="Canvas 7" o:spid="_x0000_s1026"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">
                      <v:shape id="_x0000_s1027" type="#_x0000_t75" style="position:absolute;width:28454;height:26282;visibility:visible;mso-wrap-style:square">
                        <v:fill o:detectmouseclick="t"/>
                        <v:path o:connecttype="none"/>
                      </v:shape>
                      <v:shape id="Picture 8" o:spid="_x0000_s1028"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">
                        <v:imagedata r:id="rId10"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0;top:285;width:986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" filled="f" stroked="f" strokeweight=".5pt">
                        <v:textbox style="mso-fit-shape-to-text:t" inset="0,0,0,0">
                          <w:txbxContent>
                            <w:p w14:paraId="758D154B" w14:textId="77777777" w:rsidR="00B47B61" w:rsidRPr="000A703E" w:rsidRDefault="00B47B61" w:rsidP="00F14357">
                              <w:pPr>
                                <w:pStyle w:val="COL"/>
                                <w:rPr>
                                  <w:sz w:val="11"/>
                                  <w:szCs w:val="11"/>
                                  <w:rPrChange w:id="503" w:author="만든 이">
                                    <w:rPr/>
                                  </w:rPrChange>
                                </w:rPr>
                              </w:pPr>
                              <w:r w:rsidRPr="000A703E">
                                <w:rPr>
                                  <w:sz w:val="11"/>
                                  <w:szCs w:val="11"/>
                                  <w:rPrChange w:id="504" w:author="만든 이">
                                    <w:rPr/>
                                  </w:rPrChange>
                                </w:rPr>
                                <w:t xml:space="preserve">študija 1 / placebo </w:t>
                              </w:r>
                            </w:p>
                            <w:p w14:paraId="4076C366" w14:textId="77777777" w:rsidR="00B47B61" w:rsidRPr="000A703E" w:rsidRDefault="00B47B61" w:rsidP="00F14357">
                              <w:pPr>
                                <w:pStyle w:val="COL"/>
                                <w:rPr>
                                  <w:sz w:val="11"/>
                                  <w:szCs w:val="11"/>
                                  <w:rPrChange w:id="505" w:author="만든 이">
                                    <w:rPr/>
                                  </w:rPrChange>
                                </w:rPr>
                              </w:pPr>
                              <w:r w:rsidRPr="000A703E">
                                <w:rPr>
                                  <w:sz w:val="11"/>
                                  <w:szCs w:val="11"/>
                                  <w:rPrChange w:id="506" w:author="만든 이">
                                    <w:rPr/>
                                  </w:rPrChange>
                                </w:rPr>
                                <w:t>(N=66)</w:t>
                              </w:r>
                            </w:p>
                          </w:txbxContent>
                        </v:textbox>
                      </v:shape>
                      <v:shape id="Text Box 5" o:spid="_x0000_s1030" type="#_x0000_t202" style="position:absolute;left:6260;top:1993;width:1092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" filled="f" stroked="f" strokeweight=".5pt">
                        <v:textbox style="mso-fit-shape-to-text:t" inset="0,0,0,0">
                          <w:txbxContent>
                            <w:p w14:paraId="6AEB8960" w14:textId="77777777" w:rsidR="00B47B61" w:rsidRPr="000A703E" w:rsidRDefault="00B47B61" w:rsidP="00F14357">
                              <w:pPr>
                                <w:pStyle w:val="COL"/>
                                <w:rPr>
                                  <w:sz w:val="11"/>
                                  <w:szCs w:val="11"/>
                                  <w:rPrChange w:id="507" w:author="만든 이">
                                    <w:rPr/>
                                  </w:rPrChange>
                                </w:rPr>
                              </w:pPr>
                              <w:r w:rsidRPr="000A703E">
                                <w:rPr>
                                  <w:sz w:val="11"/>
                                  <w:szCs w:val="11"/>
                                  <w:rPrChange w:id="508" w:author="만든 이">
                                    <w:rPr/>
                                  </w:rPrChange>
                                </w:rPr>
                                <w:t xml:space="preserve">študija 1 / omalizumab </w:t>
                              </w:r>
                            </w:p>
                            <w:p w14:paraId="6902266D" w14:textId="77777777" w:rsidR="00B47B61" w:rsidRPr="000A703E" w:rsidRDefault="00B47B61" w:rsidP="00F14357">
                              <w:pPr>
                                <w:pStyle w:val="COL"/>
                                <w:rPr>
                                  <w:sz w:val="11"/>
                                  <w:szCs w:val="11"/>
                                  <w:rPrChange w:id="509" w:author="만든 이">
                                    <w:rPr/>
                                  </w:rPrChange>
                                </w:rPr>
                              </w:pPr>
                              <w:r w:rsidRPr="000A703E">
                                <w:rPr>
                                  <w:sz w:val="11"/>
                                  <w:szCs w:val="11"/>
                                  <w:rPrChange w:id="510" w:author="만든 이">
                                    <w:rPr/>
                                  </w:rPrChange>
                                </w:rPr>
                                <w:t>(N=72)</w:t>
                              </w:r>
                            </w:p>
                          </w:txbxContent>
                        </v:textbox>
                      </v:shape>
                      <v:shape id="Text Box 4" o:spid="_x0000_s1031" type="#_x0000_t202" style="position:absolute;left:20459;top:31;width:765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" filled="f" stroked="f" strokeweight=".5pt">
                        <v:textbox style="mso-fit-shape-to-text:t" inset="0,0,0,0">
                          <w:txbxContent>
                            <w:p w14:paraId="30FE8EDB" w14:textId="77777777" w:rsidR="00B47B61" w:rsidRPr="000A703E" w:rsidRDefault="00B47B61" w:rsidP="00F14357">
                              <w:pPr>
                                <w:pStyle w:val="COL"/>
                                <w:rPr>
                                  <w:sz w:val="11"/>
                                  <w:szCs w:val="11"/>
                                  <w:rPrChange w:id="511" w:author="만든 이">
                                    <w:rPr/>
                                  </w:rPrChange>
                                </w:rPr>
                              </w:pPr>
                              <w:r w:rsidRPr="000A703E">
                                <w:rPr>
                                  <w:sz w:val="11"/>
                                  <w:szCs w:val="11"/>
                                  <w:rPrChange w:id="512" w:author="만든 이">
                                    <w:rPr/>
                                  </w:rPrChange>
                                </w:rPr>
                                <w:t>študija 2 / placebo</w:t>
                              </w:r>
                            </w:p>
                            <w:p w14:paraId="30BB296C" w14:textId="77777777" w:rsidR="00B47B61" w:rsidRPr="000A703E" w:rsidRDefault="00B47B61" w:rsidP="00F14357">
                              <w:pPr>
                                <w:pStyle w:val="COL"/>
                                <w:rPr>
                                  <w:sz w:val="11"/>
                                  <w:szCs w:val="11"/>
                                  <w:rPrChange w:id="513" w:author="만든 이">
                                    <w:rPr/>
                                  </w:rPrChange>
                                </w:rPr>
                              </w:pPr>
                              <w:r w:rsidRPr="000A703E">
                                <w:rPr>
                                  <w:sz w:val="11"/>
                                  <w:szCs w:val="11"/>
                                  <w:rPrChange w:id="514" w:author="만든 이">
                                    <w:rPr/>
                                  </w:rPrChange>
                                </w:rPr>
                                <w:t>(N=65)</w:t>
                              </w:r>
                            </w:p>
                          </w:txbxContent>
                        </v:textbox>
                      </v:shape>
                      <v:shape id="_x0000_s1032" type="#_x0000_t202" style="position:absolute;left:20459;top:1885;width:799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" filled="f" stroked="f" strokeweight=".5pt">
                        <v:textbox style="mso-fit-shape-to-text:t" inset="0,0,0,0">
                          <w:txbxContent>
                            <w:p w14:paraId="4938D6F3" w14:textId="77777777" w:rsidR="00B47B61" w:rsidRPr="000A703E" w:rsidRDefault="00B47B61" w:rsidP="00F14357">
                              <w:pPr>
                                <w:pStyle w:val="COL"/>
                                <w:rPr>
                                  <w:sz w:val="11"/>
                                  <w:szCs w:val="11"/>
                                  <w:rPrChange w:id="515" w:author="만든 이">
                                    <w:rPr/>
                                  </w:rPrChange>
                                </w:rPr>
                              </w:pPr>
                              <w:r w:rsidRPr="000A703E">
                                <w:rPr>
                                  <w:sz w:val="11"/>
                                  <w:szCs w:val="11"/>
                                  <w:rPrChange w:id="516" w:author="만든 이">
                                    <w:rPr/>
                                  </w:rPrChange>
                                </w:rPr>
                                <w:t>študija 2 / omalizumab</w:t>
                              </w:r>
                            </w:p>
                            <w:p w14:paraId="249AF1B6" w14:textId="77777777" w:rsidR="00B47B61" w:rsidRPr="000A703E" w:rsidRDefault="00B47B61" w:rsidP="00F14357">
                              <w:pPr>
                                <w:pStyle w:val="COL"/>
                                <w:rPr>
                                  <w:sz w:val="11"/>
                                  <w:szCs w:val="11"/>
                                  <w:rPrChange w:id="517" w:author="만든 이">
                                    <w:rPr/>
                                  </w:rPrChange>
                                </w:rPr>
                              </w:pPr>
                              <w:r w:rsidRPr="000A703E">
                                <w:rPr>
                                  <w:sz w:val="11"/>
                                  <w:szCs w:val="11"/>
                                  <w:rPrChange w:id="518" w:author="만든 이">
                                    <w:rPr/>
                                  </w:rPrChange>
                                </w:rPr>
                                <w:t>(N=62)</w:t>
                              </w:r>
                            </w:p>
                          </w:txbxContent>
                        </v:textbox>
                      </v:shape>
                      <v:shape id="Text Box 5" o:spid="_x0000_s1033" type="#_x0000_t202" style="position:absolute;top:24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" filled="f" stroked="f" strokeweight=".5pt">
                        <v:textbox style="mso-fit-shape-to-text:t" inset="0,0,0,0">
                          <w:txbxContent>
                            <w:p w14:paraId="583EC65F" w14:textId="77777777" w:rsidR="00B47B61" w:rsidRPr="00FC46D4" w:rsidRDefault="00B47B61" w:rsidP="00F14357">
                              <w:pPr>
                                <w:pStyle w:val="COR"/>
                                <w:rPr>
                                  <w:b/>
                                  <w:bCs/>
                                </w:rPr>
                              </w:pPr>
                              <w:r>
                                <w:rPr>
                                  <w:b/>
                                </w:rPr>
                                <w:t>0,25</w:t>
                              </w:r>
                            </w:p>
                          </w:txbxContent>
                        </v:textbox>
                      </v:shape>
                      <v:shape id="Text Box 5" o:spid="_x0000_s1034" type="#_x0000_t202" style="position:absolute;top:44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" filled="f" stroked="f" strokeweight=".5pt">
                        <v:textbox style="mso-fit-shape-to-text:t" inset="0,0,0,0">
                          <w:txbxContent>
                            <w:p w14:paraId="57E2DD61" w14:textId="77777777" w:rsidR="00B47B61" w:rsidRPr="00FC46D4" w:rsidRDefault="00B47B61" w:rsidP="00F14357">
                              <w:pPr>
                                <w:pStyle w:val="COR"/>
                                <w:rPr>
                                  <w:b/>
                                  <w:bCs/>
                                </w:rPr>
                              </w:pPr>
                              <w:r>
                                <w:rPr>
                                  <w:b/>
                                </w:rPr>
                                <w:t>0,00</w:t>
                              </w:r>
                            </w:p>
                          </w:txbxContent>
                        </v:textbox>
                      </v:shape>
                      <v:shape id="Text Box 5" o:spid="_x0000_s1035"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" filled="f" stroked="f" strokeweight=".5pt">
                        <v:textbox style="mso-fit-shape-to-text:t" inset="0,0,0,0">
                          <w:txbxContent>
                            <w:p w14:paraId="67843B59" w14:textId="77777777" w:rsidR="00B47B61" w:rsidRPr="00FC46D4" w:rsidRDefault="00B47B61" w:rsidP="00F14357">
                              <w:pPr>
                                <w:pStyle w:val="COR"/>
                                <w:rPr>
                                  <w:b/>
                                  <w:bCs/>
                                </w:rPr>
                              </w:pPr>
                              <w:r>
                                <w:rPr>
                                  <w:b/>
                                </w:rPr>
                                <w:t>−0,25</w:t>
                              </w:r>
                            </w:p>
                          </w:txbxContent>
                        </v:textbox>
                      </v:shape>
                      <v:shape id="Text Box 5" o:spid="_x0000_s1036"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" filled="f" stroked="f" strokeweight=".5pt">
                        <v:textbox style="mso-fit-shape-to-text:t" inset="0,0,0,0">
                          <w:txbxContent>
                            <w:p w14:paraId="4445D391" w14:textId="77777777" w:rsidR="00B47B61" w:rsidRPr="00FC46D4" w:rsidRDefault="00B47B61" w:rsidP="00F14357">
                              <w:pPr>
                                <w:pStyle w:val="COR"/>
                                <w:rPr>
                                  <w:b/>
                                  <w:bCs/>
                                </w:rPr>
                              </w:pPr>
                              <w:r>
                                <w:rPr>
                                  <w:b/>
                                </w:rPr>
                                <w:t>−0,50</w:t>
                              </w:r>
                            </w:p>
                          </w:txbxContent>
                        </v:textbox>
                      </v:shape>
                      <v:shape id="Text Box 5" o:spid="_x0000_s1037"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" filled="f" stroked="f" strokeweight=".5pt">
                        <v:textbox style="mso-fit-shape-to-text:t" inset="0,0,0,0">
                          <w:txbxContent>
                            <w:p w14:paraId="2E1C7ECC" w14:textId="77777777" w:rsidR="00B47B61" w:rsidRPr="00FC46D4" w:rsidRDefault="00B47B61" w:rsidP="00F14357">
                              <w:pPr>
                                <w:pStyle w:val="COR"/>
                                <w:rPr>
                                  <w:b/>
                                  <w:bCs/>
                                </w:rPr>
                              </w:pPr>
                              <w:r>
                                <w:rPr>
                                  <w:b/>
                                </w:rPr>
                                <w:t>−0,75</w:t>
                              </w:r>
                            </w:p>
                          </w:txbxContent>
                        </v:textbox>
                      </v:shape>
                      <v:shape id="Text Box 5" o:spid="_x0000_s1038"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" filled="f" stroked="f" strokeweight=".5pt">
                        <v:textbox style="mso-fit-shape-to-text:t" inset="0,0,0,0">
                          <w:txbxContent>
                            <w:p w14:paraId="2A3B5497" w14:textId="77777777" w:rsidR="00B47B61" w:rsidRPr="00FC46D4" w:rsidRDefault="00B47B61" w:rsidP="00F14357">
                              <w:pPr>
                                <w:pStyle w:val="COR"/>
                                <w:rPr>
                                  <w:b/>
                                  <w:bCs/>
                                </w:rPr>
                              </w:pPr>
                              <w:r>
                                <w:rPr>
                                  <w:b/>
                                </w:rPr>
                                <w:t>−1,00</w:t>
                              </w:r>
                            </w:p>
                          </w:txbxContent>
                        </v:textbox>
                      </v:shape>
                      <v:shape id="Text Box 5" o:spid="_x0000_s1039" type="#_x0000_t202" style="position:absolute;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" filled="f" stroked="f" strokeweight=".5pt">
                        <v:textbox style="mso-fit-shape-to-text:t" inset="0,0,0,0">
                          <w:txbxContent>
                            <w:p w14:paraId="5AC5DB19" w14:textId="77777777" w:rsidR="00B47B61" w:rsidRPr="00FC46D4" w:rsidRDefault="00B47B61" w:rsidP="00F14357">
                              <w:pPr>
                                <w:pStyle w:val="COR"/>
                                <w:rPr>
                                  <w:b/>
                                  <w:bCs/>
                                </w:rPr>
                              </w:pPr>
                              <w:r>
                                <w:rPr>
                                  <w:b/>
                                </w:rPr>
                                <w:t>−1,25</w:t>
                              </w:r>
                            </w:p>
                          </w:txbxContent>
                        </v:textbox>
                      </v:shape>
                      <w10:anchorlock/>
                    </v:group>
                  </w:pict>
                </mc:Fallback>
              </mc:AlternateContent>
            </w:r>
          </w:p>
        </w:tc>
        <w:tc>
          <w:tcPr>
            <w:tcW w:w="275" w:type="dxa"/>
            <w:textDirection w:val="btLr"/>
            <w:vAlign w:val="center"/>
          </w:tcPr>
          <w:p w14:paraId="20CF3F41" w14:textId="77777777" w:rsidR="00F14357" w:rsidRPr="000A703E" w:rsidRDefault="00F14357" w:rsidP="007564B7">
            <w:pPr>
              <w:pStyle w:val="COC"/>
              <w:rPr>
                <w:sz w:val="16"/>
                <w:szCs w:val="16"/>
                <w:rPrChange w:id="503" w:author="만든 이">
                  <w:rPr>
                    <w:sz w:val="12"/>
                  </w:rPr>
                </w:rPrChange>
              </w:rPr>
            </w:pPr>
            <w:r w:rsidRPr="000A703E">
              <w:rPr>
                <w:sz w:val="16"/>
                <w:szCs w:val="16"/>
                <w:rPrChange w:id="504" w:author="만든 이">
                  <w:rPr>
                    <w:sz w:val="12"/>
                  </w:rPr>
                </w:rPrChange>
              </w:rPr>
              <w:t>Povprečna sprememba ocene nosne kongestije od izhodišča</w:t>
            </w:r>
          </w:p>
        </w:tc>
        <w:tc>
          <w:tcPr>
            <w:tcW w:w="4474" w:type="dxa"/>
            <w:gridSpan w:val="10"/>
          </w:tcPr>
          <w:p w14:paraId="49BA6D6A" w14:textId="6D5126EF" w:rsidR="00F14357" w:rsidRPr="000A703E" w:rsidRDefault="00452E9D">
            <w:pPr>
              <w:pStyle w:val="COL"/>
              <w:ind w:rightChars="-132" w:right="-290"/>
              <w:rPr>
                <w:sz w:val="22"/>
                <w:szCs w:val="22"/>
                <w:rPrChange w:id="505" w:author="만든 이">
                  <w:rPr/>
                </w:rPrChange>
              </w:rPr>
              <w:pPrChange w:id="506" w:author="만든 이">
                <w:pPr>
                  <w:pStyle w:val="COL"/>
                </w:pPr>
              </w:pPrChange>
            </w:pPr>
            <w:r w:rsidRPr="000A703E">
              <w:rPr>
                <w:noProof/>
                <w:sz w:val="22"/>
                <w:szCs w:val="22"/>
                <w:lang w:val="en-US" w:eastAsia="ko-KR"/>
                <w:rPrChange w:id="507" w:author="만든 이">
                  <w:rPr>
                    <w:noProof/>
                    <w:lang w:val="en-US" w:eastAsia="ko-KR"/>
                  </w:rPr>
                </w:rPrChange>
              </w:rPr>
              <mc:AlternateContent>
                <mc:Choice Requires="wpc">
                  <w:drawing>
                    <wp:inline distT="0" distB="0" distL="0" distR="0" wp14:anchorId="332C86F5" wp14:editId="31C968B4">
                      <wp:extent cx="2837815" cy="2688590"/>
                      <wp:effectExtent l="0" t="0" r="635" b="0"/>
                      <wp:docPr id="220" name="Canvas 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08006905" name="Picture 11"/>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270101" y="38101"/>
                                  <a:ext cx="2537814" cy="2553385"/>
                                </a:xfrm>
                                <a:prstGeom prst="rect">
                                  <a:avLst/>
                                </a:prstGeom>
                                <a:noFill/>
                                <a:extLst>
                                  <a:ext uri="{909E8E84-426E-40DD-AFC4-6F175D3DCCD1}">
                                    <a14:hiddenFill xmlns:a14="http://schemas.microsoft.com/office/drawing/2010/main">
                                      <a:solidFill>
                                        <a:srgbClr val="FFFFFF"/>
                                      </a:solidFill>
                                    </a14:hiddenFill>
                                  </a:ext>
                                </a:extLst>
                              </pic:spPr>
                            </pic:pic>
                            <wps:wsp>
                              <wps:cNvPr id="1342524406" name="Text Box 3"/>
                              <wps:cNvSpPr txBox="1">
                                <a:spLocks noChangeArrowheads="1"/>
                              </wps:cNvSpPr>
                              <wps:spPr bwMode="auto">
                                <a:xfrm>
                                  <a:off x="653143" y="8200"/>
                                  <a:ext cx="11353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342164" w14:textId="77777777" w:rsidR="00B47B61" w:rsidRPr="000A703E" w:rsidRDefault="00B47B61" w:rsidP="00F14357">
                                    <w:pPr>
                                      <w:pStyle w:val="COL"/>
                                      <w:rPr>
                                        <w:sz w:val="11"/>
                                        <w:szCs w:val="11"/>
                                        <w:rPrChange w:id="508" w:author="만든 이">
                                          <w:rPr/>
                                        </w:rPrChange>
                                      </w:rPr>
                                    </w:pPr>
                                    <w:r w:rsidRPr="000A703E">
                                      <w:rPr>
                                        <w:sz w:val="11"/>
                                        <w:szCs w:val="11"/>
                                        <w:rPrChange w:id="509" w:author="만든 이">
                                          <w:rPr/>
                                        </w:rPrChange>
                                      </w:rPr>
                                      <w:t xml:space="preserve">študija 1 / placebo </w:t>
                                    </w:r>
                                  </w:p>
                                  <w:p w14:paraId="21F1CB14" w14:textId="77777777" w:rsidR="00B47B61" w:rsidRPr="000A703E" w:rsidRDefault="00B47B61" w:rsidP="00F14357">
                                    <w:pPr>
                                      <w:pStyle w:val="COL"/>
                                      <w:rPr>
                                        <w:sz w:val="11"/>
                                        <w:szCs w:val="11"/>
                                        <w:rPrChange w:id="510" w:author="만든 이">
                                          <w:rPr/>
                                        </w:rPrChange>
                                      </w:rPr>
                                    </w:pPr>
                                    <w:r w:rsidRPr="000A703E">
                                      <w:rPr>
                                        <w:sz w:val="11"/>
                                        <w:szCs w:val="11"/>
                                        <w:rPrChange w:id="511" w:author="만든 이">
                                          <w:rPr/>
                                        </w:rPrChange>
                                      </w:rPr>
                                      <w:t>(N=66)</w:t>
                                    </w:r>
                                  </w:p>
                                </w:txbxContent>
                              </wps:txbx>
                              <wps:bodyPr rot="0" vert="horz" wrap="square" lIns="0" tIns="0" rIns="0" bIns="0" anchor="t" anchorCtr="0" upright="1">
                                <a:spAutoFit/>
                              </wps:bodyPr>
                            </wps:wsp>
                            <wps:wsp>
                              <wps:cNvPr id="532266455" name="Text Box 5"/>
                              <wps:cNvSpPr txBox="1">
                                <a:spLocks noChangeArrowheads="1"/>
                              </wps:cNvSpPr>
                              <wps:spPr bwMode="auto">
                                <a:xfrm>
                                  <a:off x="653143" y="200607"/>
                                  <a:ext cx="10947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FA6C71" w14:textId="77777777" w:rsidR="00B47B61" w:rsidRPr="000A703E" w:rsidRDefault="00B47B61" w:rsidP="00F14357">
                                    <w:pPr>
                                      <w:pStyle w:val="COL"/>
                                      <w:rPr>
                                        <w:sz w:val="11"/>
                                        <w:szCs w:val="11"/>
                                        <w:rPrChange w:id="512" w:author="만든 이">
                                          <w:rPr/>
                                        </w:rPrChange>
                                      </w:rPr>
                                    </w:pPr>
                                    <w:r w:rsidRPr="000A703E">
                                      <w:rPr>
                                        <w:sz w:val="11"/>
                                        <w:szCs w:val="11"/>
                                        <w:rPrChange w:id="513" w:author="만든 이">
                                          <w:rPr/>
                                        </w:rPrChange>
                                      </w:rPr>
                                      <w:t xml:space="preserve">študija 1 / omalizumab </w:t>
                                    </w:r>
                                  </w:p>
                                  <w:p w14:paraId="191F1D8B" w14:textId="77777777" w:rsidR="00B47B61" w:rsidRPr="000A703E" w:rsidRDefault="00B47B61" w:rsidP="00F14357">
                                    <w:pPr>
                                      <w:pStyle w:val="COL"/>
                                      <w:rPr>
                                        <w:sz w:val="11"/>
                                        <w:szCs w:val="11"/>
                                        <w:rPrChange w:id="514" w:author="만든 이">
                                          <w:rPr/>
                                        </w:rPrChange>
                                      </w:rPr>
                                    </w:pPr>
                                    <w:r w:rsidRPr="000A703E">
                                      <w:rPr>
                                        <w:sz w:val="11"/>
                                        <w:szCs w:val="11"/>
                                        <w:rPrChange w:id="515" w:author="만든 이">
                                          <w:rPr/>
                                        </w:rPrChange>
                                      </w:rPr>
                                      <w:t>(N=72)</w:t>
                                    </w:r>
                                  </w:p>
                                </w:txbxContent>
                              </wps:txbx>
                              <wps:bodyPr rot="0" vert="horz" wrap="square" lIns="0" tIns="0" rIns="0" bIns="0" anchor="t" anchorCtr="0" upright="1">
                                <a:spAutoFit/>
                              </wps:bodyPr>
                            </wps:wsp>
                            <wps:wsp>
                              <wps:cNvPr id="180573988" name="Text Box 4"/>
                              <wps:cNvSpPr txBox="1">
                                <a:spLocks noChangeArrowheads="1"/>
                              </wps:cNvSpPr>
                              <wps:spPr bwMode="auto">
                                <a:xfrm>
                                  <a:off x="2120203" y="14600"/>
                                  <a:ext cx="6889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65CDEB" w14:textId="77777777" w:rsidR="00B47B61" w:rsidRPr="000A703E" w:rsidRDefault="00B47B61" w:rsidP="00F14357">
                                    <w:pPr>
                                      <w:pStyle w:val="COL"/>
                                      <w:rPr>
                                        <w:sz w:val="11"/>
                                        <w:szCs w:val="11"/>
                                        <w:rPrChange w:id="516" w:author="만든 이">
                                          <w:rPr/>
                                        </w:rPrChange>
                                      </w:rPr>
                                    </w:pPr>
                                    <w:r w:rsidRPr="000A703E">
                                      <w:rPr>
                                        <w:sz w:val="11"/>
                                        <w:szCs w:val="11"/>
                                        <w:rPrChange w:id="517" w:author="만든 이">
                                          <w:rPr/>
                                        </w:rPrChange>
                                      </w:rPr>
                                      <w:t>študija 2 / omalizumab</w:t>
                                    </w:r>
                                  </w:p>
                                  <w:p w14:paraId="049986C4" w14:textId="77777777" w:rsidR="00B47B61" w:rsidRPr="000A703E" w:rsidRDefault="00B47B61" w:rsidP="00F14357">
                                    <w:pPr>
                                      <w:pStyle w:val="COL"/>
                                      <w:rPr>
                                        <w:sz w:val="11"/>
                                        <w:szCs w:val="11"/>
                                        <w:rPrChange w:id="518" w:author="만든 이">
                                          <w:rPr/>
                                        </w:rPrChange>
                                      </w:rPr>
                                    </w:pPr>
                                    <w:r w:rsidRPr="000A703E">
                                      <w:rPr>
                                        <w:sz w:val="11"/>
                                        <w:szCs w:val="11"/>
                                        <w:rPrChange w:id="519" w:author="만든 이">
                                          <w:rPr/>
                                        </w:rPrChange>
                                      </w:rPr>
                                      <w:t>(N=62)</w:t>
                                    </w:r>
                                  </w:p>
                                  <w:p w14:paraId="10D3D13E" w14:textId="77777777" w:rsidR="00B47B61" w:rsidRPr="000A703E" w:rsidRDefault="00B47B61" w:rsidP="00F14357">
                                    <w:pPr>
                                      <w:pStyle w:val="COL"/>
                                      <w:rPr>
                                        <w:sz w:val="11"/>
                                        <w:szCs w:val="11"/>
                                        <w:rPrChange w:id="520" w:author="만든 이">
                                          <w:rPr/>
                                        </w:rPrChange>
                                      </w:rPr>
                                    </w:pPr>
                                  </w:p>
                                </w:txbxContent>
                              </wps:txbx>
                              <wps:bodyPr rot="0" vert="horz" wrap="square" lIns="0" tIns="0" rIns="0" bIns="0" anchor="t" anchorCtr="0" upright="1">
                                <a:spAutoFit/>
                              </wps:bodyPr>
                            </wps:wsp>
                            <wps:wsp>
                              <wps:cNvPr id="1763499368" name="Text Box 6"/>
                              <wps:cNvSpPr txBox="1">
                                <a:spLocks noChangeArrowheads="1"/>
                              </wps:cNvSpPr>
                              <wps:spPr bwMode="auto">
                                <a:xfrm>
                                  <a:off x="2120203" y="200607"/>
                                  <a:ext cx="68770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F2B554" w14:textId="77777777" w:rsidR="00B47B61" w:rsidRPr="000A703E" w:rsidRDefault="00B47B61" w:rsidP="00F14357">
                                    <w:pPr>
                                      <w:pStyle w:val="COL"/>
                                      <w:rPr>
                                        <w:sz w:val="11"/>
                                        <w:szCs w:val="11"/>
                                        <w:rPrChange w:id="521" w:author="만든 이">
                                          <w:rPr/>
                                        </w:rPrChange>
                                      </w:rPr>
                                    </w:pPr>
                                    <w:r w:rsidRPr="000A703E">
                                      <w:rPr>
                                        <w:sz w:val="11"/>
                                        <w:szCs w:val="11"/>
                                        <w:rPrChange w:id="522" w:author="만든 이">
                                          <w:rPr/>
                                        </w:rPrChange>
                                      </w:rPr>
                                      <w:t>študija 2 / omalizumab</w:t>
                                    </w:r>
                                  </w:p>
                                  <w:p w14:paraId="69232BCF" w14:textId="77777777" w:rsidR="00B47B61" w:rsidRPr="000A703E" w:rsidRDefault="00B47B61" w:rsidP="00F14357">
                                    <w:pPr>
                                      <w:pStyle w:val="COL"/>
                                      <w:rPr>
                                        <w:sz w:val="11"/>
                                        <w:szCs w:val="11"/>
                                        <w:rPrChange w:id="523" w:author="만든 이">
                                          <w:rPr/>
                                        </w:rPrChange>
                                      </w:rPr>
                                    </w:pPr>
                                    <w:r w:rsidRPr="000A703E">
                                      <w:rPr>
                                        <w:sz w:val="11"/>
                                        <w:szCs w:val="11"/>
                                        <w:rPrChange w:id="524" w:author="만든 이">
                                          <w:rPr/>
                                        </w:rPrChange>
                                      </w:rPr>
                                      <w:t>(N=62)</w:t>
                                    </w:r>
                                  </w:p>
                                  <w:p w14:paraId="05548B4E" w14:textId="77777777" w:rsidR="00B47B61" w:rsidRPr="000A703E" w:rsidRDefault="00B47B61" w:rsidP="00F14357">
                                    <w:pPr>
                                      <w:pStyle w:val="COL"/>
                                      <w:rPr>
                                        <w:sz w:val="11"/>
                                        <w:szCs w:val="11"/>
                                        <w:lang w:val="pt-BR"/>
                                        <w:rPrChange w:id="525" w:author="만든 이">
                                          <w:rPr>
                                            <w:lang w:val="pt-BR"/>
                                          </w:rPr>
                                        </w:rPrChange>
                                      </w:rPr>
                                    </w:pPr>
                                  </w:p>
                                </w:txbxContent>
                              </wps:txbx>
                              <wps:bodyPr rot="0" vert="horz" wrap="square" lIns="0" tIns="0" rIns="0" bIns="0" anchor="t" anchorCtr="0" upright="1">
                                <a:spAutoFit/>
                              </wps:bodyPr>
                            </wps:wsp>
                            <wps:wsp>
                              <wps:cNvPr id="1890125058" name="Text Box 5"/>
                              <wps:cNvSpPr txBox="1">
                                <a:spLocks noChangeArrowheads="1"/>
                              </wps:cNvSpPr>
                              <wps:spPr bwMode="auto">
                                <a:xfrm>
                                  <a:off x="6900" y="26601"/>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5E1B5F" w14:textId="77777777" w:rsidR="00B47B61" w:rsidRPr="00FC46D4" w:rsidRDefault="00B47B61" w:rsidP="00F14357">
                                    <w:pPr>
                                      <w:pStyle w:val="aff6"/>
                                      <w:jc w:val="right"/>
                                      <w:rPr>
                                        <w:b/>
                                        <w:bCs/>
                                      </w:rPr>
                                    </w:pPr>
                                    <w:r>
                                      <w:rPr>
                                        <w:b/>
                                        <w:sz w:val="12"/>
                                      </w:rPr>
                                      <w:t>0</w:t>
                                    </w:r>
                                    <w:r>
                                      <w:rPr>
                                        <w:b/>
                                        <w:sz w:val="12"/>
                                        <w:lang w:val="en-US"/>
                                      </w:rPr>
                                      <w:t>,</w:t>
                                    </w:r>
                                    <w:r>
                                      <w:rPr>
                                        <w:b/>
                                        <w:sz w:val="12"/>
                                      </w:rPr>
                                      <w:t>25</w:t>
                                    </w:r>
                                  </w:p>
                                </w:txbxContent>
                              </wps:txbx>
                              <wps:bodyPr rot="0" vert="horz" wrap="square" lIns="0" tIns="0" rIns="0" bIns="0" anchor="t" anchorCtr="0" upright="1">
                                <a:spAutoFit/>
                              </wps:bodyPr>
                            </wps:wsp>
                            <wps:wsp>
                              <wps:cNvPr id="1138654166" name="Text Box 5"/>
                              <wps:cNvSpPr txBox="1">
                                <a:spLocks noChangeArrowheads="1"/>
                              </wps:cNvSpPr>
                              <wps:spPr bwMode="auto">
                                <a:xfrm>
                                  <a:off x="6900" y="443815"/>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7A232D" w14:textId="77777777" w:rsidR="00B47B61" w:rsidRPr="00FC46D4" w:rsidRDefault="00B47B61" w:rsidP="00F14357">
                                    <w:pPr>
                                      <w:pStyle w:val="aff6"/>
                                      <w:jc w:val="right"/>
                                      <w:rPr>
                                        <w:b/>
                                        <w:bCs/>
                                      </w:rPr>
                                    </w:pPr>
                                    <w:r>
                                      <w:rPr>
                                        <w:b/>
                                        <w:sz w:val="12"/>
                                      </w:rPr>
                                      <w:t>0</w:t>
                                    </w:r>
                                    <w:r>
                                      <w:rPr>
                                        <w:b/>
                                        <w:sz w:val="12"/>
                                        <w:lang w:val="en-US"/>
                                      </w:rPr>
                                      <w:t>,</w:t>
                                    </w:r>
                                    <w:r>
                                      <w:rPr>
                                        <w:b/>
                                        <w:sz w:val="12"/>
                                      </w:rPr>
                                      <w:t>00</w:t>
                                    </w:r>
                                  </w:p>
                                </w:txbxContent>
                              </wps:txbx>
                              <wps:bodyPr rot="0" vert="horz" wrap="square" lIns="0" tIns="0" rIns="0" bIns="0" anchor="t" anchorCtr="0" upright="1">
                                <a:spAutoFit/>
                              </wps:bodyPr>
                            </wps:wsp>
                            <wps:wsp>
                              <wps:cNvPr id="1515676472" name="Text Box 5"/>
                              <wps:cNvSpPr txBox="1">
                                <a:spLocks noChangeArrowheads="1"/>
                              </wps:cNvSpPr>
                              <wps:spPr bwMode="auto">
                                <a:xfrm>
                                  <a:off x="6900" y="864829"/>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06528F" w14:textId="77777777" w:rsidR="00B47B61" w:rsidRPr="00FC46D4" w:rsidRDefault="00B47B61" w:rsidP="00F14357">
                                    <w:pPr>
                                      <w:pStyle w:val="aff6"/>
                                      <w:jc w:val="right"/>
                                      <w:rPr>
                                        <w:b/>
                                        <w:bCs/>
                                      </w:rPr>
                                    </w:pPr>
                                    <w:r>
                                      <w:rPr>
                                        <w:b/>
                                        <w:sz w:val="12"/>
                                      </w:rPr>
                                      <w:t>−0</w:t>
                                    </w:r>
                                    <w:r>
                                      <w:rPr>
                                        <w:b/>
                                        <w:sz w:val="12"/>
                                        <w:lang w:val="en-US"/>
                                      </w:rPr>
                                      <w:t>,</w:t>
                                    </w:r>
                                    <w:r>
                                      <w:rPr>
                                        <w:b/>
                                        <w:sz w:val="12"/>
                                      </w:rPr>
                                      <w:t>25</w:t>
                                    </w:r>
                                  </w:p>
                                </w:txbxContent>
                              </wps:txbx>
                              <wps:bodyPr rot="0" vert="horz" wrap="square" lIns="0" tIns="0" rIns="0" bIns="0" anchor="t" anchorCtr="0" upright="1">
                                <a:spAutoFit/>
                              </wps:bodyPr>
                            </wps:wsp>
                            <wps:wsp>
                              <wps:cNvPr id="1129922732" name="Text Box 5"/>
                              <wps:cNvSpPr txBox="1">
                                <a:spLocks noChangeArrowheads="1"/>
                              </wps:cNvSpPr>
                              <wps:spPr bwMode="auto">
                                <a:xfrm>
                                  <a:off x="6900" y="1274443"/>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3B5AED" w14:textId="77777777" w:rsidR="00B47B61" w:rsidRPr="00FC46D4" w:rsidRDefault="00B47B61" w:rsidP="00F14357">
                                    <w:pPr>
                                      <w:pStyle w:val="aff6"/>
                                      <w:jc w:val="right"/>
                                      <w:rPr>
                                        <w:b/>
                                        <w:bCs/>
                                      </w:rPr>
                                    </w:pPr>
                                    <w:r>
                                      <w:rPr>
                                        <w:b/>
                                        <w:sz w:val="12"/>
                                      </w:rPr>
                                      <w:t>−0</w:t>
                                    </w:r>
                                    <w:r>
                                      <w:rPr>
                                        <w:b/>
                                        <w:sz w:val="12"/>
                                        <w:lang w:val="en-US"/>
                                      </w:rPr>
                                      <w:t>,</w:t>
                                    </w:r>
                                    <w:r>
                                      <w:rPr>
                                        <w:b/>
                                        <w:sz w:val="12"/>
                                      </w:rPr>
                                      <w:t>50</w:t>
                                    </w:r>
                                  </w:p>
                                </w:txbxContent>
                              </wps:txbx>
                              <wps:bodyPr rot="0" vert="horz" wrap="square" lIns="0" tIns="0" rIns="0" bIns="0" anchor="t" anchorCtr="0" upright="1">
                                <a:spAutoFit/>
                              </wps:bodyPr>
                            </wps:wsp>
                            <wps:wsp>
                              <wps:cNvPr id="438091931" name="Text Box 5"/>
                              <wps:cNvSpPr txBox="1">
                                <a:spLocks noChangeArrowheads="1"/>
                              </wps:cNvSpPr>
                              <wps:spPr bwMode="auto">
                                <a:xfrm>
                                  <a:off x="6900" y="1691057"/>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5F0519" w14:textId="77777777" w:rsidR="00B47B61" w:rsidRPr="00FC46D4" w:rsidRDefault="00B47B61" w:rsidP="00F14357">
                                    <w:pPr>
                                      <w:pStyle w:val="aff6"/>
                                      <w:jc w:val="right"/>
                                      <w:rPr>
                                        <w:b/>
                                        <w:bCs/>
                                      </w:rPr>
                                    </w:pPr>
                                    <w:r>
                                      <w:rPr>
                                        <w:b/>
                                        <w:sz w:val="12"/>
                                      </w:rPr>
                                      <w:t>−0</w:t>
                                    </w:r>
                                    <w:r>
                                      <w:rPr>
                                        <w:b/>
                                        <w:sz w:val="12"/>
                                        <w:lang w:val="en-US"/>
                                      </w:rPr>
                                      <w:t>,</w:t>
                                    </w:r>
                                    <w:r>
                                      <w:rPr>
                                        <w:b/>
                                        <w:sz w:val="12"/>
                                      </w:rPr>
                                      <w:t>75</w:t>
                                    </w:r>
                                  </w:p>
                                </w:txbxContent>
                              </wps:txbx>
                              <wps:bodyPr rot="0" vert="horz" wrap="square" lIns="0" tIns="0" rIns="0" bIns="0" anchor="t" anchorCtr="0" upright="1">
                                <a:spAutoFit/>
                              </wps:bodyPr>
                            </wps:wsp>
                            <wps:wsp>
                              <wps:cNvPr id="1601021405" name="Text Box 5"/>
                              <wps:cNvSpPr txBox="1">
                                <a:spLocks noChangeArrowheads="1"/>
                              </wps:cNvSpPr>
                              <wps:spPr bwMode="auto">
                                <a:xfrm>
                                  <a:off x="6900" y="2104370"/>
                                  <a:ext cx="255901"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A84B27" w14:textId="77777777" w:rsidR="00B47B61" w:rsidRPr="00FC46D4" w:rsidRDefault="00B47B61" w:rsidP="00F14357">
                                    <w:pPr>
                                      <w:pStyle w:val="aff6"/>
                                      <w:jc w:val="right"/>
                                      <w:rPr>
                                        <w:b/>
                                        <w:bCs/>
                                      </w:rPr>
                                    </w:pPr>
                                    <w:r>
                                      <w:rPr>
                                        <w:b/>
                                        <w:sz w:val="12"/>
                                      </w:rPr>
                                      <w:t>−1</w:t>
                                    </w:r>
                                    <w:r>
                                      <w:rPr>
                                        <w:b/>
                                        <w:sz w:val="12"/>
                                        <w:lang w:val="en-US"/>
                                      </w:rPr>
                                      <w:t>,</w:t>
                                    </w:r>
                                    <w:r>
                                      <w:rPr>
                                        <w:b/>
                                        <w:sz w:val="12"/>
                                      </w:rPr>
                                      <w:t>00</w:t>
                                    </w:r>
                                  </w:p>
                                </w:txbxContent>
                              </wps:txbx>
                              <wps:bodyPr rot="0" vert="horz" wrap="square" lIns="0" tIns="0" rIns="0" bIns="0" anchor="t" anchorCtr="0" upright="1">
                                <a:spAutoFit/>
                              </wps:bodyPr>
                            </wps:wsp>
                            <wps:wsp>
                              <wps:cNvPr id="1093292889" name="Text Box 5"/>
                              <wps:cNvSpPr txBox="1">
                                <a:spLocks noChangeArrowheads="1"/>
                              </wps:cNvSpPr>
                              <wps:spPr bwMode="auto">
                                <a:xfrm>
                                  <a:off x="6900" y="2522284"/>
                                  <a:ext cx="255901"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A9DE4" w14:textId="77777777" w:rsidR="00B47B61" w:rsidRPr="00FC46D4" w:rsidRDefault="00B47B61" w:rsidP="00F14357">
                                    <w:pPr>
                                      <w:pStyle w:val="aff6"/>
                                      <w:jc w:val="right"/>
                                      <w:rPr>
                                        <w:b/>
                                        <w:bCs/>
                                      </w:rPr>
                                    </w:pPr>
                                    <w:r>
                                      <w:rPr>
                                        <w:b/>
                                        <w:sz w:val="12"/>
                                      </w:rPr>
                                      <w:t>−1</w:t>
                                    </w:r>
                                    <w:r>
                                      <w:rPr>
                                        <w:b/>
                                        <w:sz w:val="12"/>
                                        <w:lang w:val="en-US"/>
                                      </w:rPr>
                                      <w:t>,</w:t>
                                    </w:r>
                                    <w:r>
                                      <w:rPr>
                                        <w:b/>
                                        <w:sz w:val="12"/>
                                      </w:rPr>
                                      <w:t>25</w:t>
                                    </w:r>
                                  </w:p>
                                </w:txbxContent>
                              </wps:txbx>
                              <wps:bodyPr rot="0" vert="horz" wrap="square" lIns="0" tIns="0" rIns="0" bIns="0" anchor="t" anchorCtr="0" upright="1">
                                <a:spAutoFit/>
                              </wps:bodyPr>
                            </wps:wsp>
                          </wpc:wpc>
                        </a:graphicData>
                      </a:graphic>
                    </wp:inline>
                  </w:drawing>
                </mc:Choice>
                <mc:Fallback>
                  <w:pict>
                    <v:group w14:anchorId="332C86F5" id="Canvas 10" o:spid="_x0000_s1040"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">
                      <v:shape id="_x0000_s1041" type="#_x0000_t75" style="position:absolute;width:28378;height:26885;visibility:visible;mso-wrap-style:square">
                        <v:fill o:detectmouseclick="t"/>
                        <v:path o:connecttype="none"/>
                      </v:shape>
                      <v:shape id="Picture 11" o:spid="_x0000_s1042" type="#_x0000_t75" style="position:absolute;left:2701;top:381;width:25378;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">
                        <v:imagedata r:id="rId12" o:title="" croptop="642f" cropbottom="499f" cropleft="1172f" cropright="413f"/>
                      </v:shape>
                      <v:shape id="Text Box 3" o:spid="_x0000_s1043" type="#_x0000_t202" style="position:absolute;left:6531;top:82;width:1135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" filled="f" stroked="f" strokeweight=".5pt">
                        <v:textbox style="mso-fit-shape-to-text:t" inset="0,0,0,0">
                          <w:txbxContent>
                            <w:p w14:paraId="23342164" w14:textId="77777777" w:rsidR="00B47B61" w:rsidRPr="000A703E" w:rsidRDefault="00B47B61" w:rsidP="00F14357">
                              <w:pPr>
                                <w:pStyle w:val="COL"/>
                                <w:rPr>
                                  <w:sz w:val="11"/>
                                  <w:szCs w:val="11"/>
                                  <w:rPrChange w:id="542" w:author="만든 이">
                                    <w:rPr/>
                                  </w:rPrChange>
                                </w:rPr>
                              </w:pPr>
                              <w:r w:rsidRPr="000A703E">
                                <w:rPr>
                                  <w:sz w:val="11"/>
                                  <w:szCs w:val="11"/>
                                  <w:rPrChange w:id="543" w:author="만든 이">
                                    <w:rPr/>
                                  </w:rPrChange>
                                </w:rPr>
                                <w:t xml:space="preserve">študija 1 / placebo </w:t>
                              </w:r>
                            </w:p>
                            <w:p w14:paraId="21F1CB14" w14:textId="77777777" w:rsidR="00B47B61" w:rsidRPr="000A703E" w:rsidRDefault="00B47B61" w:rsidP="00F14357">
                              <w:pPr>
                                <w:pStyle w:val="COL"/>
                                <w:rPr>
                                  <w:sz w:val="11"/>
                                  <w:szCs w:val="11"/>
                                  <w:rPrChange w:id="544" w:author="만든 이">
                                    <w:rPr/>
                                  </w:rPrChange>
                                </w:rPr>
                              </w:pPr>
                              <w:r w:rsidRPr="000A703E">
                                <w:rPr>
                                  <w:sz w:val="11"/>
                                  <w:szCs w:val="11"/>
                                  <w:rPrChange w:id="545" w:author="만든 이">
                                    <w:rPr/>
                                  </w:rPrChange>
                                </w:rPr>
                                <w:t>(N=66)</w:t>
                              </w:r>
                            </w:p>
                          </w:txbxContent>
                        </v:textbox>
                      </v:shape>
                      <v:shape id="Text Box 5" o:spid="_x0000_s1044" type="#_x0000_t202" style="position:absolute;left:6531;top:2006;width:1094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" filled="f" stroked="f" strokeweight=".5pt">
                        <v:textbox style="mso-fit-shape-to-text:t" inset="0,0,0,0">
                          <w:txbxContent>
                            <w:p w14:paraId="63FA6C71" w14:textId="77777777" w:rsidR="00B47B61" w:rsidRPr="000A703E" w:rsidRDefault="00B47B61" w:rsidP="00F14357">
                              <w:pPr>
                                <w:pStyle w:val="COL"/>
                                <w:rPr>
                                  <w:sz w:val="11"/>
                                  <w:szCs w:val="11"/>
                                  <w:rPrChange w:id="546" w:author="만든 이">
                                    <w:rPr/>
                                  </w:rPrChange>
                                </w:rPr>
                              </w:pPr>
                              <w:r w:rsidRPr="000A703E">
                                <w:rPr>
                                  <w:sz w:val="11"/>
                                  <w:szCs w:val="11"/>
                                  <w:rPrChange w:id="547" w:author="만든 이">
                                    <w:rPr/>
                                  </w:rPrChange>
                                </w:rPr>
                                <w:t xml:space="preserve">študija 1 / omalizumab </w:t>
                              </w:r>
                            </w:p>
                            <w:p w14:paraId="191F1D8B" w14:textId="77777777" w:rsidR="00B47B61" w:rsidRPr="000A703E" w:rsidRDefault="00B47B61" w:rsidP="00F14357">
                              <w:pPr>
                                <w:pStyle w:val="COL"/>
                                <w:rPr>
                                  <w:sz w:val="11"/>
                                  <w:szCs w:val="11"/>
                                  <w:rPrChange w:id="548" w:author="만든 이">
                                    <w:rPr/>
                                  </w:rPrChange>
                                </w:rPr>
                              </w:pPr>
                              <w:r w:rsidRPr="000A703E">
                                <w:rPr>
                                  <w:sz w:val="11"/>
                                  <w:szCs w:val="11"/>
                                  <w:rPrChange w:id="549" w:author="만든 이">
                                    <w:rPr/>
                                  </w:rPrChange>
                                </w:rPr>
                                <w:t>(N=72)</w:t>
                              </w:r>
                            </w:p>
                          </w:txbxContent>
                        </v:textbox>
                      </v:shape>
                      <v:shape id="Text Box 4" o:spid="_x0000_s1045" type="#_x0000_t202" style="position:absolute;left:21202;top:146;width:6889;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" filled="f" stroked="f" strokeweight=".5pt">
                        <v:textbox style="mso-fit-shape-to-text:t" inset="0,0,0,0">
                          <w:txbxContent>
                            <w:p w14:paraId="4865CDEB" w14:textId="77777777" w:rsidR="00B47B61" w:rsidRPr="000A703E" w:rsidRDefault="00B47B61" w:rsidP="00F14357">
                              <w:pPr>
                                <w:pStyle w:val="COL"/>
                                <w:rPr>
                                  <w:sz w:val="11"/>
                                  <w:szCs w:val="11"/>
                                  <w:rPrChange w:id="550" w:author="만든 이">
                                    <w:rPr/>
                                  </w:rPrChange>
                                </w:rPr>
                              </w:pPr>
                              <w:r w:rsidRPr="000A703E">
                                <w:rPr>
                                  <w:sz w:val="11"/>
                                  <w:szCs w:val="11"/>
                                  <w:rPrChange w:id="551" w:author="만든 이">
                                    <w:rPr/>
                                  </w:rPrChange>
                                </w:rPr>
                                <w:t>študija 2 / omalizumab</w:t>
                              </w:r>
                            </w:p>
                            <w:p w14:paraId="049986C4" w14:textId="77777777" w:rsidR="00B47B61" w:rsidRPr="000A703E" w:rsidRDefault="00B47B61" w:rsidP="00F14357">
                              <w:pPr>
                                <w:pStyle w:val="COL"/>
                                <w:rPr>
                                  <w:sz w:val="11"/>
                                  <w:szCs w:val="11"/>
                                  <w:rPrChange w:id="552" w:author="만든 이">
                                    <w:rPr/>
                                  </w:rPrChange>
                                </w:rPr>
                              </w:pPr>
                              <w:r w:rsidRPr="000A703E">
                                <w:rPr>
                                  <w:sz w:val="11"/>
                                  <w:szCs w:val="11"/>
                                  <w:rPrChange w:id="553" w:author="만든 이">
                                    <w:rPr/>
                                  </w:rPrChange>
                                </w:rPr>
                                <w:t>(N=62)</w:t>
                              </w:r>
                            </w:p>
                            <w:p w14:paraId="10D3D13E" w14:textId="77777777" w:rsidR="00B47B61" w:rsidRPr="000A703E" w:rsidRDefault="00B47B61" w:rsidP="00F14357">
                              <w:pPr>
                                <w:pStyle w:val="COL"/>
                                <w:rPr>
                                  <w:sz w:val="11"/>
                                  <w:szCs w:val="11"/>
                                  <w:rPrChange w:id="554" w:author="만든 이">
                                    <w:rPr/>
                                  </w:rPrChange>
                                </w:rPr>
                              </w:pPr>
                            </w:p>
                          </w:txbxContent>
                        </v:textbox>
                      </v:shape>
                      <v:shape id="_x0000_s1046" type="#_x0000_t202" style="position:absolute;left:21202;top:2006;width:6877;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" filled="f" stroked="f" strokeweight=".5pt">
                        <v:textbox style="mso-fit-shape-to-text:t" inset="0,0,0,0">
                          <w:txbxContent>
                            <w:p w14:paraId="3BF2B554" w14:textId="77777777" w:rsidR="00B47B61" w:rsidRPr="000A703E" w:rsidRDefault="00B47B61" w:rsidP="00F14357">
                              <w:pPr>
                                <w:pStyle w:val="COL"/>
                                <w:rPr>
                                  <w:sz w:val="11"/>
                                  <w:szCs w:val="11"/>
                                  <w:rPrChange w:id="555" w:author="만든 이">
                                    <w:rPr/>
                                  </w:rPrChange>
                                </w:rPr>
                              </w:pPr>
                              <w:r w:rsidRPr="000A703E">
                                <w:rPr>
                                  <w:sz w:val="11"/>
                                  <w:szCs w:val="11"/>
                                  <w:rPrChange w:id="556" w:author="만든 이">
                                    <w:rPr/>
                                  </w:rPrChange>
                                </w:rPr>
                                <w:t>študija 2 / omalizumab</w:t>
                              </w:r>
                            </w:p>
                            <w:p w14:paraId="69232BCF" w14:textId="77777777" w:rsidR="00B47B61" w:rsidRPr="000A703E" w:rsidRDefault="00B47B61" w:rsidP="00F14357">
                              <w:pPr>
                                <w:pStyle w:val="COL"/>
                                <w:rPr>
                                  <w:sz w:val="11"/>
                                  <w:szCs w:val="11"/>
                                  <w:rPrChange w:id="557" w:author="만든 이">
                                    <w:rPr/>
                                  </w:rPrChange>
                                </w:rPr>
                              </w:pPr>
                              <w:r w:rsidRPr="000A703E">
                                <w:rPr>
                                  <w:sz w:val="11"/>
                                  <w:szCs w:val="11"/>
                                  <w:rPrChange w:id="558" w:author="만든 이">
                                    <w:rPr/>
                                  </w:rPrChange>
                                </w:rPr>
                                <w:t>(N=62)</w:t>
                              </w:r>
                            </w:p>
                            <w:p w14:paraId="05548B4E" w14:textId="77777777" w:rsidR="00B47B61" w:rsidRPr="000A703E" w:rsidRDefault="00B47B61" w:rsidP="00F14357">
                              <w:pPr>
                                <w:pStyle w:val="COL"/>
                                <w:rPr>
                                  <w:sz w:val="11"/>
                                  <w:szCs w:val="11"/>
                                  <w:lang w:val="pt-BR"/>
                                  <w:rPrChange w:id="559" w:author="만든 이">
                                    <w:rPr>
                                      <w:lang w:val="pt-BR"/>
                                    </w:rPr>
                                  </w:rPrChange>
                                </w:rPr>
                              </w:pPr>
                            </w:p>
                          </w:txbxContent>
                        </v:textbox>
                      </v:shape>
                      <v:shape id="Text Box 5" o:spid="_x0000_s1047" type="#_x0000_t202" style="position:absolute;left:69;top:266;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" filled="f" stroked="f" strokeweight=".5pt">
                        <v:textbox style="mso-fit-shape-to-text:t" inset="0,0,0,0">
                          <w:txbxContent>
                            <w:p w14:paraId="605E1B5F" w14:textId="77777777" w:rsidR="00B47B61" w:rsidRPr="00FC46D4" w:rsidRDefault="00B47B61" w:rsidP="00F14357">
                              <w:pPr>
                                <w:pStyle w:val="aff6"/>
                                <w:jc w:val="right"/>
                                <w:rPr>
                                  <w:b/>
                                  <w:bCs/>
                                </w:rPr>
                              </w:pPr>
                              <w:r>
                                <w:rPr>
                                  <w:b/>
                                  <w:sz w:val="12"/>
                                </w:rPr>
                                <w:t>0</w:t>
                              </w:r>
                              <w:r>
                                <w:rPr>
                                  <w:b/>
                                  <w:sz w:val="12"/>
                                  <w:lang w:val="en-US"/>
                                </w:rPr>
                                <w:t>,</w:t>
                              </w:r>
                              <w:r>
                                <w:rPr>
                                  <w:b/>
                                  <w:sz w:val="12"/>
                                </w:rPr>
                                <w:t>25</w:t>
                              </w:r>
                            </w:p>
                          </w:txbxContent>
                        </v:textbox>
                      </v:shape>
                      <v:shape id="Text Box 5" o:spid="_x0000_s1048" type="#_x0000_t202" style="position:absolute;left:69;top:44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" filled="f" stroked="f" strokeweight=".5pt">
                        <v:textbox style="mso-fit-shape-to-text:t" inset="0,0,0,0">
                          <w:txbxContent>
                            <w:p w14:paraId="447A232D" w14:textId="77777777" w:rsidR="00B47B61" w:rsidRPr="00FC46D4" w:rsidRDefault="00B47B61" w:rsidP="00F14357">
                              <w:pPr>
                                <w:pStyle w:val="aff6"/>
                                <w:jc w:val="right"/>
                                <w:rPr>
                                  <w:b/>
                                  <w:bCs/>
                                </w:rPr>
                              </w:pPr>
                              <w:r>
                                <w:rPr>
                                  <w:b/>
                                  <w:sz w:val="12"/>
                                </w:rPr>
                                <w:t>0</w:t>
                              </w:r>
                              <w:r>
                                <w:rPr>
                                  <w:b/>
                                  <w:sz w:val="12"/>
                                  <w:lang w:val="en-US"/>
                                </w:rPr>
                                <w:t>,</w:t>
                              </w:r>
                              <w:r>
                                <w:rPr>
                                  <w:b/>
                                  <w:sz w:val="12"/>
                                </w:rPr>
                                <w:t>00</w:t>
                              </w:r>
                            </w:p>
                          </w:txbxContent>
                        </v:textbox>
                      </v:shape>
                      <v:shape id="Text Box 5" o:spid="_x0000_s1049" type="#_x0000_t202" style="position:absolute;left:69;top:864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" filled="f" stroked="f" strokeweight=".5pt">
                        <v:textbox style="mso-fit-shape-to-text:t" inset="0,0,0,0">
                          <w:txbxContent>
                            <w:p w14:paraId="6406528F" w14:textId="77777777" w:rsidR="00B47B61" w:rsidRPr="00FC46D4" w:rsidRDefault="00B47B61" w:rsidP="00F14357">
                              <w:pPr>
                                <w:pStyle w:val="aff6"/>
                                <w:jc w:val="right"/>
                                <w:rPr>
                                  <w:b/>
                                  <w:bCs/>
                                </w:rPr>
                              </w:pPr>
                              <w:r>
                                <w:rPr>
                                  <w:b/>
                                  <w:sz w:val="12"/>
                                </w:rPr>
                                <w:t>−0</w:t>
                              </w:r>
                              <w:r>
                                <w:rPr>
                                  <w:b/>
                                  <w:sz w:val="12"/>
                                  <w:lang w:val="en-US"/>
                                </w:rPr>
                                <w:t>,</w:t>
                              </w:r>
                              <w:r>
                                <w:rPr>
                                  <w:b/>
                                  <w:sz w:val="12"/>
                                </w:rPr>
                                <w:t>25</w:t>
                              </w:r>
                            </w:p>
                          </w:txbxContent>
                        </v:textbox>
                      </v:shape>
                      <v:shape id="Text Box 5" o:spid="_x0000_s1050" type="#_x0000_t202" style="position:absolute;left:69;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" filled="f" stroked="f" strokeweight=".5pt">
                        <v:textbox style="mso-fit-shape-to-text:t" inset="0,0,0,0">
                          <w:txbxContent>
                            <w:p w14:paraId="723B5AED" w14:textId="77777777" w:rsidR="00B47B61" w:rsidRPr="00FC46D4" w:rsidRDefault="00B47B61" w:rsidP="00F14357">
                              <w:pPr>
                                <w:pStyle w:val="aff6"/>
                                <w:jc w:val="right"/>
                                <w:rPr>
                                  <w:b/>
                                  <w:bCs/>
                                </w:rPr>
                              </w:pPr>
                              <w:r>
                                <w:rPr>
                                  <w:b/>
                                  <w:sz w:val="12"/>
                                </w:rPr>
                                <w:t>−0</w:t>
                              </w:r>
                              <w:r>
                                <w:rPr>
                                  <w:b/>
                                  <w:sz w:val="12"/>
                                  <w:lang w:val="en-US"/>
                                </w:rPr>
                                <w:t>,</w:t>
                              </w:r>
                              <w:r>
                                <w:rPr>
                                  <w:b/>
                                  <w:sz w:val="12"/>
                                </w:rPr>
                                <w:t>50</w:t>
                              </w:r>
                            </w:p>
                          </w:txbxContent>
                        </v:textbox>
                      </v:shape>
                      <v:shape id="Text Box 5" o:spid="_x0000_s1051"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" filled="f" stroked="f" strokeweight=".5pt">
                        <v:textbox style="mso-fit-shape-to-text:t" inset="0,0,0,0">
                          <w:txbxContent>
                            <w:p w14:paraId="565F0519" w14:textId="77777777" w:rsidR="00B47B61" w:rsidRPr="00FC46D4" w:rsidRDefault="00B47B61" w:rsidP="00F14357">
                              <w:pPr>
                                <w:pStyle w:val="aff6"/>
                                <w:jc w:val="right"/>
                                <w:rPr>
                                  <w:b/>
                                  <w:bCs/>
                                </w:rPr>
                              </w:pPr>
                              <w:r>
                                <w:rPr>
                                  <w:b/>
                                  <w:sz w:val="12"/>
                                </w:rPr>
                                <w:t>−0</w:t>
                              </w:r>
                              <w:r>
                                <w:rPr>
                                  <w:b/>
                                  <w:sz w:val="12"/>
                                  <w:lang w:val="en-US"/>
                                </w:rPr>
                                <w:t>,</w:t>
                              </w:r>
                              <w:r>
                                <w:rPr>
                                  <w:b/>
                                  <w:sz w:val="12"/>
                                </w:rPr>
                                <w:t>75</w:t>
                              </w:r>
                            </w:p>
                          </w:txbxContent>
                        </v:textbox>
                      </v:shape>
                      <v:shape id="Text Box 5" o:spid="_x0000_s1052" type="#_x0000_t202" style="position:absolute;left:69;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" filled="f" stroked="f" strokeweight=".5pt">
                        <v:textbox style="mso-fit-shape-to-text:t" inset="0,0,0,0">
                          <w:txbxContent>
                            <w:p w14:paraId="1CA84B27" w14:textId="77777777" w:rsidR="00B47B61" w:rsidRPr="00FC46D4" w:rsidRDefault="00B47B61" w:rsidP="00F14357">
                              <w:pPr>
                                <w:pStyle w:val="aff6"/>
                                <w:jc w:val="right"/>
                                <w:rPr>
                                  <w:b/>
                                  <w:bCs/>
                                </w:rPr>
                              </w:pPr>
                              <w:r>
                                <w:rPr>
                                  <w:b/>
                                  <w:sz w:val="12"/>
                                </w:rPr>
                                <w:t>−1</w:t>
                              </w:r>
                              <w:r>
                                <w:rPr>
                                  <w:b/>
                                  <w:sz w:val="12"/>
                                  <w:lang w:val="en-US"/>
                                </w:rPr>
                                <w:t>,</w:t>
                              </w:r>
                              <w:r>
                                <w:rPr>
                                  <w:b/>
                                  <w:sz w:val="12"/>
                                </w:rPr>
                                <w:t>00</w:t>
                              </w:r>
                            </w:p>
                          </w:txbxContent>
                        </v:textbox>
                      </v:shape>
                      <v:shape id="Text Box 5" o:spid="_x0000_s1053" type="#_x0000_t202" style="position:absolute;left:69;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" filled="f" stroked="f" strokeweight=".5pt">
                        <v:textbox style="mso-fit-shape-to-text:t" inset="0,0,0,0">
                          <w:txbxContent>
                            <w:p w14:paraId="6A2A9DE4" w14:textId="77777777" w:rsidR="00B47B61" w:rsidRPr="00FC46D4" w:rsidRDefault="00B47B61" w:rsidP="00F14357">
                              <w:pPr>
                                <w:pStyle w:val="aff6"/>
                                <w:jc w:val="right"/>
                                <w:rPr>
                                  <w:b/>
                                  <w:bCs/>
                                </w:rPr>
                              </w:pPr>
                              <w:r>
                                <w:rPr>
                                  <w:b/>
                                  <w:sz w:val="12"/>
                                </w:rPr>
                                <w:t>−1</w:t>
                              </w:r>
                              <w:r>
                                <w:rPr>
                                  <w:b/>
                                  <w:sz w:val="12"/>
                                  <w:lang w:val="en-US"/>
                                </w:rPr>
                                <w:t>,</w:t>
                              </w:r>
                              <w:r>
                                <w:rPr>
                                  <w:b/>
                                  <w:sz w:val="12"/>
                                </w:rPr>
                                <w:t>25</w:t>
                              </w:r>
                            </w:p>
                          </w:txbxContent>
                        </v:textbox>
                      </v:shape>
                      <w10:anchorlock/>
                    </v:group>
                  </w:pict>
                </mc:Fallback>
              </mc:AlternateContent>
            </w:r>
          </w:p>
        </w:tc>
      </w:tr>
      <w:tr w:rsidR="0066677F" w:rsidRPr="00D20FC7" w14:paraId="18552159" w14:textId="77777777" w:rsidTr="00CC0F01">
        <w:trPr>
          <w:cantSplit/>
          <w:trHeight w:val="47"/>
          <w:jc w:val="center"/>
        </w:trPr>
        <w:tc>
          <w:tcPr>
            <w:tcW w:w="266" w:type="dxa"/>
            <w:vAlign w:val="center"/>
          </w:tcPr>
          <w:p w14:paraId="12565CFB" w14:textId="77777777" w:rsidR="00F14357" w:rsidRPr="000A703E" w:rsidRDefault="00F14357" w:rsidP="007564B7">
            <w:pPr>
              <w:pStyle w:val="COC"/>
              <w:rPr>
                <w:sz w:val="22"/>
                <w:szCs w:val="22"/>
                <w:rPrChange w:id="526" w:author="만든 이">
                  <w:rPr>
                    <w:sz w:val="12"/>
                  </w:rPr>
                </w:rPrChange>
              </w:rPr>
            </w:pPr>
          </w:p>
        </w:tc>
        <w:tc>
          <w:tcPr>
            <w:tcW w:w="2385" w:type="dxa"/>
            <w:gridSpan w:val="4"/>
          </w:tcPr>
          <w:p w14:paraId="1639BC96" w14:textId="77777777" w:rsidR="00F14357" w:rsidRPr="000A703E" w:rsidRDefault="00F14357" w:rsidP="007564B7">
            <w:pPr>
              <w:pStyle w:val="COC"/>
              <w:rPr>
                <w:sz w:val="18"/>
                <w:szCs w:val="18"/>
                <w:rPrChange w:id="527" w:author="만든 이">
                  <w:rPr>
                    <w:sz w:val="12"/>
                  </w:rPr>
                </w:rPrChange>
              </w:rPr>
            </w:pPr>
          </w:p>
        </w:tc>
        <w:tc>
          <w:tcPr>
            <w:tcW w:w="1071" w:type="dxa"/>
            <w:gridSpan w:val="3"/>
          </w:tcPr>
          <w:p w14:paraId="40049132" w14:textId="77777777" w:rsidR="00F14357" w:rsidRPr="000A703E" w:rsidRDefault="00F14357" w:rsidP="00CC0F01">
            <w:pPr>
              <w:autoSpaceDE w:val="0"/>
              <w:autoSpaceDN w:val="0"/>
              <w:adjustRightInd w:val="0"/>
              <w:jc w:val="center"/>
              <w:rPr>
                <w:sz w:val="18"/>
                <w:szCs w:val="18"/>
                <w:rPrChange w:id="528" w:author="만든 이">
                  <w:rPr>
                    <w:sz w:val="12"/>
                  </w:rPr>
                </w:rPrChange>
              </w:rPr>
            </w:pPr>
            <w:r w:rsidRPr="000A703E">
              <w:rPr>
                <w:sz w:val="18"/>
                <w:szCs w:val="18"/>
                <w:rPrChange w:id="529" w:author="만든 이">
                  <w:rPr>
                    <w:sz w:val="12"/>
                  </w:rPr>
                </w:rPrChange>
              </w:rPr>
              <w:t>sekundarna analiza učinkovitosti</w:t>
            </w:r>
          </w:p>
        </w:tc>
        <w:tc>
          <w:tcPr>
            <w:tcW w:w="1051" w:type="dxa"/>
            <w:gridSpan w:val="3"/>
          </w:tcPr>
          <w:p w14:paraId="0A4308AE" w14:textId="77777777" w:rsidR="00F14357" w:rsidRPr="000A703E" w:rsidRDefault="00F14357" w:rsidP="007564B7">
            <w:pPr>
              <w:pStyle w:val="COC"/>
              <w:rPr>
                <w:sz w:val="18"/>
                <w:szCs w:val="18"/>
                <w:rPrChange w:id="530" w:author="만든 이">
                  <w:rPr>
                    <w:sz w:val="12"/>
                  </w:rPr>
                </w:rPrChange>
              </w:rPr>
            </w:pPr>
            <w:r w:rsidRPr="000A703E">
              <w:rPr>
                <w:sz w:val="18"/>
                <w:szCs w:val="18"/>
                <w:rPrChange w:id="531" w:author="만든 이">
                  <w:rPr>
                    <w:sz w:val="12"/>
                  </w:rPr>
                </w:rPrChange>
              </w:rPr>
              <w:t>primarna analiza učinkovitosti</w:t>
            </w:r>
          </w:p>
        </w:tc>
        <w:tc>
          <w:tcPr>
            <w:tcW w:w="275" w:type="dxa"/>
            <w:vAlign w:val="center"/>
          </w:tcPr>
          <w:p w14:paraId="48B0A2B3" w14:textId="77777777" w:rsidR="00F14357" w:rsidRPr="000A703E" w:rsidRDefault="00F14357" w:rsidP="007564B7">
            <w:pPr>
              <w:pStyle w:val="COC"/>
              <w:rPr>
                <w:sz w:val="18"/>
                <w:szCs w:val="18"/>
                <w:rPrChange w:id="532" w:author="만든 이">
                  <w:rPr>
                    <w:sz w:val="12"/>
                  </w:rPr>
                </w:rPrChange>
              </w:rPr>
            </w:pPr>
          </w:p>
        </w:tc>
        <w:tc>
          <w:tcPr>
            <w:tcW w:w="2403" w:type="dxa"/>
            <w:gridSpan w:val="4"/>
          </w:tcPr>
          <w:p w14:paraId="3B5E7C4D" w14:textId="77777777" w:rsidR="00F14357" w:rsidRPr="000A703E" w:rsidRDefault="00F14357" w:rsidP="007564B7">
            <w:pPr>
              <w:pStyle w:val="COC"/>
              <w:rPr>
                <w:sz w:val="18"/>
                <w:szCs w:val="18"/>
                <w:rPrChange w:id="533" w:author="만든 이">
                  <w:rPr>
                    <w:sz w:val="12"/>
                  </w:rPr>
                </w:rPrChange>
              </w:rPr>
            </w:pPr>
          </w:p>
        </w:tc>
        <w:tc>
          <w:tcPr>
            <w:tcW w:w="1078" w:type="dxa"/>
            <w:gridSpan w:val="3"/>
          </w:tcPr>
          <w:p w14:paraId="32D3768E" w14:textId="77777777" w:rsidR="00F14357" w:rsidRPr="000A703E" w:rsidRDefault="00F14357" w:rsidP="007564B7">
            <w:pPr>
              <w:pStyle w:val="COC"/>
              <w:rPr>
                <w:sz w:val="18"/>
                <w:szCs w:val="18"/>
                <w:rPrChange w:id="534" w:author="만든 이">
                  <w:rPr>
                    <w:sz w:val="12"/>
                  </w:rPr>
                </w:rPrChange>
              </w:rPr>
            </w:pPr>
            <w:r w:rsidRPr="000A703E">
              <w:rPr>
                <w:sz w:val="18"/>
                <w:szCs w:val="18"/>
                <w:rPrChange w:id="535" w:author="만든 이">
                  <w:rPr>
                    <w:sz w:val="12"/>
                  </w:rPr>
                </w:rPrChange>
              </w:rPr>
              <w:t>sekundarna analiza učinkovitosti</w:t>
            </w:r>
          </w:p>
        </w:tc>
        <w:tc>
          <w:tcPr>
            <w:tcW w:w="993" w:type="dxa"/>
            <w:gridSpan w:val="3"/>
          </w:tcPr>
          <w:p w14:paraId="75780498" w14:textId="77777777" w:rsidR="00F14357" w:rsidRPr="000A703E" w:rsidRDefault="00F14357" w:rsidP="007564B7">
            <w:pPr>
              <w:pStyle w:val="COC"/>
              <w:rPr>
                <w:sz w:val="18"/>
                <w:szCs w:val="18"/>
                <w:rPrChange w:id="536" w:author="만든 이">
                  <w:rPr>
                    <w:sz w:val="12"/>
                  </w:rPr>
                </w:rPrChange>
              </w:rPr>
            </w:pPr>
            <w:r w:rsidRPr="000A703E">
              <w:rPr>
                <w:sz w:val="18"/>
                <w:szCs w:val="18"/>
                <w:rPrChange w:id="537" w:author="만든 이">
                  <w:rPr>
                    <w:sz w:val="12"/>
                  </w:rPr>
                </w:rPrChange>
              </w:rPr>
              <w:t>primarna analiza učinkovitosti</w:t>
            </w:r>
          </w:p>
        </w:tc>
      </w:tr>
      <w:tr w:rsidR="0066677F" w:rsidRPr="00D20FC7" w14:paraId="2F3B68C4" w14:textId="77777777" w:rsidTr="00CC0F01">
        <w:trPr>
          <w:cantSplit/>
          <w:trHeight w:val="47"/>
          <w:jc w:val="center"/>
        </w:trPr>
        <w:tc>
          <w:tcPr>
            <w:tcW w:w="266" w:type="dxa"/>
            <w:vAlign w:val="center"/>
          </w:tcPr>
          <w:p w14:paraId="14ED1CFD" w14:textId="77777777" w:rsidR="00F14357" w:rsidRPr="000A703E" w:rsidRDefault="00F14357" w:rsidP="007564B7">
            <w:pPr>
              <w:pStyle w:val="COC"/>
              <w:rPr>
                <w:sz w:val="22"/>
                <w:szCs w:val="22"/>
                <w:rPrChange w:id="538" w:author="만든 이">
                  <w:rPr>
                    <w:sz w:val="12"/>
                  </w:rPr>
                </w:rPrChange>
              </w:rPr>
            </w:pPr>
          </w:p>
        </w:tc>
        <w:tc>
          <w:tcPr>
            <w:tcW w:w="2385" w:type="dxa"/>
            <w:gridSpan w:val="4"/>
          </w:tcPr>
          <w:p w14:paraId="677DDE97" w14:textId="77777777" w:rsidR="00F14357" w:rsidRPr="000A703E" w:rsidRDefault="00F14357" w:rsidP="007564B7">
            <w:pPr>
              <w:pStyle w:val="COC"/>
              <w:rPr>
                <w:sz w:val="18"/>
                <w:szCs w:val="18"/>
                <w:rPrChange w:id="539" w:author="만든 이">
                  <w:rPr>
                    <w:sz w:val="12"/>
                  </w:rPr>
                </w:rPrChange>
              </w:rPr>
            </w:pPr>
          </w:p>
        </w:tc>
        <w:tc>
          <w:tcPr>
            <w:tcW w:w="1071" w:type="dxa"/>
            <w:gridSpan w:val="3"/>
          </w:tcPr>
          <w:p w14:paraId="62D12809" w14:textId="03875D5C" w:rsidR="00F14357" w:rsidRPr="000A703E" w:rsidRDefault="00452E9D" w:rsidP="007564B7">
            <w:pPr>
              <w:pStyle w:val="COC"/>
              <w:rPr>
                <w:sz w:val="18"/>
                <w:szCs w:val="18"/>
                <w:rPrChange w:id="540" w:author="만든 이">
                  <w:rPr>
                    <w:sz w:val="12"/>
                  </w:rPr>
                </w:rPrChange>
              </w:rPr>
            </w:pPr>
            <w:r w:rsidRPr="000A703E">
              <w:rPr>
                <w:noProof/>
                <w:sz w:val="18"/>
                <w:szCs w:val="18"/>
                <w:lang w:val="en-US" w:eastAsia="ko-KR"/>
                <w:rPrChange w:id="541" w:author="만든 이">
                  <w:rPr>
                    <w:noProof/>
                    <w:sz w:val="12"/>
                    <w:lang w:val="en-US" w:eastAsia="ko-KR"/>
                  </w:rPr>
                </w:rPrChange>
              </w:rPr>
              <w:drawing>
                <wp:inline distT="0" distB="0" distL="0" distR="0" wp14:anchorId="4E423B8C" wp14:editId="46B0B11C">
                  <wp:extent cx="66675" cy="66675"/>
                  <wp:effectExtent l="0" t="0" r="0" b="0"/>
                  <wp:docPr id="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051" w:type="dxa"/>
            <w:gridSpan w:val="3"/>
          </w:tcPr>
          <w:p w14:paraId="0CF9D1AA" w14:textId="21082222" w:rsidR="00F14357" w:rsidRPr="000A703E" w:rsidRDefault="00452E9D" w:rsidP="007564B7">
            <w:pPr>
              <w:pStyle w:val="COC"/>
              <w:rPr>
                <w:sz w:val="18"/>
                <w:szCs w:val="18"/>
                <w:rPrChange w:id="542" w:author="만든 이">
                  <w:rPr>
                    <w:sz w:val="12"/>
                  </w:rPr>
                </w:rPrChange>
              </w:rPr>
            </w:pPr>
            <w:r w:rsidRPr="000A703E">
              <w:rPr>
                <w:noProof/>
                <w:sz w:val="18"/>
                <w:szCs w:val="18"/>
                <w:lang w:val="en-US" w:eastAsia="ko-KR"/>
                <w:rPrChange w:id="543" w:author="만든 이">
                  <w:rPr>
                    <w:noProof/>
                    <w:sz w:val="12"/>
                    <w:lang w:val="en-US" w:eastAsia="ko-KR"/>
                  </w:rPr>
                </w:rPrChange>
              </w:rPr>
              <w:drawing>
                <wp:inline distT="0" distB="0" distL="0" distR="0" wp14:anchorId="5DF33BD4" wp14:editId="56554A16">
                  <wp:extent cx="66675" cy="66675"/>
                  <wp:effectExtent l="0" t="0" r="0" b="0"/>
                  <wp:docPr id="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275" w:type="dxa"/>
            <w:vAlign w:val="center"/>
          </w:tcPr>
          <w:p w14:paraId="66ED2BEA" w14:textId="77777777" w:rsidR="00F14357" w:rsidRPr="000A703E" w:rsidRDefault="00F14357" w:rsidP="007564B7">
            <w:pPr>
              <w:pStyle w:val="COC"/>
              <w:rPr>
                <w:sz w:val="18"/>
                <w:szCs w:val="18"/>
                <w:rPrChange w:id="544" w:author="만든 이">
                  <w:rPr>
                    <w:sz w:val="12"/>
                  </w:rPr>
                </w:rPrChange>
              </w:rPr>
            </w:pPr>
          </w:p>
        </w:tc>
        <w:tc>
          <w:tcPr>
            <w:tcW w:w="2403" w:type="dxa"/>
            <w:gridSpan w:val="4"/>
          </w:tcPr>
          <w:p w14:paraId="33BAA2F3" w14:textId="77777777" w:rsidR="00F14357" w:rsidRPr="000A703E" w:rsidRDefault="00F14357" w:rsidP="007564B7">
            <w:pPr>
              <w:pStyle w:val="COC"/>
              <w:rPr>
                <w:sz w:val="18"/>
                <w:szCs w:val="18"/>
                <w:rPrChange w:id="545" w:author="만든 이">
                  <w:rPr>
                    <w:sz w:val="12"/>
                  </w:rPr>
                </w:rPrChange>
              </w:rPr>
            </w:pPr>
          </w:p>
        </w:tc>
        <w:tc>
          <w:tcPr>
            <w:tcW w:w="1078" w:type="dxa"/>
            <w:gridSpan w:val="3"/>
          </w:tcPr>
          <w:p w14:paraId="1A0A102F" w14:textId="27F2E9F3" w:rsidR="00F14357" w:rsidRPr="000A703E" w:rsidRDefault="00452E9D" w:rsidP="007564B7">
            <w:pPr>
              <w:pStyle w:val="COC"/>
              <w:rPr>
                <w:sz w:val="18"/>
                <w:szCs w:val="18"/>
                <w:rPrChange w:id="546" w:author="만든 이">
                  <w:rPr>
                    <w:sz w:val="12"/>
                  </w:rPr>
                </w:rPrChange>
              </w:rPr>
            </w:pPr>
            <w:r w:rsidRPr="000A703E">
              <w:rPr>
                <w:noProof/>
                <w:sz w:val="18"/>
                <w:szCs w:val="18"/>
                <w:lang w:val="en-US" w:eastAsia="ko-KR"/>
                <w:rPrChange w:id="547" w:author="만든 이">
                  <w:rPr>
                    <w:noProof/>
                    <w:sz w:val="12"/>
                    <w:lang w:val="en-US" w:eastAsia="ko-KR"/>
                  </w:rPr>
                </w:rPrChange>
              </w:rPr>
              <w:drawing>
                <wp:inline distT="0" distB="0" distL="0" distR="0" wp14:anchorId="574B2947" wp14:editId="3DB6C6BC">
                  <wp:extent cx="66675" cy="66675"/>
                  <wp:effectExtent l="0" t="0" r="0" b="0"/>
                  <wp:docPr id="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993" w:type="dxa"/>
            <w:gridSpan w:val="3"/>
          </w:tcPr>
          <w:p w14:paraId="0F1B8EA1" w14:textId="11072256" w:rsidR="00F14357" w:rsidRPr="000A703E" w:rsidRDefault="00452E9D" w:rsidP="007564B7">
            <w:pPr>
              <w:pStyle w:val="COC"/>
              <w:rPr>
                <w:sz w:val="18"/>
                <w:szCs w:val="18"/>
                <w:rPrChange w:id="548" w:author="만든 이">
                  <w:rPr>
                    <w:sz w:val="12"/>
                  </w:rPr>
                </w:rPrChange>
              </w:rPr>
            </w:pPr>
            <w:r w:rsidRPr="000A703E">
              <w:rPr>
                <w:noProof/>
                <w:sz w:val="18"/>
                <w:szCs w:val="18"/>
                <w:lang w:val="en-US" w:eastAsia="ko-KR"/>
                <w:rPrChange w:id="549" w:author="만든 이">
                  <w:rPr>
                    <w:noProof/>
                    <w:sz w:val="12"/>
                    <w:lang w:val="en-US" w:eastAsia="ko-KR"/>
                  </w:rPr>
                </w:rPrChange>
              </w:rPr>
              <w:drawing>
                <wp:inline distT="0" distB="0" distL="0" distR="0" wp14:anchorId="797B6CE5" wp14:editId="4BA8425F">
                  <wp:extent cx="66675" cy="66675"/>
                  <wp:effectExtent l="0" t="0" r="0" b="0"/>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r>
      <w:tr w:rsidR="00520A4E" w:rsidRPr="00D20FC7" w14:paraId="27EAF4E1" w14:textId="77777777" w:rsidTr="00CC0F01">
        <w:trPr>
          <w:cantSplit/>
          <w:trHeight w:val="47"/>
          <w:jc w:val="center"/>
        </w:trPr>
        <w:tc>
          <w:tcPr>
            <w:tcW w:w="266" w:type="dxa"/>
            <w:vAlign w:val="center"/>
          </w:tcPr>
          <w:p w14:paraId="152EFC79" w14:textId="77777777" w:rsidR="00F14357" w:rsidRPr="000A703E" w:rsidRDefault="00F14357" w:rsidP="007564B7">
            <w:pPr>
              <w:pStyle w:val="COC"/>
              <w:rPr>
                <w:bCs/>
                <w:sz w:val="22"/>
                <w:szCs w:val="22"/>
                <w:rPrChange w:id="550" w:author="만든 이">
                  <w:rPr>
                    <w:sz w:val="12"/>
                  </w:rPr>
                </w:rPrChange>
              </w:rPr>
            </w:pPr>
          </w:p>
        </w:tc>
        <w:tc>
          <w:tcPr>
            <w:tcW w:w="1055" w:type="dxa"/>
          </w:tcPr>
          <w:p w14:paraId="46987C8F" w14:textId="77777777" w:rsidR="00F14357" w:rsidRPr="000A703E" w:rsidRDefault="00F14357" w:rsidP="007564B7">
            <w:pPr>
              <w:pStyle w:val="COC"/>
              <w:rPr>
                <w:bCs/>
                <w:sz w:val="18"/>
                <w:szCs w:val="18"/>
                <w:rPrChange w:id="551" w:author="만든 이">
                  <w:rPr>
                    <w:b/>
                    <w:sz w:val="12"/>
                  </w:rPr>
                </w:rPrChange>
              </w:rPr>
            </w:pPr>
            <w:r w:rsidRPr="000A703E">
              <w:rPr>
                <w:bCs/>
                <w:sz w:val="18"/>
                <w:szCs w:val="18"/>
                <w:rPrChange w:id="552" w:author="만든 이">
                  <w:rPr>
                    <w:b/>
                    <w:sz w:val="12"/>
                  </w:rPr>
                </w:rPrChange>
              </w:rPr>
              <w:t>izhodišče</w:t>
            </w:r>
          </w:p>
        </w:tc>
        <w:tc>
          <w:tcPr>
            <w:tcW w:w="504" w:type="dxa"/>
          </w:tcPr>
          <w:p w14:paraId="62EF422E" w14:textId="77777777" w:rsidR="00F14357" w:rsidRPr="000A703E" w:rsidRDefault="00F14357" w:rsidP="007564B7">
            <w:pPr>
              <w:pStyle w:val="COC"/>
              <w:rPr>
                <w:bCs/>
                <w:sz w:val="18"/>
                <w:szCs w:val="18"/>
                <w:rPrChange w:id="553" w:author="만든 이">
                  <w:rPr>
                    <w:b/>
                    <w:sz w:val="12"/>
                  </w:rPr>
                </w:rPrChange>
              </w:rPr>
            </w:pPr>
            <w:r w:rsidRPr="000A703E">
              <w:rPr>
                <w:bCs/>
                <w:sz w:val="18"/>
                <w:szCs w:val="18"/>
                <w:rPrChange w:id="554" w:author="만든 이">
                  <w:rPr>
                    <w:b/>
                    <w:sz w:val="12"/>
                  </w:rPr>
                </w:rPrChange>
              </w:rPr>
              <w:t>4</w:t>
            </w:r>
          </w:p>
        </w:tc>
        <w:tc>
          <w:tcPr>
            <w:tcW w:w="546" w:type="dxa"/>
          </w:tcPr>
          <w:p w14:paraId="0FCABC73" w14:textId="77777777" w:rsidR="00F14357" w:rsidRPr="000A703E" w:rsidRDefault="00F14357" w:rsidP="007564B7">
            <w:pPr>
              <w:pStyle w:val="COC"/>
              <w:rPr>
                <w:bCs/>
                <w:sz w:val="18"/>
                <w:szCs w:val="18"/>
                <w:rPrChange w:id="555" w:author="만든 이">
                  <w:rPr>
                    <w:b/>
                    <w:sz w:val="12"/>
                  </w:rPr>
                </w:rPrChange>
              </w:rPr>
            </w:pPr>
            <w:r w:rsidRPr="000A703E">
              <w:rPr>
                <w:bCs/>
                <w:sz w:val="18"/>
                <w:szCs w:val="18"/>
                <w:rPrChange w:id="556" w:author="만든 이">
                  <w:rPr>
                    <w:b/>
                    <w:sz w:val="12"/>
                  </w:rPr>
                </w:rPrChange>
              </w:rPr>
              <w:t>8</w:t>
            </w:r>
          </w:p>
        </w:tc>
        <w:tc>
          <w:tcPr>
            <w:tcW w:w="560" w:type="dxa"/>
            <w:gridSpan w:val="2"/>
          </w:tcPr>
          <w:p w14:paraId="6FAC442B" w14:textId="77777777" w:rsidR="00F14357" w:rsidRPr="000A703E" w:rsidRDefault="00F14357" w:rsidP="007564B7">
            <w:pPr>
              <w:pStyle w:val="COC"/>
              <w:rPr>
                <w:bCs/>
                <w:sz w:val="18"/>
                <w:szCs w:val="18"/>
                <w:rPrChange w:id="557" w:author="만든 이">
                  <w:rPr>
                    <w:b/>
                    <w:sz w:val="12"/>
                  </w:rPr>
                </w:rPrChange>
              </w:rPr>
            </w:pPr>
            <w:r w:rsidRPr="000A703E">
              <w:rPr>
                <w:bCs/>
                <w:sz w:val="18"/>
                <w:szCs w:val="18"/>
                <w:rPrChange w:id="558" w:author="만든 이">
                  <w:rPr>
                    <w:b/>
                    <w:sz w:val="12"/>
                  </w:rPr>
                </w:rPrChange>
              </w:rPr>
              <w:t>12</w:t>
            </w:r>
          </w:p>
        </w:tc>
        <w:tc>
          <w:tcPr>
            <w:tcW w:w="532" w:type="dxa"/>
          </w:tcPr>
          <w:p w14:paraId="3EC00EE5" w14:textId="77777777" w:rsidR="00F14357" w:rsidRPr="000A703E" w:rsidRDefault="00F14357" w:rsidP="007564B7">
            <w:pPr>
              <w:pStyle w:val="COC"/>
              <w:rPr>
                <w:bCs/>
                <w:sz w:val="18"/>
                <w:szCs w:val="18"/>
                <w:rPrChange w:id="559" w:author="만든 이">
                  <w:rPr>
                    <w:b/>
                    <w:sz w:val="12"/>
                  </w:rPr>
                </w:rPrChange>
              </w:rPr>
            </w:pPr>
            <w:r w:rsidRPr="000A703E">
              <w:rPr>
                <w:bCs/>
                <w:sz w:val="18"/>
                <w:szCs w:val="18"/>
                <w:rPrChange w:id="560" w:author="만든 이">
                  <w:rPr>
                    <w:b/>
                    <w:sz w:val="12"/>
                  </w:rPr>
                </w:rPrChange>
              </w:rPr>
              <w:t>16</w:t>
            </w:r>
          </w:p>
        </w:tc>
        <w:tc>
          <w:tcPr>
            <w:tcW w:w="518" w:type="dxa"/>
            <w:gridSpan w:val="2"/>
          </w:tcPr>
          <w:p w14:paraId="690848F8" w14:textId="77777777" w:rsidR="00F14357" w:rsidRPr="000A703E" w:rsidRDefault="00F14357" w:rsidP="007564B7">
            <w:pPr>
              <w:pStyle w:val="COC"/>
              <w:rPr>
                <w:bCs/>
                <w:sz w:val="18"/>
                <w:szCs w:val="18"/>
                <w:rPrChange w:id="561" w:author="만든 이">
                  <w:rPr>
                    <w:b/>
                    <w:sz w:val="12"/>
                  </w:rPr>
                </w:rPrChange>
              </w:rPr>
            </w:pPr>
            <w:r w:rsidRPr="000A703E">
              <w:rPr>
                <w:bCs/>
                <w:sz w:val="18"/>
                <w:szCs w:val="18"/>
                <w:rPrChange w:id="562" w:author="만든 이">
                  <w:rPr>
                    <w:b/>
                    <w:sz w:val="12"/>
                  </w:rPr>
                </w:rPrChange>
              </w:rPr>
              <w:t>20</w:t>
            </w:r>
          </w:p>
        </w:tc>
        <w:tc>
          <w:tcPr>
            <w:tcW w:w="554" w:type="dxa"/>
          </w:tcPr>
          <w:p w14:paraId="7DE453DE" w14:textId="77777777" w:rsidR="00F14357" w:rsidRPr="000A703E" w:rsidRDefault="00F14357" w:rsidP="007564B7">
            <w:pPr>
              <w:pStyle w:val="COC"/>
              <w:rPr>
                <w:bCs/>
                <w:sz w:val="18"/>
                <w:szCs w:val="18"/>
                <w:rPrChange w:id="563" w:author="만든 이">
                  <w:rPr>
                    <w:b/>
                    <w:sz w:val="12"/>
                  </w:rPr>
                </w:rPrChange>
              </w:rPr>
            </w:pPr>
            <w:r w:rsidRPr="000A703E">
              <w:rPr>
                <w:bCs/>
                <w:sz w:val="18"/>
                <w:szCs w:val="18"/>
                <w:rPrChange w:id="564" w:author="만든 이">
                  <w:rPr>
                    <w:b/>
                    <w:sz w:val="12"/>
                  </w:rPr>
                </w:rPrChange>
              </w:rPr>
              <w:t>24</w:t>
            </w:r>
          </w:p>
        </w:tc>
        <w:tc>
          <w:tcPr>
            <w:tcW w:w="238" w:type="dxa"/>
          </w:tcPr>
          <w:p w14:paraId="3B725C91" w14:textId="77777777" w:rsidR="00F14357" w:rsidRPr="000A703E" w:rsidRDefault="00F14357" w:rsidP="007564B7">
            <w:pPr>
              <w:pStyle w:val="COC"/>
              <w:rPr>
                <w:bCs/>
                <w:sz w:val="18"/>
                <w:szCs w:val="18"/>
                <w:rPrChange w:id="565" w:author="만든 이">
                  <w:rPr>
                    <w:sz w:val="12"/>
                  </w:rPr>
                </w:rPrChange>
              </w:rPr>
            </w:pPr>
          </w:p>
        </w:tc>
        <w:tc>
          <w:tcPr>
            <w:tcW w:w="275" w:type="dxa"/>
            <w:vAlign w:val="center"/>
          </w:tcPr>
          <w:p w14:paraId="2D55F653" w14:textId="77777777" w:rsidR="00F14357" w:rsidRPr="000A703E" w:rsidRDefault="00F14357" w:rsidP="007564B7">
            <w:pPr>
              <w:pStyle w:val="COC"/>
              <w:rPr>
                <w:bCs/>
                <w:sz w:val="18"/>
                <w:szCs w:val="18"/>
                <w:rPrChange w:id="566" w:author="만든 이">
                  <w:rPr>
                    <w:sz w:val="12"/>
                  </w:rPr>
                </w:rPrChange>
              </w:rPr>
            </w:pPr>
          </w:p>
        </w:tc>
        <w:tc>
          <w:tcPr>
            <w:tcW w:w="961" w:type="dxa"/>
          </w:tcPr>
          <w:p w14:paraId="55D7AB36" w14:textId="77777777" w:rsidR="00F14357" w:rsidRPr="000A703E" w:rsidRDefault="00F14357" w:rsidP="007564B7">
            <w:pPr>
              <w:pStyle w:val="COC"/>
              <w:rPr>
                <w:bCs/>
                <w:sz w:val="18"/>
                <w:szCs w:val="18"/>
                <w:rPrChange w:id="567" w:author="만든 이">
                  <w:rPr>
                    <w:b/>
                    <w:sz w:val="12"/>
                  </w:rPr>
                </w:rPrChange>
              </w:rPr>
            </w:pPr>
            <w:r w:rsidRPr="000A703E">
              <w:rPr>
                <w:bCs/>
                <w:sz w:val="18"/>
                <w:szCs w:val="18"/>
                <w:rPrChange w:id="568" w:author="만든 이">
                  <w:rPr>
                    <w:b/>
                    <w:sz w:val="12"/>
                  </w:rPr>
                </w:rPrChange>
              </w:rPr>
              <w:t>izhodišče</w:t>
            </w:r>
          </w:p>
        </w:tc>
        <w:tc>
          <w:tcPr>
            <w:tcW w:w="602" w:type="dxa"/>
          </w:tcPr>
          <w:p w14:paraId="4DD02762" w14:textId="77777777" w:rsidR="00F14357" w:rsidRPr="000A703E" w:rsidRDefault="00F14357" w:rsidP="007564B7">
            <w:pPr>
              <w:pStyle w:val="COC"/>
              <w:rPr>
                <w:bCs/>
                <w:sz w:val="18"/>
                <w:szCs w:val="18"/>
                <w:rPrChange w:id="569" w:author="만든 이">
                  <w:rPr>
                    <w:b/>
                    <w:sz w:val="12"/>
                  </w:rPr>
                </w:rPrChange>
              </w:rPr>
            </w:pPr>
            <w:r w:rsidRPr="000A703E">
              <w:rPr>
                <w:bCs/>
                <w:sz w:val="18"/>
                <w:szCs w:val="18"/>
                <w:rPrChange w:id="570" w:author="만든 이">
                  <w:rPr>
                    <w:b/>
                    <w:sz w:val="12"/>
                  </w:rPr>
                </w:rPrChange>
              </w:rPr>
              <w:t>4</w:t>
            </w:r>
          </w:p>
        </w:tc>
        <w:tc>
          <w:tcPr>
            <w:tcW w:w="560" w:type="dxa"/>
          </w:tcPr>
          <w:p w14:paraId="4583C29A" w14:textId="77777777" w:rsidR="00F14357" w:rsidRPr="000A703E" w:rsidRDefault="00F14357" w:rsidP="007564B7">
            <w:pPr>
              <w:pStyle w:val="COC"/>
              <w:rPr>
                <w:bCs/>
                <w:sz w:val="18"/>
                <w:szCs w:val="18"/>
                <w:rPrChange w:id="571" w:author="만든 이">
                  <w:rPr>
                    <w:b/>
                    <w:sz w:val="12"/>
                  </w:rPr>
                </w:rPrChange>
              </w:rPr>
            </w:pPr>
            <w:r w:rsidRPr="000A703E">
              <w:rPr>
                <w:bCs/>
                <w:sz w:val="18"/>
                <w:szCs w:val="18"/>
                <w:rPrChange w:id="572" w:author="만든 이">
                  <w:rPr>
                    <w:b/>
                    <w:sz w:val="12"/>
                  </w:rPr>
                </w:rPrChange>
              </w:rPr>
              <w:t>8</w:t>
            </w:r>
          </w:p>
        </w:tc>
        <w:tc>
          <w:tcPr>
            <w:tcW w:w="560" w:type="dxa"/>
            <w:gridSpan w:val="2"/>
          </w:tcPr>
          <w:p w14:paraId="6ACD6C47" w14:textId="77777777" w:rsidR="00F14357" w:rsidRPr="000A703E" w:rsidRDefault="00F14357" w:rsidP="007564B7">
            <w:pPr>
              <w:pStyle w:val="COC"/>
              <w:rPr>
                <w:bCs/>
                <w:sz w:val="18"/>
                <w:szCs w:val="18"/>
                <w:rPrChange w:id="573" w:author="만든 이">
                  <w:rPr>
                    <w:b/>
                    <w:sz w:val="12"/>
                  </w:rPr>
                </w:rPrChange>
              </w:rPr>
            </w:pPr>
            <w:r w:rsidRPr="000A703E">
              <w:rPr>
                <w:bCs/>
                <w:sz w:val="18"/>
                <w:szCs w:val="18"/>
                <w:rPrChange w:id="574" w:author="만든 이">
                  <w:rPr>
                    <w:b/>
                    <w:sz w:val="12"/>
                  </w:rPr>
                </w:rPrChange>
              </w:rPr>
              <w:t>12</w:t>
            </w:r>
          </w:p>
        </w:tc>
        <w:tc>
          <w:tcPr>
            <w:tcW w:w="518" w:type="dxa"/>
          </w:tcPr>
          <w:p w14:paraId="65BFD3EE" w14:textId="77777777" w:rsidR="00F14357" w:rsidRPr="000A703E" w:rsidRDefault="00F14357" w:rsidP="007564B7">
            <w:pPr>
              <w:pStyle w:val="COC"/>
              <w:rPr>
                <w:bCs/>
                <w:sz w:val="18"/>
                <w:szCs w:val="18"/>
                <w:rPrChange w:id="575" w:author="만든 이">
                  <w:rPr>
                    <w:b/>
                    <w:sz w:val="12"/>
                  </w:rPr>
                </w:rPrChange>
              </w:rPr>
            </w:pPr>
            <w:r w:rsidRPr="000A703E">
              <w:rPr>
                <w:bCs/>
                <w:sz w:val="18"/>
                <w:szCs w:val="18"/>
                <w:rPrChange w:id="576" w:author="만든 이">
                  <w:rPr>
                    <w:b/>
                    <w:sz w:val="12"/>
                  </w:rPr>
                </w:rPrChange>
              </w:rPr>
              <w:t>16</w:t>
            </w:r>
          </w:p>
        </w:tc>
        <w:tc>
          <w:tcPr>
            <w:tcW w:w="560" w:type="dxa"/>
            <w:gridSpan w:val="2"/>
          </w:tcPr>
          <w:p w14:paraId="0B324049" w14:textId="77777777" w:rsidR="00F14357" w:rsidRPr="000A703E" w:rsidRDefault="00F14357" w:rsidP="007564B7">
            <w:pPr>
              <w:pStyle w:val="COC"/>
              <w:rPr>
                <w:bCs/>
                <w:sz w:val="18"/>
                <w:szCs w:val="18"/>
                <w:rPrChange w:id="577" w:author="만든 이">
                  <w:rPr>
                    <w:b/>
                    <w:sz w:val="12"/>
                  </w:rPr>
                </w:rPrChange>
              </w:rPr>
            </w:pPr>
            <w:r w:rsidRPr="000A703E">
              <w:rPr>
                <w:bCs/>
                <w:sz w:val="18"/>
                <w:szCs w:val="18"/>
                <w:rPrChange w:id="578" w:author="만든 이">
                  <w:rPr>
                    <w:b/>
                    <w:sz w:val="12"/>
                  </w:rPr>
                </w:rPrChange>
              </w:rPr>
              <w:t>20</w:t>
            </w:r>
          </w:p>
        </w:tc>
        <w:tc>
          <w:tcPr>
            <w:tcW w:w="477" w:type="dxa"/>
          </w:tcPr>
          <w:p w14:paraId="21D8D66F" w14:textId="77777777" w:rsidR="00F14357" w:rsidRPr="000A703E" w:rsidRDefault="00F14357" w:rsidP="007564B7">
            <w:pPr>
              <w:pStyle w:val="COC"/>
              <w:rPr>
                <w:bCs/>
                <w:sz w:val="18"/>
                <w:szCs w:val="18"/>
                <w:rPrChange w:id="579" w:author="만든 이">
                  <w:rPr>
                    <w:b/>
                    <w:sz w:val="12"/>
                  </w:rPr>
                </w:rPrChange>
              </w:rPr>
            </w:pPr>
            <w:r w:rsidRPr="000A703E">
              <w:rPr>
                <w:bCs/>
                <w:sz w:val="18"/>
                <w:szCs w:val="18"/>
                <w:rPrChange w:id="580" w:author="만든 이">
                  <w:rPr>
                    <w:b/>
                    <w:sz w:val="12"/>
                  </w:rPr>
                </w:rPrChange>
              </w:rPr>
              <w:t>24</w:t>
            </w:r>
          </w:p>
        </w:tc>
        <w:tc>
          <w:tcPr>
            <w:tcW w:w="236" w:type="dxa"/>
          </w:tcPr>
          <w:p w14:paraId="16A736B8" w14:textId="77777777" w:rsidR="00F14357" w:rsidRPr="000A703E" w:rsidRDefault="00F14357" w:rsidP="007564B7">
            <w:pPr>
              <w:pStyle w:val="COC"/>
              <w:rPr>
                <w:b/>
                <w:sz w:val="18"/>
                <w:szCs w:val="18"/>
                <w:rPrChange w:id="581" w:author="만든 이">
                  <w:rPr>
                    <w:b/>
                    <w:sz w:val="12"/>
                  </w:rPr>
                </w:rPrChange>
              </w:rPr>
            </w:pPr>
          </w:p>
        </w:tc>
      </w:tr>
      <w:tr w:rsidR="0066677F" w:rsidRPr="00D20FC7" w14:paraId="300E2307" w14:textId="77777777" w:rsidTr="00CC0F01">
        <w:trPr>
          <w:cantSplit/>
          <w:trHeight w:val="47"/>
          <w:jc w:val="center"/>
        </w:trPr>
        <w:tc>
          <w:tcPr>
            <w:tcW w:w="266" w:type="dxa"/>
            <w:vAlign w:val="center"/>
          </w:tcPr>
          <w:p w14:paraId="7BC132E0" w14:textId="77777777" w:rsidR="00F14357" w:rsidRPr="000A703E" w:rsidRDefault="00F14357" w:rsidP="007564B7">
            <w:pPr>
              <w:pStyle w:val="COC"/>
              <w:rPr>
                <w:bCs/>
                <w:sz w:val="22"/>
                <w:szCs w:val="22"/>
                <w:rPrChange w:id="582" w:author="만든 이">
                  <w:rPr>
                    <w:sz w:val="12"/>
                  </w:rPr>
                </w:rPrChange>
              </w:rPr>
            </w:pPr>
          </w:p>
        </w:tc>
        <w:tc>
          <w:tcPr>
            <w:tcW w:w="4507" w:type="dxa"/>
            <w:gridSpan w:val="10"/>
          </w:tcPr>
          <w:p w14:paraId="3DC9C518" w14:textId="77777777" w:rsidR="00F14357" w:rsidRPr="000A703E" w:rsidRDefault="00F14357" w:rsidP="007564B7">
            <w:pPr>
              <w:pStyle w:val="COC"/>
              <w:rPr>
                <w:bCs/>
                <w:sz w:val="18"/>
                <w:szCs w:val="18"/>
                <w:rPrChange w:id="583" w:author="만든 이">
                  <w:rPr>
                    <w:b/>
                    <w:sz w:val="12"/>
                  </w:rPr>
                </w:rPrChange>
              </w:rPr>
            </w:pPr>
            <w:r w:rsidRPr="000A703E">
              <w:rPr>
                <w:bCs/>
                <w:sz w:val="18"/>
                <w:szCs w:val="18"/>
                <w:rPrChange w:id="584" w:author="만든 이">
                  <w:rPr>
                    <w:b/>
                    <w:sz w:val="12"/>
                  </w:rPr>
                </w:rPrChange>
              </w:rPr>
              <w:t>teden</w:t>
            </w:r>
          </w:p>
        </w:tc>
        <w:tc>
          <w:tcPr>
            <w:tcW w:w="275" w:type="dxa"/>
            <w:vAlign w:val="center"/>
          </w:tcPr>
          <w:p w14:paraId="009AFE2B" w14:textId="77777777" w:rsidR="00F14357" w:rsidRPr="000A703E" w:rsidRDefault="00F14357" w:rsidP="007564B7">
            <w:pPr>
              <w:pStyle w:val="COC"/>
              <w:rPr>
                <w:bCs/>
                <w:sz w:val="18"/>
                <w:szCs w:val="18"/>
                <w:rPrChange w:id="585" w:author="만든 이">
                  <w:rPr>
                    <w:sz w:val="12"/>
                  </w:rPr>
                </w:rPrChange>
              </w:rPr>
            </w:pPr>
          </w:p>
        </w:tc>
        <w:tc>
          <w:tcPr>
            <w:tcW w:w="4474" w:type="dxa"/>
            <w:gridSpan w:val="10"/>
          </w:tcPr>
          <w:p w14:paraId="55155FEE" w14:textId="77777777" w:rsidR="00F14357" w:rsidRPr="000A703E" w:rsidRDefault="00F14357" w:rsidP="007564B7">
            <w:pPr>
              <w:pStyle w:val="COC"/>
              <w:rPr>
                <w:bCs/>
                <w:sz w:val="18"/>
                <w:szCs w:val="18"/>
                <w:rPrChange w:id="586" w:author="만든 이">
                  <w:rPr>
                    <w:b/>
                    <w:sz w:val="12"/>
                  </w:rPr>
                </w:rPrChange>
              </w:rPr>
            </w:pPr>
            <w:r w:rsidRPr="000A703E">
              <w:rPr>
                <w:bCs/>
                <w:sz w:val="18"/>
                <w:szCs w:val="18"/>
                <w:rPrChange w:id="587" w:author="만든 이">
                  <w:rPr>
                    <w:b/>
                    <w:sz w:val="12"/>
                  </w:rPr>
                </w:rPrChange>
              </w:rPr>
              <w:t>teden</w:t>
            </w:r>
          </w:p>
        </w:tc>
      </w:tr>
    </w:tbl>
    <w:p w14:paraId="29628242" w14:textId="77777777" w:rsidR="00F14357" w:rsidRPr="00D20FC7" w:rsidRDefault="00F14357" w:rsidP="007564B7"/>
    <w:p w14:paraId="432BF917" w14:textId="77777777" w:rsidR="00F14357" w:rsidRPr="00D20FC7" w:rsidRDefault="00F14357" w:rsidP="007564B7">
      <w:r w:rsidRPr="00D20FC7">
        <w:t>V vnaprej opredeljeni analizi združenih podatkov o zdravljenju z nujnimi zdravili (sistemskimi kortikosteroidi najmanj 3 zaporedne dni ali nazalni polipektomiji) v 24-tedenskem obdobju zdravljenja se je pokazalo, da je bil v skupini z omalizumabom delež bolnikov, ki potrebujejo zdravljenje z nujnimi zdravili, manjši kot v skupini s placebom (2,3 % v primerjavi s 6,2 %). Razmerje obetov za uporabo zdravljenja z nujnimi zdravili v skupini z omalizumabom v primerjavi s placebom je bilo 0,38 (95-odstotni IZ: 0,10; 1,49). V nobeni od obeh študij niso poročali o opravljanju sinonazalnega kirurškega posega.</w:t>
      </w:r>
    </w:p>
    <w:p w14:paraId="08FFBC67" w14:textId="77777777" w:rsidR="00F14357" w:rsidRPr="00D20FC7" w:rsidRDefault="00F14357" w:rsidP="007564B7"/>
    <w:p w14:paraId="55EB751D" w14:textId="77777777" w:rsidR="00F14357" w:rsidRPr="00D20FC7" w:rsidRDefault="00F14357" w:rsidP="007564B7">
      <w:r w:rsidRPr="00D20FC7">
        <w:t>Dolgoročno učinkovitost in varnost omalizumaba so pri bolnikih s kroničnim rinosinuzitisom z nosnimi polipi, ki so sodelovali v študijah nosnih polipov 1 in 2, ocenjevali v odprti podaljšani študiji. Podatki o učinkovitosti v tej študiji kažejo, da so se klinične koristi zdravila v 24. tednu, ohranile do 52. tedna. Podatki o varnosti so se načeloma ujemali z znanim varnostnim profilom omalizumaba.</w:t>
      </w:r>
    </w:p>
    <w:p w14:paraId="44F8AE21" w14:textId="77777777" w:rsidR="00F14357" w:rsidRPr="00D20FC7" w:rsidRDefault="00F14357" w:rsidP="007564B7"/>
    <w:p w14:paraId="133D049A" w14:textId="77777777" w:rsidR="00F14357" w:rsidRPr="00D20FC7" w:rsidRDefault="00F14357" w:rsidP="007564B7">
      <w:pPr>
        <w:pStyle w:val="1b"/>
      </w:pPr>
      <w:r w:rsidRPr="00D20FC7">
        <w:t>5.2</w:t>
      </w:r>
      <w:r w:rsidRPr="00D20FC7">
        <w:tab/>
        <w:t>Farmakokinetične lastnosti</w:t>
      </w:r>
    </w:p>
    <w:p w14:paraId="26E64EE7" w14:textId="77777777" w:rsidR="00F14357" w:rsidRPr="00D20FC7" w:rsidRDefault="00F14357" w:rsidP="007564B7">
      <w:pPr>
        <w:keepNext/>
      </w:pPr>
    </w:p>
    <w:p w14:paraId="6C6DCE47" w14:textId="77777777" w:rsidR="00F14357" w:rsidRPr="00D20FC7" w:rsidRDefault="00F14357" w:rsidP="007564B7">
      <w:pPr>
        <w:keepNext/>
      </w:pPr>
      <w:r w:rsidRPr="00D20FC7">
        <w:t>Farmakokinetiko omalizumaba so proučevali pri odraslih in adolescentnih bolnikih z alergijsko astmo ter pri odraslih bolnikih s kroničnim rinosinuzitisom z nosnimi polipi. Splošne farmakokinetične lastnosti omalizumaba so v obeh navedenih populacijah bolnikov podobne.</w:t>
      </w:r>
    </w:p>
    <w:p w14:paraId="4B8F7C3E" w14:textId="77777777" w:rsidR="00F14357" w:rsidRPr="00D20FC7" w:rsidRDefault="00F14357" w:rsidP="007564B7"/>
    <w:p w14:paraId="5A9E3981" w14:textId="77777777" w:rsidR="00F14357" w:rsidRPr="00D20FC7" w:rsidRDefault="00F14357" w:rsidP="007564B7">
      <w:pPr>
        <w:pStyle w:val="2b"/>
        <w:rPr>
          <w:b/>
        </w:rPr>
      </w:pPr>
      <w:r w:rsidRPr="00D20FC7">
        <w:t>Absorpcija</w:t>
      </w:r>
    </w:p>
    <w:p w14:paraId="0310E1AF" w14:textId="77777777" w:rsidR="00F14357" w:rsidRPr="00D20FC7" w:rsidRDefault="00F14357" w:rsidP="007564B7"/>
    <w:p w14:paraId="39AEA58E" w14:textId="77777777" w:rsidR="00F14357" w:rsidRPr="00D20FC7" w:rsidRDefault="00F14357" w:rsidP="007564B7">
      <w:r w:rsidRPr="00D20FC7">
        <w:t>Po subkutani aplikaciji se omalizumab absorbira s povprečno absolutno biološko uporabnostjo 62 %. Po enem samem subkutanem odmerku pri odraslih in adolescentnih bolnikih z astmo se je omalizumab absorbiral počasi in dosegel najvišje serumske koncentracije čez povprečno 7-8 dni. Farmakokinetika omalizumaba je linearna pri odmerkih, večjih od 0,5 mg/kg. Po več odmerkih omalizumaba so bile površine pod krivuljo serumska koncentracija-čas od dneva 0 do dneva 14 v stabilnem stanju do 6-krat večje od tistih po prvem odmerku.</w:t>
      </w:r>
    </w:p>
    <w:p w14:paraId="7C120E27" w14:textId="77777777" w:rsidR="00F14357" w:rsidRPr="00D20FC7" w:rsidRDefault="00F14357" w:rsidP="007564B7"/>
    <w:p w14:paraId="5BB5EFA5" w14:textId="77777777" w:rsidR="00F14357" w:rsidRPr="00D20FC7" w:rsidRDefault="00F14357" w:rsidP="007564B7">
      <w:pPr>
        <w:rPr>
          <w:b/>
        </w:rPr>
      </w:pPr>
      <w:r w:rsidRPr="00D20FC7">
        <w:t>Časovno spreminjanje koncentracije omalizumaba v serumu po aplikaciji omalizumaba poteka približno enako ne glede na to, ali je bilo zdravilo izdelano v liofilizirani ali v tekoči obliki.</w:t>
      </w:r>
    </w:p>
    <w:p w14:paraId="6DB761FC" w14:textId="77777777" w:rsidR="00F14357" w:rsidRPr="00D20FC7" w:rsidRDefault="00F14357" w:rsidP="007564B7"/>
    <w:p w14:paraId="2F36E09B" w14:textId="77777777" w:rsidR="00F14357" w:rsidRPr="00D20FC7" w:rsidRDefault="00F14357" w:rsidP="00F41067">
      <w:pPr>
        <w:pStyle w:val="2b"/>
        <w:keepNext/>
        <w:rPr>
          <w:b/>
        </w:rPr>
      </w:pPr>
      <w:r w:rsidRPr="00D20FC7">
        <w:t>Porazdelitev</w:t>
      </w:r>
    </w:p>
    <w:p w14:paraId="67536F0D" w14:textId="77777777" w:rsidR="00F14357" w:rsidRPr="00D20FC7" w:rsidRDefault="00F14357" w:rsidP="00F41067">
      <w:pPr>
        <w:keepNext/>
      </w:pPr>
    </w:p>
    <w:p w14:paraId="06D83046" w14:textId="77777777" w:rsidR="00F14357" w:rsidRPr="00D20FC7" w:rsidRDefault="00F14357" w:rsidP="007564B7">
      <w:r w:rsidRPr="00D20FC7">
        <w:rPr>
          <w:i/>
        </w:rPr>
        <w:t>In vitro</w:t>
      </w:r>
      <w:r w:rsidRPr="00D20FC7">
        <w:t xml:space="preserve"> omalizumab sestavlja komplekse omejene velikosti z IgE. Precipitirajočih kompleksov in kompleksov z večjo molekulsko maso od enega milijona daltonov niso našli niti </w:t>
      </w:r>
      <w:r w:rsidRPr="00D20FC7">
        <w:rPr>
          <w:i/>
        </w:rPr>
        <w:t>in vitro</w:t>
      </w:r>
      <w:r w:rsidRPr="00D20FC7">
        <w:t xml:space="preserve"> niti </w:t>
      </w:r>
      <w:r w:rsidRPr="00D20FC7">
        <w:rPr>
          <w:i/>
        </w:rPr>
        <w:t>in vivo</w:t>
      </w:r>
      <w:r w:rsidRPr="00D20FC7">
        <w:t>. Navidezni porazdelitveni prostor pri bolnikih po subkutani aplikaciji je bil 78 ± 32 ml/kg.</w:t>
      </w:r>
    </w:p>
    <w:p w14:paraId="2EC0AC25" w14:textId="77777777" w:rsidR="00F14357" w:rsidRPr="00D20FC7" w:rsidRDefault="00F14357" w:rsidP="007564B7"/>
    <w:p w14:paraId="3098E28E" w14:textId="77777777" w:rsidR="00F14357" w:rsidRPr="00D20FC7" w:rsidRDefault="00F14357" w:rsidP="007564B7">
      <w:pPr>
        <w:pStyle w:val="2b"/>
        <w:rPr>
          <w:b/>
        </w:rPr>
      </w:pPr>
      <w:r w:rsidRPr="00D20FC7">
        <w:t>Izločanje</w:t>
      </w:r>
    </w:p>
    <w:p w14:paraId="743836A0" w14:textId="77777777" w:rsidR="00F14357" w:rsidRPr="00D20FC7" w:rsidRDefault="00F14357" w:rsidP="007564B7"/>
    <w:p w14:paraId="2B949E8C" w14:textId="73E610AD" w:rsidR="00F14357" w:rsidRPr="00D20FC7" w:rsidRDefault="00F14357" w:rsidP="007564B7">
      <w:r w:rsidRPr="00D20FC7">
        <w:t xml:space="preserve">Očistek omalizumaba vključuje tako procese očistka IgG kot tudi očistek preko specifične vezave in sestavljanja kompleksov z njegovim ciljnim ligandom, IgE. Odstranjevanje IgG skozi jetra vključuje razgradnjo v retikuloendotelijskem sistemu in endotelijskih celicah. Intaktni IgG se izloča tudi v žolč. Pri bolnikih z astmo je bil razpolovni čas odstranjevanja omalizumaba iz seruma povprečno 26 dni, navidezni očistek pa je bil povprečno 2,4 </w:t>
      </w:r>
      <w:ins w:id="588" w:author="만든 이">
        <w:r w:rsidR="00411512" w:rsidRPr="00C12FD0">
          <w:t>±</w:t>
        </w:r>
      </w:ins>
      <w:del w:id="589" w:author="만든 이">
        <w:r w:rsidRPr="000A703E" w:rsidDel="00411512">
          <w:rPr>
            <w:rPrChange w:id="590" w:author="만든 이">
              <w:rPr>
                <w:rFonts w:ascii="Symbol" w:hAnsi="Symbol"/>
              </w:rPr>
            </w:rPrChange>
          </w:rPr>
          <w:delText></w:delText>
        </w:r>
      </w:del>
      <w:r w:rsidRPr="00D20FC7">
        <w:t xml:space="preserve"> 1,1 ml/kg/dan. Poleg tega je podvojitev telesne mase približno podvojila navidezni očistek.</w:t>
      </w:r>
    </w:p>
    <w:p w14:paraId="7F93359A" w14:textId="77777777" w:rsidR="00F14357" w:rsidRPr="00D20FC7" w:rsidRDefault="00F14357" w:rsidP="007564B7"/>
    <w:p w14:paraId="4D7C3F7E" w14:textId="77777777" w:rsidR="00F14357" w:rsidRPr="00D20FC7" w:rsidRDefault="00F14357" w:rsidP="007564B7">
      <w:pPr>
        <w:pStyle w:val="2b"/>
        <w:rPr>
          <w:b/>
        </w:rPr>
      </w:pPr>
      <w:r w:rsidRPr="00D20FC7">
        <w:t>Značilnosti v posameznih skupinah bolnikov</w:t>
      </w:r>
    </w:p>
    <w:p w14:paraId="329CAA01" w14:textId="77777777" w:rsidR="00F14357" w:rsidRPr="00D20FC7" w:rsidRDefault="00F14357" w:rsidP="007564B7"/>
    <w:p w14:paraId="3F32AB0D" w14:textId="77777777" w:rsidR="00F14357" w:rsidRPr="00D20FC7" w:rsidRDefault="00F14357" w:rsidP="007564B7">
      <w:pPr>
        <w:pStyle w:val="3b"/>
      </w:pPr>
      <w:r w:rsidRPr="00D20FC7">
        <w:t>Starost, rasa/narodnost, spol, indeks telesne mase</w:t>
      </w:r>
    </w:p>
    <w:p w14:paraId="15D8DE87" w14:textId="77777777" w:rsidR="00F14357" w:rsidRPr="00D20FC7" w:rsidRDefault="00F14357" w:rsidP="007564B7">
      <w:r w:rsidRPr="00D20FC7">
        <w:t>Analizirali so populacijsko farmakokinetiko omalizumaba, da bi ovrednotili učinke demografskih značilnosti. Analize teh omejenih podatkov kažejo, da zaradi starosti (6-76 let pri bolnikih z alergijsko astmo; 18 do 75 let pri bolnikih s kroničnim rinosinuzitisom z nosnimi polipi), rase/narodnosti, spola ali indeksa telesne mase odmerjanja ni treba prilagajati (glejte poglavje 4.2).</w:t>
      </w:r>
    </w:p>
    <w:p w14:paraId="3BDD9B7D" w14:textId="77777777" w:rsidR="00F14357" w:rsidRPr="00D20FC7" w:rsidRDefault="00F14357" w:rsidP="007564B7"/>
    <w:p w14:paraId="3FA2D7F6" w14:textId="77777777" w:rsidR="00F14357" w:rsidRPr="00D20FC7" w:rsidRDefault="00F14357" w:rsidP="007564B7">
      <w:pPr>
        <w:pStyle w:val="3b"/>
      </w:pPr>
      <w:r w:rsidRPr="00D20FC7">
        <w:t>Okvare ledvic in jeter</w:t>
      </w:r>
    </w:p>
    <w:p w14:paraId="6543D221" w14:textId="77777777" w:rsidR="00F14357" w:rsidRPr="00D20FC7" w:rsidRDefault="00F14357" w:rsidP="007564B7">
      <w:r w:rsidRPr="00D20FC7">
        <w:t>Pri bolnikih z okvarami ledvic ali jeter niso pridobili nikakršnih farmakokinetičnih ali farmakodinamičnih podatkov (glejte poglavji 4.2 in 4.4).</w:t>
      </w:r>
    </w:p>
    <w:p w14:paraId="75E12D0D" w14:textId="77777777" w:rsidR="00F14357" w:rsidRPr="00D20FC7" w:rsidRDefault="00F14357" w:rsidP="007564B7"/>
    <w:p w14:paraId="5A8A4F98" w14:textId="77777777" w:rsidR="00F14357" w:rsidRPr="00D20FC7" w:rsidRDefault="00F14357" w:rsidP="007564B7">
      <w:pPr>
        <w:pStyle w:val="1b"/>
      </w:pPr>
      <w:r w:rsidRPr="00D20FC7">
        <w:t>5.3</w:t>
      </w:r>
      <w:r w:rsidRPr="00D20FC7">
        <w:tab/>
        <w:t>Predklinični podatki o varnosti</w:t>
      </w:r>
    </w:p>
    <w:p w14:paraId="071C6E70" w14:textId="77777777" w:rsidR="00F14357" w:rsidRPr="00D20FC7" w:rsidRDefault="00F14357" w:rsidP="007564B7"/>
    <w:p w14:paraId="68C56799" w14:textId="77777777" w:rsidR="00F14357" w:rsidRPr="00D20FC7" w:rsidRDefault="00F14357" w:rsidP="007564B7">
      <w:r w:rsidRPr="00D20FC7">
        <w:t>Varnost omalizumaba so proučevali pri opicah cinomolgus, ker se omalizumab pri teh opicah veže na IgE s podobno afiniteto kot pri človeku. Protitelesa proti omalizumabu so odkrili pri nekaterih opicah po ponavljajoči subkutani ali intravenski aplikaciji. Vendar niso opazili nikakršne očitne toksičnosti, na primer bolezni, v katero je vpleten imunski kompleks, ali od komplementa odvisne citotoksičnosti. Pri opicah cinomolgus ni bilo znakov anafilaktičnega odziva zaradi degranulacije mastocitov.</w:t>
      </w:r>
    </w:p>
    <w:p w14:paraId="78243929" w14:textId="77777777" w:rsidR="00F14357" w:rsidRPr="00D20FC7" w:rsidRDefault="00F14357" w:rsidP="007564B7"/>
    <w:p w14:paraId="20B1DF45" w14:textId="77777777" w:rsidR="00F14357" w:rsidRPr="00D20FC7" w:rsidRDefault="00F14357" w:rsidP="007564B7">
      <w:r w:rsidRPr="00D20FC7">
        <w:t>Kronično uporabo omalizumaba v odmerkih do 250 mg/kg (kar je po preglednici priporočenega odmerjanja najmanj 14-kratnik najvišjega priporočenega kliničnega odmerka v mg/kg) so primati razen človeka (tako odrasle kot mlade živali) dobro prenašali, z izjemo zmanjšanja koncentracije trombocitov, ki je bilo odvisno od odmerka in povezano s starostjo, za katero so bile mlade živali občutljivejše. Serumska koncentracija, ki je bila potrebna za dosego 50-odstotnega zmanjšanja koncentracije trombocitov od izhodišča pri odraslih opicah cinomolgus, je bila približno 4 do 20-krat višja od predvidenih najvišjih kliničnih serumskih koncentracij. Poleg tega so pri opicah cinomolgus na mestih injiciranja opazili akutno krvavitev in vnetje.</w:t>
      </w:r>
    </w:p>
    <w:p w14:paraId="62CF19D4" w14:textId="77777777" w:rsidR="00F14357" w:rsidRPr="00D20FC7" w:rsidRDefault="00F14357" w:rsidP="007564B7"/>
    <w:p w14:paraId="3E1EC9F5" w14:textId="77777777" w:rsidR="00F14357" w:rsidRPr="00D20FC7" w:rsidRDefault="00F14357" w:rsidP="007564B7">
      <w:r w:rsidRPr="00D20FC7">
        <w:t>Formalnih študij kancerogenosti z omalizumabom niso opravili.</w:t>
      </w:r>
    </w:p>
    <w:p w14:paraId="3E36A414" w14:textId="77777777" w:rsidR="00F14357" w:rsidRPr="00D20FC7" w:rsidRDefault="00F14357" w:rsidP="007564B7"/>
    <w:p w14:paraId="51417891" w14:textId="77777777" w:rsidR="00F14357" w:rsidRPr="00D20FC7" w:rsidRDefault="00F14357" w:rsidP="007564B7">
      <w:r w:rsidRPr="00D20FC7">
        <w:t>V študijah razmnoževanja na opicah vrste javanski makak, subkutani odmerki do 75 mg/kg na teden (najmanj 8-kratnik najvišjega priporočenega kliničnega odmerka v mg/kg v 4-tedenskem obdobju) niso povzročali toksičnosti za mater, embriotoksičnosti ali teratogenosti, ko so jih aplicirali brejim opicam ves čas organogeneze, in niso povzročali neželenih učinkov na rast ploda ali novorojenčka, ko so jih aplicirali med pozno brejostjo, kotitvijo in dojenjem.</w:t>
      </w:r>
    </w:p>
    <w:p w14:paraId="57BB42B1" w14:textId="77777777" w:rsidR="00F14357" w:rsidRPr="00D20FC7" w:rsidRDefault="00F14357" w:rsidP="007564B7"/>
    <w:p w14:paraId="45FA6F58" w14:textId="77777777" w:rsidR="00F14357" w:rsidRPr="00D20FC7" w:rsidRDefault="00F14357" w:rsidP="007564B7">
      <w:r w:rsidRPr="00D20FC7">
        <w:t>Omalizumab se pri opicah vrste javanski makak, izloča v materino mleko. Koncentracije omalizumaba v mleku so znašale 0,15 % koncentracije v materinem serumu.</w:t>
      </w:r>
    </w:p>
    <w:p w14:paraId="338E6427" w14:textId="77777777" w:rsidR="00F14357" w:rsidRPr="00D20FC7" w:rsidRDefault="00F14357" w:rsidP="007564B7"/>
    <w:p w14:paraId="78A4F632" w14:textId="77777777" w:rsidR="00F14357" w:rsidRPr="00D20FC7" w:rsidRDefault="00F14357" w:rsidP="007564B7"/>
    <w:p w14:paraId="6B85C7AF" w14:textId="77777777" w:rsidR="00F14357" w:rsidRPr="00D20FC7" w:rsidRDefault="00F14357" w:rsidP="007564B7">
      <w:pPr>
        <w:pStyle w:val="1b"/>
      </w:pPr>
      <w:r w:rsidRPr="00D20FC7">
        <w:lastRenderedPageBreak/>
        <w:t>6.</w:t>
      </w:r>
      <w:r w:rsidRPr="00D20FC7">
        <w:tab/>
        <w:t>FARMACEVTSKI PODATKI</w:t>
      </w:r>
    </w:p>
    <w:p w14:paraId="064A7798" w14:textId="77777777" w:rsidR="00F14357" w:rsidRPr="00D20FC7" w:rsidRDefault="00F14357" w:rsidP="000A33CE">
      <w:pPr>
        <w:keepNext/>
      </w:pPr>
    </w:p>
    <w:p w14:paraId="71DAAECC" w14:textId="77777777" w:rsidR="00F14357" w:rsidRPr="00D20FC7" w:rsidRDefault="00F14357" w:rsidP="007564B7">
      <w:pPr>
        <w:pStyle w:val="1b"/>
      </w:pPr>
      <w:r w:rsidRPr="00D20FC7">
        <w:t>6.1</w:t>
      </w:r>
      <w:r w:rsidRPr="00D20FC7">
        <w:tab/>
        <w:t>Seznam pomožnih snovi</w:t>
      </w:r>
    </w:p>
    <w:p w14:paraId="6D70CB3B" w14:textId="77777777" w:rsidR="00F14357" w:rsidRPr="00D20FC7" w:rsidRDefault="00F14357" w:rsidP="007564B7"/>
    <w:p w14:paraId="1B3191D8" w14:textId="77777777" w:rsidR="0039719F" w:rsidRPr="00D20FC7" w:rsidRDefault="0039719F" w:rsidP="0039719F">
      <w:r w:rsidRPr="00D20FC7">
        <w:t>L-argininijev klorid</w:t>
      </w:r>
    </w:p>
    <w:p w14:paraId="57B4C53D" w14:textId="77777777" w:rsidR="0039719F" w:rsidRPr="00D20FC7" w:rsidRDefault="0039719F" w:rsidP="0039719F">
      <w:r w:rsidRPr="00D20FC7">
        <w:t>L-histidinijev klorid monohidrat</w:t>
      </w:r>
    </w:p>
    <w:p w14:paraId="4CFF90B9" w14:textId="77777777" w:rsidR="0039719F" w:rsidRPr="00D20FC7" w:rsidRDefault="0039719F" w:rsidP="0039719F">
      <w:r w:rsidRPr="00D20FC7">
        <w:t>L-histidin</w:t>
      </w:r>
    </w:p>
    <w:p w14:paraId="035FE1B4" w14:textId="77777777" w:rsidR="00F14357" w:rsidRPr="00D20FC7" w:rsidRDefault="00F14357" w:rsidP="007564B7">
      <w:r w:rsidRPr="00D20FC7">
        <w:t>polisorbat 20 (E 432)</w:t>
      </w:r>
    </w:p>
    <w:p w14:paraId="1062575D" w14:textId="77777777" w:rsidR="00F14357" w:rsidRPr="00D20FC7" w:rsidRDefault="00F14357" w:rsidP="007564B7">
      <w:r w:rsidRPr="00D20FC7">
        <w:t>voda za injekcije</w:t>
      </w:r>
    </w:p>
    <w:p w14:paraId="27BE3B44" w14:textId="77777777" w:rsidR="00F14357" w:rsidRPr="00D20FC7" w:rsidRDefault="00F14357" w:rsidP="007564B7"/>
    <w:p w14:paraId="47F4672F" w14:textId="77777777" w:rsidR="00F14357" w:rsidRPr="00D20FC7" w:rsidRDefault="00F14357" w:rsidP="007564B7">
      <w:pPr>
        <w:pStyle w:val="1b"/>
      </w:pPr>
      <w:r w:rsidRPr="00D20FC7">
        <w:t>6.2</w:t>
      </w:r>
      <w:r w:rsidRPr="00D20FC7">
        <w:tab/>
        <w:t>Inkompatibilnosti</w:t>
      </w:r>
    </w:p>
    <w:p w14:paraId="06275ADB" w14:textId="77777777" w:rsidR="00F14357" w:rsidRPr="00D20FC7" w:rsidRDefault="00F14357" w:rsidP="007564B7"/>
    <w:p w14:paraId="2ED542CD" w14:textId="77777777" w:rsidR="00F14357" w:rsidRPr="00D20FC7" w:rsidRDefault="00F14357" w:rsidP="007564B7">
      <w:r w:rsidRPr="00D20FC7">
        <w:t>Zaradi pomanjkanja študij kompatibilnosti zdravila ne smemo mešati z drugimi zdravili.</w:t>
      </w:r>
    </w:p>
    <w:p w14:paraId="467071A3" w14:textId="77777777" w:rsidR="00F14357" w:rsidRPr="00D20FC7" w:rsidRDefault="00F14357" w:rsidP="007564B7"/>
    <w:p w14:paraId="62C458C6" w14:textId="77777777" w:rsidR="00F14357" w:rsidRPr="00D20FC7" w:rsidRDefault="00F14357" w:rsidP="007564B7">
      <w:pPr>
        <w:pStyle w:val="1b"/>
      </w:pPr>
      <w:r w:rsidRPr="00D20FC7">
        <w:t>6.3</w:t>
      </w:r>
      <w:r w:rsidRPr="00D20FC7">
        <w:tab/>
        <w:t>Rok uporabnosti</w:t>
      </w:r>
    </w:p>
    <w:p w14:paraId="218E869D" w14:textId="77777777" w:rsidR="00F14357" w:rsidRPr="00D20FC7" w:rsidRDefault="00F14357" w:rsidP="007564B7"/>
    <w:p w14:paraId="73CEF0FA" w14:textId="78B81196" w:rsidR="00F14357" w:rsidRPr="00D20FC7" w:rsidRDefault="003D3DCC" w:rsidP="007564B7">
      <w:r w:rsidRPr="00D20FC7">
        <w:t>2 leti</w:t>
      </w:r>
    </w:p>
    <w:p w14:paraId="64FF8CA5" w14:textId="77777777" w:rsidR="00F14357" w:rsidRPr="00D20FC7" w:rsidRDefault="00F14357" w:rsidP="007564B7">
      <w:r w:rsidRPr="00D20FC7">
        <w:t>Zdravilo lahko shranjujete največ 7 dni pri 25 °C.</w:t>
      </w:r>
    </w:p>
    <w:p w14:paraId="3AC39073" w14:textId="77777777" w:rsidR="00F14357" w:rsidRPr="00D20FC7" w:rsidRDefault="00F14357" w:rsidP="007564B7"/>
    <w:p w14:paraId="7B8964F0" w14:textId="77777777" w:rsidR="00F14357" w:rsidRPr="00D20FC7" w:rsidRDefault="00F14357" w:rsidP="007564B7">
      <w:pPr>
        <w:pStyle w:val="1b"/>
      </w:pPr>
      <w:r w:rsidRPr="00D20FC7">
        <w:t>6.4</w:t>
      </w:r>
      <w:r w:rsidRPr="00D20FC7">
        <w:tab/>
        <w:t>Posebna navodila za shranjevanje</w:t>
      </w:r>
    </w:p>
    <w:p w14:paraId="60F2513C" w14:textId="77777777" w:rsidR="00F14357" w:rsidRPr="00D20FC7" w:rsidRDefault="00F14357" w:rsidP="007564B7"/>
    <w:p w14:paraId="4B2342FD" w14:textId="77777777" w:rsidR="00810736" w:rsidRPr="00D20FC7" w:rsidRDefault="00F14357" w:rsidP="007564B7">
      <w:r w:rsidRPr="00D20FC7">
        <w:t xml:space="preserve">Shranjujte v hladilniku (2 °C – 8 °C). </w:t>
      </w:r>
    </w:p>
    <w:p w14:paraId="22CDB5BC" w14:textId="77777777" w:rsidR="00F14357" w:rsidRPr="00D20FC7" w:rsidRDefault="00F14357" w:rsidP="007564B7">
      <w:r w:rsidRPr="00D20FC7">
        <w:t>Ne zamrzujte.</w:t>
      </w:r>
    </w:p>
    <w:p w14:paraId="48C1AE42" w14:textId="77777777" w:rsidR="00F14357" w:rsidRPr="00D20FC7" w:rsidRDefault="00F14357" w:rsidP="007564B7">
      <w:r w:rsidRPr="00D20FC7">
        <w:t>Shranjujte v originalni ovojnini za zagotovitev zaščite pred svetlobo.</w:t>
      </w:r>
    </w:p>
    <w:p w14:paraId="49470653" w14:textId="77777777" w:rsidR="00F14357" w:rsidRPr="00D20FC7" w:rsidRDefault="00F14357" w:rsidP="007564B7"/>
    <w:p w14:paraId="44CA6AA7" w14:textId="77777777" w:rsidR="00F14357" w:rsidRPr="00D20FC7" w:rsidRDefault="00F14357" w:rsidP="00446B52">
      <w:pPr>
        <w:pStyle w:val="1b"/>
      </w:pPr>
      <w:r w:rsidRPr="00D20FC7">
        <w:t>6.5</w:t>
      </w:r>
      <w:r w:rsidRPr="00D20FC7">
        <w:tab/>
        <w:t>Vrsta ovojnine in vsebina</w:t>
      </w:r>
    </w:p>
    <w:p w14:paraId="246A73F8" w14:textId="77777777" w:rsidR="00F14357" w:rsidRPr="00D20FC7" w:rsidRDefault="00F14357" w:rsidP="00412EA6">
      <w:pPr>
        <w:keepNext/>
      </w:pPr>
    </w:p>
    <w:p w14:paraId="22EFA8C4" w14:textId="77777777" w:rsidR="003D3DCC" w:rsidRPr="00D20FC7" w:rsidRDefault="003D3DCC" w:rsidP="00446B52">
      <w:pPr>
        <w:keepNext/>
        <w:rPr>
          <w:u w:val="single"/>
        </w:rPr>
      </w:pPr>
      <w:r w:rsidRPr="00D20FC7">
        <w:rPr>
          <w:u w:val="single"/>
        </w:rPr>
        <w:t>Omlyclo 75 mg raztopina za injiciranje v napolnjeni injekcijski brizgi</w:t>
      </w:r>
    </w:p>
    <w:p w14:paraId="5F2A3F78" w14:textId="77777777" w:rsidR="003D3DCC" w:rsidRPr="00D20FC7" w:rsidRDefault="003D3DCC" w:rsidP="00446B52">
      <w:pPr>
        <w:keepNext/>
      </w:pPr>
    </w:p>
    <w:p w14:paraId="72D1B762" w14:textId="6B03D63B" w:rsidR="006B3303" w:rsidRPr="00D20FC7" w:rsidRDefault="003D3DCC" w:rsidP="006B3303">
      <w:pPr>
        <w:keepNext/>
      </w:pPr>
      <w:r w:rsidRPr="00D20FC7">
        <w:t xml:space="preserve">Omlyclo 75 mg raztopina za injiciranje v napolnjeni injekcijski brizgi je na voljo kot 0,5 ml raztopina v napolnjeni injekcijski brizgi (steklo tipa I) s pritrjeno posebno tanko iglo velikosti 27 G (nerjaveče jeklo), z batnim zamaškom (tipa I) (elastomer) in pokrovčkom igle (elastomer in polipropilen). </w:t>
      </w:r>
      <w:del w:id="591" w:author="만든 이">
        <w:r w:rsidRPr="00D20FC7" w:rsidDel="00411512">
          <w:delText>Napolnjena injekcijska brizga ni narejena iz lateksa iz naravnega kavčuka.</w:delText>
        </w:r>
      </w:del>
    </w:p>
    <w:p w14:paraId="72750DCE" w14:textId="77777777" w:rsidR="006B3303" w:rsidRPr="00D20FC7" w:rsidRDefault="006B3303" w:rsidP="006B3303">
      <w:pPr>
        <w:pStyle w:val="2b"/>
        <w:rPr>
          <w:u w:val="none"/>
        </w:rPr>
      </w:pPr>
    </w:p>
    <w:p w14:paraId="304C33E8" w14:textId="135FAD33" w:rsidR="00B33D57" w:rsidRPr="00D20FC7" w:rsidRDefault="00B33D57" w:rsidP="00B33D57">
      <w:pPr>
        <w:pStyle w:val="2b"/>
        <w:rPr>
          <w:u w:val="none"/>
        </w:rPr>
      </w:pPr>
      <w:r w:rsidRPr="00D20FC7">
        <w:rPr>
          <w:u w:val="none"/>
        </w:rPr>
        <w:t xml:space="preserve">Pakiranje, ki vsebuje 1 napolnjeno injekcijsko brizgo, in skupna pakiranja, ki vsebujejo </w:t>
      </w:r>
      <w:r w:rsidRPr="00D20FC7">
        <w:rPr>
          <w:color w:val="000000"/>
          <w:u w:val="none"/>
          <w:lang w:eastAsia="ko-KR"/>
        </w:rPr>
        <w:t>3</w:t>
      </w:r>
      <w:r w:rsidRPr="00D20FC7">
        <w:rPr>
          <w:color w:val="000000"/>
          <w:u w:val="none"/>
        </w:rPr>
        <w:t> (</w:t>
      </w:r>
      <w:r w:rsidRPr="00D20FC7">
        <w:rPr>
          <w:color w:val="000000"/>
          <w:u w:val="none"/>
          <w:lang w:eastAsia="ko-KR"/>
        </w:rPr>
        <w:t>3</w:t>
      </w:r>
      <w:r w:rsidRPr="00D20FC7">
        <w:rPr>
          <w:color w:val="000000"/>
          <w:u w:val="none"/>
        </w:rPr>
        <w:t> x 1)</w:t>
      </w:r>
      <w:r w:rsidRPr="00D20FC7">
        <w:rPr>
          <w:color w:val="000000"/>
          <w:lang w:eastAsia="ko-KR"/>
        </w:rPr>
        <w:t xml:space="preserve"> </w:t>
      </w:r>
      <w:r w:rsidRPr="00D20FC7">
        <w:rPr>
          <w:u w:val="none"/>
        </w:rPr>
        <w:t>napolnjenih injekcijskih brizg.</w:t>
      </w:r>
    </w:p>
    <w:p w14:paraId="75AD2B00" w14:textId="77777777" w:rsidR="00030C5E" w:rsidRPr="00D20FC7" w:rsidRDefault="00030C5E" w:rsidP="00030C5E">
      <w:pPr>
        <w:keepNext/>
        <w:rPr>
          <w:u w:val="single"/>
        </w:rPr>
      </w:pPr>
    </w:p>
    <w:p w14:paraId="0F57A307" w14:textId="77777777" w:rsidR="00030C5E" w:rsidRPr="00D20FC7" w:rsidRDefault="00030C5E" w:rsidP="00030C5E">
      <w:pPr>
        <w:keepNext/>
        <w:rPr>
          <w:u w:val="single"/>
        </w:rPr>
      </w:pPr>
      <w:r w:rsidRPr="00D20FC7">
        <w:rPr>
          <w:u w:val="single"/>
        </w:rPr>
        <w:t>Omlyclo 75 mg raztopina za injiciranje v napolnjenem injekcijskem peresniku</w:t>
      </w:r>
    </w:p>
    <w:p w14:paraId="3015F91E" w14:textId="77777777" w:rsidR="00030C5E" w:rsidRPr="00D20FC7" w:rsidRDefault="00030C5E" w:rsidP="00030C5E">
      <w:pPr>
        <w:keepNext/>
      </w:pPr>
    </w:p>
    <w:p w14:paraId="5602C8DE" w14:textId="77777777" w:rsidR="00030C5E" w:rsidRPr="00D20FC7" w:rsidRDefault="00030C5E" w:rsidP="00030C5E">
      <w:pPr>
        <w:keepNext/>
      </w:pPr>
      <w:r w:rsidRPr="00D20FC7">
        <w:t>Omlyclo 75 mg raztopina za injiciranje v napolnjenem injekcijskem peresniku je na voljo kot 0,5 ml raztopina v napolnjenem injekcijskem peresniku (steklo tipa I) s pritrjeno posebno tanko iglo velikosti 27 G (nerjaveče jeklo), z batnim zamaškom (tipa I) (elastomer) in pokrovčkom igle (elastomer in polipropilen).</w:t>
      </w:r>
    </w:p>
    <w:p w14:paraId="43E0C5BD" w14:textId="77777777" w:rsidR="001D4879" w:rsidRPr="00D20FC7" w:rsidRDefault="001D4879" w:rsidP="00030C5E">
      <w:pPr>
        <w:keepNext/>
      </w:pPr>
    </w:p>
    <w:p w14:paraId="481D3114" w14:textId="52A17EDD" w:rsidR="00B33D57" w:rsidRPr="00D20FC7" w:rsidRDefault="00B33D57" w:rsidP="00B33D57">
      <w:pPr>
        <w:pStyle w:val="2b"/>
        <w:rPr>
          <w:u w:val="none"/>
        </w:rPr>
      </w:pPr>
      <w:r w:rsidRPr="00D20FC7">
        <w:rPr>
          <w:u w:val="none"/>
        </w:rPr>
        <w:t xml:space="preserve">Pakiranje, ki vsebuje 1 napolnjen injekcijski peresnik, in skupna pakiranja, ki vsebujejo </w:t>
      </w:r>
      <w:r w:rsidRPr="00D20FC7">
        <w:rPr>
          <w:color w:val="000000"/>
          <w:u w:val="none"/>
          <w:lang w:eastAsia="ko-KR"/>
        </w:rPr>
        <w:t>3</w:t>
      </w:r>
      <w:r w:rsidRPr="00D20FC7">
        <w:rPr>
          <w:color w:val="000000"/>
          <w:u w:val="none"/>
        </w:rPr>
        <w:t> (</w:t>
      </w:r>
      <w:r w:rsidRPr="00D20FC7">
        <w:rPr>
          <w:color w:val="000000"/>
          <w:u w:val="none"/>
          <w:lang w:eastAsia="ko-KR"/>
        </w:rPr>
        <w:t>3</w:t>
      </w:r>
      <w:r w:rsidRPr="00D20FC7">
        <w:rPr>
          <w:color w:val="000000"/>
          <w:u w:val="none"/>
        </w:rPr>
        <w:t> x 1)</w:t>
      </w:r>
      <w:r w:rsidRPr="00D20FC7">
        <w:rPr>
          <w:color w:val="000000"/>
          <w:lang w:eastAsia="ko-KR"/>
        </w:rPr>
        <w:t xml:space="preserve"> </w:t>
      </w:r>
      <w:r w:rsidRPr="00D20FC7">
        <w:rPr>
          <w:u w:val="none"/>
        </w:rPr>
        <w:t>napolnjenih injekcijskih peresnikov.</w:t>
      </w:r>
    </w:p>
    <w:p w14:paraId="22F0B53E" w14:textId="77777777" w:rsidR="00B33D57" w:rsidRPr="00D20FC7" w:rsidRDefault="00B33D57" w:rsidP="00B33D57"/>
    <w:p w14:paraId="0765D15C" w14:textId="77777777" w:rsidR="00B33D57" w:rsidRPr="00D20FC7" w:rsidRDefault="00B33D57" w:rsidP="00B33D57">
      <w:r w:rsidRPr="00D20FC7">
        <w:t>Na trgu morda ni vseh navedenih pakiranj.</w:t>
      </w:r>
    </w:p>
    <w:p w14:paraId="4D5D8B1C" w14:textId="77777777" w:rsidR="00F14357" w:rsidRPr="00D20FC7" w:rsidRDefault="00F14357" w:rsidP="007564B7"/>
    <w:p w14:paraId="18AEA204" w14:textId="77777777" w:rsidR="00F14357" w:rsidRPr="00D20FC7" w:rsidRDefault="00F14357" w:rsidP="007564B7">
      <w:pPr>
        <w:pStyle w:val="1b"/>
      </w:pPr>
      <w:r w:rsidRPr="00D20FC7">
        <w:t>6.6</w:t>
      </w:r>
      <w:r w:rsidRPr="00D20FC7">
        <w:tab/>
        <w:t>Posebni varnostni ukrepi za odstranjevanje in rokovanje z zdravilom</w:t>
      </w:r>
    </w:p>
    <w:p w14:paraId="7E8A3C0E" w14:textId="77777777" w:rsidR="00F14357" w:rsidRPr="00D20FC7" w:rsidRDefault="00F14357" w:rsidP="007564B7"/>
    <w:p w14:paraId="182EE5AA" w14:textId="77777777" w:rsidR="001D4879" w:rsidRPr="00D20FC7" w:rsidRDefault="001D4879" w:rsidP="007564B7">
      <w:pPr>
        <w:rPr>
          <w:u w:val="single"/>
        </w:rPr>
      </w:pPr>
      <w:r w:rsidRPr="00D20FC7">
        <w:rPr>
          <w:u w:val="single"/>
        </w:rPr>
        <w:t>Napolnjena injekcijska brizga</w:t>
      </w:r>
    </w:p>
    <w:p w14:paraId="5A2D78E8" w14:textId="77777777" w:rsidR="001D4879" w:rsidRPr="00D20FC7" w:rsidRDefault="001D4879" w:rsidP="007564B7"/>
    <w:p w14:paraId="1D84476E" w14:textId="68180549" w:rsidR="00F14357" w:rsidRPr="00D20FC7" w:rsidRDefault="00F14357" w:rsidP="007564B7">
      <w:r w:rsidRPr="00D20FC7">
        <w:t xml:space="preserve">Napolnjena injekcijska brizga za enkratno uporabo je namenjena za posameznega bolnika. Iz hladilnika jo je treba vzeti </w:t>
      </w:r>
      <w:ins w:id="592" w:author="만든 이">
        <w:r w:rsidRPr="00D20FC7">
          <w:t xml:space="preserve">od </w:t>
        </w:r>
      </w:ins>
      <w:r w:rsidRPr="00D20FC7">
        <w:t xml:space="preserve">30 </w:t>
      </w:r>
      <w:ins w:id="593" w:author="만든 이">
        <w:r w:rsidRPr="00D20FC7">
          <w:t>do 45 </w:t>
        </w:r>
      </w:ins>
      <w:r w:rsidRPr="00D20FC7">
        <w:t>minut pred injiciranjem, da se ogreje na sobno temperaturo.</w:t>
      </w:r>
    </w:p>
    <w:p w14:paraId="76B5170E" w14:textId="77777777" w:rsidR="001D4879" w:rsidRPr="00D20FC7" w:rsidRDefault="001D4879" w:rsidP="001D4879">
      <w:pPr>
        <w:rPr>
          <w:u w:val="single"/>
        </w:rPr>
      </w:pPr>
    </w:p>
    <w:p w14:paraId="1C427AF6" w14:textId="77777777" w:rsidR="001D4879" w:rsidRPr="00D20FC7" w:rsidRDefault="001D4879" w:rsidP="001D4879">
      <w:pPr>
        <w:rPr>
          <w:u w:val="single"/>
        </w:rPr>
      </w:pPr>
      <w:r w:rsidRPr="00D20FC7">
        <w:rPr>
          <w:u w:val="single"/>
        </w:rPr>
        <w:t>Napolnjen injekcijski peresnik</w:t>
      </w:r>
    </w:p>
    <w:p w14:paraId="3D73E10C" w14:textId="77777777" w:rsidR="001D4879" w:rsidRPr="00D20FC7" w:rsidRDefault="001D4879" w:rsidP="001D4879"/>
    <w:p w14:paraId="218D4D3F" w14:textId="77777777" w:rsidR="001D4879" w:rsidRPr="00D20FC7" w:rsidRDefault="001D4879" w:rsidP="001D4879">
      <w:r w:rsidRPr="00D20FC7">
        <w:lastRenderedPageBreak/>
        <w:t>Napolnjen injekcijski peresnik za enkratno uporabo je namenjen za posameznega bolnika. Iz hladilnika ga je treba vzeti od 30 do 45 minut pred injiciranjem, da se ogreje na sobno temperaturo.</w:t>
      </w:r>
    </w:p>
    <w:p w14:paraId="44D93317" w14:textId="77777777" w:rsidR="00F14357" w:rsidRPr="00D20FC7" w:rsidRDefault="00F14357" w:rsidP="007564B7"/>
    <w:p w14:paraId="5B89E4F3" w14:textId="77777777" w:rsidR="00F14357" w:rsidRPr="00D20FC7" w:rsidRDefault="00F14357" w:rsidP="007564B7">
      <w:pPr>
        <w:pStyle w:val="2b"/>
      </w:pPr>
      <w:r w:rsidRPr="00D20FC7">
        <w:t>Navodila za odstranjevanje</w:t>
      </w:r>
    </w:p>
    <w:p w14:paraId="5421382F" w14:textId="77777777" w:rsidR="00F14357" w:rsidRPr="00D20FC7" w:rsidRDefault="00F14357" w:rsidP="007564B7"/>
    <w:p w14:paraId="19755139" w14:textId="77777777" w:rsidR="00F14357" w:rsidRPr="00D20FC7" w:rsidRDefault="00F14357" w:rsidP="007564B7">
      <w:r w:rsidRPr="00D20FC7">
        <w:t>Uporabljeno injekcijsko brizgo ali peresnik takoj zavrzite v zbiralnik za ostre predmete.</w:t>
      </w:r>
    </w:p>
    <w:p w14:paraId="44B9ABA2" w14:textId="77777777" w:rsidR="00F14357" w:rsidRPr="00D20FC7" w:rsidRDefault="00F14357" w:rsidP="007564B7"/>
    <w:p w14:paraId="21FA3AF9" w14:textId="77777777" w:rsidR="00F14357" w:rsidRPr="00D20FC7" w:rsidRDefault="00F14357" w:rsidP="007564B7">
      <w:r w:rsidRPr="00D20FC7">
        <w:t>Neuporabljeno zdravilo ali odpadni material zavrzite v skladu z lokalnimi predpisi.</w:t>
      </w:r>
    </w:p>
    <w:p w14:paraId="17B5231F" w14:textId="77777777" w:rsidR="00F14357" w:rsidRPr="00D20FC7" w:rsidRDefault="00F14357" w:rsidP="007564B7"/>
    <w:p w14:paraId="1B112CBD" w14:textId="77777777" w:rsidR="00F14357" w:rsidRPr="00D20FC7" w:rsidRDefault="00F14357" w:rsidP="007564B7"/>
    <w:p w14:paraId="7CEE0548" w14:textId="77777777" w:rsidR="00F14357" w:rsidRPr="00D20FC7" w:rsidRDefault="00F14357" w:rsidP="007564B7">
      <w:pPr>
        <w:pStyle w:val="1b"/>
      </w:pPr>
      <w:r w:rsidRPr="00D20FC7">
        <w:t>7.</w:t>
      </w:r>
      <w:r w:rsidRPr="00D20FC7">
        <w:tab/>
        <w:t>IMETNIK DOVOLJENJA ZA PROMET Z ZDRAVILOM</w:t>
      </w:r>
    </w:p>
    <w:p w14:paraId="524D84F4" w14:textId="77777777" w:rsidR="00F14357" w:rsidRPr="00D20FC7" w:rsidRDefault="00F14357" w:rsidP="007564B7"/>
    <w:p w14:paraId="02F270C4" w14:textId="77777777" w:rsidR="00BB342A" w:rsidRPr="00D20FC7" w:rsidRDefault="00BB342A" w:rsidP="00BB342A">
      <w:r w:rsidRPr="00D20FC7">
        <w:t>Celltrion Healthcare Hungary Kft.</w:t>
      </w:r>
    </w:p>
    <w:p w14:paraId="29DCC6CD" w14:textId="77777777" w:rsidR="00BB342A" w:rsidRPr="00D20FC7" w:rsidRDefault="00BB342A" w:rsidP="00BB342A">
      <w:r w:rsidRPr="00D20FC7">
        <w:t>1062 Budapest,</w:t>
      </w:r>
    </w:p>
    <w:p w14:paraId="15C377C6" w14:textId="77777777" w:rsidR="00BB342A" w:rsidRPr="00D20FC7" w:rsidRDefault="00BB342A" w:rsidP="00BB342A">
      <w:r w:rsidRPr="00D20FC7">
        <w:t>Váci út 1-3. WestEnd Office Building B torony</w:t>
      </w:r>
    </w:p>
    <w:p w14:paraId="06D6B47C" w14:textId="77777777" w:rsidR="00F14357" w:rsidRPr="00D20FC7" w:rsidRDefault="00BB342A" w:rsidP="00BB342A">
      <w:r w:rsidRPr="00D20FC7">
        <w:t>Madžarska</w:t>
      </w:r>
    </w:p>
    <w:p w14:paraId="75D6AC72" w14:textId="77777777" w:rsidR="00F14357" w:rsidRPr="00D20FC7" w:rsidRDefault="00F14357" w:rsidP="007564B7"/>
    <w:p w14:paraId="47A2827B" w14:textId="77777777" w:rsidR="00F14357" w:rsidRPr="00D20FC7" w:rsidRDefault="00F14357" w:rsidP="007564B7"/>
    <w:p w14:paraId="40748645" w14:textId="77777777" w:rsidR="00F14357" w:rsidRPr="00D20FC7" w:rsidRDefault="00F14357" w:rsidP="007564B7">
      <w:pPr>
        <w:pStyle w:val="1b"/>
      </w:pPr>
      <w:r w:rsidRPr="00D20FC7">
        <w:t>8.</w:t>
      </w:r>
      <w:r w:rsidRPr="00D20FC7">
        <w:tab/>
        <w:t>ŠTEVILKA (ŠTEVILKE) DOVOLJENJA (DOVOLJENJ) ZA PROMET Z ZDRAVILOM</w:t>
      </w:r>
    </w:p>
    <w:p w14:paraId="514FD9E2" w14:textId="77777777" w:rsidR="00F14357" w:rsidRPr="00D20FC7" w:rsidRDefault="00F14357" w:rsidP="007564B7"/>
    <w:p w14:paraId="7F66A49D" w14:textId="77777777" w:rsidR="001D4879" w:rsidRPr="00D20FC7" w:rsidRDefault="001D4879" w:rsidP="007564B7">
      <w:pPr>
        <w:rPr>
          <w:u w:val="single"/>
        </w:rPr>
      </w:pPr>
      <w:r w:rsidRPr="00D20FC7">
        <w:rPr>
          <w:u w:val="single"/>
        </w:rPr>
        <w:t>Omlyclo 75 mg raztopina za injiciranje v napolnjeni injekcijski brizgi</w:t>
      </w:r>
    </w:p>
    <w:p w14:paraId="1FC6225C" w14:textId="77777777" w:rsidR="001D4879" w:rsidRPr="00D20FC7" w:rsidRDefault="001D4879" w:rsidP="007564B7"/>
    <w:p w14:paraId="0F20D8B3" w14:textId="77777777" w:rsidR="00F14357" w:rsidRPr="00D20FC7" w:rsidRDefault="0033391F" w:rsidP="007564B7">
      <w:r w:rsidRPr="00D20FC7">
        <w:t>EU/1/24/1817/001</w:t>
      </w:r>
    </w:p>
    <w:p w14:paraId="0F328BDC" w14:textId="2F9BC9CF" w:rsidR="00B33D57" w:rsidRPr="00D20FC7" w:rsidRDefault="00B33D57" w:rsidP="00B33D57">
      <w:r w:rsidRPr="00D20FC7">
        <w:t>EU/1/24/1817/009</w:t>
      </w:r>
    </w:p>
    <w:p w14:paraId="7A26041F" w14:textId="77777777" w:rsidR="001D4879" w:rsidRPr="00D20FC7" w:rsidRDefault="001D4879" w:rsidP="007564B7"/>
    <w:p w14:paraId="1F7902D7" w14:textId="77777777" w:rsidR="001D4879" w:rsidRPr="00D20FC7" w:rsidRDefault="001D4879" w:rsidP="001D4879">
      <w:pPr>
        <w:rPr>
          <w:u w:val="single"/>
        </w:rPr>
      </w:pPr>
      <w:r w:rsidRPr="00D20FC7">
        <w:rPr>
          <w:u w:val="single"/>
        </w:rPr>
        <w:t>Omlyclo 75 mg raztopina za injiciranje v napolnjenem injekcijskem peresniku</w:t>
      </w:r>
    </w:p>
    <w:p w14:paraId="006EA30A" w14:textId="77777777" w:rsidR="001D4879" w:rsidRPr="00D20FC7" w:rsidRDefault="001D4879" w:rsidP="001D4879"/>
    <w:p w14:paraId="2F715B33" w14:textId="03C48484" w:rsidR="001D4879" w:rsidRPr="00D20FC7" w:rsidRDefault="001D4879" w:rsidP="001D4879">
      <w:r w:rsidRPr="00D20FC7">
        <w:t>EU/1/24/1817/005</w:t>
      </w:r>
    </w:p>
    <w:p w14:paraId="4C9848C5" w14:textId="7C93A76B" w:rsidR="00B33D57" w:rsidRPr="00D20FC7" w:rsidRDefault="00B33D57" w:rsidP="00B33D57">
      <w:r w:rsidRPr="00D20FC7">
        <w:t>EU/1/24/1817/010</w:t>
      </w:r>
    </w:p>
    <w:p w14:paraId="2AC47F95" w14:textId="77777777" w:rsidR="001D4879" w:rsidRPr="00D20FC7" w:rsidRDefault="001D4879" w:rsidP="007564B7"/>
    <w:p w14:paraId="4F5F441E" w14:textId="77777777" w:rsidR="0087697B" w:rsidRPr="00D20FC7" w:rsidRDefault="0087697B" w:rsidP="007564B7"/>
    <w:p w14:paraId="14C511F3" w14:textId="77777777" w:rsidR="00F14357" w:rsidRPr="00D20FC7" w:rsidRDefault="00F14357" w:rsidP="007564B7">
      <w:pPr>
        <w:pStyle w:val="1b"/>
      </w:pPr>
      <w:r w:rsidRPr="00D20FC7">
        <w:t>9.</w:t>
      </w:r>
      <w:r w:rsidRPr="00D20FC7">
        <w:tab/>
        <w:t>DATUM PRIDOBITVE/PODALJŠANJA DOVOLJENJA ZA PROMET Z ZDRAVILOM</w:t>
      </w:r>
    </w:p>
    <w:p w14:paraId="674E4761" w14:textId="77777777" w:rsidR="00F14357" w:rsidRPr="00D20FC7" w:rsidRDefault="00F14357" w:rsidP="007564B7"/>
    <w:p w14:paraId="4115459B" w14:textId="77777777" w:rsidR="00F14357" w:rsidRPr="00D20FC7" w:rsidRDefault="00F14357" w:rsidP="00F61874">
      <w:r w:rsidRPr="00D20FC7">
        <w:t>Datum prve odobritve: 16. maj 2024</w:t>
      </w:r>
    </w:p>
    <w:p w14:paraId="681C1E54" w14:textId="77777777" w:rsidR="00F14357" w:rsidRPr="00D20FC7" w:rsidRDefault="00F14357" w:rsidP="007564B7"/>
    <w:p w14:paraId="19C4603F" w14:textId="77777777" w:rsidR="00F14357" w:rsidRPr="00D20FC7" w:rsidRDefault="00F14357" w:rsidP="007564B7"/>
    <w:p w14:paraId="1DAD21A9" w14:textId="77777777" w:rsidR="00F14357" w:rsidRPr="00D20FC7" w:rsidRDefault="00F14357" w:rsidP="007564B7">
      <w:pPr>
        <w:pStyle w:val="1b"/>
      </w:pPr>
      <w:r w:rsidRPr="00D20FC7">
        <w:t>10.</w:t>
      </w:r>
      <w:r w:rsidRPr="00D20FC7">
        <w:tab/>
        <w:t>DATUM ZADNJE REVIZIJE BESEDILA</w:t>
      </w:r>
    </w:p>
    <w:p w14:paraId="15F122E5" w14:textId="77777777" w:rsidR="00F14357" w:rsidRPr="00D20FC7" w:rsidRDefault="00F14357" w:rsidP="007564B7"/>
    <w:p w14:paraId="142C78B4" w14:textId="2AEF24BB" w:rsidR="00F14357" w:rsidRPr="00D20FC7" w:rsidRDefault="00F14357" w:rsidP="002D5442">
      <w:r w:rsidRPr="00D20FC7">
        <w:t xml:space="preserve">Podrobne informacije o zdravilu so objavljene na spletni strani Evropske agencije za zdravila </w:t>
      </w:r>
      <w:hyperlink r:id="rId14" w:history="1">
        <w:r w:rsidR="00B9778F" w:rsidRPr="00D20FC7">
          <w:rPr>
            <w:rStyle w:val="ab"/>
          </w:rPr>
          <w:t>https://www.ema.europa.eu</w:t>
        </w:r>
      </w:hyperlink>
      <w:r w:rsidRPr="00D20FC7">
        <w:t>.</w:t>
      </w:r>
    </w:p>
    <w:p w14:paraId="091F3AE8" w14:textId="08BB068D" w:rsidR="002462A9" w:rsidRPr="00D20FC7" w:rsidRDefault="00F14357" w:rsidP="00EB3D57">
      <w:pPr>
        <w:rPr>
          <w:b/>
        </w:rPr>
      </w:pPr>
      <w:r w:rsidRPr="00D20FC7">
        <w:br w:type="page"/>
      </w:r>
      <w:r w:rsidRPr="00D20FC7">
        <w:rPr>
          <w:noProof/>
          <w:lang w:val="en-US" w:eastAsia="ko-KR"/>
        </w:rPr>
        <w:lastRenderedPageBreak/>
        <w:drawing>
          <wp:inline distT="0" distB="0" distL="0" distR="0" wp14:anchorId="0F0D80CF" wp14:editId="31437257">
            <wp:extent cx="209550" cy="17145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D20FC7">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0E237B86" w14:textId="77777777" w:rsidR="002462A9" w:rsidRPr="00D20FC7" w:rsidRDefault="002462A9" w:rsidP="007564B7">
      <w:pPr>
        <w:pStyle w:val="1b"/>
        <w:rPr>
          <w:b w:val="0"/>
        </w:rPr>
      </w:pPr>
    </w:p>
    <w:p w14:paraId="024681B9" w14:textId="77777777" w:rsidR="00E81735" w:rsidRPr="00D20FC7" w:rsidRDefault="00E81735" w:rsidP="007564B7">
      <w:pPr>
        <w:pStyle w:val="1b"/>
        <w:rPr>
          <w:b w:val="0"/>
        </w:rPr>
      </w:pPr>
    </w:p>
    <w:p w14:paraId="65EB58F7" w14:textId="77777777" w:rsidR="00F14357" w:rsidRPr="00D20FC7" w:rsidRDefault="00F14357" w:rsidP="007564B7">
      <w:pPr>
        <w:pStyle w:val="1b"/>
      </w:pPr>
      <w:r w:rsidRPr="00D20FC7">
        <w:t>1.</w:t>
      </w:r>
      <w:r w:rsidRPr="00D20FC7">
        <w:tab/>
        <w:t>IME ZDRAVILA</w:t>
      </w:r>
    </w:p>
    <w:p w14:paraId="10C0F5DE" w14:textId="77777777" w:rsidR="00F14357" w:rsidRPr="00D20FC7" w:rsidRDefault="00F14357" w:rsidP="007564B7"/>
    <w:p w14:paraId="55A512F9" w14:textId="77777777" w:rsidR="00F14357" w:rsidRPr="00D20FC7" w:rsidRDefault="002462A9" w:rsidP="007564B7">
      <w:r w:rsidRPr="00D20FC7">
        <w:t>Omlyclo 150 mg raztopina za injiciranje v napolnjeni injekcijski brizgi</w:t>
      </w:r>
    </w:p>
    <w:p w14:paraId="56F3CEA1" w14:textId="04215C4B" w:rsidR="005B4EF9" w:rsidRPr="00D20FC7" w:rsidRDefault="005B4EF9" w:rsidP="00515662">
      <w:pPr>
        <w:pStyle w:val="NormalKeep"/>
        <w:rPr>
          <w:ins w:id="594" w:author="만든 이"/>
        </w:rPr>
      </w:pPr>
      <w:ins w:id="595" w:author="만든 이">
        <w:r w:rsidRPr="00D20FC7">
          <w:t>Omlyclo 300 mg raztopina za injiciranje v napolnjeni injekcijski brizgi</w:t>
        </w:r>
      </w:ins>
    </w:p>
    <w:p w14:paraId="38D5C5AE" w14:textId="77777777" w:rsidR="001D4879" w:rsidRPr="00D20FC7" w:rsidRDefault="001D4879" w:rsidP="001D4879">
      <w:r w:rsidRPr="00D20FC7">
        <w:t>Omlyclo 150 mg raztopina za injiciranje v napolnjenem injekcijskem peresniku</w:t>
      </w:r>
    </w:p>
    <w:p w14:paraId="7C0D7B46" w14:textId="77777777" w:rsidR="00F14357" w:rsidRPr="00D20FC7" w:rsidRDefault="00F14357" w:rsidP="007564B7"/>
    <w:p w14:paraId="2C3F2F2E" w14:textId="77777777" w:rsidR="00F14357" w:rsidRPr="00D20FC7" w:rsidRDefault="00F14357" w:rsidP="007564B7"/>
    <w:p w14:paraId="0F01D034" w14:textId="77777777" w:rsidR="00F14357" w:rsidRPr="00D20FC7" w:rsidRDefault="00F14357" w:rsidP="007564B7">
      <w:pPr>
        <w:pStyle w:val="1b"/>
      </w:pPr>
      <w:r w:rsidRPr="00D20FC7">
        <w:t>2.</w:t>
      </w:r>
      <w:r w:rsidRPr="00D20FC7">
        <w:tab/>
        <w:t>KAKOVOSTNA IN KOLIČINSKA SESTAVA</w:t>
      </w:r>
    </w:p>
    <w:p w14:paraId="539D2239" w14:textId="77777777" w:rsidR="00F14357" w:rsidRPr="00D20FC7" w:rsidRDefault="00F14357" w:rsidP="007564B7"/>
    <w:p w14:paraId="4E36BB8C" w14:textId="77777777" w:rsidR="00373C77" w:rsidRPr="00D20FC7" w:rsidRDefault="00373C77" w:rsidP="00373C77">
      <w:pPr>
        <w:rPr>
          <w:u w:val="single"/>
        </w:rPr>
      </w:pPr>
      <w:r w:rsidRPr="00D20FC7">
        <w:rPr>
          <w:u w:val="single"/>
        </w:rPr>
        <w:t>Omlyclo 150 mg raztopina za injiciranje v napolnjeni injekcijski brizgi</w:t>
      </w:r>
    </w:p>
    <w:p w14:paraId="24C5D7B5" w14:textId="77777777" w:rsidR="00373C77" w:rsidRPr="00D20FC7" w:rsidRDefault="00373C77" w:rsidP="007564B7"/>
    <w:p w14:paraId="54F0F92B" w14:textId="77777777" w:rsidR="00F14357" w:rsidRPr="00D20FC7" w:rsidRDefault="00F14357" w:rsidP="007564B7">
      <w:r w:rsidRPr="00D20FC7">
        <w:t>Ena napolnjena injekcijska brizga z 1 ml raztopine vsebuje 150 mg omalizumaba*.</w:t>
      </w:r>
    </w:p>
    <w:p w14:paraId="02B32904" w14:textId="77777777" w:rsidR="005B4EF9" w:rsidRPr="00D20FC7" w:rsidRDefault="005B4EF9" w:rsidP="005B4EF9">
      <w:pPr>
        <w:rPr>
          <w:ins w:id="596" w:author="만든 이"/>
          <w:rFonts w:eastAsia="맑은 고딕"/>
          <w:lang w:eastAsia="ko-KR"/>
        </w:rPr>
      </w:pPr>
    </w:p>
    <w:p w14:paraId="2E394017" w14:textId="77777777" w:rsidR="005B4EF9" w:rsidRPr="00D20FC7" w:rsidRDefault="005B4EF9" w:rsidP="005B4EF9">
      <w:pPr>
        <w:pStyle w:val="NormalKeep"/>
        <w:rPr>
          <w:ins w:id="597" w:author="만든 이"/>
          <w:rFonts w:eastAsia="맑은 고딕"/>
          <w:u w:val="single"/>
        </w:rPr>
      </w:pPr>
      <w:ins w:id="598" w:author="만든 이">
        <w:r w:rsidRPr="00D20FC7">
          <w:rPr>
            <w:u w:val="single"/>
          </w:rPr>
          <w:t>Omlyclo 300 mg raztopina za injiciranje v napolnjeni injekcijski brizgi</w:t>
        </w:r>
      </w:ins>
    </w:p>
    <w:p w14:paraId="655C90B1" w14:textId="77777777" w:rsidR="005B4EF9" w:rsidRPr="00D20FC7" w:rsidRDefault="005B4EF9" w:rsidP="005B4EF9">
      <w:pPr>
        <w:rPr>
          <w:ins w:id="599" w:author="만든 이"/>
          <w:rFonts w:eastAsia="맑은 고딕"/>
          <w:lang w:eastAsia="ko-KR"/>
        </w:rPr>
      </w:pPr>
    </w:p>
    <w:p w14:paraId="2B27BB15" w14:textId="77777777" w:rsidR="005B4EF9" w:rsidRPr="00D20FC7" w:rsidRDefault="005B4EF9" w:rsidP="005B4EF9">
      <w:pPr>
        <w:rPr>
          <w:ins w:id="600" w:author="만든 이"/>
        </w:rPr>
      </w:pPr>
      <w:ins w:id="601" w:author="만든 이">
        <w:r w:rsidRPr="00D20FC7">
          <w:t>Ena napolnjena injekcijska brizga z 2 ml raztopine vsebuje 300 mg omalizumaba*.</w:t>
        </w:r>
      </w:ins>
    </w:p>
    <w:p w14:paraId="3B93CC39" w14:textId="77777777" w:rsidR="00167AA7" w:rsidRPr="00D20FC7" w:rsidRDefault="00167AA7" w:rsidP="00167AA7">
      <w:pPr>
        <w:rPr>
          <w:spacing w:val="-1"/>
          <w:u w:val="single"/>
        </w:rPr>
      </w:pPr>
    </w:p>
    <w:p w14:paraId="300E8C3C" w14:textId="77777777" w:rsidR="00167AA7" w:rsidRPr="00D20FC7" w:rsidRDefault="00167AA7" w:rsidP="00167AA7">
      <w:pPr>
        <w:rPr>
          <w:u w:val="single"/>
        </w:rPr>
      </w:pPr>
      <w:r w:rsidRPr="00D20FC7">
        <w:rPr>
          <w:u w:val="single"/>
        </w:rPr>
        <w:t>Omlyclo 150 mg raztopina za injiciranje v napolnjenem injekcijskem peresniku</w:t>
      </w:r>
    </w:p>
    <w:p w14:paraId="3926B85B" w14:textId="77777777" w:rsidR="00167AA7" w:rsidRPr="00D20FC7" w:rsidRDefault="00167AA7" w:rsidP="00167AA7"/>
    <w:p w14:paraId="1D7B5DBE" w14:textId="77777777" w:rsidR="00167AA7" w:rsidRPr="00D20FC7" w:rsidRDefault="00167AA7" w:rsidP="00167AA7">
      <w:r w:rsidRPr="00D20FC7">
        <w:t>En napolnjen injekcijski peresnik z 1 ml raztopine vsebuje 150 mg omalizumaba*.</w:t>
      </w:r>
    </w:p>
    <w:p w14:paraId="20C7FDF8" w14:textId="77777777" w:rsidR="00F14357" w:rsidRPr="00D20FC7" w:rsidRDefault="00F14357" w:rsidP="007564B7"/>
    <w:p w14:paraId="3366D28F" w14:textId="77777777" w:rsidR="00F14357" w:rsidRPr="00D20FC7" w:rsidRDefault="00F14357" w:rsidP="007564B7">
      <w:r w:rsidRPr="00D20FC7">
        <w:t>*Omalizumab je humanizirano monoklonsko protitelo, proizvedeno s tehnologijo rekombinantne DNA v liniji sesalskih celic ovarija kitajskega hrčka (CHO- Chinese hamster ovary).</w:t>
      </w:r>
    </w:p>
    <w:p w14:paraId="0AA88C06" w14:textId="77777777" w:rsidR="00167AA7" w:rsidRPr="00D20FC7" w:rsidRDefault="00167AA7" w:rsidP="00167AA7">
      <w:pPr>
        <w:rPr>
          <w:u w:val="single"/>
        </w:rPr>
      </w:pPr>
    </w:p>
    <w:p w14:paraId="7F106E02" w14:textId="77777777" w:rsidR="00167AA7" w:rsidRPr="00D20FC7" w:rsidRDefault="00167AA7" w:rsidP="00167AA7">
      <w:pPr>
        <w:rPr>
          <w:u w:val="single"/>
        </w:rPr>
      </w:pPr>
      <w:r w:rsidRPr="00D20FC7">
        <w:rPr>
          <w:u w:val="single"/>
        </w:rPr>
        <w:t>Pomožna snov z znanim učinkom:</w:t>
      </w:r>
    </w:p>
    <w:p w14:paraId="34594CE5" w14:textId="77777777" w:rsidR="00167AA7" w:rsidRPr="00D20FC7" w:rsidRDefault="00167AA7" w:rsidP="00167AA7"/>
    <w:p w14:paraId="60E7C4EE" w14:textId="77777777" w:rsidR="00167AA7" w:rsidRPr="00D20FC7" w:rsidRDefault="00167AA7" w:rsidP="00167AA7">
      <w:r w:rsidRPr="00D20FC7">
        <w:t>To zdravilo vsebuje 0,40 mg polisorbata 20 (E 432) v enem ml raztopine.</w:t>
      </w:r>
    </w:p>
    <w:p w14:paraId="367AD333" w14:textId="77777777" w:rsidR="00F14357" w:rsidRPr="00D20FC7" w:rsidRDefault="00F14357" w:rsidP="007564B7"/>
    <w:p w14:paraId="21052538" w14:textId="5B98B74F" w:rsidR="00F14357" w:rsidRPr="00D20FC7" w:rsidRDefault="00F14357" w:rsidP="007564B7">
      <w:r w:rsidRPr="00D20FC7">
        <w:t>Za celoten seznam pomožnih snovi glejte poglavje 6.1.</w:t>
      </w:r>
    </w:p>
    <w:p w14:paraId="5D719914" w14:textId="77777777" w:rsidR="00F14357" w:rsidRPr="00D20FC7" w:rsidRDefault="00F14357" w:rsidP="007564B7">
      <w:pPr>
        <w:rPr>
          <w:lang w:val="pl-PL"/>
        </w:rPr>
      </w:pPr>
    </w:p>
    <w:p w14:paraId="6A0A75E5" w14:textId="77777777" w:rsidR="00F14357" w:rsidRPr="00D20FC7" w:rsidRDefault="00F14357" w:rsidP="007564B7">
      <w:pPr>
        <w:pStyle w:val="1b"/>
      </w:pPr>
      <w:r w:rsidRPr="00D20FC7">
        <w:t>3.</w:t>
      </w:r>
      <w:r w:rsidRPr="00D20FC7">
        <w:tab/>
        <w:t>FARMACEVTSKA OBLIKA</w:t>
      </w:r>
    </w:p>
    <w:p w14:paraId="2E59C608" w14:textId="77777777" w:rsidR="00F14357" w:rsidRPr="00D20FC7" w:rsidRDefault="00F14357" w:rsidP="007564B7"/>
    <w:p w14:paraId="450EF3B4" w14:textId="09F6F91C" w:rsidR="00F14357" w:rsidRPr="00D20FC7" w:rsidRDefault="00F14357" w:rsidP="007564B7">
      <w:r w:rsidRPr="00D20FC7">
        <w:t>raztopina za injiciranje (injekcija)</w:t>
      </w:r>
    </w:p>
    <w:p w14:paraId="69A80F37" w14:textId="77777777" w:rsidR="00F14357" w:rsidRPr="00D20FC7" w:rsidRDefault="00F14357" w:rsidP="007564B7"/>
    <w:p w14:paraId="6F5C8E1D" w14:textId="77777777" w:rsidR="00F14357" w:rsidRPr="00D20FC7" w:rsidRDefault="00F14357" w:rsidP="007564B7">
      <w:r w:rsidRPr="00D20FC7">
        <w:t>bistra do opalescentna in brezbarvna do bledo rjavorumeno obarvana raztopina</w:t>
      </w:r>
    </w:p>
    <w:p w14:paraId="4CC4E645" w14:textId="77777777" w:rsidR="00F14357" w:rsidRPr="00D20FC7" w:rsidRDefault="00F14357" w:rsidP="007564B7"/>
    <w:p w14:paraId="38C2C919" w14:textId="77777777" w:rsidR="00F14357" w:rsidRPr="00D20FC7" w:rsidRDefault="00F14357" w:rsidP="007564B7">
      <w:pPr>
        <w:pStyle w:val="1b"/>
      </w:pPr>
      <w:r w:rsidRPr="00D20FC7">
        <w:t>4.</w:t>
      </w:r>
      <w:r w:rsidRPr="00D20FC7">
        <w:tab/>
        <w:t>KLINIČNI PODATKI</w:t>
      </w:r>
    </w:p>
    <w:p w14:paraId="23A98A5E" w14:textId="77777777" w:rsidR="00F14357" w:rsidRPr="00D20FC7" w:rsidRDefault="00F14357" w:rsidP="007564B7"/>
    <w:p w14:paraId="3A2DFA29" w14:textId="77777777" w:rsidR="00F14357" w:rsidRPr="00D20FC7" w:rsidRDefault="00F14357" w:rsidP="007564B7">
      <w:pPr>
        <w:pStyle w:val="1b"/>
      </w:pPr>
      <w:r w:rsidRPr="00D20FC7">
        <w:t>4.1</w:t>
      </w:r>
      <w:r w:rsidRPr="00D20FC7">
        <w:tab/>
        <w:t>Terapevtske indikacije</w:t>
      </w:r>
    </w:p>
    <w:p w14:paraId="10E2D1B6" w14:textId="77777777" w:rsidR="00F14357" w:rsidRPr="00D20FC7" w:rsidRDefault="00F14357" w:rsidP="007564B7"/>
    <w:p w14:paraId="6893EC49" w14:textId="77777777" w:rsidR="00F14357" w:rsidRPr="00D20FC7" w:rsidRDefault="00F14357" w:rsidP="007564B7">
      <w:pPr>
        <w:pStyle w:val="2b"/>
      </w:pPr>
      <w:r w:rsidRPr="00D20FC7">
        <w:t>Alergijska astma</w:t>
      </w:r>
    </w:p>
    <w:p w14:paraId="0DDC9D11" w14:textId="77777777" w:rsidR="00F14357" w:rsidRPr="00D20FC7" w:rsidRDefault="00F14357" w:rsidP="007564B7"/>
    <w:p w14:paraId="638241E8" w14:textId="77777777" w:rsidR="00F14357" w:rsidRPr="00D20FC7" w:rsidRDefault="00F14357" w:rsidP="007564B7">
      <w:r w:rsidRPr="00D20FC7">
        <w:t>Zdravilo Omlyclo je indicirano pri odraslih, mladostnikih in otrocih (starih 6 do 12 let).</w:t>
      </w:r>
    </w:p>
    <w:p w14:paraId="17274BFB" w14:textId="77777777" w:rsidR="00F14357" w:rsidRPr="00D20FC7" w:rsidRDefault="00F14357" w:rsidP="007564B7"/>
    <w:p w14:paraId="599AA8D6" w14:textId="77777777" w:rsidR="00F14357" w:rsidRPr="00D20FC7" w:rsidRDefault="00F14357" w:rsidP="007564B7">
      <w:r w:rsidRPr="00D20FC7">
        <w:t>Zdravljenje z zdravilom Omlyclo pride v poštev samo za bolnike s prepričljivo astmo, v katero je vpleten IgE (imunoglobulin E) (glejte poglavje 4.2).</w:t>
      </w:r>
    </w:p>
    <w:p w14:paraId="1D4BEC9E" w14:textId="77777777" w:rsidR="00F14357" w:rsidRPr="00D20FC7" w:rsidRDefault="00F14357" w:rsidP="007564B7"/>
    <w:p w14:paraId="04C118D5" w14:textId="77777777" w:rsidR="00F14357" w:rsidRPr="00D20FC7" w:rsidRDefault="00F14357" w:rsidP="007564B7">
      <w:pPr>
        <w:pStyle w:val="3b"/>
      </w:pPr>
      <w:r w:rsidRPr="00D20FC7">
        <w:t>Odrasli in mladostniki (stari 12 let ali več)</w:t>
      </w:r>
    </w:p>
    <w:p w14:paraId="7EE25607" w14:textId="77777777" w:rsidR="00F14357" w:rsidRPr="00D20FC7" w:rsidRDefault="00F14357" w:rsidP="007564B7">
      <w:pPr>
        <w:rPr>
          <w:b/>
        </w:rPr>
      </w:pPr>
      <w:r w:rsidRPr="00D20FC7">
        <w:t xml:space="preserve">Zdravilo Omlyclo je indicirano kot dodatno zdravilo za izboljšanje obvladovanja astme pri bolnikih s težko trdovratno alergijsko astmo, ki imajo pozitiven kožni test ali </w:t>
      </w:r>
      <w:r w:rsidRPr="00D20FC7">
        <w:rPr>
          <w:i/>
        </w:rPr>
        <w:t>in vitro</w:t>
      </w:r>
      <w:r w:rsidRPr="00D20FC7">
        <w:t xml:space="preserve"> reaktivnost na trajno prisoten zračni alergen in ki imajo zmanjšano funkcijo pljuč (FEV</w:t>
      </w:r>
      <w:r w:rsidRPr="00D20FC7">
        <w:rPr>
          <w:vertAlign w:val="subscript"/>
        </w:rPr>
        <w:t>1</w:t>
      </w:r>
      <w:r w:rsidRPr="00D20FC7">
        <w:t xml:space="preserve"> &lt;80 %), pa tudi pogoste simptome podnevi ali se pogosto ponoči zbujajo, in so imeli po več dokumentiranih težkih eksacerbacij astme </w:t>
      </w:r>
      <w:r w:rsidRPr="00D20FC7">
        <w:lastRenderedPageBreak/>
        <w:t>kljub vsakodnevnemu inhaliranju velikih odmerkov kortikosteroidov skupaj z dolgo delujočim agonistom adrenergičnih receptorjev beta2 za inhaliranje.</w:t>
      </w:r>
    </w:p>
    <w:p w14:paraId="4C0B42A7" w14:textId="77777777" w:rsidR="00F14357" w:rsidRPr="00D20FC7" w:rsidRDefault="00F14357" w:rsidP="007564B7"/>
    <w:p w14:paraId="6708E119" w14:textId="77777777" w:rsidR="00F14357" w:rsidRPr="00D20FC7" w:rsidRDefault="00F14357" w:rsidP="00412EA6">
      <w:pPr>
        <w:pStyle w:val="3b"/>
        <w:keepNext/>
      </w:pPr>
      <w:r w:rsidRPr="00D20FC7">
        <w:t>Otroci (stari 6 do &lt;12 let)</w:t>
      </w:r>
    </w:p>
    <w:p w14:paraId="5AB07384" w14:textId="77777777" w:rsidR="00F14357" w:rsidRPr="00D20FC7" w:rsidRDefault="00F14357" w:rsidP="007564B7">
      <w:r w:rsidRPr="00D20FC7">
        <w:t>Zdravilo Omlyclo je indicirano kot dodatno zdravilo za izboljšanje obvladovanja astme pri bolnikih s težko trdovratno alergijsko astmo, ki imajo pozitiven kožni test ali in vitro reaktivnost na trajno prisoten zračni alergen in ki imajo pogoste simptome podnevi ali se pogosto ponoči zbujajo, in so imeli po več dokumentiranih težkih eksacerbacij astme kljub vsakodnevnemu inhaliranju velikih odmerkov kortikosteroidov skupaj z dolgo delujočim agonistom adrenergičnih receptorjev beta2 za inhaliranje.</w:t>
      </w:r>
    </w:p>
    <w:p w14:paraId="3E4C7D53" w14:textId="77777777" w:rsidR="00F14357" w:rsidRPr="00D20FC7" w:rsidRDefault="00F14357" w:rsidP="007564B7"/>
    <w:p w14:paraId="1770A1FC" w14:textId="77777777" w:rsidR="00F14357" w:rsidRPr="00D20FC7" w:rsidRDefault="00F14357" w:rsidP="00F41067">
      <w:pPr>
        <w:pStyle w:val="2b"/>
        <w:keepNext/>
      </w:pPr>
      <w:r w:rsidRPr="00D20FC7">
        <w:t>Kronični rinosinuzitis z nosnimi polipi</w:t>
      </w:r>
    </w:p>
    <w:p w14:paraId="5703094D" w14:textId="77777777" w:rsidR="00F14357" w:rsidRPr="00D20FC7" w:rsidRDefault="00F14357" w:rsidP="00F41067">
      <w:pPr>
        <w:keepNext/>
      </w:pPr>
    </w:p>
    <w:p w14:paraId="2A88B720" w14:textId="77777777" w:rsidR="00F14357" w:rsidRPr="00D20FC7" w:rsidRDefault="00F14357" w:rsidP="007564B7">
      <w:r w:rsidRPr="00D20FC7">
        <w:t>Zdravilo Omlyclo je indicirano kot dodatno zdravljenje z intranazalnimi kortikosteroidi pri odraslih (starih 18 let ali več) s hudim kroničnim rinosinuzitisom z nosnimi polipi, pri katerih z intranazalnimi kortikosteroidi bolezni ni mogoče ustrezno obvladovati.</w:t>
      </w:r>
    </w:p>
    <w:p w14:paraId="59E60C88" w14:textId="77777777" w:rsidR="00F14357" w:rsidRPr="00D20FC7" w:rsidRDefault="00F14357" w:rsidP="007564B7"/>
    <w:p w14:paraId="697BA94D" w14:textId="77777777" w:rsidR="00F14357" w:rsidRPr="00D20FC7" w:rsidRDefault="00F14357" w:rsidP="007564B7">
      <w:pPr>
        <w:pStyle w:val="2b"/>
      </w:pPr>
      <w:r w:rsidRPr="00D20FC7">
        <w:t>Kronična spontana urtikarija</w:t>
      </w:r>
    </w:p>
    <w:p w14:paraId="481ADE64" w14:textId="77777777" w:rsidR="00F14357" w:rsidRPr="00D20FC7" w:rsidRDefault="00F14357" w:rsidP="007564B7"/>
    <w:p w14:paraId="49D27FFD" w14:textId="77777777" w:rsidR="00F14357" w:rsidRPr="00D20FC7" w:rsidRDefault="00F14357" w:rsidP="007564B7">
      <w:r w:rsidRPr="00D20FC7">
        <w:t>Zdravilo Omlyclo je indicirano kot dodatno zdravilo za zdravljenje odraslih in mladostnikov (starih</w:t>
      </w:r>
    </w:p>
    <w:p w14:paraId="2B84E8B3" w14:textId="77777777" w:rsidR="00F14357" w:rsidRPr="00D20FC7" w:rsidRDefault="00F14357" w:rsidP="007564B7">
      <w:r w:rsidRPr="00D20FC7">
        <w:t>12 let ali več), ki imajo kronično spontano urtikarijo, njihov odziv na zdravljenje z zaviralci histaminskih receptorjev H1 pa ni zadosten.</w:t>
      </w:r>
    </w:p>
    <w:p w14:paraId="24DFE210" w14:textId="77777777" w:rsidR="00F14357" w:rsidRPr="00D20FC7" w:rsidRDefault="00F14357" w:rsidP="007564B7"/>
    <w:p w14:paraId="3BF03AC8" w14:textId="77777777" w:rsidR="00F14357" w:rsidRPr="00D20FC7" w:rsidRDefault="00F14357" w:rsidP="007564B7">
      <w:pPr>
        <w:pStyle w:val="1b"/>
        <w:rPr>
          <w:i/>
        </w:rPr>
      </w:pPr>
      <w:r w:rsidRPr="00D20FC7">
        <w:t>4.2</w:t>
      </w:r>
      <w:r w:rsidRPr="00D20FC7">
        <w:tab/>
        <w:t>Odmerjanje in način uporabe</w:t>
      </w:r>
    </w:p>
    <w:p w14:paraId="0A0BE2A0" w14:textId="77777777" w:rsidR="00F14357" w:rsidRPr="00D20FC7" w:rsidRDefault="00F14357" w:rsidP="007564B7"/>
    <w:p w14:paraId="0501D10C" w14:textId="77777777" w:rsidR="00F14357" w:rsidRPr="00D20FC7" w:rsidRDefault="00F14357" w:rsidP="007564B7">
      <w:r w:rsidRPr="00D20FC7">
        <w:t>Zdravljenje morajo uvesti zdravniki, izkušeni v diagnostiki in zdravljenju težke trdovratne astme, kroničnega rinosinuzitisa z nosnimi polipi ali kronične spontane urtikarije.</w:t>
      </w:r>
    </w:p>
    <w:p w14:paraId="31BD6053" w14:textId="77777777" w:rsidR="00F14357" w:rsidRPr="00D20FC7" w:rsidRDefault="00F14357" w:rsidP="007564B7"/>
    <w:p w14:paraId="49251503" w14:textId="77777777" w:rsidR="00F14357" w:rsidRPr="00D20FC7" w:rsidRDefault="00F14357" w:rsidP="007564B7">
      <w:pPr>
        <w:pStyle w:val="2b"/>
      </w:pPr>
      <w:r w:rsidRPr="00D20FC7">
        <w:t>Odmerjanje</w:t>
      </w:r>
    </w:p>
    <w:p w14:paraId="2EA3EB28" w14:textId="77777777" w:rsidR="00F14357" w:rsidRPr="00D20FC7" w:rsidRDefault="00F14357" w:rsidP="007564B7"/>
    <w:p w14:paraId="618139EB" w14:textId="77777777" w:rsidR="00DB11B6" w:rsidRPr="00D20FC7" w:rsidRDefault="00F14357" w:rsidP="007564B7">
      <w:pPr>
        <w:rPr>
          <w:i/>
        </w:rPr>
      </w:pPr>
      <w:r w:rsidRPr="00D20FC7">
        <w:rPr>
          <w:i/>
          <w:u w:val="single" w:color="000000"/>
        </w:rPr>
        <w:t>Alergijska astma in kronični rinosinuzitis z nosnimi polipi</w:t>
      </w:r>
    </w:p>
    <w:p w14:paraId="3597C4CA" w14:textId="77777777" w:rsidR="00F14357" w:rsidRPr="00D20FC7" w:rsidRDefault="00F14357" w:rsidP="007564B7">
      <w:r w:rsidRPr="00D20FC7">
        <w:t>Ista načela odmerjanja veljajo pri alergijski astmi in pri kroničnem rinosinuzitisu z nosnimi polipi. Ustrezni odmerek in pogostnost odmerjanja omalizumaba pri teh dveh boleznih se določata z izhodiščnim IgE (i.e./ml), izmerjenim pred začetkom zdravljenja, in s telesno maso (kg). Pred aplikacijo prvega odmerka je treba bolnikom za določitev njihovega odmerka določiti raven IgE z enim od komercialnih kompletov za določanje celotnega IgE v serumu. Na podlagi teh meritev utegne biti za vsako aplikacijo potrebnih 75 do 600 mg omalizumaba v 1 do 4 injekcijah.</w:t>
      </w:r>
    </w:p>
    <w:p w14:paraId="1A6539C0" w14:textId="77777777" w:rsidR="00F14357" w:rsidRPr="00D20FC7" w:rsidRDefault="00F14357" w:rsidP="007564B7"/>
    <w:p w14:paraId="38652F5A" w14:textId="77777777" w:rsidR="00F14357" w:rsidRPr="00D20FC7" w:rsidRDefault="00F14357" w:rsidP="007564B7">
      <w:r w:rsidRPr="00D20FC7">
        <w:t xml:space="preserve">Pri bolnikih z alergijsko astmo, ki so imeli izhodiščni IgE nižji od 76 i.e./ml, je bilo manj verjetno, da jim bo to zdravilo koristilo (glejte poglavje 5.1). Zdravniki, ki predpisujejo zdravilo, se morajo pred začetkom zdravljenja prepričati, da imajo odrasli in adolescentni bolniki z IgE pod 76 i.e./ml ter otroci (stari 6 do &lt;12 let) z IgE pod 200 i.e./ml nedvoumno </w:t>
      </w:r>
      <w:r w:rsidRPr="00D20FC7">
        <w:rPr>
          <w:i/>
        </w:rPr>
        <w:t>in vitro</w:t>
      </w:r>
      <w:r w:rsidRPr="00D20FC7">
        <w:t xml:space="preserve"> reaktivnost (RAST) na trajno prisoten alergen.</w:t>
      </w:r>
    </w:p>
    <w:p w14:paraId="1CD656CE" w14:textId="77777777" w:rsidR="00F14357" w:rsidRPr="00D20FC7" w:rsidRDefault="00F14357" w:rsidP="007564B7"/>
    <w:p w14:paraId="65CCDEC5" w14:textId="77777777" w:rsidR="00F14357" w:rsidRPr="00D20FC7" w:rsidRDefault="00F14357" w:rsidP="007564B7">
      <w:r w:rsidRPr="00D20FC7">
        <w:t>Glejte preglednico 1 za pretvorbeno shemo in preglednici 2 in 3 za shemi za določanje odmerkov.</w:t>
      </w:r>
    </w:p>
    <w:p w14:paraId="7F8B25C5" w14:textId="77777777" w:rsidR="00F14357" w:rsidRPr="00D20FC7" w:rsidRDefault="00F14357" w:rsidP="007564B7"/>
    <w:p w14:paraId="18350096" w14:textId="77777777" w:rsidR="00F14357" w:rsidRPr="00D20FC7" w:rsidRDefault="00F14357" w:rsidP="007564B7">
      <w:r w:rsidRPr="00D20FC7">
        <w:t>Bolniki, katerih izhodiščna raven IgE ali telesna masa v kilogramih sta zunaj meja sheme za določanje odmerkov, omalizumaba ne smejo dobiti.</w:t>
      </w:r>
    </w:p>
    <w:p w14:paraId="44644472" w14:textId="77777777" w:rsidR="00F14357" w:rsidRPr="00D20FC7" w:rsidRDefault="00F14357" w:rsidP="007564B7"/>
    <w:p w14:paraId="55A2ADF8" w14:textId="77777777" w:rsidR="00F14357" w:rsidRPr="00D20FC7" w:rsidRDefault="00F14357" w:rsidP="007564B7">
      <w:r w:rsidRPr="00D20FC7">
        <w:t>Največji priporočeni odmerek je 600 mg omalizumaba enkrat na dva tedna.</w:t>
      </w:r>
    </w:p>
    <w:p w14:paraId="5CF8D3CA" w14:textId="77777777" w:rsidR="00F14357" w:rsidRPr="00D20FC7" w:rsidRDefault="00F14357" w:rsidP="00646FE3"/>
    <w:p w14:paraId="50E1DE46" w14:textId="77777777" w:rsidR="00F14357" w:rsidRPr="00D20FC7" w:rsidRDefault="00F14357" w:rsidP="00646FE3">
      <w:pPr>
        <w:pStyle w:val="b1"/>
        <w:rPr>
          <w:rFonts w:eastAsiaTheme="minorEastAsia"/>
        </w:rPr>
      </w:pPr>
      <w:r w:rsidRPr="00D20FC7">
        <w:lastRenderedPageBreak/>
        <w:t>Preglednica 1</w:t>
      </w:r>
      <w:r w:rsidRPr="00D20FC7">
        <w:tab/>
        <w:t>Preračunavanje odmerkov v število napolnjenih injekcijskih brizg/peresnikov*, v število injekcij** in celotni injicirani volumen za vsako apliciranje zdravila</w:t>
      </w:r>
    </w:p>
    <w:p w14:paraId="6407E391" w14:textId="77777777" w:rsidR="00225FD1" w:rsidRPr="00D20FC7" w:rsidRDefault="00225FD1" w:rsidP="00646FE3">
      <w:pPr>
        <w:pStyle w:val="b1"/>
        <w:rPr>
          <w:ins w:id="602" w:author="만든 이"/>
          <w:rFonts w:eastAsiaTheme="minorEastAsia"/>
        </w:rPr>
      </w:pPr>
    </w:p>
    <w:tbl>
      <w:tblPr>
        <w:tblStyle w:val="Standard"/>
        <w:tblW w:w="5000" w:type="pct"/>
        <w:tblLook w:val="04A0" w:firstRow="1" w:lastRow="0" w:firstColumn="1" w:lastColumn="0" w:noHBand="0" w:noVBand="1"/>
        <w:tblPrChange w:id="603" w:author="만든 이">
          <w:tblPr>
            <w:tblStyle w:val="Standard"/>
            <w:tblW w:w="5000" w:type="pct"/>
            <w:tblLook w:val="04A0" w:firstRow="1" w:lastRow="0" w:firstColumn="1" w:lastColumn="0" w:noHBand="0" w:noVBand="1"/>
          </w:tblPr>
        </w:tblPrChange>
      </w:tblPr>
      <w:tblGrid>
        <w:gridCol w:w="1128"/>
        <w:gridCol w:w="1418"/>
        <w:gridCol w:w="1418"/>
        <w:gridCol w:w="1417"/>
        <w:gridCol w:w="1559"/>
        <w:gridCol w:w="2123"/>
        <w:tblGridChange w:id="604">
          <w:tblGrid>
            <w:gridCol w:w="1128"/>
            <w:gridCol w:w="2"/>
            <w:gridCol w:w="1"/>
            <w:gridCol w:w="1132"/>
            <w:gridCol w:w="1"/>
            <w:gridCol w:w="1132"/>
            <w:gridCol w:w="1"/>
            <w:gridCol w:w="1275"/>
            <w:gridCol w:w="1"/>
            <w:gridCol w:w="708"/>
            <w:gridCol w:w="548"/>
            <w:gridCol w:w="1011"/>
            <w:gridCol w:w="582"/>
            <w:gridCol w:w="1541"/>
          </w:tblGrid>
        </w:tblGridChange>
      </w:tblGrid>
      <w:tr w:rsidR="00515662" w:rsidRPr="00D20FC7" w14:paraId="20136CD6" w14:textId="77777777" w:rsidTr="000A703E">
        <w:trPr>
          <w:trHeight w:val="523"/>
          <w:tblHeader/>
          <w:trPrChange w:id="605" w:author="만든 이">
            <w:trPr>
              <w:trHeight w:val="523"/>
              <w:tblHeader/>
            </w:trPr>
          </w:trPrChange>
        </w:trPr>
        <w:tc>
          <w:tcPr>
            <w:tcW w:w="622" w:type="pct"/>
            <w:tcBorders>
              <w:bottom w:val="single" w:sz="4" w:space="0" w:color="auto"/>
            </w:tcBorders>
            <w:tcPrChange w:id="606" w:author="만든 이">
              <w:tcPr>
                <w:tcW w:w="624" w:type="pct"/>
                <w:gridSpan w:val="3"/>
                <w:tcBorders>
                  <w:bottom w:val="single" w:sz="4" w:space="0" w:color="auto"/>
                </w:tcBorders>
              </w:tcPr>
            </w:tcPrChange>
          </w:tcPr>
          <w:p w14:paraId="268BE849" w14:textId="69CF41DC" w:rsidR="004E08BE" w:rsidRPr="00D20FC7" w:rsidRDefault="004E08BE" w:rsidP="004F384B">
            <w:pPr>
              <w:pStyle w:val="NormalKeep"/>
            </w:pPr>
            <w:r w:rsidRPr="00D20FC7">
              <w:t>Odmerek (mg)</w:t>
            </w:r>
          </w:p>
        </w:tc>
        <w:tc>
          <w:tcPr>
            <w:tcW w:w="2346" w:type="pct"/>
            <w:gridSpan w:val="3"/>
            <w:tcBorders>
              <w:bottom w:val="single" w:sz="4" w:space="0" w:color="auto"/>
            </w:tcBorders>
            <w:tcPrChange w:id="607" w:author="만든 이">
              <w:tcPr>
                <w:tcW w:w="2646" w:type="pct"/>
                <w:gridSpan w:val="8"/>
                <w:tcBorders>
                  <w:bottom w:val="single" w:sz="4" w:space="0" w:color="auto"/>
                </w:tcBorders>
              </w:tcPr>
            </w:tcPrChange>
          </w:tcPr>
          <w:p w14:paraId="605B088B" w14:textId="34FAD6D2" w:rsidR="004E08BE" w:rsidRPr="00D20FC7" w:rsidRDefault="004E08BE" w:rsidP="004F384B">
            <w:pPr>
              <w:pStyle w:val="NormalCentred"/>
            </w:pPr>
            <w:r w:rsidRPr="00D20FC7">
              <w:t>Število injekcijskih brizg/peresnikov*</w:t>
            </w:r>
          </w:p>
        </w:tc>
        <w:tc>
          <w:tcPr>
            <w:tcW w:w="860" w:type="pct"/>
            <w:tcBorders>
              <w:bottom w:val="single" w:sz="4" w:space="0" w:color="auto"/>
            </w:tcBorders>
            <w:tcPrChange w:id="608" w:author="만든 이">
              <w:tcPr>
                <w:tcW w:w="879" w:type="pct"/>
                <w:gridSpan w:val="2"/>
                <w:tcBorders>
                  <w:bottom w:val="single" w:sz="4" w:space="0" w:color="auto"/>
                </w:tcBorders>
                <w:vAlign w:val="center"/>
              </w:tcPr>
            </w:tcPrChange>
          </w:tcPr>
          <w:p w14:paraId="34D27B2A" w14:textId="77777777" w:rsidR="004515A9" w:rsidRDefault="004E08BE" w:rsidP="004F384B">
            <w:pPr>
              <w:pStyle w:val="NormalCentred"/>
              <w:rPr>
                <w:ins w:id="609" w:author="만든 이"/>
                <w:rFonts w:eastAsia="맑은 고딕"/>
                <w:lang w:eastAsia="ko-KR"/>
              </w:rPr>
            </w:pPr>
            <w:r w:rsidRPr="00D20FC7">
              <w:t xml:space="preserve">Število </w:t>
            </w:r>
          </w:p>
          <w:p w14:paraId="1F63960A" w14:textId="0B8628A8" w:rsidR="004E08BE" w:rsidRPr="000A703E" w:rsidRDefault="004E08BE" w:rsidP="004F384B">
            <w:pPr>
              <w:pStyle w:val="NormalCentred"/>
              <w:rPr>
                <w:rFonts w:eastAsia="맑은 고딕"/>
                <w:lang w:eastAsia="ko-KR"/>
                <w:rPrChange w:id="610" w:author="만든 이">
                  <w:rPr/>
                </w:rPrChange>
              </w:rPr>
            </w:pPr>
            <w:r w:rsidRPr="00D20FC7">
              <w:t>injekcij</w:t>
            </w:r>
            <w:ins w:id="611" w:author="만든 이">
              <w:r w:rsidR="004515A9">
                <w:rPr>
                  <w:rFonts w:eastAsia="맑은 고딕" w:hint="eastAsia"/>
                  <w:lang w:eastAsia="ko-KR"/>
                </w:rPr>
                <w:t>**</w:t>
              </w:r>
            </w:ins>
          </w:p>
        </w:tc>
        <w:tc>
          <w:tcPr>
            <w:tcW w:w="1171" w:type="pct"/>
            <w:tcBorders>
              <w:bottom w:val="single" w:sz="4" w:space="0" w:color="auto"/>
            </w:tcBorders>
            <w:vAlign w:val="center"/>
            <w:tcPrChange w:id="612" w:author="만든 이">
              <w:tcPr>
                <w:tcW w:w="851" w:type="pct"/>
                <w:tcBorders>
                  <w:bottom w:val="single" w:sz="4" w:space="0" w:color="auto"/>
                </w:tcBorders>
                <w:vAlign w:val="center"/>
              </w:tcPr>
            </w:tcPrChange>
          </w:tcPr>
          <w:p w14:paraId="4A7FB36E" w14:textId="5A633F32" w:rsidR="004E08BE" w:rsidRPr="00D20FC7" w:rsidRDefault="004E08BE" w:rsidP="004F384B">
            <w:pPr>
              <w:pStyle w:val="NormalCentred"/>
            </w:pPr>
            <w:r w:rsidRPr="00D20FC7">
              <w:t>Celotni injicirani volumen (ml)</w:t>
            </w:r>
          </w:p>
        </w:tc>
      </w:tr>
      <w:tr w:rsidR="00BB0DD8" w:rsidRPr="00D20FC7" w14:paraId="5E0B04A8" w14:textId="77777777" w:rsidTr="000A703E">
        <w:trPr>
          <w:trHeight w:val="54"/>
          <w:tblHeader/>
          <w:trPrChange w:id="613" w:author="만든 이">
            <w:trPr>
              <w:trHeight w:val="54"/>
              <w:tblHeader/>
            </w:trPr>
          </w:trPrChange>
        </w:trPr>
        <w:tc>
          <w:tcPr>
            <w:tcW w:w="622" w:type="pct"/>
            <w:tcBorders>
              <w:top w:val="single" w:sz="4" w:space="0" w:color="auto"/>
            </w:tcBorders>
            <w:tcPrChange w:id="614" w:author="만든 이">
              <w:tcPr>
                <w:tcW w:w="624" w:type="pct"/>
                <w:gridSpan w:val="2"/>
                <w:tcBorders>
                  <w:top w:val="single" w:sz="4" w:space="0" w:color="auto"/>
                </w:tcBorders>
              </w:tcPr>
            </w:tcPrChange>
          </w:tcPr>
          <w:p w14:paraId="24431A79" w14:textId="77777777" w:rsidR="004E08BE" w:rsidRPr="00D20FC7" w:rsidRDefault="004E08BE" w:rsidP="004F384B">
            <w:pPr>
              <w:pStyle w:val="NormalKeep"/>
            </w:pPr>
          </w:p>
        </w:tc>
        <w:tc>
          <w:tcPr>
            <w:tcW w:w="782" w:type="pct"/>
            <w:tcBorders>
              <w:top w:val="single" w:sz="4" w:space="0" w:color="auto"/>
              <w:right w:val="single" w:sz="4" w:space="0" w:color="auto"/>
            </w:tcBorders>
            <w:tcPrChange w:id="615" w:author="만든 이">
              <w:tcPr>
                <w:tcW w:w="625" w:type="pct"/>
                <w:gridSpan w:val="2"/>
                <w:tcBorders>
                  <w:top w:val="single" w:sz="4" w:space="0" w:color="auto"/>
                  <w:right w:val="single" w:sz="4" w:space="0" w:color="auto"/>
                </w:tcBorders>
              </w:tcPr>
            </w:tcPrChange>
          </w:tcPr>
          <w:p w14:paraId="3D5B476F" w14:textId="434EC07C" w:rsidR="004E08BE" w:rsidRPr="00D20FC7" w:rsidRDefault="005B72B2" w:rsidP="004F384B">
            <w:pPr>
              <w:pStyle w:val="NormalCentred"/>
            </w:pPr>
            <w:del w:id="616" w:author="만든 이">
              <w:r w:rsidRPr="00D20FC7" w:rsidDel="00BB0DD8">
                <w:rPr>
                  <w:rFonts w:eastAsia="DengXian"/>
                  <w:kern w:val="2"/>
                </w:rPr>
                <w:delText xml:space="preserve">   </w:delText>
              </w:r>
            </w:del>
            <w:r w:rsidRPr="00D20FC7">
              <w:rPr>
                <w:rFonts w:eastAsia="DengXian"/>
                <w:kern w:val="2"/>
              </w:rPr>
              <w:t>75mg</w:t>
            </w:r>
          </w:p>
        </w:tc>
        <w:tc>
          <w:tcPr>
            <w:tcW w:w="782" w:type="pct"/>
            <w:tcBorders>
              <w:top w:val="single" w:sz="4" w:space="0" w:color="auto"/>
              <w:left w:val="single" w:sz="4" w:space="0" w:color="auto"/>
            </w:tcBorders>
            <w:tcPrChange w:id="617" w:author="만든 이">
              <w:tcPr>
                <w:tcW w:w="625" w:type="pct"/>
                <w:gridSpan w:val="2"/>
                <w:tcBorders>
                  <w:top w:val="single" w:sz="4" w:space="0" w:color="auto"/>
                  <w:left w:val="single" w:sz="4" w:space="0" w:color="auto"/>
                </w:tcBorders>
              </w:tcPr>
            </w:tcPrChange>
          </w:tcPr>
          <w:p w14:paraId="71D03EFE" w14:textId="1C42A50D" w:rsidR="004E08BE" w:rsidRPr="00D20FC7" w:rsidRDefault="005B72B2" w:rsidP="004F384B">
            <w:pPr>
              <w:pStyle w:val="NormalCentred"/>
            </w:pPr>
            <w:r w:rsidRPr="00D20FC7">
              <w:rPr>
                <w:rFonts w:eastAsia="DengXian"/>
                <w:kern w:val="2"/>
              </w:rPr>
              <w:t>150mg</w:t>
            </w:r>
          </w:p>
        </w:tc>
        <w:tc>
          <w:tcPr>
            <w:tcW w:w="782" w:type="pct"/>
            <w:tcBorders>
              <w:top w:val="single" w:sz="4" w:space="0" w:color="auto"/>
            </w:tcBorders>
            <w:cellMerge w:id="618" w:author="만든 이" w:date="1900-01-14T11:38:00Z" w:vMergeOrig="cont" w:vMerge="cont"/>
            <w:tcPrChange w:id="619" w:author="만든 이">
              <w:tcPr>
                <w:tcW w:w="704" w:type="pct"/>
                <w:gridSpan w:val="2"/>
                <w:tcBorders>
                  <w:top w:val="single" w:sz="4" w:space="0" w:color="auto"/>
                </w:tcBorders>
                <w:cellMerge w:id="620" w:author="만든 이" w:date="1900-01-14T11:38:00Z" w:vMergeOrig="cont" w:vMerge="cont"/>
              </w:tcPr>
            </w:tcPrChange>
          </w:tcPr>
          <w:p w14:paraId="5D0D9606" w14:textId="5E05B18F" w:rsidR="004E08BE" w:rsidRPr="00D20FC7" w:rsidRDefault="004E08BE" w:rsidP="004F384B">
            <w:pPr>
              <w:pStyle w:val="NormalCentred"/>
            </w:pPr>
            <w:ins w:id="621" w:author="만든 이">
              <w:r w:rsidRPr="00D20FC7">
                <w:t>300 mg*</w:t>
              </w:r>
            </w:ins>
          </w:p>
        </w:tc>
        <w:tc>
          <w:tcPr>
            <w:tcW w:w="860" w:type="pct"/>
            <w:tcBorders>
              <w:top w:val="single" w:sz="4" w:space="0" w:color="auto"/>
            </w:tcBorders>
            <w:tcPrChange w:id="622" w:author="만든 이">
              <w:tcPr>
                <w:tcW w:w="1251" w:type="pct"/>
                <w:gridSpan w:val="4"/>
                <w:tcBorders>
                  <w:top w:val="single" w:sz="4" w:space="0" w:color="auto"/>
                </w:tcBorders>
              </w:tcPr>
            </w:tcPrChange>
          </w:tcPr>
          <w:p w14:paraId="6D4158D7" w14:textId="77777777" w:rsidR="004E08BE" w:rsidRPr="00D20FC7" w:rsidRDefault="004E08BE" w:rsidP="00B97C02">
            <w:pPr>
              <w:pStyle w:val="NormalCentred"/>
            </w:pPr>
          </w:p>
        </w:tc>
        <w:tc>
          <w:tcPr>
            <w:tcW w:w="1171" w:type="pct"/>
            <w:tcBorders>
              <w:top w:val="single" w:sz="4" w:space="0" w:color="auto"/>
            </w:tcBorders>
            <w:cellIns w:id="623" w:author="만든 이" w:date="1900-01-14T11:38:00Z"/>
            <w:tcPrChange w:id="624" w:author="만든 이">
              <w:tcPr>
                <w:tcW w:w="1171" w:type="pct"/>
                <w:gridSpan w:val="2"/>
                <w:tcBorders>
                  <w:top w:val="single" w:sz="4" w:space="0" w:color="auto"/>
                </w:tcBorders>
                <w:cellIns w:id="625" w:author="만든 이" w:date="1900-01-14T11:38:00Z"/>
              </w:tcPr>
            </w:tcPrChange>
          </w:tcPr>
          <w:p w14:paraId="7EFA2930" w14:textId="77777777" w:rsidR="004E08BE" w:rsidRPr="00D20FC7" w:rsidRDefault="004E08BE" w:rsidP="004E08BE">
            <w:pPr>
              <w:pStyle w:val="NormalCentred"/>
            </w:pPr>
          </w:p>
        </w:tc>
      </w:tr>
      <w:tr w:rsidR="00BB0DD8" w:rsidRPr="00D20FC7" w14:paraId="2F384778" w14:textId="77777777" w:rsidTr="000A703E">
        <w:trPr>
          <w:trHeight w:val="261"/>
          <w:trPrChange w:id="626" w:author="만든 이">
            <w:trPr>
              <w:trHeight w:val="261"/>
            </w:trPr>
          </w:trPrChange>
        </w:trPr>
        <w:tc>
          <w:tcPr>
            <w:tcW w:w="622" w:type="pct"/>
            <w:tcPrChange w:id="627" w:author="만든 이">
              <w:tcPr>
                <w:tcW w:w="624" w:type="pct"/>
                <w:gridSpan w:val="3"/>
              </w:tcPr>
            </w:tcPrChange>
          </w:tcPr>
          <w:p w14:paraId="67BE825C" w14:textId="29F63804" w:rsidR="00D26497" w:rsidRPr="00D20FC7" w:rsidRDefault="00D26497" w:rsidP="0002024B">
            <w:pPr>
              <w:pStyle w:val="NormalKeep"/>
            </w:pPr>
            <w:r w:rsidRPr="00D20FC7">
              <w:t>75</w:t>
            </w:r>
          </w:p>
        </w:tc>
        <w:tc>
          <w:tcPr>
            <w:tcW w:w="782" w:type="pct"/>
            <w:tcPrChange w:id="628" w:author="만든 이">
              <w:tcPr>
                <w:tcW w:w="625" w:type="pct"/>
                <w:gridSpan w:val="2"/>
              </w:tcPr>
            </w:tcPrChange>
          </w:tcPr>
          <w:p w14:paraId="129C01C1" w14:textId="6A72AA92" w:rsidR="00D26497" w:rsidRPr="00D20FC7" w:rsidRDefault="00D26497" w:rsidP="0002024B">
            <w:pPr>
              <w:pStyle w:val="NormalCentred"/>
            </w:pPr>
            <w:r w:rsidRPr="00D20FC7">
              <w:t>1</w:t>
            </w:r>
          </w:p>
        </w:tc>
        <w:tc>
          <w:tcPr>
            <w:tcW w:w="782" w:type="pct"/>
            <w:tcPrChange w:id="629" w:author="만든 이">
              <w:tcPr>
                <w:tcW w:w="625" w:type="pct"/>
                <w:gridSpan w:val="2"/>
              </w:tcPr>
            </w:tcPrChange>
          </w:tcPr>
          <w:p w14:paraId="05FC0609" w14:textId="3210DCF8" w:rsidR="00D26497" w:rsidRPr="00D20FC7" w:rsidRDefault="00D26497" w:rsidP="0002024B">
            <w:pPr>
              <w:pStyle w:val="NormalCentred"/>
            </w:pPr>
            <w:r w:rsidRPr="00D20FC7">
              <w:t>0</w:t>
            </w:r>
          </w:p>
        </w:tc>
        <w:tc>
          <w:tcPr>
            <w:tcW w:w="782" w:type="pct"/>
            <w:cellIns w:id="630" w:author="만든 이" w:date="1900-01-14T11:38:00Z"/>
            <w:tcPrChange w:id="631" w:author="만든 이">
              <w:tcPr>
                <w:tcW w:w="704" w:type="pct"/>
                <w:gridSpan w:val="2"/>
                <w:cellIns w:id="632" w:author="만든 이" w:date="1900-01-14T11:38:00Z"/>
              </w:tcPr>
            </w:tcPrChange>
          </w:tcPr>
          <w:p w14:paraId="30802E3C" w14:textId="72A06668" w:rsidR="00D26497" w:rsidRPr="00D20FC7" w:rsidRDefault="00D26497" w:rsidP="00D26497">
            <w:pPr>
              <w:pStyle w:val="NormalCentred"/>
              <w:rPr>
                <w:rFonts w:eastAsia="맑은 고딕"/>
              </w:rPr>
            </w:pPr>
            <w:ins w:id="633" w:author="만든 이">
              <w:r w:rsidRPr="00D20FC7">
                <w:t>0</w:t>
              </w:r>
            </w:ins>
          </w:p>
        </w:tc>
        <w:tc>
          <w:tcPr>
            <w:tcW w:w="860" w:type="pct"/>
            <w:tcPrChange w:id="634" w:author="만든 이">
              <w:tcPr>
                <w:tcW w:w="1572" w:type="pct"/>
                <w:gridSpan w:val="4"/>
              </w:tcPr>
            </w:tcPrChange>
          </w:tcPr>
          <w:p w14:paraId="407A78A8" w14:textId="0A2BE5F1" w:rsidR="00D26497" w:rsidRPr="000A703E" w:rsidRDefault="00D26497">
            <w:pPr>
              <w:pStyle w:val="NormalCentred"/>
              <w:rPr>
                <w:rPrChange w:id="635" w:author="만든 이">
                  <w:rPr>
                    <w:kern w:val="2"/>
                  </w:rPr>
                </w:rPrChange>
              </w:rPr>
              <w:pPrChange w:id="636" w:author="만든 이">
                <w:pPr>
                  <w:keepNext/>
                  <w:keepLines/>
                </w:pPr>
              </w:pPrChange>
            </w:pPr>
            <w:r w:rsidRPr="000A703E">
              <w:rPr>
                <w:rPrChange w:id="637" w:author="만든 이">
                  <w:rPr>
                    <w:kern w:val="2"/>
                  </w:rPr>
                </w:rPrChange>
              </w:rPr>
              <w:t>1</w:t>
            </w:r>
          </w:p>
        </w:tc>
        <w:tc>
          <w:tcPr>
            <w:tcW w:w="1171" w:type="pct"/>
            <w:tcPrChange w:id="638" w:author="만든 이">
              <w:tcPr>
                <w:tcW w:w="850" w:type="pct"/>
              </w:tcPr>
            </w:tcPrChange>
          </w:tcPr>
          <w:p w14:paraId="35739C19" w14:textId="6661488A" w:rsidR="00D26497" w:rsidRPr="000A703E" w:rsidRDefault="00D26497">
            <w:pPr>
              <w:pStyle w:val="NormalCentred"/>
              <w:rPr>
                <w:rPrChange w:id="639" w:author="만든 이">
                  <w:rPr>
                    <w:kern w:val="2"/>
                  </w:rPr>
                </w:rPrChange>
              </w:rPr>
              <w:pPrChange w:id="640" w:author="만든 이">
                <w:pPr>
                  <w:keepNext/>
                  <w:keepLines/>
                </w:pPr>
              </w:pPrChange>
            </w:pPr>
            <w:r w:rsidRPr="000A703E">
              <w:rPr>
                <w:rPrChange w:id="641" w:author="만든 이">
                  <w:rPr>
                    <w:kern w:val="2"/>
                  </w:rPr>
                </w:rPrChange>
              </w:rPr>
              <w:t>0</w:t>
            </w:r>
            <w:del w:id="642" w:author="만든 이">
              <w:r w:rsidRPr="000A703E" w:rsidDel="00AE4A07">
                <w:rPr>
                  <w:rPrChange w:id="643" w:author="만든 이">
                    <w:rPr>
                      <w:kern w:val="2"/>
                    </w:rPr>
                  </w:rPrChange>
                </w:rPr>
                <w:delText>.</w:delText>
              </w:r>
            </w:del>
            <w:ins w:id="644" w:author="만든 이">
              <w:r w:rsidR="00AE4A07" w:rsidRPr="00D20FC7">
                <w:t>,</w:t>
              </w:r>
            </w:ins>
            <w:r w:rsidRPr="000A703E">
              <w:rPr>
                <w:rPrChange w:id="645" w:author="만든 이">
                  <w:rPr>
                    <w:kern w:val="2"/>
                  </w:rPr>
                </w:rPrChange>
              </w:rPr>
              <w:t>5</w:t>
            </w:r>
          </w:p>
        </w:tc>
      </w:tr>
      <w:tr w:rsidR="00BB0DD8" w:rsidRPr="00D20FC7" w14:paraId="50E7A026" w14:textId="77777777" w:rsidTr="000A703E">
        <w:trPr>
          <w:trHeight w:val="261"/>
          <w:trPrChange w:id="646" w:author="만든 이">
            <w:trPr>
              <w:trHeight w:val="261"/>
            </w:trPr>
          </w:trPrChange>
        </w:trPr>
        <w:tc>
          <w:tcPr>
            <w:tcW w:w="622" w:type="pct"/>
            <w:tcPrChange w:id="647" w:author="만든 이">
              <w:tcPr>
                <w:tcW w:w="624" w:type="pct"/>
                <w:gridSpan w:val="2"/>
              </w:tcPr>
            </w:tcPrChange>
          </w:tcPr>
          <w:p w14:paraId="1D1A9F03" w14:textId="4CA7AA51" w:rsidR="00D26497" w:rsidRPr="000A703E" w:rsidRDefault="00D26497">
            <w:pPr>
              <w:pStyle w:val="NormalKeep"/>
              <w:rPr>
                <w:rPrChange w:id="648" w:author="만든 이">
                  <w:rPr>
                    <w:kern w:val="2"/>
                  </w:rPr>
                </w:rPrChange>
              </w:rPr>
              <w:pPrChange w:id="649" w:author="만든 이">
                <w:pPr>
                  <w:keepNext/>
                  <w:keepLines/>
                </w:pPr>
              </w:pPrChange>
            </w:pPr>
            <w:r w:rsidRPr="000A703E">
              <w:rPr>
                <w:rPrChange w:id="650" w:author="만든 이">
                  <w:rPr>
                    <w:kern w:val="2"/>
                  </w:rPr>
                </w:rPrChange>
              </w:rPr>
              <w:t>150</w:t>
            </w:r>
          </w:p>
        </w:tc>
        <w:tc>
          <w:tcPr>
            <w:tcW w:w="782" w:type="pct"/>
            <w:tcPrChange w:id="651" w:author="만든 이">
              <w:tcPr>
                <w:tcW w:w="625" w:type="pct"/>
                <w:gridSpan w:val="2"/>
              </w:tcPr>
            </w:tcPrChange>
          </w:tcPr>
          <w:p w14:paraId="2152F675" w14:textId="7880329F" w:rsidR="00D26497" w:rsidRPr="000A703E" w:rsidRDefault="00D26497">
            <w:pPr>
              <w:pStyle w:val="NormalCentred"/>
              <w:rPr>
                <w:rPrChange w:id="652" w:author="만든 이">
                  <w:rPr>
                    <w:kern w:val="2"/>
                  </w:rPr>
                </w:rPrChange>
              </w:rPr>
              <w:pPrChange w:id="653" w:author="만든 이">
                <w:pPr>
                  <w:keepNext/>
                  <w:keepLines/>
                </w:pPr>
              </w:pPrChange>
            </w:pPr>
            <w:r w:rsidRPr="000A703E">
              <w:rPr>
                <w:rPrChange w:id="654" w:author="만든 이">
                  <w:rPr>
                    <w:kern w:val="2"/>
                  </w:rPr>
                </w:rPrChange>
              </w:rPr>
              <w:t>0</w:t>
            </w:r>
          </w:p>
        </w:tc>
        <w:tc>
          <w:tcPr>
            <w:tcW w:w="782" w:type="pct"/>
            <w:tcPrChange w:id="655" w:author="만든 이">
              <w:tcPr>
                <w:tcW w:w="625" w:type="pct"/>
                <w:gridSpan w:val="2"/>
              </w:tcPr>
            </w:tcPrChange>
          </w:tcPr>
          <w:p w14:paraId="06C59B1B" w14:textId="7B14857A" w:rsidR="00D26497" w:rsidRPr="000A703E" w:rsidRDefault="00D26497">
            <w:pPr>
              <w:pStyle w:val="NormalCentred"/>
              <w:rPr>
                <w:rPrChange w:id="656" w:author="만든 이">
                  <w:rPr>
                    <w:kern w:val="2"/>
                  </w:rPr>
                </w:rPrChange>
              </w:rPr>
              <w:pPrChange w:id="657" w:author="만든 이">
                <w:pPr>
                  <w:keepNext/>
                  <w:keepLines/>
                </w:pPr>
              </w:pPrChange>
            </w:pPr>
            <w:r w:rsidRPr="000A703E">
              <w:rPr>
                <w:rPrChange w:id="658" w:author="만든 이">
                  <w:rPr>
                    <w:kern w:val="2"/>
                  </w:rPr>
                </w:rPrChange>
              </w:rPr>
              <w:t>1</w:t>
            </w:r>
          </w:p>
        </w:tc>
        <w:tc>
          <w:tcPr>
            <w:tcW w:w="782" w:type="pct"/>
            <w:cellIns w:id="659" w:author="만든 이" w:date="1900-01-14T11:38:00Z"/>
            <w:tcPrChange w:id="660" w:author="만든 이">
              <w:tcPr>
                <w:tcW w:w="704" w:type="pct"/>
                <w:gridSpan w:val="2"/>
                <w:cellIns w:id="661" w:author="만든 이" w:date="1900-01-14T11:38:00Z"/>
              </w:tcPr>
            </w:tcPrChange>
          </w:tcPr>
          <w:p w14:paraId="65DC21EA" w14:textId="0E859168" w:rsidR="00D26497" w:rsidRPr="00D20FC7" w:rsidRDefault="00D26497" w:rsidP="00D26497">
            <w:pPr>
              <w:pStyle w:val="NormalCentred"/>
              <w:rPr>
                <w:rFonts w:eastAsia="맑은 고딕"/>
              </w:rPr>
            </w:pPr>
            <w:ins w:id="662" w:author="만든 이">
              <w:r w:rsidRPr="00D20FC7">
                <w:t>0</w:t>
              </w:r>
            </w:ins>
          </w:p>
        </w:tc>
        <w:tc>
          <w:tcPr>
            <w:tcW w:w="860" w:type="pct"/>
            <w:tcPrChange w:id="663" w:author="만든 이">
              <w:tcPr>
                <w:tcW w:w="1251" w:type="pct"/>
                <w:gridSpan w:val="4"/>
              </w:tcPr>
            </w:tcPrChange>
          </w:tcPr>
          <w:p w14:paraId="490DF64F" w14:textId="59742FF7" w:rsidR="00D26497" w:rsidRPr="000A703E" w:rsidRDefault="00D26497">
            <w:pPr>
              <w:pStyle w:val="NormalCentred"/>
              <w:rPr>
                <w:rPrChange w:id="664" w:author="만든 이">
                  <w:rPr>
                    <w:kern w:val="2"/>
                  </w:rPr>
                </w:rPrChange>
              </w:rPr>
              <w:pPrChange w:id="665" w:author="만든 이">
                <w:pPr>
                  <w:keepNext/>
                  <w:keepLines/>
                </w:pPr>
              </w:pPrChange>
            </w:pPr>
            <w:r w:rsidRPr="000A703E">
              <w:rPr>
                <w:rPrChange w:id="666" w:author="만든 이">
                  <w:rPr>
                    <w:kern w:val="2"/>
                  </w:rPr>
                </w:rPrChange>
              </w:rPr>
              <w:t>1</w:t>
            </w:r>
          </w:p>
        </w:tc>
        <w:tc>
          <w:tcPr>
            <w:tcW w:w="1171" w:type="pct"/>
            <w:tcPrChange w:id="667" w:author="만든 이">
              <w:tcPr>
                <w:tcW w:w="1171" w:type="pct"/>
                <w:gridSpan w:val="2"/>
              </w:tcPr>
            </w:tcPrChange>
          </w:tcPr>
          <w:p w14:paraId="37AF088B" w14:textId="24458C71" w:rsidR="00D26497" w:rsidRPr="000A703E" w:rsidRDefault="00D26497">
            <w:pPr>
              <w:pStyle w:val="NormalCentred"/>
              <w:rPr>
                <w:rPrChange w:id="668" w:author="만든 이">
                  <w:rPr>
                    <w:kern w:val="2"/>
                  </w:rPr>
                </w:rPrChange>
              </w:rPr>
              <w:pPrChange w:id="669" w:author="만든 이">
                <w:pPr>
                  <w:keepNext/>
                  <w:keepLines/>
                </w:pPr>
              </w:pPrChange>
            </w:pPr>
            <w:r w:rsidRPr="000A703E">
              <w:rPr>
                <w:rPrChange w:id="670" w:author="만든 이">
                  <w:rPr>
                    <w:kern w:val="2"/>
                  </w:rPr>
                </w:rPrChange>
              </w:rPr>
              <w:t>1</w:t>
            </w:r>
            <w:del w:id="671" w:author="만든 이">
              <w:r w:rsidRPr="000A703E" w:rsidDel="00AE4A07">
                <w:rPr>
                  <w:rPrChange w:id="672" w:author="만든 이">
                    <w:rPr>
                      <w:kern w:val="2"/>
                    </w:rPr>
                  </w:rPrChange>
                </w:rPr>
                <w:delText>.</w:delText>
              </w:r>
            </w:del>
            <w:ins w:id="673" w:author="만든 이">
              <w:r w:rsidR="00AE4A07" w:rsidRPr="00D20FC7">
                <w:t>,</w:t>
              </w:r>
            </w:ins>
            <w:r w:rsidRPr="000A703E">
              <w:rPr>
                <w:rPrChange w:id="674" w:author="만든 이">
                  <w:rPr>
                    <w:kern w:val="2"/>
                  </w:rPr>
                </w:rPrChange>
              </w:rPr>
              <w:t>0</w:t>
            </w:r>
          </w:p>
        </w:tc>
      </w:tr>
      <w:tr w:rsidR="00BB0DD8" w:rsidRPr="00D20FC7" w14:paraId="2AE65D2C" w14:textId="77777777" w:rsidTr="000A703E">
        <w:trPr>
          <w:trHeight w:val="261"/>
          <w:trPrChange w:id="675" w:author="만든 이">
            <w:trPr>
              <w:trHeight w:val="261"/>
            </w:trPr>
          </w:trPrChange>
        </w:trPr>
        <w:tc>
          <w:tcPr>
            <w:tcW w:w="622" w:type="pct"/>
            <w:tcPrChange w:id="676" w:author="만든 이">
              <w:tcPr>
                <w:tcW w:w="624" w:type="pct"/>
                <w:gridSpan w:val="2"/>
              </w:tcPr>
            </w:tcPrChange>
          </w:tcPr>
          <w:p w14:paraId="60F7C1F8" w14:textId="1CACB053" w:rsidR="00D26497" w:rsidRPr="000A703E" w:rsidRDefault="00D26497">
            <w:pPr>
              <w:pStyle w:val="NormalKeep"/>
              <w:rPr>
                <w:rPrChange w:id="677" w:author="만든 이">
                  <w:rPr>
                    <w:kern w:val="2"/>
                  </w:rPr>
                </w:rPrChange>
              </w:rPr>
              <w:pPrChange w:id="678" w:author="만든 이">
                <w:pPr>
                  <w:keepNext/>
                  <w:keepLines/>
                </w:pPr>
              </w:pPrChange>
            </w:pPr>
            <w:r w:rsidRPr="000A703E">
              <w:rPr>
                <w:rPrChange w:id="679" w:author="만든 이">
                  <w:rPr>
                    <w:kern w:val="2"/>
                  </w:rPr>
                </w:rPrChange>
              </w:rPr>
              <w:t>225</w:t>
            </w:r>
          </w:p>
        </w:tc>
        <w:tc>
          <w:tcPr>
            <w:tcW w:w="782" w:type="pct"/>
            <w:tcPrChange w:id="680" w:author="만든 이">
              <w:tcPr>
                <w:tcW w:w="625" w:type="pct"/>
                <w:gridSpan w:val="2"/>
              </w:tcPr>
            </w:tcPrChange>
          </w:tcPr>
          <w:p w14:paraId="1BD94414" w14:textId="03B64E5B" w:rsidR="00D26497" w:rsidRPr="000A703E" w:rsidRDefault="00D26497">
            <w:pPr>
              <w:pStyle w:val="NormalCentred"/>
              <w:rPr>
                <w:rPrChange w:id="681" w:author="만든 이">
                  <w:rPr>
                    <w:kern w:val="2"/>
                  </w:rPr>
                </w:rPrChange>
              </w:rPr>
              <w:pPrChange w:id="682" w:author="만든 이">
                <w:pPr>
                  <w:keepNext/>
                  <w:keepLines/>
                </w:pPr>
              </w:pPrChange>
            </w:pPr>
            <w:r w:rsidRPr="000A703E">
              <w:rPr>
                <w:rPrChange w:id="683" w:author="만든 이">
                  <w:rPr>
                    <w:kern w:val="2"/>
                  </w:rPr>
                </w:rPrChange>
              </w:rPr>
              <w:t>1</w:t>
            </w:r>
          </w:p>
        </w:tc>
        <w:tc>
          <w:tcPr>
            <w:tcW w:w="782" w:type="pct"/>
            <w:tcPrChange w:id="684" w:author="만든 이">
              <w:tcPr>
                <w:tcW w:w="625" w:type="pct"/>
                <w:gridSpan w:val="2"/>
              </w:tcPr>
            </w:tcPrChange>
          </w:tcPr>
          <w:p w14:paraId="791565D7" w14:textId="12AB18DD" w:rsidR="00D26497" w:rsidRPr="000A703E" w:rsidRDefault="00D26497">
            <w:pPr>
              <w:pStyle w:val="NormalCentred"/>
              <w:rPr>
                <w:rPrChange w:id="685" w:author="만든 이">
                  <w:rPr>
                    <w:kern w:val="2"/>
                  </w:rPr>
                </w:rPrChange>
              </w:rPr>
              <w:pPrChange w:id="686" w:author="만든 이">
                <w:pPr>
                  <w:keepNext/>
                  <w:keepLines/>
                </w:pPr>
              </w:pPrChange>
            </w:pPr>
            <w:r w:rsidRPr="000A703E">
              <w:rPr>
                <w:rPrChange w:id="687" w:author="만든 이">
                  <w:rPr>
                    <w:kern w:val="2"/>
                  </w:rPr>
                </w:rPrChange>
              </w:rPr>
              <w:t>1</w:t>
            </w:r>
          </w:p>
        </w:tc>
        <w:tc>
          <w:tcPr>
            <w:tcW w:w="782" w:type="pct"/>
            <w:cellIns w:id="688" w:author="만든 이" w:date="1900-01-14T11:38:00Z"/>
            <w:tcPrChange w:id="689" w:author="만든 이">
              <w:tcPr>
                <w:tcW w:w="704" w:type="pct"/>
                <w:gridSpan w:val="2"/>
                <w:cellIns w:id="690" w:author="만든 이" w:date="1900-01-14T11:38:00Z"/>
              </w:tcPr>
            </w:tcPrChange>
          </w:tcPr>
          <w:p w14:paraId="44F0DA3F" w14:textId="3527EC5E" w:rsidR="00D26497" w:rsidRPr="00D20FC7" w:rsidRDefault="00D26497" w:rsidP="00D26497">
            <w:pPr>
              <w:pStyle w:val="NormalCentred"/>
              <w:rPr>
                <w:rFonts w:eastAsia="맑은 고딕"/>
              </w:rPr>
            </w:pPr>
            <w:ins w:id="691" w:author="만든 이">
              <w:r w:rsidRPr="00D20FC7">
                <w:t>0</w:t>
              </w:r>
            </w:ins>
          </w:p>
        </w:tc>
        <w:tc>
          <w:tcPr>
            <w:tcW w:w="860" w:type="pct"/>
            <w:tcPrChange w:id="692" w:author="만든 이">
              <w:tcPr>
                <w:tcW w:w="1251" w:type="pct"/>
                <w:gridSpan w:val="4"/>
              </w:tcPr>
            </w:tcPrChange>
          </w:tcPr>
          <w:p w14:paraId="66F18783" w14:textId="0D71EF23" w:rsidR="00D26497" w:rsidRPr="000A703E" w:rsidRDefault="00D26497">
            <w:pPr>
              <w:pStyle w:val="NormalCentred"/>
              <w:rPr>
                <w:rPrChange w:id="693" w:author="만든 이">
                  <w:rPr>
                    <w:kern w:val="2"/>
                  </w:rPr>
                </w:rPrChange>
              </w:rPr>
              <w:pPrChange w:id="694" w:author="만든 이">
                <w:pPr>
                  <w:keepNext/>
                  <w:keepLines/>
                </w:pPr>
              </w:pPrChange>
            </w:pPr>
            <w:r w:rsidRPr="000A703E">
              <w:rPr>
                <w:rPrChange w:id="695" w:author="만든 이">
                  <w:rPr>
                    <w:kern w:val="2"/>
                  </w:rPr>
                </w:rPrChange>
              </w:rPr>
              <w:t>2</w:t>
            </w:r>
          </w:p>
        </w:tc>
        <w:tc>
          <w:tcPr>
            <w:tcW w:w="1171" w:type="pct"/>
            <w:tcPrChange w:id="696" w:author="만든 이">
              <w:tcPr>
                <w:tcW w:w="1171" w:type="pct"/>
                <w:gridSpan w:val="2"/>
              </w:tcPr>
            </w:tcPrChange>
          </w:tcPr>
          <w:p w14:paraId="5AE8AA9E" w14:textId="34303AE1" w:rsidR="00D26497" w:rsidRPr="000A703E" w:rsidRDefault="00D26497">
            <w:pPr>
              <w:pStyle w:val="NormalCentred"/>
              <w:rPr>
                <w:rPrChange w:id="697" w:author="만든 이">
                  <w:rPr>
                    <w:kern w:val="2"/>
                  </w:rPr>
                </w:rPrChange>
              </w:rPr>
              <w:pPrChange w:id="698" w:author="만든 이">
                <w:pPr>
                  <w:keepNext/>
                  <w:keepLines/>
                </w:pPr>
              </w:pPrChange>
            </w:pPr>
            <w:r w:rsidRPr="000A703E">
              <w:rPr>
                <w:rPrChange w:id="699" w:author="만든 이">
                  <w:rPr>
                    <w:kern w:val="2"/>
                  </w:rPr>
                </w:rPrChange>
              </w:rPr>
              <w:t>1</w:t>
            </w:r>
            <w:del w:id="700" w:author="만든 이">
              <w:r w:rsidRPr="000A703E" w:rsidDel="00AE4A07">
                <w:rPr>
                  <w:rPrChange w:id="701" w:author="만든 이">
                    <w:rPr>
                      <w:kern w:val="2"/>
                    </w:rPr>
                  </w:rPrChange>
                </w:rPr>
                <w:delText>.</w:delText>
              </w:r>
            </w:del>
            <w:ins w:id="702" w:author="만든 이">
              <w:r w:rsidR="00AE4A07" w:rsidRPr="00D20FC7">
                <w:t>,</w:t>
              </w:r>
            </w:ins>
            <w:r w:rsidRPr="000A703E">
              <w:rPr>
                <w:rPrChange w:id="703" w:author="만든 이">
                  <w:rPr>
                    <w:kern w:val="2"/>
                  </w:rPr>
                </w:rPrChange>
              </w:rPr>
              <w:t>5</w:t>
            </w:r>
          </w:p>
        </w:tc>
      </w:tr>
      <w:tr w:rsidR="00BB0DD8" w:rsidRPr="00D20FC7" w14:paraId="57D0505C" w14:textId="77777777" w:rsidTr="000A703E">
        <w:trPr>
          <w:trHeight w:val="274"/>
          <w:trPrChange w:id="704" w:author="만든 이">
            <w:trPr>
              <w:trHeight w:val="274"/>
            </w:trPr>
          </w:trPrChange>
        </w:trPr>
        <w:tc>
          <w:tcPr>
            <w:tcW w:w="622" w:type="pct"/>
            <w:tcPrChange w:id="705" w:author="만든 이">
              <w:tcPr>
                <w:tcW w:w="624" w:type="pct"/>
                <w:gridSpan w:val="2"/>
              </w:tcPr>
            </w:tcPrChange>
          </w:tcPr>
          <w:p w14:paraId="6291186E" w14:textId="2A4FDF17" w:rsidR="00D26497" w:rsidRPr="000A703E" w:rsidRDefault="00D26497">
            <w:pPr>
              <w:pStyle w:val="NormalKeep"/>
              <w:rPr>
                <w:rPrChange w:id="706" w:author="만든 이">
                  <w:rPr>
                    <w:kern w:val="2"/>
                  </w:rPr>
                </w:rPrChange>
              </w:rPr>
              <w:pPrChange w:id="707" w:author="만든 이">
                <w:pPr>
                  <w:keepNext/>
                  <w:keepLines/>
                </w:pPr>
              </w:pPrChange>
            </w:pPr>
            <w:r w:rsidRPr="000A703E">
              <w:rPr>
                <w:rPrChange w:id="708" w:author="만든 이">
                  <w:rPr>
                    <w:kern w:val="2"/>
                  </w:rPr>
                </w:rPrChange>
              </w:rPr>
              <w:t>300</w:t>
            </w:r>
          </w:p>
        </w:tc>
        <w:tc>
          <w:tcPr>
            <w:tcW w:w="782" w:type="pct"/>
            <w:tcPrChange w:id="709" w:author="만든 이">
              <w:tcPr>
                <w:tcW w:w="625" w:type="pct"/>
                <w:gridSpan w:val="2"/>
              </w:tcPr>
            </w:tcPrChange>
          </w:tcPr>
          <w:p w14:paraId="73631DAF" w14:textId="68DE0E28" w:rsidR="00D26497" w:rsidRPr="000A703E" w:rsidRDefault="00D26497">
            <w:pPr>
              <w:pStyle w:val="NormalCentred"/>
              <w:rPr>
                <w:rPrChange w:id="710" w:author="만든 이">
                  <w:rPr>
                    <w:kern w:val="2"/>
                  </w:rPr>
                </w:rPrChange>
              </w:rPr>
              <w:pPrChange w:id="711" w:author="만든 이">
                <w:pPr>
                  <w:keepNext/>
                  <w:keepLines/>
                </w:pPr>
              </w:pPrChange>
            </w:pPr>
            <w:r w:rsidRPr="000A703E">
              <w:rPr>
                <w:rPrChange w:id="712" w:author="만든 이">
                  <w:rPr>
                    <w:kern w:val="2"/>
                  </w:rPr>
                </w:rPrChange>
              </w:rPr>
              <w:t>0</w:t>
            </w:r>
          </w:p>
        </w:tc>
        <w:tc>
          <w:tcPr>
            <w:tcW w:w="782" w:type="pct"/>
            <w:tcPrChange w:id="713" w:author="만든 이">
              <w:tcPr>
                <w:tcW w:w="625" w:type="pct"/>
                <w:gridSpan w:val="2"/>
              </w:tcPr>
            </w:tcPrChange>
          </w:tcPr>
          <w:p w14:paraId="3C76A7BA" w14:textId="526CAEA5" w:rsidR="00D26497" w:rsidRPr="000A703E" w:rsidRDefault="005B72B2">
            <w:pPr>
              <w:pStyle w:val="NormalCentred"/>
              <w:rPr>
                <w:rPrChange w:id="714" w:author="만든 이">
                  <w:rPr>
                    <w:kern w:val="2"/>
                  </w:rPr>
                </w:rPrChange>
              </w:rPr>
              <w:pPrChange w:id="715" w:author="만든 이">
                <w:pPr>
                  <w:keepNext/>
                  <w:keepLines/>
                </w:pPr>
              </w:pPrChange>
            </w:pPr>
            <w:del w:id="716" w:author="만든 이">
              <w:r w:rsidRPr="00D20FC7">
                <w:rPr>
                  <w:rFonts w:eastAsia="DengXian"/>
                  <w:kern w:val="2"/>
                </w:rPr>
                <w:delText>2</w:delText>
              </w:r>
            </w:del>
            <w:ins w:id="717" w:author="만든 이">
              <w:r w:rsidR="00D26497" w:rsidRPr="00D20FC7">
                <w:t>0</w:t>
              </w:r>
            </w:ins>
          </w:p>
        </w:tc>
        <w:tc>
          <w:tcPr>
            <w:tcW w:w="782" w:type="pct"/>
            <w:tcPrChange w:id="718" w:author="만든 이">
              <w:tcPr>
                <w:tcW w:w="704" w:type="pct"/>
                <w:gridSpan w:val="2"/>
              </w:tcPr>
            </w:tcPrChange>
          </w:tcPr>
          <w:p w14:paraId="2F0D6CCD" w14:textId="2E74C031" w:rsidR="00D26497" w:rsidRPr="000A703E" w:rsidRDefault="005B72B2">
            <w:pPr>
              <w:pStyle w:val="NormalCentred"/>
              <w:rPr>
                <w:rPrChange w:id="719" w:author="만든 이">
                  <w:rPr>
                    <w:kern w:val="2"/>
                  </w:rPr>
                </w:rPrChange>
              </w:rPr>
              <w:pPrChange w:id="720" w:author="만든 이">
                <w:pPr>
                  <w:keepNext/>
                  <w:keepLines/>
                </w:pPr>
              </w:pPrChange>
            </w:pPr>
            <w:del w:id="721" w:author="만든 이">
              <w:r w:rsidRPr="00D20FC7">
                <w:rPr>
                  <w:rFonts w:eastAsia="DengXian"/>
                  <w:kern w:val="2"/>
                </w:rPr>
                <w:delText>2</w:delText>
              </w:r>
            </w:del>
            <w:ins w:id="722" w:author="만든 이">
              <w:r w:rsidR="00D26497" w:rsidRPr="00D20FC7">
                <w:t>1</w:t>
              </w:r>
            </w:ins>
          </w:p>
        </w:tc>
        <w:tc>
          <w:tcPr>
            <w:tcW w:w="860" w:type="pct"/>
            <w:cellIns w:id="723" w:author="만든 이" w:date="1900-01-14T11:38:00Z"/>
            <w:tcPrChange w:id="724" w:author="만든 이">
              <w:tcPr>
                <w:tcW w:w="1251" w:type="pct"/>
                <w:gridSpan w:val="4"/>
                <w:cellIns w:id="725" w:author="만든 이" w:date="1900-01-14T11:38:00Z"/>
              </w:tcPr>
            </w:tcPrChange>
          </w:tcPr>
          <w:p w14:paraId="3113D355" w14:textId="528280B3" w:rsidR="00D26497" w:rsidRPr="00D20FC7" w:rsidRDefault="00D26497" w:rsidP="00D26497">
            <w:pPr>
              <w:pStyle w:val="NormalCentred"/>
              <w:rPr>
                <w:rFonts w:eastAsia="맑은 고딕"/>
              </w:rPr>
            </w:pPr>
            <w:ins w:id="726" w:author="만든 이">
              <w:r w:rsidRPr="00D20FC7">
                <w:t>1</w:t>
              </w:r>
            </w:ins>
          </w:p>
        </w:tc>
        <w:tc>
          <w:tcPr>
            <w:tcW w:w="1171" w:type="pct"/>
            <w:tcPrChange w:id="727" w:author="만든 이">
              <w:tcPr>
                <w:tcW w:w="1171" w:type="pct"/>
                <w:gridSpan w:val="2"/>
              </w:tcPr>
            </w:tcPrChange>
          </w:tcPr>
          <w:p w14:paraId="609F3C11" w14:textId="6AA83181" w:rsidR="00D26497" w:rsidRPr="000A703E" w:rsidRDefault="00D26497">
            <w:pPr>
              <w:pStyle w:val="NormalCentred"/>
              <w:rPr>
                <w:rPrChange w:id="728" w:author="만든 이">
                  <w:rPr>
                    <w:kern w:val="2"/>
                  </w:rPr>
                </w:rPrChange>
              </w:rPr>
              <w:pPrChange w:id="729" w:author="만든 이">
                <w:pPr>
                  <w:keepNext/>
                  <w:keepLines/>
                </w:pPr>
              </w:pPrChange>
            </w:pPr>
            <w:r w:rsidRPr="000A703E">
              <w:rPr>
                <w:rPrChange w:id="730" w:author="만든 이">
                  <w:rPr>
                    <w:kern w:val="2"/>
                  </w:rPr>
                </w:rPrChange>
              </w:rPr>
              <w:t>2</w:t>
            </w:r>
            <w:del w:id="731" w:author="만든 이">
              <w:r w:rsidRPr="000A703E" w:rsidDel="00AE4A07">
                <w:rPr>
                  <w:rPrChange w:id="732" w:author="만든 이">
                    <w:rPr>
                      <w:kern w:val="2"/>
                    </w:rPr>
                  </w:rPrChange>
                </w:rPr>
                <w:delText>.</w:delText>
              </w:r>
            </w:del>
            <w:ins w:id="733" w:author="만든 이">
              <w:r w:rsidR="00AE4A07" w:rsidRPr="00D20FC7">
                <w:t>,</w:t>
              </w:r>
            </w:ins>
            <w:r w:rsidRPr="000A703E">
              <w:rPr>
                <w:rPrChange w:id="734" w:author="만든 이">
                  <w:rPr>
                    <w:kern w:val="2"/>
                  </w:rPr>
                </w:rPrChange>
              </w:rPr>
              <w:t>0</w:t>
            </w:r>
          </w:p>
        </w:tc>
      </w:tr>
      <w:tr w:rsidR="00BB0DD8" w:rsidRPr="00D20FC7" w14:paraId="4081C454" w14:textId="77777777" w:rsidTr="000A703E">
        <w:trPr>
          <w:trHeight w:val="261"/>
          <w:trPrChange w:id="735" w:author="만든 이">
            <w:trPr>
              <w:trHeight w:val="261"/>
            </w:trPr>
          </w:trPrChange>
        </w:trPr>
        <w:tc>
          <w:tcPr>
            <w:tcW w:w="622" w:type="pct"/>
            <w:tcPrChange w:id="736" w:author="만든 이">
              <w:tcPr>
                <w:tcW w:w="624" w:type="pct"/>
                <w:gridSpan w:val="2"/>
              </w:tcPr>
            </w:tcPrChange>
          </w:tcPr>
          <w:p w14:paraId="6DA7C0BF" w14:textId="038E70A4" w:rsidR="00D26497" w:rsidRPr="000A703E" w:rsidRDefault="00D26497">
            <w:pPr>
              <w:pStyle w:val="NormalKeep"/>
              <w:rPr>
                <w:rPrChange w:id="737" w:author="만든 이">
                  <w:rPr>
                    <w:kern w:val="2"/>
                  </w:rPr>
                </w:rPrChange>
              </w:rPr>
              <w:pPrChange w:id="738" w:author="만든 이">
                <w:pPr>
                  <w:keepNext/>
                  <w:keepLines/>
                </w:pPr>
              </w:pPrChange>
            </w:pPr>
            <w:r w:rsidRPr="000A703E">
              <w:rPr>
                <w:rPrChange w:id="739" w:author="만든 이">
                  <w:rPr>
                    <w:kern w:val="2"/>
                  </w:rPr>
                </w:rPrChange>
              </w:rPr>
              <w:t>375</w:t>
            </w:r>
          </w:p>
        </w:tc>
        <w:tc>
          <w:tcPr>
            <w:tcW w:w="782" w:type="pct"/>
            <w:tcPrChange w:id="740" w:author="만든 이">
              <w:tcPr>
                <w:tcW w:w="625" w:type="pct"/>
                <w:gridSpan w:val="2"/>
              </w:tcPr>
            </w:tcPrChange>
          </w:tcPr>
          <w:p w14:paraId="579A4BBB" w14:textId="02A9D146" w:rsidR="00D26497" w:rsidRPr="000A703E" w:rsidRDefault="00D26497">
            <w:pPr>
              <w:pStyle w:val="NormalCentred"/>
              <w:rPr>
                <w:rPrChange w:id="741" w:author="만든 이">
                  <w:rPr>
                    <w:kern w:val="2"/>
                  </w:rPr>
                </w:rPrChange>
              </w:rPr>
              <w:pPrChange w:id="742" w:author="만든 이">
                <w:pPr>
                  <w:keepNext/>
                  <w:keepLines/>
                </w:pPr>
              </w:pPrChange>
            </w:pPr>
            <w:r w:rsidRPr="000A703E">
              <w:rPr>
                <w:rPrChange w:id="743" w:author="만든 이">
                  <w:rPr>
                    <w:kern w:val="2"/>
                  </w:rPr>
                </w:rPrChange>
              </w:rPr>
              <w:t>1</w:t>
            </w:r>
          </w:p>
        </w:tc>
        <w:tc>
          <w:tcPr>
            <w:tcW w:w="782" w:type="pct"/>
            <w:tcPrChange w:id="744" w:author="만든 이">
              <w:tcPr>
                <w:tcW w:w="625" w:type="pct"/>
                <w:gridSpan w:val="2"/>
              </w:tcPr>
            </w:tcPrChange>
          </w:tcPr>
          <w:p w14:paraId="555837F3" w14:textId="4FFDDFE2" w:rsidR="00D26497" w:rsidRPr="000A703E" w:rsidRDefault="005B72B2">
            <w:pPr>
              <w:pStyle w:val="NormalCentred"/>
              <w:rPr>
                <w:rPrChange w:id="745" w:author="만든 이">
                  <w:rPr>
                    <w:kern w:val="2"/>
                  </w:rPr>
                </w:rPrChange>
              </w:rPr>
              <w:pPrChange w:id="746" w:author="만든 이">
                <w:pPr>
                  <w:keepNext/>
                  <w:keepLines/>
                </w:pPr>
              </w:pPrChange>
            </w:pPr>
            <w:del w:id="747" w:author="만든 이">
              <w:r w:rsidRPr="00D20FC7">
                <w:rPr>
                  <w:rFonts w:eastAsia="DengXian"/>
                  <w:kern w:val="2"/>
                </w:rPr>
                <w:delText>2</w:delText>
              </w:r>
            </w:del>
            <w:ins w:id="748" w:author="만든 이">
              <w:r w:rsidR="00D26497" w:rsidRPr="00D20FC7">
                <w:t>0</w:t>
              </w:r>
            </w:ins>
          </w:p>
        </w:tc>
        <w:tc>
          <w:tcPr>
            <w:tcW w:w="782" w:type="pct"/>
            <w:tcPrChange w:id="749" w:author="만든 이">
              <w:tcPr>
                <w:tcW w:w="704" w:type="pct"/>
                <w:gridSpan w:val="2"/>
              </w:tcPr>
            </w:tcPrChange>
          </w:tcPr>
          <w:p w14:paraId="34673826" w14:textId="5982B0E6" w:rsidR="00D26497" w:rsidRPr="000A703E" w:rsidRDefault="005B72B2">
            <w:pPr>
              <w:pStyle w:val="NormalCentred"/>
              <w:rPr>
                <w:rPrChange w:id="750" w:author="만든 이">
                  <w:rPr>
                    <w:kern w:val="2"/>
                  </w:rPr>
                </w:rPrChange>
              </w:rPr>
              <w:pPrChange w:id="751" w:author="만든 이">
                <w:pPr>
                  <w:keepNext/>
                  <w:keepLines/>
                </w:pPr>
              </w:pPrChange>
            </w:pPr>
            <w:del w:id="752" w:author="만든 이">
              <w:r w:rsidRPr="00D20FC7">
                <w:rPr>
                  <w:rFonts w:eastAsia="DengXian"/>
                  <w:kern w:val="2"/>
                </w:rPr>
                <w:delText>3</w:delText>
              </w:r>
            </w:del>
            <w:ins w:id="753" w:author="만든 이">
              <w:r w:rsidR="00D26497" w:rsidRPr="00D20FC7">
                <w:t>1</w:t>
              </w:r>
            </w:ins>
          </w:p>
        </w:tc>
        <w:tc>
          <w:tcPr>
            <w:tcW w:w="860" w:type="pct"/>
            <w:cellIns w:id="754" w:author="만든 이" w:date="1900-01-14T11:38:00Z"/>
            <w:tcPrChange w:id="755" w:author="만든 이">
              <w:tcPr>
                <w:tcW w:w="1251" w:type="pct"/>
                <w:gridSpan w:val="4"/>
                <w:cellIns w:id="756" w:author="만든 이" w:date="1900-01-14T11:38:00Z"/>
              </w:tcPr>
            </w:tcPrChange>
          </w:tcPr>
          <w:p w14:paraId="76E1DF98" w14:textId="7C979802" w:rsidR="00D26497" w:rsidRPr="00D20FC7" w:rsidRDefault="00D26497" w:rsidP="00D26497">
            <w:pPr>
              <w:pStyle w:val="NormalCentred"/>
              <w:rPr>
                <w:rFonts w:eastAsia="맑은 고딕"/>
              </w:rPr>
            </w:pPr>
            <w:ins w:id="757" w:author="만든 이">
              <w:r w:rsidRPr="00D20FC7">
                <w:t>2</w:t>
              </w:r>
            </w:ins>
          </w:p>
        </w:tc>
        <w:tc>
          <w:tcPr>
            <w:tcW w:w="1171" w:type="pct"/>
            <w:tcPrChange w:id="758" w:author="만든 이">
              <w:tcPr>
                <w:tcW w:w="1171" w:type="pct"/>
                <w:gridSpan w:val="2"/>
              </w:tcPr>
            </w:tcPrChange>
          </w:tcPr>
          <w:p w14:paraId="524BC999" w14:textId="500F1D53" w:rsidR="00D26497" w:rsidRPr="000A703E" w:rsidRDefault="00D26497">
            <w:pPr>
              <w:pStyle w:val="NormalCentred"/>
              <w:rPr>
                <w:rPrChange w:id="759" w:author="만든 이">
                  <w:rPr>
                    <w:kern w:val="2"/>
                  </w:rPr>
                </w:rPrChange>
              </w:rPr>
              <w:pPrChange w:id="760" w:author="만든 이">
                <w:pPr>
                  <w:keepNext/>
                  <w:keepLines/>
                </w:pPr>
              </w:pPrChange>
            </w:pPr>
            <w:r w:rsidRPr="000A703E">
              <w:rPr>
                <w:rPrChange w:id="761" w:author="만든 이">
                  <w:rPr>
                    <w:kern w:val="2"/>
                  </w:rPr>
                </w:rPrChange>
              </w:rPr>
              <w:t>2</w:t>
            </w:r>
            <w:del w:id="762" w:author="만든 이">
              <w:r w:rsidRPr="000A703E" w:rsidDel="00AE4A07">
                <w:rPr>
                  <w:rPrChange w:id="763" w:author="만든 이">
                    <w:rPr>
                      <w:kern w:val="2"/>
                    </w:rPr>
                  </w:rPrChange>
                </w:rPr>
                <w:delText>.</w:delText>
              </w:r>
            </w:del>
            <w:ins w:id="764" w:author="만든 이">
              <w:r w:rsidR="00AE4A07" w:rsidRPr="00D20FC7">
                <w:t>,</w:t>
              </w:r>
            </w:ins>
            <w:r w:rsidRPr="000A703E">
              <w:rPr>
                <w:rPrChange w:id="765" w:author="만든 이">
                  <w:rPr>
                    <w:kern w:val="2"/>
                  </w:rPr>
                </w:rPrChange>
              </w:rPr>
              <w:t>5</w:t>
            </w:r>
          </w:p>
        </w:tc>
      </w:tr>
      <w:tr w:rsidR="00BB0DD8" w:rsidRPr="00D20FC7" w14:paraId="0A0E5293" w14:textId="77777777" w:rsidTr="000A703E">
        <w:trPr>
          <w:trHeight w:val="261"/>
          <w:trPrChange w:id="766" w:author="만든 이">
            <w:trPr>
              <w:trHeight w:val="261"/>
            </w:trPr>
          </w:trPrChange>
        </w:trPr>
        <w:tc>
          <w:tcPr>
            <w:tcW w:w="622" w:type="pct"/>
            <w:tcPrChange w:id="767" w:author="만든 이">
              <w:tcPr>
                <w:tcW w:w="624" w:type="pct"/>
                <w:gridSpan w:val="2"/>
              </w:tcPr>
            </w:tcPrChange>
          </w:tcPr>
          <w:p w14:paraId="4D55AADF" w14:textId="545F2A97" w:rsidR="00D26497" w:rsidRPr="000A703E" w:rsidRDefault="00D26497">
            <w:pPr>
              <w:pStyle w:val="NormalKeep"/>
              <w:rPr>
                <w:rPrChange w:id="768" w:author="만든 이">
                  <w:rPr>
                    <w:kern w:val="2"/>
                  </w:rPr>
                </w:rPrChange>
              </w:rPr>
              <w:pPrChange w:id="769" w:author="만든 이">
                <w:pPr>
                  <w:keepNext/>
                  <w:keepLines/>
                </w:pPr>
              </w:pPrChange>
            </w:pPr>
            <w:r w:rsidRPr="000A703E">
              <w:rPr>
                <w:rPrChange w:id="770" w:author="만든 이">
                  <w:rPr>
                    <w:kern w:val="2"/>
                  </w:rPr>
                </w:rPrChange>
              </w:rPr>
              <w:t>450</w:t>
            </w:r>
          </w:p>
        </w:tc>
        <w:tc>
          <w:tcPr>
            <w:tcW w:w="782" w:type="pct"/>
            <w:tcPrChange w:id="771" w:author="만든 이">
              <w:tcPr>
                <w:tcW w:w="625" w:type="pct"/>
                <w:gridSpan w:val="2"/>
              </w:tcPr>
            </w:tcPrChange>
          </w:tcPr>
          <w:p w14:paraId="6A891D7A" w14:textId="1111D3A7" w:rsidR="00D26497" w:rsidRPr="000A703E" w:rsidRDefault="00D26497">
            <w:pPr>
              <w:pStyle w:val="NormalCentred"/>
              <w:rPr>
                <w:rPrChange w:id="772" w:author="만든 이">
                  <w:rPr>
                    <w:kern w:val="2"/>
                  </w:rPr>
                </w:rPrChange>
              </w:rPr>
              <w:pPrChange w:id="773" w:author="만든 이">
                <w:pPr>
                  <w:keepNext/>
                  <w:keepLines/>
                </w:pPr>
              </w:pPrChange>
            </w:pPr>
            <w:r w:rsidRPr="000A703E">
              <w:rPr>
                <w:rPrChange w:id="774" w:author="만든 이">
                  <w:rPr>
                    <w:kern w:val="2"/>
                  </w:rPr>
                </w:rPrChange>
              </w:rPr>
              <w:t>0</w:t>
            </w:r>
          </w:p>
        </w:tc>
        <w:tc>
          <w:tcPr>
            <w:tcW w:w="782" w:type="pct"/>
            <w:tcPrChange w:id="775" w:author="만든 이">
              <w:tcPr>
                <w:tcW w:w="625" w:type="pct"/>
                <w:gridSpan w:val="2"/>
              </w:tcPr>
            </w:tcPrChange>
          </w:tcPr>
          <w:p w14:paraId="293CC3D0" w14:textId="05C9528E" w:rsidR="00D26497" w:rsidRPr="000A703E" w:rsidRDefault="005B72B2">
            <w:pPr>
              <w:pStyle w:val="NormalCentred"/>
              <w:rPr>
                <w:rPrChange w:id="776" w:author="만든 이">
                  <w:rPr>
                    <w:kern w:val="2"/>
                  </w:rPr>
                </w:rPrChange>
              </w:rPr>
              <w:pPrChange w:id="777" w:author="만든 이">
                <w:pPr>
                  <w:keepNext/>
                  <w:keepLines/>
                </w:pPr>
              </w:pPrChange>
            </w:pPr>
            <w:del w:id="778" w:author="만든 이">
              <w:r w:rsidRPr="00D20FC7">
                <w:rPr>
                  <w:rFonts w:eastAsia="DengXian"/>
                  <w:kern w:val="2"/>
                </w:rPr>
                <w:delText>3</w:delText>
              </w:r>
            </w:del>
            <w:ins w:id="779" w:author="만든 이">
              <w:r w:rsidR="00D26497" w:rsidRPr="00D20FC7">
                <w:t>1</w:t>
              </w:r>
            </w:ins>
          </w:p>
        </w:tc>
        <w:tc>
          <w:tcPr>
            <w:tcW w:w="782" w:type="pct"/>
            <w:tcPrChange w:id="780" w:author="만든 이">
              <w:tcPr>
                <w:tcW w:w="704" w:type="pct"/>
                <w:gridSpan w:val="2"/>
              </w:tcPr>
            </w:tcPrChange>
          </w:tcPr>
          <w:p w14:paraId="1B30CB05" w14:textId="1770D3C0" w:rsidR="00D26497" w:rsidRPr="000A703E" w:rsidRDefault="005B72B2">
            <w:pPr>
              <w:pStyle w:val="NormalCentred"/>
              <w:rPr>
                <w:rPrChange w:id="781" w:author="만든 이">
                  <w:rPr>
                    <w:kern w:val="2"/>
                  </w:rPr>
                </w:rPrChange>
              </w:rPr>
              <w:pPrChange w:id="782" w:author="만든 이">
                <w:pPr>
                  <w:keepNext/>
                  <w:keepLines/>
                </w:pPr>
              </w:pPrChange>
            </w:pPr>
            <w:del w:id="783" w:author="만든 이">
              <w:r w:rsidRPr="00D20FC7">
                <w:rPr>
                  <w:rFonts w:eastAsia="DengXian"/>
                  <w:kern w:val="2"/>
                </w:rPr>
                <w:delText>3</w:delText>
              </w:r>
            </w:del>
            <w:ins w:id="784" w:author="만든 이">
              <w:r w:rsidR="00D26497" w:rsidRPr="00D20FC7">
                <w:t>1</w:t>
              </w:r>
            </w:ins>
          </w:p>
        </w:tc>
        <w:tc>
          <w:tcPr>
            <w:tcW w:w="860" w:type="pct"/>
            <w:cellIns w:id="785" w:author="만든 이" w:date="1900-01-14T11:38:00Z"/>
            <w:tcPrChange w:id="786" w:author="만든 이">
              <w:tcPr>
                <w:tcW w:w="1251" w:type="pct"/>
                <w:gridSpan w:val="4"/>
                <w:cellIns w:id="787" w:author="만든 이" w:date="1900-01-14T11:38:00Z"/>
              </w:tcPr>
            </w:tcPrChange>
          </w:tcPr>
          <w:p w14:paraId="39E94B18" w14:textId="0CED82D6" w:rsidR="00D26497" w:rsidRPr="00D20FC7" w:rsidRDefault="00D26497" w:rsidP="00D26497">
            <w:pPr>
              <w:pStyle w:val="NormalCentred"/>
              <w:rPr>
                <w:rFonts w:eastAsia="맑은 고딕"/>
              </w:rPr>
            </w:pPr>
            <w:ins w:id="788" w:author="만든 이">
              <w:r w:rsidRPr="00D20FC7">
                <w:t>2</w:t>
              </w:r>
            </w:ins>
          </w:p>
        </w:tc>
        <w:tc>
          <w:tcPr>
            <w:tcW w:w="1171" w:type="pct"/>
            <w:tcPrChange w:id="789" w:author="만든 이">
              <w:tcPr>
                <w:tcW w:w="1171" w:type="pct"/>
                <w:gridSpan w:val="2"/>
              </w:tcPr>
            </w:tcPrChange>
          </w:tcPr>
          <w:p w14:paraId="45F2AE1C" w14:textId="5D9C5E1D" w:rsidR="00D26497" w:rsidRPr="000A703E" w:rsidRDefault="00D26497">
            <w:pPr>
              <w:pStyle w:val="NormalCentred"/>
              <w:rPr>
                <w:rPrChange w:id="790" w:author="만든 이">
                  <w:rPr>
                    <w:kern w:val="2"/>
                  </w:rPr>
                </w:rPrChange>
              </w:rPr>
              <w:pPrChange w:id="791" w:author="만든 이">
                <w:pPr>
                  <w:keepNext/>
                  <w:keepLines/>
                </w:pPr>
              </w:pPrChange>
            </w:pPr>
            <w:r w:rsidRPr="000A703E">
              <w:rPr>
                <w:rPrChange w:id="792" w:author="만든 이">
                  <w:rPr>
                    <w:kern w:val="2"/>
                  </w:rPr>
                </w:rPrChange>
              </w:rPr>
              <w:t>3</w:t>
            </w:r>
            <w:del w:id="793" w:author="만든 이">
              <w:r w:rsidRPr="000A703E" w:rsidDel="00AE4A07">
                <w:rPr>
                  <w:rPrChange w:id="794" w:author="만든 이">
                    <w:rPr>
                      <w:kern w:val="2"/>
                    </w:rPr>
                  </w:rPrChange>
                </w:rPr>
                <w:delText>.</w:delText>
              </w:r>
            </w:del>
            <w:ins w:id="795" w:author="만든 이">
              <w:r w:rsidR="00AE4A07" w:rsidRPr="00D20FC7">
                <w:t>,</w:t>
              </w:r>
            </w:ins>
            <w:r w:rsidRPr="000A703E">
              <w:rPr>
                <w:rPrChange w:id="796" w:author="만든 이">
                  <w:rPr>
                    <w:kern w:val="2"/>
                  </w:rPr>
                </w:rPrChange>
              </w:rPr>
              <w:t>0</w:t>
            </w:r>
          </w:p>
        </w:tc>
      </w:tr>
      <w:tr w:rsidR="00BB0DD8" w:rsidRPr="00D20FC7" w14:paraId="5C82CCA8" w14:textId="77777777" w:rsidTr="000A703E">
        <w:trPr>
          <w:trHeight w:val="39"/>
          <w:trPrChange w:id="797" w:author="만든 이">
            <w:trPr>
              <w:trHeight w:val="39"/>
            </w:trPr>
          </w:trPrChange>
        </w:trPr>
        <w:tc>
          <w:tcPr>
            <w:tcW w:w="622" w:type="pct"/>
            <w:tcPrChange w:id="798" w:author="만든 이">
              <w:tcPr>
                <w:tcW w:w="624" w:type="pct"/>
                <w:gridSpan w:val="2"/>
              </w:tcPr>
            </w:tcPrChange>
          </w:tcPr>
          <w:p w14:paraId="6282822E" w14:textId="26F38C88" w:rsidR="00D26497" w:rsidRPr="000A703E" w:rsidRDefault="00D26497">
            <w:pPr>
              <w:pStyle w:val="NormalKeep"/>
              <w:rPr>
                <w:rPrChange w:id="799" w:author="만든 이">
                  <w:rPr>
                    <w:kern w:val="2"/>
                  </w:rPr>
                </w:rPrChange>
              </w:rPr>
              <w:pPrChange w:id="800" w:author="만든 이">
                <w:pPr>
                  <w:keepNext/>
                  <w:keepLines/>
                </w:pPr>
              </w:pPrChange>
            </w:pPr>
            <w:r w:rsidRPr="000A703E">
              <w:rPr>
                <w:rPrChange w:id="801" w:author="만든 이">
                  <w:rPr>
                    <w:kern w:val="2"/>
                  </w:rPr>
                </w:rPrChange>
              </w:rPr>
              <w:t>525</w:t>
            </w:r>
          </w:p>
        </w:tc>
        <w:tc>
          <w:tcPr>
            <w:tcW w:w="782" w:type="pct"/>
            <w:tcPrChange w:id="802" w:author="만든 이">
              <w:tcPr>
                <w:tcW w:w="625" w:type="pct"/>
                <w:gridSpan w:val="2"/>
              </w:tcPr>
            </w:tcPrChange>
          </w:tcPr>
          <w:p w14:paraId="43C90211" w14:textId="3A96F38B" w:rsidR="00D26497" w:rsidRPr="000A703E" w:rsidRDefault="00D26497">
            <w:pPr>
              <w:pStyle w:val="NormalCentred"/>
              <w:rPr>
                <w:rPrChange w:id="803" w:author="만든 이">
                  <w:rPr>
                    <w:kern w:val="2"/>
                  </w:rPr>
                </w:rPrChange>
              </w:rPr>
              <w:pPrChange w:id="804" w:author="만든 이">
                <w:pPr>
                  <w:keepNext/>
                  <w:keepLines/>
                </w:pPr>
              </w:pPrChange>
            </w:pPr>
            <w:r w:rsidRPr="000A703E">
              <w:rPr>
                <w:rPrChange w:id="805" w:author="만든 이">
                  <w:rPr>
                    <w:kern w:val="2"/>
                  </w:rPr>
                </w:rPrChange>
              </w:rPr>
              <w:t>1</w:t>
            </w:r>
          </w:p>
        </w:tc>
        <w:tc>
          <w:tcPr>
            <w:tcW w:w="782" w:type="pct"/>
            <w:tcPrChange w:id="806" w:author="만든 이">
              <w:tcPr>
                <w:tcW w:w="625" w:type="pct"/>
                <w:gridSpan w:val="2"/>
              </w:tcPr>
            </w:tcPrChange>
          </w:tcPr>
          <w:p w14:paraId="11611A79" w14:textId="5E782F23" w:rsidR="00D26497" w:rsidRPr="000A703E" w:rsidRDefault="005B72B2">
            <w:pPr>
              <w:pStyle w:val="NormalCentred"/>
              <w:rPr>
                <w:rPrChange w:id="807" w:author="만든 이">
                  <w:rPr>
                    <w:kern w:val="2"/>
                  </w:rPr>
                </w:rPrChange>
              </w:rPr>
              <w:pPrChange w:id="808" w:author="만든 이">
                <w:pPr>
                  <w:keepNext/>
                  <w:keepLines/>
                </w:pPr>
              </w:pPrChange>
            </w:pPr>
            <w:del w:id="809" w:author="만든 이">
              <w:r w:rsidRPr="00D20FC7">
                <w:rPr>
                  <w:rFonts w:eastAsia="DengXian"/>
                  <w:kern w:val="2"/>
                </w:rPr>
                <w:delText>3</w:delText>
              </w:r>
            </w:del>
            <w:ins w:id="810" w:author="만든 이">
              <w:r w:rsidR="00D26497" w:rsidRPr="00D20FC7">
                <w:t>1</w:t>
              </w:r>
            </w:ins>
          </w:p>
        </w:tc>
        <w:tc>
          <w:tcPr>
            <w:tcW w:w="782" w:type="pct"/>
            <w:tcPrChange w:id="811" w:author="만든 이">
              <w:tcPr>
                <w:tcW w:w="704" w:type="pct"/>
                <w:gridSpan w:val="2"/>
              </w:tcPr>
            </w:tcPrChange>
          </w:tcPr>
          <w:p w14:paraId="554154B2" w14:textId="43B52902" w:rsidR="00D26497" w:rsidRPr="000A703E" w:rsidRDefault="005B72B2">
            <w:pPr>
              <w:pStyle w:val="NormalCentred"/>
              <w:rPr>
                <w:rPrChange w:id="812" w:author="만든 이">
                  <w:rPr>
                    <w:kern w:val="2"/>
                  </w:rPr>
                </w:rPrChange>
              </w:rPr>
              <w:pPrChange w:id="813" w:author="만든 이">
                <w:pPr>
                  <w:keepNext/>
                  <w:keepLines/>
                </w:pPr>
              </w:pPrChange>
            </w:pPr>
            <w:del w:id="814" w:author="만든 이">
              <w:r w:rsidRPr="00D20FC7">
                <w:rPr>
                  <w:rFonts w:eastAsia="DengXian"/>
                  <w:kern w:val="2"/>
                </w:rPr>
                <w:delText>4</w:delText>
              </w:r>
            </w:del>
            <w:ins w:id="815" w:author="만든 이">
              <w:r w:rsidR="00D26497" w:rsidRPr="00D20FC7">
                <w:t>1</w:t>
              </w:r>
            </w:ins>
          </w:p>
        </w:tc>
        <w:tc>
          <w:tcPr>
            <w:tcW w:w="860" w:type="pct"/>
            <w:cellIns w:id="816" w:author="만든 이" w:date="1900-01-14T11:38:00Z"/>
            <w:tcPrChange w:id="817" w:author="만든 이">
              <w:tcPr>
                <w:tcW w:w="1251" w:type="pct"/>
                <w:gridSpan w:val="4"/>
                <w:cellIns w:id="818" w:author="만든 이" w:date="1900-01-14T11:38:00Z"/>
              </w:tcPr>
            </w:tcPrChange>
          </w:tcPr>
          <w:p w14:paraId="465B081B" w14:textId="1AF810F2" w:rsidR="00D26497" w:rsidRPr="00D20FC7" w:rsidRDefault="00D26497" w:rsidP="00D26497">
            <w:pPr>
              <w:pStyle w:val="NormalCentred"/>
              <w:rPr>
                <w:rFonts w:eastAsia="맑은 고딕"/>
              </w:rPr>
            </w:pPr>
            <w:ins w:id="819" w:author="만든 이">
              <w:r w:rsidRPr="00D20FC7">
                <w:t>3</w:t>
              </w:r>
            </w:ins>
          </w:p>
        </w:tc>
        <w:tc>
          <w:tcPr>
            <w:tcW w:w="1171" w:type="pct"/>
            <w:tcPrChange w:id="820" w:author="만든 이">
              <w:tcPr>
                <w:tcW w:w="1171" w:type="pct"/>
                <w:gridSpan w:val="2"/>
              </w:tcPr>
            </w:tcPrChange>
          </w:tcPr>
          <w:p w14:paraId="2D52CCAD" w14:textId="202C7F35" w:rsidR="00D26497" w:rsidRPr="000A703E" w:rsidRDefault="00D26497">
            <w:pPr>
              <w:pStyle w:val="NormalCentred"/>
              <w:rPr>
                <w:rPrChange w:id="821" w:author="만든 이">
                  <w:rPr>
                    <w:kern w:val="2"/>
                  </w:rPr>
                </w:rPrChange>
              </w:rPr>
              <w:pPrChange w:id="822" w:author="만든 이">
                <w:pPr>
                  <w:keepNext/>
                  <w:keepLines/>
                </w:pPr>
              </w:pPrChange>
            </w:pPr>
            <w:r w:rsidRPr="000A703E">
              <w:rPr>
                <w:rPrChange w:id="823" w:author="만든 이">
                  <w:rPr>
                    <w:kern w:val="2"/>
                  </w:rPr>
                </w:rPrChange>
              </w:rPr>
              <w:t>3</w:t>
            </w:r>
            <w:del w:id="824" w:author="만든 이">
              <w:r w:rsidRPr="000A703E" w:rsidDel="00AE4A07">
                <w:rPr>
                  <w:rPrChange w:id="825" w:author="만든 이">
                    <w:rPr>
                      <w:kern w:val="2"/>
                    </w:rPr>
                  </w:rPrChange>
                </w:rPr>
                <w:delText>.</w:delText>
              </w:r>
            </w:del>
            <w:ins w:id="826" w:author="만든 이">
              <w:r w:rsidR="00AE4A07" w:rsidRPr="00D20FC7">
                <w:t>,</w:t>
              </w:r>
            </w:ins>
            <w:r w:rsidRPr="000A703E">
              <w:rPr>
                <w:rPrChange w:id="827" w:author="만든 이">
                  <w:rPr>
                    <w:kern w:val="2"/>
                  </w:rPr>
                </w:rPrChange>
              </w:rPr>
              <w:t>5</w:t>
            </w:r>
          </w:p>
        </w:tc>
      </w:tr>
      <w:tr w:rsidR="00BB0DD8" w:rsidRPr="00D20FC7" w14:paraId="28A07E74" w14:textId="77777777" w:rsidTr="000A703E">
        <w:trPr>
          <w:trHeight w:val="261"/>
          <w:trPrChange w:id="828" w:author="만든 이">
            <w:trPr>
              <w:trHeight w:val="261"/>
            </w:trPr>
          </w:trPrChange>
        </w:trPr>
        <w:tc>
          <w:tcPr>
            <w:tcW w:w="622" w:type="pct"/>
            <w:tcPrChange w:id="829" w:author="만든 이">
              <w:tcPr>
                <w:tcW w:w="624" w:type="pct"/>
                <w:gridSpan w:val="3"/>
              </w:tcPr>
            </w:tcPrChange>
          </w:tcPr>
          <w:p w14:paraId="20F231A2" w14:textId="7E14503B" w:rsidR="00D26497" w:rsidRPr="000A703E" w:rsidRDefault="00D26497">
            <w:pPr>
              <w:pStyle w:val="NormalKeep"/>
              <w:rPr>
                <w:rPrChange w:id="830" w:author="만든 이">
                  <w:rPr>
                    <w:kern w:val="2"/>
                  </w:rPr>
                </w:rPrChange>
              </w:rPr>
              <w:pPrChange w:id="831" w:author="만든 이">
                <w:pPr>
                  <w:keepNext/>
                  <w:keepLines/>
                </w:pPr>
              </w:pPrChange>
            </w:pPr>
            <w:r w:rsidRPr="000A703E">
              <w:rPr>
                <w:rPrChange w:id="832" w:author="만든 이">
                  <w:rPr>
                    <w:kern w:val="2"/>
                  </w:rPr>
                </w:rPrChange>
              </w:rPr>
              <w:t>600</w:t>
            </w:r>
          </w:p>
        </w:tc>
        <w:tc>
          <w:tcPr>
            <w:tcW w:w="782" w:type="pct"/>
            <w:tcPrChange w:id="833" w:author="만든 이">
              <w:tcPr>
                <w:tcW w:w="625" w:type="pct"/>
                <w:gridSpan w:val="2"/>
              </w:tcPr>
            </w:tcPrChange>
          </w:tcPr>
          <w:p w14:paraId="0666DD36" w14:textId="5C54B1B8" w:rsidR="00D26497" w:rsidRPr="000A703E" w:rsidRDefault="00D26497">
            <w:pPr>
              <w:pStyle w:val="NormalCentred"/>
              <w:rPr>
                <w:rPrChange w:id="834" w:author="만든 이">
                  <w:rPr>
                    <w:kern w:val="2"/>
                  </w:rPr>
                </w:rPrChange>
              </w:rPr>
              <w:pPrChange w:id="835" w:author="만든 이">
                <w:pPr>
                  <w:keepNext/>
                  <w:keepLines/>
                </w:pPr>
              </w:pPrChange>
            </w:pPr>
            <w:r w:rsidRPr="000A703E">
              <w:rPr>
                <w:rPrChange w:id="836" w:author="만든 이">
                  <w:rPr>
                    <w:kern w:val="2"/>
                  </w:rPr>
                </w:rPrChange>
              </w:rPr>
              <w:t>0</w:t>
            </w:r>
          </w:p>
        </w:tc>
        <w:tc>
          <w:tcPr>
            <w:tcW w:w="782" w:type="pct"/>
            <w:tcPrChange w:id="837" w:author="만든 이">
              <w:tcPr>
                <w:tcW w:w="625" w:type="pct"/>
                <w:gridSpan w:val="2"/>
              </w:tcPr>
            </w:tcPrChange>
          </w:tcPr>
          <w:p w14:paraId="33410D6D" w14:textId="17F2FCA8" w:rsidR="00D26497" w:rsidRPr="000A703E" w:rsidRDefault="005B72B2">
            <w:pPr>
              <w:pStyle w:val="NormalCentred"/>
              <w:rPr>
                <w:rPrChange w:id="838" w:author="만든 이">
                  <w:rPr>
                    <w:kern w:val="2"/>
                  </w:rPr>
                </w:rPrChange>
              </w:rPr>
              <w:pPrChange w:id="839" w:author="만든 이">
                <w:pPr>
                  <w:keepNext/>
                  <w:keepLines/>
                </w:pPr>
              </w:pPrChange>
            </w:pPr>
            <w:del w:id="840" w:author="만든 이">
              <w:r w:rsidRPr="00D20FC7">
                <w:rPr>
                  <w:rFonts w:eastAsia="DengXian"/>
                  <w:kern w:val="2"/>
                </w:rPr>
                <w:delText>4</w:delText>
              </w:r>
            </w:del>
            <w:ins w:id="841" w:author="만든 이">
              <w:r w:rsidR="00D26497" w:rsidRPr="00D20FC7">
                <w:t>0</w:t>
              </w:r>
            </w:ins>
          </w:p>
        </w:tc>
        <w:tc>
          <w:tcPr>
            <w:tcW w:w="782" w:type="pct"/>
            <w:tcPrChange w:id="842" w:author="만든 이">
              <w:tcPr>
                <w:tcW w:w="704" w:type="pct"/>
                <w:gridSpan w:val="2"/>
              </w:tcPr>
            </w:tcPrChange>
          </w:tcPr>
          <w:p w14:paraId="61ACD9E6" w14:textId="5FD38515" w:rsidR="00D26497" w:rsidRPr="000A703E" w:rsidRDefault="005B72B2">
            <w:pPr>
              <w:pStyle w:val="NormalCentred"/>
              <w:rPr>
                <w:rPrChange w:id="843" w:author="만든 이">
                  <w:rPr>
                    <w:kern w:val="2"/>
                  </w:rPr>
                </w:rPrChange>
              </w:rPr>
              <w:pPrChange w:id="844" w:author="만든 이">
                <w:pPr>
                  <w:keepNext/>
                  <w:keepLines/>
                </w:pPr>
              </w:pPrChange>
            </w:pPr>
            <w:del w:id="845" w:author="만든 이">
              <w:r w:rsidRPr="00D20FC7">
                <w:rPr>
                  <w:rFonts w:eastAsia="DengXian"/>
                  <w:kern w:val="2"/>
                </w:rPr>
                <w:delText>4</w:delText>
              </w:r>
            </w:del>
            <w:ins w:id="846" w:author="만든 이">
              <w:r w:rsidR="00D26497" w:rsidRPr="00D20FC7">
                <w:t>2</w:t>
              </w:r>
            </w:ins>
          </w:p>
        </w:tc>
        <w:tc>
          <w:tcPr>
            <w:tcW w:w="860" w:type="pct"/>
            <w:cellIns w:id="847" w:author="만든 이" w:date="1900-01-14T11:38:00Z"/>
            <w:tcPrChange w:id="848" w:author="만든 이">
              <w:tcPr>
                <w:tcW w:w="1572" w:type="pct"/>
                <w:gridSpan w:val="4"/>
                <w:cellIns w:id="849" w:author="만든 이" w:date="1900-01-14T11:38:00Z"/>
              </w:tcPr>
            </w:tcPrChange>
          </w:tcPr>
          <w:p w14:paraId="3F303B73" w14:textId="00580230" w:rsidR="00D26497" w:rsidRPr="00D20FC7" w:rsidRDefault="00D26497" w:rsidP="00D26497">
            <w:pPr>
              <w:pStyle w:val="NormalCentred"/>
              <w:rPr>
                <w:rFonts w:eastAsia="맑은 고딕"/>
              </w:rPr>
            </w:pPr>
            <w:ins w:id="850" w:author="만든 이">
              <w:r w:rsidRPr="00D20FC7">
                <w:t>2</w:t>
              </w:r>
            </w:ins>
          </w:p>
        </w:tc>
        <w:tc>
          <w:tcPr>
            <w:tcW w:w="1171" w:type="pct"/>
            <w:tcPrChange w:id="851" w:author="만든 이">
              <w:tcPr>
                <w:tcW w:w="850" w:type="pct"/>
              </w:tcPr>
            </w:tcPrChange>
          </w:tcPr>
          <w:p w14:paraId="38657E06" w14:textId="2F59A29D" w:rsidR="00D26497" w:rsidRPr="000A703E" w:rsidRDefault="00D26497">
            <w:pPr>
              <w:pStyle w:val="NormalCentred"/>
              <w:rPr>
                <w:rPrChange w:id="852" w:author="만든 이">
                  <w:rPr>
                    <w:kern w:val="2"/>
                  </w:rPr>
                </w:rPrChange>
              </w:rPr>
              <w:pPrChange w:id="853" w:author="만든 이">
                <w:pPr>
                  <w:keepNext/>
                  <w:keepLines/>
                </w:pPr>
              </w:pPrChange>
            </w:pPr>
            <w:r w:rsidRPr="000A703E">
              <w:rPr>
                <w:rPrChange w:id="854" w:author="만든 이">
                  <w:rPr>
                    <w:kern w:val="2"/>
                  </w:rPr>
                </w:rPrChange>
              </w:rPr>
              <w:t>4</w:t>
            </w:r>
            <w:del w:id="855" w:author="만든 이">
              <w:r w:rsidRPr="000A703E" w:rsidDel="00AE4A07">
                <w:rPr>
                  <w:rPrChange w:id="856" w:author="만든 이">
                    <w:rPr>
                      <w:kern w:val="2"/>
                    </w:rPr>
                  </w:rPrChange>
                </w:rPr>
                <w:delText>.</w:delText>
              </w:r>
            </w:del>
            <w:ins w:id="857" w:author="만든 이">
              <w:r w:rsidR="00AE4A07" w:rsidRPr="00D20FC7">
                <w:t>,</w:t>
              </w:r>
            </w:ins>
            <w:r w:rsidRPr="000A703E">
              <w:rPr>
                <w:rPrChange w:id="858" w:author="만든 이">
                  <w:rPr>
                    <w:kern w:val="2"/>
                  </w:rPr>
                </w:rPrChange>
              </w:rPr>
              <w:t>0</w:t>
            </w:r>
          </w:p>
        </w:tc>
      </w:tr>
    </w:tbl>
    <w:p w14:paraId="54BA814B" w14:textId="2300ACA6" w:rsidR="00985761" w:rsidRPr="000A703E" w:rsidRDefault="00985761">
      <w:pPr>
        <w:pStyle w:val="NormalKeep"/>
        <w:rPr>
          <w:b/>
          <w:rPrChange w:id="859" w:author="만든 이">
            <w:rPr>
              <w:rFonts w:eastAsia="맑은 고딕"/>
              <w:b w:val="0"/>
            </w:rPr>
          </w:rPrChange>
        </w:rPr>
        <w:pPrChange w:id="860" w:author="만든 이">
          <w:pPr>
            <w:pStyle w:val="b1"/>
            <w:keepLines w:val="0"/>
            <w:widowControl w:val="0"/>
            <w:ind w:left="0" w:firstLine="0"/>
          </w:pPr>
        </w:pPrChange>
      </w:pPr>
      <w:r w:rsidRPr="00D20FC7">
        <w:t>*</w:t>
      </w:r>
      <w:del w:id="861" w:author="만든 이">
        <w:r w:rsidR="00167AA7" w:rsidRPr="00D20FC7">
          <w:rPr>
            <w:rFonts w:eastAsia="DengXian"/>
          </w:rPr>
          <w:delText>Vse</w:delText>
        </w:r>
      </w:del>
      <w:ins w:id="862" w:author="만든 이">
        <w:del w:id="863" w:author="만든 이">
          <w:r w:rsidRPr="00D20FC7" w:rsidDel="004B3393">
            <w:delText> </w:delText>
          </w:r>
        </w:del>
        <w:r w:rsidRPr="00D20FC7">
          <w:t>Zdravilo Omlyclo 300 mg v napolnjeni injekcijski brizgi in vse</w:t>
        </w:r>
      </w:ins>
      <w:r w:rsidRPr="00D20FC7">
        <w:t xml:space="preserve"> jakosti odmerkov </w:t>
      </w:r>
      <w:ins w:id="864" w:author="만든 이">
        <w:r w:rsidRPr="00D20FC7">
          <w:t xml:space="preserve">(75 mg in 150 mg) </w:t>
        </w:r>
      </w:ins>
      <w:r w:rsidRPr="00D20FC7">
        <w:t xml:space="preserve">zdravila </w:t>
      </w:r>
      <w:del w:id="865" w:author="만든 이">
        <w:r w:rsidR="00446B52" w:rsidRPr="00D20FC7">
          <w:rPr>
            <w:rFonts w:eastAsia="DengXian"/>
          </w:rPr>
          <w:delText xml:space="preserve">Omlyclo </w:delText>
        </w:r>
      </w:del>
      <w:r w:rsidRPr="00D20FC7">
        <w:t xml:space="preserve">v napolnjenem injekcijskem peresniku niso </w:t>
      </w:r>
      <w:del w:id="866" w:author="만든 이">
        <w:r w:rsidR="00167AA7" w:rsidRPr="00D20FC7">
          <w:rPr>
            <w:rFonts w:eastAsia="DengXian"/>
          </w:rPr>
          <w:delText>namenjene</w:delText>
        </w:r>
      </w:del>
      <w:ins w:id="867" w:author="만든 이">
        <w:r w:rsidRPr="00D20FC7">
          <w:t>namenjeni</w:t>
        </w:r>
      </w:ins>
      <w:r w:rsidRPr="00D20FC7">
        <w:t xml:space="preserve"> za uporabo pri bolnikih, starih &lt; 12 let.</w:t>
      </w:r>
      <w:ins w:id="868" w:author="만든 이">
        <w:r w:rsidRPr="00D20FC7">
          <w:t xml:space="preserve"> </w:t>
        </w:r>
      </w:ins>
    </w:p>
    <w:p w14:paraId="413D5CF7" w14:textId="4C87D89A" w:rsidR="00007BB2" w:rsidRPr="00D20FC7" w:rsidRDefault="00167AA7">
      <w:pPr>
        <w:suppressAutoHyphens w:val="0"/>
      </w:pPr>
      <w:r w:rsidRPr="00D20FC7">
        <w:t>**Ta preglednica predstavlja najmanjše število injekcij za bolnike, vendar so za doseganje želenega odmerka na voljo tudi druge kombinacije odmerjanja z injekcijsko brizgo/peresnikom.</w:t>
      </w:r>
    </w:p>
    <w:p w14:paraId="6A243530" w14:textId="77777777" w:rsidR="00F14357" w:rsidRPr="00D20FC7" w:rsidRDefault="00F14357" w:rsidP="007564B7"/>
    <w:p w14:paraId="0A195AE4" w14:textId="77777777" w:rsidR="00F14357" w:rsidRPr="00D20FC7" w:rsidRDefault="00F14357" w:rsidP="007564B7">
      <w:pPr>
        <w:pStyle w:val="b1"/>
      </w:pPr>
      <w:r w:rsidRPr="00D20FC7">
        <w:t>Preglednica 2</w:t>
      </w:r>
      <w:r w:rsidRPr="00D20FC7">
        <w:tab/>
        <w:t>APLIKACIJA VSAKE 4 TEDNE. Odmerki omalizumaba (miligrami na odmerek), aplicirani s subkutano injekcijo vsake 4 tedne</w:t>
      </w:r>
    </w:p>
    <w:p w14:paraId="09C09840" w14:textId="77777777" w:rsidR="00F14357" w:rsidRPr="00D20FC7" w:rsidRDefault="00F14357" w:rsidP="007564B7"/>
    <w:tbl>
      <w:tblPr>
        <w:tblW w:w="4921"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869" w:author="만든 이">
          <w:tblPr>
            <w:tblW w:w="4921"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1113"/>
        <w:gridCol w:w="832"/>
        <w:gridCol w:w="787"/>
        <w:gridCol w:w="788"/>
        <w:gridCol w:w="788"/>
        <w:gridCol w:w="788"/>
        <w:gridCol w:w="789"/>
        <w:gridCol w:w="789"/>
        <w:gridCol w:w="789"/>
        <w:gridCol w:w="789"/>
        <w:gridCol w:w="668"/>
        <w:tblGridChange w:id="870">
          <w:tblGrid>
            <w:gridCol w:w="1089"/>
            <w:gridCol w:w="24"/>
            <w:gridCol w:w="832"/>
            <w:gridCol w:w="787"/>
            <w:gridCol w:w="788"/>
            <w:gridCol w:w="788"/>
            <w:gridCol w:w="788"/>
            <w:gridCol w:w="789"/>
            <w:gridCol w:w="789"/>
            <w:gridCol w:w="789"/>
            <w:gridCol w:w="789"/>
            <w:gridCol w:w="668"/>
          </w:tblGrid>
        </w:tblGridChange>
      </w:tblGrid>
      <w:tr w:rsidR="00F14357" w:rsidRPr="00D20FC7" w14:paraId="4FF2AD7E" w14:textId="77777777" w:rsidTr="000A703E">
        <w:trPr>
          <w:cantSplit/>
          <w:tblHeader/>
          <w:trPrChange w:id="871" w:author="만든 이">
            <w:trPr>
              <w:cantSplit/>
              <w:tblHeader/>
            </w:trPr>
          </w:trPrChange>
        </w:trPr>
        <w:tc>
          <w:tcPr>
            <w:tcW w:w="1113" w:type="dxa"/>
            <w:tcPrChange w:id="872" w:author="만든 이">
              <w:tcPr>
                <w:tcW w:w="1110" w:type="dxa"/>
              </w:tcPr>
            </w:tcPrChange>
          </w:tcPr>
          <w:p w14:paraId="3C9D844D" w14:textId="77777777" w:rsidR="00F14357" w:rsidRPr="00D20FC7" w:rsidRDefault="00F14357" w:rsidP="007564B7">
            <w:pPr>
              <w:pStyle w:val="NormalKeep"/>
            </w:pPr>
          </w:p>
          <w:p w14:paraId="01E94888" w14:textId="77777777" w:rsidR="00F14357" w:rsidRPr="00D20FC7" w:rsidRDefault="00F14357" w:rsidP="007564B7">
            <w:pPr>
              <w:pStyle w:val="NormalKeep"/>
            </w:pPr>
          </w:p>
        </w:tc>
        <w:tc>
          <w:tcPr>
            <w:tcW w:w="7807" w:type="dxa"/>
            <w:gridSpan w:val="10"/>
            <w:tcBorders>
              <w:bottom w:val="single" w:sz="4" w:space="0" w:color="auto"/>
            </w:tcBorders>
            <w:vAlign w:val="bottom"/>
            <w:tcPrChange w:id="873" w:author="만든 이">
              <w:tcPr>
                <w:tcW w:w="7961" w:type="dxa"/>
                <w:gridSpan w:val="11"/>
                <w:tcBorders>
                  <w:bottom w:val="single" w:sz="4" w:space="0" w:color="auto"/>
                </w:tcBorders>
                <w:vAlign w:val="bottom"/>
              </w:tcPr>
            </w:tcPrChange>
          </w:tcPr>
          <w:p w14:paraId="6D90329D" w14:textId="77777777" w:rsidR="00F14357" w:rsidRPr="00D20FC7" w:rsidRDefault="00F14357" w:rsidP="007564B7">
            <w:pPr>
              <w:pStyle w:val="aa"/>
            </w:pPr>
            <w:r w:rsidRPr="00D20FC7">
              <w:t>Telesna masa (kg)</w:t>
            </w:r>
          </w:p>
        </w:tc>
      </w:tr>
      <w:tr w:rsidR="0066677F" w:rsidRPr="00D20FC7" w14:paraId="0D701368" w14:textId="77777777" w:rsidTr="000A703E">
        <w:trPr>
          <w:cantSplit/>
          <w:trHeight w:val="794"/>
          <w:tblHeader/>
          <w:trPrChange w:id="874" w:author="만든 이">
            <w:trPr>
              <w:cantSplit/>
              <w:trHeight w:val="794"/>
              <w:tblHeader/>
            </w:trPr>
          </w:trPrChange>
        </w:trPr>
        <w:tc>
          <w:tcPr>
            <w:tcW w:w="1113" w:type="dxa"/>
            <w:tcBorders>
              <w:bottom w:val="single" w:sz="4" w:space="0" w:color="auto"/>
            </w:tcBorders>
            <w:vAlign w:val="center"/>
            <w:tcPrChange w:id="875" w:author="만든 이">
              <w:tcPr>
                <w:tcW w:w="1110" w:type="dxa"/>
                <w:tcBorders>
                  <w:bottom w:val="single" w:sz="4" w:space="0" w:color="auto"/>
                </w:tcBorders>
                <w:vAlign w:val="center"/>
              </w:tcPr>
            </w:tcPrChange>
          </w:tcPr>
          <w:p w14:paraId="2BF6A04E" w14:textId="77777777" w:rsidR="00F14357" w:rsidRPr="00D20FC7" w:rsidRDefault="00F14357" w:rsidP="007564B7">
            <w:pPr>
              <w:rPr>
                <w:b/>
              </w:rPr>
            </w:pPr>
            <w:r w:rsidRPr="00D20FC7">
              <w:rPr>
                <w:b/>
              </w:rPr>
              <w:t>Izhodiščni IgE</w:t>
            </w:r>
          </w:p>
          <w:p w14:paraId="2F708889" w14:textId="77777777" w:rsidR="00F14357" w:rsidRPr="00D20FC7" w:rsidRDefault="00F14357" w:rsidP="007564B7">
            <w:pPr>
              <w:pStyle w:val="HeadingStrong"/>
            </w:pPr>
            <w:r w:rsidRPr="00D20FC7">
              <w:t>(i.e./ml)</w:t>
            </w:r>
          </w:p>
        </w:tc>
        <w:tc>
          <w:tcPr>
            <w:tcW w:w="832" w:type="dxa"/>
            <w:tcBorders>
              <w:bottom w:val="single" w:sz="4" w:space="0" w:color="auto"/>
              <w:right w:val="nil"/>
            </w:tcBorders>
            <w:vAlign w:val="bottom"/>
            <w:tcPrChange w:id="876" w:author="만든 이">
              <w:tcPr>
                <w:tcW w:w="871" w:type="dxa"/>
                <w:gridSpan w:val="2"/>
                <w:tcBorders>
                  <w:bottom w:val="single" w:sz="4" w:space="0" w:color="auto"/>
                  <w:right w:val="nil"/>
                </w:tcBorders>
                <w:vAlign w:val="bottom"/>
              </w:tcPr>
            </w:tcPrChange>
          </w:tcPr>
          <w:p w14:paraId="0B32AC17" w14:textId="77777777" w:rsidR="00F14357" w:rsidRPr="00D20FC7" w:rsidRDefault="00F14357" w:rsidP="007564B7">
            <w:pPr>
              <w:pStyle w:val="NormalCentred"/>
            </w:pPr>
            <w:r w:rsidRPr="00D20FC7">
              <w:rPr>
                <w:rFonts w:hint="eastAsia"/>
              </w:rPr>
              <w:t>≥</w:t>
            </w:r>
            <w:r w:rsidRPr="00D20FC7">
              <w:t> 20–25*</w:t>
            </w:r>
          </w:p>
        </w:tc>
        <w:tc>
          <w:tcPr>
            <w:tcW w:w="787" w:type="dxa"/>
            <w:tcBorders>
              <w:left w:val="nil"/>
              <w:bottom w:val="single" w:sz="4" w:space="0" w:color="auto"/>
              <w:right w:val="nil"/>
            </w:tcBorders>
            <w:vAlign w:val="bottom"/>
            <w:tcPrChange w:id="877" w:author="만든 이">
              <w:tcPr>
                <w:tcW w:w="800" w:type="dxa"/>
                <w:tcBorders>
                  <w:left w:val="nil"/>
                  <w:bottom w:val="single" w:sz="4" w:space="0" w:color="auto"/>
                  <w:right w:val="nil"/>
                </w:tcBorders>
                <w:vAlign w:val="bottom"/>
              </w:tcPr>
            </w:tcPrChange>
          </w:tcPr>
          <w:p w14:paraId="3200AA4D" w14:textId="77777777" w:rsidR="00F14357" w:rsidRPr="00D20FC7" w:rsidRDefault="00F14357" w:rsidP="007564B7">
            <w:pPr>
              <w:pStyle w:val="NormalCentred"/>
            </w:pPr>
            <w:r w:rsidRPr="00D20FC7">
              <w:t>&gt; 25–30*</w:t>
            </w:r>
          </w:p>
        </w:tc>
        <w:tc>
          <w:tcPr>
            <w:tcW w:w="788" w:type="dxa"/>
            <w:tcBorders>
              <w:left w:val="nil"/>
              <w:bottom w:val="single" w:sz="4" w:space="0" w:color="auto"/>
              <w:right w:val="nil"/>
            </w:tcBorders>
            <w:vAlign w:val="bottom"/>
            <w:tcPrChange w:id="878" w:author="만든 이">
              <w:tcPr>
                <w:tcW w:w="801" w:type="dxa"/>
                <w:tcBorders>
                  <w:left w:val="nil"/>
                  <w:bottom w:val="single" w:sz="4" w:space="0" w:color="auto"/>
                  <w:right w:val="nil"/>
                </w:tcBorders>
                <w:vAlign w:val="bottom"/>
              </w:tcPr>
            </w:tcPrChange>
          </w:tcPr>
          <w:p w14:paraId="5E920B6F" w14:textId="77777777" w:rsidR="00F14357" w:rsidRPr="00D20FC7" w:rsidRDefault="00F14357" w:rsidP="007564B7">
            <w:pPr>
              <w:pStyle w:val="NormalCentred"/>
            </w:pPr>
            <w:r w:rsidRPr="00D20FC7">
              <w:t>&gt; 30–40</w:t>
            </w:r>
          </w:p>
        </w:tc>
        <w:tc>
          <w:tcPr>
            <w:tcW w:w="788" w:type="dxa"/>
            <w:tcBorders>
              <w:left w:val="nil"/>
              <w:bottom w:val="single" w:sz="4" w:space="0" w:color="auto"/>
              <w:right w:val="nil"/>
            </w:tcBorders>
            <w:vAlign w:val="bottom"/>
            <w:tcPrChange w:id="879" w:author="만든 이">
              <w:tcPr>
                <w:tcW w:w="801" w:type="dxa"/>
                <w:tcBorders>
                  <w:left w:val="nil"/>
                  <w:bottom w:val="single" w:sz="4" w:space="0" w:color="auto"/>
                  <w:right w:val="nil"/>
                </w:tcBorders>
                <w:vAlign w:val="bottom"/>
              </w:tcPr>
            </w:tcPrChange>
          </w:tcPr>
          <w:p w14:paraId="23CD9BC2" w14:textId="77777777" w:rsidR="00F14357" w:rsidRPr="00D20FC7" w:rsidRDefault="00F14357" w:rsidP="007564B7">
            <w:pPr>
              <w:pStyle w:val="NormalCentred"/>
            </w:pPr>
            <w:r w:rsidRPr="00D20FC7">
              <w:t>&gt; 40–50</w:t>
            </w:r>
          </w:p>
        </w:tc>
        <w:tc>
          <w:tcPr>
            <w:tcW w:w="788" w:type="dxa"/>
            <w:tcBorders>
              <w:left w:val="nil"/>
              <w:bottom w:val="single" w:sz="4" w:space="0" w:color="auto"/>
              <w:right w:val="nil"/>
            </w:tcBorders>
            <w:vAlign w:val="bottom"/>
            <w:tcPrChange w:id="880" w:author="만든 이">
              <w:tcPr>
                <w:tcW w:w="801" w:type="dxa"/>
                <w:tcBorders>
                  <w:left w:val="nil"/>
                  <w:bottom w:val="single" w:sz="4" w:space="0" w:color="auto"/>
                  <w:right w:val="nil"/>
                </w:tcBorders>
                <w:vAlign w:val="bottom"/>
              </w:tcPr>
            </w:tcPrChange>
          </w:tcPr>
          <w:p w14:paraId="21DD33AD" w14:textId="77777777" w:rsidR="00F14357" w:rsidRPr="00D20FC7" w:rsidRDefault="00F14357" w:rsidP="007564B7">
            <w:pPr>
              <w:pStyle w:val="NormalCentred"/>
            </w:pPr>
            <w:r w:rsidRPr="00D20FC7">
              <w:t>&gt; 50–60</w:t>
            </w:r>
          </w:p>
        </w:tc>
        <w:tc>
          <w:tcPr>
            <w:tcW w:w="789" w:type="dxa"/>
            <w:tcBorders>
              <w:left w:val="nil"/>
              <w:bottom w:val="single" w:sz="4" w:space="0" w:color="auto"/>
              <w:right w:val="nil"/>
            </w:tcBorders>
            <w:vAlign w:val="bottom"/>
            <w:tcPrChange w:id="881" w:author="만든 이">
              <w:tcPr>
                <w:tcW w:w="802" w:type="dxa"/>
                <w:tcBorders>
                  <w:left w:val="nil"/>
                  <w:bottom w:val="single" w:sz="4" w:space="0" w:color="auto"/>
                  <w:right w:val="nil"/>
                </w:tcBorders>
                <w:vAlign w:val="bottom"/>
              </w:tcPr>
            </w:tcPrChange>
          </w:tcPr>
          <w:p w14:paraId="3E14314A" w14:textId="77777777" w:rsidR="00F14357" w:rsidRPr="00D20FC7" w:rsidRDefault="00F14357" w:rsidP="007564B7">
            <w:pPr>
              <w:pStyle w:val="NormalCentred"/>
            </w:pPr>
            <w:r w:rsidRPr="00D20FC7">
              <w:t>&gt; 60–70</w:t>
            </w:r>
          </w:p>
        </w:tc>
        <w:tc>
          <w:tcPr>
            <w:tcW w:w="789" w:type="dxa"/>
            <w:tcBorders>
              <w:left w:val="nil"/>
              <w:bottom w:val="single" w:sz="4" w:space="0" w:color="auto"/>
              <w:right w:val="nil"/>
            </w:tcBorders>
            <w:vAlign w:val="bottom"/>
            <w:tcPrChange w:id="882" w:author="만든 이">
              <w:tcPr>
                <w:tcW w:w="802" w:type="dxa"/>
                <w:tcBorders>
                  <w:left w:val="nil"/>
                  <w:bottom w:val="single" w:sz="4" w:space="0" w:color="auto"/>
                  <w:right w:val="nil"/>
                </w:tcBorders>
                <w:vAlign w:val="bottom"/>
              </w:tcPr>
            </w:tcPrChange>
          </w:tcPr>
          <w:p w14:paraId="27B3BBA0" w14:textId="77777777" w:rsidR="00F14357" w:rsidRPr="00D20FC7" w:rsidRDefault="00F14357" w:rsidP="007564B7">
            <w:pPr>
              <w:pStyle w:val="NormalCentred"/>
            </w:pPr>
            <w:r w:rsidRPr="00D20FC7">
              <w:t>&gt; 70–80</w:t>
            </w:r>
          </w:p>
        </w:tc>
        <w:tc>
          <w:tcPr>
            <w:tcW w:w="789" w:type="dxa"/>
            <w:tcBorders>
              <w:left w:val="nil"/>
              <w:bottom w:val="single" w:sz="4" w:space="0" w:color="auto"/>
              <w:right w:val="nil"/>
            </w:tcBorders>
            <w:vAlign w:val="bottom"/>
            <w:tcPrChange w:id="883" w:author="만든 이">
              <w:tcPr>
                <w:tcW w:w="802" w:type="dxa"/>
                <w:tcBorders>
                  <w:left w:val="nil"/>
                  <w:bottom w:val="single" w:sz="4" w:space="0" w:color="auto"/>
                  <w:right w:val="nil"/>
                </w:tcBorders>
                <w:vAlign w:val="bottom"/>
              </w:tcPr>
            </w:tcPrChange>
          </w:tcPr>
          <w:p w14:paraId="3531B780" w14:textId="77777777" w:rsidR="00F14357" w:rsidRPr="00D20FC7" w:rsidRDefault="00F14357" w:rsidP="007564B7">
            <w:pPr>
              <w:pStyle w:val="NormalCentred"/>
            </w:pPr>
            <w:r w:rsidRPr="00D20FC7">
              <w:t>&gt; 80–90</w:t>
            </w:r>
          </w:p>
        </w:tc>
        <w:tc>
          <w:tcPr>
            <w:tcW w:w="789" w:type="dxa"/>
            <w:tcBorders>
              <w:left w:val="nil"/>
              <w:bottom w:val="single" w:sz="4" w:space="0" w:color="auto"/>
              <w:right w:val="nil"/>
            </w:tcBorders>
            <w:vAlign w:val="bottom"/>
            <w:tcPrChange w:id="884" w:author="만든 이">
              <w:tcPr>
                <w:tcW w:w="802" w:type="dxa"/>
                <w:tcBorders>
                  <w:left w:val="nil"/>
                  <w:bottom w:val="single" w:sz="4" w:space="0" w:color="auto"/>
                  <w:right w:val="nil"/>
                </w:tcBorders>
                <w:vAlign w:val="bottom"/>
              </w:tcPr>
            </w:tcPrChange>
          </w:tcPr>
          <w:p w14:paraId="4F598330" w14:textId="77777777" w:rsidR="00F14357" w:rsidRPr="00D20FC7" w:rsidRDefault="00F14357" w:rsidP="007564B7">
            <w:pPr>
              <w:pStyle w:val="NormalCentred"/>
            </w:pPr>
            <w:r w:rsidRPr="00D20FC7">
              <w:t>&gt; 90–125</w:t>
            </w:r>
          </w:p>
        </w:tc>
        <w:tc>
          <w:tcPr>
            <w:tcW w:w="668" w:type="dxa"/>
            <w:tcBorders>
              <w:left w:val="nil"/>
              <w:bottom w:val="single" w:sz="4" w:space="0" w:color="auto"/>
            </w:tcBorders>
            <w:vAlign w:val="bottom"/>
            <w:tcPrChange w:id="885" w:author="만든 이">
              <w:tcPr>
                <w:tcW w:w="679" w:type="dxa"/>
                <w:tcBorders>
                  <w:left w:val="nil"/>
                  <w:bottom w:val="single" w:sz="4" w:space="0" w:color="auto"/>
                </w:tcBorders>
                <w:vAlign w:val="bottom"/>
              </w:tcPr>
            </w:tcPrChange>
          </w:tcPr>
          <w:p w14:paraId="380AB289" w14:textId="77777777" w:rsidR="00F14357" w:rsidRPr="00D20FC7" w:rsidRDefault="00F14357" w:rsidP="007564B7">
            <w:pPr>
              <w:pStyle w:val="NormalCentred"/>
            </w:pPr>
            <w:r w:rsidRPr="00D20FC7">
              <w:t>&gt; 125–150</w:t>
            </w:r>
          </w:p>
        </w:tc>
      </w:tr>
      <w:tr w:rsidR="0066677F" w:rsidRPr="00D20FC7" w14:paraId="79A27062" w14:textId="77777777" w:rsidTr="000A703E">
        <w:trPr>
          <w:cantSplit/>
          <w:trHeight w:val="312"/>
          <w:trPrChange w:id="886" w:author="만든 이">
            <w:trPr>
              <w:cantSplit/>
              <w:trHeight w:val="312"/>
            </w:trPr>
          </w:trPrChange>
        </w:trPr>
        <w:tc>
          <w:tcPr>
            <w:tcW w:w="1113" w:type="dxa"/>
            <w:tcBorders>
              <w:bottom w:val="nil"/>
            </w:tcBorders>
            <w:vAlign w:val="center"/>
            <w:tcPrChange w:id="887" w:author="만든 이">
              <w:tcPr>
                <w:tcW w:w="1110" w:type="dxa"/>
                <w:tcBorders>
                  <w:bottom w:val="nil"/>
                </w:tcBorders>
                <w:vAlign w:val="center"/>
              </w:tcPr>
            </w:tcPrChange>
          </w:tcPr>
          <w:p w14:paraId="1FA523E5" w14:textId="77777777" w:rsidR="00F14357" w:rsidRPr="00D20FC7" w:rsidRDefault="00F14357" w:rsidP="007564B7">
            <w:pPr>
              <w:pStyle w:val="NormalKeep"/>
            </w:pPr>
            <w:r w:rsidRPr="00D20FC7">
              <w:rPr>
                <w:rFonts w:hint="eastAsia"/>
              </w:rPr>
              <w:t>≥</w:t>
            </w:r>
            <w:r w:rsidRPr="00D20FC7">
              <w:t> 30–100</w:t>
            </w:r>
          </w:p>
        </w:tc>
        <w:tc>
          <w:tcPr>
            <w:tcW w:w="832" w:type="dxa"/>
            <w:tcBorders>
              <w:bottom w:val="nil"/>
              <w:right w:val="nil"/>
            </w:tcBorders>
            <w:vAlign w:val="center"/>
            <w:tcPrChange w:id="888" w:author="만든 이">
              <w:tcPr>
                <w:tcW w:w="871" w:type="dxa"/>
                <w:gridSpan w:val="2"/>
                <w:tcBorders>
                  <w:bottom w:val="nil"/>
                  <w:right w:val="nil"/>
                </w:tcBorders>
                <w:vAlign w:val="center"/>
              </w:tcPr>
            </w:tcPrChange>
          </w:tcPr>
          <w:p w14:paraId="1D5EDAFD" w14:textId="77777777" w:rsidR="00F14357" w:rsidRPr="00D20FC7" w:rsidRDefault="00F14357" w:rsidP="007564B7">
            <w:pPr>
              <w:pStyle w:val="NormalCentred"/>
            </w:pPr>
            <w:r w:rsidRPr="00D20FC7">
              <w:t>75</w:t>
            </w:r>
          </w:p>
        </w:tc>
        <w:tc>
          <w:tcPr>
            <w:tcW w:w="787" w:type="dxa"/>
            <w:tcBorders>
              <w:left w:val="nil"/>
              <w:bottom w:val="nil"/>
              <w:right w:val="nil"/>
            </w:tcBorders>
            <w:vAlign w:val="center"/>
            <w:tcPrChange w:id="889" w:author="만든 이">
              <w:tcPr>
                <w:tcW w:w="800" w:type="dxa"/>
                <w:tcBorders>
                  <w:left w:val="nil"/>
                  <w:bottom w:val="nil"/>
                  <w:right w:val="nil"/>
                </w:tcBorders>
                <w:vAlign w:val="center"/>
              </w:tcPr>
            </w:tcPrChange>
          </w:tcPr>
          <w:p w14:paraId="5B03EABC" w14:textId="77777777" w:rsidR="00F14357" w:rsidRPr="00D20FC7" w:rsidRDefault="00F14357" w:rsidP="007564B7">
            <w:pPr>
              <w:pStyle w:val="NormalCentred"/>
            </w:pPr>
            <w:r w:rsidRPr="00D20FC7">
              <w:t>75</w:t>
            </w:r>
          </w:p>
        </w:tc>
        <w:tc>
          <w:tcPr>
            <w:tcW w:w="788" w:type="dxa"/>
            <w:tcBorders>
              <w:left w:val="nil"/>
              <w:bottom w:val="nil"/>
              <w:right w:val="nil"/>
            </w:tcBorders>
            <w:vAlign w:val="center"/>
            <w:tcPrChange w:id="890" w:author="만든 이">
              <w:tcPr>
                <w:tcW w:w="801" w:type="dxa"/>
                <w:tcBorders>
                  <w:left w:val="nil"/>
                  <w:bottom w:val="nil"/>
                  <w:right w:val="nil"/>
                </w:tcBorders>
                <w:vAlign w:val="center"/>
              </w:tcPr>
            </w:tcPrChange>
          </w:tcPr>
          <w:p w14:paraId="40510B6F" w14:textId="77777777" w:rsidR="00F14357" w:rsidRPr="00D20FC7" w:rsidRDefault="00F14357" w:rsidP="007564B7">
            <w:pPr>
              <w:pStyle w:val="NormalCentred"/>
            </w:pPr>
            <w:r w:rsidRPr="00D20FC7">
              <w:t>75</w:t>
            </w:r>
          </w:p>
        </w:tc>
        <w:tc>
          <w:tcPr>
            <w:tcW w:w="788" w:type="dxa"/>
            <w:tcBorders>
              <w:left w:val="nil"/>
              <w:bottom w:val="nil"/>
              <w:right w:val="nil"/>
            </w:tcBorders>
            <w:vAlign w:val="center"/>
            <w:tcPrChange w:id="891" w:author="만든 이">
              <w:tcPr>
                <w:tcW w:w="801" w:type="dxa"/>
                <w:tcBorders>
                  <w:left w:val="nil"/>
                  <w:bottom w:val="nil"/>
                  <w:right w:val="nil"/>
                </w:tcBorders>
                <w:vAlign w:val="center"/>
              </w:tcPr>
            </w:tcPrChange>
          </w:tcPr>
          <w:p w14:paraId="003072B3" w14:textId="77777777" w:rsidR="00F14357" w:rsidRPr="00D20FC7" w:rsidRDefault="00F14357" w:rsidP="007564B7">
            <w:pPr>
              <w:pStyle w:val="NormalCentred"/>
            </w:pPr>
            <w:r w:rsidRPr="00D20FC7">
              <w:t>150</w:t>
            </w:r>
          </w:p>
        </w:tc>
        <w:tc>
          <w:tcPr>
            <w:tcW w:w="788" w:type="dxa"/>
            <w:tcBorders>
              <w:left w:val="nil"/>
              <w:bottom w:val="nil"/>
              <w:right w:val="nil"/>
            </w:tcBorders>
            <w:vAlign w:val="center"/>
            <w:tcPrChange w:id="892" w:author="만든 이">
              <w:tcPr>
                <w:tcW w:w="801" w:type="dxa"/>
                <w:tcBorders>
                  <w:left w:val="nil"/>
                  <w:bottom w:val="nil"/>
                  <w:right w:val="nil"/>
                </w:tcBorders>
                <w:vAlign w:val="center"/>
              </w:tcPr>
            </w:tcPrChange>
          </w:tcPr>
          <w:p w14:paraId="5DACFA8B" w14:textId="77777777" w:rsidR="00F14357" w:rsidRPr="00D20FC7" w:rsidRDefault="00F14357" w:rsidP="007564B7">
            <w:pPr>
              <w:pStyle w:val="NormalCentred"/>
            </w:pPr>
            <w:r w:rsidRPr="00D20FC7">
              <w:t>150</w:t>
            </w:r>
          </w:p>
        </w:tc>
        <w:tc>
          <w:tcPr>
            <w:tcW w:w="789" w:type="dxa"/>
            <w:tcBorders>
              <w:left w:val="nil"/>
              <w:bottom w:val="nil"/>
              <w:right w:val="nil"/>
            </w:tcBorders>
            <w:vAlign w:val="center"/>
            <w:tcPrChange w:id="893" w:author="만든 이">
              <w:tcPr>
                <w:tcW w:w="802" w:type="dxa"/>
                <w:tcBorders>
                  <w:left w:val="nil"/>
                  <w:bottom w:val="nil"/>
                  <w:right w:val="nil"/>
                </w:tcBorders>
                <w:vAlign w:val="center"/>
              </w:tcPr>
            </w:tcPrChange>
          </w:tcPr>
          <w:p w14:paraId="50148535" w14:textId="77777777" w:rsidR="00F14357" w:rsidRPr="00D20FC7" w:rsidRDefault="00F14357" w:rsidP="007564B7">
            <w:pPr>
              <w:pStyle w:val="NormalCentred"/>
            </w:pPr>
            <w:r w:rsidRPr="00D20FC7">
              <w:t>150</w:t>
            </w:r>
          </w:p>
        </w:tc>
        <w:tc>
          <w:tcPr>
            <w:tcW w:w="789" w:type="dxa"/>
            <w:tcBorders>
              <w:left w:val="nil"/>
              <w:bottom w:val="nil"/>
              <w:right w:val="nil"/>
            </w:tcBorders>
            <w:vAlign w:val="center"/>
            <w:tcPrChange w:id="894" w:author="만든 이">
              <w:tcPr>
                <w:tcW w:w="802" w:type="dxa"/>
                <w:tcBorders>
                  <w:left w:val="nil"/>
                  <w:bottom w:val="nil"/>
                  <w:right w:val="nil"/>
                </w:tcBorders>
                <w:vAlign w:val="center"/>
              </w:tcPr>
            </w:tcPrChange>
          </w:tcPr>
          <w:p w14:paraId="3E471AE5" w14:textId="77777777" w:rsidR="00F14357" w:rsidRPr="00D20FC7" w:rsidRDefault="00F14357" w:rsidP="007564B7">
            <w:pPr>
              <w:pStyle w:val="NormalCentred"/>
            </w:pPr>
            <w:r w:rsidRPr="00D20FC7">
              <w:t>150</w:t>
            </w:r>
          </w:p>
        </w:tc>
        <w:tc>
          <w:tcPr>
            <w:tcW w:w="789" w:type="dxa"/>
            <w:tcBorders>
              <w:left w:val="nil"/>
              <w:bottom w:val="nil"/>
              <w:right w:val="nil"/>
            </w:tcBorders>
            <w:vAlign w:val="center"/>
            <w:tcPrChange w:id="895" w:author="만든 이">
              <w:tcPr>
                <w:tcW w:w="802" w:type="dxa"/>
                <w:tcBorders>
                  <w:left w:val="nil"/>
                  <w:bottom w:val="nil"/>
                  <w:right w:val="nil"/>
                </w:tcBorders>
                <w:vAlign w:val="center"/>
              </w:tcPr>
            </w:tcPrChange>
          </w:tcPr>
          <w:p w14:paraId="48DF9876" w14:textId="77777777" w:rsidR="00F14357" w:rsidRPr="00D20FC7" w:rsidRDefault="00F14357" w:rsidP="007564B7">
            <w:pPr>
              <w:pStyle w:val="NormalCentred"/>
            </w:pPr>
            <w:r w:rsidRPr="00D20FC7">
              <w:t>150</w:t>
            </w:r>
          </w:p>
        </w:tc>
        <w:tc>
          <w:tcPr>
            <w:tcW w:w="789" w:type="dxa"/>
            <w:tcBorders>
              <w:left w:val="nil"/>
              <w:bottom w:val="nil"/>
              <w:right w:val="nil"/>
            </w:tcBorders>
            <w:vAlign w:val="center"/>
            <w:tcPrChange w:id="896" w:author="만든 이">
              <w:tcPr>
                <w:tcW w:w="802" w:type="dxa"/>
                <w:tcBorders>
                  <w:left w:val="nil"/>
                  <w:bottom w:val="nil"/>
                  <w:right w:val="nil"/>
                </w:tcBorders>
                <w:vAlign w:val="center"/>
              </w:tcPr>
            </w:tcPrChange>
          </w:tcPr>
          <w:p w14:paraId="44E8B578" w14:textId="77777777" w:rsidR="00F14357" w:rsidRPr="00D20FC7" w:rsidRDefault="00F14357" w:rsidP="007564B7">
            <w:pPr>
              <w:pStyle w:val="NormalCentred"/>
            </w:pPr>
            <w:r w:rsidRPr="00D20FC7">
              <w:t>300</w:t>
            </w:r>
          </w:p>
        </w:tc>
        <w:tc>
          <w:tcPr>
            <w:tcW w:w="668" w:type="dxa"/>
            <w:tcBorders>
              <w:left w:val="nil"/>
              <w:bottom w:val="nil"/>
            </w:tcBorders>
            <w:vAlign w:val="center"/>
            <w:tcPrChange w:id="897" w:author="만든 이">
              <w:tcPr>
                <w:tcW w:w="679" w:type="dxa"/>
                <w:tcBorders>
                  <w:left w:val="nil"/>
                  <w:bottom w:val="nil"/>
                </w:tcBorders>
                <w:vAlign w:val="center"/>
              </w:tcPr>
            </w:tcPrChange>
          </w:tcPr>
          <w:p w14:paraId="2E8684D3" w14:textId="77777777" w:rsidR="00F14357" w:rsidRPr="00D20FC7" w:rsidRDefault="00F14357" w:rsidP="007564B7">
            <w:pPr>
              <w:pStyle w:val="NormalCentred"/>
            </w:pPr>
            <w:r w:rsidRPr="00D20FC7">
              <w:t>300</w:t>
            </w:r>
          </w:p>
        </w:tc>
      </w:tr>
      <w:tr w:rsidR="0066677F" w:rsidRPr="00D20FC7" w14:paraId="63C234C3" w14:textId="77777777" w:rsidTr="000A703E">
        <w:trPr>
          <w:cantSplit/>
          <w:trHeight w:val="312"/>
          <w:trPrChange w:id="898" w:author="만든 이">
            <w:trPr>
              <w:cantSplit/>
              <w:trHeight w:val="312"/>
            </w:trPr>
          </w:trPrChange>
        </w:trPr>
        <w:tc>
          <w:tcPr>
            <w:tcW w:w="1113" w:type="dxa"/>
            <w:tcBorders>
              <w:top w:val="nil"/>
              <w:bottom w:val="nil"/>
            </w:tcBorders>
            <w:vAlign w:val="center"/>
            <w:tcPrChange w:id="899" w:author="만든 이">
              <w:tcPr>
                <w:tcW w:w="1110" w:type="dxa"/>
                <w:tcBorders>
                  <w:top w:val="nil"/>
                  <w:bottom w:val="nil"/>
                </w:tcBorders>
                <w:vAlign w:val="center"/>
              </w:tcPr>
            </w:tcPrChange>
          </w:tcPr>
          <w:p w14:paraId="67BE68B8" w14:textId="77777777" w:rsidR="00F14357" w:rsidRPr="00D20FC7" w:rsidRDefault="00F14357" w:rsidP="007564B7">
            <w:pPr>
              <w:pStyle w:val="NormalKeep"/>
            </w:pPr>
            <w:r w:rsidRPr="00D20FC7">
              <w:t>&gt; 100–200</w:t>
            </w:r>
          </w:p>
        </w:tc>
        <w:tc>
          <w:tcPr>
            <w:tcW w:w="832" w:type="dxa"/>
            <w:tcBorders>
              <w:top w:val="nil"/>
              <w:bottom w:val="nil"/>
              <w:right w:val="nil"/>
            </w:tcBorders>
            <w:vAlign w:val="center"/>
            <w:tcPrChange w:id="900" w:author="만든 이">
              <w:tcPr>
                <w:tcW w:w="871" w:type="dxa"/>
                <w:gridSpan w:val="2"/>
                <w:tcBorders>
                  <w:top w:val="nil"/>
                  <w:bottom w:val="nil"/>
                  <w:right w:val="nil"/>
                </w:tcBorders>
                <w:vAlign w:val="center"/>
              </w:tcPr>
            </w:tcPrChange>
          </w:tcPr>
          <w:p w14:paraId="0EC44445" w14:textId="77777777" w:rsidR="00F14357" w:rsidRPr="00D20FC7" w:rsidRDefault="00F14357" w:rsidP="007564B7">
            <w:pPr>
              <w:pStyle w:val="NormalCentred"/>
            </w:pPr>
            <w:r w:rsidRPr="00D20FC7">
              <w:t>150</w:t>
            </w:r>
          </w:p>
        </w:tc>
        <w:tc>
          <w:tcPr>
            <w:tcW w:w="787" w:type="dxa"/>
            <w:tcBorders>
              <w:top w:val="nil"/>
              <w:left w:val="nil"/>
              <w:bottom w:val="nil"/>
              <w:right w:val="nil"/>
            </w:tcBorders>
            <w:vAlign w:val="center"/>
            <w:tcPrChange w:id="901" w:author="만든 이">
              <w:tcPr>
                <w:tcW w:w="800" w:type="dxa"/>
                <w:tcBorders>
                  <w:top w:val="nil"/>
                  <w:left w:val="nil"/>
                  <w:bottom w:val="nil"/>
                  <w:right w:val="nil"/>
                </w:tcBorders>
                <w:vAlign w:val="center"/>
              </w:tcPr>
            </w:tcPrChange>
          </w:tcPr>
          <w:p w14:paraId="1A7BD459" w14:textId="77777777" w:rsidR="00F14357" w:rsidRPr="00D20FC7" w:rsidRDefault="00F14357" w:rsidP="007564B7">
            <w:pPr>
              <w:pStyle w:val="NormalCentred"/>
            </w:pPr>
            <w:r w:rsidRPr="00D20FC7">
              <w:t>150</w:t>
            </w:r>
          </w:p>
        </w:tc>
        <w:tc>
          <w:tcPr>
            <w:tcW w:w="788" w:type="dxa"/>
            <w:tcBorders>
              <w:top w:val="nil"/>
              <w:left w:val="nil"/>
              <w:bottom w:val="nil"/>
              <w:right w:val="nil"/>
            </w:tcBorders>
            <w:vAlign w:val="center"/>
            <w:tcPrChange w:id="902" w:author="만든 이">
              <w:tcPr>
                <w:tcW w:w="801" w:type="dxa"/>
                <w:tcBorders>
                  <w:top w:val="nil"/>
                  <w:left w:val="nil"/>
                  <w:bottom w:val="nil"/>
                  <w:right w:val="nil"/>
                </w:tcBorders>
                <w:vAlign w:val="center"/>
              </w:tcPr>
            </w:tcPrChange>
          </w:tcPr>
          <w:p w14:paraId="1B8E2689" w14:textId="77777777" w:rsidR="00F14357" w:rsidRPr="00D20FC7" w:rsidRDefault="00F14357" w:rsidP="007564B7">
            <w:pPr>
              <w:pStyle w:val="NormalCentred"/>
            </w:pPr>
            <w:r w:rsidRPr="00D20FC7">
              <w:t>150</w:t>
            </w:r>
          </w:p>
        </w:tc>
        <w:tc>
          <w:tcPr>
            <w:tcW w:w="788" w:type="dxa"/>
            <w:tcBorders>
              <w:top w:val="nil"/>
              <w:left w:val="nil"/>
              <w:bottom w:val="nil"/>
              <w:right w:val="nil"/>
            </w:tcBorders>
            <w:vAlign w:val="center"/>
            <w:tcPrChange w:id="903" w:author="만든 이">
              <w:tcPr>
                <w:tcW w:w="801" w:type="dxa"/>
                <w:tcBorders>
                  <w:top w:val="nil"/>
                  <w:left w:val="nil"/>
                  <w:bottom w:val="nil"/>
                  <w:right w:val="nil"/>
                </w:tcBorders>
                <w:vAlign w:val="center"/>
              </w:tcPr>
            </w:tcPrChange>
          </w:tcPr>
          <w:p w14:paraId="37692532" w14:textId="77777777" w:rsidR="00F14357" w:rsidRPr="00D20FC7" w:rsidRDefault="00F14357" w:rsidP="007564B7">
            <w:pPr>
              <w:pStyle w:val="NormalCentred"/>
            </w:pPr>
            <w:r w:rsidRPr="00D20FC7">
              <w:t>300</w:t>
            </w:r>
          </w:p>
        </w:tc>
        <w:tc>
          <w:tcPr>
            <w:tcW w:w="788" w:type="dxa"/>
            <w:tcBorders>
              <w:top w:val="nil"/>
              <w:left w:val="nil"/>
              <w:bottom w:val="nil"/>
              <w:right w:val="nil"/>
            </w:tcBorders>
            <w:vAlign w:val="center"/>
            <w:tcPrChange w:id="904" w:author="만든 이">
              <w:tcPr>
                <w:tcW w:w="801" w:type="dxa"/>
                <w:tcBorders>
                  <w:top w:val="nil"/>
                  <w:left w:val="nil"/>
                  <w:bottom w:val="nil"/>
                  <w:right w:val="nil"/>
                </w:tcBorders>
                <w:vAlign w:val="center"/>
              </w:tcPr>
            </w:tcPrChange>
          </w:tcPr>
          <w:p w14:paraId="57C4B752" w14:textId="77777777" w:rsidR="00F14357" w:rsidRPr="00D20FC7" w:rsidRDefault="00F14357" w:rsidP="007564B7">
            <w:pPr>
              <w:pStyle w:val="NormalCentred"/>
            </w:pPr>
            <w:r w:rsidRPr="00D20FC7">
              <w:t>300</w:t>
            </w:r>
          </w:p>
        </w:tc>
        <w:tc>
          <w:tcPr>
            <w:tcW w:w="789" w:type="dxa"/>
            <w:tcBorders>
              <w:top w:val="nil"/>
              <w:left w:val="nil"/>
              <w:bottom w:val="nil"/>
              <w:right w:val="nil"/>
            </w:tcBorders>
            <w:vAlign w:val="center"/>
            <w:tcPrChange w:id="905" w:author="만든 이">
              <w:tcPr>
                <w:tcW w:w="802" w:type="dxa"/>
                <w:tcBorders>
                  <w:top w:val="nil"/>
                  <w:left w:val="nil"/>
                  <w:bottom w:val="nil"/>
                  <w:right w:val="nil"/>
                </w:tcBorders>
                <w:vAlign w:val="center"/>
              </w:tcPr>
            </w:tcPrChange>
          </w:tcPr>
          <w:p w14:paraId="30B99B8F" w14:textId="77777777" w:rsidR="00F14357" w:rsidRPr="00D20FC7" w:rsidRDefault="00F14357" w:rsidP="007564B7">
            <w:pPr>
              <w:pStyle w:val="NormalCentred"/>
            </w:pPr>
            <w:r w:rsidRPr="00D20FC7">
              <w:t>300</w:t>
            </w:r>
          </w:p>
        </w:tc>
        <w:tc>
          <w:tcPr>
            <w:tcW w:w="789" w:type="dxa"/>
            <w:tcBorders>
              <w:top w:val="nil"/>
              <w:left w:val="nil"/>
              <w:bottom w:val="nil"/>
              <w:right w:val="nil"/>
            </w:tcBorders>
            <w:vAlign w:val="center"/>
            <w:tcPrChange w:id="906" w:author="만든 이">
              <w:tcPr>
                <w:tcW w:w="802" w:type="dxa"/>
                <w:tcBorders>
                  <w:top w:val="nil"/>
                  <w:left w:val="nil"/>
                  <w:bottom w:val="nil"/>
                  <w:right w:val="nil"/>
                </w:tcBorders>
                <w:vAlign w:val="center"/>
              </w:tcPr>
            </w:tcPrChange>
          </w:tcPr>
          <w:p w14:paraId="5B917D76" w14:textId="77777777" w:rsidR="00F14357" w:rsidRPr="00D20FC7" w:rsidRDefault="00F14357" w:rsidP="007564B7">
            <w:pPr>
              <w:pStyle w:val="NormalCentred"/>
            </w:pPr>
            <w:r w:rsidRPr="00D20FC7">
              <w:t>300</w:t>
            </w:r>
          </w:p>
        </w:tc>
        <w:tc>
          <w:tcPr>
            <w:tcW w:w="789" w:type="dxa"/>
            <w:tcBorders>
              <w:top w:val="nil"/>
              <w:left w:val="nil"/>
              <w:bottom w:val="nil"/>
              <w:right w:val="nil"/>
            </w:tcBorders>
            <w:vAlign w:val="center"/>
            <w:tcPrChange w:id="907" w:author="만든 이">
              <w:tcPr>
                <w:tcW w:w="802" w:type="dxa"/>
                <w:tcBorders>
                  <w:top w:val="nil"/>
                  <w:left w:val="nil"/>
                  <w:bottom w:val="nil"/>
                  <w:right w:val="nil"/>
                </w:tcBorders>
                <w:vAlign w:val="center"/>
              </w:tcPr>
            </w:tcPrChange>
          </w:tcPr>
          <w:p w14:paraId="778700C4" w14:textId="77777777" w:rsidR="00F14357" w:rsidRPr="00D20FC7" w:rsidRDefault="00F14357" w:rsidP="007564B7">
            <w:pPr>
              <w:pStyle w:val="NormalCentred"/>
            </w:pPr>
            <w:r w:rsidRPr="00D20FC7">
              <w:t>300</w:t>
            </w:r>
          </w:p>
        </w:tc>
        <w:tc>
          <w:tcPr>
            <w:tcW w:w="789" w:type="dxa"/>
            <w:tcBorders>
              <w:top w:val="nil"/>
              <w:left w:val="nil"/>
              <w:bottom w:val="nil"/>
              <w:right w:val="nil"/>
            </w:tcBorders>
            <w:vAlign w:val="center"/>
            <w:tcPrChange w:id="908" w:author="만든 이">
              <w:tcPr>
                <w:tcW w:w="802" w:type="dxa"/>
                <w:tcBorders>
                  <w:top w:val="nil"/>
                  <w:left w:val="nil"/>
                  <w:bottom w:val="nil"/>
                  <w:right w:val="nil"/>
                </w:tcBorders>
                <w:vAlign w:val="center"/>
              </w:tcPr>
            </w:tcPrChange>
          </w:tcPr>
          <w:p w14:paraId="1135446F" w14:textId="77777777" w:rsidR="00F14357" w:rsidRPr="00D20FC7" w:rsidRDefault="00F14357" w:rsidP="007564B7">
            <w:pPr>
              <w:pStyle w:val="NormalCentred"/>
            </w:pPr>
            <w:r w:rsidRPr="00D20FC7">
              <w:t>450</w:t>
            </w:r>
          </w:p>
        </w:tc>
        <w:tc>
          <w:tcPr>
            <w:tcW w:w="668" w:type="dxa"/>
            <w:tcBorders>
              <w:top w:val="nil"/>
              <w:left w:val="nil"/>
              <w:bottom w:val="single" w:sz="4" w:space="0" w:color="auto"/>
            </w:tcBorders>
            <w:vAlign w:val="center"/>
            <w:tcPrChange w:id="909" w:author="만든 이">
              <w:tcPr>
                <w:tcW w:w="679" w:type="dxa"/>
                <w:tcBorders>
                  <w:top w:val="nil"/>
                  <w:left w:val="nil"/>
                  <w:bottom w:val="single" w:sz="4" w:space="0" w:color="auto"/>
                </w:tcBorders>
                <w:vAlign w:val="center"/>
              </w:tcPr>
            </w:tcPrChange>
          </w:tcPr>
          <w:p w14:paraId="438F1916" w14:textId="77777777" w:rsidR="00F14357" w:rsidRPr="00D20FC7" w:rsidRDefault="00F14357" w:rsidP="007564B7">
            <w:pPr>
              <w:pStyle w:val="NormalCentred"/>
            </w:pPr>
            <w:r w:rsidRPr="00D20FC7">
              <w:t>600</w:t>
            </w:r>
          </w:p>
        </w:tc>
      </w:tr>
      <w:tr w:rsidR="0066677F" w:rsidRPr="00D20FC7" w14:paraId="706D3024" w14:textId="77777777" w:rsidTr="000A703E">
        <w:trPr>
          <w:cantSplit/>
          <w:trHeight w:val="312"/>
          <w:trPrChange w:id="910" w:author="만든 이">
            <w:trPr>
              <w:cantSplit/>
              <w:trHeight w:val="312"/>
            </w:trPr>
          </w:trPrChange>
        </w:trPr>
        <w:tc>
          <w:tcPr>
            <w:tcW w:w="1113" w:type="dxa"/>
            <w:tcBorders>
              <w:top w:val="nil"/>
              <w:bottom w:val="nil"/>
            </w:tcBorders>
            <w:vAlign w:val="center"/>
            <w:tcPrChange w:id="911" w:author="만든 이">
              <w:tcPr>
                <w:tcW w:w="1110" w:type="dxa"/>
                <w:tcBorders>
                  <w:top w:val="nil"/>
                  <w:bottom w:val="nil"/>
                </w:tcBorders>
                <w:vAlign w:val="center"/>
              </w:tcPr>
            </w:tcPrChange>
          </w:tcPr>
          <w:p w14:paraId="2C6EF987" w14:textId="77777777" w:rsidR="00F14357" w:rsidRPr="00D20FC7" w:rsidRDefault="00F14357" w:rsidP="007564B7">
            <w:pPr>
              <w:pStyle w:val="NormalKeep"/>
            </w:pPr>
            <w:r w:rsidRPr="00D20FC7">
              <w:t>&gt; 200–300</w:t>
            </w:r>
          </w:p>
        </w:tc>
        <w:tc>
          <w:tcPr>
            <w:tcW w:w="832" w:type="dxa"/>
            <w:tcBorders>
              <w:top w:val="nil"/>
              <w:bottom w:val="nil"/>
              <w:right w:val="nil"/>
            </w:tcBorders>
            <w:vAlign w:val="center"/>
            <w:tcPrChange w:id="912" w:author="만든 이">
              <w:tcPr>
                <w:tcW w:w="871" w:type="dxa"/>
                <w:gridSpan w:val="2"/>
                <w:tcBorders>
                  <w:top w:val="nil"/>
                  <w:bottom w:val="nil"/>
                  <w:right w:val="nil"/>
                </w:tcBorders>
                <w:vAlign w:val="center"/>
              </w:tcPr>
            </w:tcPrChange>
          </w:tcPr>
          <w:p w14:paraId="38677DF8" w14:textId="77777777" w:rsidR="00F14357" w:rsidRPr="00D20FC7" w:rsidRDefault="00F14357" w:rsidP="007564B7">
            <w:pPr>
              <w:pStyle w:val="NormalCentred"/>
            </w:pPr>
            <w:r w:rsidRPr="00D20FC7">
              <w:t>150</w:t>
            </w:r>
          </w:p>
        </w:tc>
        <w:tc>
          <w:tcPr>
            <w:tcW w:w="787" w:type="dxa"/>
            <w:tcBorders>
              <w:top w:val="nil"/>
              <w:left w:val="nil"/>
              <w:bottom w:val="nil"/>
              <w:right w:val="nil"/>
            </w:tcBorders>
            <w:vAlign w:val="center"/>
            <w:tcPrChange w:id="913" w:author="만든 이">
              <w:tcPr>
                <w:tcW w:w="800" w:type="dxa"/>
                <w:tcBorders>
                  <w:top w:val="nil"/>
                  <w:left w:val="nil"/>
                  <w:bottom w:val="nil"/>
                  <w:right w:val="nil"/>
                </w:tcBorders>
                <w:vAlign w:val="center"/>
              </w:tcPr>
            </w:tcPrChange>
          </w:tcPr>
          <w:p w14:paraId="75586955" w14:textId="77777777" w:rsidR="00F14357" w:rsidRPr="00D20FC7" w:rsidRDefault="00F14357" w:rsidP="007564B7">
            <w:pPr>
              <w:pStyle w:val="NormalCentred"/>
            </w:pPr>
            <w:r w:rsidRPr="00D20FC7">
              <w:t>150</w:t>
            </w:r>
          </w:p>
        </w:tc>
        <w:tc>
          <w:tcPr>
            <w:tcW w:w="788" w:type="dxa"/>
            <w:tcBorders>
              <w:top w:val="nil"/>
              <w:left w:val="nil"/>
              <w:bottom w:val="nil"/>
              <w:right w:val="nil"/>
            </w:tcBorders>
            <w:vAlign w:val="center"/>
            <w:tcPrChange w:id="914" w:author="만든 이">
              <w:tcPr>
                <w:tcW w:w="801" w:type="dxa"/>
                <w:tcBorders>
                  <w:top w:val="nil"/>
                  <w:left w:val="nil"/>
                  <w:bottom w:val="nil"/>
                  <w:right w:val="nil"/>
                </w:tcBorders>
                <w:vAlign w:val="center"/>
              </w:tcPr>
            </w:tcPrChange>
          </w:tcPr>
          <w:p w14:paraId="5BCDE4B4" w14:textId="77777777" w:rsidR="00F14357" w:rsidRPr="00D20FC7" w:rsidRDefault="00F14357" w:rsidP="007564B7">
            <w:pPr>
              <w:pStyle w:val="NormalCentred"/>
            </w:pPr>
            <w:r w:rsidRPr="00D20FC7">
              <w:t>225</w:t>
            </w:r>
          </w:p>
        </w:tc>
        <w:tc>
          <w:tcPr>
            <w:tcW w:w="788" w:type="dxa"/>
            <w:tcBorders>
              <w:top w:val="nil"/>
              <w:left w:val="nil"/>
              <w:bottom w:val="nil"/>
              <w:right w:val="nil"/>
            </w:tcBorders>
            <w:vAlign w:val="center"/>
            <w:tcPrChange w:id="915" w:author="만든 이">
              <w:tcPr>
                <w:tcW w:w="801" w:type="dxa"/>
                <w:tcBorders>
                  <w:top w:val="nil"/>
                  <w:left w:val="nil"/>
                  <w:bottom w:val="nil"/>
                  <w:right w:val="nil"/>
                </w:tcBorders>
                <w:vAlign w:val="center"/>
              </w:tcPr>
            </w:tcPrChange>
          </w:tcPr>
          <w:p w14:paraId="04CBACEE" w14:textId="77777777" w:rsidR="00F14357" w:rsidRPr="00D20FC7" w:rsidRDefault="00F14357" w:rsidP="007564B7">
            <w:pPr>
              <w:pStyle w:val="NormalCentred"/>
            </w:pPr>
            <w:r w:rsidRPr="00D20FC7">
              <w:t>300</w:t>
            </w:r>
          </w:p>
        </w:tc>
        <w:tc>
          <w:tcPr>
            <w:tcW w:w="788" w:type="dxa"/>
            <w:tcBorders>
              <w:top w:val="nil"/>
              <w:left w:val="nil"/>
              <w:bottom w:val="nil"/>
              <w:right w:val="nil"/>
            </w:tcBorders>
            <w:vAlign w:val="center"/>
            <w:tcPrChange w:id="916" w:author="만든 이">
              <w:tcPr>
                <w:tcW w:w="801" w:type="dxa"/>
                <w:tcBorders>
                  <w:top w:val="nil"/>
                  <w:left w:val="nil"/>
                  <w:bottom w:val="nil"/>
                  <w:right w:val="nil"/>
                </w:tcBorders>
                <w:vAlign w:val="center"/>
              </w:tcPr>
            </w:tcPrChange>
          </w:tcPr>
          <w:p w14:paraId="14B5CA48" w14:textId="77777777" w:rsidR="00F14357" w:rsidRPr="00D20FC7" w:rsidRDefault="00F14357" w:rsidP="007564B7">
            <w:pPr>
              <w:pStyle w:val="NormalCentred"/>
            </w:pPr>
            <w:r w:rsidRPr="00D20FC7">
              <w:t>300</w:t>
            </w:r>
          </w:p>
        </w:tc>
        <w:tc>
          <w:tcPr>
            <w:tcW w:w="789" w:type="dxa"/>
            <w:tcBorders>
              <w:top w:val="nil"/>
              <w:left w:val="nil"/>
              <w:bottom w:val="nil"/>
              <w:right w:val="nil"/>
            </w:tcBorders>
            <w:vAlign w:val="center"/>
            <w:tcPrChange w:id="917" w:author="만든 이">
              <w:tcPr>
                <w:tcW w:w="802" w:type="dxa"/>
                <w:tcBorders>
                  <w:top w:val="nil"/>
                  <w:left w:val="nil"/>
                  <w:bottom w:val="nil"/>
                  <w:right w:val="nil"/>
                </w:tcBorders>
                <w:vAlign w:val="center"/>
              </w:tcPr>
            </w:tcPrChange>
          </w:tcPr>
          <w:p w14:paraId="1D1DD8E4" w14:textId="77777777" w:rsidR="00F14357" w:rsidRPr="00D20FC7" w:rsidRDefault="00F14357" w:rsidP="007564B7">
            <w:pPr>
              <w:pStyle w:val="NormalCentred"/>
            </w:pPr>
            <w:r w:rsidRPr="00D20FC7">
              <w:t>450</w:t>
            </w:r>
          </w:p>
        </w:tc>
        <w:tc>
          <w:tcPr>
            <w:tcW w:w="789" w:type="dxa"/>
            <w:tcBorders>
              <w:top w:val="nil"/>
              <w:left w:val="nil"/>
              <w:bottom w:val="nil"/>
              <w:right w:val="nil"/>
            </w:tcBorders>
            <w:vAlign w:val="center"/>
            <w:tcPrChange w:id="918" w:author="만든 이">
              <w:tcPr>
                <w:tcW w:w="802" w:type="dxa"/>
                <w:tcBorders>
                  <w:top w:val="nil"/>
                  <w:left w:val="nil"/>
                  <w:bottom w:val="nil"/>
                  <w:right w:val="nil"/>
                </w:tcBorders>
                <w:vAlign w:val="center"/>
              </w:tcPr>
            </w:tcPrChange>
          </w:tcPr>
          <w:p w14:paraId="1D16672A" w14:textId="77777777" w:rsidR="00F14357" w:rsidRPr="00D20FC7" w:rsidRDefault="00F14357" w:rsidP="007564B7">
            <w:pPr>
              <w:pStyle w:val="NormalCentred"/>
            </w:pPr>
            <w:r w:rsidRPr="00D20FC7">
              <w:t>450</w:t>
            </w:r>
          </w:p>
        </w:tc>
        <w:tc>
          <w:tcPr>
            <w:tcW w:w="789" w:type="dxa"/>
            <w:tcBorders>
              <w:top w:val="nil"/>
              <w:left w:val="nil"/>
              <w:bottom w:val="nil"/>
              <w:right w:val="nil"/>
            </w:tcBorders>
            <w:vAlign w:val="center"/>
            <w:tcPrChange w:id="919" w:author="만든 이">
              <w:tcPr>
                <w:tcW w:w="802" w:type="dxa"/>
                <w:tcBorders>
                  <w:top w:val="nil"/>
                  <w:left w:val="nil"/>
                  <w:bottom w:val="nil"/>
                  <w:right w:val="nil"/>
                </w:tcBorders>
                <w:vAlign w:val="center"/>
              </w:tcPr>
            </w:tcPrChange>
          </w:tcPr>
          <w:p w14:paraId="7F8082E8" w14:textId="77777777" w:rsidR="00F14357" w:rsidRPr="00D20FC7" w:rsidRDefault="00F14357" w:rsidP="007564B7">
            <w:pPr>
              <w:pStyle w:val="NormalCentred"/>
            </w:pPr>
            <w:r w:rsidRPr="00D20FC7">
              <w:t>450</w:t>
            </w:r>
          </w:p>
        </w:tc>
        <w:tc>
          <w:tcPr>
            <w:tcW w:w="789" w:type="dxa"/>
            <w:tcBorders>
              <w:top w:val="nil"/>
              <w:left w:val="nil"/>
            </w:tcBorders>
            <w:vAlign w:val="center"/>
            <w:tcPrChange w:id="920" w:author="만든 이">
              <w:tcPr>
                <w:tcW w:w="802" w:type="dxa"/>
                <w:tcBorders>
                  <w:top w:val="nil"/>
                  <w:left w:val="nil"/>
                </w:tcBorders>
                <w:vAlign w:val="center"/>
              </w:tcPr>
            </w:tcPrChange>
          </w:tcPr>
          <w:p w14:paraId="002AF785" w14:textId="77777777" w:rsidR="00F14357" w:rsidRPr="00D20FC7" w:rsidRDefault="00F14357" w:rsidP="007564B7">
            <w:pPr>
              <w:pStyle w:val="NormalCentred"/>
            </w:pPr>
            <w:r w:rsidRPr="00D20FC7">
              <w:t>600</w:t>
            </w:r>
          </w:p>
        </w:tc>
        <w:tc>
          <w:tcPr>
            <w:tcW w:w="668" w:type="dxa"/>
            <w:tcBorders>
              <w:bottom w:val="nil"/>
            </w:tcBorders>
            <w:vAlign w:val="center"/>
            <w:tcPrChange w:id="921" w:author="만든 이">
              <w:tcPr>
                <w:tcW w:w="679" w:type="dxa"/>
                <w:tcBorders>
                  <w:bottom w:val="nil"/>
                </w:tcBorders>
                <w:vAlign w:val="center"/>
              </w:tcPr>
            </w:tcPrChange>
          </w:tcPr>
          <w:p w14:paraId="0B6658E6" w14:textId="77777777" w:rsidR="00F14357" w:rsidRPr="00D20FC7" w:rsidRDefault="00F14357" w:rsidP="007564B7">
            <w:pPr>
              <w:pStyle w:val="NormalCentred"/>
            </w:pPr>
          </w:p>
        </w:tc>
      </w:tr>
      <w:tr w:rsidR="0066677F" w:rsidRPr="00D20FC7" w14:paraId="49806EEC" w14:textId="77777777" w:rsidTr="000A703E">
        <w:trPr>
          <w:cantSplit/>
          <w:trHeight w:val="312"/>
          <w:trPrChange w:id="922" w:author="만든 이">
            <w:trPr>
              <w:cantSplit/>
              <w:trHeight w:val="312"/>
            </w:trPr>
          </w:trPrChange>
        </w:trPr>
        <w:tc>
          <w:tcPr>
            <w:tcW w:w="1113" w:type="dxa"/>
            <w:tcBorders>
              <w:top w:val="nil"/>
              <w:bottom w:val="nil"/>
            </w:tcBorders>
            <w:vAlign w:val="center"/>
            <w:tcPrChange w:id="923" w:author="만든 이">
              <w:tcPr>
                <w:tcW w:w="1110" w:type="dxa"/>
                <w:tcBorders>
                  <w:top w:val="nil"/>
                  <w:bottom w:val="nil"/>
                </w:tcBorders>
                <w:vAlign w:val="center"/>
              </w:tcPr>
            </w:tcPrChange>
          </w:tcPr>
          <w:p w14:paraId="27DCD353" w14:textId="77777777" w:rsidR="00F14357" w:rsidRPr="00D20FC7" w:rsidRDefault="00F14357" w:rsidP="007564B7">
            <w:pPr>
              <w:pStyle w:val="NormalKeep"/>
            </w:pPr>
            <w:r w:rsidRPr="00D20FC7">
              <w:t>&gt; 300–400</w:t>
            </w:r>
          </w:p>
        </w:tc>
        <w:tc>
          <w:tcPr>
            <w:tcW w:w="832" w:type="dxa"/>
            <w:tcBorders>
              <w:top w:val="nil"/>
              <w:bottom w:val="nil"/>
              <w:right w:val="nil"/>
            </w:tcBorders>
            <w:vAlign w:val="center"/>
            <w:tcPrChange w:id="924" w:author="만든 이">
              <w:tcPr>
                <w:tcW w:w="871" w:type="dxa"/>
                <w:gridSpan w:val="2"/>
                <w:tcBorders>
                  <w:top w:val="nil"/>
                  <w:bottom w:val="nil"/>
                  <w:right w:val="nil"/>
                </w:tcBorders>
                <w:vAlign w:val="center"/>
              </w:tcPr>
            </w:tcPrChange>
          </w:tcPr>
          <w:p w14:paraId="5DA3E441" w14:textId="77777777" w:rsidR="00F14357" w:rsidRPr="00D20FC7" w:rsidRDefault="00F14357" w:rsidP="007564B7">
            <w:pPr>
              <w:pStyle w:val="NormalCentred"/>
            </w:pPr>
            <w:r w:rsidRPr="00D20FC7">
              <w:t>225</w:t>
            </w:r>
          </w:p>
        </w:tc>
        <w:tc>
          <w:tcPr>
            <w:tcW w:w="787" w:type="dxa"/>
            <w:tcBorders>
              <w:top w:val="nil"/>
              <w:left w:val="nil"/>
              <w:bottom w:val="nil"/>
              <w:right w:val="nil"/>
            </w:tcBorders>
            <w:vAlign w:val="center"/>
            <w:tcPrChange w:id="925" w:author="만든 이">
              <w:tcPr>
                <w:tcW w:w="800" w:type="dxa"/>
                <w:tcBorders>
                  <w:top w:val="nil"/>
                  <w:left w:val="nil"/>
                  <w:bottom w:val="nil"/>
                  <w:right w:val="nil"/>
                </w:tcBorders>
                <w:vAlign w:val="center"/>
              </w:tcPr>
            </w:tcPrChange>
          </w:tcPr>
          <w:p w14:paraId="737867EE" w14:textId="77777777" w:rsidR="00F14357" w:rsidRPr="00D20FC7" w:rsidRDefault="00F14357" w:rsidP="007564B7">
            <w:pPr>
              <w:pStyle w:val="NormalCentred"/>
            </w:pPr>
            <w:r w:rsidRPr="00D20FC7">
              <w:t>225</w:t>
            </w:r>
          </w:p>
        </w:tc>
        <w:tc>
          <w:tcPr>
            <w:tcW w:w="788" w:type="dxa"/>
            <w:tcBorders>
              <w:top w:val="nil"/>
              <w:left w:val="nil"/>
              <w:bottom w:val="nil"/>
              <w:right w:val="nil"/>
            </w:tcBorders>
            <w:vAlign w:val="center"/>
            <w:tcPrChange w:id="926" w:author="만든 이">
              <w:tcPr>
                <w:tcW w:w="801" w:type="dxa"/>
                <w:tcBorders>
                  <w:top w:val="nil"/>
                  <w:left w:val="nil"/>
                  <w:bottom w:val="nil"/>
                  <w:right w:val="nil"/>
                </w:tcBorders>
                <w:vAlign w:val="center"/>
              </w:tcPr>
            </w:tcPrChange>
          </w:tcPr>
          <w:p w14:paraId="6D37F8E3" w14:textId="77777777" w:rsidR="00F14357" w:rsidRPr="00D20FC7" w:rsidRDefault="00F14357" w:rsidP="007564B7">
            <w:pPr>
              <w:pStyle w:val="NormalCentred"/>
            </w:pPr>
            <w:r w:rsidRPr="00D20FC7">
              <w:t>300</w:t>
            </w:r>
          </w:p>
        </w:tc>
        <w:tc>
          <w:tcPr>
            <w:tcW w:w="788" w:type="dxa"/>
            <w:tcBorders>
              <w:top w:val="nil"/>
              <w:left w:val="nil"/>
              <w:bottom w:val="nil"/>
              <w:right w:val="nil"/>
            </w:tcBorders>
            <w:vAlign w:val="center"/>
            <w:tcPrChange w:id="927" w:author="만든 이">
              <w:tcPr>
                <w:tcW w:w="801" w:type="dxa"/>
                <w:tcBorders>
                  <w:top w:val="nil"/>
                  <w:left w:val="nil"/>
                  <w:bottom w:val="nil"/>
                  <w:right w:val="nil"/>
                </w:tcBorders>
                <w:vAlign w:val="center"/>
              </w:tcPr>
            </w:tcPrChange>
          </w:tcPr>
          <w:p w14:paraId="17541E2B" w14:textId="77777777" w:rsidR="00F14357" w:rsidRPr="00D20FC7" w:rsidRDefault="00F14357" w:rsidP="007564B7">
            <w:pPr>
              <w:pStyle w:val="NormalCentred"/>
            </w:pPr>
            <w:r w:rsidRPr="00D20FC7">
              <w:t>450</w:t>
            </w:r>
          </w:p>
        </w:tc>
        <w:tc>
          <w:tcPr>
            <w:tcW w:w="788" w:type="dxa"/>
            <w:tcBorders>
              <w:top w:val="nil"/>
              <w:left w:val="nil"/>
              <w:bottom w:val="nil"/>
              <w:right w:val="nil"/>
            </w:tcBorders>
            <w:vAlign w:val="center"/>
            <w:tcPrChange w:id="928" w:author="만든 이">
              <w:tcPr>
                <w:tcW w:w="801" w:type="dxa"/>
                <w:tcBorders>
                  <w:top w:val="nil"/>
                  <w:left w:val="nil"/>
                  <w:bottom w:val="nil"/>
                  <w:right w:val="nil"/>
                </w:tcBorders>
                <w:vAlign w:val="center"/>
              </w:tcPr>
            </w:tcPrChange>
          </w:tcPr>
          <w:p w14:paraId="11161B49" w14:textId="77777777" w:rsidR="00F14357" w:rsidRPr="00D20FC7" w:rsidRDefault="00F14357" w:rsidP="007564B7">
            <w:pPr>
              <w:pStyle w:val="NormalCentred"/>
            </w:pPr>
            <w:r w:rsidRPr="00D20FC7">
              <w:t>450</w:t>
            </w:r>
          </w:p>
        </w:tc>
        <w:tc>
          <w:tcPr>
            <w:tcW w:w="789" w:type="dxa"/>
            <w:tcBorders>
              <w:top w:val="nil"/>
              <w:left w:val="nil"/>
              <w:bottom w:val="nil"/>
              <w:right w:val="nil"/>
            </w:tcBorders>
            <w:vAlign w:val="center"/>
            <w:tcPrChange w:id="929" w:author="만든 이">
              <w:tcPr>
                <w:tcW w:w="802" w:type="dxa"/>
                <w:tcBorders>
                  <w:top w:val="nil"/>
                  <w:left w:val="nil"/>
                  <w:bottom w:val="nil"/>
                  <w:right w:val="nil"/>
                </w:tcBorders>
                <w:vAlign w:val="center"/>
              </w:tcPr>
            </w:tcPrChange>
          </w:tcPr>
          <w:p w14:paraId="182173D2" w14:textId="77777777" w:rsidR="00F14357" w:rsidRPr="00D20FC7" w:rsidRDefault="00F14357" w:rsidP="007564B7">
            <w:pPr>
              <w:pStyle w:val="NormalCentred"/>
            </w:pPr>
            <w:r w:rsidRPr="00D20FC7">
              <w:t>450</w:t>
            </w:r>
          </w:p>
        </w:tc>
        <w:tc>
          <w:tcPr>
            <w:tcW w:w="789" w:type="dxa"/>
            <w:tcBorders>
              <w:top w:val="nil"/>
              <w:left w:val="nil"/>
              <w:right w:val="nil"/>
            </w:tcBorders>
            <w:vAlign w:val="center"/>
            <w:tcPrChange w:id="930" w:author="만든 이">
              <w:tcPr>
                <w:tcW w:w="802" w:type="dxa"/>
                <w:tcBorders>
                  <w:top w:val="nil"/>
                  <w:left w:val="nil"/>
                  <w:right w:val="nil"/>
                </w:tcBorders>
                <w:vAlign w:val="center"/>
              </w:tcPr>
            </w:tcPrChange>
          </w:tcPr>
          <w:p w14:paraId="566510E3" w14:textId="77777777" w:rsidR="00F14357" w:rsidRPr="00D20FC7" w:rsidRDefault="00F14357" w:rsidP="007564B7">
            <w:pPr>
              <w:pStyle w:val="NormalCentred"/>
            </w:pPr>
            <w:r w:rsidRPr="00D20FC7">
              <w:t>600</w:t>
            </w:r>
          </w:p>
        </w:tc>
        <w:tc>
          <w:tcPr>
            <w:tcW w:w="789" w:type="dxa"/>
            <w:tcBorders>
              <w:top w:val="nil"/>
              <w:left w:val="nil"/>
            </w:tcBorders>
            <w:vAlign w:val="center"/>
            <w:tcPrChange w:id="931" w:author="만든 이">
              <w:tcPr>
                <w:tcW w:w="802" w:type="dxa"/>
                <w:tcBorders>
                  <w:top w:val="nil"/>
                  <w:left w:val="nil"/>
                </w:tcBorders>
                <w:vAlign w:val="center"/>
              </w:tcPr>
            </w:tcPrChange>
          </w:tcPr>
          <w:p w14:paraId="7E45A6E2" w14:textId="77777777" w:rsidR="00F14357" w:rsidRPr="00D20FC7" w:rsidRDefault="00F14357" w:rsidP="007564B7">
            <w:pPr>
              <w:pStyle w:val="NormalCentred"/>
            </w:pPr>
            <w:r w:rsidRPr="00D20FC7">
              <w:t>600</w:t>
            </w:r>
          </w:p>
        </w:tc>
        <w:tc>
          <w:tcPr>
            <w:tcW w:w="789" w:type="dxa"/>
            <w:tcBorders>
              <w:bottom w:val="nil"/>
              <w:right w:val="nil"/>
            </w:tcBorders>
            <w:vAlign w:val="center"/>
            <w:tcPrChange w:id="932" w:author="만든 이">
              <w:tcPr>
                <w:tcW w:w="802" w:type="dxa"/>
                <w:tcBorders>
                  <w:bottom w:val="nil"/>
                  <w:right w:val="nil"/>
                </w:tcBorders>
                <w:vAlign w:val="center"/>
              </w:tcPr>
            </w:tcPrChange>
          </w:tcPr>
          <w:p w14:paraId="512024CF" w14:textId="77777777" w:rsidR="00F14357" w:rsidRPr="00D20FC7" w:rsidRDefault="00F14357" w:rsidP="007564B7">
            <w:pPr>
              <w:pStyle w:val="NormalCentred"/>
            </w:pPr>
          </w:p>
        </w:tc>
        <w:tc>
          <w:tcPr>
            <w:tcW w:w="668" w:type="dxa"/>
            <w:tcBorders>
              <w:top w:val="nil"/>
              <w:left w:val="nil"/>
              <w:bottom w:val="nil"/>
            </w:tcBorders>
            <w:vAlign w:val="center"/>
            <w:tcPrChange w:id="933" w:author="만든 이">
              <w:tcPr>
                <w:tcW w:w="679" w:type="dxa"/>
                <w:tcBorders>
                  <w:top w:val="nil"/>
                  <w:left w:val="nil"/>
                  <w:bottom w:val="nil"/>
                </w:tcBorders>
                <w:vAlign w:val="center"/>
              </w:tcPr>
            </w:tcPrChange>
          </w:tcPr>
          <w:p w14:paraId="59310B04" w14:textId="77777777" w:rsidR="00F14357" w:rsidRPr="00D20FC7" w:rsidRDefault="00F14357" w:rsidP="007564B7">
            <w:pPr>
              <w:pStyle w:val="NormalCentred"/>
            </w:pPr>
          </w:p>
        </w:tc>
      </w:tr>
      <w:tr w:rsidR="0066677F" w:rsidRPr="00D20FC7" w14:paraId="3AD65E2F" w14:textId="77777777" w:rsidTr="000A703E">
        <w:trPr>
          <w:cantSplit/>
          <w:trHeight w:val="312"/>
          <w:trPrChange w:id="934" w:author="만든 이">
            <w:trPr>
              <w:cantSplit/>
              <w:trHeight w:val="312"/>
            </w:trPr>
          </w:trPrChange>
        </w:trPr>
        <w:tc>
          <w:tcPr>
            <w:tcW w:w="1113" w:type="dxa"/>
            <w:tcBorders>
              <w:top w:val="nil"/>
              <w:bottom w:val="nil"/>
            </w:tcBorders>
            <w:vAlign w:val="center"/>
            <w:tcPrChange w:id="935" w:author="만든 이">
              <w:tcPr>
                <w:tcW w:w="1110" w:type="dxa"/>
                <w:tcBorders>
                  <w:top w:val="nil"/>
                  <w:bottom w:val="nil"/>
                </w:tcBorders>
                <w:vAlign w:val="center"/>
              </w:tcPr>
            </w:tcPrChange>
          </w:tcPr>
          <w:p w14:paraId="5F2C1EBC" w14:textId="77777777" w:rsidR="00F14357" w:rsidRPr="00D20FC7" w:rsidRDefault="00F14357" w:rsidP="007564B7">
            <w:pPr>
              <w:pStyle w:val="NormalKeep"/>
            </w:pPr>
            <w:r w:rsidRPr="00D20FC7">
              <w:t>&gt; 400–500</w:t>
            </w:r>
          </w:p>
        </w:tc>
        <w:tc>
          <w:tcPr>
            <w:tcW w:w="832" w:type="dxa"/>
            <w:tcBorders>
              <w:top w:val="nil"/>
              <w:bottom w:val="nil"/>
              <w:right w:val="nil"/>
            </w:tcBorders>
            <w:vAlign w:val="center"/>
            <w:tcPrChange w:id="936" w:author="만든 이">
              <w:tcPr>
                <w:tcW w:w="871" w:type="dxa"/>
                <w:gridSpan w:val="2"/>
                <w:tcBorders>
                  <w:top w:val="nil"/>
                  <w:bottom w:val="nil"/>
                  <w:right w:val="nil"/>
                </w:tcBorders>
                <w:vAlign w:val="center"/>
              </w:tcPr>
            </w:tcPrChange>
          </w:tcPr>
          <w:p w14:paraId="3AA40BAE" w14:textId="77777777" w:rsidR="00F14357" w:rsidRPr="00D20FC7" w:rsidRDefault="00F14357" w:rsidP="007564B7">
            <w:pPr>
              <w:pStyle w:val="NormalCentred"/>
            </w:pPr>
            <w:r w:rsidRPr="00D20FC7">
              <w:t>225</w:t>
            </w:r>
          </w:p>
        </w:tc>
        <w:tc>
          <w:tcPr>
            <w:tcW w:w="787" w:type="dxa"/>
            <w:tcBorders>
              <w:top w:val="nil"/>
              <w:left w:val="nil"/>
              <w:bottom w:val="nil"/>
              <w:right w:val="nil"/>
            </w:tcBorders>
            <w:vAlign w:val="center"/>
            <w:tcPrChange w:id="937" w:author="만든 이">
              <w:tcPr>
                <w:tcW w:w="800" w:type="dxa"/>
                <w:tcBorders>
                  <w:top w:val="nil"/>
                  <w:left w:val="nil"/>
                  <w:bottom w:val="nil"/>
                  <w:right w:val="nil"/>
                </w:tcBorders>
                <w:vAlign w:val="center"/>
              </w:tcPr>
            </w:tcPrChange>
          </w:tcPr>
          <w:p w14:paraId="4260F5F1" w14:textId="77777777" w:rsidR="00F14357" w:rsidRPr="00D20FC7" w:rsidRDefault="00F14357" w:rsidP="007564B7">
            <w:pPr>
              <w:pStyle w:val="NormalCentred"/>
            </w:pPr>
            <w:r w:rsidRPr="00D20FC7">
              <w:t>300</w:t>
            </w:r>
          </w:p>
        </w:tc>
        <w:tc>
          <w:tcPr>
            <w:tcW w:w="788" w:type="dxa"/>
            <w:tcBorders>
              <w:top w:val="nil"/>
              <w:left w:val="nil"/>
              <w:bottom w:val="nil"/>
              <w:right w:val="nil"/>
            </w:tcBorders>
            <w:vAlign w:val="center"/>
            <w:tcPrChange w:id="938" w:author="만든 이">
              <w:tcPr>
                <w:tcW w:w="801" w:type="dxa"/>
                <w:tcBorders>
                  <w:top w:val="nil"/>
                  <w:left w:val="nil"/>
                  <w:bottom w:val="nil"/>
                  <w:right w:val="nil"/>
                </w:tcBorders>
                <w:vAlign w:val="center"/>
              </w:tcPr>
            </w:tcPrChange>
          </w:tcPr>
          <w:p w14:paraId="1CC7EF53" w14:textId="77777777" w:rsidR="00F14357" w:rsidRPr="00D20FC7" w:rsidRDefault="00F14357" w:rsidP="007564B7">
            <w:pPr>
              <w:pStyle w:val="NormalCentred"/>
            </w:pPr>
            <w:r w:rsidRPr="00D20FC7">
              <w:t>450</w:t>
            </w:r>
          </w:p>
        </w:tc>
        <w:tc>
          <w:tcPr>
            <w:tcW w:w="788" w:type="dxa"/>
            <w:tcBorders>
              <w:top w:val="nil"/>
              <w:left w:val="nil"/>
              <w:bottom w:val="nil"/>
              <w:right w:val="nil"/>
            </w:tcBorders>
            <w:vAlign w:val="center"/>
            <w:tcPrChange w:id="939" w:author="만든 이">
              <w:tcPr>
                <w:tcW w:w="801" w:type="dxa"/>
                <w:tcBorders>
                  <w:top w:val="nil"/>
                  <w:left w:val="nil"/>
                  <w:bottom w:val="nil"/>
                  <w:right w:val="nil"/>
                </w:tcBorders>
                <w:vAlign w:val="center"/>
              </w:tcPr>
            </w:tcPrChange>
          </w:tcPr>
          <w:p w14:paraId="3D3515A6" w14:textId="77777777" w:rsidR="00F14357" w:rsidRPr="00D20FC7" w:rsidRDefault="00F14357" w:rsidP="007564B7">
            <w:pPr>
              <w:pStyle w:val="NormalCentred"/>
            </w:pPr>
            <w:r w:rsidRPr="00D20FC7">
              <w:t>450</w:t>
            </w:r>
          </w:p>
        </w:tc>
        <w:tc>
          <w:tcPr>
            <w:tcW w:w="788" w:type="dxa"/>
            <w:tcBorders>
              <w:top w:val="nil"/>
              <w:left w:val="nil"/>
              <w:bottom w:val="nil"/>
              <w:right w:val="nil"/>
            </w:tcBorders>
            <w:vAlign w:val="center"/>
            <w:tcPrChange w:id="940" w:author="만든 이">
              <w:tcPr>
                <w:tcW w:w="801" w:type="dxa"/>
                <w:tcBorders>
                  <w:top w:val="nil"/>
                  <w:left w:val="nil"/>
                  <w:bottom w:val="nil"/>
                  <w:right w:val="nil"/>
                </w:tcBorders>
                <w:vAlign w:val="center"/>
              </w:tcPr>
            </w:tcPrChange>
          </w:tcPr>
          <w:p w14:paraId="388C5A9F" w14:textId="77777777" w:rsidR="00F14357" w:rsidRPr="00D20FC7" w:rsidRDefault="00F14357" w:rsidP="007564B7">
            <w:pPr>
              <w:pStyle w:val="NormalCentred"/>
            </w:pPr>
            <w:r w:rsidRPr="00D20FC7">
              <w:t>600</w:t>
            </w:r>
          </w:p>
        </w:tc>
        <w:tc>
          <w:tcPr>
            <w:tcW w:w="789" w:type="dxa"/>
            <w:tcBorders>
              <w:top w:val="nil"/>
              <w:left w:val="nil"/>
            </w:tcBorders>
            <w:vAlign w:val="center"/>
            <w:tcPrChange w:id="941" w:author="만든 이">
              <w:tcPr>
                <w:tcW w:w="802" w:type="dxa"/>
                <w:tcBorders>
                  <w:top w:val="nil"/>
                  <w:left w:val="nil"/>
                </w:tcBorders>
                <w:vAlign w:val="center"/>
              </w:tcPr>
            </w:tcPrChange>
          </w:tcPr>
          <w:p w14:paraId="7B7D4D04" w14:textId="77777777" w:rsidR="00F14357" w:rsidRPr="00D20FC7" w:rsidRDefault="00F14357" w:rsidP="007564B7">
            <w:pPr>
              <w:pStyle w:val="NormalCentred"/>
            </w:pPr>
            <w:r w:rsidRPr="00D20FC7">
              <w:t>600</w:t>
            </w:r>
          </w:p>
        </w:tc>
        <w:tc>
          <w:tcPr>
            <w:tcW w:w="789" w:type="dxa"/>
            <w:tcBorders>
              <w:bottom w:val="nil"/>
              <w:right w:val="nil"/>
            </w:tcBorders>
            <w:vAlign w:val="center"/>
            <w:tcPrChange w:id="942" w:author="만든 이">
              <w:tcPr>
                <w:tcW w:w="802" w:type="dxa"/>
                <w:tcBorders>
                  <w:bottom w:val="nil"/>
                  <w:right w:val="nil"/>
                </w:tcBorders>
                <w:vAlign w:val="center"/>
              </w:tcPr>
            </w:tcPrChange>
          </w:tcPr>
          <w:p w14:paraId="110088B1" w14:textId="77777777" w:rsidR="00F14357" w:rsidRPr="00D20FC7" w:rsidRDefault="00F14357" w:rsidP="007564B7">
            <w:pPr>
              <w:pStyle w:val="NormalCentred"/>
            </w:pPr>
          </w:p>
        </w:tc>
        <w:tc>
          <w:tcPr>
            <w:tcW w:w="789" w:type="dxa"/>
            <w:tcBorders>
              <w:left w:val="nil"/>
              <w:bottom w:val="nil"/>
              <w:right w:val="nil"/>
            </w:tcBorders>
            <w:vAlign w:val="center"/>
            <w:tcPrChange w:id="943" w:author="만든 이">
              <w:tcPr>
                <w:tcW w:w="802" w:type="dxa"/>
                <w:tcBorders>
                  <w:left w:val="nil"/>
                  <w:bottom w:val="nil"/>
                  <w:right w:val="nil"/>
                </w:tcBorders>
                <w:vAlign w:val="center"/>
              </w:tcPr>
            </w:tcPrChange>
          </w:tcPr>
          <w:p w14:paraId="5C88BA0D" w14:textId="77777777" w:rsidR="00F14357" w:rsidRPr="00D20FC7" w:rsidRDefault="00F14357" w:rsidP="007564B7">
            <w:pPr>
              <w:pStyle w:val="NormalCentred"/>
            </w:pPr>
          </w:p>
        </w:tc>
        <w:tc>
          <w:tcPr>
            <w:tcW w:w="789" w:type="dxa"/>
            <w:tcBorders>
              <w:top w:val="nil"/>
              <w:left w:val="nil"/>
              <w:bottom w:val="nil"/>
              <w:right w:val="nil"/>
            </w:tcBorders>
            <w:vAlign w:val="center"/>
            <w:tcPrChange w:id="944" w:author="만든 이">
              <w:tcPr>
                <w:tcW w:w="802" w:type="dxa"/>
                <w:tcBorders>
                  <w:top w:val="nil"/>
                  <w:left w:val="nil"/>
                  <w:bottom w:val="nil"/>
                  <w:right w:val="nil"/>
                </w:tcBorders>
                <w:vAlign w:val="center"/>
              </w:tcPr>
            </w:tcPrChange>
          </w:tcPr>
          <w:p w14:paraId="04567711" w14:textId="77777777" w:rsidR="00F14357" w:rsidRPr="00D20FC7" w:rsidRDefault="00F14357" w:rsidP="007564B7">
            <w:pPr>
              <w:pStyle w:val="NormalCentred"/>
            </w:pPr>
          </w:p>
        </w:tc>
        <w:tc>
          <w:tcPr>
            <w:tcW w:w="668" w:type="dxa"/>
            <w:tcBorders>
              <w:top w:val="nil"/>
              <w:left w:val="nil"/>
              <w:bottom w:val="nil"/>
            </w:tcBorders>
            <w:vAlign w:val="center"/>
            <w:tcPrChange w:id="945" w:author="만든 이">
              <w:tcPr>
                <w:tcW w:w="679" w:type="dxa"/>
                <w:tcBorders>
                  <w:top w:val="nil"/>
                  <w:left w:val="nil"/>
                  <w:bottom w:val="nil"/>
                </w:tcBorders>
                <w:vAlign w:val="center"/>
              </w:tcPr>
            </w:tcPrChange>
          </w:tcPr>
          <w:p w14:paraId="042281B3" w14:textId="77777777" w:rsidR="00F14357" w:rsidRPr="00D20FC7" w:rsidRDefault="00F14357" w:rsidP="007564B7">
            <w:pPr>
              <w:pStyle w:val="NormalCentred"/>
            </w:pPr>
          </w:p>
        </w:tc>
      </w:tr>
      <w:tr w:rsidR="0066677F" w:rsidRPr="00D20FC7" w14:paraId="730A9167" w14:textId="77777777" w:rsidTr="000A703E">
        <w:trPr>
          <w:cantSplit/>
          <w:trHeight w:val="312"/>
          <w:trPrChange w:id="946" w:author="만든 이">
            <w:trPr>
              <w:cantSplit/>
              <w:trHeight w:val="312"/>
            </w:trPr>
          </w:trPrChange>
        </w:trPr>
        <w:tc>
          <w:tcPr>
            <w:tcW w:w="1113" w:type="dxa"/>
            <w:tcBorders>
              <w:top w:val="nil"/>
              <w:bottom w:val="nil"/>
            </w:tcBorders>
            <w:vAlign w:val="center"/>
            <w:tcPrChange w:id="947" w:author="만든 이">
              <w:tcPr>
                <w:tcW w:w="1110" w:type="dxa"/>
                <w:tcBorders>
                  <w:top w:val="nil"/>
                  <w:bottom w:val="nil"/>
                </w:tcBorders>
                <w:vAlign w:val="center"/>
              </w:tcPr>
            </w:tcPrChange>
          </w:tcPr>
          <w:p w14:paraId="4CE806B7" w14:textId="77777777" w:rsidR="00F14357" w:rsidRPr="00D20FC7" w:rsidRDefault="00F14357" w:rsidP="007564B7">
            <w:pPr>
              <w:pStyle w:val="NormalKeep"/>
            </w:pPr>
            <w:r w:rsidRPr="00D20FC7">
              <w:t>&gt; 500–600</w:t>
            </w:r>
          </w:p>
        </w:tc>
        <w:tc>
          <w:tcPr>
            <w:tcW w:w="832" w:type="dxa"/>
            <w:tcBorders>
              <w:top w:val="nil"/>
              <w:bottom w:val="nil"/>
              <w:right w:val="nil"/>
            </w:tcBorders>
            <w:vAlign w:val="center"/>
            <w:tcPrChange w:id="948" w:author="만든 이">
              <w:tcPr>
                <w:tcW w:w="871" w:type="dxa"/>
                <w:gridSpan w:val="2"/>
                <w:tcBorders>
                  <w:top w:val="nil"/>
                  <w:bottom w:val="nil"/>
                  <w:right w:val="nil"/>
                </w:tcBorders>
                <w:vAlign w:val="center"/>
              </w:tcPr>
            </w:tcPrChange>
          </w:tcPr>
          <w:p w14:paraId="7C568BEB" w14:textId="77777777" w:rsidR="00F14357" w:rsidRPr="00D20FC7" w:rsidRDefault="00F14357" w:rsidP="007564B7">
            <w:pPr>
              <w:pStyle w:val="NormalCentred"/>
            </w:pPr>
            <w:r w:rsidRPr="00D20FC7">
              <w:t>300</w:t>
            </w:r>
          </w:p>
        </w:tc>
        <w:tc>
          <w:tcPr>
            <w:tcW w:w="787" w:type="dxa"/>
            <w:tcBorders>
              <w:top w:val="nil"/>
              <w:left w:val="nil"/>
              <w:bottom w:val="single" w:sz="4" w:space="0" w:color="auto"/>
              <w:right w:val="nil"/>
            </w:tcBorders>
            <w:vAlign w:val="center"/>
            <w:tcPrChange w:id="949" w:author="만든 이">
              <w:tcPr>
                <w:tcW w:w="800" w:type="dxa"/>
                <w:tcBorders>
                  <w:top w:val="nil"/>
                  <w:left w:val="nil"/>
                  <w:bottom w:val="single" w:sz="4" w:space="0" w:color="auto"/>
                  <w:right w:val="nil"/>
                </w:tcBorders>
                <w:vAlign w:val="center"/>
              </w:tcPr>
            </w:tcPrChange>
          </w:tcPr>
          <w:p w14:paraId="1F42B6BA" w14:textId="77777777" w:rsidR="00F14357" w:rsidRPr="00D20FC7" w:rsidRDefault="00F14357" w:rsidP="007564B7">
            <w:pPr>
              <w:pStyle w:val="NormalCentred"/>
            </w:pPr>
            <w:r w:rsidRPr="00D20FC7">
              <w:t>300</w:t>
            </w:r>
          </w:p>
        </w:tc>
        <w:tc>
          <w:tcPr>
            <w:tcW w:w="788" w:type="dxa"/>
            <w:tcBorders>
              <w:top w:val="nil"/>
              <w:left w:val="nil"/>
              <w:bottom w:val="nil"/>
              <w:right w:val="nil"/>
            </w:tcBorders>
            <w:vAlign w:val="center"/>
            <w:tcPrChange w:id="950" w:author="만든 이">
              <w:tcPr>
                <w:tcW w:w="801" w:type="dxa"/>
                <w:tcBorders>
                  <w:top w:val="nil"/>
                  <w:left w:val="nil"/>
                  <w:bottom w:val="nil"/>
                  <w:right w:val="nil"/>
                </w:tcBorders>
                <w:vAlign w:val="center"/>
              </w:tcPr>
            </w:tcPrChange>
          </w:tcPr>
          <w:p w14:paraId="5D68B6E4" w14:textId="77777777" w:rsidR="00F14357" w:rsidRPr="00D20FC7" w:rsidRDefault="00F14357" w:rsidP="007564B7">
            <w:pPr>
              <w:pStyle w:val="NormalCentred"/>
            </w:pPr>
            <w:r w:rsidRPr="00D20FC7">
              <w:t>450</w:t>
            </w:r>
          </w:p>
        </w:tc>
        <w:tc>
          <w:tcPr>
            <w:tcW w:w="788" w:type="dxa"/>
            <w:tcBorders>
              <w:top w:val="nil"/>
              <w:left w:val="nil"/>
              <w:bottom w:val="nil"/>
              <w:right w:val="nil"/>
            </w:tcBorders>
            <w:vAlign w:val="center"/>
            <w:tcPrChange w:id="951" w:author="만든 이">
              <w:tcPr>
                <w:tcW w:w="801" w:type="dxa"/>
                <w:tcBorders>
                  <w:top w:val="nil"/>
                  <w:left w:val="nil"/>
                  <w:bottom w:val="nil"/>
                  <w:right w:val="nil"/>
                </w:tcBorders>
                <w:vAlign w:val="center"/>
              </w:tcPr>
            </w:tcPrChange>
          </w:tcPr>
          <w:p w14:paraId="153D20F2" w14:textId="77777777" w:rsidR="00F14357" w:rsidRPr="00D20FC7" w:rsidRDefault="00F14357" w:rsidP="007564B7">
            <w:pPr>
              <w:pStyle w:val="NormalCentred"/>
            </w:pPr>
            <w:r w:rsidRPr="00D20FC7">
              <w:t>600</w:t>
            </w:r>
          </w:p>
        </w:tc>
        <w:tc>
          <w:tcPr>
            <w:tcW w:w="788" w:type="dxa"/>
            <w:tcBorders>
              <w:top w:val="nil"/>
              <w:left w:val="nil"/>
              <w:bottom w:val="single" w:sz="4" w:space="0" w:color="auto"/>
            </w:tcBorders>
            <w:vAlign w:val="center"/>
            <w:tcPrChange w:id="952" w:author="만든 이">
              <w:tcPr>
                <w:tcW w:w="801" w:type="dxa"/>
                <w:tcBorders>
                  <w:top w:val="nil"/>
                  <w:left w:val="nil"/>
                  <w:bottom w:val="single" w:sz="4" w:space="0" w:color="auto"/>
                </w:tcBorders>
                <w:vAlign w:val="center"/>
              </w:tcPr>
            </w:tcPrChange>
          </w:tcPr>
          <w:p w14:paraId="6525AEC4" w14:textId="77777777" w:rsidR="00F14357" w:rsidRPr="00D20FC7" w:rsidRDefault="00F14357" w:rsidP="007564B7">
            <w:pPr>
              <w:pStyle w:val="NormalCentred"/>
            </w:pPr>
            <w:r w:rsidRPr="00D20FC7">
              <w:t>600</w:t>
            </w:r>
          </w:p>
        </w:tc>
        <w:tc>
          <w:tcPr>
            <w:tcW w:w="789" w:type="dxa"/>
            <w:tcBorders>
              <w:bottom w:val="nil"/>
              <w:right w:val="nil"/>
            </w:tcBorders>
            <w:vAlign w:val="center"/>
            <w:tcPrChange w:id="953" w:author="만든 이">
              <w:tcPr>
                <w:tcW w:w="802" w:type="dxa"/>
                <w:tcBorders>
                  <w:bottom w:val="nil"/>
                  <w:right w:val="nil"/>
                </w:tcBorders>
                <w:vAlign w:val="center"/>
              </w:tcPr>
            </w:tcPrChange>
          </w:tcPr>
          <w:p w14:paraId="71AE80A6" w14:textId="77777777" w:rsidR="00F14357" w:rsidRPr="00D20FC7" w:rsidRDefault="00F14357" w:rsidP="007564B7">
            <w:pPr>
              <w:pStyle w:val="NormalCentred"/>
            </w:pPr>
          </w:p>
        </w:tc>
        <w:tc>
          <w:tcPr>
            <w:tcW w:w="789" w:type="dxa"/>
            <w:tcBorders>
              <w:top w:val="nil"/>
              <w:left w:val="nil"/>
              <w:bottom w:val="nil"/>
              <w:right w:val="nil"/>
            </w:tcBorders>
            <w:vAlign w:val="center"/>
            <w:tcPrChange w:id="954" w:author="만든 이">
              <w:tcPr>
                <w:tcW w:w="802" w:type="dxa"/>
                <w:tcBorders>
                  <w:top w:val="nil"/>
                  <w:left w:val="nil"/>
                  <w:bottom w:val="nil"/>
                  <w:right w:val="nil"/>
                </w:tcBorders>
                <w:vAlign w:val="center"/>
              </w:tcPr>
            </w:tcPrChange>
          </w:tcPr>
          <w:p w14:paraId="4E8A4C47" w14:textId="77777777" w:rsidR="00F14357" w:rsidRPr="00D20FC7" w:rsidRDefault="00F14357" w:rsidP="007564B7">
            <w:pPr>
              <w:pStyle w:val="NormalCentred"/>
            </w:pPr>
          </w:p>
        </w:tc>
        <w:tc>
          <w:tcPr>
            <w:tcW w:w="789" w:type="dxa"/>
            <w:tcBorders>
              <w:top w:val="nil"/>
              <w:left w:val="nil"/>
              <w:bottom w:val="nil"/>
              <w:right w:val="nil"/>
            </w:tcBorders>
            <w:vAlign w:val="center"/>
            <w:tcPrChange w:id="955" w:author="만든 이">
              <w:tcPr>
                <w:tcW w:w="802" w:type="dxa"/>
                <w:tcBorders>
                  <w:top w:val="nil"/>
                  <w:left w:val="nil"/>
                  <w:bottom w:val="nil"/>
                  <w:right w:val="nil"/>
                </w:tcBorders>
                <w:vAlign w:val="center"/>
              </w:tcPr>
            </w:tcPrChange>
          </w:tcPr>
          <w:p w14:paraId="2A9D0FE5" w14:textId="77777777" w:rsidR="00F14357" w:rsidRPr="00D20FC7" w:rsidRDefault="00F14357" w:rsidP="007564B7">
            <w:pPr>
              <w:pStyle w:val="NormalCentred"/>
            </w:pPr>
          </w:p>
        </w:tc>
        <w:tc>
          <w:tcPr>
            <w:tcW w:w="789" w:type="dxa"/>
            <w:tcBorders>
              <w:top w:val="nil"/>
              <w:left w:val="nil"/>
              <w:bottom w:val="nil"/>
              <w:right w:val="nil"/>
            </w:tcBorders>
            <w:vAlign w:val="center"/>
            <w:tcPrChange w:id="956" w:author="만든 이">
              <w:tcPr>
                <w:tcW w:w="802" w:type="dxa"/>
                <w:tcBorders>
                  <w:top w:val="nil"/>
                  <w:left w:val="nil"/>
                  <w:bottom w:val="nil"/>
                  <w:right w:val="nil"/>
                </w:tcBorders>
                <w:vAlign w:val="center"/>
              </w:tcPr>
            </w:tcPrChange>
          </w:tcPr>
          <w:p w14:paraId="66777E55" w14:textId="77777777" w:rsidR="00F14357" w:rsidRPr="00D20FC7" w:rsidRDefault="00F14357" w:rsidP="007564B7">
            <w:pPr>
              <w:pStyle w:val="NormalCentred"/>
            </w:pPr>
          </w:p>
        </w:tc>
        <w:tc>
          <w:tcPr>
            <w:tcW w:w="668" w:type="dxa"/>
            <w:tcBorders>
              <w:top w:val="nil"/>
              <w:left w:val="nil"/>
              <w:bottom w:val="nil"/>
            </w:tcBorders>
            <w:vAlign w:val="center"/>
            <w:tcPrChange w:id="957" w:author="만든 이">
              <w:tcPr>
                <w:tcW w:w="679" w:type="dxa"/>
                <w:tcBorders>
                  <w:top w:val="nil"/>
                  <w:left w:val="nil"/>
                  <w:bottom w:val="nil"/>
                </w:tcBorders>
                <w:vAlign w:val="center"/>
              </w:tcPr>
            </w:tcPrChange>
          </w:tcPr>
          <w:p w14:paraId="11368149" w14:textId="77777777" w:rsidR="00F14357" w:rsidRPr="00D20FC7" w:rsidRDefault="00F14357" w:rsidP="007564B7">
            <w:pPr>
              <w:pStyle w:val="NormalCentred"/>
            </w:pPr>
          </w:p>
        </w:tc>
      </w:tr>
      <w:tr w:rsidR="0066677F" w:rsidRPr="00D20FC7" w14:paraId="34F65CB3" w14:textId="77777777" w:rsidTr="000A703E">
        <w:trPr>
          <w:cantSplit/>
          <w:trHeight w:val="312"/>
          <w:trPrChange w:id="958" w:author="만든 이">
            <w:trPr>
              <w:cantSplit/>
              <w:trHeight w:val="312"/>
            </w:trPr>
          </w:trPrChange>
        </w:trPr>
        <w:tc>
          <w:tcPr>
            <w:tcW w:w="1113" w:type="dxa"/>
            <w:tcBorders>
              <w:top w:val="nil"/>
              <w:bottom w:val="nil"/>
            </w:tcBorders>
            <w:vAlign w:val="center"/>
            <w:tcPrChange w:id="959" w:author="만든 이">
              <w:tcPr>
                <w:tcW w:w="1110" w:type="dxa"/>
                <w:tcBorders>
                  <w:top w:val="nil"/>
                  <w:bottom w:val="nil"/>
                </w:tcBorders>
                <w:vAlign w:val="center"/>
              </w:tcPr>
            </w:tcPrChange>
          </w:tcPr>
          <w:p w14:paraId="77790BFC" w14:textId="77777777" w:rsidR="00F14357" w:rsidRPr="00D20FC7" w:rsidRDefault="00F14357" w:rsidP="007564B7">
            <w:pPr>
              <w:pStyle w:val="NormalKeep"/>
            </w:pPr>
            <w:r w:rsidRPr="00D20FC7">
              <w:t>&gt; 600–700</w:t>
            </w:r>
          </w:p>
        </w:tc>
        <w:tc>
          <w:tcPr>
            <w:tcW w:w="832" w:type="dxa"/>
            <w:tcBorders>
              <w:top w:val="nil"/>
            </w:tcBorders>
            <w:vAlign w:val="center"/>
            <w:tcPrChange w:id="960" w:author="만든 이">
              <w:tcPr>
                <w:tcW w:w="871" w:type="dxa"/>
                <w:gridSpan w:val="2"/>
                <w:tcBorders>
                  <w:top w:val="nil"/>
                </w:tcBorders>
                <w:vAlign w:val="center"/>
              </w:tcPr>
            </w:tcPrChange>
          </w:tcPr>
          <w:p w14:paraId="79CDAE37" w14:textId="77777777" w:rsidR="00F14357" w:rsidRPr="00D20FC7" w:rsidRDefault="00F14357" w:rsidP="007564B7">
            <w:pPr>
              <w:pStyle w:val="NormalCentred"/>
            </w:pPr>
            <w:r w:rsidRPr="00D20FC7">
              <w:t>300</w:t>
            </w:r>
          </w:p>
        </w:tc>
        <w:tc>
          <w:tcPr>
            <w:tcW w:w="787" w:type="dxa"/>
            <w:tcBorders>
              <w:bottom w:val="nil"/>
            </w:tcBorders>
            <w:vAlign w:val="center"/>
            <w:tcPrChange w:id="961" w:author="만든 이">
              <w:tcPr>
                <w:tcW w:w="800" w:type="dxa"/>
                <w:tcBorders>
                  <w:bottom w:val="nil"/>
                </w:tcBorders>
                <w:vAlign w:val="center"/>
              </w:tcPr>
            </w:tcPrChange>
          </w:tcPr>
          <w:p w14:paraId="62A174EE" w14:textId="77777777" w:rsidR="00F14357" w:rsidRPr="00D20FC7" w:rsidRDefault="00F14357" w:rsidP="007564B7">
            <w:pPr>
              <w:pStyle w:val="NormalCentred"/>
            </w:pPr>
          </w:p>
        </w:tc>
        <w:tc>
          <w:tcPr>
            <w:tcW w:w="788" w:type="dxa"/>
            <w:tcBorders>
              <w:top w:val="nil"/>
              <w:right w:val="nil"/>
            </w:tcBorders>
            <w:vAlign w:val="center"/>
            <w:tcPrChange w:id="962" w:author="만든 이">
              <w:tcPr>
                <w:tcW w:w="801" w:type="dxa"/>
                <w:tcBorders>
                  <w:top w:val="nil"/>
                  <w:right w:val="nil"/>
                </w:tcBorders>
                <w:vAlign w:val="center"/>
              </w:tcPr>
            </w:tcPrChange>
          </w:tcPr>
          <w:p w14:paraId="670FBF87" w14:textId="77777777" w:rsidR="00F14357" w:rsidRPr="00D20FC7" w:rsidRDefault="00F14357" w:rsidP="007564B7">
            <w:pPr>
              <w:pStyle w:val="NormalCentred"/>
            </w:pPr>
            <w:r w:rsidRPr="00D20FC7">
              <w:t>450</w:t>
            </w:r>
          </w:p>
        </w:tc>
        <w:tc>
          <w:tcPr>
            <w:tcW w:w="788" w:type="dxa"/>
            <w:tcBorders>
              <w:top w:val="nil"/>
              <w:left w:val="nil"/>
            </w:tcBorders>
            <w:vAlign w:val="center"/>
            <w:tcPrChange w:id="963" w:author="만든 이">
              <w:tcPr>
                <w:tcW w:w="801" w:type="dxa"/>
                <w:tcBorders>
                  <w:top w:val="nil"/>
                  <w:left w:val="nil"/>
                </w:tcBorders>
                <w:vAlign w:val="center"/>
              </w:tcPr>
            </w:tcPrChange>
          </w:tcPr>
          <w:p w14:paraId="62337B8D" w14:textId="77777777" w:rsidR="00F14357" w:rsidRPr="00D20FC7" w:rsidRDefault="00F14357" w:rsidP="007564B7">
            <w:pPr>
              <w:pStyle w:val="NormalCentred"/>
            </w:pPr>
            <w:r w:rsidRPr="00D20FC7">
              <w:t>600</w:t>
            </w:r>
          </w:p>
        </w:tc>
        <w:tc>
          <w:tcPr>
            <w:tcW w:w="788" w:type="dxa"/>
            <w:tcBorders>
              <w:bottom w:val="nil"/>
              <w:right w:val="nil"/>
            </w:tcBorders>
            <w:vAlign w:val="center"/>
            <w:tcPrChange w:id="964" w:author="만든 이">
              <w:tcPr>
                <w:tcW w:w="801" w:type="dxa"/>
                <w:tcBorders>
                  <w:bottom w:val="nil"/>
                  <w:right w:val="nil"/>
                </w:tcBorders>
                <w:vAlign w:val="center"/>
              </w:tcPr>
            </w:tcPrChange>
          </w:tcPr>
          <w:p w14:paraId="6C17C46F" w14:textId="77777777" w:rsidR="00F14357" w:rsidRPr="00D20FC7" w:rsidRDefault="00F14357" w:rsidP="007564B7">
            <w:pPr>
              <w:pStyle w:val="NormalCentred"/>
            </w:pPr>
          </w:p>
        </w:tc>
        <w:tc>
          <w:tcPr>
            <w:tcW w:w="789" w:type="dxa"/>
            <w:tcBorders>
              <w:top w:val="nil"/>
              <w:left w:val="nil"/>
              <w:bottom w:val="nil"/>
              <w:right w:val="nil"/>
            </w:tcBorders>
            <w:vAlign w:val="center"/>
            <w:tcPrChange w:id="965" w:author="만든 이">
              <w:tcPr>
                <w:tcW w:w="802" w:type="dxa"/>
                <w:tcBorders>
                  <w:top w:val="nil"/>
                  <w:left w:val="nil"/>
                  <w:bottom w:val="nil"/>
                  <w:right w:val="nil"/>
                </w:tcBorders>
                <w:vAlign w:val="center"/>
              </w:tcPr>
            </w:tcPrChange>
          </w:tcPr>
          <w:p w14:paraId="66D7CBF6" w14:textId="77777777" w:rsidR="00F14357" w:rsidRPr="00D20FC7" w:rsidRDefault="00F14357" w:rsidP="007564B7">
            <w:pPr>
              <w:pStyle w:val="NormalCentred"/>
            </w:pPr>
          </w:p>
        </w:tc>
        <w:tc>
          <w:tcPr>
            <w:tcW w:w="789" w:type="dxa"/>
            <w:tcBorders>
              <w:top w:val="nil"/>
              <w:left w:val="nil"/>
              <w:bottom w:val="nil"/>
              <w:right w:val="nil"/>
            </w:tcBorders>
            <w:vAlign w:val="center"/>
            <w:tcPrChange w:id="966" w:author="만든 이">
              <w:tcPr>
                <w:tcW w:w="802" w:type="dxa"/>
                <w:tcBorders>
                  <w:top w:val="nil"/>
                  <w:left w:val="nil"/>
                  <w:bottom w:val="nil"/>
                  <w:right w:val="nil"/>
                </w:tcBorders>
                <w:vAlign w:val="center"/>
              </w:tcPr>
            </w:tcPrChange>
          </w:tcPr>
          <w:p w14:paraId="7FB87D19" w14:textId="77777777" w:rsidR="00F14357" w:rsidRPr="00D20FC7" w:rsidRDefault="00F14357" w:rsidP="007564B7">
            <w:pPr>
              <w:pStyle w:val="NormalCentred"/>
            </w:pPr>
          </w:p>
        </w:tc>
        <w:tc>
          <w:tcPr>
            <w:tcW w:w="789" w:type="dxa"/>
            <w:tcBorders>
              <w:top w:val="nil"/>
              <w:left w:val="nil"/>
              <w:bottom w:val="nil"/>
              <w:right w:val="nil"/>
            </w:tcBorders>
            <w:vAlign w:val="center"/>
            <w:tcPrChange w:id="967" w:author="만든 이">
              <w:tcPr>
                <w:tcW w:w="802" w:type="dxa"/>
                <w:tcBorders>
                  <w:top w:val="nil"/>
                  <w:left w:val="nil"/>
                  <w:bottom w:val="nil"/>
                  <w:right w:val="nil"/>
                </w:tcBorders>
                <w:vAlign w:val="center"/>
              </w:tcPr>
            </w:tcPrChange>
          </w:tcPr>
          <w:p w14:paraId="63A41507" w14:textId="77777777" w:rsidR="00F14357" w:rsidRPr="00D20FC7" w:rsidRDefault="00F14357" w:rsidP="007564B7">
            <w:pPr>
              <w:pStyle w:val="NormalCentred"/>
            </w:pPr>
          </w:p>
        </w:tc>
        <w:tc>
          <w:tcPr>
            <w:tcW w:w="789" w:type="dxa"/>
            <w:tcBorders>
              <w:top w:val="nil"/>
              <w:left w:val="nil"/>
              <w:bottom w:val="nil"/>
              <w:right w:val="nil"/>
            </w:tcBorders>
            <w:vAlign w:val="center"/>
            <w:tcPrChange w:id="968" w:author="만든 이">
              <w:tcPr>
                <w:tcW w:w="802" w:type="dxa"/>
                <w:tcBorders>
                  <w:top w:val="nil"/>
                  <w:left w:val="nil"/>
                  <w:bottom w:val="nil"/>
                  <w:right w:val="nil"/>
                </w:tcBorders>
                <w:vAlign w:val="center"/>
              </w:tcPr>
            </w:tcPrChange>
          </w:tcPr>
          <w:p w14:paraId="28C78B94" w14:textId="77777777" w:rsidR="00F14357" w:rsidRPr="00D20FC7" w:rsidRDefault="00F14357" w:rsidP="007564B7">
            <w:pPr>
              <w:pStyle w:val="NormalCentred"/>
            </w:pPr>
          </w:p>
        </w:tc>
        <w:tc>
          <w:tcPr>
            <w:tcW w:w="668" w:type="dxa"/>
            <w:tcBorders>
              <w:top w:val="nil"/>
              <w:left w:val="nil"/>
              <w:bottom w:val="nil"/>
            </w:tcBorders>
            <w:vAlign w:val="center"/>
            <w:tcPrChange w:id="969" w:author="만든 이">
              <w:tcPr>
                <w:tcW w:w="679" w:type="dxa"/>
                <w:tcBorders>
                  <w:top w:val="nil"/>
                  <w:left w:val="nil"/>
                  <w:bottom w:val="nil"/>
                </w:tcBorders>
                <w:vAlign w:val="center"/>
              </w:tcPr>
            </w:tcPrChange>
          </w:tcPr>
          <w:p w14:paraId="0A428509" w14:textId="77777777" w:rsidR="00F14357" w:rsidRPr="00D20FC7" w:rsidRDefault="00F14357" w:rsidP="007564B7">
            <w:pPr>
              <w:pStyle w:val="NormalCentred"/>
            </w:pPr>
          </w:p>
        </w:tc>
      </w:tr>
      <w:tr w:rsidR="0066677F" w:rsidRPr="00D20FC7" w14:paraId="56572340" w14:textId="77777777" w:rsidTr="000A703E">
        <w:trPr>
          <w:cantSplit/>
          <w:trHeight w:val="312"/>
          <w:trPrChange w:id="970" w:author="만든 이">
            <w:trPr>
              <w:cantSplit/>
              <w:trHeight w:val="312"/>
            </w:trPr>
          </w:trPrChange>
        </w:trPr>
        <w:tc>
          <w:tcPr>
            <w:tcW w:w="1113" w:type="dxa"/>
            <w:tcBorders>
              <w:top w:val="nil"/>
              <w:bottom w:val="nil"/>
            </w:tcBorders>
            <w:vAlign w:val="center"/>
            <w:tcPrChange w:id="971" w:author="만든 이">
              <w:tcPr>
                <w:tcW w:w="1110" w:type="dxa"/>
                <w:tcBorders>
                  <w:top w:val="nil"/>
                  <w:bottom w:val="nil"/>
                </w:tcBorders>
                <w:vAlign w:val="center"/>
              </w:tcPr>
            </w:tcPrChange>
          </w:tcPr>
          <w:p w14:paraId="6A4EFBDE" w14:textId="77777777" w:rsidR="00F14357" w:rsidRPr="00D20FC7" w:rsidRDefault="00F14357" w:rsidP="007564B7">
            <w:pPr>
              <w:pStyle w:val="NormalKeep"/>
            </w:pPr>
            <w:r w:rsidRPr="00D20FC7">
              <w:t>&gt; 700–800</w:t>
            </w:r>
          </w:p>
        </w:tc>
        <w:tc>
          <w:tcPr>
            <w:tcW w:w="832" w:type="dxa"/>
            <w:tcBorders>
              <w:bottom w:val="nil"/>
              <w:right w:val="nil"/>
            </w:tcBorders>
            <w:vAlign w:val="center"/>
            <w:tcPrChange w:id="972" w:author="만든 이">
              <w:tcPr>
                <w:tcW w:w="871" w:type="dxa"/>
                <w:gridSpan w:val="2"/>
                <w:tcBorders>
                  <w:bottom w:val="nil"/>
                  <w:right w:val="nil"/>
                </w:tcBorders>
                <w:vAlign w:val="center"/>
              </w:tcPr>
            </w:tcPrChange>
          </w:tcPr>
          <w:p w14:paraId="7321605E" w14:textId="77777777" w:rsidR="00F14357" w:rsidRPr="00D20FC7" w:rsidRDefault="00F14357" w:rsidP="007564B7">
            <w:pPr>
              <w:pStyle w:val="NormalCentred"/>
            </w:pPr>
          </w:p>
        </w:tc>
        <w:tc>
          <w:tcPr>
            <w:tcW w:w="787" w:type="dxa"/>
            <w:tcBorders>
              <w:top w:val="nil"/>
              <w:left w:val="nil"/>
              <w:bottom w:val="nil"/>
              <w:right w:val="nil"/>
            </w:tcBorders>
            <w:vAlign w:val="center"/>
            <w:tcPrChange w:id="973" w:author="만든 이">
              <w:tcPr>
                <w:tcW w:w="800" w:type="dxa"/>
                <w:tcBorders>
                  <w:top w:val="nil"/>
                  <w:left w:val="nil"/>
                  <w:bottom w:val="nil"/>
                  <w:right w:val="nil"/>
                </w:tcBorders>
                <w:vAlign w:val="center"/>
              </w:tcPr>
            </w:tcPrChange>
          </w:tcPr>
          <w:p w14:paraId="627AE57D" w14:textId="77777777" w:rsidR="00F14357" w:rsidRPr="00D20FC7" w:rsidRDefault="00F14357" w:rsidP="007564B7">
            <w:pPr>
              <w:pStyle w:val="NormalCentred"/>
            </w:pPr>
          </w:p>
        </w:tc>
        <w:tc>
          <w:tcPr>
            <w:tcW w:w="788" w:type="dxa"/>
            <w:tcBorders>
              <w:left w:val="nil"/>
              <w:bottom w:val="nil"/>
              <w:right w:val="nil"/>
            </w:tcBorders>
            <w:vAlign w:val="center"/>
            <w:tcPrChange w:id="974" w:author="만든 이">
              <w:tcPr>
                <w:tcW w:w="801" w:type="dxa"/>
                <w:tcBorders>
                  <w:left w:val="nil"/>
                  <w:bottom w:val="nil"/>
                  <w:right w:val="nil"/>
                </w:tcBorders>
                <w:vAlign w:val="center"/>
              </w:tcPr>
            </w:tcPrChange>
          </w:tcPr>
          <w:p w14:paraId="1FC2E99E" w14:textId="77777777" w:rsidR="00F14357" w:rsidRPr="00D20FC7" w:rsidRDefault="00F14357" w:rsidP="007564B7">
            <w:pPr>
              <w:pStyle w:val="NormalCentred"/>
            </w:pPr>
          </w:p>
        </w:tc>
        <w:tc>
          <w:tcPr>
            <w:tcW w:w="788" w:type="dxa"/>
            <w:tcBorders>
              <w:left w:val="nil"/>
              <w:bottom w:val="nil"/>
              <w:right w:val="nil"/>
            </w:tcBorders>
            <w:vAlign w:val="center"/>
            <w:tcPrChange w:id="975" w:author="만든 이">
              <w:tcPr>
                <w:tcW w:w="801" w:type="dxa"/>
                <w:tcBorders>
                  <w:left w:val="nil"/>
                  <w:bottom w:val="nil"/>
                  <w:right w:val="nil"/>
                </w:tcBorders>
                <w:vAlign w:val="center"/>
              </w:tcPr>
            </w:tcPrChange>
          </w:tcPr>
          <w:p w14:paraId="138919E2" w14:textId="77777777" w:rsidR="00F14357" w:rsidRPr="00D20FC7" w:rsidRDefault="00F14357" w:rsidP="007564B7">
            <w:pPr>
              <w:pStyle w:val="NormalCentred"/>
            </w:pPr>
          </w:p>
        </w:tc>
        <w:tc>
          <w:tcPr>
            <w:tcW w:w="788" w:type="dxa"/>
            <w:tcBorders>
              <w:top w:val="nil"/>
              <w:left w:val="nil"/>
              <w:bottom w:val="nil"/>
              <w:right w:val="nil"/>
            </w:tcBorders>
            <w:vAlign w:val="center"/>
            <w:tcPrChange w:id="976" w:author="만든 이">
              <w:tcPr>
                <w:tcW w:w="801" w:type="dxa"/>
                <w:tcBorders>
                  <w:top w:val="nil"/>
                  <w:left w:val="nil"/>
                  <w:bottom w:val="nil"/>
                  <w:right w:val="nil"/>
                </w:tcBorders>
                <w:vAlign w:val="center"/>
              </w:tcPr>
            </w:tcPrChange>
          </w:tcPr>
          <w:p w14:paraId="0DB2B185" w14:textId="77777777" w:rsidR="00F14357" w:rsidRPr="00D20FC7" w:rsidRDefault="00F14357" w:rsidP="007564B7">
            <w:pPr>
              <w:pStyle w:val="NormalCentred"/>
            </w:pPr>
          </w:p>
        </w:tc>
        <w:tc>
          <w:tcPr>
            <w:tcW w:w="789" w:type="dxa"/>
            <w:tcBorders>
              <w:top w:val="nil"/>
              <w:left w:val="nil"/>
              <w:bottom w:val="nil"/>
              <w:right w:val="nil"/>
            </w:tcBorders>
            <w:vAlign w:val="center"/>
            <w:tcPrChange w:id="977" w:author="만든 이">
              <w:tcPr>
                <w:tcW w:w="802" w:type="dxa"/>
                <w:tcBorders>
                  <w:top w:val="nil"/>
                  <w:left w:val="nil"/>
                  <w:bottom w:val="nil"/>
                  <w:right w:val="nil"/>
                </w:tcBorders>
                <w:vAlign w:val="center"/>
              </w:tcPr>
            </w:tcPrChange>
          </w:tcPr>
          <w:p w14:paraId="1B50FA8F" w14:textId="77777777" w:rsidR="00F14357" w:rsidRPr="00D20FC7" w:rsidRDefault="00F14357" w:rsidP="007564B7">
            <w:pPr>
              <w:pStyle w:val="NormalCentred"/>
            </w:pPr>
          </w:p>
        </w:tc>
        <w:tc>
          <w:tcPr>
            <w:tcW w:w="789" w:type="dxa"/>
            <w:tcBorders>
              <w:top w:val="nil"/>
              <w:left w:val="nil"/>
              <w:bottom w:val="nil"/>
              <w:right w:val="nil"/>
            </w:tcBorders>
            <w:vAlign w:val="center"/>
            <w:tcPrChange w:id="978" w:author="만든 이">
              <w:tcPr>
                <w:tcW w:w="802" w:type="dxa"/>
                <w:tcBorders>
                  <w:top w:val="nil"/>
                  <w:left w:val="nil"/>
                  <w:bottom w:val="nil"/>
                  <w:right w:val="nil"/>
                </w:tcBorders>
                <w:vAlign w:val="center"/>
              </w:tcPr>
            </w:tcPrChange>
          </w:tcPr>
          <w:p w14:paraId="0CA8FF1E" w14:textId="77777777" w:rsidR="00F14357" w:rsidRPr="00D20FC7" w:rsidRDefault="00F14357" w:rsidP="007564B7">
            <w:pPr>
              <w:pStyle w:val="NormalCentred"/>
            </w:pPr>
          </w:p>
        </w:tc>
        <w:tc>
          <w:tcPr>
            <w:tcW w:w="789" w:type="dxa"/>
            <w:tcBorders>
              <w:top w:val="nil"/>
              <w:left w:val="nil"/>
              <w:bottom w:val="nil"/>
              <w:right w:val="nil"/>
            </w:tcBorders>
            <w:vAlign w:val="center"/>
            <w:tcPrChange w:id="979" w:author="만든 이">
              <w:tcPr>
                <w:tcW w:w="802" w:type="dxa"/>
                <w:tcBorders>
                  <w:top w:val="nil"/>
                  <w:left w:val="nil"/>
                  <w:bottom w:val="nil"/>
                  <w:right w:val="nil"/>
                </w:tcBorders>
                <w:vAlign w:val="center"/>
              </w:tcPr>
            </w:tcPrChange>
          </w:tcPr>
          <w:p w14:paraId="4A4FDA18" w14:textId="77777777" w:rsidR="00F14357" w:rsidRPr="00D20FC7" w:rsidRDefault="00F14357" w:rsidP="007564B7">
            <w:pPr>
              <w:pStyle w:val="NormalCentred"/>
            </w:pPr>
          </w:p>
        </w:tc>
        <w:tc>
          <w:tcPr>
            <w:tcW w:w="789" w:type="dxa"/>
            <w:tcBorders>
              <w:top w:val="nil"/>
              <w:left w:val="nil"/>
              <w:bottom w:val="nil"/>
              <w:right w:val="nil"/>
            </w:tcBorders>
            <w:vAlign w:val="center"/>
            <w:tcPrChange w:id="980" w:author="만든 이">
              <w:tcPr>
                <w:tcW w:w="802" w:type="dxa"/>
                <w:tcBorders>
                  <w:top w:val="nil"/>
                  <w:left w:val="nil"/>
                  <w:bottom w:val="nil"/>
                  <w:right w:val="nil"/>
                </w:tcBorders>
                <w:vAlign w:val="center"/>
              </w:tcPr>
            </w:tcPrChange>
          </w:tcPr>
          <w:p w14:paraId="746EAD65" w14:textId="77777777" w:rsidR="00F14357" w:rsidRPr="00D20FC7" w:rsidRDefault="00F14357" w:rsidP="007564B7">
            <w:pPr>
              <w:pStyle w:val="NormalCentred"/>
            </w:pPr>
          </w:p>
        </w:tc>
        <w:tc>
          <w:tcPr>
            <w:tcW w:w="668" w:type="dxa"/>
            <w:tcBorders>
              <w:top w:val="nil"/>
              <w:left w:val="nil"/>
              <w:bottom w:val="nil"/>
            </w:tcBorders>
            <w:vAlign w:val="center"/>
            <w:tcPrChange w:id="981" w:author="만든 이">
              <w:tcPr>
                <w:tcW w:w="679" w:type="dxa"/>
                <w:tcBorders>
                  <w:top w:val="nil"/>
                  <w:left w:val="nil"/>
                  <w:bottom w:val="nil"/>
                </w:tcBorders>
                <w:vAlign w:val="center"/>
              </w:tcPr>
            </w:tcPrChange>
          </w:tcPr>
          <w:p w14:paraId="54FF045C" w14:textId="77777777" w:rsidR="00F14357" w:rsidRPr="00D20FC7" w:rsidRDefault="00F14357" w:rsidP="007564B7">
            <w:pPr>
              <w:pStyle w:val="NormalCentred"/>
            </w:pPr>
          </w:p>
        </w:tc>
      </w:tr>
      <w:tr w:rsidR="0066677F" w:rsidRPr="00D20FC7" w14:paraId="184FBB77" w14:textId="77777777" w:rsidTr="000A703E">
        <w:trPr>
          <w:cantSplit/>
          <w:trHeight w:val="312"/>
          <w:trPrChange w:id="982" w:author="만든 이">
            <w:trPr>
              <w:cantSplit/>
              <w:trHeight w:val="312"/>
            </w:trPr>
          </w:trPrChange>
        </w:trPr>
        <w:tc>
          <w:tcPr>
            <w:tcW w:w="1113" w:type="dxa"/>
            <w:tcBorders>
              <w:top w:val="nil"/>
              <w:bottom w:val="nil"/>
            </w:tcBorders>
            <w:vAlign w:val="center"/>
            <w:tcPrChange w:id="983" w:author="만든 이">
              <w:tcPr>
                <w:tcW w:w="1110" w:type="dxa"/>
                <w:tcBorders>
                  <w:top w:val="nil"/>
                  <w:bottom w:val="nil"/>
                </w:tcBorders>
                <w:vAlign w:val="center"/>
              </w:tcPr>
            </w:tcPrChange>
          </w:tcPr>
          <w:p w14:paraId="67F02251" w14:textId="77777777" w:rsidR="00F14357" w:rsidRPr="00D20FC7" w:rsidRDefault="00F14357" w:rsidP="007564B7">
            <w:pPr>
              <w:pStyle w:val="NormalKeep"/>
            </w:pPr>
            <w:r w:rsidRPr="00D20FC7">
              <w:t>&gt; 800–900</w:t>
            </w:r>
          </w:p>
        </w:tc>
        <w:tc>
          <w:tcPr>
            <w:tcW w:w="832" w:type="dxa"/>
            <w:tcBorders>
              <w:top w:val="nil"/>
              <w:bottom w:val="nil"/>
              <w:right w:val="nil"/>
            </w:tcBorders>
            <w:vAlign w:val="center"/>
            <w:tcPrChange w:id="984" w:author="만든 이">
              <w:tcPr>
                <w:tcW w:w="871" w:type="dxa"/>
                <w:gridSpan w:val="2"/>
                <w:tcBorders>
                  <w:top w:val="nil"/>
                  <w:bottom w:val="nil"/>
                  <w:right w:val="nil"/>
                </w:tcBorders>
                <w:vAlign w:val="center"/>
              </w:tcPr>
            </w:tcPrChange>
          </w:tcPr>
          <w:p w14:paraId="026175FD" w14:textId="77777777" w:rsidR="00F14357" w:rsidRPr="00D20FC7" w:rsidRDefault="00F14357" w:rsidP="007564B7">
            <w:pPr>
              <w:pStyle w:val="NormalCentred"/>
            </w:pPr>
          </w:p>
        </w:tc>
        <w:tc>
          <w:tcPr>
            <w:tcW w:w="787" w:type="dxa"/>
            <w:tcBorders>
              <w:top w:val="nil"/>
              <w:left w:val="nil"/>
              <w:bottom w:val="nil"/>
              <w:right w:val="nil"/>
            </w:tcBorders>
            <w:vAlign w:val="center"/>
            <w:tcPrChange w:id="985" w:author="만든 이">
              <w:tcPr>
                <w:tcW w:w="800" w:type="dxa"/>
                <w:tcBorders>
                  <w:top w:val="nil"/>
                  <w:left w:val="nil"/>
                  <w:bottom w:val="nil"/>
                  <w:right w:val="nil"/>
                </w:tcBorders>
                <w:vAlign w:val="center"/>
              </w:tcPr>
            </w:tcPrChange>
          </w:tcPr>
          <w:p w14:paraId="6FF82859" w14:textId="77777777" w:rsidR="00F14357" w:rsidRPr="00D20FC7" w:rsidRDefault="00F14357" w:rsidP="007564B7">
            <w:pPr>
              <w:pStyle w:val="NormalCentred"/>
            </w:pPr>
          </w:p>
        </w:tc>
        <w:tc>
          <w:tcPr>
            <w:tcW w:w="788" w:type="dxa"/>
            <w:tcBorders>
              <w:top w:val="nil"/>
              <w:left w:val="nil"/>
              <w:bottom w:val="nil"/>
              <w:right w:val="nil"/>
            </w:tcBorders>
            <w:vAlign w:val="center"/>
            <w:tcPrChange w:id="986" w:author="만든 이">
              <w:tcPr>
                <w:tcW w:w="801" w:type="dxa"/>
                <w:tcBorders>
                  <w:top w:val="nil"/>
                  <w:left w:val="nil"/>
                  <w:bottom w:val="nil"/>
                  <w:right w:val="nil"/>
                </w:tcBorders>
                <w:vAlign w:val="center"/>
              </w:tcPr>
            </w:tcPrChange>
          </w:tcPr>
          <w:p w14:paraId="1E30DC71" w14:textId="77777777" w:rsidR="00F14357" w:rsidRPr="00D20FC7" w:rsidRDefault="00F14357" w:rsidP="007564B7">
            <w:pPr>
              <w:pStyle w:val="NormalCentred"/>
            </w:pPr>
          </w:p>
        </w:tc>
        <w:tc>
          <w:tcPr>
            <w:tcW w:w="788" w:type="dxa"/>
            <w:tcBorders>
              <w:top w:val="nil"/>
              <w:left w:val="nil"/>
              <w:bottom w:val="nil"/>
              <w:right w:val="nil"/>
            </w:tcBorders>
            <w:vAlign w:val="center"/>
            <w:tcPrChange w:id="987" w:author="만든 이">
              <w:tcPr>
                <w:tcW w:w="801" w:type="dxa"/>
                <w:tcBorders>
                  <w:top w:val="nil"/>
                  <w:left w:val="nil"/>
                  <w:bottom w:val="nil"/>
                  <w:right w:val="nil"/>
                </w:tcBorders>
                <w:vAlign w:val="center"/>
              </w:tcPr>
            </w:tcPrChange>
          </w:tcPr>
          <w:p w14:paraId="53859A11" w14:textId="77777777" w:rsidR="00F14357" w:rsidRPr="00D20FC7" w:rsidRDefault="00F14357" w:rsidP="007564B7">
            <w:pPr>
              <w:pStyle w:val="NormalCentred"/>
            </w:pPr>
          </w:p>
        </w:tc>
        <w:tc>
          <w:tcPr>
            <w:tcW w:w="3944" w:type="dxa"/>
            <w:gridSpan w:val="5"/>
            <w:vMerge w:val="restart"/>
            <w:tcBorders>
              <w:top w:val="nil"/>
              <w:left w:val="nil"/>
              <w:right w:val="nil"/>
            </w:tcBorders>
            <w:vAlign w:val="center"/>
            <w:tcPrChange w:id="988" w:author="만든 이">
              <w:tcPr>
                <w:tcW w:w="4009" w:type="dxa"/>
                <w:gridSpan w:val="5"/>
                <w:vMerge w:val="restart"/>
                <w:tcBorders>
                  <w:top w:val="nil"/>
                  <w:left w:val="nil"/>
                  <w:right w:val="nil"/>
                </w:tcBorders>
                <w:vAlign w:val="center"/>
              </w:tcPr>
            </w:tcPrChange>
          </w:tcPr>
          <w:p w14:paraId="47744ECC" w14:textId="77777777" w:rsidR="00F14357" w:rsidRPr="00D20FC7" w:rsidRDefault="00F14357" w:rsidP="007564B7">
            <w:pPr>
              <w:pStyle w:val="NormalCentred"/>
            </w:pPr>
            <w:r w:rsidRPr="00D20FC7">
              <w:t>ZA UPORABO VSAKA 2 TEDNA GLEJTE PREGLEDNICO 3</w:t>
            </w:r>
          </w:p>
        </w:tc>
        <w:tc>
          <w:tcPr>
            <w:tcW w:w="668" w:type="dxa"/>
            <w:tcBorders>
              <w:top w:val="nil"/>
              <w:left w:val="nil"/>
              <w:bottom w:val="nil"/>
            </w:tcBorders>
            <w:vAlign w:val="center"/>
            <w:tcPrChange w:id="989" w:author="만든 이">
              <w:tcPr>
                <w:tcW w:w="679" w:type="dxa"/>
                <w:tcBorders>
                  <w:top w:val="nil"/>
                  <w:left w:val="nil"/>
                  <w:bottom w:val="nil"/>
                </w:tcBorders>
                <w:vAlign w:val="center"/>
              </w:tcPr>
            </w:tcPrChange>
          </w:tcPr>
          <w:p w14:paraId="53FFD308" w14:textId="77777777" w:rsidR="00F14357" w:rsidRPr="00D20FC7" w:rsidRDefault="00F14357" w:rsidP="007564B7">
            <w:pPr>
              <w:pStyle w:val="NormalCentred"/>
            </w:pPr>
          </w:p>
        </w:tc>
      </w:tr>
      <w:tr w:rsidR="0066677F" w:rsidRPr="00D20FC7" w14:paraId="16F3AA6B" w14:textId="77777777" w:rsidTr="000A703E">
        <w:trPr>
          <w:cantSplit/>
          <w:trHeight w:val="312"/>
          <w:trPrChange w:id="990" w:author="만든 이">
            <w:trPr>
              <w:cantSplit/>
              <w:trHeight w:val="312"/>
            </w:trPr>
          </w:trPrChange>
        </w:trPr>
        <w:tc>
          <w:tcPr>
            <w:tcW w:w="1113" w:type="dxa"/>
            <w:tcBorders>
              <w:top w:val="nil"/>
              <w:bottom w:val="nil"/>
            </w:tcBorders>
            <w:vAlign w:val="center"/>
            <w:tcPrChange w:id="991" w:author="만든 이">
              <w:tcPr>
                <w:tcW w:w="1110" w:type="dxa"/>
                <w:tcBorders>
                  <w:top w:val="nil"/>
                  <w:bottom w:val="nil"/>
                </w:tcBorders>
                <w:vAlign w:val="center"/>
              </w:tcPr>
            </w:tcPrChange>
          </w:tcPr>
          <w:p w14:paraId="45D78ABD" w14:textId="77777777" w:rsidR="00F14357" w:rsidRPr="00D20FC7" w:rsidRDefault="00F14357" w:rsidP="007564B7">
            <w:pPr>
              <w:pStyle w:val="NormalKeep"/>
            </w:pPr>
            <w:r w:rsidRPr="00D20FC7">
              <w:t>&gt; 900–1,000</w:t>
            </w:r>
          </w:p>
        </w:tc>
        <w:tc>
          <w:tcPr>
            <w:tcW w:w="832" w:type="dxa"/>
            <w:tcBorders>
              <w:top w:val="nil"/>
              <w:bottom w:val="nil"/>
              <w:right w:val="nil"/>
            </w:tcBorders>
            <w:vAlign w:val="center"/>
            <w:tcPrChange w:id="992" w:author="만든 이">
              <w:tcPr>
                <w:tcW w:w="871" w:type="dxa"/>
                <w:gridSpan w:val="2"/>
                <w:tcBorders>
                  <w:top w:val="nil"/>
                  <w:bottom w:val="nil"/>
                  <w:right w:val="nil"/>
                </w:tcBorders>
                <w:vAlign w:val="center"/>
              </w:tcPr>
            </w:tcPrChange>
          </w:tcPr>
          <w:p w14:paraId="78F24B93" w14:textId="77777777" w:rsidR="00F14357" w:rsidRPr="00D20FC7" w:rsidRDefault="00F14357" w:rsidP="007564B7">
            <w:pPr>
              <w:pStyle w:val="NormalCentred"/>
            </w:pPr>
          </w:p>
        </w:tc>
        <w:tc>
          <w:tcPr>
            <w:tcW w:w="787" w:type="dxa"/>
            <w:tcBorders>
              <w:top w:val="nil"/>
              <w:left w:val="nil"/>
              <w:bottom w:val="nil"/>
              <w:right w:val="nil"/>
            </w:tcBorders>
            <w:vAlign w:val="center"/>
            <w:tcPrChange w:id="993" w:author="만든 이">
              <w:tcPr>
                <w:tcW w:w="800" w:type="dxa"/>
                <w:tcBorders>
                  <w:top w:val="nil"/>
                  <w:left w:val="nil"/>
                  <w:bottom w:val="nil"/>
                  <w:right w:val="nil"/>
                </w:tcBorders>
                <w:vAlign w:val="center"/>
              </w:tcPr>
            </w:tcPrChange>
          </w:tcPr>
          <w:p w14:paraId="024A3B38" w14:textId="77777777" w:rsidR="00F14357" w:rsidRPr="00D20FC7" w:rsidRDefault="00F14357" w:rsidP="007564B7">
            <w:pPr>
              <w:pStyle w:val="NormalCentred"/>
            </w:pPr>
          </w:p>
        </w:tc>
        <w:tc>
          <w:tcPr>
            <w:tcW w:w="788" w:type="dxa"/>
            <w:tcBorders>
              <w:top w:val="nil"/>
              <w:left w:val="nil"/>
              <w:bottom w:val="nil"/>
              <w:right w:val="nil"/>
            </w:tcBorders>
            <w:vAlign w:val="center"/>
            <w:tcPrChange w:id="994" w:author="만든 이">
              <w:tcPr>
                <w:tcW w:w="801" w:type="dxa"/>
                <w:tcBorders>
                  <w:top w:val="nil"/>
                  <w:left w:val="nil"/>
                  <w:bottom w:val="nil"/>
                  <w:right w:val="nil"/>
                </w:tcBorders>
                <w:vAlign w:val="center"/>
              </w:tcPr>
            </w:tcPrChange>
          </w:tcPr>
          <w:p w14:paraId="74CE8DB6" w14:textId="77777777" w:rsidR="00F14357" w:rsidRPr="00D20FC7" w:rsidRDefault="00F14357" w:rsidP="007564B7">
            <w:pPr>
              <w:pStyle w:val="NormalCentred"/>
            </w:pPr>
          </w:p>
        </w:tc>
        <w:tc>
          <w:tcPr>
            <w:tcW w:w="788" w:type="dxa"/>
            <w:tcBorders>
              <w:top w:val="nil"/>
              <w:left w:val="nil"/>
              <w:bottom w:val="nil"/>
              <w:right w:val="nil"/>
            </w:tcBorders>
            <w:vAlign w:val="center"/>
            <w:tcPrChange w:id="995" w:author="만든 이">
              <w:tcPr>
                <w:tcW w:w="801" w:type="dxa"/>
                <w:tcBorders>
                  <w:top w:val="nil"/>
                  <w:left w:val="nil"/>
                  <w:bottom w:val="nil"/>
                  <w:right w:val="nil"/>
                </w:tcBorders>
                <w:vAlign w:val="center"/>
              </w:tcPr>
            </w:tcPrChange>
          </w:tcPr>
          <w:p w14:paraId="331F6C11" w14:textId="77777777" w:rsidR="00F14357" w:rsidRPr="00D20FC7" w:rsidRDefault="00F14357" w:rsidP="007564B7">
            <w:pPr>
              <w:pStyle w:val="NormalCentred"/>
            </w:pPr>
          </w:p>
        </w:tc>
        <w:tc>
          <w:tcPr>
            <w:tcW w:w="3944" w:type="dxa"/>
            <w:gridSpan w:val="5"/>
            <w:vMerge/>
            <w:tcBorders>
              <w:left w:val="nil"/>
              <w:bottom w:val="nil"/>
              <w:right w:val="nil"/>
            </w:tcBorders>
            <w:vAlign w:val="center"/>
            <w:tcPrChange w:id="996" w:author="만든 이">
              <w:tcPr>
                <w:tcW w:w="4009" w:type="dxa"/>
                <w:gridSpan w:val="5"/>
                <w:vMerge/>
                <w:tcBorders>
                  <w:left w:val="nil"/>
                  <w:bottom w:val="nil"/>
                  <w:right w:val="nil"/>
                </w:tcBorders>
                <w:vAlign w:val="center"/>
              </w:tcPr>
            </w:tcPrChange>
          </w:tcPr>
          <w:p w14:paraId="578196C6" w14:textId="77777777" w:rsidR="00F14357" w:rsidRPr="00D20FC7" w:rsidRDefault="00F14357" w:rsidP="007564B7">
            <w:pPr>
              <w:pStyle w:val="NormalCentred"/>
            </w:pPr>
          </w:p>
        </w:tc>
        <w:tc>
          <w:tcPr>
            <w:tcW w:w="668" w:type="dxa"/>
            <w:tcBorders>
              <w:top w:val="nil"/>
              <w:left w:val="nil"/>
              <w:bottom w:val="nil"/>
            </w:tcBorders>
            <w:vAlign w:val="center"/>
            <w:tcPrChange w:id="997" w:author="만든 이">
              <w:tcPr>
                <w:tcW w:w="679" w:type="dxa"/>
                <w:tcBorders>
                  <w:top w:val="nil"/>
                  <w:left w:val="nil"/>
                  <w:bottom w:val="nil"/>
                </w:tcBorders>
                <w:vAlign w:val="center"/>
              </w:tcPr>
            </w:tcPrChange>
          </w:tcPr>
          <w:p w14:paraId="21821887" w14:textId="77777777" w:rsidR="00F14357" w:rsidRPr="00D20FC7" w:rsidRDefault="00F14357" w:rsidP="007564B7">
            <w:pPr>
              <w:pStyle w:val="NormalCentred"/>
            </w:pPr>
          </w:p>
        </w:tc>
      </w:tr>
      <w:tr w:rsidR="0066677F" w:rsidRPr="00D20FC7" w14:paraId="3EDC8DEA" w14:textId="77777777" w:rsidTr="000A703E">
        <w:trPr>
          <w:cantSplit/>
          <w:trHeight w:val="312"/>
          <w:trPrChange w:id="998" w:author="만든 이">
            <w:trPr>
              <w:cantSplit/>
              <w:trHeight w:val="312"/>
            </w:trPr>
          </w:trPrChange>
        </w:trPr>
        <w:tc>
          <w:tcPr>
            <w:tcW w:w="1113" w:type="dxa"/>
            <w:tcBorders>
              <w:top w:val="nil"/>
            </w:tcBorders>
            <w:vAlign w:val="center"/>
            <w:tcPrChange w:id="999" w:author="만든 이">
              <w:tcPr>
                <w:tcW w:w="1110" w:type="dxa"/>
                <w:tcBorders>
                  <w:top w:val="nil"/>
                </w:tcBorders>
                <w:vAlign w:val="center"/>
              </w:tcPr>
            </w:tcPrChange>
          </w:tcPr>
          <w:p w14:paraId="1CDD8744" w14:textId="77777777" w:rsidR="00F14357" w:rsidRPr="00D20FC7" w:rsidRDefault="00F14357" w:rsidP="007564B7">
            <w:pPr>
              <w:pStyle w:val="NormalKeep"/>
            </w:pPr>
            <w:r w:rsidRPr="00D20FC7">
              <w:t>&gt; 1,000–1,100</w:t>
            </w:r>
          </w:p>
        </w:tc>
        <w:tc>
          <w:tcPr>
            <w:tcW w:w="832" w:type="dxa"/>
            <w:tcBorders>
              <w:top w:val="nil"/>
              <w:right w:val="nil"/>
            </w:tcBorders>
            <w:vAlign w:val="center"/>
            <w:tcPrChange w:id="1000" w:author="만든 이">
              <w:tcPr>
                <w:tcW w:w="871" w:type="dxa"/>
                <w:gridSpan w:val="2"/>
                <w:tcBorders>
                  <w:top w:val="nil"/>
                  <w:right w:val="nil"/>
                </w:tcBorders>
                <w:vAlign w:val="center"/>
              </w:tcPr>
            </w:tcPrChange>
          </w:tcPr>
          <w:p w14:paraId="799AFE9C" w14:textId="77777777" w:rsidR="00F14357" w:rsidRPr="00D20FC7" w:rsidRDefault="00F14357" w:rsidP="007564B7">
            <w:pPr>
              <w:pStyle w:val="NormalCentred"/>
            </w:pPr>
          </w:p>
        </w:tc>
        <w:tc>
          <w:tcPr>
            <w:tcW w:w="787" w:type="dxa"/>
            <w:tcBorders>
              <w:top w:val="nil"/>
              <w:left w:val="nil"/>
              <w:right w:val="nil"/>
            </w:tcBorders>
            <w:vAlign w:val="center"/>
            <w:tcPrChange w:id="1001" w:author="만든 이">
              <w:tcPr>
                <w:tcW w:w="800" w:type="dxa"/>
                <w:tcBorders>
                  <w:top w:val="nil"/>
                  <w:left w:val="nil"/>
                  <w:right w:val="nil"/>
                </w:tcBorders>
                <w:vAlign w:val="center"/>
              </w:tcPr>
            </w:tcPrChange>
          </w:tcPr>
          <w:p w14:paraId="4A26AEBE" w14:textId="77777777" w:rsidR="00F14357" w:rsidRPr="00D20FC7" w:rsidRDefault="00F14357" w:rsidP="007564B7">
            <w:pPr>
              <w:pStyle w:val="NormalCentred"/>
            </w:pPr>
          </w:p>
        </w:tc>
        <w:tc>
          <w:tcPr>
            <w:tcW w:w="788" w:type="dxa"/>
            <w:tcBorders>
              <w:top w:val="nil"/>
              <w:left w:val="nil"/>
              <w:right w:val="nil"/>
            </w:tcBorders>
            <w:vAlign w:val="center"/>
            <w:tcPrChange w:id="1002" w:author="만든 이">
              <w:tcPr>
                <w:tcW w:w="801" w:type="dxa"/>
                <w:tcBorders>
                  <w:top w:val="nil"/>
                  <w:left w:val="nil"/>
                  <w:right w:val="nil"/>
                </w:tcBorders>
                <w:vAlign w:val="center"/>
              </w:tcPr>
            </w:tcPrChange>
          </w:tcPr>
          <w:p w14:paraId="490A8378" w14:textId="77777777" w:rsidR="00F14357" w:rsidRPr="00D20FC7" w:rsidRDefault="00F14357" w:rsidP="007564B7">
            <w:pPr>
              <w:pStyle w:val="NormalCentred"/>
            </w:pPr>
          </w:p>
        </w:tc>
        <w:tc>
          <w:tcPr>
            <w:tcW w:w="788" w:type="dxa"/>
            <w:tcBorders>
              <w:top w:val="nil"/>
              <w:left w:val="nil"/>
              <w:right w:val="nil"/>
            </w:tcBorders>
            <w:vAlign w:val="center"/>
            <w:tcPrChange w:id="1003" w:author="만든 이">
              <w:tcPr>
                <w:tcW w:w="801" w:type="dxa"/>
                <w:tcBorders>
                  <w:top w:val="nil"/>
                  <w:left w:val="nil"/>
                  <w:right w:val="nil"/>
                </w:tcBorders>
                <w:vAlign w:val="center"/>
              </w:tcPr>
            </w:tcPrChange>
          </w:tcPr>
          <w:p w14:paraId="33626145" w14:textId="77777777" w:rsidR="00F14357" w:rsidRPr="00D20FC7" w:rsidRDefault="00F14357" w:rsidP="007564B7">
            <w:pPr>
              <w:pStyle w:val="NormalCentred"/>
            </w:pPr>
          </w:p>
        </w:tc>
        <w:tc>
          <w:tcPr>
            <w:tcW w:w="788" w:type="dxa"/>
            <w:tcBorders>
              <w:top w:val="nil"/>
              <w:left w:val="nil"/>
              <w:right w:val="nil"/>
            </w:tcBorders>
            <w:vAlign w:val="center"/>
            <w:tcPrChange w:id="1004" w:author="만든 이">
              <w:tcPr>
                <w:tcW w:w="801" w:type="dxa"/>
                <w:tcBorders>
                  <w:top w:val="nil"/>
                  <w:left w:val="nil"/>
                  <w:right w:val="nil"/>
                </w:tcBorders>
                <w:vAlign w:val="center"/>
              </w:tcPr>
            </w:tcPrChange>
          </w:tcPr>
          <w:p w14:paraId="603A6344" w14:textId="77777777" w:rsidR="00F14357" w:rsidRPr="00D20FC7" w:rsidRDefault="00F14357" w:rsidP="007564B7">
            <w:pPr>
              <w:pStyle w:val="NormalCentred"/>
            </w:pPr>
          </w:p>
        </w:tc>
        <w:tc>
          <w:tcPr>
            <w:tcW w:w="789" w:type="dxa"/>
            <w:tcBorders>
              <w:top w:val="nil"/>
              <w:left w:val="nil"/>
              <w:right w:val="nil"/>
            </w:tcBorders>
            <w:vAlign w:val="center"/>
            <w:tcPrChange w:id="1005" w:author="만든 이">
              <w:tcPr>
                <w:tcW w:w="802" w:type="dxa"/>
                <w:tcBorders>
                  <w:top w:val="nil"/>
                  <w:left w:val="nil"/>
                  <w:right w:val="nil"/>
                </w:tcBorders>
                <w:vAlign w:val="center"/>
              </w:tcPr>
            </w:tcPrChange>
          </w:tcPr>
          <w:p w14:paraId="3AFF0151" w14:textId="77777777" w:rsidR="00F14357" w:rsidRPr="00D20FC7" w:rsidRDefault="00F14357" w:rsidP="007564B7">
            <w:pPr>
              <w:pStyle w:val="NormalCentred"/>
            </w:pPr>
          </w:p>
        </w:tc>
        <w:tc>
          <w:tcPr>
            <w:tcW w:w="789" w:type="dxa"/>
            <w:tcBorders>
              <w:top w:val="nil"/>
              <w:left w:val="nil"/>
              <w:right w:val="nil"/>
            </w:tcBorders>
            <w:vAlign w:val="center"/>
            <w:tcPrChange w:id="1006" w:author="만든 이">
              <w:tcPr>
                <w:tcW w:w="802" w:type="dxa"/>
                <w:tcBorders>
                  <w:top w:val="nil"/>
                  <w:left w:val="nil"/>
                  <w:right w:val="nil"/>
                </w:tcBorders>
                <w:vAlign w:val="center"/>
              </w:tcPr>
            </w:tcPrChange>
          </w:tcPr>
          <w:p w14:paraId="63E2638E" w14:textId="77777777" w:rsidR="00F14357" w:rsidRPr="00D20FC7" w:rsidRDefault="00F14357" w:rsidP="007564B7">
            <w:pPr>
              <w:pStyle w:val="NormalCentred"/>
            </w:pPr>
          </w:p>
        </w:tc>
        <w:tc>
          <w:tcPr>
            <w:tcW w:w="789" w:type="dxa"/>
            <w:tcBorders>
              <w:top w:val="nil"/>
              <w:left w:val="nil"/>
              <w:right w:val="nil"/>
            </w:tcBorders>
            <w:vAlign w:val="center"/>
            <w:tcPrChange w:id="1007" w:author="만든 이">
              <w:tcPr>
                <w:tcW w:w="802" w:type="dxa"/>
                <w:tcBorders>
                  <w:top w:val="nil"/>
                  <w:left w:val="nil"/>
                  <w:right w:val="nil"/>
                </w:tcBorders>
                <w:vAlign w:val="center"/>
              </w:tcPr>
            </w:tcPrChange>
          </w:tcPr>
          <w:p w14:paraId="7F122456" w14:textId="77777777" w:rsidR="00F14357" w:rsidRPr="00D20FC7" w:rsidRDefault="00F14357" w:rsidP="007564B7">
            <w:pPr>
              <w:pStyle w:val="NormalCentred"/>
            </w:pPr>
          </w:p>
        </w:tc>
        <w:tc>
          <w:tcPr>
            <w:tcW w:w="789" w:type="dxa"/>
            <w:tcBorders>
              <w:top w:val="nil"/>
              <w:left w:val="nil"/>
              <w:right w:val="nil"/>
            </w:tcBorders>
            <w:vAlign w:val="center"/>
            <w:tcPrChange w:id="1008" w:author="만든 이">
              <w:tcPr>
                <w:tcW w:w="802" w:type="dxa"/>
                <w:tcBorders>
                  <w:top w:val="nil"/>
                  <w:left w:val="nil"/>
                  <w:right w:val="nil"/>
                </w:tcBorders>
                <w:vAlign w:val="center"/>
              </w:tcPr>
            </w:tcPrChange>
          </w:tcPr>
          <w:p w14:paraId="7608EAB4" w14:textId="77777777" w:rsidR="00F14357" w:rsidRPr="00D20FC7" w:rsidRDefault="00F14357" w:rsidP="007564B7">
            <w:pPr>
              <w:pStyle w:val="NormalCentred"/>
            </w:pPr>
          </w:p>
        </w:tc>
        <w:tc>
          <w:tcPr>
            <w:tcW w:w="668" w:type="dxa"/>
            <w:tcBorders>
              <w:top w:val="nil"/>
              <w:left w:val="nil"/>
            </w:tcBorders>
            <w:vAlign w:val="center"/>
            <w:tcPrChange w:id="1009" w:author="만든 이">
              <w:tcPr>
                <w:tcW w:w="679" w:type="dxa"/>
                <w:tcBorders>
                  <w:top w:val="nil"/>
                  <w:left w:val="nil"/>
                </w:tcBorders>
                <w:vAlign w:val="center"/>
              </w:tcPr>
            </w:tcPrChange>
          </w:tcPr>
          <w:p w14:paraId="4F20F825" w14:textId="77777777" w:rsidR="00F14357" w:rsidRPr="00D20FC7" w:rsidRDefault="00F14357" w:rsidP="007564B7">
            <w:pPr>
              <w:pStyle w:val="NormalCentred"/>
            </w:pPr>
          </w:p>
        </w:tc>
      </w:tr>
    </w:tbl>
    <w:p w14:paraId="2E3D281F" w14:textId="77777777" w:rsidR="00F14357" w:rsidRPr="00D20FC7" w:rsidRDefault="00F14357" w:rsidP="007564B7">
      <w:r w:rsidRPr="00D20FC7">
        <w:t>* V ključnih študijah kroničnega rinosinuzitisa z nosnimi polipi niso proučevali preiskovancev s telesno maso manj kot 30 kg.</w:t>
      </w:r>
    </w:p>
    <w:p w14:paraId="7B38E621" w14:textId="77777777" w:rsidR="00F14357" w:rsidRPr="00D20FC7" w:rsidRDefault="00F14357" w:rsidP="007564B7"/>
    <w:p w14:paraId="50E17B05" w14:textId="77777777" w:rsidR="00F14357" w:rsidRPr="00D20FC7" w:rsidRDefault="00F14357" w:rsidP="007564B7">
      <w:pPr>
        <w:pStyle w:val="b1"/>
      </w:pPr>
      <w:r w:rsidRPr="00D20FC7">
        <w:lastRenderedPageBreak/>
        <w:t>Preglednica 3</w:t>
      </w:r>
      <w:r w:rsidRPr="00D20FC7">
        <w:tab/>
        <w:t>APLIKACIJA VSAKA 2 TEDNA. Odmerki omalizumaba (miligrami na odmerek), aplicirani s subkutano injekcijo vsaka 2 tedna</w:t>
      </w:r>
    </w:p>
    <w:p w14:paraId="7539528B" w14:textId="77777777" w:rsidR="00DB11B6" w:rsidRPr="00D20FC7" w:rsidRDefault="00DB11B6" w:rsidP="007564B7">
      <w:pPr>
        <w:pStyle w:val="b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111"/>
        <w:gridCol w:w="817"/>
        <w:gridCol w:w="790"/>
        <w:gridCol w:w="789"/>
        <w:gridCol w:w="789"/>
        <w:gridCol w:w="789"/>
        <w:gridCol w:w="789"/>
        <w:gridCol w:w="789"/>
        <w:gridCol w:w="789"/>
        <w:gridCol w:w="789"/>
        <w:gridCol w:w="822"/>
      </w:tblGrid>
      <w:tr w:rsidR="00F14357" w:rsidRPr="00D20FC7" w14:paraId="50D01858" w14:textId="77777777" w:rsidTr="00CC0F01">
        <w:trPr>
          <w:cantSplit/>
          <w:tblHeader/>
        </w:trPr>
        <w:tc>
          <w:tcPr>
            <w:tcW w:w="929" w:type="dxa"/>
            <w:vAlign w:val="bottom"/>
          </w:tcPr>
          <w:p w14:paraId="332095A2" w14:textId="77777777" w:rsidR="00F14357" w:rsidRPr="00D20FC7" w:rsidRDefault="00F14357" w:rsidP="00CC0F01">
            <w:pPr>
              <w:pStyle w:val="NormalKeep"/>
              <w:keepLines/>
            </w:pPr>
            <w:bookmarkStart w:id="1010" w:name="_Hlk159595439"/>
          </w:p>
          <w:p w14:paraId="04193A80" w14:textId="77777777" w:rsidR="00F14357" w:rsidRPr="00D20FC7" w:rsidRDefault="00F14357" w:rsidP="00CC0F01">
            <w:pPr>
              <w:pStyle w:val="NormalKeep"/>
              <w:keepLines/>
            </w:pPr>
          </w:p>
        </w:tc>
        <w:tc>
          <w:tcPr>
            <w:tcW w:w="8288" w:type="dxa"/>
            <w:gridSpan w:val="10"/>
            <w:tcBorders>
              <w:bottom w:val="single" w:sz="4" w:space="0" w:color="auto"/>
            </w:tcBorders>
            <w:vAlign w:val="bottom"/>
          </w:tcPr>
          <w:p w14:paraId="56E60163" w14:textId="77777777" w:rsidR="00F14357" w:rsidRPr="00D20FC7" w:rsidRDefault="00F14357" w:rsidP="007564B7">
            <w:pPr>
              <w:pStyle w:val="aa"/>
            </w:pPr>
            <w:r w:rsidRPr="00D20FC7">
              <w:t>Telesna</w:t>
            </w:r>
            <w:r w:rsidRPr="00D20FC7">
              <w:rPr>
                <w:u w:val="single" w:color="000000"/>
              </w:rPr>
              <w:t xml:space="preserve"> masa (k</w:t>
            </w:r>
            <w:r w:rsidRPr="00D20FC7">
              <w:t>g)</w:t>
            </w:r>
          </w:p>
        </w:tc>
      </w:tr>
      <w:tr w:rsidR="0066677F" w:rsidRPr="00D20FC7" w14:paraId="57D4CF4D" w14:textId="77777777" w:rsidTr="00CC0F01">
        <w:trPr>
          <w:cantSplit/>
          <w:trHeight w:val="794"/>
          <w:tblHeader/>
        </w:trPr>
        <w:tc>
          <w:tcPr>
            <w:tcW w:w="929" w:type="dxa"/>
            <w:tcBorders>
              <w:bottom w:val="single" w:sz="4" w:space="0" w:color="auto"/>
            </w:tcBorders>
            <w:vAlign w:val="center"/>
          </w:tcPr>
          <w:p w14:paraId="5A42B897" w14:textId="77777777" w:rsidR="00F14357" w:rsidRPr="00D20FC7" w:rsidRDefault="00F14357" w:rsidP="00CC0F01">
            <w:pPr>
              <w:keepNext/>
              <w:keepLines/>
              <w:rPr>
                <w:b/>
              </w:rPr>
            </w:pPr>
            <w:r w:rsidRPr="00D20FC7">
              <w:rPr>
                <w:b/>
              </w:rPr>
              <w:t>Izhodiščni IgE</w:t>
            </w:r>
          </w:p>
          <w:p w14:paraId="4CB063C7" w14:textId="77777777" w:rsidR="00F14357" w:rsidRPr="00D20FC7" w:rsidRDefault="00F14357" w:rsidP="007564B7">
            <w:pPr>
              <w:pStyle w:val="HeadingStrong"/>
            </w:pPr>
            <w:r w:rsidRPr="00D20FC7">
              <w:t>(i.e./ml)</w:t>
            </w:r>
          </w:p>
        </w:tc>
        <w:tc>
          <w:tcPr>
            <w:tcW w:w="834" w:type="dxa"/>
            <w:tcBorders>
              <w:bottom w:val="single" w:sz="4" w:space="0" w:color="auto"/>
              <w:right w:val="nil"/>
            </w:tcBorders>
            <w:vAlign w:val="bottom"/>
          </w:tcPr>
          <w:p w14:paraId="25F0AADA" w14:textId="77777777" w:rsidR="00F14357" w:rsidRPr="00D20FC7" w:rsidRDefault="00F14357" w:rsidP="00CC0F01">
            <w:pPr>
              <w:pStyle w:val="NormalCentred"/>
              <w:keepNext/>
              <w:keepLines/>
            </w:pPr>
            <w:r w:rsidRPr="00D20FC7">
              <w:rPr>
                <w:rFonts w:hint="eastAsia"/>
              </w:rPr>
              <w:t>≥</w:t>
            </w:r>
            <w:r w:rsidRPr="00D20FC7">
              <w:t> 20–25*</w:t>
            </w:r>
          </w:p>
        </w:tc>
        <w:tc>
          <w:tcPr>
            <w:tcW w:w="827" w:type="dxa"/>
            <w:tcBorders>
              <w:left w:val="nil"/>
              <w:bottom w:val="single" w:sz="4" w:space="0" w:color="auto"/>
              <w:right w:val="nil"/>
            </w:tcBorders>
            <w:vAlign w:val="bottom"/>
          </w:tcPr>
          <w:p w14:paraId="1CD733B5" w14:textId="77777777" w:rsidR="00F14357" w:rsidRPr="00D20FC7" w:rsidRDefault="00F14357" w:rsidP="00CC0F01">
            <w:pPr>
              <w:pStyle w:val="NormalCentred"/>
              <w:keepNext/>
              <w:keepLines/>
            </w:pPr>
            <w:r w:rsidRPr="00D20FC7">
              <w:t>&gt; 25–30*</w:t>
            </w:r>
          </w:p>
        </w:tc>
        <w:tc>
          <w:tcPr>
            <w:tcW w:w="827" w:type="dxa"/>
            <w:tcBorders>
              <w:left w:val="nil"/>
              <w:bottom w:val="single" w:sz="4" w:space="0" w:color="auto"/>
              <w:right w:val="nil"/>
            </w:tcBorders>
            <w:vAlign w:val="bottom"/>
          </w:tcPr>
          <w:p w14:paraId="06E75750" w14:textId="77777777" w:rsidR="00F14357" w:rsidRPr="00D20FC7" w:rsidRDefault="00F14357" w:rsidP="00CC0F01">
            <w:pPr>
              <w:pStyle w:val="NormalCentred"/>
              <w:keepNext/>
              <w:keepLines/>
            </w:pPr>
            <w:r w:rsidRPr="00D20FC7">
              <w:t>&gt; 30–40</w:t>
            </w:r>
          </w:p>
        </w:tc>
        <w:tc>
          <w:tcPr>
            <w:tcW w:w="827" w:type="dxa"/>
            <w:tcBorders>
              <w:left w:val="nil"/>
              <w:bottom w:val="single" w:sz="4" w:space="0" w:color="auto"/>
              <w:right w:val="nil"/>
            </w:tcBorders>
            <w:vAlign w:val="bottom"/>
          </w:tcPr>
          <w:p w14:paraId="740D4025" w14:textId="77777777" w:rsidR="00F14357" w:rsidRPr="00D20FC7" w:rsidRDefault="00F14357" w:rsidP="00CC0F01">
            <w:pPr>
              <w:pStyle w:val="NormalCentred"/>
              <w:keepNext/>
              <w:keepLines/>
            </w:pPr>
            <w:r w:rsidRPr="00D20FC7">
              <w:t>&gt; 40–50</w:t>
            </w:r>
          </w:p>
        </w:tc>
        <w:tc>
          <w:tcPr>
            <w:tcW w:w="827" w:type="dxa"/>
            <w:tcBorders>
              <w:left w:val="nil"/>
              <w:bottom w:val="single" w:sz="4" w:space="0" w:color="auto"/>
              <w:right w:val="nil"/>
            </w:tcBorders>
            <w:vAlign w:val="bottom"/>
          </w:tcPr>
          <w:p w14:paraId="3B62D276" w14:textId="77777777" w:rsidR="00F14357" w:rsidRPr="00D20FC7" w:rsidRDefault="00F14357" w:rsidP="00CC0F01">
            <w:pPr>
              <w:pStyle w:val="NormalCentred"/>
              <w:keepNext/>
              <w:keepLines/>
            </w:pPr>
            <w:r w:rsidRPr="00D20FC7">
              <w:t>&gt; 50–60</w:t>
            </w:r>
          </w:p>
        </w:tc>
        <w:tc>
          <w:tcPr>
            <w:tcW w:w="827" w:type="dxa"/>
            <w:tcBorders>
              <w:left w:val="nil"/>
              <w:bottom w:val="single" w:sz="4" w:space="0" w:color="auto"/>
              <w:right w:val="nil"/>
            </w:tcBorders>
            <w:vAlign w:val="bottom"/>
          </w:tcPr>
          <w:p w14:paraId="5930DEFE" w14:textId="77777777" w:rsidR="00F14357" w:rsidRPr="00D20FC7" w:rsidRDefault="00F14357" w:rsidP="00CC0F01">
            <w:pPr>
              <w:pStyle w:val="NormalCentred"/>
              <w:keepNext/>
              <w:keepLines/>
            </w:pPr>
            <w:r w:rsidRPr="00D20FC7">
              <w:t>&gt; 60–70</w:t>
            </w:r>
          </w:p>
        </w:tc>
        <w:tc>
          <w:tcPr>
            <w:tcW w:w="827" w:type="dxa"/>
            <w:tcBorders>
              <w:left w:val="nil"/>
              <w:bottom w:val="single" w:sz="4" w:space="0" w:color="auto"/>
              <w:right w:val="nil"/>
            </w:tcBorders>
            <w:vAlign w:val="bottom"/>
          </w:tcPr>
          <w:p w14:paraId="42E7A637" w14:textId="77777777" w:rsidR="00F14357" w:rsidRPr="00D20FC7" w:rsidRDefault="00F14357" w:rsidP="00CC0F01">
            <w:pPr>
              <w:pStyle w:val="NormalCentred"/>
              <w:keepNext/>
              <w:keepLines/>
            </w:pPr>
            <w:r w:rsidRPr="00D20FC7">
              <w:t>&gt; 70–80</w:t>
            </w:r>
          </w:p>
        </w:tc>
        <w:tc>
          <w:tcPr>
            <w:tcW w:w="827" w:type="dxa"/>
            <w:tcBorders>
              <w:left w:val="nil"/>
              <w:bottom w:val="single" w:sz="4" w:space="0" w:color="auto"/>
              <w:right w:val="nil"/>
            </w:tcBorders>
            <w:vAlign w:val="bottom"/>
          </w:tcPr>
          <w:p w14:paraId="4BE0740E" w14:textId="77777777" w:rsidR="00F14357" w:rsidRPr="00D20FC7" w:rsidRDefault="00F14357" w:rsidP="00CC0F01">
            <w:pPr>
              <w:pStyle w:val="NormalCentred"/>
              <w:keepNext/>
              <w:keepLines/>
            </w:pPr>
            <w:r w:rsidRPr="00D20FC7">
              <w:t>&gt; 80–90</w:t>
            </w:r>
          </w:p>
        </w:tc>
        <w:tc>
          <w:tcPr>
            <w:tcW w:w="827" w:type="dxa"/>
            <w:tcBorders>
              <w:left w:val="nil"/>
              <w:bottom w:val="single" w:sz="4" w:space="0" w:color="auto"/>
              <w:right w:val="nil"/>
            </w:tcBorders>
            <w:vAlign w:val="bottom"/>
          </w:tcPr>
          <w:p w14:paraId="7CD12263" w14:textId="77777777" w:rsidR="00F14357" w:rsidRPr="00D20FC7" w:rsidRDefault="00F14357" w:rsidP="00CC0F01">
            <w:pPr>
              <w:pStyle w:val="NormalCentred"/>
              <w:keepNext/>
              <w:keepLines/>
            </w:pPr>
            <w:r w:rsidRPr="00D20FC7">
              <w:t>&gt; 90–125</w:t>
            </w:r>
          </w:p>
        </w:tc>
        <w:tc>
          <w:tcPr>
            <w:tcW w:w="838" w:type="dxa"/>
            <w:tcBorders>
              <w:left w:val="nil"/>
              <w:bottom w:val="single" w:sz="4" w:space="0" w:color="auto"/>
            </w:tcBorders>
            <w:vAlign w:val="bottom"/>
          </w:tcPr>
          <w:p w14:paraId="7E211FFB" w14:textId="77777777" w:rsidR="00F14357" w:rsidRPr="00D20FC7" w:rsidRDefault="00F14357" w:rsidP="00CC0F01">
            <w:pPr>
              <w:pStyle w:val="NormalCentred"/>
              <w:keepNext/>
              <w:keepLines/>
            </w:pPr>
            <w:r w:rsidRPr="00D20FC7">
              <w:t>&gt; 125–150</w:t>
            </w:r>
          </w:p>
        </w:tc>
      </w:tr>
      <w:tr w:rsidR="0066677F" w:rsidRPr="00D20FC7" w14:paraId="5FFD6DB4" w14:textId="77777777" w:rsidTr="00CC0F01">
        <w:trPr>
          <w:cantSplit/>
          <w:trHeight w:val="312"/>
        </w:trPr>
        <w:tc>
          <w:tcPr>
            <w:tcW w:w="929" w:type="dxa"/>
            <w:tcBorders>
              <w:bottom w:val="nil"/>
            </w:tcBorders>
            <w:vAlign w:val="center"/>
          </w:tcPr>
          <w:p w14:paraId="1A21A533" w14:textId="77777777" w:rsidR="00F14357" w:rsidRPr="00D20FC7" w:rsidRDefault="00F14357" w:rsidP="00CC0F01">
            <w:pPr>
              <w:pStyle w:val="NormalKeep"/>
              <w:keepLines/>
            </w:pPr>
            <w:r w:rsidRPr="00D20FC7">
              <w:rPr>
                <w:rFonts w:hint="eastAsia"/>
              </w:rPr>
              <w:t>≥</w:t>
            </w:r>
            <w:r w:rsidRPr="00D20FC7">
              <w:t> 30–100</w:t>
            </w:r>
          </w:p>
        </w:tc>
        <w:tc>
          <w:tcPr>
            <w:tcW w:w="4142" w:type="dxa"/>
            <w:gridSpan w:val="5"/>
            <w:vMerge w:val="restart"/>
            <w:tcBorders>
              <w:right w:val="nil"/>
            </w:tcBorders>
            <w:vAlign w:val="center"/>
          </w:tcPr>
          <w:p w14:paraId="17CB6268" w14:textId="77777777" w:rsidR="00F14357" w:rsidRPr="00D20FC7" w:rsidRDefault="00F14357" w:rsidP="00CC0F01">
            <w:pPr>
              <w:pStyle w:val="NormalCentred"/>
              <w:keepNext/>
              <w:keepLines/>
            </w:pPr>
            <w:r w:rsidRPr="00D20FC7">
              <w:t>ZA UPORABO VSAKE 4 TEDNE GLEJTE PREGLEDNICO 2</w:t>
            </w:r>
          </w:p>
        </w:tc>
        <w:tc>
          <w:tcPr>
            <w:tcW w:w="827" w:type="dxa"/>
            <w:tcBorders>
              <w:left w:val="nil"/>
              <w:bottom w:val="nil"/>
              <w:right w:val="nil"/>
            </w:tcBorders>
            <w:vAlign w:val="center"/>
          </w:tcPr>
          <w:p w14:paraId="708AF131" w14:textId="77777777" w:rsidR="00F14357" w:rsidRPr="00D20FC7" w:rsidRDefault="00F14357" w:rsidP="00CC0F01">
            <w:pPr>
              <w:pStyle w:val="NormalCentred"/>
              <w:keepNext/>
              <w:keepLines/>
            </w:pPr>
          </w:p>
        </w:tc>
        <w:tc>
          <w:tcPr>
            <w:tcW w:w="827" w:type="dxa"/>
            <w:tcBorders>
              <w:left w:val="nil"/>
              <w:bottom w:val="nil"/>
              <w:right w:val="nil"/>
            </w:tcBorders>
            <w:vAlign w:val="center"/>
          </w:tcPr>
          <w:p w14:paraId="1D53D499" w14:textId="77777777" w:rsidR="00F14357" w:rsidRPr="00D20FC7" w:rsidRDefault="00F14357" w:rsidP="00CC0F01">
            <w:pPr>
              <w:pStyle w:val="NormalCentred"/>
              <w:keepNext/>
              <w:keepLines/>
            </w:pPr>
          </w:p>
        </w:tc>
        <w:tc>
          <w:tcPr>
            <w:tcW w:w="827" w:type="dxa"/>
            <w:tcBorders>
              <w:left w:val="nil"/>
              <w:bottom w:val="nil"/>
              <w:right w:val="nil"/>
            </w:tcBorders>
            <w:vAlign w:val="center"/>
          </w:tcPr>
          <w:p w14:paraId="340FA55C" w14:textId="77777777" w:rsidR="00F14357" w:rsidRPr="00D20FC7" w:rsidRDefault="00F14357" w:rsidP="00CC0F01">
            <w:pPr>
              <w:pStyle w:val="NormalCentred"/>
              <w:keepNext/>
              <w:keepLines/>
            </w:pPr>
          </w:p>
        </w:tc>
        <w:tc>
          <w:tcPr>
            <w:tcW w:w="827" w:type="dxa"/>
            <w:tcBorders>
              <w:left w:val="nil"/>
              <w:bottom w:val="nil"/>
              <w:right w:val="nil"/>
            </w:tcBorders>
            <w:vAlign w:val="center"/>
          </w:tcPr>
          <w:p w14:paraId="5747819A" w14:textId="77777777" w:rsidR="00F14357" w:rsidRPr="00D20FC7" w:rsidRDefault="00F14357" w:rsidP="00CC0F01">
            <w:pPr>
              <w:pStyle w:val="NormalCentred"/>
              <w:keepNext/>
              <w:keepLines/>
            </w:pPr>
          </w:p>
        </w:tc>
        <w:tc>
          <w:tcPr>
            <w:tcW w:w="838" w:type="dxa"/>
            <w:tcBorders>
              <w:left w:val="nil"/>
              <w:bottom w:val="nil"/>
            </w:tcBorders>
            <w:vAlign w:val="center"/>
          </w:tcPr>
          <w:p w14:paraId="6D43E036" w14:textId="77777777" w:rsidR="00F14357" w:rsidRPr="00D20FC7" w:rsidRDefault="00F14357" w:rsidP="00CC0F01">
            <w:pPr>
              <w:pStyle w:val="NormalCentred"/>
              <w:keepNext/>
              <w:keepLines/>
            </w:pPr>
          </w:p>
        </w:tc>
      </w:tr>
      <w:tr w:rsidR="0066677F" w:rsidRPr="00D20FC7" w14:paraId="6696E087" w14:textId="77777777" w:rsidTr="00CC0F01">
        <w:trPr>
          <w:cantSplit/>
          <w:trHeight w:val="312"/>
        </w:trPr>
        <w:tc>
          <w:tcPr>
            <w:tcW w:w="929" w:type="dxa"/>
            <w:tcBorders>
              <w:top w:val="nil"/>
              <w:bottom w:val="nil"/>
            </w:tcBorders>
            <w:vAlign w:val="center"/>
          </w:tcPr>
          <w:p w14:paraId="1866766C" w14:textId="77777777" w:rsidR="00F14357" w:rsidRPr="00D20FC7" w:rsidRDefault="00F14357" w:rsidP="007564B7">
            <w:pPr>
              <w:pStyle w:val="NormalKeep"/>
            </w:pPr>
            <w:r w:rsidRPr="00D20FC7">
              <w:t>&gt; 100–200</w:t>
            </w:r>
          </w:p>
        </w:tc>
        <w:tc>
          <w:tcPr>
            <w:tcW w:w="4142" w:type="dxa"/>
            <w:gridSpan w:val="5"/>
            <w:vMerge/>
            <w:tcBorders>
              <w:bottom w:val="nil"/>
              <w:right w:val="nil"/>
            </w:tcBorders>
            <w:vAlign w:val="center"/>
          </w:tcPr>
          <w:p w14:paraId="2DD9D385" w14:textId="77777777" w:rsidR="00F14357" w:rsidRPr="00D20FC7" w:rsidRDefault="00F14357" w:rsidP="007564B7">
            <w:pPr>
              <w:pStyle w:val="NormalCentred"/>
            </w:pPr>
          </w:p>
        </w:tc>
        <w:tc>
          <w:tcPr>
            <w:tcW w:w="827" w:type="dxa"/>
            <w:tcBorders>
              <w:top w:val="nil"/>
              <w:left w:val="nil"/>
              <w:bottom w:val="nil"/>
              <w:right w:val="nil"/>
            </w:tcBorders>
            <w:vAlign w:val="center"/>
          </w:tcPr>
          <w:p w14:paraId="18945755" w14:textId="77777777" w:rsidR="00F14357" w:rsidRPr="00D20FC7" w:rsidRDefault="00F14357" w:rsidP="007564B7">
            <w:pPr>
              <w:pStyle w:val="NormalCentred"/>
            </w:pPr>
          </w:p>
        </w:tc>
        <w:tc>
          <w:tcPr>
            <w:tcW w:w="827" w:type="dxa"/>
            <w:tcBorders>
              <w:top w:val="nil"/>
              <w:left w:val="nil"/>
              <w:bottom w:val="nil"/>
              <w:right w:val="nil"/>
            </w:tcBorders>
            <w:vAlign w:val="center"/>
          </w:tcPr>
          <w:p w14:paraId="0DE70C55" w14:textId="77777777" w:rsidR="00F14357" w:rsidRPr="00D20FC7" w:rsidRDefault="00F14357" w:rsidP="007564B7">
            <w:pPr>
              <w:pStyle w:val="NormalCentred"/>
            </w:pPr>
          </w:p>
        </w:tc>
        <w:tc>
          <w:tcPr>
            <w:tcW w:w="827" w:type="dxa"/>
            <w:tcBorders>
              <w:top w:val="nil"/>
              <w:left w:val="nil"/>
              <w:bottom w:val="nil"/>
              <w:right w:val="nil"/>
            </w:tcBorders>
            <w:vAlign w:val="center"/>
          </w:tcPr>
          <w:p w14:paraId="73D0D20C" w14:textId="77777777" w:rsidR="00F14357" w:rsidRPr="00D20FC7" w:rsidRDefault="00F14357" w:rsidP="007564B7">
            <w:pPr>
              <w:pStyle w:val="NormalCentred"/>
            </w:pPr>
          </w:p>
        </w:tc>
        <w:tc>
          <w:tcPr>
            <w:tcW w:w="827" w:type="dxa"/>
            <w:tcBorders>
              <w:top w:val="nil"/>
              <w:left w:val="nil"/>
              <w:bottom w:val="nil"/>
              <w:right w:val="nil"/>
            </w:tcBorders>
            <w:vAlign w:val="center"/>
          </w:tcPr>
          <w:p w14:paraId="2D1706E7" w14:textId="77777777" w:rsidR="00F14357" w:rsidRPr="00D20FC7" w:rsidRDefault="00F14357" w:rsidP="007564B7">
            <w:pPr>
              <w:pStyle w:val="NormalCentred"/>
            </w:pPr>
          </w:p>
        </w:tc>
        <w:tc>
          <w:tcPr>
            <w:tcW w:w="838" w:type="dxa"/>
            <w:tcBorders>
              <w:top w:val="nil"/>
              <w:left w:val="nil"/>
              <w:bottom w:val="single" w:sz="4" w:space="0" w:color="auto"/>
            </w:tcBorders>
            <w:vAlign w:val="center"/>
          </w:tcPr>
          <w:p w14:paraId="67709F29" w14:textId="77777777" w:rsidR="00F14357" w:rsidRPr="00D20FC7" w:rsidRDefault="00F14357" w:rsidP="007564B7">
            <w:pPr>
              <w:pStyle w:val="NormalCentred"/>
            </w:pPr>
          </w:p>
        </w:tc>
      </w:tr>
      <w:tr w:rsidR="0066677F" w:rsidRPr="00D20FC7" w14:paraId="75F58D83" w14:textId="77777777" w:rsidTr="00CC0F01">
        <w:trPr>
          <w:cantSplit/>
          <w:trHeight w:val="312"/>
        </w:trPr>
        <w:tc>
          <w:tcPr>
            <w:tcW w:w="929" w:type="dxa"/>
            <w:tcBorders>
              <w:top w:val="nil"/>
              <w:bottom w:val="nil"/>
            </w:tcBorders>
            <w:vAlign w:val="center"/>
          </w:tcPr>
          <w:p w14:paraId="453085D1" w14:textId="77777777" w:rsidR="00F14357" w:rsidRPr="00D20FC7" w:rsidRDefault="00F14357" w:rsidP="007564B7">
            <w:pPr>
              <w:pStyle w:val="NormalKeep"/>
            </w:pPr>
            <w:r w:rsidRPr="00D20FC7">
              <w:t>&gt; 200–300</w:t>
            </w:r>
          </w:p>
        </w:tc>
        <w:tc>
          <w:tcPr>
            <w:tcW w:w="834" w:type="dxa"/>
            <w:tcBorders>
              <w:top w:val="nil"/>
              <w:bottom w:val="nil"/>
              <w:right w:val="nil"/>
            </w:tcBorders>
            <w:vAlign w:val="center"/>
          </w:tcPr>
          <w:p w14:paraId="718A768B" w14:textId="77777777" w:rsidR="00F14357" w:rsidRPr="00D20FC7" w:rsidRDefault="00F14357" w:rsidP="007564B7">
            <w:pPr>
              <w:pStyle w:val="NormalCentred"/>
            </w:pPr>
          </w:p>
        </w:tc>
        <w:tc>
          <w:tcPr>
            <w:tcW w:w="827" w:type="dxa"/>
            <w:tcBorders>
              <w:top w:val="nil"/>
              <w:left w:val="nil"/>
              <w:bottom w:val="nil"/>
              <w:right w:val="nil"/>
            </w:tcBorders>
            <w:vAlign w:val="center"/>
          </w:tcPr>
          <w:p w14:paraId="67F2A79B" w14:textId="77777777" w:rsidR="00F14357" w:rsidRPr="00D20FC7" w:rsidRDefault="00F14357" w:rsidP="007564B7">
            <w:pPr>
              <w:pStyle w:val="NormalCentred"/>
            </w:pPr>
          </w:p>
        </w:tc>
        <w:tc>
          <w:tcPr>
            <w:tcW w:w="827" w:type="dxa"/>
            <w:tcBorders>
              <w:top w:val="nil"/>
              <w:left w:val="nil"/>
              <w:bottom w:val="nil"/>
              <w:right w:val="nil"/>
            </w:tcBorders>
            <w:vAlign w:val="center"/>
          </w:tcPr>
          <w:p w14:paraId="6314E1EA" w14:textId="77777777" w:rsidR="00F14357" w:rsidRPr="00D20FC7" w:rsidRDefault="00F14357" w:rsidP="007564B7">
            <w:pPr>
              <w:pStyle w:val="NormalCentred"/>
            </w:pPr>
          </w:p>
        </w:tc>
        <w:tc>
          <w:tcPr>
            <w:tcW w:w="827" w:type="dxa"/>
            <w:tcBorders>
              <w:top w:val="nil"/>
              <w:left w:val="nil"/>
              <w:bottom w:val="nil"/>
              <w:right w:val="nil"/>
            </w:tcBorders>
            <w:vAlign w:val="center"/>
          </w:tcPr>
          <w:p w14:paraId="332BAA78" w14:textId="77777777" w:rsidR="00F14357" w:rsidRPr="00D20FC7" w:rsidRDefault="00F14357" w:rsidP="007564B7">
            <w:pPr>
              <w:pStyle w:val="NormalCentred"/>
            </w:pPr>
          </w:p>
        </w:tc>
        <w:tc>
          <w:tcPr>
            <w:tcW w:w="827" w:type="dxa"/>
            <w:tcBorders>
              <w:top w:val="nil"/>
              <w:left w:val="nil"/>
              <w:bottom w:val="nil"/>
              <w:right w:val="nil"/>
            </w:tcBorders>
            <w:vAlign w:val="center"/>
          </w:tcPr>
          <w:p w14:paraId="2D379CFB" w14:textId="77777777" w:rsidR="00F14357" w:rsidRPr="00D20FC7" w:rsidRDefault="00F14357" w:rsidP="007564B7">
            <w:pPr>
              <w:pStyle w:val="NormalCentred"/>
            </w:pPr>
          </w:p>
        </w:tc>
        <w:tc>
          <w:tcPr>
            <w:tcW w:w="827" w:type="dxa"/>
            <w:tcBorders>
              <w:top w:val="nil"/>
              <w:left w:val="nil"/>
              <w:bottom w:val="nil"/>
              <w:right w:val="nil"/>
            </w:tcBorders>
            <w:vAlign w:val="center"/>
          </w:tcPr>
          <w:p w14:paraId="498E056D" w14:textId="77777777" w:rsidR="00F14357" w:rsidRPr="00D20FC7" w:rsidRDefault="00F14357" w:rsidP="007564B7">
            <w:pPr>
              <w:pStyle w:val="NormalCentred"/>
            </w:pPr>
          </w:p>
        </w:tc>
        <w:tc>
          <w:tcPr>
            <w:tcW w:w="827" w:type="dxa"/>
            <w:tcBorders>
              <w:top w:val="nil"/>
              <w:left w:val="nil"/>
              <w:bottom w:val="nil"/>
              <w:right w:val="nil"/>
            </w:tcBorders>
            <w:vAlign w:val="center"/>
          </w:tcPr>
          <w:p w14:paraId="687301EF" w14:textId="77777777" w:rsidR="00F14357" w:rsidRPr="00D20FC7" w:rsidRDefault="00F14357" w:rsidP="007564B7">
            <w:pPr>
              <w:pStyle w:val="NormalCentred"/>
            </w:pPr>
          </w:p>
        </w:tc>
        <w:tc>
          <w:tcPr>
            <w:tcW w:w="827" w:type="dxa"/>
            <w:tcBorders>
              <w:top w:val="nil"/>
              <w:left w:val="nil"/>
              <w:bottom w:val="nil"/>
              <w:right w:val="nil"/>
            </w:tcBorders>
            <w:vAlign w:val="center"/>
          </w:tcPr>
          <w:p w14:paraId="1F1E17C6" w14:textId="77777777" w:rsidR="00F14357" w:rsidRPr="00D20FC7" w:rsidRDefault="00F14357" w:rsidP="007564B7">
            <w:pPr>
              <w:pStyle w:val="NormalCentred"/>
            </w:pPr>
          </w:p>
        </w:tc>
        <w:tc>
          <w:tcPr>
            <w:tcW w:w="827" w:type="dxa"/>
            <w:tcBorders>
              <w:top w:val="nil"/>
              <w:left w:val="nil"/>
              <w:bottom w:val="single" w:sz="4" w:space="0" w:color="auto"/>
              <w:right w:val="single" w:sz="4" w:space="0" w:color="auto"/>
            </w:tcBorders>
            <w:vAlign w:val="center"/>
          </w:tcPr>
          <w:p w14:paraId="6082DA9F" w14:textId="77777777" w:rsidR="00F14357" w:rsidRPr="00D20FC7" w:rsidRDefault="00F14357" w:rsidP="007564B7">
            <w:pPr>
              <w:pStyle w:val="NormalCentred"/>
            </w:pPr>
          </w:p>
        </w:tc>
        <w:tc>
          <w:tcPr>
            <w:tcW w:w="838" w:type="dxa"/>
            <w:tcBorders>
              <w:top w:val="single" w:sz="4" w:space="0" w:color="auto"/>
              <w:left w:val="single" w:sz="4" w:space="0" w:color="auto"/>
              <w:bottom w:val="nil"/>
            </w:tcBorders>
            <w:vAlign w:val="center"/>
          </w:tcPr>
          <w:p w14:paraId="170A01D9" w14:textId="77777777" w:rsidR="00F14357" w:rsidRPr="00D20FC7" w:rsidRDefault="00F14357" w:rsidP="007564B7">
            <w:pPr>
              <w:pStyle w:val="NormalCentred"/>
            </w:pPr>
            <w:r w:rsidRPr="00D20FC7">
              <w:t>375</w:t>
            </w:r>
          </w:p>
        </w:tc>
      </w:tr>
      <w:tr w:rsidR="0066677F" w:rsidRPr="00D20FC7" w14:paraId="3C721CD0" w14:textId="77777777" w:rsidTr="00CC0F01">
        <w:trPr>
          <w:cantSplit/>
          <w:trHeight w:val="312"/>
        </w:trPr>
        <w:tc>
          <w:tcPr>
            <w:tcW w:w="929" w:type="dxa"/>
            <w:tcBorders>
              <w:top w:val="nil"/>
              <w:bottom w:val="nil"/>
            </w:tcBorders>
            <w:vAlign w:val="center"/>
          </w:tcPr>
          <w:p w14:paraId="6842D6D2" w14:textId="77777777" w:rsidR="00F14357" w:rsidRPr="00D20FC7" w:rsidRDefault="00F14357" w:rsidP="007564B7">
            <w:pPr>
              <w:pStyle w:val="NormalKeep"/>
            </w:pPr>
            <w:r w:rsidRPr="00D20FC7">
              <w:t>&gt; 300–400</w:t>
            </w:r>
          </w:p>
        </w:tc>
        <w:tc>
          <w:tcPr>
            <w:tcW w:w="834" w:type="dxa"/>
            <w:tcBorders>
              <w:top w:val="nil"/>
              <w:bottom w:val="nil"/>
              <w:right w:val="nil"/>
            </w:tcBorders>
            <w:vAlign w:val="center"/>
          </w:tcPr>
          <w:p w14:paraId="6738166C" w14:textId="77777777" w:rsidR="00F14357" w:rsidRPr="00D20FC7" w:rsidRDefault="00F14357" w:rsidP="007564B7">
            <w:pPr>
              <w:pStyle w:val="NormalCentred"/>
            </w:pPr>
          </w:p>
        </w:tc>
        <w:tc>
          <w:tcPr>
            <w:tcW w:w="827" w:type="dxa"/>
            <w:tcBorders>
              <w:top w:val="nil"/>
              <w:left w:val="nil"/>
              <w:bottom w:val="nil"/>
              <w:right w:val="nil"/>
            </w:tcBorders>
            <w:vAlign w:val="center"/>
          </w:tcPr>
          <w:p w14:paraId="6DC108CB" w14:textId="77777777" w:rsidR="00F14357" w:rsidRPr="00D20FC7" w:rsidRDefault="00F14357" w:rsidP="007564B7">
            <w:pPr>
              <w:pStyle w:val="NormalCentred"/>
            </w:pPr>
          </w:p>
        </w:tc>
        <w:tc>
          <w:tcPr>
            <w:tcW w:w="827" w:type="dxa"/>
            <w:tcBorders>
              <w:top w:val="nil"/>
              <w:left w:val="nil"/>
              <w:bottom w:val="nil"/>
              <w:right w:val="nil"/>
            </w:tcBorders>
            <w:vAlign w:val="center"/>
          </w:tcPr>
          <w:p w14:paraId="217B529A" w14:textId="77777777" w:rsidR="00F14357" w:rsidRPr="00D20FC7" w:rsidRDefault="00F14357" w:rsidP="007564B7">
            <w:pPr>
              <w:pStyle w:val="NormalCentred"/>
            </w:pPr>
          </w:p>
        </w:tc>
        <w:tc>
          <w:tcPr>
            <w:tcW w:w="827" w:type="dxa"/>
            <w:tcBorders>
              <w:top w:val="nil"/>
              <w:left w:val="nil"/>
              <w:bottom w:val="nil"/>
              <w:right w:val="nil"/>
            </w:tcBorders>
            <w:vAlign w:val="center"/>
          </w:tcPr>
          <w:p w14:paraId="131CA55B" w14:textId="77777777" w:rsidR="00F14357" w:rsidRPr="00D20FC7" w:rsidRDefault="00F14357" w:rsidP="007564B7">
            <w:pPr>
              <w:pStyle w:val="NormalCentred"/>
            </w:pPr>
          </w:p>
        </w:tc>
        <w:tc>
          <w:tcPr>
            <w:tcW w:w="827" w:type="dxa"/>
            <w:tcBorders>
              <w:top w:val="nil"/>
              <w:left w:val="nil"/>
              <w:bottom w:val="nil"/>
              <w:right w:val="nil"/>
            </w:tcBorders>
            <w:vAlign w:val="center"/>
          </w:tcPr>
          <w:p w14:paraId="4D004B81" w14:textId="77777777" w:rsidR="00F14357" w:rsidRPr="00D20FC7" w:rsidRDefault="00F14357" w:rsidP="007564B7">
            <w:pPr>
              <w:pStyle w:val="NormalCentred"/>
            </w:pPr>
          </w:p>
        </w:tc>
        <w:tc>
          <w:tcPr>
            <w:tcW w:w="827" w:type="dxa"/>
            <w:tcBorders>
              <w:top w:val="nil"/>
              <w:left w:val="nil"/>
              <w:bottom w:val="nil"/>
              <w:right w:val="nil"/>
            </w:tcBorders>
            <w:vAlign w:val="center"/>
          </w:tcPr>
          <w:p w14:paraId="1F5D7D97" w14:textId="77777777" w:rsidR="00F14357" w:rsidRPr="00D20FC7" w:rsidRDefault="00F14357" w:rsidP="007564B7">
            <w:pPr>
              <w:pStyle w:val="NormalCentred"/>
            </w:pPr>
          </w:p>
        </w:tc>
        <w:tc>
          <w:tcPr>
            <w:tcW w:w="827" w:type="dxa"/>
            <w:tcBorders>
              <w:top w:val="nil"/>
              <w:left w:val="nil"/>
              <w:bottom w:val="single" w:sz="4" w:space="0" w:color="auto"/>
              <w:right w:val="nil"/>
            </w:tcBorders>
            <w:vAlign w:val="center"/>
          </w:tcPr>
          <w:p w14:paraId="60A7C8A5" w14:textId="77777777" w:rsidR="00F14357" w:rsidRPr="00D20FC7" w:rsidRDefault="00F14357" w:rsidP="007564B7">
            <w:pPr>
              <w:pStyle w:val="NormalCentred"/>
            </w:pPr>
          </w:p>
        </w:tc>
        <w:tc>
          <w:tcPr>
            <w:tcW w:w="827" w:type="dxa"/>
            <w:tcBorders>
              <w:top w:val="nil"/>
              <w:left w:val="nil"/>
              <w:bottom w:val="single" w:sz="4" w:space="0" w:color="auto"/>
              <w:right w:val="single" w:sz="4" w:space="0" w:color="auto"/>
            </w:tcBorders>
            <w:vAlign w:val="center"/>
          </w:tcPr>
          <w:p w14:paraId="1FC94406" w14:textId="77777777" w:rsidR="00F14357" w:rsidRPr="00D20FC7" w:rsidRDefault="00F14357" w:rsidP="007564B7">
            <w:pPr>
              <w:pStyle w:val="NormalCentred"/>
            </w:pPr>
          </w:p>
        </w:tc>
        <w:tc>
          <w:tcPr>
            <w:tcW w:w="827" w:type="dxa"/>
            <w:tcBorders>
              <w:top w:val="single" w:sz="4" w:space="0" w:color="auto"/>
              <w:left w:val="single" w:sz="4" w:space="0" w:color="auto"/>
              <w:bottom w:val="nil"/>
              <w:right w:val="nil"/>
            </w:tcBorders>
            <w:vAlign w:val="center"/>
          </w:tcPr>
          <w:p w14:paraId="07436B1B" w14:textId="77777777" w:rsidR="00F14357" w:rsidRPr="00D20FC7" w:rsidRDefault="00F14357" w:rsidP="007564B7">
            <w:pPr>
              <w:pStyle w:val="NormalCentred"/>
            </w:pPr>
            <w:r w:rsidRPr="00D20FC7">
              <w:t>450</w:t>
            </w:r>
          </w:p>
        </w:tc>
        <w:tc>
          <w:tcPr>
            <w:tcW w:w="838" w:type="dxa"/>
            <w:tcBorders>
              <w:top w:val="nil"/>
              <w:left w:val="nil"/>
              <w:bottom w:val="nil"/>
            </w:tcBorders>
            <w:vAlign w:val="center"/>
          </w:tcPr>
          <w:p w14:paraId="4070A4E1" w14:textId="77777777" w:rsidR="00F14357" w:rsidRPr="00D20FC7" w:rsidRDefault="00F14357" w:rsidP="007564B7">
            <w:pPr>
              <w:pStyle w:val="NormalCentred"/>
            </w:pPr>
            <w:r w:rsidRPr="00D20FC7">
              <w:t>525</w:t>
            </w:r>
          </w:p>
        </w:tc>
      </w:tr>
      <w:tr w:rsidR="0066677F" w:rsidRPr="00D20FC7" w14:paraId="5BDD4A6D" w14:textId="77777777" w:rsidTr="00CC0F01">
        <w:trPr>
          <w:cantSplit/>
          <w:trHeight w:val="312"/>
        </w:trPr>
        <w:tc>
          <w:tcPr>
            <w:tcW w:w="929" w:type="dxa"/>
            <w:tcBorders>
              <w:top w:val="nil"/>
              <w:bottom w:val="nil"/>
            </w:tcBorders>
            <w:vAlign w:val="center"/>
          </w:tcPr>
          <w:p w14:paraId="00C81F93" w14:textId="77777777" w:rsidR="00F14357" w:rsidRPr="00D20FC7" w:rsidRDefault="00F14357" w:rsidP="007564B7">
            <w:pPr>
              <w:pStyle w:val="NormalKeep"/>
            </w:pPr>
            <w:r w:rsidRPr="00D20FC7">
              <w:t>&gt; 400–500</w:t>
            </w:r>
          </w:p>
        </w:tc>
        <w:tc>
          <w:tcPr>
            <w:tcW w:w="834" w:type="dxa"/>
            <w:tcBorders>
              <w:top w:val="nil"/>
              <w:bottom w:val="nil"/>
              <w:right w:val="nil"/>
            </w:tcBorders>
            <w:vAlign w:val="center"/>
          </w:tcPr>
          <w:p w14:paraId="186FECDF" w14:textId="77777777" w:rsidR="00F14357" w:rsidRPr="00D20FC7" w:rsidRDefault="00F14357" w:rsidP="007564B7">
            <w:pPr>
              <w:pStyle w:val="NormalCentred"/>
            </w:pPr>
          </w:p>
        </w:tc>
        <w:tc>
          <w:tcPr>
            <w:tcW w:w="827" w:type="dxa"/>
            <w:tcBorders>
              <w:top w:val="nil"/>
              <w:left w:val="nil"/>
              <w:bottom w:val="nil"/>
              <w:right w:val="nil"/>
            </w:tcBorders>
            <w:vAlign w:val="center"/>
          </w:tcPr>
          <w:p w14:paraId="18DEEFC5" w14:textId="77777777" w:rsidR="00F14357" w:rsidRPr="00D20FC7" w:rsidRDefault="00F14357" w:rsidP="007564B7">
            <w:pPr>
              <w:pStyle w:val="NormalCentred"/>
            </w:pPr>
          </w:p>
        </w:tc>
        <w:tc>
          <w:tcPr>
            <w:tcW w:w="827" w:type="dxa"/>
            <w:tcBorders>
              <w:top w:val="nil"/>
              <w:left w:val="nil"/>
              <w:bottom w:val="nil"/>
              <w:right w:val="nil"/>
            </w:tcBorders>
            <w:vAlign w:val="center"/>
          </w:tcPr>
          <w:p w14:paraId="3BA125DB" w14:textId="77777777" w:rsidR="00F14357" w:rsidRPr="00D20FC7" w:rsidRDefault="00F14357" w:rsidP="007564B7">
            <w:pPr>
              <w:pStyle w:val="NormalCentred"/>
            </w:pPr>
          </w:p>
        </w:tc>
        <w:tc>
          <w:tcPr>
            <w:tcW w:w="827" w:type="dxa"/>
            <w:tcBorders>
              <w:top w:val="nil"/>
              <w:left w:val="nil"/>
              <w:bottom w:val="nil"/>
              <w:right w:val="nil"/>
            </w:tcBorders>
            <w:vAlign w:val="center"/>
          </w:tcPr>
          <w:p w14:paraId="3036171E" w14:textId="77777777" w:rsidR="00F14357" w:rsidRPr="00D20FC7" w:rsidRDefault="00F14357" w:rsidP="007564B7">
            <w:pPr>
              <w:pStyle w:val="NormalCentred"/>
            </w:pPr>
          </w:p>
        </w:tc>
        <w:tc>
          <w:tcPr>
            <w:tcW w:w="827" w:type="dxa"/>
            <w:tcBorders>
              <w:top w:val="nil"/>
              <w:left w:val="nil"/>
              <w:bottom w:val="nil"/>
              <w:right w:val="nil"/>
            </w:tcBorders>
            <w:vAlign w:val="center"/>
          </w:tcPr>
          <w:p w14:paraId="26219FE2" w14:textId="77777777" w:rsidR="00F14357" w:rsidRPr="00D20FC7" w:rsidRDefault="00F14357" w:rsidP="007564B7">
            <w:pPr>
              <w:pStyle w:val="NormalCentred"/>
            </w:pPr>
          </w:p>
        </w:tc>
        <w:tc>
          <w:tcPr>
            <w:tcW w:w="827" w:type="dxa"/>
            <w:tcBorders>
              <w:top w:val="nil"/>
              <w:left w:val="nil"/>
              <w:bottom w:val="single" w:sz="4" w:space="0" w:color="auto"/>
              <w:right w:val="single" w:sz="4" w:space="0" w:color="auto"/>
            </w:tcBorders>
            <w:vAlign w:val="center"/>
          </w:tcPr>
          <w:p w14:paraId="72FF6D9A" w14:textId="77777777" w:rsidR="00F14357" w:rsidRPr="00D20FC7" w:rsidRDefault="00F14357" w:rsidP="007564B7">
            <w:pPr>
              <w:pStyle w:val="NormalCentred"/>
            </w:pPr>
          </w:p>
        </w:tc>
        <w:tc>
          <w:tcPr>
            <w:tcW w:w="827" w:type="dxa"/>
            <w:tcBorders>
              <w:top w:val="single" w:sz="4" w:space="0" w:color="auto"/>
              <w:left w:val="single" w:sz="4" w:space="0" w:color="auto"/>
              <w:bottom w:val="nil"/>
              <w:right w:val="nil"/>
            </w:tcBorders>
            <w:vAlign w:val="center"/>
          </w:tcPr>
          <w:p w14:paraId="4C1C983E" w14:textId="77777777" w:rsidR="00F14357" w:rsidRPr="00D20FC7" w:rsidRDefault="00F14357" w:rsidP="007564B7">
            <w:pPr>
              <w:pStyle w:val="NormalCentred"/>
            </w:pPr>
            <w:r w:rsidRPr="00D20FC7">
              <w:t>375</w:t>
            </w:r>
          </w:p>
        </w:tc>
        <w:tc>
          <w:tcPr>
            <w:tcW w:w="827" w:type="dxa"/>
            <w:tcBorders>
              <w:top w:val="single" w:sz="4" w:space="0" w:color="auto"/>
              <w:left w:val="nil"/>
              <w:bottom w:val="nil"/>
              <w:right w:val="nil"/>
            </w:tcBorders>
            <w:vAlign w:val="center"/>
          </w:tcPr>
          <w:p w14:paraId="00096090"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02CA2638" w14:textId="77777777" w:rsidR="00F14357" w:rsidRPr="00D20FC7" w:rsidRDefault="00F14357" w:rsidP="007564B7">
            <w:pPr>
              <w:pStyle w:val="NormalCentred"/>
            </w:pPr>
            <w:r w:rsidRPr="00D20FC7">
              <w:t>525</w:t>
            </w:r>
          </w:p>
        </w:tc>
        <w:tc>
          <w:tcPr>
            <w:tcW w:w="838" w:type="dxa"/>
            <w:tcBorders>
              <w:top w:val="nil"/>
              <w:left w:val="nil"/>
              <w:bottom w:val="single" w:sz="4" w:space="0" w:color="auto"/>
            </w:tcBorders>
            <w:vAlign w:val="center"/>
          </w:tcPr>
          <w:p w14:paraId="2028E4C6" w14:textId="77777777" w:rsidR="00F14357" w:rsidRPr="00D20FC7" w:rsidRDefault="00F14357" w:rsidP="007564B7">
            <w:pPr>
              <w:pStyle w:val="NormalCentred"/>
            </w:pPr>
            <w:r w:rsidRPr="00D20FC7">
              <w:t>600</w:t>
            </w:r>
          </w:p>
        </w:tc>
      </w:tr>
      <w:tr w:rsidR="0066677F" w:rsidRPr="00D20FC7" w14:paraId="00A08117" w14:textId="77777777" w:rsidTr="00CC0F01">
        <w:trPr>
          <w:cantSplit/>
          <w:trHeight w:val="312"/>
        </w:trPr>
        <w:tc>
          <w:tcPr>
            <w:tcW w:w="929" w:type="dxa"/>
            <w:tcBorders>
              <w:top w:val="nil"/>
              <w:bottom w:val="nil"/>
            </w:tcBorders>
            <w:vAlign w:val="center"/>
          </w:tcPr>
          <w:p w14:paraId="537D1EB3" w14:textId="77777777" w:rsidR="00F14357" w:rsidRPr="00D20FC7" w:rsidRDefault="00F14357" w:rsidP="007564B7">
            <w:pPr>
              <w:pStyle w:val="NormalKeep"/>
            </w:pPr>
            <w:r w:rsidRPr="00D20FC7">
              <w:t>&gt; 500–600</w:t>
            </w:r>
          </w:p>
        </w:tc>
        <w:tc>
          <w:tcPr>
            <w:tcW w:w="834" w:type="dxa"/>
            <w:tcBorders>
              <w:top w:val="nil"/>
              <w:bottom w:val="nil"/>
              <w:right w:val="nil"/>
            </w:tcBorders>
            <w:vAlign w:val="center"/>
          </w:tcPr>
          <w:p w14:paraId="020F9079" w14:textId="77777777" w:rsidR="00F14357" w:rsidRPr="00D20FC7" w:rsidRDefault="00F14357" w:rsidP="007564B7">
            <w:pPr>
              <w:pStyle w:val="NormalCentred"/>
            </w:pPr>
          </w:p>
        </w:tc>
        <w:tc>
          <w:tcPr>
            <w:tcW w:w="827" w:type="dxa"/>
            <w:tcBorders>
              <w:top w:val="nil"/>
              <w:left w:val="nil"/>
              <w:bottom w:val="single" w:sz="4" w:space="0" w:color="auto"/>
              <w:right w:val="nil"/>
            </w:tcBorders>
            <w:vAlign w:val="center"/>
          </w:tcPr>
          <w:p w14:paraId="2A262476" w14:textId="77777777" w:rsidR="00F14357" w:rsidRPr="00D20FC7" w:rsidRDefault="00F14357" w:rsidP="007564B7">
            <w:pPr>
              <w:pStyle w:val="NormalCentred"/>
            </w:pPr>
          </w:p>
        </w:tc>
        <w:tc>
          <w:tcPr>
            <w:tcW w:w="827" w:type="dxa"/>
            <w:tcBorders>
              <w:top w:val="nil"/>
              <w:left w:val="nil"/>
              <w:bottom w:val="nil"/>
              <w:right w:val="nil"/>
            </w:tcBorders>
            <w:vAlign w:val="center"/>
          </w:tcPr>
          <w:p w14:paraId="145186AF" w14:textId="77777777" w:rsidR="00F14357" w:rsidRPr="00D20FC7" w:rsidRDefault="00F14357" w:rsidP="007564B7">
            <w:pPr>
              <w:pStyle w:val="NormalCentred"/>
            </w:pPr>
          </w:p>
        </w:tc>
        <w:tc>
          <w:tcPr>
            <w:tcW w:w="827" w:type="dxa"/>
            <w:tcBorders>
              <w:top w:val="nil"/>
              <w:left w:val="nil"/>
              <w:bottom w:val="nil"/>
              <w:right w:val="nil"/>
            </w:tcBorders>
            <w:vAlign w:val="center"/>
          </w:tcPr>
          <w:p w14:paraId="16A89A74" w14:textId="77777777" w:rsidR="00F14357" w:rsidRPr="00D20FC7" w:rsidRDefault="00F14357" w:rsidP="007564B7">
            <w:pPr>
              <w:pStyle w:val="NormalCentred"/>
            </w:pPr>
          </w:p>
        </w:tc>
        <w:tc>
          <w:tcPr>
            <w:tcW w:w="827" w:type="dxa"/>
            <w:tcBorders>
              <w:top w:val="nil"/>
              <w:left w:val="nil"/>
              <w:bottom w:val="single" w:sz="4" w:space="0" w:color="auto"/>
              <w:right w:val="single" w:sz="4" w:space="0" w:color="auto"/>
            </w:tcBorders>
            <w:vAlign w:val="center"/>
          </w:tcPr>
          <w:p w14:paraId="5D3A146D" w14:textId="77777777" w:rsidR="00F14357" w:rsidRPr="00D20FC7" w:rsidRDefault="00F14357" w:rsidP="007564B7">
            <w:pPr>
              <w:pStyle w:val="NormalCentred"/>
            </w:pPr>
          </w:p>
        </w:tc>
        <w:tc>
          <w:tcPr>
            <w:tcW w:w="827" w:type="dxa"/>
            <w:tcBorders>
              <w:top w:val="single" w:sz="4" w:space="0" w:color="auto"/>
              <w:left w:val="single" w:sz="4" w:space="0" w:color="auto"/>
              <w:bottom w:val="nil"/>
              <w:right w:val="nil"/>
            </w:tcBorders>
            <w:vAlign w:val="center"/>
          </w:tcPr>
          <w:p w14:paraId="182E93F5"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4DEEE93B"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6176645B" w14:textId="77777777" w:rsidR="00F14357" w:rsidRPr="00D20FC7" w:rsidRDefault="00F14357" w:rsidP="007564B7">
            <w:pPr>
              <w:pStyle w:val="NormalCentred"/>
            </w:pPr>
            <w:r w:rsidRPr="00D20FC7">
              <w:t>450</w:t>
            </w:r>
          </w:p>
        </w:tc>
        <w:tc>
          <w:tcPr>
            <w:tcW w:w="827" w:type="dxa"/>
            <w:tcBorders>
              <w:top w:val="nil"/>
              <w:left w:val="nil"/>
              <w:bottom w:val="single" w:sz="4" w:space="0" w:color="auto"/>
              <w:right w:val="single" w:sz="4" w:space="0" w:color="auto"/>
            </w:tcBorders>
            <w:vAlign w:val="center"/>
          </w:tcPr>
          <w:p w14:paraId="15F4F4CB" w14:textId="77777777" w:rsidR="00F14357" w:rsidRPr="00D20FC7" w:rsidRDefault="00F14357" w:rsidP="007564B7">
            <w:pPr>
              <w:pStyle w:val="NormalCentred"/>
            </w:pPr>
            <w:r w:rsidRPr="00D20FC7">
              <w:t>600</w:t>
            </w:r>
          </w:p>
        </w:tc>
        <w:tc>
          <w:tcPr>
            <w:tcW w:w="838" w:type="dxa"/>
            <w:tcBorders>
              <w:top w:val="single" w:sz="4" w:space="0" w:color="auto"/>
              <w:left w:val="single" w:sz="4" w:space="0" w:color="auto"/>
              <w:bottom w:val="nil"/>
            </w:tcBorders>
            <w:vAlign w:val="center"/>
          </w:tcPr>
          <w:p w14:paraId="715FBB47" w14:textId="77777777" w:rsidR="00F14357" w:rsidRPr="00D20FC7" w:rsidRDefault="00F14357" w:rsidP="007564B7">
            <w:pPr>
              <w:pStyle w:val="NormalCentred"/>
            </w:pPr>
          </w:p>
        </w:tc>
      </w:tr>
      <w:tr w:rsidR="0066677F" w:rsidRPr="00D20FC7" w14:paraId="44134CC5" w14:textId="77777777" w:rsidTr="00CC0F01">
        <w:trPr>
          <w:cantSplit/>
          <w:trHeight w:val="312"/>
        </w:trPr>
        <w:tc>
          <w:tcPr>
            <w:tcW w:w="929" w:type="dxa"/>
            <w:tcBorders>
              <w:top w:val="nil"/>
              <w:bottom w:val="nil"/>
            </w:tcBorders>
            <w:vAlign w:val="center"/>
          </w:tcPr>
          <w:p w14:paraId="28851138" w14:textId="77777777" w:rsidR="00F14357" w:rsidRPr="00D20FC7" w:rsidRDefault="00F14357" w:rsidP="007564B7">
            <w:pPr>
              <w:pStyle w:val="NormalKeep"/>
            </w:pPr>
            <w:r w:rsidRPr="00D20FC7">
              <w:t>&gt; 600–700</w:t>
            </w:r>
          </w:p>
        </w:tc>
        <w:tc>
          <w:tcPr>
            <w:tcW w:w="834" w:type="dxa"/>
            <w:tcBorders>
              <w:top w:val="nil"/>
              <w:bottom w:val="single" w:sz="4" w:space="0" w:color="auto"/>
              <w:right w:val="single" w:sz="4" w:space="0" w:color="auto"/>
            </w:tcBorders>
            <w:vAlign w:val="center"/>
          </w:tcPr>
          <w:p w14:paraId="13F25E39" w14:textId="77777777" w:rsidR="00F14357" w:rsidRPr="00D20FC7" w:rsidRDefault="00F14357" w:rsidP="007564B7">
            <w:pPr>
              <w:pStyle w:val="NormalCentred"/>
            </w:pPr>
          </w:p>
        </w:tc>
        <w:tc>
          <w:tcPr>
            <w:tcW w:w="827" w:type="dxa"/>
            <w:tcBorders>
              <w:top w:val="single" w:sz="4" w:space="0" w:color="auto"/>
              <w:left w:val="single" w:sz="4" w:space="0" w:color="auto"/>
              <w:bottom w:val="nil"/>
              <w:right w:val="single" w:sz="4" w:space="0" w:color="auto"/>
            </w:tcBorders>
            <w:vAlign w:val="center"/>
          </w:tcPr>
          <w:p w14:paraId="54157D9F" w14:textId="77777777" w:rsidR="00F14357" w:rsidRPr="00D20FC7" w:rsidRDefault="00F14357" w:rsidP="007564B7">
            <w:pPr>
              <w:pStyle w:val="NormalCentred"/>
            </w:pPr>
            <w:r w:rsidRPr="00D20FC7">
              <w:t>225</w:t>
            </w:r>
          </w:p>
        </w:tc>
        <w:tc>
          <w:tcPr>
            <w:tcW w:w="827" w:type="dxa"/>
            <w:tcBorders>
              <w:top w:val="nil"/>
              <w:left w:val="single" w:sz="4" w:space="0" w:color="auto"/>
              <w:bottom w:val="single" w:sz="4" w:space="0" w:color="auto"/>
              <w:right w:val="nil"/>
            </w:tcBorders>
            <w:vAlign w:val="center"/>
          </w:tcPr>
          <w:p w14:paraId="578114D7" w14:textId="77777777" w:rsidR="00F14357" w:rsidRPr="00D20FC7" w:rsidRDefault="00F14357" w:rsidP="007564B7">
            <w:pPr>
              <w:pStyle w:val="NormalCentred"/>
            </w:pPr>
          </w:p>
        </w:tc>
        <w:tc>
          <w:tcPr>
            <w:tcW w:w="827" w:type="dxa"/>
            <w:tcBorders>
              <w:top w:val="nil"/>
              <w:left w:val="nil"/>
              <w:bottom w:val="single" w:sz="4" w:space="0" w:color="auto"/>
              <w:right w:val="single" w:sz="4" w:space="0" w:color="auto"/>
            </w:tcBorders>
            <w:vAlign w:val="center"/>
          </w:tcPr>
          <w:p w14:paraId="0E09569F" w14:textId="77777777" w:rsidR="00F14357" w:rsidRPr="00D20FC7" w:rsidRDefault="00F14357" w:rsidP="007564B7">
            <w:pPr>
              <w:pStyle w:val="NormalCentred"/>
            </w:pPr>
          </w:p>
        </w:tc>
        <w:tc>
          <w:tcPr>
            <w:tcW w:w="827" w:type="dxa"/>
            <w:tcBorders>
              <w:top w:val="single" w:sz="4" w:space="0" w:color="auto"/>
              <w:left w:val="single" w:sz="4" w:space="0" w:color="auto"/>
              <w:bottom w:val="nil"/>
              <w:right w:val="nil"/>
            </w:tcBorders>
            <w:vAlign w:val="center"/>
          </w:tcPr>
          <w:p w14:paraId="174CD56D"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79A46AE5"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33A5CB27" w14:textId="77777777" w:rsidR="00F14357" w:rsidRPr="00D20FC7" w:rsidRDefault="00F14357" w:rsidP="007564B7">
            <w:pPr>
              <w:pStyle w:val="NormalCentred"/>
            </w:pPr>
            <w:r w:rsidRPr="00D20FC7">
              <w:t>450</w:t>
            </w:r>
          </w:p>
        </w:tc>
        <w:tc>
          <w:tcPr>
            <w:tcW w:w="827" w:type="dxa"/>
            <w:tcBorders>
              <w:top w:val="nil"/>
              <w:left w:val="nil"/>
              <w:bottom w:val="nil"/>
              <w:right w:val="single" w:sz="4" w:space="0" w:color="auto"/>
            </w:tcBorders>
            <w:vAlign w:val="center"/>
          </w:tcPr>
          <w:p w14:paraId="7A6F69A9" w14:textId="77777777" w:rsidR="00F14357" w:rsidRPr="00D20FC7" w:rsidRDefault="00F14357" w:rsidP="007564B7">
            <w:pPr>
              <w:pStyle w:val="NormalCentred"/>
            </w:pPr>
            <w:r w:rsidRPr="00D20FC7">
              <w:t>525</w:t>
            </w:r>
          </w:p>
        </w:tc>
        <w:tc>
          <w:tcPr>
            <w:tcW w:w="827" w:type="dxa"/>
            <w:tcBorders>
              <w:top w:val="single" w:sz="4" w:space="0" w:color="auto"/>
              <w:left w:val="single" w:sz="4" w:space="0" w:color="auto"/>
              <w:bottom w:val="nil"/>
              <w:right w:val="nil"/>
            </w:tcBorders>
            <w:vAlign w:val="center"/>
          </w:tcPr>
          <w:p w14:paraId="1F357813" w14:textId="77777777" w:rsidR="00F14357" w:rsidRPr="00D20FC7" w:rsidRDefault="00F14357" w:rsidP="007564B7">
            <w:pPr>
              <w:pStyle w:val="NormalCentred"/>
            </w:pPr>
          </w:p>
        </w:tc>
        <w:tc>
          <w:tcPr>
            <w:tcW w:w="838" w:type="dxa"/>
            <w:tcBorders>
              <w:top w:val="nil"/>
              <w:left w:val="nil"/>
              <w:bottom w:val="nil"/>
            </w:tcBorders>
            <w:vAlign w:val="center"/>
          </w:tcPr>
          <w:p w14:paraId="614C3828" w14:textId="77777777" w:rsidR="00F14357" w:rsidRPr="00D20FC7" w:rsidRDefault="00F14357" w:rsidP="007564B7">
            <w:pPr>
              <w:pStyle w:val="NormalCentred"/>
            </w:pPr>
          </w:p>
        </w:tc>
      </w:tr>
      <w:tr w:rsidR="0066677F" w:rsidRPr="00D20FC7" w14:paraId="26D45E79" w14:textId="77777777" w:rsidTr="00CC0F01">
        <w:trPr>
          <w:cantSplit/>
          <w:trHeight w:val="312"/>
        </w:trPr>
        <w:tc>
          <w:tcPr>
            <w:tcW w:w="929" w:type="dxa"/>
            <w:tcBorders>
              <w:top w:val="nil"/>
              <w:bottom w:val="nil"/>
            </w:tcBorders>
            <w:vAlign w:val="center"/>
          </w:tcPr>
          <w:p w14:paraId="3374ED2C" w14:textId="77777777" w:rsidR="00F14357" w:rsidRPr="00D20FC7" w:rsidRDefault="00F14357" w:rsidP="007564B7">
            <w:pPr>
              <w:pStyle w:val="NormalKeep"/>
            </w:pPr>
            <w:r w:rsidRPr="00D20FC7">
              <w:t>&gt; 700–800</w:t>
            </w:r>
          </w:p>
        </w:tc>
        <w:tc>
          <w:tcPr>
            <w:tcW w:w="834" w:type="dxa"/>
            <w:tcBorders>
              <w:top w:val="single" w:sz="4" w:space="0" w:color="auto"/>
              <w:bottom w:val="nil"/>
              <w:right w:val="nil"/>
            </w:tcBorders>
            <w:vAlign w:val="center"/>
          </w:tcPr>
          <w:p w14:paraId="27BB6F07" w14:textId="77777777" w:rsidR="00F14357" w:rsidRPr="00D20FC7" w:rsidRDefault="00F14357" w:rsidP="007564B7">
            <w:pPr>
              <w:pStyle w:val="NormalCentred"/>
            </w:pPr>
            <w:r w:rsidRPr="00D20FC7">
              <w:t>225</w:t>
            </w:r>
          </w:p>
        </w:tc>
        <w:tc>
          <w:tcPr>
            <w:tcW w:w="827" w:type="dxa"/>
            <w:tcBorders>
              <w:top w:val="nil"/>
              <w:left w:val="nil"/>
              <w:bottom w:val="nil"/>
              <w:right w:val="nil"/>
            </w:tcBorders>
            <w:vAlign w:val="center"/>
          </w:tcPr>
          <w:p w14:paraId="5C9F224D" w14:textId="77777777" w:rsidR="00F14357" w:rsidRPr="00D20FC7" w:rsidRDefault="00F14357" w:rsidP="007564B7">
            <w:pPr>
              <w:pStyle w:val="NormalCentred"/>
            </w:pPr>
            <w:r w:rsidRPr="00D20FC7">
              <w:t>225</w:t>
            </w:r>
          </w:p>
        </w:tc>
        <w:tc>
          <w:tcPr>
            <w:tcW w:w="827" w:type="dxa"/>
            <w:tcBorders>
              <w:top w:val="single" w:sz="4" w:space="0" w:color="auto"/>
              <w:left w:val="nil"/>
              <w:bottom w:val="nil"/>
              <w:right w:val="nil"/>
            </w:tcBorders>
            <w:vAlign w:val="center"/>
          </w:tcPr>
          <w:p w14:paraId="5FF3DE1B" w14:textId="77777777" w:rsidR="00F14357" w:rsidRPr="00D20FC7" w:rsidRDefault="00F14357" w:rsidP="007564B7">
            <w:pPr>
              <w:pStyle w:val="NormalCentred"/>
            </w:pPr>
            <w:r w:rsidRPr="00D20FC7">
              <w:t>300</w:t>
            </w:r>
          </w:p>
        </w:tc>
        <w:tc>
          <w:tcPr>
            <w:tcW w:w="827" w:type="dxa"/>
            <w:tcBorders>
              <w:top w:val="single" w:sz="4" w:space="0" w:color="auto"/>
              <w:left w:val="nil"/>
              <w:bottom w:val="nil"/>
              <w:right w:val="nil"/>
            </w:tcBorders>
            <w:vAlign w:val="center"/>
          </w:tcPr>
          <w:p w14:paraId="299C8E7F"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76136C0F"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6225780E"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527B8D9F" w14:textId="77777777" w:rsidR="00F14357" w:rsidRPr="00D20FC7" w:rsidRDefault="00F14357" w:rsidP="007564B7">
            <w:pPr>
              <w:pStyle w:val="NormalCentred"/>
            </w:pPr>
            <w:r w:rsidRPr="00D20FC7">
              <w:t>525</w:t>
            </w:r>
          </w:p>
        </w:tc>
        <w:tc>
          <w:tcPr>
            <w:tcW w:w="827" w:type="dxa"/>
            <w:tcBorders>
              <w:top w:val="nil"/>
              <w:left w:val="nil"/>
              <w:bottom w:val="single" w:sz="4" w:space="0" w:color="auto"/>
              <w:right w:val="single" w:sz="4" w:space="0" w:color="auto"/>
            </w:tcBorders>
            <w:vAlign w:val="center"/>
          </w:tcPr>
          <w:p w14:paraId="68F4F31D" w14:textId="77777777" w:rsidR="00F14357" w:rsidRPr="00D20FC7" w:rsidRDefault="00F14357" w:rsidP="007564B7">
            <w:pPr>
              <w:pStyle w:val="NormalCentred"/>
            </w:pPr>
            <w:r w:rsidRPr="00D20FC7">
              <w:t>600</w:t>
            </w:r>
          </w:p>
        </w:tc>
        <w:tc>
          <w:tcPr>
            <w:tcW w:w="827" w:type="dxa"/>
            <w:tcBorders>
              <w:top w:val="nil"/>
              <w:left w:val="single" w:sz="4" w:space="0" w:color="auto"/>
              <w:bottom w:val="nil"/>
              <w:right w:val="nil"/>
            </w:tcBorders>
            <w:vAlign w:val="center"/>
          </w:tcPr>
          <w:p w14:paraId="181F7E06" w14:textId="77777777" w:rsidR="00F14357" w:rsidRPr="00D20FC7" w:rsidRDefault="00F14357" w:rsidP="007564B7">
            <w:pPr>
              <w:pStyle w:val="NormalCentred"/>
            </w:pPr>
          </w:p>
        </w:tc>
        <w:tc>
          <w:tcPr>
            <w:tcW w:w="838" w:type="dxa"/>
            <w:tcBorders>
              <w:top w:val="nil"/>
              <w:left w:val="nil"/>
              <w:bottom w:val="nil"/>
            </w:tcBorders>
            <w:vAlign w:val="center"/>
          </w:tcPr>
          <w:p w14:paraId="0B326188" w14:textId="77777777" w:rsidR="00F14357" w:rsidRPr="00D20FC7" w:rsidRDefault="00F14357" w:rsidP="007564B7">
            <w:pPr>
              <w:pStyle w:val="NormalCentred"/>
            </w:pPr>
          </w:p>
        </w:tc>
      </w:tr>
      <w:tr w:rsidR="0066677F" w:rsidRPr="00D20FC7" w14:paraId="1F744416" w14:textId="77777777" w:rsidTr="00CC0F01">
        <w:trPr>
          <w:cantSplit/>
          <w:trHeight w:val="312"/>
        </w:trPr>
        <w:tc>
          <w:tcPr>
            <w:tcW w:w="929" w:type="dxa"/>
            <w:tcBorders>
              <w:top w:val="nil"/>
              <w:bottom w:val="nil"/>
            </w:tcBorders>
            <w:vAlign w:val="center"/>
          </w:tcPr>
          <w:p w14:paraId="3C39070C" w14:textId="77777777" w:rsidR="00F14357" w:rsidRPr="00D20FC7" w:rsidRDefault="00F14357" w:rsidP="007564B7">
            <w:pPr>
              <w:pStyle w:val="NormalKeep"/>
            </w:pPr>
            <w:r w:rsidRPr="00D20FC7">
              <w:t>&gt; 800–900</w:t>
            </w:r>
          </w:p>
        </w:tc>
        <w:tc>
          <w:tcPr>
            <w:tcW w:w="834" w:type="dxa"/>
            <w:tcBorders>
              <w:top w:val="nil"/>
              <w:bottom w:val="nil"/>
              <w:right w:val="nil"/>
            </w:tcBorders>
            <w:vAlign w:val="center"/>
          </w:tcPr>
          <w:p w14:paraId="72D02EF3" w14:textId="77777777" w:rsidR="00F14357" w:rsidRPr="00D20FC7" w:rsidRDefault="00F14357" w:rsidP="007564B7">
            <w:pPr>
              <w:pStyle w:val="NormalCentred"/>
            </w:pPr>
            <w:r w:rsidRPr="00D20FC7">
              <w:t>225</w:t>
            </w:r>
          </w:p>
        </w:tc>
        <w:tc>
          <w:tcPr>
            <w:tcW w:w="827" w:type="dxa"/>
            <w:tcBorders>
              <w:top w:val="nil"/>
              <w:left w:val="nil"/>
              <w:bottom w:val="nil"/>
              <w:right w:val="nil"/>
            </w:tcBorders>
            <w:vAlign w:val="center"/>
          </w:tcPr>
          <w:p w14:paraId="37A60714" w14:textId="77777777" w:rsidR="00F14357" w:rsidRPr="00D20FC7" w:rsidRDefault="00F14357" w:rsidP="007564B7">
            <w:pPr>
              <w:pStyle w:val="NormalCentred"/>
            </w:pPr>
            <w:r w:rsidRPr="00D20FC7">
              <w:t>225</w:t>
            </w:r>
          </w:p>
        </w:tc>
        <w:tc>
          <w:tcPr>
            <w:tcW w:w="827" w:type="dxa"/>
            <w:tcBorders>
              <w:top w:val="nil"/>
              <w:left w:val="nil"/>
              <w:bottom w:val="nil"/>
              <w:right w:val="nil"/>
            </w:tcBorders>
            <w:vAlign w:val="center"/>
          </w:tcPr>
          <w:p w14:paraId="776A6C32" w14:textId="77777777" w:rsidR="00F14357" w:rsidRPr="00D20FC7" w:rsidRDefault="00F14357" w:rsidP="007564B7">
            <w:pPr>
              <w:pStyle w:val="NormalCentred"/>
            </w:pPr>
            <w:r w:rsidRPr="00D20FC7">
              <w:t>300</w:t>
            </w:r>
          </w:p>
        </w:tc>
        <w:tc>
          <w:tcPr>
            <w:tcW w:w="827" w:type="dxa"/>
            <w:tcBorders>
              <w:top w:val="nil"/>
              <w:left w:val="nil"/>
              <w:bottom w:val="nil"/>
              <w:right w:val="nil"/>
            </w:tcBorders>
            <w:vAlign w:val="center"/>
          </w:tcPr>
          <w:p w14:paraId="48C5A383"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611EC16A"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73EEDDC4" w14:textId="77777777" w:rsidR="00F14357" w:rsidRPr="00D20FC7" w:rsidRDefault="00F14357" w:rsidP="007564B7">
            <w:pPr>
              <w:pStyle w:val="NormalCentred"/>
            </w:pPr>
            <w:r w:rsidRPr="00D20FC7">
              <w:t>525</w:t>
            </w:r>
          </w:p>
        </w:tc>
        <w:tc>
          <w:tcPr>
            <w:tcW w:w="827" w:type="dxa"/>
            <w:tcBorders>
              <w:top w:val="nil"/>
              <w:left w:val="nil"/>
              <w:bottom w:val="single" w:sz="4" w:space="0" w:color="auto"/>
              <w:right w:val="single" w:sz="4" w:space="0" w:color="auto"/>
            </w:tcBorders>
            <w:vAlign w:val="center"/>
          </w:tcPr>
          <w:p w14:paraId="2DBE9560" w14:textId="77777777" w:rsidR="00F14357" w:rsidRPr="00D20FC7" w:rsidRDefault="00F14357" w:rsidP="007564B7">
            <w:pPr>
              <w:pStyle w:val="NormalCentred"/>
            </w:pPr>
            <w:r w:rsidRPr="00D20FC7">
              <w:t>600</w:t>
            </w:r>
          </w:p>
        </w:tc>
        <w:tc>
          <w:tcPr>
            <w:tcW w:w="827" w:type="dxa"/>
            <w:tcBorders>
              <w:top w:val="single" w:sz="4" w:space="0" w:color="auto"/>
              <w:left w:val="single" w:sz="4" w:space="0" w:color="auto"/>
              <w:bottom w:val="nil"/>
              <w:right w:val="nil"/>
            </w:tcBorders>
            <w:vAlign w:val="center"/>
          </w:tcPr>
          <w:p w14:paraId="03755061" w14:textId="77777777" w:rsidR="00F14357" w:rsidRPr="00D20FC7" w:rsidRDefault="00F14357" w:rsidP="007564B7">
            <w:pPr>
              <w:pStyle w:val="NormalCentred"/>
            </w:pPr>
          </w:p>
        </w:tc>
        <w:tc>
          <w:tcPr>
            <w:tcW w:w="827" w:type="dxa"/>
            <w:tcBorders>
              <w:top w:val="nil"/>
              <w:left w:val="nil"/>
              <w:bottom w:val="nil"/>
              <w:right w:val="nil"/>
            </w:tcBorders>
            <w:vAlign w:val="center"/>
          </w:tcPr>
          <w:p w14:paraId="46995E2C" w14:textId="77777777" w:rsidR="00F14357" w:rsidRPr="00D20FC7" w:rsidRDefault="00F14357" w:rsidP="007564B7">
            <w:pPr>
              <w:pStyle w:val="NormalCentred"/>
            </w:pPr>
          </w:p>
        </w:tc>
        <w:tc>
          <w:tcPr>
            <w:tcW w:w="838" w:type="dxa"/>
            <w:tcBorders>
              <w:top w:val="nil"/>
              <w:left w:val="nil"/>
              <w:bottom w:val="nil"/>
            </w:tcBorders>
            <w:vAlign w:val="center"/>
          </w:tcPr>
          <w:p w14:paraId="04BE9C06" w14:textId="77777777" w:rsidR="00F14357" w:rsidRPr="00D20FC7" w:rsidRDefault="00F14357" w:rsidP="007564B7">
            <w:pPr>
              <w:pStyle w:val="NormalCentred"/>
            </w:pPr>
          </w:p>
        </w:tc>
      </w:tr>
      <w:tr w:rsidR="0066677F" w:rsidRPr="00D20FC7" w14:paraId="73753940" w14:textId="77777777" w:rsidTr="00CC0F01">
        <w:trPr>
          <w:cantSplit/>
          <w:trHeight w:val="312"/>
        </w:trPr>
        <w:tc>
          <w:tcPr>
            <w:tcW w:w="929" w:type="dxa"/>
            <w:tcBorders>
              <w:top w:val="nil"/>
              <w:bottom w:val="nil"/>
            </w:tcBorders>
            <w:vAlign w:val="center"/>
          </w:tcPr>
          <w:p w14:paraId="4A64B26B" w14:textId="77777777" w:rsidR="00F14357" w:rsidRPr="00D20FC7" w:rsidRDefault="00F14357" w:rsidP="007564B7">
            <w:pPr>
              <w:pStyle w:val="NormalKeep"/>
            </w:pPr>
            <w:r w:rsidRPr="00D20FC7">
              <w:t>&gt; 900–1,000</w:t>
            </w:r>
          </w:p>
        </w:tc>
        <w:tc>
          <w:tcPr>
            <w:tcW w:w="834" w:type="dxa"/>
            <w:tcBorders>
              <w:top w:val="nil"/>
              <w:bottom w:val="nil"/>
              <w:right w:val="nil"/>
            </w:tcBorders>
            <w:vAlign w:val="center"/>
          </w:tcPr>
          <w:p w14:paraId="141D9614" w14:textId="77777777" w:rsidR="00F14357" w:rsidRPr="00D20FC7" w:rsidRDefault="00F14357" w:rsidP="007564B7">
            <w:pPr>
              <w:pStyle w:val="NormalCentred"/>
            </w:pPr>
            <w:r w:rsidRPr="00D20FC7">
              <w:t>225</w:t>
            </w:r>
          </w:p>
        </w:tc>
        <w:tc>
          <w:tcPr>
            <w:tcW w:w="827" w:type="dxa"/>
            <w:tcBorders>
              <w:top w:val="nil"/>
              <w:left w:val="nil"/>
              <w:bottom w:val="nil"/>
              <w:right w:val="nil"/>
            </w:tcBorders>
            <w:vAlign w:val="center"/>
          </w:tcPr>
          <w:p w14:paraId="4E13439F" w14:textId="77777777" w:rsidR="00F14357" w:rsidRPr="00D20FC7" w:rsidRDefault="00F14357" w:rsidP="007564B7">
            <w:pPr>
              <w:pStyle w:val="NormalCentred"/>
            </w:pPr>
            <w:r w:rsidRPr="00D20FC7">
              <w:t>300</w:t>
            </w:r>
          </w:p>
        </w:tc>
        <w:tc>
          <w:tcPr>
            <w:tcW w:w="827" w:type="dxa"/>
            <w:tcBorders>
              <w:top w:val="nil"/>
              <w:left w:val="nil"/>
              <w:bottom w:val="nil"/>
              <w:right w:val="nil"/>
            </w:tcBorders>
            <w:vAlign w:val="center"/>
          </w:tcPr>
          <w:p w14:paraId="54161A1B"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6EF45480"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2E5A9269" w14:textId="77777777" w:rsidR="00F14357" w:rsidRPr="00D20FC7" w:rsidRDefault="00F14357" w:rsidP="007564B7">
            <w:pPr>
              <w:pStyle w:val="NormalCentred"/>
            </w:pPr>
            <w:r w:rsidRPr="00D20FC7">
              <w:t>525</w:t>
            </w:r>
          </w:p>
        </w:tc>
        <w:tc>
          <w:tcPr>
            <w:tcW w:w="827" w:type="dxa"/>
            <w:tcBorders>
              <w:top w:val="nil"/>
              <w:left w:val="nil"/>
              <w:bottom w:val="single" w:sz="4" w:space="0" w:color="auto"/>
              <w:right w:val="single" w:sz="4" w:space="0" w:color="auto"/>
            </w:tcBorders>
            <w:vAlign w:val="center"/>
          </w:tcPr>
          <w:p w14:paraId="63AF8CCD" w14:textId="77777777" w:rsidR="00F14357" w:rsidRPr="00D20FC7" w:rsidRDefault="00F14357" w:rsidP="007564B7">
            <w:pPr>
              <w:pStyle w:val="NormalCentred"/>
            </w:pPr>
            <w:r w:rsidRPr="00D20FC7">
              <w:t>600</w:t>
            </w:r>
          </w:p>
        </w:tc>
        <w:tc>
          <w:tcPr>
            <w:tcW w:w="827" w:type="dxa"/>
            <w:tcBorders>
              <w:top w:val="single" w:sz="4" w:space="0" w:color="auto"/>
              <w:left w:val="single" w:sz="4" w:space="0" w:color="auto"/>
              <w:bottom w:val="nil"/>
              <w:right w:val="nil"/>
            </w:tcBorders>
            <w:vAlign w:val="center"/>
          </w:tcPr>
          <w:p w14:paraId="60B97953" w14:textId="77777777" w:rsidR="00F14357" w:rsidRPr="00D20FC7" w:rsidRDefault="00F14357" w:rsidP="007564B7">
            <w:pPr>
              <w:pStyle w:val="NormalCentred"/>
            </w:pPr>
          </w:p>
        </w:tc>
        <w:tc>
          <w:tcPr>
            <w:tcW w:w="827" w:type="dxa"/>
            <w:tcBorders>
              <w:top w:val="nil"/>
              <w:left w:val="nil"/>
              <w:bottom w:val="nil"/>
              <w:right w:val="nil"/>
            </w:tcBorders>
            <w:vAlign w:val="center"/>
          </w:tcPr>
          <w:p w14:paraId="467051B9" w14:textId="77777777" w:rsidR="00F14357" w:rsidRPr="00D20FC7" w:rsidRDefault="00F14357" w:rsidP="007564B7">
            <w:pPr>
              <w:pStyle w:val="NormalCentred"/>
            </w:pPr>
          </w:p>
        </w:tc>
        <w:tc>
          <w:tcPr>
            <w:tcW w:w="827" w:type="dxa"/>
            <w:tcBorders>
              <w:top w:val="nil"/>
              <w:left w:val="nil"/>
              <w:bottom w:val="nil"/>
              <w:right w:val="nil"/>
            </w:tcBorders>
            <w:vAlign w:val="center"/>
          </w:tcPr>
          <w:p w14:paraId="5DFC079D" w14:textId="77777777" w:rsidR="00F14357" w:rsidRPr="00D20FC7" w:rsidRDefault="00F14357" w:rsidP="007564B7">
            <w:pPr>
              <w:pStyle w:val="NormalCentred"/>
            </w:pPr>
          </w:p>
        </w:tc>
        <w:tc>
          <w:tcPr>
            <w:tcW w:w="838" w:type="dxa"/>
            <w:tcBorders>
              <w:top w:val="nil"/>
              <w:left w:val="nil"/>
              <w:bottom w:val="nil"/>
            </w:tcBorders>
            <w:vAlign w:val="center"/>
          </w:tcPr>
          <w:p w14:paraId="28BCF0F9" w14:textId="77777777" w:rsidR="00F14357" w:rsidRPr="00D20FC7" w:rsidRDefault="00F14357" w:rsidP="007564B7">
            <w:pPr>
              <w:pStyle w:val="NormalCentred"/>
            </w:pPr>
          </w:p>
        </w:tc>
      </w:tr>
      <w:tr w:rsidR="0066677F" w:rsidRPr="00D20FC7" w14:paraId="601CD617" w14:textId="77777777" w:rsidTr="00CC0F01">
        <w:trPr>
          <w:cantSplit/>
          <w:trHeight w:val="312"/>
        </w:trPr>
        <w:tc>
          <w:tcPr>
            <w:tcW w:w="929" w:type="dxa"/>
            <w:tcBorders>
              <w:top w:val="nil"/>
              <w:bottom w:val="nil"/>
            </w:tcBorders>
            <w:vAlign w:val="center"/>
          </w:tcPr>
          <w:p w14:paraId="73224050" w14:textId="77777777" w:rsidR="00F14357" w:rsidRPr="00D20FC7" w:rsidRDefault="00F14357" w:rsidP="007564B7">
            <w:pPr>
              <w:pStyle w:val="NormalKeep"/>
            </w:pPr>
            <w:r w:rsidRPr="00D20FC7">
              <w:t>&gt; 1,000–1,100</w:t>
            </w:r>
          </w:p>
        </w:tc>
        <w:tc>
          <w:tcPr>
            <w:tcW w:w="834" w:type="dxa"/>
            <w:tcBorders>
              <w:top w:val="nil"/>
              <w:bottom w:val="nil"/>
              <w:right w:val="nil"/>
            </w:tcBorders>
            <w:vAlign w:val="center"/>
          </w:tcPr>
          <w:p w14:paraId="040A24D8" w14:textId="77777777" w:rsidR="00F14357" w:rsidRPr="00D20FC7" w:rsidRDefault="00F14357" w:rsidP="007564B7">
            <w:pPr>
              <w:pStyle w:val="NormalCentred"/>
            </w:pPr>
            <w:r w:rsidRPr="00D20FC7">
              <w:t>225</w:t>
            </w:r>
          </w:p>
        </w:tc>
        <w:tc>
          <w:tcPr>
            <w:tcW w:w="827" w:type="dxa"/>
            <w:tcBorders>
              <w:top w:val="nil"/>
              <w:left w:val="nil"/>
              <w:bottom w:val="nil"/>
              <w:right w:val="nil"/>
            </w:tcBorders>
            <w:vAlign w:val="center"/>
          </w:tcPr>
          <w:p w14:paraId="1434159D" w14:textId="77777777" w:rsidR="00F14357" w:rsidRPr="00D20FC7" w:rsidRDefault="00F14357" w:rsidP="007564B7">
            <w:pPr>
              <w:pStyle w:val="NormalCentred"/>
            </w:pPr>
            <w:r w:rsidRPr="00D20FC7">
              <w:t>300</w:t>
            </w:r>
          </w:p>
        </w:tc>
        <w:tc>
          <w:tcPr>
            <w:tcW w:w="827" w:type="dxa"/>
            <w:tcBorders>
              <w:top w:val="nil"/>
              <w:left w:val="nil"/>
              <w:bottom w:val="nil"/>
              <w:right w:val="nil"/>
            </w:tcBorders>
            <w:vAlign w:val="center"/>
          </w:tcPr>
          <w:p w14:paraId="2D2DE2C8"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5461D5B7" w14:textId="77777777" w:rsidR="00F14357" w:rsidRPr="00D20FC7" w:rsidRDefault="00F14357" w:rsidP="007564B7">
            <w:pPr>
              <w:pStyle w:val="NormalCentred"/>
            </w:pPr>
            <w:r w:rsidRPr="00D20FC7">
              <w:t>450</w:t>
            </w:r>
          </w:p>
        </w:tc>
        <w:tc>
          <w:tcPr>
            <w:tcW w:w="827" w:type="dxa"/>
            <w:tcBorders>
              <w:top w:val="nil"/>
              <w:left w:val="nil"/>
              <w:bottom w:val="nil"/>
              <w:right w:val="single" w:sz="4" w:space="0" w:color="auto"/>
            </w:tcBorders>
            <w:vAlign w:val="center"/>
          </w:tcPr>
          <w:p w14:paraId="4850BD20" w14:textId="77777777" w:rsidR="00F14357" w:rsidRPr="00D20FC7" w:rsidRDefault="00F14357" w:rsidP="007564B7">
            <w:pPr>
              <w:pStyle w:val="NormalCentred"/>
            </w:pPr>
            <w:r w:rsidRPr="00D20FC7">
              <w:t>600</w:t>
            </w:r>
          </w:p>
        </w:tc>
        <w:tc>
          <w:tcPr>
            <w:tcW w:w="827" w:type="dxa"/>
            <w:tcBorders>
              <w:top w:val="single" w:sz="4" w:space="0" w:color="auto"/>
              <w:left w:val="single" w:sz="4" w:space="0" w:color="auto"/>
              <w:bottom w:val="nil"/>
              <w:right w:val="nil"/>
            </w:tcBorders>
            <w:vAlign w:val="center"/>
          </w:tcPr>
          <w:p w14:paraId="5C7440D3" w14:textId="77777777" w:rsidR="00F14357" w:rsidRPr="00D20FC7" w:rsidRDefault="00F14357" w:rsidP="007564B7">
            <w:pPr>
              <w:pStyle w:val="NormalCentred"/>
            </w:pPr>
          </w:p>
        </w:tc>
        <w:tc>
          <w:tcPr>
            <w:tcW w:w="827" w:type="dxa"/>
            <w:tcBorders>
              <w:top w:val="nil"/>
              <w:left w:val="nil"/>
              <w:bottom w:val="nil"/>
              <w:right w:val="nil"/>
            </w:tcBorders>
            <w:vAlign w:val="center"/>
          </w:tcPr>
          <w:p w14:paraId="72E7D470" w14:textId="77777777" w:rsidR="00F14357" w:rsidRPr="00D20FC7" w:rsidRDefault="00F14357" w:rsidP="007564B7">
            <w:pPr>
              <w:pStyle w:val="NormalCentred"/>
            </w:pPr>
          </w:p>
        </w:tc>
        <w:tc>
          <w:tcPr>
            <w:tcW w:w="827" w:type="dxa"/>
            <w:tcBorders>
              <w:top w:val="nil"/>
              <w:left w:val="nil"/>
              <w:bottom w:val="nil"/>
              <w:right w:val="nil"/>
            </w:tcBorders>
            <w:vAlign w:val="center"/>
          </w:tcPr>
          <w:p w14:paraId="42CDBB35" w14:textId="77777777" w:rsidR="00F14357" w:rsidRPr="00D20FC7" w:rsidRDefault="00F14357" w:rsidP="007564B7">
            <w:pPr>
              <w:pStyle w:val="NormalCentred"/>
            </w:pPr>
          </w:p>
        </w:tc>
        <w:tc>
          <w:tcPr>
            <w:tcW w:w="827" w:type="dxa"/>
            <w:tcBorders>
              <w:top w:val="nil"/>
              <w:left w:val="nil"/>
              <w:bottom w:val="nil"/>
              <w:right w:val="nil"/>
            </w:tcBorders>
            <w:vAlign w:val="center"/>
          </w:tcPr>
          <w:p w14:paraId="6993B718" w14:textId="77777777" w:rsidR="00F14357" w:rsidRPr="00D20FC7" w:rsidRDefault="00F14357" w:rsidP="007564B7">
            <w:pPr>
              <w:pStyle w:val="NormalCentred"/>
            </w:pPr>
          </w:p>
        </w:tc>
        <w:tc>
          <w:tcPr>
            <w:tcW w:w="838" w:type="dxa"/>
            <w:tcBorders>
              <w:top w:val="nil"/>
              <w:left w:val="nil"/>
              <w:bottom w:val="nil"/>
            </w:tcBorders>
            <w:vAlign w:val="center"/>
          </w:tcPr>
          <w:p w14:paraId="62E40190" w14:textId="77777777" w:rsidR="00F14357" w:rsidRPr="00D20FC7" w:rsidRDefault="00F14357" w:rsidP="007564B7">
            <w:pPr>
              <w:pStyle w:val="NormalCentred"/>
            </w:pPr>
          </w:p>
        </w:tc>
      </w:tr>
      <w:tr w:rsidR="0066677F" w:rsidRPr="00D20FC7" w14:paraId="6A197E6F" w14:textId="77777777" w:rsidTr="00CC0F01">
        <w:trPr>
          <w:cantSplit/>
          <w:trHeight w:val="312"/>
        </w:trPr>
        <w:tc>
          <w:tcPr>
            <w:tcW w:w="929" w:type="dxa"/>
            <w:tcBorders>
              <w:top w:val="nil"/>
              <w:bottom w:val="nil"/>
            </w:tcBorders>
            <w:vAlign w:val="center"/>
          </w:tcPr>
          <w:p w14:paraId="4D4E15F5" w14:textId="77777777" w:rsidR="00F14357" w:rsidRPr="00D20FC7" w:rsidRDefault="00F14357" w:rsidP="007564B7">
            <w:pPr>
              <w:pStyle w:val="NormalKeep"/>
            </w:pPr>
            <w:r w:rsidRPr="00D20FC7">
              <w:t>&gt; 1,100–1,200</w:t>
            </w:r>
          </w:p>
        </w:tc>
        <w:tc>
          <w:tcPr>
            <w:tcW w:w="834" w:type="dxa"/>
            <w:tcBorders>
              <w:top w:val="nil"/>
              <w:bottom w:val="nil"/>
              <w:right w:val="nil"/>
            </w:tcBorders>
            <w:vAlign w:val="center"/>
          </w:tcPr>
          <w:p w14:paraId="47AD3D88" w14:textId="77777777" w:rsidR="00F14357" w:rsidRPr="00D20FC7" w:rsidRDefault="00F14357" w:rsidP="007564B7">
            <w:pPr>
              <w:pStyle w:val="NormalCentred"/>
            </w:pPr>
            <w:r w:rsidRPr="00D20FC7">
              <w:t>300</w:t>
            </w:r>
          </w:p>
        </w:tc>
        <w:tc>
          <w:tcPr>
            <w:tcW w:w="827" w:type="dxa"/>
            <w:tcBorders>
              <w:top w:val="nil"/>
              <w:left w:val="nil"/>
              <w:bottom w:val="nil"/>
              <w:right w:val="nil"/>
            </w:tcBorders>
            <w:vAlign w:val="center"/>
          </w:tcPr>
          <w:p w14:paraId="5C1E68F7" w14:textId="77777777" w:rsidR="00F14357" w:rsidRPr="00D20FC7" w:rsidRDefault="00F14357" w:rsidP="007564B7">
            <w:pPr>
              <w:pStyle w:val="NormalCentred"/>
            </w:pPr>
            <w:r w:rsidRPr="00D20FC7">
              <w:t>300</w:t>
            </w:r>
          </w:p>
        </w:tc>
        <w:tc>
          <w:tcPr>
            <w:tcW w:w="827" w:type="dxa"/>
            <w:tcBorders>
              <w:top w:val="nil"/>
              <w:left w:val="nil"/>
              <w:bottom w:val="nil"/>
              <w:right w:val="nil"/>
            </w:tcBorders>
            <w:vAlign w:val="center"/>
          </w:tcPr>
          <w:p w14:paraId="15ADAE6A" w14:textId="77777777" w:rsidR="00F14357" w:rsidRPr="00D20FC7" w:rsidRDefault="00F14357" w:rsidP="007564B7">
            <w:pPr>
              <w:pStyle w:val="NormalCentred"/>
            </w:pPr>
            <w:r w:rsidRPr="00D20FC7">
              <w:t>450</w:t>
            </w:r>
          </w:p>
        </w:tc>
        <w:tc>
          <w:tcPr>
            <w:tcW w:w="827" w:type="dxa"/>
            <w:tcBorders>
              <w:top w:val="nil"/>
              <w:left w:val="nil"/>
              <w:bottom w:val="nil"/>
              <w:right w:val="nil"/>
            </w:tcBorders>
            <w:vAlign w:val="center"/>
          </w:tcPr>
          <w:p w14:paraId="4308D473" w14:textId="77777777" w:rsidR="00F14357" w:rsidRPr="00D20FC7" w:rsidRDefault="00F14357" w:rsidP="007564B7">
            <w:pPr>
              <w:pStyle w:val="NormalCentred"/>
            </w:pPr>
            <w:r w:rsidRPr="00D20FC7">
              <w:t>525</w:t>
            </w:r>
          </w:p>
        </w:tc>
        <w:tc>
          <w:tcPr>
            <w:tcW w:w="827" w:type="dxa"/>
            <w:tcBorders>
              <w:top w:val="nil"/>
              <w:left w:val="nil"/>
              <w:bottom w:val="single" w:sz="4" w:space="0" w:color="auto"/>
              <w:right w:val="single" w:sz="4" w:space="0" w:color="auto"/>
            </w:tcBorders>
            <w:vAlign w:val="center"/>
          </w:tcPr>
          <w:p w14:paraId="44CB259B" w14:textId="77777777" w:rsidR="00F14357" w:rsidRPr="00D20FC7" w:rsidRDefault="00F14357" w:rsidP="007564B7">
            <w:pPr>
              <w:pStyle w:val="NormalCentred"/>
            </w:pPr>
            <w:r w:rsidRPr="00D20FC7">
              <w:t>600</w:t>
            </w:r>
          </w:p>
        </w:tc>
        <w:tc>
          <w:tcPr>
            <w:tcW w:w="4146" w:type="dxa"/>
            <w:gridSpan w:val="5"/>
            <w:tcBorders>
              <w:top w:val="nil"/>
              <w:left w:val="single" w:sz="4" w:space="0" w:color="auto"/>
              <w:bottom w:val="nil"/>
            </w:tcBorders>
            <w:vAlign w:val="center"/>
          </w:tcPr>
          <w:p w14:paraId="406E7F61" w14:textId="77777777" w:rsidR="00F14357" w:rsidRPr="00D20FC7" w:rsidRDefault="00F14357" w:rsidP="007564B7">
            <w:pPr>
              <w:pStyle w:val="NormalCentred"/>
            </w:pPr>
            <w:r w:rsidRPr="00D20FC7">
              <w:t>Za priporočilo odmerka ni dovolj podatkov.</w:t>
            </w:r>
          </w:p>
        </w:tc>
      </w:tr>
      <w:tr w:rsidR="0066677F" w:rsidRPr="00D20FC7" w14:paraId="4DC7BFE3" w14:textId="77777777" w:rsidTr="00CC0F01">
        <w:trPr>
          <w:cantSplit/>
          <w:trHeight w:val="312"/>
        </w:trPr>
        <w:tc>
          <w:tcPr>
            <w:tcW w:w="929" w:type="dxa"/>
            <w:tcBorders>
              <w:top w:val="nil"/>
              <w:bottom w:val="nil"/>
            </w:tcBorders>
            <w:vAlign w:val="center"/>
          </w:tcPr>
          <w:p w14:paraId="6F144C20" w14:textId="77777777" w:rsidR="00F14357" w:rsidRPr="00D20FC7" w:rsidRDefault="00F14357" w:rsidP="007564B7">
            <w:pPr>
              <w:pStyle w:val="NormalKeep"/>
            </w:pPr>
            <w:r w:rsidRPr="00D20FC7">
              <w:t>&gt; 1,200–1,300</w:t>
            </w:r>
          </w:p>
        </w:tc>
        <w:tc>
          <w:tcPr>
            <w:tcW w:w="834" w:type="dxa"/>
            <w:tcBorders>
              <w:top w:val="nil"/>
              <w:bottom w:val="nil"/>
              <w:right w:val="nil"/>
            </w:tcBorders>
            <w:vAlign w:val="center"/>
          </w:tcPr>
          <w:p w14:paraId="78B965BA" w14:textId="77777777" w:rsidR="00F14357" w:rsidRPr="00D20FC7" w:rsidRDefault="00F14357" w:rsidP="007564B7">
            <w:pPr>
              <w:pStyle w:val="NormalCentred"/>
            </w:pPr>
            <w:r w:rsidRPr="00D20FC7">
              <w:t>300</w:t>
            </w:r>
          </w:p>
        </w:tc>
        <w:tc>
          <w:tcPr>
            <w:tcW w:w="827" w:type="dxa"/>
            <w:tcBorders>
              <w:top w:val="nil"/>
              <w:left w:val="nil"/>
              <w:bottom w:val="nil"/>
              <w:right w:val="nil"/>
            </w:tcBorders>
            <w:vAlign w:val="center"/>
          </w:tcPr>
          <w:p w14:paraId="7B808561" w14:textId="77777777" w:rsidR="00F14357" w:rsidRPr="00D20FC7" w:rsidRDefault="00F14357" w:rsidP="007564B7">
            <w:pPr>
              <w:pStyle w:val="NormalCentred"/>
            </w:pPr>
            <w:r w:rsidRPr="00D20FC7">
              <w:t>375</w:t>
            </w:r>
          </w:p>
        </w:tc>
        <w:tc>
          <w:tcPr>
            <w:tcW w:w="827" w:type="dxa"/>
            <w:tcBorders>
              <w:top w:val="nil"/>
              <w:left w:val="nil"/>
              <w:bottom w:val="nil"/>
              <w:right w:val="nil"/>
            </w:tcBorders>
            <w:vAlign w:val="center"/>
          </w:tcPr>
          <w:p w14:paraId="0C89E156" w14:textId="77777777" w:rsidR="00F14357" w:rsidRPr="00D20FC7" w:rsidRDefault="00F14357" w:rsidP="007564B7">
            <w:pPr>
              <w:pStyle w:val="NormalCentred"/>
            </w:pPr>
            <w:r w:rsidRPr="00D20FC7">
              <w:t>450</w:t>
            </w:r>
          </w:p>
        </w:tc>
        <w:tc>
          <w:tcPr>
            <w:tcW w:w="827" w:type="dxa"/>
            <w:tcBorders>
              <w:top w:val="nil"/>
              <w:left w:val="nil"/>
              <w:bottom w:val="nil"/>
              <w:right w:val="single" w:sz="4" w:space="0" w:color="auto"/>
            </w:tcBorders>
            <w:vAlign w:val="center"/>
          </w:tcPr>
          <w:p w14:paraId="209666E7" w14:textId="77777777" w:rsidR="00F14357" w:rsidRPr="00D20FC7" w:rsidRDefault="00F14357" w:rsidP="007564B7">
            <w:pPr>
              <w:pStyle w:val="NormalCentred"/>
            </w:pPr>
            <w:r w:rsidRPr="00D20FC7">
              <w:t>525</w:t>
            </w:r>
          </w:p>
        </w:tc>
        <w:tc>
          <w:tcPr>
            <w:tcW w:w="827" w:type="dxa"/>
            <w:tcBorders>
              <w:top w:val="single" w:sz="4" w:space="0" w:color="auto"/>
              <w:left w:val="single" w:sz="4" w:space="0" w:color="auto"/>
              <w:bottom w:val="nil"/>
              <w:right w:val="nil"/>
            </w:tcBorders>
            <w:vAlign w:val="center"/>
          </w:tcPr>
          <w:p w14:paraId="44F66A68" w14:textId="77777777" w:rsidR="00F14357" w:rsidRPr="00D20FC7" w:rsidRDefault="00F14357" w:rsidP="007564B7">
            <w:pPr>
              <w:pStyle w:val="NormalCentred"/>
            </w:pPr>
          </w:p>
        </w:tc>
        <w:tc>
          <w:tcPr>
            <w:tcW w:w="827" w:type="dxa"/>
            <w:tcBorders>
              <w:top w:val="nil"/>
              <w:left w:val="nil"/>
              <w:bottom w:val="nil"/>
              <w:right w:val="nil"/>
            </w:tcBorders>
            <w:vAlign w:val="center"/>
          </w:tcPr>
          <w:p w14:paraId="3C5D045A" w14:textId="77777777" w:rsidR="00F14357" w:rsidRPr="00D20FC7" w:rsidRDefault="00F14357" w:rsidP="007564B7">
            <w:pPr>
              <w:pStyle w:val="NormalCentred"/>
            </w:pPr>
          </w:p>
        </w:tc>
        <w:tc>
          <w:tcPr>
            <w:tcW w:w="827" w:type="dxa"/>
            <w:tcBorders>
              <w:top w:val="nil"/>
              <w:left w:val="nil"/>
              <w:bottom w:val="nil"/>
              <w:right w:val="nil"/>
            </w:tcBorders>
            <w:vAlign w:val="center"/>
          </w:tcPr>
          <w:p w14:paraId="577CD21A" w14:textId="77777777" w:rsidR="00F14357" w:rsidRPr="00D20FC7" w:rsidRDefault="00F14357" w:rsidP="007564B7">
            <w:pPr>
              <w:pStyle w:val="NormalCentred"/>
            </w:pPr>
          </w:p>
        </w:tc>
        <w:tc>
          <w:tcPr>
            <w:tcW w:w="827" w:type="dxa"/>
            <w:tcBorders>
              <w:top w:val="nil"/>
              <w:left w:val="nil"/>
              <w:bottom w:val="nil"/>
              <w:right w:val="nil"/>
            </w:tcBorders>
            <w:vAlign w:val="center"/>
          </w:tcPr>
          <w:p w14:paraId="6A950E61" w14:textId="77777777" w:rsidR="00F14357" w:rsidRPr="00D20FC7" w:rsidRDefault="00F14357" w:rsidP="007564B7">
            <w:pPr>
              <w:pStyle w:val="NormalCentred"/>
            </w:pPr>
          </w:p>
        </w:tc>
        <w:tc>
          <w:tcPr>
            <w:tcW w:w="827" w:type="dxa"/>
            <w:tcBorders>
              <w:top w:val="nil"/>
              <w:left w:val="nil"/>
              <w:bottom w:val="nil"/>
              <w:right w:val="nil"/>
            </w:tcBorders>
            <w:vAlign w:val="center"/>
          </w:tcPr>
          <w:p w14:paraId="73557E65" w14:textId="77777777" w:rsidR="00F14357" w:rsidRPr="00D20FC7" w:rsidRDefault="00F14357" w:rsidP="007564B7">
            <w:pPr>
              <w:pStyle w:val="NormalCentred"/>
            </w:pPr>
          </w:p>
        </w:tc>
        <w:tc>
          <w:tcPr>
            <w:tcW w:w="838" w:type="dxa"/>
            <w:tcBorders>
              <w:top w:val="nil"/>
              <w:left w:val="nil"/>
              <w:bottom w:val="nil"/>
            </w:tcBorders>
            <w:vAlign w:val="center"/>
          </w:tcPr>
          <w:p w14:paraId="31DEDCC2" w14:textId="77777777" w:rsidR="00F14357" w:rsidRPr="00D20FC7" w:rsidRDefault="00F14357" w:rsidP="007564B7">
            <w:pPr>
              <w:pStyle w:val="NormalCentred"/>
            </w:pPr>
          </w:p>
        </w:tc>
      </w:tr>
      <w:tr w:rsidR="0066677F" w:rsidRPr="00D20FC7" w14:paraId="3647919B" w14:textId="77777777" w:rsidTr="00CC0F01">
        <w:trPr>
          <w:cantSplit/>
          <w:trHeight w:val="312"/>
        </w:trPr>
        <w:tc>
          <w:tcPr>
            <w:tcW w:w="929" w:type="dxa"/>
            <w:tcBorders>
              <w:top w:val="nil"/>
            </w:tcBorders>
            <w:vAlign w:val="center"/>
          </w:tcPr>
          <w:p w14:paraId="03195743" w14:textId="77777777" w:rsidR="00F14357" w:rsidRPr="00D20FC7" w:rsidRDefault="00F14357" w:rsidP="007564B7">
            <w:pPr>
              <w:pStyle w:val="NormalKeep"/>
            </w:pPr>
            <w:r w:rsidRPr="00D20FC7">
              <w:t>&gt; 1,300–1,500</w:t>
            </w:r>
          </w:p>
        </w:tc>
        <w:tc>
          <w:tcPr>
            <w:tcW w:w="834" w:type="dxa"/>
            <w:tcBorders>
              <w:top w:val="nil"/>
              <w:right w:val="nil"/>
            </w:tcBorders>
            <w:vAlign w:val="center"/>
          </w:tcPr>
          <w:p w14:paraId="7E35591D" w14:textId="77777777" w:rsidR="00F14357" w:rsidRPr="00D20FC7" w:rsidRDefault="00F14357" w:rsidP="007564B7">
            <w:pPr>
              <w:pStyle w:val="NormalCentred"/>
            </w:pPr>
            <w:r w:rsidRPr="00D20FC7">
              <w:t>300</w:t>
            </w:r>
          </w:p>
        </w:tc>
        <w:tc>
          <w:tcPr>
            <w:tcW w:w="827" w:type="dxa"/>
            <w:tcBorders>
              <w:top w:val="nil"/>
              <w:left w:val="nil"/>
              <w:right w:val="nil"/>
            </w:tcBorders>
            <w:vAlign w:val="center"/>
          </w:tcPr>
          <w:p w14:paraId="5FA89B15" w14:textId="77777777" w:rsidR="00F14357" w:rsidRPr="00D20FC7" w:rsidRDefault="00F14357" w:rsidP="007564B7">
            <w:pPr>
              <w:pStyle w:val="NormalCentred"/>
            </w:pPr>
            <w:r w:rsidRPr="00D20FC7">
              <w:t>375</w:t>
            </w:r>
          </w:p>
        </w:tc>
        <w:tc>
          <w:tcPr>
            <w:tcW w:w="827" w:type="dxa"/>
            <w:tcBorders>
              <w:top w:val="nil"/>
              <w:left w:val="nil"/>
              <w:right w:val="nil"/>
            </w:tcBorders>
            <w:vAlign w:val="center"/>
          </w:tcPr>
          <w:p w14:paraId="6252549C" w14:textId="77777777" w:rsidR="00F14357" w:rsidRPr="00D20FC7" w:rsidRDefault="00F14357" w:rsidP="007564B7">
            <w:pPr>
              <w:pStyle w:val="NormalCentred"/>
            </w:pPr>
            <w:r w:rsidRPr="00D20FC7">
              <w:t>525</w:t>
            </w:r>
          </w:p>
        </w:tc>
        <w:tc>
          <w:tcPr>
            <w:tcW w:w="827" w:type="dxa"/>
            <w:tcBorders>
              <w:top w:val="nil"/>
              <w:left w:val="nil"/>
              <w:right w:val="single" w:sz="4" w:space="0" w:color="auto"/>
            </w:tcBorders>
            <w:vAlign w:val="center"/>
          </w:tcPr>
          <w:p w14:paraId="0B84D8AA" w14:textId="77777777" w:rsidR="00F14357" w:rsidRPr="00D20FC7" w:rsidRDefault="00F14357" w:rsidP="007564B7">
            <w:pPr>
              <w:pStyle w:val="NormalCentred"/>
            </w:pPr>
            <w:r w:rsidRPr="00D20FC7">
              <w:t>600</w:t>
            </w:r>
          </w:p>
        </w:tc>
        <w:tc>
          <w:tcPr>
            <w:tcW w:w="827" w:type="dxa"/>
            <w:tcBorders>
              <w:top w:val="nil"/>
              <w:left w:val="single" w:sz="4" w:space="0" w:color="auto"/>
              <w:right w:val="nil"/>
            </w:tcBorders>
            <w:vAlign w:val="center"/>
          </w:tcPr>
          <w:p w14:paraId="0278AC22" w14:textId="77777777" w:rsidR="00F14357" w:rsidRPr="00D20FC7" w:rsidRDefault="00F14357" w:rsidP="007564B7">
            <w:pPr>
              <w:pStyle w:val="NormalCentred"/>
            </w:pPr>
          </w:p>
        </w:tc>
        <w:tc>
          <w:tcPr>
            <w:tcW w:w="827" w:type="dxa"/>
            <w:tcBorders>
              <w:top w:val="nil"/>
              <w:left w:val="nil"/>
              <w:right w:val="nil"/>
            </w:tcBorders>
            <w:vAlign w:val="center"/>
          </w:tcPr>
          <w:p w14:paraId="6A703492" w14:textId="77777777" w:rsidR="00F14357" w:rsidRPr="00D20FC7" w:rsidRDefault="00F14357" w:rsidP="007564B7">
            <w:pPr>
              <w:pStyle w:val="NormalCentred"/>
            </w:pPr>
          </w:p>
        </w:tc>
        <w:tc>
          <w:tcPr>
            <w:tcW w:w="827" w:type="dxa"/>
            <w:tcBorders>
              <w:top w:val="nil"/>
              <w:left w:val="nil"/>
              <w:right w:val="nil"/>
            </w:tcBorders>
            <w:vAlign w:val="center"/>
          </w:tcPr>
          <w:p w14:paraId="6D9DA2ED" w14:textId="77777777" w:rsidR="00F14357" w:rsidRPr="00D20FC7" w:rsidRDefault="00F14357" w:rsidP="007564B7">
            <w:pPr>
              <w:pStyle w:val="NormalCentred"/>
            </w:pPr>
          </w:p>
        </w:tc>
        <w:tc>
          <w:tcPr>
            <w:tcW w:w="827" w:type="dxa"/>
            <w:tcBorders>
              <w:top w:val="nil"/>
              <w:left w:val="nil"/>
              <w:right w:val="nil"/>
            </w:tcBorders>
            <w:vAlign w:val="center"/>
          </w:tcPr>
          <w:p w14:paraId="53803F6E" w14:textId="77777777" w:rsidR="00F14357" w:rsidRPr="00D20FC7" w:rsidRDefault="00F14357" w:rsidP="007564B7">
            <w:pPr>
              <w:pStyle w:val="NormalCentred"/>
            </w:pPr>
          </w:p>
        </w:tc>
        <w:tc>
          <w:tcPr>
            <w:tcW w:w="827" w:type="dxa"/>
            <w:tcBorders>
              <w:top w:val="nil"/>
              <w:left w:val="nil"/>
              <w:right w:val="nil"/>
            </w:tcBorders>
            <w:vAlign w:val="center"/>
          </w:tcPr>
          <w:p w14:paraId="7A0E3700" w14:textId="77777777" w:rsidR="00F14357" w:rsidRPr="00D20FC7" w:rsidRDefault="00F14357" w:rsidP="007564B7">
            <w:pPr>
              <w:pStyle w:val="NormalCentred"/>
            </w:pPr>
          </w:p>
        </w:tc>
        <w:tc>
          <w:tcPr>
            <w:tcW w:w="838" w:type="dxa"/>
            <w:tcBorders>
              <w:top w:val="nil"/>
              <w:left w:val="nil"/>
            </w:tcBorders>
            <w:vAlign w:val="center"/>
          </w:tcPr>
          <w:p w14:paraId="0E60E540" w14:textId="77777777" w:rsidR="00F14357" w:rsidRPr="00D20FC7" w:rsidRDefault="00F14357" w:rsidP="007564B7">
            <w:pPr>
              <w:pStyle w:val="NormalCentred"/>
            </w:pPr>
          </w:p>
        </w:tc>
      </w:tr>
    </w:tbl>
    <w:bookmarkEnd w:id="1010"/>
    <w:p w14:paraId="72A9BA7A" w14:textId="77777777" w:rsidR="00F14357" w:rsidRPr="00D20FC7" w:rsidRDefault="00F14357" w:rsidP="007564B7">
      <w:r w:rsidRPr="00D20FC7">
        <w:t>* V ključnih študijah kroničnega rinosinuzitisa z nosnimi polipi niso proučevali preiskovancev s telesno maso manj kot 30 kg.</w:t>
      </w:r>
    </w:p>
    <w:p w14:paraId="7463CBFC" w14:textId="77777777" w:rsidR="00F14357" w:rsidRPr="00D20FC7" w:rsidRDefault="00F14357" w:rsidP="007564B7">
      <w:pPr>
        <w:rPr>
          <w:i/>
        </w:rPr>
      </w:pPr>
    </w:p>
    <w:p w14:paraId="33957184" w14:textId="77777777" w:rsidR="00F14357" w:rsidRPr="00D20FC7" w:rsidRDefault="00F14357" w:rsidP="007564B7">
      <w:pPr>
        <w:pStyle w:val="3b"/>
      </w:pPr>
      <w:r w:rsidRPr="00D20FC7">
        <w:t>Trajanje zdravljenja, spremljanje in prilagajanje odmerkov</w:t>
      </w:r>
    </w:p>
    <w:p w14:paraId="0730AF3F" w14:textId="77777777" w:rsidR="00F14357" w:rsidRPr="00D20FC7" w:rsidRDefault="00F14357" w:rsidP="007564B7">
      <w:pPr>
        <w:rPr>
          <w:i/>
        </w:rPr>
      </w:pPr>
      <w:r w:rsidRPr="00D20FC7">
        <w:rPr>
          <w:i/>
        </w:rPr>
        <w:t>Alergijska astma</w:t>
      </w:r>
    </w:p>
    <w:p w14:paraId="71BFB2A4" w14:textId="77777777" w:rsidR="00F14357" w:rsidRPr="00D20FC7" w:rsidRDefault="00F14357" w:rsidP="007564B7">
      <w:r w:rsidRPr="00D20FC7">
        <w:t>Zdravilo Omlyclo je namenjeno dolgotrajnemu zdravljenju. V kliničnih preskušanjih se je izkazalo, da traja vsaj 12-16 tednov, da se pokaže učinkovitost zdravljenja. 16 tednov po začetku zdravljenja z zdravilom Omlyclo mora zdravnik pri bolniku oceniti učinkovitost zdravljenja, preden nadaljuje zdravljenje. Odločitev za nadaljevanje zdravljenja po 16-tedenskem obdobju ali pri nadaljnjih presojah mora temeljiti na izrazitem izboljšanju celotnega obvladovanja astme (glejte poglavje 5.1, Zdravnikova celotna ocena učinkovitosti zdravljenja).</w:t>
      </w:r>
    </w:p>
    <w:p w14:paraId="6235249A" w14:textId="77777777" w:rsidR="00F14357" w:rsidRPr="00D20FC7" w:rsidRDefault="00F14357" w:rsidP="007564B7">
      <w:pPr>
        <w:rPr>
          <w:i/>
        </w:rPr>
      </w:pPr>
    </w:p>
    <w:p w14:paraId="2BCA1EDC" w14:textId="77777777" w:rsidR="00F14357" w:rsidRPr="00D20FC7" w:rsidRDefault="00F14357" w:rsidP="007564B7">
      <w:pPr>
        <w:rPr>
          <w:i/>
        </w:rPr>
      </w:pPr>
      <w:r w:rsidRPr="00D20FC7">
        <w:rPr>
          <w:i/>
        </w:rPr>
        <w:t>Kronični rinosinuzitis z nosnimi polipi</w:t>
      </w:r>
    </w:p>
    <w:p w14:paraId="040E9B84" w14:textId="77777777" w:rsidR="00F14357" w:rsidRPr="00D20FC7" w:rsidRDefault="00F14357" w:rsidP="007564B7">
      <w:r w:rsidRPr="00D20FC7">
        <w:t xml:space="preserve">V kliničnih študijah kroničnega rinosinuzitisa z nosnimi polipi so spremembe ocene nosnih polipov (NPS, </w:t>
      </w:r>
      <w:r w:rsidRPr="00D20FC7">
        <w:rPr>
          <w:i/>
        </w:rPr>
        <w:t>nasal polyps score</w:t>
      </w:r>
      <w:r w:rsidRPr="00D20FC7">
        <w:t xml:space="preserve">) in ocene nosne kongestije (NCS, </w:t>
      </w:r>
      <w:r w:rsidRPr="00D20FC7">
        <w:rPr>
          <w:i/>
        </w:rPr>
        <w:t>nasal congestion score</w:t>
      </w:r>
      <w:r w:rsidRPr="00D20FC7">
        <w:t>) opažali po</w:t>
      </w:r>
    </w:p>
    <w:p w14:paraId="3F70D645" w14:textId="77777777" w:rsidR="00F14357" w:rsidRPr="00D20FC7" w:rsidRDefault="00F14357" w:rsidP="007564B7">
      <w:r w:rsidRPr="00D20FC7">
        <w:t>4 tednih. Na osnovi izraženosti bolezni in stopnji obvladovanja simptomov pri bolniku je treba občasno ponovno oceniti ali je nadaljnje zdravljenje še potrebno.</w:t>
      </w:r>
    </w:p>
    <w:p w14:paraId="66D8DB32" w14:textId="77777777" w:rsidR="00F14357" w:rsidRPr="00D20FC7" w:rsidRDefault="00F14357" w:rsidP="007564B7"/>
    <w:p w14:paraId="285E0DF8" w14:textId="77777777" w:rsidR="00F14357" w:rsidRPr="00D20FC7" w:rsidRDefault="00F14357" w:rsidP="007564B7">
      <w:pPr>
        <w:rPr>
          <w:i/>
        </w:rPr>
      </w:pPr>
      <w:r w:rsidRPr="00D20FC7">
        <w:rPr>
          <w:i/>
        </w:rPr>
        <w:t>Alergijska astma in kronični rinosinuzitis z nosnimi polipi</w:t>
      </w:r>
    </w:p>
    <w:p w14:paraId="3B4A9FC9" w14:textId="77777777" w:rsidR="00F14357" w:rsidRPr="00D20FC7" w:rsidRDefault="00F14357" w:rsidP="007564B7">
      <w:r w:rsidRPr="00D20FC7">
        <w:t xml:space="preserve">Prekinitev zdravljenja v glavnem povzroči vrnitev prostega IgE na zvišane vrednosti in z njimi povezane simptome. Koncentracije celotnega IgE so med zdravljenjem zvišane in ostanejo po prekinitvi zdravljenja zvišane do enega leta. Zato ponovnega določanja koncentracije IgE med zdravljenjem ne moremo uporabljati kot smernice za določanje odmerka. Določanje odmerka po prekinitvah zdravljenja, krajših od enega leta, naj temelji na serumskih koncentracijah IgE, izmerjenih </w:t>
      </w:r>
      <w:r w:rsidRPr="00D20FC7">
        <w:lastRenderedPageBreak/>
        <w:t>pri začetnem določanju odmerka. Vrednosti celotnega serumskega IgE lahko ponovno uporabimo za določanje odmerka, če je bilo zdravljenje prekinjeno za najmanj eno leto.</w:t>
      </w:r>
    </w:p>
    <w:p w14:paraId="38E0C0CE" w14:textId="77777777" w:rsidR="00F14357" w:rsidRPr="00D20FC7" w:rsidRDefault="00F14357" w:rsidP="007564B7"/>
    <w:p w14:paraId="2151700F" w14:textId="77777777" w:rsidR="00F14357" w:rsidRPr="00D20FC7" w:rsidRDefault="00F14357" w:rsidP="007564B7">
      <w:r w:rsidRPr="00D20FC7">
        <w:t>Odmerke je treba prilagajati pomembnim spremembam telesne mase (glejte preglednici 2 in 3).</w:t>
      </w:r>
    </w:p>
    <w:p w14:paraId="4C44C564" w14:textId="77777777" w:rsidR="00F14357" w:rsidRPr="00D20FC7" w:rsidRDefault="00F14357" w:rsidP="007564B7"/>
    <w:p w14:paraId="05557449" w14:textId="77777777" w:rsidR="00F14357" w:rsidRPr="00D20FC7" w:rsidRDefault="00F14357" w:rsidP="007564B7">
      <w:pPr>
        <w:rPr>
          <w:i/>
        </w:rPr>
      </w:pPr>
      <w:r w:rsidRPr="00D20FC7">
        <w:rPr>
          <w:i/>
        </w:rPr>
        <w:t>Kronična spontana urtikarija</w:t>
      </w:r>
    </w:p>
    <w:p w14:paraId="3A5AB7A9" w14:textId="6BEC23DC" w:rsidR="00F14357" w:rsidRPr="00D20FC7" w:rsidRDefault="00F14357" w:rsidP="007564B7">
      <w:r w:rsidRPr="00D20FC7">
        <w:t>Priporočeni odmerek je 300 mg s subkutano injekcijo vsake štiri tedne. En 300</w:t>
      </w:r>
      <w:del w:id="1011" w:author="만든 이">
        <w:r w:rsidR="00167AA7" w:rsidRPr="00D20FC7">
          <w:delText> </w:delText>
        </w:r>
      </w:del>
      <w:ins w:id="1012" w:author="만든 이">
        <w:r w:rsidRPr="00D20FC7">
          <w:t>-</w:t>
        </w:r>
      </w:ins>
      <w:r w:rsidRPr="00D20FC7">
        <w:t>mg odmerek se aplicira</w:t>
      </w:r>
      <w:ins w:id="1013" w:author="만든 이">
        <w:r w:rsidRPr="00D20FC7">
          <w:t xml:space="preserve"> v obliki ene subkutane injekcije po 300 mg ali</w:t>
        </w:r>
      </w:ins>
      <w:r w:rsidRPr="00D20FC7">
        <w:t xml:space="preserve"> v obliki dveh subkutanih injekcij po 150 mg.</w:t>
      </w:r>
    </w:p>
    <w:p w14:paraId="4544AF80" w14:textId="77777777" w:rsidR="00F14357" w:rsidRPr="00D20FC7" w:rsidRDefault="00F14357" w:rsidP="007564B7"/>
    <w:p w14:paraId="770DAAEC" w14:textId="77777777" w:rsidR="00F14357" w:rsidRPr="00D20FC7" w:rsidRDefault="00F14357" w:rsidP="007564B7">
      <w:r w:rsidRPr="00D20FC7">
        <w:t>Zdravniki, ki zdravilo predpisujejo, naj občasno ponovno ocenijo ali je nadaljnje zdravljenje še potrebno.</w:t>
      </w:r>
    </w:p>
    <w:p w14:paraId="62630F60" w14:textId="77777777" w:rsidR="00F14357" w:rsidRPr="00D20FC7" w:rsidRDefault="00F14357" w:rsidP="007564B7"/>
    <w:p w14:paraId="0D51C898" w14:textId="77777777" w:rsidR="00F14357" w:rsidRPr="00D20FC7" w:rsidRDefault="00F14357" w:rsidP="007564B7">
      <w:r w:rsidRPr="00D20FC7">
        <w:t>Klinične izkušnje z dolgotrajnim zdravljenjem za to indikacijo so opisane v poglavju 5.1.</w:t>
      </w:r>
    </w:p>
    <w:p w14:paraId="15892638" w14:textId="77777777" w:rsidR="00F14357" w:rsidRPr="00D20FC7" w:rsidRDefault="00F14357" w:rsidP="007564B7"/>
    <w:p w14:paraId="498BF242" w14:textId="77777777" w:rsidR="00F14357" w:rsidRPr="00D20FC7" w:rsidRDefault="00F14357" w:rsidP="007564B7">
      <w:pPr>
        <w:pStyle w:val="3b"/>
      </w:pPr>
      <w:r w:rsidRPr="00D20FC7">
        <w:t>Posebne skupine bolnikov</w:t>
      </w:r>
    </w:p>
    <w:p w14:paraId="18D9A57F" w14:textId="77777777" w:rsidR="00F14357" w:rsidRPr="00D20FC7" w:rsidRDefault="00F14357" w:rsidP="007564B7">
      <w:pPr>
        <w:rPr>
          <w:i/>
        </w:rPr>
      </w:pPr>
      <w:r w:rsidRPr="00D20FC7">
        <w:rPr>
          <w:i/>
        </w:rPr>
        <w:t>Starejši bolniki (stari 65 let ali več)</w:t>
      </w:r>
    </w:p>
    <w:p w14:paraId="70AEB29B" w14:textId="77777777" w:rsidR="00F14357" w:rsidRPr="00D20FC7" w:rsidRDefault="00F14357" w:rsidP="007564B7">
      <w:r w:rsidRPr="00D20FC7">
        <w:t>O uporabi omalizumaba pri bolnikih, starejših od 65 let, so na voljo omejeni podatki, ni pa dokazov, da bi bili pri starejših bolnikih potrebni drugačni odmerki kot pri mlajših odraslih bolnikih.</w:t>
      </w:r>
    </w:p>
    <w:p w14:paraId="7906CA5C" w14:textId="77777777" w:rsidR="00F14357" w:rsidRPr="00D20FC7" w:rsidRDefault="00F14357" w:rsidP="007564B7">
      <w:pPr>
        <w:rPr>
          <w:i/>
        </w:rPr>
      </w:pPr>
    </w:p>
    <w:p w14:paraId="148E148D" w14:textId="77777777" w:rsidR="00F14357" w:rsidRPr="00D20FC7" w:rsidRDefault="00F14357" w:rsidP="007564B7">
      <w:pPr>
        <w:rPr>
          <w:i/>
        </w:rPr>
      </w:pPr>
      <w:r w:rsidRPr="00D20FC7">
        <w:rPr>
          <w:i/>
        </w:rPr>
        <w:t xml:space="preserve">Bolniki z okvaro ledvic ali jeter </w:t>
      </w:r>
    </w:p>
    <w:p w14:paraId="29B712B5" w14:textId="77777777" w:rsidR="00F14357" w:rsidRPr="00D20FC7" w:rsidRDefault="00F14357" w:rsidP="007564B7">
      <w:r w:rsidRPr="00D20FC7">
        <w:t>Študij o vplivu okvarjene ledvične ali jetrne funkcije na farmakokinetiko omalizumaba niso izvajali. Ker ob uporabi kliničnih odmerkov odstranjevanje omalizumaba poteka večinoma z retikuloendotelijskim sistemom, ni veliko možnosti, da bi nanj vplivala okvara ledvic ali jeter. Čeprav za te bolnike ni priporočeno posebno prilagajanje odmerkov, je treba omalizumab pri njih uporabljati previdno (glejte poglavje 4.4).</w:t>
      </w:r>
    </w:p>
    <w:p w14:paraId="6F55670B" w14:textId="77777777" w:rsidR="00F14357" w:rsidRPr="00D20FC7" w:rsidRDefault="00F14357" w:rsidP="007564B7"/>
    <w:p w14:paraId="3A5F012A" w14:textId="77777777" w:rsidR="00F14357" w:rsidRPr="00D20FC7" w:rsidRDefault="00F14357" w:rsidP="007564B7">
      <w:pPr>
        <w:rPr>
          <w:i/>
        </w:rPr>
      </w:pPr>
      <w:r w:rsidRPr="00D20FC7">
        <w:rPr>
          <w:i/>
        </w:rPr>
        <w:t>Pediatrična populacija</w:t>
      </w:r>
    </w:p>
    <w:p w14:paraId="69BC7EF3" w14:textId="77777777" w:rsidR="00F14357" w:rsidRPr="00D20FC7" w:rsidRDefault="00F14357" w:rsidP="007564B7">
      <w:r w:rsidRPr="00D20FC7">
        <w:t>Za uporabo pri alergijski astmi varnost in učinkovitost omalizumaba pri bolnikih, starih manj kot 6 let, nista bili dokazani. Podatkov ni na voljo.</w:t>
      </w:r>
    </w:p>
    <w:p w14:paraId="7F5F102F" w14:textId="77777777" w:rsidR="00F14357" w:rsidRPr="00D20FC7" w:rsidRDefault="00F14357" w:rsidP="007564B7"/>
    <w:p w14:paraId="7CFCC817" w14:textId="77777777" w:rsidR="00F14357" w:rsidRPr="00D20FC7" w:rsidRDefault="00F14357" w:rsidP="007564B7">
      <w:r w:rsidRPr="00D20FC7">
        <w:t>Za uporabo pri kroničnem rinosinuzitisu z nosnimi polipi varnost in učinkovitost omalizumaba pri bolnikih, starih manj kot 18 let, nista bili dokazani. Podatkov ni na voljo.</w:t>
      </w:r>
    </w:p>
    <w:p w14:paraId="089525A7" w14:textId="77777777" w:rsidR="00F14357" w:rsidRPr="00D20FC7" w:rsidRDefault="00F14357" w:rsidP="007564B7"/>
    <w:p w14:paraId="5CD21E8E" w14:textId="77777777" w:rsidR="00F14357" w:rsidRPr="00D20FC7" w:rsidRDefault="00F14357" w:rsidP="007564B7">
      <w:r w:rsidRPr="00D20FC7">
        <w:t>Za uporabo pri kronični spontani urtikariji varnost in učinkovitost omalizumaba pri bolnikih, starih manj kot 12 let, nista bili dokazani. Podatkov ni na voljo.</w:t>
      </w:r>
    </w:p>
    <w:p w14:paraId="03EB11D8" w14:textId="77777777" w:rsidR="00F14357" w:rsidRPr="00D20FC7" w:rsidRDefault="00F14357" w:rsidP="007564B7"/>
    <w:p w14:paraId="6C18404A" w14:textId="77777777" w:rsidR="00F14357" w:rsidRPr="00D20FC7" w:rsidRDefault="00F14357" w:rsidP="007564B7">
      <w:pPr>
        <w:pStyle w:val="2b"/>
      </w:pPr>
      <w:r w:rsidRPr="00D20FC7">
        <w:t>Način uporabe</w:t>
      </w:r>
    </w:p>
    <w:p w14:paraId="79675941" w14:textId="77777777" w:rsidR="00F14357" w:rsidRPr="00D20FC7" w:rsidRDefault="00F14357" w:rsidP="007564B7"/>
    <w:p w14:paraId="0CD814EB" w14:textId="77777777" w:rsidR="00F14357" w:rsidRPr="00D20FC7" w:rsidRDefault="00F14357" w:rsidP="007564B7">
      <w:r w:rsidRPr="00D20FC7">
        <w:t>Zdravilo je namenjeno samo za subkutano uporabo. Omalizumaba se ne sme dajati intravensko ali intramuskularno.</w:t>
      </w:r>
    </w:p>
    <w:p w14:paraId="58A72A0D" w14:textId="77777777" w:rsidR="00167AA7" w:rsidRPr="00D20FC7" w:rsidRDefault="00167AA7" w:rsidP="00167AA7"/>
    <w:p w14:paraId="200514C8" w14:textId="6D94C7DC" w:rsidR="00167AA7" w:rsidRPr="00D20FC7" w:rsidRDefault="00167AA7" w:rsidP="00167AA7">
      <w:del w:id="1014" w:author="만든 이">
        <w:r w:rsidRPr="00D20FC7">
          <w:rPr>
            <w:rFonts w:eastAsia="DengXian"/>
          </w:rPr>
          <w:delText>Vse</w:delText>
        </w:r>
      </w:del>
      <w:ins w:id="1015" w:author="만든 이">
        <w:r w:rsidR="00512B7D" w:rsidRPr="00D20FC7">
          <w:t>Zdravilo Omlyclo 300 mg v napolnjeni injekcijski brizgi in vse</w:t>
        </w:r>
      </w:ins>
      <w:r w:rsidR="00512B7D" w:rsidRPr="00D20FC7">
        <w:t xml:space="preserve"> jakosti odmerkov </w:t>
      </w:r>
      <w:del w:id="1016" w:author="만든 이">
        <w:r w:rsidR="008E4814" w:rsidRPr="00D20FC7">
          <w:rPr>
            <w:rFonts w:eastAsia="DengXian"/>
          </w:rPr>
          <w:delText xml:space="preserve">zdravila Omlyclo </w:delText>
        </w:r>
      </w:del>
      <w:ins w:id="1017" w:author="만든 이">
        <w:r w:rsidR="00512B7D" w:rsidRPr="00D20FC7">
          <w:t xml:space="preserve">(75 mg in 150 mg) </w:t>
        </w:r>
      </w:ins>
      <w:r w:rsidR="00512B7D" w:rsidRPr="00D20FC7">
        <w:t xml:space="preserve">v napolnjenem injekcijskem peresniku niso </w:t>
      </w:r>
      <w:del w:id="1018" w:author="만든 이">
        <w:r w:rsidRPr="00D20FC7">
          <w:rPr>
            <w:rFonts w:eastAsia="DengXian"/>
          </w:rPr>
          <w:delText>namenjene</w:delText>
        </w:r>
      </w:del>
      <w:ins w:id="1019" w:author="만든 이">
        <w:r w:rsidR="00512B7D" w:rsidRPr="00D20FC7">
          <w:t>namenjeni</w:t>
        </w:r>
      </w:ins>
      <w:r w:rsidR="00512B7D" w:rsidRPr="00D20FC7">
        <w:t xml:space="preserve"> za uporabo pri </w:t>
      </w:r>
      <w:r w:rsidR="00DA6F76" w:rsidRPr="00D20FC7">
        <w:rPr>
          <w:rFonts w:eastAsia="DengXian"/>
        </w:rPr>
        <w:t>otrocih</w:t>
      </w:r>
      <w:r w:rsidR="00512B7D" w:rsidRPr="00D20FC7">
        <w:t>, starih &lt; 12 let. Pri otrocih z alergijsko astmo, starih od 6 do 11 let, se lahko uporabljata zdravilo Omlyclo 75 mg napolnjena injekcijska brizga in zdravilo Omlyclo 150 mg napolnjena injekcijska brizga.</w:t>
      </w:r>
    </w:p>
    <w:p w14:paraId="7DFB113F" w14:textId="77777777" w:rsidR="00F14357" w:rsidRPr="00D20FC7" w:rsidRDefault="00F14357" w:rsidP="007564B7"/>
    <w:p w14:paraId="23D1A0DD" w14:textId="77777777" w:rsidR="00F14357" w:rsidRPr="00D20FC7" w:rsidRDefault="00F14357" w:rsidP="007564B7">
      <w:r w:rsidRPr="00D20FC7">
        <w:t>Če je za odmerjanje predpisanega odmerka potrebna več kot ena injekcija, je treba injekcije razdeliti in aplicirati na dveh ali več mestih injiciranja (preglednica 1).</w:t>
      </w:r>
    </w:p>
    <w:p w14:paraId="3C15053E" w14:textId="77777777" w:rsidR="00F14357" w:rsidRPr="00D20FC7" w:rsidRDefault="00F14357" w:rsidP="007564B7"/>
    <w:p w14:paraId="0D76F5E4" w14:textId="0485CFCA" w:rsidR="00F14357" w:rsidRPr="00D20FC7" w:rsidRDefault="00F14357" w:rsidP="007564B7">
      <w:r w:rsidRPr="00D20FC7">
        <w:t xml:space="preserve">Bolniki brez anamneze anfilaksije si lahko od 4. odmerka dalje sami injicirajo zdravilo Omlyclo oziroma jim ga lahko injicira njihov </w:t>
      </w:r>
      <w:del w:id="1020" w:author="만든 이">
        <w:r w:rsidRPr="00D20FC7" w:rsidDel="00D86E21">
          <w:delText>negovalec</w:delText>
        </w:r>
      </w:del>
      <w:ins w:id="1021" w:author="만든 이">
        <w:r w:rsidR="00D86E21">
          <w:t>skrbnik</w:t>
        </w:r>
      </w:ins>
      <w:r w:rsidRPr="00D20FC7">
        <w:t xml:space="preserve">, če zdravnik presodi, da je to primerno (glejte poglavje 4.4). Bolnika oziroma </w:t>
      </w:r>
      <w:del w:id="1022" w:author="만든 이">
        <w:r w:rsidRPr="00D20FC7" w:rsidDel="00D86E21">
          <w:delText xml:space="preserve">negovalca </w:delText>
        </w:r>
      </w:del>
      <w:ins w:id="1023" w:author="만든 이">
        <w:r w:rsidR="00D86E21">
          <w:t>skrbnika</w:t>
        </w:r>
        <w:r w:rsidR="00D86E21" w:rsidRPr="00D20FC7">
          <w:t xml:space="preserve"> </w:t>
        </w:r>
      </w:ins>
      <w:r w:rsidRPr="00D20FC7">
        <w:t>je treba pred tem naučiti ustrezne tehnike injiciranja in prepoznavanja zgodnjih znakov in simptomov resne alergijske reakcije.</w:t>
      </w:r>
    </w:p>
    <w:p w14:paraId="27C3E18E" w14:textId="77777777" w:rsidR="00F14357" w:rsidRPr="00D20FC7" w:rsidRDefault="00F14357" w:rsidP="007564B7"/>
    <w:p w14:paraId="20B0C121" w14:textId="222EE05D" w:rsidR="00F14357" w:rsidRPr="00D20FC7" w:rsidRDefault="00F14357" w:rsidP="007564B7">
      <w:r w:rsidRPr="00D20FC7">
        <w:t xml:space="preserve">Bolnikom oziroma njihovim </w:t>
      </w:r>
      <w:del w:id="1024" w:author="만든 이">
        <w:r w:rsidRPr="00D20FC7" w:rsidDel="00D86E21">
          <w:delText xml:space="preserve">negovalcem </w:delText>
        </w:r>
      </w:del>
      <w:ins w:id="1025" w:author="만든 이">
        <w:r w:rsidR="00D86E21">
          <w:t>skrbnikom</w:t>
        </w:r>
        <w:r w:rsidR="00D86E21" w:rsidRPr="00D20FC7">
          <w:t xml:space="preserve"> </w:t>
        </w:r>
      </w:ins>
      <w:r w:rsidRPr="00D20FC7">
        <w:t>je treba naročiti, naj injicirajo celotno količino zdravila Omlyclo po navodilih za uporabo opisanih v Navodilu za uporabo.</w:t>
      </w:r>
    </w:p>
    <w:p w14:paraId="37EDDFD6" w14:textId="77777777" w:rsidR="00F14357" w:rsidRPr="00D20FC7" w:rsidRDefault="00F14357" w:rsidP="007564B7"/>
    <w:p w14:paraId="3BB0EE35" w14:textId="77777777" w:rsidR="00F14357" w:rsidRPr="00D20FC7" w:rsidRDefault="00F14357" w:rsidP="007564B7">
      <w:pPr>
        <w:pStyle w:val="1b"/>
      </w:pPr>
      <w:r w:rsidRPr="00D20FC7">
        <w:lastRenderedPageBreak/>
        <w:t>4.3</w:t>
      </w:r>
      <w:r w:rsidRPr="00D20FC7">
        <w:tab/>
        <w:t>Kontraindikacije</w:t>
      </w:r>
    </w:p>
    <w:p w14:paraId="0DAF3C73" w14:textId="77777777" w:rsidR="00F14357" w:rsidRPr="00D20FC7" w:rsidRDefault="00F14357" w:rsidP="007564B7">
      <w:pPr>
        <w:keepNext/>
        <w:keepLines/>
      </w:pPr>
    </w:p>
    <w:p w14:paraId="16AECF69" w14:textId="77777777" w:rsidR="00F14357" w:rsidRPr="00D20FC7" w:rsidRDefault="00F14357" w:rsidP="007564B7">
      <w:pPr>
        <w:keepNext/>
        <w:keepLines/>
      </w:pPr>
      <w:r w:rsidRPr="00D20FC7">
        <w:t>Preobčutljivost na učinkovino ali katero koli pomožno snov, navedeno v poglavju 6.1.</w:t>
      </w:r>
    </w:p>
    <w:p w14:paraId="4B57BB7F" w14:textId="77777777" w:rsidR="00F14357" w:rsidRPr="00D20FC7" w:rsidRDefault="00F14357" w:rsidP="007564B7"/>
    <w:p w14:paraId="7FC0D47E" w14:textId="77777777" w:rsidR="00F14357" w:rsidRPr="00D20FC7" w:rsidRDefault="00F14357" w:rsidP="007564B7">
      <w:pPr>
        <w:pStyle w:val="1b"/>
      </w:pPr>
      <w:r w:rsidRPr="00D20FC7">
        <w:t>4.4</w:t>
      </w:r>
      <w:r w:rsidRPr="00D20FC7">
        <w:tab/>
        <w:t>Posebna opozorila in previdnostni ukrepi</w:t>
      </w:r>
    </w:p>
    <w:p w14:paraId="23A4F26A" w14:textId="77777777" w:rsidR="00F14357" w:rsidRPr="00D20FC7" w:rsidRDefault="00F14357" w:rsidP="00F41067">
      <w:pPr>
        <w:keepNext/>
      </w:pPr>
    </w:p>
    <w:p w14:paraId="09F4A41A" w14:textId="77777777" w:rsidR="00F14357" w:rsidRPr="00D20FC7" w:rsidRDefault="00F14357" w:rsidP="007564B7">
      <w:pPr>
        <w:pStyle w:val="2b"/>
      </w:pPr>
      <w:r w:rsidRPr="00D20FC7">
        <w:t>Sledljivost</w:t>
      </w:r>
    </w:p>
    <w:p w14:paraId="094839E3" w14:textId="77777777" w:rsidR="00F14357" w:rsidRPr="00D20FC7" w:rsidRDefault="00F14357" w:rsidP="007564B7"/>
    <w:p w14:paraId="32E17509" w14:textId="77777777" w:rsidR="00F14357" w:rsidRPr="00D20FC7" w:rsidRDefault="00F14357" w:rsidP="007564B7">
      <w:r w:rsidRPr="00D20FC7">
        <w:t>Z namenom izboljšanja sledljivosti bioloških zdravil je treba jasno zabeležiti ime in številko serije uporabljenega zdravila.</w:t>
      </w:r>
    </w:p>
    <w:p w14:paraId="0E539D42" w14:textId="77777777" w:rsidR="00F14357" w:rsidRPr="00D20FC7" w:rsidRDefault="00F14357" w:rsidP="007564B7"/>
    <w:p w14:paraId="38C4AF4A" w14:textId="77777777" w:rsidR="00F14357" w:rsidRPr="00D20FC7" w:rsidRDefault="00F14357" w:rsidP="007564B7">
      <w:pPr>
        <w:pStyle w:val="2b"/>
      </w:pPr>
      <w:r w:rsidRPr="00D20FC7">
        <w:t>Splošno</w:t>
      </w:r>
    </w:p>
    <w:p w14:paraId="6C857A34" w14:textId="77777777" w:rsidR="00F14357" w:rsidRPr="00D20FC7" w:rsidRDefault="00F14357" w:rsidP="007564B7"/>
    <w:p w14:paraId="57AE124D" w14:textId="77777777" w:rsidR="00F14357" w:rsidRPr="00D20FC7" w:rsidRDefault="00F14357" w:rsidP="007564B7">
      <w:r w:rsidRPr="00D20FC7">
        <w:t>Omalizumab ni indiciran za zdravljenje akutnih eksacerbacij astme, akutnega bronhospazma ali astmatičnega statusa.</w:t>
      </w:r>
    </w:p>
    <w:p w14:paraId="4C010617" w14:textId="77777777" w:rsidR="00F14357" w:rsidRPr="00D20FC7" w:rsidRDefault="00F14357" w:rsidP="007564B7"/>
    <w:p w14:paraId="5E536C55" w14:textId="77777777" w:rsidR="00F14357" w:rsidRPr="00D20FC7" w:rsidRDefault="00F14357" w:rsidP="007564B7">
      <w:r w:rsidRPr="00D20FC7">
        <w:t>Omalizumaba niso proučevali pri bolnikih s sindromom hiperimunoglobulina E ali alergijske bronhopulmonalne aspergiloze ali za preprečevanje anafilaktičnih reakcij, vključno s tistimi, ki jih izzove alergija na hrano, atopijski dermatitis ali alergijski rinitis. Omalizumab ni indiciran za zdravljenje teh bolezni.</w:t>
      </w:r>
    </w:p>
    <w:p w14:paraId="416FD9C3" w14:textId="77777777" w:rsidR="00F14357" w:rsidRPr="00D20FC7" w:rsidRDefault="00F14357" w:rsidP="007564B7"/>
    <w:p w14:paraId="7B01E25B" w14:textId="77777777" w:rsidR="00F14357" w:rsidRPr="00D20FC7" w:rsidRDefault="00F14357" w:rsidP="007564B7">
      <w:r w:rsidRPr="00D20FC7">
        <w:t>Zdravljenja z omalizumabom niso proučevali pri bolnikih z avtoimunskimi boleznimi, s stanji, v katere je vpleten imunski kompleks, ali z že obstoječimi okvarami ledvic ali jeter (glejte poglavje 4.2). Pri uporabi omalizumaba pri teh skupinah bolnikov je potrebna previdnost.</w:t>
      </w:r>
    </w:p>
    <w:p w14:paraId="1255B911" w14:textId="77777777" w:rsidR="00F14357" w:rsidRPr="00D20FC7" w:rsidRDefault="00F14357" w:rsidP="007564B7"/>
    <w:p w14:paraId="7DA98C53" w14:textId="77777777" w:rsidR="00F14357" w:rsidRPr="00D20FC7" w:rsidRDefault="00F14357" w:rsidP="007564B7">
      <w:r w:rsidRPr="00D20FC7">
        <w:t>Pri alergijski astmi ali kroničnem rinosinuzitisu z nosnimi polipi nenadne ukinitve sistemskih kortikosteroidov ali kortikosteroidov za inhalacijo po uvedbi zdravljenja z omalizumabom ne priporočajo. Zmanjšanje odmerjanja kortikosteroidov je treba opraviti pod neposrednim zdravnikovim nadzorom. Možno je, da bo odmerjanje kortikosteroidov treba zmanjševati postopoma.</w:t>
      </w:r>
    </w:p>
    <w:p w14:paraId="6C795378" w14:textId="77777777" w:rsidR="00F14357" w:rsidRPr="00D20FC7" w:rsidRDefault="00F14357" w:rsidP="007564B7"/>
    <w:p w14:paraId="05842499" w14:textId="77777777" w:rsidR="00F14357" w:rsidRPr="00D20FC7" w:rsidRDefault="00F14357" w:rsidP="007564B7">
      <w:pPr>
        <w:pStyle w:val="2b"/>
      </w:pPr>
      <w:r w:rsidRPr="00D20FC7">
        <w:t>Bolezni imunskega sistema</w:t>
      </w:r>
    </w:p>
    <w:p w14:paraId="397CBAC1" w14:textId="77777777" w:rsidR="00F14357" w:rsidRPr="00D20FC7" w:rsidRDefault="00F14357" w:rsidP="007564B7"/>
    <w:p w14:paraId="0115484C" w14:textId="77777777" w:rsidR="00F14357" w:rsidRPr="00D20FC7" w:rsidRDefault="00F14357" w:rsidP="007564B7">
      <w:pPr>
        <w:pStyle w:val="3b"/>
      </w:pPr>
      <w:r w:rsidRPr="00D20FC7">
        <w:t>Alergijske reakcije tipa I</w:t>
      </w:r>
    </w:p>
    <w:p w14:paraId="28833858" w14:textId="57C587D3" w:rsidR="00F14357" w:rsidRPr="00D20FC7" w:rsidRDefault="00F14357" w:rsidP="007564B7">
      <w:r w:rsidRPr="00D20FC7">
        <w:t>Pri uporabi omalizumaba se lahko pojavijo lokalne ali sistemske alergijske reakcije tipa I, vključno z anafilaksijo in anafilaktičnim šokom. Lahko se zgodi, da se pojavijo šele po dolgotrajnem zdravljenju, vendar je večina teh reakcij je nastopila v prvih 2 urah po prvem in po enem od nadaljnih injiciranj omalizumaba, nekatere pa so nastopile tudi po več kot 2 urah in celo več kot 24 urah po injiciranju. Do večine anafilaktičnih reakcij je prišlo v okviru prvih treh odmerjanj omalizumaba, zato mora prve tri odmerke zdravila aplicirati ali njihovo apliciranje nadzorovati zdravstveni delavec. Anafilaksija brez povezave z omalizumabom v anamnezi lahko predstavlja dejavnik tveganja za pojav anafilaksije po odmerjanju omalizumaba. Zato mora bolnikom z ugotovljeno anamnezo anafilaksije omalizumab aplicirati zdravstveni delavec, ki mora imeti ob aplikaciji omalizumaba vedno na voljo zdravila za zdravljenje anafilaktičnih reakcij, pripravljena za takojšnjo uporabo. Če pride do anafilaktične ali druge resne alergijske reakcije, je treba odmerjanje omalizumaba takoj prekiniti in uvesti ustrezno zdravljenje. Bolnikom moramo povedati, da so takšne reakcije možne, ob pojavu alergijskih reakcij pa morajo poiskati takojšnjo zdravniško pomoč.</w:t>
      </w:r>
    </w:p>
    <w:p w14:paraId="4D154C4E" w14:textId="77777777" w:rsidR="00F14357" w:rsidRPr="00D20FC7" w:rsidRDefault="00F14357" w:rsidP="007564B7"/>
    <w:p w14:paraId="451D247D" w14:textId="77777777" w:rsidR="00F14357" w:rsidRPr="00D20FC7" w:rsidRDefault="00F14357" w:rsidP="007564B7">
      <w:r w:rsidRPr="00D20FC7">
        <w:t>V kliničnih preskušanjih so pri manjšem številu bolnikov odkrili protitelesa proti omalizumabu (glejte poglavje 4.8). Klinični pomen protiteles proti omalizumabu ni v celoti pojasnjen.</w:t>
      </w:r>
    </w:p>
    <w:p w14:paraId="0A0DB0F8" w14:textId="77777777" w:rsidR="00F14357" w:rsidRPr="00D20FC7" w:rsidRDefault="00F14357" w:rsidP="007564B7"/>
    <w:p w14:paraId="4A4AE09A" w14:textId="77777777" w:rsidR="00F14357" w:rsidRPr="00D20FC7" w:rsidRDefault="00F14357" w:rsidP="007564B7">
      <w:pPr>
        <w:pStyle w:val="3b"/>
      </w:pPr>
      <w:r w:rsidRPr="00D20FC7">
        <w:t>Serumska bolezen</w:t>
      </w:r>
    </w:p>
    <w:p w14:paraId="35974ADD" w14:textId="77777777" w:rsidR="00F14357" w:rsidRPr="00D20FC7" w:rsidRDefault="00F14357" w:rsidP="007564B7">
      <w:r w:rsidRPr="00D20FC7">
        <w:t xml:space="preserve">Pri bolnikih, zdravljenih s humaniziranimi monoklonskimi protitelesi, med katera sodi tudi omalizumab, so opažali serumsko bolezen in njej podobne reakcije, ki so zapoznele alergijske reakcije tipa III. Domnevajo, da gre za patofiziološki mehanizem, ki vključuje tvorbo in odlaganje imunskih kompleksov, do katerih pride zaradi razvoja protiteles proti omalizumabu. Reakcije praviloma nastopijo 1 do 5 dni po uporabi prve ali katere od naslednjih injekcij, lahko tudi po dolgotrajnem zdravljenju. Simptomi, ki nakazujejo možnost serumske bolezni, vključujejo artritis/artralgije, izpuščaj </w:t>
      </w:r>
      <w:r w:rsidRPr="00D20FC7">
        <w:lastRenderedPageBreak/>
        <w:t>(urtikarijo ali druge oblike), zvišano telesno temperaturo in limfadenopatijo. Pri preprečevanju in zdravljenju teh težav so lahko učinkoviti kortikosteroidi, bolnikom pa je treba naročiti, da poročajo o vseh sumljivih simptomih.</w:t>
      </w:r>
    </w:p>
    <w:p w14:paraId="081FCEBD" w14:textId="77777777" w:rsidR="00F14357" w:rsidRPr="00D20FC7" w:rsidRDefault="00F14357" w:rsidP="007564B7"/>
    <w:p w14:paraId="474AE2F4" w14:textId="77777777" w:rsidR="00F14357" w:rsidRPr="00D20FC7" w:rsidRDefault="00F14357" w:rsidP="007564B7">
      <w:pPr>
        <w:pStyle w:val="3b"/>
      </w:pPr>
      <w:r w:rsidRPr="00D20FC7">
        <w:t>Churg-Straussov sindrom in hipereozinofilni sindrom</w:t>
      </w:r>
    </w:p>
    <w:p w14:paraId="1EF1909F" w14:textId="77777777" w:rsidR="00F14357" w:rsidRPr="00D20FC7" w:rsidRDefault="00F14357" w:rsidP="007564B7">
      <w:r w:rsidRPr="00D20FC7">
        <w:t>Pri bolnikih s hudo astmo se v redkih primerih izrazi sistemski hipereozinofilni sindrom ali alergijski eozinofilni granulomatozni vaskulitis (Churg-Straussov sindrom); pri obeh sindromih je običajno zdravljenje s sistemskimi kortikosteroidi.</w:t>
      </w:r>
    </w:p>
    <w:p w14:paraId="3445DF68" w14:textId="77777777" w:rsidR="00F14357" w:rsidRPr="00D20FC7" w:rsidRDefault="00F14357" w:rsidP="007564B7"/>
    <w:p w14:paraId="779862BB" w14:textId="77777777" w:rsidR="00F14357" w:rsidRPr="00D20FC7" w:rsidRDefault="00F14357" w:rsidP="007564B7">
      <w:r w:rsidRPr="00D20FC7">
        <w:t>Pri bolnikih, ki uporabljajo zdravila za zdravljenje astme, vključno z omalizumabom, se v redkih primerih izrazita oziroma razvijeta sistemska eozinofilija in vaskulitis, kar se običajno zgodi v povezavi z nižanjem odmerkov peroralnih kortikosteroidov.</w:t>
      </w:r>
    </w:p>
    <w:p w14:paraId="2C10AADA" w14:textId="77777777" w:rsidR="00F14357" w:rsidRPr="00D20FC7" w:rsidRDefault="00F14357" w:rsidP="007564B7"/>
    <w:p w14:paraId="16773E0C" w14:textId="77777777" w:rsidR="00F14357" w:rsidRPr="00D20FC7" w:rsidRDefault="00F14357" w:rsidP="007564B7">
      <w:r w:rsidRPr="00D20FC7">
        <w:t>Pri teh bolnikih morajo biti zdravniki pozorni na pojavljanje izrazite eozinofilije, izpuščaja v povezavi z vaskulitisom, slabšanja pljučnih simptomov, bolezenskih sprememb v obnosnih votlinah, zapletov na srcu in/ali nevropatije.</w:t>
      </w:r>
    </w:p>
    <w:p w14:paraId="77940575" w14:textId="77777777" w:rsidR="00F14357" w:rsidRPr="00D20FC7" w:rsidRDefault="00F14357" w:rsidP="007564B7"/>
    <w:p w14:paraId="04A25511" w14:textId="77777777" w:rsidR="00F14357" w:rsidRPr="00D20FC7" w:rsidRDefault="00F14357" w:rsidP="007564B7">
      <w:r w:rsidRPr="00D20FC7">
        <w:t>Pri vseh hudih primerih navedenih bolezni imunskega sistema je treba pretehtati možnost prekinitve zdravljenja z omalizumabom.</w:t>
      </w:r>
    </w:p>
    <w:p w14:paraId="62A60E84" w14:textId="77777777" w:rsidR="00F14357" w:rsidRPr="00D20FC7" w:rsidRDefault="00F14357" w:rsidP="007564B7"/>
    <w:p w14:paraId="1787D7A4" w14:textId="77777777" w:rsidR="00F14357" w:rsidRPr="00D20FC7" w:rsidRDefault="00F14357" w:rsidP="007564B7">
      <w:pPr>
        <w:pStyle w:val="2b"/>
      </w:pPr>
      <w:r w:rsidRPr="00D20FC7">
        <w:t>Infestacije s paraziti (helminti)</w:t>
      </w:r>
    </w:p>
    <w:p w14:paraId="51686174" w14:textId="77777777" w:rsidR="00F14357" w:rsidRPr="00D20FC7" w:rsidRDefault="00F14357" w:rsidP="007564B7"/>
    <w:p w14:paraId="2C6F85CB" w14:textId="77777777" w:rsidR="00F14357" w:rsidRPr="00D20FC7" w:rsidRDefault="00F14357" w:rsidP="007564B7">
      <w:r w:rsidRPr="00D20FC7">
        <w:t>IgE utegne biti vpleten v imunski odziv na nekatere infestacije s helminti. Pri bolnikih s kroničnim velikim tveganjem infestacije s helminti je s placebom kontrolirano preskušanje pri bolnikih z alergijo med zdravljenjem z omalizumabom pokazalo rahel porast pogostnosti infestacije, čeprav so bili potek, stopnja izraženosti in odziv na zdravljenje infestacije nespremenjeni. Pogostnost infestacije s helminti je bila v celotnem kliničnem programu, ki ni bil zasnovan za odkrivanje takih infestacij, manj od 1 na 1000 bolnikov. Vendar utegne biti pri bolnikih z velikim tveganjem infestacije s helminti upravičena previdnost, posebno pri potovanjih v predele, kjer je infestacija s helminti endemična. Če se bolniki ne odzovejo na priporočeno zdravljenje infestacije s helminti, je treba pretehtati možnost ukinitve omalizumaba.</w:t>
      </w:r>
    </w:p>
    <w:p w14:paraId="4D6C90BD" w14:textId="77777777" w:rsidR="001623C3" w:rsidRPr="00D20FC7" w:rsidRDefault="001623C3" w:rsidP="001623C3">
      <w:pPr>
        <w:rPr>
          <w:u w:val="single"/>
        </w:rPr>
      </w:pPr>
    </w:p>
    <w:p w14:paraId="58F99440" w14:textId="77777777" w:rsidR="001623C3" w:rsidRPr="00D20FC7" w:rsidRDefault="001623C3" w:rsidP="001623C3">
      <w:pPr>
        <w:rPr>
          <w:u w:val="single"/>
        </w:rPr>
      </w:pPr>
      <w:r w:rsidRPr="00D20FC7">
        <w:rPr>
          <w:u w:val="single"/>
        </w:rPr>
        <w:t>Pomožna snov z znanim učinkom</w:t>
      </w:r>
    </w:p>
    <w:p w14:paraId="79B9432C" w14:textId="77777777" w:rsidR="001623C3" w:rsidRPr="00D20FC7" w:rsidRDefault="001623C3" w:rsidP="001623C3"/>
    <w:p w14:paraId="5352ECB7" w14:textId="24FA5E80" w:rsidR="001623C3" w:rsidRPr="00D20FC7" w:rsidRDefault="001623C3" w:rsidP="001623C3">
      <w:del w:id="1026" w:author="만든 이">
        <w:r w:rsidRPr="00D20FC7">
          <w:delText>To zdravilo vsebuje 0,</w:delText>
        </w:r>
      </w:del>
      <w:ins w:id="1027" w:author="만든 이">
        <w:r w:rsidR="006B39D0" w:rsidRPr="00D20FC7">
          <w:t>Ena 150 mg napolnjena injekcijska brizga in en napolnjen injekcijski peresnik vsebujeta 0,</w:t>
        </w:r>
      </w:ins>
      <w:r w:rsidR="006B39D0" w:rsidRPr="00D20FC7">
        <w:t>40 mg polisorbata</w:t>
      </w:r>
      <w:del w:id="1028" w:author="만든 이">
        <w:r w:rsidRPr="00D20FC7">
          <w:delText> </w:delText>
        </w:r>
      </w:del>
      <w:ins w:id="1029" w:author="만든 이">
        <w:r w:rsidR="006B39D0" w:rsidRPr="00D20FC7">
          <w:t xml:space="preserve"> </w:t>
        </w:r>
      </w:ins>
      <w:r w:rsidR="006B39D0" w:rsidRPr="00D20FC7">
        <w:t>20 (E 432</w:t>
      </w:r>
      <w:del w:id="1030" w:author="만든 이">
        <w:r w:rsidRPr="00D20FC7">
          <w:delText>) v eni napolnjeni injekcijski brizgi ali napolnjenem injekcijskem peresniku,</w:delText>
        </w:r>
      </w:del>
      <w:ins w:id="1031" w:author="만든 이">
        <w:r w:rsidR="006B39D0" w:rsidRPr="00D20FC7">
          <w:t>), ena 300 mg napolnjena injekcijska brizga pa vsebuje 0,80 mg polisorbata 20 (E 432),</w:t>
        </w:r>
      </w:ins>
      <w:r w:rsidR="006B39D0" w:rsidRPr="00D20FC7">
        <w:t xml:space="preserve"> kar je enako 0,40 mg/ml. Polisorbati lahko povzročijo alergijske reakcije. Bolniki z alergijo na polisorbate ne smejo jemati tega zdravila.</w:t>
      </w:r>
    </w:p>
    <w:p w14:paraId="2F4FFA87" w14:textId="77777777" w:rsidR="00F14357" w:rsidRPr="00D20FC7" w:rsidRDefault="00F14357" w:rsidP="007564B7"/>
    <w:p w14:paraId="2A4AE2EA" w14:textId="77777777" w:rsidR="00F14357" w:rsidRPr="00D20FC7" w:rsidRDefault="00F14357" w:rsidP="007564B7">
      <w:pPr>
        <w:pStyle w:val="1b"/>
        <w:rPr>
          <w:i/>
        </w:rPr>
      </w:pPr>
      <w:r w:rsidRPr="00D20FC7">
        <w:t>4.5</w:t>
      </w:r>
      <w:r w:rsidRPr="00D20FC7">
        <w:tab/>
        <w:t>Medsebojno delovanje z drugimi zdravili in druge oblike interakcij</w:t>
      </w:r>
    </w:p>
    <w:p w14:paraId="15EFE4A1" w14:textId="77777777" w:rsidR="00F14357" w:rsidRPr="00D20FC7" w:rsidRDefault="00F14357" w:rsidP="007564B7"/>
    <w:p w14:paraId="2F22C21E" w14:textId="77777777" w:rsidR="00F14357" w:rsidRPr="00D20FC7" w:rsidRDefault="00F14357" w:rsidP="007564B7">
      <w:r w:rsidRPr="00D20FC7">
        <w:t>Ker je IgE lahko vpleten v imunski odziv na nekatere infestacije s helminti, lahko omalizumab posredno zmanjša učinkovitost zdravil za zdravljenje infestacij s helminti ali z drugimi paraziti (glejte poglavje 4.4).</w:t>
      </w:r>
    </w:p>
    <w:p w14:paraId="637DB344" w14:textId="77777777" w:rsidR="00F14357" w:rsidRPr="00D20FC7" w:rsidRDefault="00F14357" w:rsidP="007564B7"/>
    <w:p w14:paraId="685324A6" w14:textId="77777777" w:rsidR="00F14357" w:rsidRPr="00D20FC7" w:rsidRDefault="00F14357" w:rsidP="007564B7">
      <w:r w:rsidRPr="00D20FC7">
        <w:t>Encimi s citokromom P450, iztočne črpalke in mehanizmi vezave beljakovin nimajo vpliva na očistek omalizumaba, zato obstajajo za interakcije le manjše možnosti. Študij interakcij zdravil ali cepiv z omalizumabom niso opravili. Ni farmakološkega razloga za pričakovanje, da bi pogosto predpisovana zdravila, ki se uporabljajo pri zdravljenju astme, kroničnega rinosinuzitisa z nosnimi polipi ali kronične spontane urtikarije, medsebojno delovala z omalizumabom.</w:t>
      </w:r>
    </w:p>
    <w:p w14:paraId="58B1D230" w14:textId="77777777" w:rsidR="00F14357" w:rsidRPr="00D20FC7" w:rsidRDefault="00F14357" w:rsidP="007564B7"/>
    <w:p w14:paraId="38D96C21" w14:textId="77777777" w:rsidR="00F14357" w:rsidRPr="00D20FC7" w:rsidRDefault="00F14357" w:rsidP="007564B7">
      <w:pPr>
        <w:pStyle w:val="2b"/>
      </w:pPr>
      <w:r w:rsidRPr="00D20FC7">
        <w:t>Alergijska astma</w:t>
      </w:r>
    </w:p>
    <w:p w14:paraId="08160F06" w14:textId="77777777" w:rsidR="00F14357" w:rsidRPr="00D20FC7" w:rsidRDefault="00F14357" w:rsidP="007564B7"/>
    <w:p w14:paraId="514B1545" w14:textId="77777777" w:rsidR="00F14357" w:rsidRPr="00D20FC7" w:rsidRDefault="00F14357" w:rsidP="007564B7">
      <w:r w:rsidRPr="00D20FC7">
        <w:t>V kliničnih študijah so omalizumab pogosto uporabljali skupaj z inhalacijskimi in peroralnimi kortikosteroidi, kratkotrajno in dolgotrajno delujočimi agonisti adrenergičnih receptorjev beta za inhaliranje, modifikatorji levkotriena, teofilini in peroralnimi antihistaminiki. Ni bilo znakov, da bi se varnost omalizumaba zaradi uporabe teh pogosto uporabljanih zdravil proti astmi spremenila.</w:t>
      </w:r>
    </w:p>
    <w:p w14:paraId="487BEBD5" w14:textId="77777777" w:rsidR="00F14357" w:rsidRPr="00D20FC7" w:rsidRDefault="00F14357" w:rsidP="007564B7">
      <w:r w:rsidRPr="00D20FC7">
        <w:lastRenderedPageBreak/>
        <w:t>Razpoložljivi podatki o uporabi omalizumaba v kombinaciji s specifično imunoterapijo (zdravljenje s hiposenzitizacijo) so omejeni. V kliničnem preskušanju, v katerem so omalizumab dajali sočasno z imunoterapijo, so ugotovili, da se varnost in učinkovitost omalizumaba v kombinaciji s specifično imunoterapijo ne razlikujeta od varnosti in učinkovitosti pri samostojni uporabi omalizumaba.</w:t>
      </w:r>
    </w:p>
    <w:p w14:paraId="55131635" w14:textId="77777777" w:rsidR="00F14357" w:rsidRPr="00D20FC7" w:rsidRDefault="00F14357" w:rsidP="007564B7"/>
    <w:p w14:paraId="5847C233" w14:textId="77777777" w:rsidR="00F14357" w:rsidRPr="00D20FC7" w:rsidRDefault="00F14357" w:rsidP="007564B7">
      <w:pPr>
        <w:pStyle w:val="2b"/>
      </w:pPr>
      <w:r w:rsidRPr="00D20FC7">
        <w:t>Kronični rinosinuzitis z nosnimi polipi</w:t>
      </w:r>
    </w:p>
    <w:p w14:paraId="53F1FB4A" w14:textId="77777777" w:rsidR="00F14357" w:rsidRPr="00D20FC7" w:rsidRDefault="00F14357" w:rsidP="007564B7"/>
    <w:p w14:paraId="05421AC8" w14:textId="77777777" w:rsidR="00F14357" w:rsidRPr="00D20FC7" w:rsidRDefault="00F14357" w:rsidP="007564B7">
      <w:r w:rsidRPr="00D20FC7">
        <w:t>V kliničnih študijah so omalizumab uporabljali skupaj z intranazalnim mometazonom v pršilu po protokolu. Med drugimi zdravili, ki so jih pogosto uporabljali sočasno, so bili drugi intranazalni kortikosteroidi, bronhodilatatorji, antihistaminiki, antagonisti levkotrienskih receptorjev, adrenergični agonisti oziroma simpatikomimetiki in lokalni nazalni anestetiki. Ni bilo znakov, da bi se varnost omalizumaba zaradi sočasne uporabe teh pogosto uporabljanih drugih zdravil spremenila.</w:t>
      </w:r>
    </w:p>
    <w:p w14:paraId="540A166A" w14:textId="77777777" w:rsidR="00F14357" w:rsidRPr="00D20FC7" w:rsidRDefault="00F14357" w:rsidP="007564B7"/>
    <w:p w14:paraId="220ABD59" w14:textId="77777777" w:rsidR="00F14357" w:rsidRPr="00D20FC7" w:rsidRDefault="00F14357" w:rsidP="007564B7">
      <w:pPr>
        <w:pStyle w:val="2b"/>
      </w:pPr>
      <w:r w:rsidRPr="00D20FC7">
        <w:t>Kronična spontana urtikarija</w:t>
      </w:r>
    </w:p>
    <w:p w14:paraId="110EB4D6" w14:textId="77777777" w:rsidR="00F14357" w:rsidRPr="00D20FC7" w:rsidRDefault="00F14357" w:rsidP="007564B7"/>
    <w:p w14:paraId="7C3C1D60" w14:textId="77777777" w:rsidR="00F14357" w:rsidRPr="00D20FC7" w:rsidRDefault="00F14357" w:rsidP="007564B7">
      <w:r w:rsidRPr="00D20FC7">
        <w:t>V kliničnih študijah kronične spontane urtikarije so omalizumab uporabljali skupaj z antihistaminiki (zaviralci histaminskih receptorjev H1 oziroma H2) in z antagonisti levkotrienskih receptorjev. Ni bilo znakov, da bi se pri sočasni uporabi teh zdravil varnost uporabe omalizumaba razlikovala od znanega varnostnega profila njegove uporabe pri alergijski astmi. Poleg tega rezultati analize populacijske farmakokinetike ne kažejo, da bi zaviralci histaminskih receptorjev H2 ali antagonisti levkotrienskih receptorjev lahko pomembno vplivali na farmakokinetiko omalizumaba (glejte poglavje 5.2).</w:t>
      </w:r>
    </w:p>
    <w:p w14:paraId="293FEF73" w14:textId="77777777" w:rsidR="00F14357" w:rsidRPr="00D20FC7" w:rsidRDefault="00F14357" w:rsidP="007564B7"/>
    <w:p w14:paraId="14D1E71F" w14:textId="77777777" w:rsidR="00F14357" w:rsidRPr="00D20FC7" w:rsidRDefault="00F14357" w:rsidP="007564B7">
      <w:pPr>
        <w:pStyle w:val="3b"/>
      </w:pPr>
      <w:r w:rsidRPr="00D20FC7">
        <w:t>Pediatrična populacija</w:t>
      </w:r>
    </w:p>
    <w:p w14:paraId="539C49A8" w14:textId="77777777" w:rsidR="00F14357" w:rsidRPr="00D20FC7" w:rsidRDefault="00F14357" w:rsidP="007564B7">
      <w:r w:rsidRPr="00D20FC7">
        <w:t>V klinične študije kronične spontane urtikarije je bilo vključenih nekaj bolnikov v starosti od 12 do 17 let, ki so prejemali omalizumab skupaj z antihistaminiki (zaviralci histaminskih receptorjev H1 oziroma H2) in z antagonisti levkotrienskih receptorjev. Pri otrocih, ki so bili stari manj kot 12 let, niso izvedli nobenih študij.</w:t>
      </w:r>
    </w:p>
    <w:p w14:paraId="2DC2911E" w14:textId="77777777" w:rsidR="00F14357" w:rsidRPr="00D20FC7" w:rsidRDefault="00F14357" w:rsidP="007564B7"/>
    <w:p w14:paraId="1C45F2A2" w14:textId="77777777" w:rsidR="00F14357" w:rsidRPr="00D20FC7" w:rsidRDefault="00F14357" w:rsidP="000A33CE">
      <w:pPr>
        <w:keepNext/>
        <w:tabs>
          <w:tab w:val="center" w:pos="1979"/>
        </w:tabs>
      </w:pPr>
      <w:r w:rsidRPr="00D20FC7">
        <w:rPr>
          <w:b/>
        </w:rPr>
        <w:t>4.6</w:t>
      </w:r>
      <w:r w:rsidRPr="00D20FC7">
        <w:rPr>
          <w:b/>
        </w:rPr>
        <w:tab/>
        <w:t>Plodnost, nosečnost in dojenje</w:t>
      </w:r>
    </w:p>
    <w:p w14:paraId="4279F64F" w14:textId="77777777" w:rsidR="00F14357" w:rsidRPr="00D20FC7" w:rsidRDefault="00F14357" w:rsidP="007564B7"/>
    <w:p w14:paraId="5BEB1D26" w14:textId="77777777" w:rsidR="00F14357" w:rsidRPr="00D20FC7" w:rsidRDefault="00F14357" w:rsidP="007564B7">
      <w:pPr>
        <w:pStyle w:val="2b"/>
      </w:pPr>
      <w:r w:rsidRPr="00D20FC7">
        <w:t>Nosečnost</w:t>
      </w:r>
    </w:p>
    <w:p w14:paraId="65CA1C96" w14:textId="77777777" w:rsidR="00F14357" w:rsidRPr="00D20FC7" w:rsidRDefault="00F14357" w:rsidP="007564B7"/>
    <w:p w14:paraId="15B781E8" w14:textId="77777777" w:rsidR="00F14357" w:rsidRPr="00D20FC7" w:rsidRDefault="00F14357" w:rsidP="007564B7">
      <w:r w:rsidRPr="00D20FC7">
        <w:t>Zmerno velik obseg podatkov o nosečnicah (med 300 in 1000 izidov nosečnosti), pridobljenih iz registra nosečnosti in spontanih poročil iz obdobja trženja zdravila, ne kaže na malformativno toksičnost ali toksično delovanje na plod oziroma novorojenca. Rezultati prospektivne študije registra nosečnosti (EXPECT) iz podatkov pri 250 nosečnicah z astmo, ki so bile izpostavljene omalizumabu, kažejo, da je prevalenca večjih prirojenih nepravilnosti približno enaka (8,1 % v primerjavi z 8,9 %) pri nosečnicah iz registra EXPECT in pri kontrolnih bolnicah z ujemajočo se diagnozo (zmerna in huda astma). Na interpretacijo teh podatkov lahko vplivajo metodološke omejitve te študije, med drugim majhnost vzorca in nerandomizirana zasnova.</w:t>
      </w:r>
    </w:p>
    <w:p w14:paraId="3BFF6BD6" w14:textId="77777777" w:rsidR="00F14357" w:rsidRPr="00D20FC7" w:rsidRDefault="00F14357" w:rsidP="007564B7"/>
    <w:p w14:paraId="50D8C051" w14:textId="77777777" w:rsidR="00F14357" w:rsidRPr="00D20FC7" w:rsidRDefault="00F14357" w:rsidP="007564B7">
      <w:r w:rsidRPr="00D20FC7">
        <w:t>Omalizumab prehaja placentarno bariero, študije na živalih pa ne kažejo niti neposrednih niti posrednih škodljivih učinkov na sposobnost razmnoževanja (glejte poglavje 5.3).</w:t>
      </w:r>
    </w:p>
    <w:p w14:paraId="2656B985" w14:textId="77777777" w:rsidR="00F14357" w:rsidRPr="00D20FC7" w:rsidRDefault="00F14357" w:rsidP="007564B7"/>
    <w:p w14:paraId="6817F1D7" w14:textId="77777777" w:rsidR="00F14357" w:rsidRPr="00D20FC7" w:rsidRDefault="00F14357" w:rsidP="007564B7">
      <w:r w:rsidRPr="00D20FC7">
        <w:t>Omalizumab povezujejo z znižanji koncentracije trombocitov pri primatih, razen pri človeku, ki so odvisna od starosti; občutljivost zanje je pri mladih živalih razmeroma večja (glejte poglavje 5.3).</w:t>
      </w:r>
    </w:p>
    <w:p w14:paraId="79A5ACBA" w14:textId="77777777" w:rsidR="00F14357" w:rsidRPr="00D20FC7" w:rsidRDefault="00F14357" w:rsidP="007564B7"/>
    <w:p w14:paraId="63E063CA" w14:textId="77777777" w:rsidR="00F14357" w:rsidRPr="00D20FC7" w:rsidRDefault="00F14357" w:rsidP="007564B7">
      <w:r w:rsidRPr="00D20FC7">
        <w:t>O uporabi omalizumaba med nosečnostjo se lahko razmisli, če je to klinično potrebno.</w:t>
      </w:r>
    </w:p>
    <w:p w14:paraId="32611EEA" w14:textId="77777777" w:rsidR="00F14357" w:rsidRPr="00D20FC7" w:rsidRDefault="00F14357" w:rsidP="007564B7"/>
    <w:p w14:paraId="52EBCB60" w14:textId="77777777" w:rsidR="00F14357" w:rsidRPr="00D20FC7" w:rsidRDefault="00F14357" w:rsidP="007564B7">
      <w:pPr>
        <w:pStyle w:val="2b"/>
      </w:pPr>
      <w:r w:rsidRPr="00D20FC7">
        <w:t>Dojenje</w:t>
      </w:r>
    </w:p>
    <w:p w14:paraId="3AE60FF2" w14:textId="77777777" w:rsidR="00F14357" w:rsidRPr="00D20FC7" w:rsidRDefault="00F14357" w:rsidP="007564B7"/>
    <w:p w14:paraId="26FE8A3C" w14:textId="77777777" w:rsidR="00F14357" w:rsidRPr="00D20FC7" w:rsidRDefault="00F14357" w:rsidP="007564B7">
      <w:r w:rsidRPr="00D20FC7">
        <w:t>Imunoglobulini G (IgG) so prisotni v materinem mleku, zato je v materinem mleku mogoče pričakovati tudi prisotnost omalizumaba. Razpoložljivi podatki pri primatih, razen pri človeku, kažejo na izločanje omalizumaba v mleko (glejte poglavje 5.3).</w:t>
      </w:r>
    </w:p>
    <w:p w14:paraId="0E09F90A" w14:textId="77777777" w:rsidR="00F14357" w:rsidRPr="00D20FC7" w:rsidRDefault="00F14357" w:rsidP="007564B7"/>
    <w:p w14:paraId="2FA3B4EC" w14:textId="77777777" w:rsidR="00F14357" w:rsidRPr="00D20FC7" w:rsidRDefault="00F14357" w:rsidP="007564B7">
      <w:r w:rsidRPr="00D20FC7">
        <w:lastRenderedPageBreak/>
        <w:t>Rezultati študije EXPECT s 154 dojenčki, ki so bili izpostavljeni omalizumabu med nosečnostjo ali z dojenjem, niso pokazali neželenih učinkov na dojenega otroka. Na interpretacijo teh podatkov lahko vplivajo metodološke omejitve te študije, med drugim majhnost vzorca in nerandomizirana zasnova.</w:t>
      </w:r>
    </w:p>
    <w:p w14:paraId="366095BB" w14:textId="77777777" w:rsidR="00F14357" w:rsidRPr="00D20FC7" w:rsidRDefault="00F14357" w:rsidP="007564B7"/>
    <w:p w14:paraId="325CF22A" w14:textId="77777777" w:rsidR="00F14357" w:rsidRPr="00D20FC7" w:rsidRDefault="00F14357" w:rsidP="007564B7">
      <w:r w:rsidRPr="00D20FC7">
        <w:t>Pri peroralnem dajanju so imunoglobulini G podvrženi intestinalni proteolizi in imajo majhno biološko razpoložljivost. Učinka na dojene novorojenčke/dojenčke ni pričakovati. Zato se lahko razmisli o uporabi omalizumaba med dojenjem, če je to klinično potrebno.</w:t>
      </w:r>
    </w:p>
    <w:p w14:paraId="32C2F6D2" w14:textId="77777777" w:rsidR="00F14357" w:rsidRPr="00D20FC7" w:rsidRDefault="00F14357" w:rsidP="007564B7"/>
    <w:p w14:paraId="7C83ADA7" w14:textId="77777777" w:rsidR="00F14357" w:rsidRPr="00D20FC7" w:rsidRDefault="00F14357" w:rsidP="007564B7">
      <w:pPr>
        <w:pStyle w:val="2b"/>
      </w:pPr>
      <w:r w:rsidRPr="00D20FC7">
        <w:t>Plodnost</w:t>
      </w:r>
    </w:p>
    <w:p w14:paraId="62A9D7ED" w14:textId="77777777" w:rsidR="00F14357" w:rsidRPr="00D20FC7" w:rsidRDefault="00F14357" w:rsidP="007564B7"/>
    <w:p w14:paraId="28CD8D78" w14:textId="77777777" w:rsidR="00F14357" w:rsidRPr="00D20FC7" w:rsidRDefault="00F14357" w:rsidP="007564B7">
      <w:r w:rsidRPr="00D20FC7">
        <w:t>Za omalizumab ni na voljo podatkov o vplivu na plodnost pri ljudeh. V specifično zasnovanih nekliničnih študijah plodnosti pri nečloveških primatih, med katere sodijo tudi študije parjenja, po ponavljajočem odmerjanju omalizumaba v odmerkih do 75 mg/kg niso opažali vpliva na plodnost niti pri samcih niti pri samicah. Poleg tega v ločeni ne-klinični študiji genotoksičnosti niso opažali genotoksičnega delovanja.</w:t>
      </w:r>
    </w:p>
    <w:p w14:paraId="70B8FD6C" w14:textId="77777777" w:rsidR="00F14357" w:rsidRPr="00D20FC7" w:rsidRDefault="00F14357" w:rsidP="007564B7"/>
    <w:p w14:paraId="03DF075B" w14:textId="77777777" w:rsidR="00F14357" w:rsidRPr="00D20FC7" w:rsidRDefault="00F14357" w:rsidP="000A33CE">
      <w:pPr>
        <w:keepNext/>
        <w:tabs>
          <w:tab w:val="center" w:pos="2896"/>
        </w:tabs>
      </w:pPr>
      <w:r w:rsidRPr="00D20FC7">
        <w:rPr>
          <w:b/>
        </w:rPr>
        <w:t>4.7</w:t>
      </w:r>
      <w:r w:rsidRPr="00D20FC7">
        <w:rPr>
          <w:b/>
        </w:rPr>
        <w:tab/>
        <w:t>Vpliv na sposobnost vožnje in upravljanja strojev</w:t>
      </w:r>
    </w:p>
    <w:p w14:paraId="1E29EFEC" w14:textId="77777777" w:rsidR="00F14357" w:rsidRPr="00D20FC7" w:rsidRDefault="00F14357" w:rsidP="007564B7"/>
    <w:p w14:paraId="49E5FD9C" w14:textId="77777777" w:rsidR="00F14357" w:rsidRPr="00D20FC7" w:rsidRDefault="00F14357" w:rsidP="007564B7">
      <w:r w:rsidRPr="00D20FC7">
        <w:t>Omalizumab nima vpliva ali ima zanemarljiv vpliv na sposobnost vožnje in upravljanja strojev.</w:t>
      </w:r>
    </w:p>
    <w:p w14:paraId="173F3173" w14:textId="77777777" w:rsidR="00F14357" w:rsidRPr="00D20FC7" w:rsidRDefault="00F14357" w:rsidP="007564B7"/>
    <w:p w14:paraId="6E58D234" w14:textId="77777777" w:rsidR="00F14357" w:rsidRPr="00D20FC7" w:rsidRDefault="00F14357" w:rsidP="000A33CE">
      <w:pPr>
        <w:keepNext/>
        <w:tabs>
          <w:tab w:val="center" w:pos="1284"/>
        </w:tabs>
        <w:rPr>
          <w:b/>
        </w:rPr>
      </w:pPr>
      <w:r w:rsidRPr="00D20FC7">
        <w:rPr>
          <w:b/>
        </w:rPr>
        <w:t>4.8</w:t>
      </w:r>
      <w:r w:rsidRPr="00D20FC7">
        <w:rPr>
          <w:b/>
        </w:rPr>
        <w:tab/>
        <w:t>Neželeni učinki</w:t>
      </w:r>
    </w:p>
    <w:p w14:paraId="60851564" w14:textId="77777777" w:rsidR="00F14357" w:rsidRPr="00D20FC7" w:rsidRDefault="00F14357" w:rsidP="007564B7"/>
    <w:p w14:paraId="6C928AF2" w14:textId="77777777" w:rsidR="00F14357" w:rsidRPr="00D20FC7" w:rsidRDefault="00F14357" w:rsidP="007564B7">
      <w:pPr>
        <w:pStyle w:val="2b"/>
      </w:pPr>
      <w:r w:rsidRPr="00D20FC7">
        <w:t>Alergijska astma in kronični rinosinuzitis z nosnimi polipi</w:t>
      </w:r>
    </w:p>
    <w:p w14:paraId="4CE95C27" w14:textId="77777777" w:rsidR="00F14357" w:rsidRPr="00D20FC7" w:rsidRDefault="00F14357" w:rsidP="007564B7"/>
    <w:p w14:paraId="2F810FEC" w14:textId="77777777" w:rsidR="00F14357" w:rsidRPr="00D20FC7" w:rsidRDefault="00F14357" w:rsidP="007564B7">
      <w:pPr>
        <w:pStyle w:val="3b"/>
      </w:pPr>
      <w:r w:rsidRPr="00D20FC7">
        <w:t>Povzetek varnostnih lastnosti zdravila</w:t>
      </w:r>
    </w:p>
    <w:p w14:paraId="054C9CB7" w14:textId="77777777" w:rsidR="005B72B2" w:rsidRPr="00D20FC7" w:rsidRDefault="005B72B2" w:rsidP="007564B7">
      <w:pPr>
        <w:pStyle w:val="3b"/>
      </w:pPr>
    </w:p>
    <w:p w14:paraId="6724D2FF" w14:textId="77777777" w:rsidR="00F14357" w:rsidRPr="00D20FC7" w:rsidRDefault="00F14357" w:rsidP="007564B7">
      <w:r w:rsidRPr="00D20FC7">
        <w:t>Med kliničnimi preskušanji alergijske astme pri odraslih in mladostnikih, starih 12 let ali več, so bile neželene reakcije, o katerih so najpogosteje poročali, glavoboli in reakcije na mestu aplikacije, med drugim bolečina, oteklina, eritem, srbenje na mestu injiciranja. Med kliničnimi preskušanji pri otrocih, starih 6 do &lt;12 let, so bile neželene reakcije, o katerih so najpogosteje poročali, glavobol, zvišana telesna temperatura in bolečine v zgornjem delu trebuha. Reakcije so bile večinoma blage ali zmerne. V kliničnih preskušanjih kroničnega rinosinuzitisa z nosnimi polipi pri bolnikih, starih najmanj 18 let, so bili neželeni učinki, o katerih so najpogosteje poročali, glavobol, vrtoglavost, artralgija, bolečine v zgornjem delu trebuha in reakcije na mestu injiciranja.</w:t>
      </w:r>
    </w:p>
    <w:p w14:paraId="0ABF7B86" w14:textId="77777777" w:rsidR="00F14357" w:rsidRPr="00D20FC7" w:rsidRDefault="00F14357" w:rsidP="007564B7"/>
    <w:p w14:paraId="6EF272F5" w14:textId="77777777" w:rsidR="00F14357" w:rsidRPr="00D20FC7" w:rsidRDefault="00F14357" w:rsidP="007564B7">
      <w:pPr>
        <w:pStyle w:val="3b"/>
      </w:pPr>
      <w:r w:rsidRPr="00D20FC7">
        <w:t>Seznam neželenih učinkov</w:t>
      </w:r>
    </w:p>
    <w:p w14:paraId="66311271" w14:textId="77777777" w:rsidR="005B72B2" w:rsidRPr="00D20FC7" w:rsidRDefault="005B72B2" w:rsidP="007564B7">
      <w:pPr>
        <w:pStyle w:val="3b"/>
      </w:pPr>
    </w:p>
    <w:p w14:paraId="039D798F" w14:textId="77777777" w:rsidR="00F14357" w:rsidRPr="00D20FC7" w:rsidRDefault="00F14357" w:rsidP="007564B7">
      <w:r w:rsidRPr="00D20FC7">
        <w:t>Preglednica 4 navaja neželene reakcije, zabeležene v kliničnih študijah pri celotni populaciji za oceno varnosti pri alergijski astmi in kroničnem rinosinuzitisu z nosnimi polipi, zdravljeni z omalizumabom, razvrščene po organskih sistemih po sistemu MedDRA in po pogostnosti. V razvrstitvah pogostnosti so neželeni učinki navedeni po padajoči resnosti. Kategorije pogostnosti so opredeljene kot: zelo pogosti (</w:t>
      </w:r>
      <w:r w:rsidRPr="00D20FC7">
        <w:rPr>
          <w:rFonts w:hint="eastAsia"/>
        </w:rPr>
        <w:t>≥</w:t>
      </w:r>
      <w:r w:rsidRPr="00D20FC7">
        <w:t>1/10), pogosti (</w:t>
      </w:r>
      <w:r w:rsidRPr="00D20FC7">
        <w:rPr>
          <w:rFonts w:hint="eastAsia"/>
        </w:rPr>
        <w:t>≥</w:t>
      </w:r>
      <w:r w:rsidRPr="00D20FC7">
        <w:t>1/100 do &lt;1/10), občasni (</w:t>
      </w:r>
      <w:r w:rsidRPr="00D20FC7">
        <w:rPr>
          <w:rFonts w:hint="eastAsia"/>
        </w:rPr>
        <w:t>≥</w:t>
      </w:r>
      <w:r w:rsidRPr="00D20FC7">
        <w:t>1/1000 do &lt;1/100), redki (</w:t>
      </w:r>
      <w:r w:rsidRPr="00D20FC7">
        <w:rPr>
          <w:rFonts w:hint="eastAsia"/>
        </w:rPr>
        <w:t>≥</w:t>
      </w:r>
      <w:r w:rsidRPr="00D20FC7">
        <w:t>1/10 000 do &lt;1/1000) in zelo redki (&lt;1/10 000). Učinkom, o katerih so poročali v obdobju trženja, je pripisana neznana navedba pogostnosti (ni mogoče oceniti iz razpoložljivih podatkov).</w:t>
      </w:r>
    </w:p>
    <w:p w14:paraId="4B4D03C4" w14:textId="77777777" w:rsidR="00F14357" w:rsidRPr="00D20FC7" w:rsidRDefault="00F14357" w:rsidP="007564B7"/>
    <w:p w14:paraId="64966578" w14:textId="77777777" w:rsidR="00F14357" w:rsidRPr="00D20FC7" w:rsidRDefault="00F14357" w:rsidP="007564B7">
      <w:pPr>
        <w:pStyle w:val="b1"/>
      </w:pPr>
      <w:r w:rsidRPr="00D20FC7">
        <w:t>Preglednica 4</w:t>
      </w:r>
      <w:r w:rsidRPr="00D20FC7">
        <w:tab/>
        <w:t>Neželene reakcije pri alergijski astmi in kroničnem rinosinuzitisu z nosnimi polipi</w:t>
      </w:r>
    </w:p>
    <w:p w14:paraId="78BFA2AD" w14:textId="77777777" w:rsidR="00F14357" w:rsidRPr="00D20FC7" w:rsidRDefault="00F14357" w:rsidP="007564B7"/>
    <w:tbl>
      <w:tblPr>
        <w:tblW w:w="8973" w:type="dxa"/>
        <w:tblInd w:w="108" w:type="dxa"/>
        <w:tblCellMar>
          <w:top w:w="4" w:type="dxa"/>
          <w:right w:w="115" w:type="dxa"/>
        </w:tblCellMar>
        <w:tblLook w:val="04A0" w:firstRow="1" w:lastRow="0" w:firstColumn="1" w:lastColumn="0" w:noHBand="0" w:noVBand="1"/>
      </w:tblPr>
      <w:tblGrid>
        <w:gridCol w:w="3262"/>
        <w:gridCol w:w="5711"/>
      </w:tblGrid>
      <w:tr w:rsidR="00F14357" w:rsidRPr="00D20FC7" w14:paraId="67F7FDE1" w14:textId="77777777" w:rsidTr="00CC0F01">
        <w:trPr>
          <w:trHeight w:val="262"/>
        </w:trPr>
        <w:tc>
          <w:tcPr>
            <w:tcW w:w="8973" w:type="dxa"/>
            <w:gridSpan w:val="2"/>
            <w:tcBorders>
              <w:top w:val="single" w:sz="4" w:space="0" w:color="000000"/>
              <w:left w:val="single" w:sz="4" w:space="0" w:color="000000"/>
              <w:bottom w:val="single" w:sz="4" w:space="0" w:color="000000"/>
              <w:right w:val="single" w:sz="4" w:space="0" w:color="000000"/>
            </w:tcBorders>
          </w:tcPr>
          <w:p w14:paraId="6AD0D13D" w14:textId="77777777" w:rsidR="00F14357" w:rsidRPr="00D20FC7" w:rsidRDefault="00F14357" w:rsidP="007564B7">
            <w:pPr>
              <w:rPr>
                <w:kern w:val="2"/>
              </w:rPr>
            </w:pPr>
            <w:r w:rsidRPr="00D20FC7">
              <w:rPr>
                <w:b/>
              </w:rPr>
              <w:t>Infekcijske in parazitske bolezni</w:t>
            </w:r>
            <w:r w:rsidRPr="00D20FC7">
              <w:t xml:space="preserve"> </w:t>
            </w:r>
          </w:p>
        </w:tc>
      </w:tr>
      <w:tr w:rsidR="00F14357" w:rsidRPr="00D20FC7" w14:paraId="33BF37CC" w14:textId="77777777" w:rsidTr="00CC0F01">
        <w:trPr>
          <w:trHeight w:val="516"/>
        </w:trPr>
        <w:tc>
          <w:tcPr>
            <w:tcW w:w="3262" w:type="dxa"/>
            <w:tcBorders>
              <w:top w:val="single" w:sz="4" w:space="0" w:color="000000"/>
              <w:left w:val="single" w:sz="4" w:space="0" w:color="000000"/>
              <w:bottom w:val="single" w:sz="4" w:space="0" w:color="000000"/>
              <w:right w:val="single" w:sz="4" w:space="0" w:color="000000"/>
            </w:tcBorders>
          </w:tcPr>
          <w:p w14:paraId="2FD39028" w14:textId="77777777" w:rsidR="00F14357" w:rsidRPr="00D20FC7" w:rsidRDefault="00F14357" w:rsidP="007564B7">
            <w:pPr>
              <w:rPr>
                <w:kern w:val="2"/>
              </w:rPr>
            </w:pPr>
            <w:r w:rsidRPr="00D20FC7">
              <w:t xml:space="preserve">občasni </w:t>
            </w:r>
          </w:p>
          <w:p w14:paraId="624E2C31" w14:textId="77777777" w:rsidR="00F14357" w:rsidRPr="00D20FC7" w:rsidRDefault="00F14357" w:rsidP="007564B7">
            <w:pPr>
              <w:rPr>
                <w:kern w:val="2"/>
              </w:rPr>
            </w:pPr>
            <w:r w:rsidRPr="00D20FC7">
              <w:t>redki</w:t>
            </w:r>
          </w:p>
        </w:tc>
        <w:tc>
          <w:tcPr>
            <w:tcW w:w="5711" w:type="dxa"/>
            <w:tcBorders>
              <w:top w:val="single" w:sz="4" w:space="0" w:color="000000"/>
              <w:left w:val="single" w:sz="4" w:space="0" w:color="000000"/>
              <w:bottom w:val="single" w:sz="4" w:space="0" w:color="000000"/>
              <w:right w:val="single" w:sz="4" w:space="0" w:color="000000"/>
            </w:tcBorders>
          </w:tcPr>
          <w:p w14:paraId="6C022F96" w14:textId="77777777" w:rsidR="00F14357" w:rsidRPr="00D20FC7" w:rsidRDefault="00F14357" w:rsidP="007564B7">
            <w:pPr>
              <w:rPr>
                <w:kern w:val="2"/>
              </w:rPr>
            </w:pPr>
            <w:r w:rsidRPr="00D20FC7">
              <w:t>faringitis</w:t>
            </w:r>
          </w:p>
          <w:p w14:paraId="2AE87AE4" w14:textId="77777777" w:rsidR="00F14357" w:rsidRPr="00D20FC7" w:rsidRDefault="00F14357" w:rsidP="007564B7">
            <w:pPr>
              <w:rPr>
                <w:kern w:val="2"/>
              </w:rPr>
            </w:pPr>
            <w:r w:rsidRPr="00D20FC7">
              <w:t xml:space="preserve">infestacija s parazitom </w:t>
            </w:r>
          </w:p>
        </w:tc>
      </w:tr>
      <w:tr w:rsidR="00F14357" w:rsidRPr="00D20FC7" w14:paraId="414E6D2F" w14:textId="77777777" w:rsidTr="00CC0F01">
        <w:trPr>
          <w:trHeight w:val="264"/>
        </w:trPr>
        <w:tc>
          <w:tcPr>
            <w:tcW w:w="8973" w:type="dxa"/>
            <w:gridSpan w:val="2"/>
            <w:tcBorders>
              <w:top w:val="single" w:sz="4" w:space="0" w:color="000000"/>
              <w:left w:val="single" w:sz="4" w:space="0" w:color="000000"/>
              <w:bottom w:val="single" w:sz="4" w:space="0" w:color="000000"/>
              <w:right w:val="single" w:sz="4" w:space="0" w:color="000000"/>
            </w:tcBorders>
          </w:tcPr>
          <w:p w14:paraId="49CC6513" w14:textId="77777777" w:rsidR="00F14357" w:rsidRPr="00D20FC7" w:rsidRDefault="00F14357" w:rsidP="007564B7">
            <w:pPr>
              <w:rPr>
                <w:kern w:val="2"/>
              </w:rPr>
            </w:pPr>
            <w:r w:rsidRPr="00D20FC7">
              <w:rPr>
                <w:b/>
              </w:rPr>
              <w:t>Bolezni krvi in limfatičnega sistema</w:t>
            </w:r>
            <w:r w:rsidRPr="00D20FC7">
              <w:t xml:space="preserve"> </w:t>
            </w:r>
          </w:p>
        </w:tc>
      </w:tr>
      <w:tr w:rsidR="00F14357" w:rsidRPr="00D20FC7" w14:paraId="17CB17F0" w14:textId="77777777" w:rsidTr="00CC0F01">
        <w:trPr>
          <w:trHeight w:val="262"/>
        </w:trPr>
        <w:tc>
          <w:tcPr>
            <w:tcW w:w="3262" w:type="dxa"/>
            <w:tcBorders>
              <w:top w:val="single" w:sz="4" w:space="0" w:color="000000"/>
              <w:left w:val="single" w:sz="4" w:space="0" w:color="000000"/>
              <w:bottom w:val="single" w:sz="4" w:space="0" w:color="000000"/>
              <w:right w:val="single" w:sz="4" w:space="0" w:color="000000"/>
            </w:tcBorders>
          </w:tcPr>
          <w:p w14:paraId="78BF7166" w14:textId="77777777" w:rsidR="00F14357" w:rsidRPr="00D20FC7" w:rsidRDefault="00F14357" w:rsidP="007564B7">
            <w:pPr>
              <w:rPr>
                <w:kern w:val="2"/>
              </w:rPr>
            </w:pPr>
            <w:r w:rsidRPr="00D20FC7">
              <w:t xml:space="preserve">pogostnost neznana </w:t>
            </w:r>
          </w:p>
        </w:tc>
        <w:tc>
          <w:tcPr>
            <w:tcW w:w="5711" w:type="dxa"/>
            <w:tcBorders>
              <w:top w:val="single" w:sz="4" w:space="0" w:color="000000"/>
              <w:left w:val="single" w:sz="4" w:space="0" w:color="000000"/>
              <w:bottom w:val="single" w:sz="4" w:space="0" w:color="000000"/>
              <w:right w:val="single" w:sz="4" w:space="0" w:color="000000"/>
            </w:tcBorders>
          </w:tcPr>
          <w:p w14:paraId="636E4146" w14:textId="77777777" w:rsidR="00F14357" w:rsidRPr="00D20FC7" w:rsidRDefault="00F14357" w:rsidP="007564B7">
            <w:pPr>
              <w:rPr>
                <w:kern w:val="2"/>
              </w:rPr>
            </w:pPr>
            <w:r w:rsidRPr="00D20FC7">
              <w:t xml:space="preserve">idiopatična trombocitopenija, vključno s hudimi primeri </w:t>
            </w:r>
          </w:p>
        </w:tc>
      </w:tr>
      <w:tr w:rsidR="00F14357" w:rsidRPr="00D20FC7" w14:paraId="7DED2C00" w14:textId="77777777" w:rsidTr="00CC0F01">
        <w:trPr>
          <w:trHeight w:val="264"/>
        </w:trPr>
        <w:tc>
          <w:tcPr>
            <w:tcW w:w="8973" w:type="dxa"/>
            <w:gridSpan w:val="2"/>
            <w:tcBorders>
              <w:top w:val="single" w:sz="4" w:space="0" w:color="000000"/>
              <w:left w:val="single" w:sz="4" w:space="0" w:color="000000"/>
              <w:bottom w:val="single" w:sz="4" w:space="0" w:color="000000"/>
              <w:right w:val="single" w:sz="4" w:space="0" w:color="000000"/>
            </w:tcBorders>
          </w:tcPr>
          <w:p w14:paraId="65620F2D" w14:textId="77777777" w:rsidR="00F14357" w:rsidRPr="00D20FC7" w:rsidRDefault="00F14357" w:rsidP="00412EA6">
            <w:pPr>
              <w:keepNext/>
              <w:rPr>
                <w:kern w:val="2"/>
              </w:rPr>
            </w:pPr>
            <w:r w:rsidRPr="00D20FC7">
              <w:rPr>
                <w:b/>
              </w:rPr>
              <w:lastRenderedPageBreak/>
              <w:t>Bolezni imunskega sistema</w:t>
            </w:r>
            <w:r w:rsidRPr="00D20FC7">
              <w:t xml:space="preserve"> </w:t>
            </w:r>
          </w:p>
        </w:tc>
      </w:tr>
      <w:tr w:rsidR="00F14357" w:rsidRPr="00D20FC7" w14:paraId="19AD2C5A" w14:textId="77777777" w:rsidTr="00CC0F01">
        <w:trPr>
          <w:trHeight w:val="515"/>
        </w:trPr>
        <w:tc>
          <w:tcPr>
            <w:tcW w:w="3262" w:type="dxa"/>
            <w:tcBorders>
              <w:top w:val="single" w:sz="4" w:space="0" w:color="000000"/>
              <w:left w:val="single" w:sz="4" w:space="0" w:color="000000"/>
              <w:bottom w:val="nil"/>
              <w:right w:val="single" w:sz="4" w:space="0" w:color="000000"/>
            </w:tcBorders>
          </w:tcPr>
          <w:p w14:paraId="0EBE0978" w14:textId="77777777" w:rsidR="00F14357" w:rsidRPr="00D20FC7" w:rsidRDefault="00F14357" w:rsidP="00412EA6">
            <w:pPr>
              <w:keepNext/>
              <w:rPr>
                <w:kern w:val="2"/>
              </w:rPr>
            </w:pPr>
            <w:r w:rsidRPr="00D20FC7">
              <w:t xml:space="preserve">redki </w:t>
            </w:r>
          </w:p>
        </w:tc>
        <w:tc>
          <w:tcPr>
            <w:tcW w:w="5711" w:type="dxa"/>
            <w:tcBorders>
              <w:top w:val="single" w:sz="4" w:space="0" w:color="000000"/>
              <w:left w:val="single" w:sz="4" w:space="0" w:color="000000"/>
              <w:bottom w:val="nil"/>
              <w:right w:val="single" w:sz="4" w:space="0" w:color="000000"/>
            </w:tcBorders>
          </w:tcPr>
          <w:p w14:paraId="2B7DF1AC" w14:textId="77777777" w:rsidR="00F14357" w:rsidRPr="00D20FC7" w:rsidRDefault="00F14357" w:rsidP="00412EA6">
            <w:pPr>
              <w:keepNext/>
              <w:rPr>
                <w:kern w:val="2"/>
              </w:rPr>
            </w:pPr>
            <w:r w:rsidRPr="00D20FC7">
              <w:t xml:space="preserve">anafilaktična reakcija, druga resna alergijska stanja, razvoj protiteles proti omalizumabu </w:t>
            </w:r>
          </w:p>
        </w:tc>
      </w:tr>
      <w:tr w:rsidR="00F14357" w:rsidRPr="00D20FC7" w14:paraId="3680E396" w14:textId="77777777" w:rsidTr="00CC0F01">
        <w:trPr>
          <w:trHeight w:val="508"/>
        </w:trPr>
        <w:tc>
          <w:tcPr>
            <w:tcW w:w="3262" w:type="dxa"/>
            <w:tcBorders>
              <w:top w:val="nil"/>
              <w:left w:val="single" w:sz="4" w:space="0" w:color="000000"/>
              <w:bottom w:val="single" w:sz="4" w:space="0" w:color="000000"/>
              <w:right w:val="single" w:sz="4" w:space="0" w:color="000000"/>
            </w:tcBorders>
          </w:tcPr>
          <w:p w14:paraId="238B3C82" w14:textId="77777777" w:rsidR="00F14357" w:rsidRPr="00D20FC7" w:rsidRDefault="00F14357" w:rsidP="007564B7">
            <w:pPr>
              <w:rPr>
                <w:kern w:val="2"/>
              </w:rPr>
            </w:pPr>
            <w:r w:rsidRPr="00D20FC7">
              <w:t xml:space="preserve">pogostnost neznana </w:t>
            </w:r>
          </w:p>
        </w:tc>
        <w:tc>
          <w:tcPr>
            <w:tcW w:w="5711" w:type="dxa"/>
            <w:tcBorders>
              <w:top w:val="nil"/>
              <w:left w:val="single" w:sz="4" w:space="0" w:color="000000"/>
              <w:bottom w:val="single" w:sz="4" w:space="0" w:color="000000"/>
              <w:right w:val="single" w:sz="4" w:space="0" w:color="000000"/>
            </w:tcBorders>
          </w:tcPr>
          <w:p w14:paraId="2F9D0977" w14:textId="77777777" w:rsidR="00F14357" w:rsidRPr="00D20FC7" w:rsidRDefault="00F14357" w:rsidP="007564B7">
            <w:pPr>
              <w:rPr>
                <w:kern w:val="2"/>
              </w:rPr>
            </w:pPr>
            <w:r w:rsidRPr="00D20FC7">
              <w:t xml:space="preserve">serumska bolezen, lahko vključuje zvišano telesno temperaturo in limfadenopatijo </w:t>
            </w:r>
          </w:p>
        </w:tc>
      </w:tr>
      <w:tr w:rsidR="00F14357" w:rsidRPr="00D20FC7" w14:paraId="04307911" w14:textId="77777777" w:rsidTr="00CC0F01">
        <w:trPr>
          <w:trHeight w:val="262"/>
        </w:trPr>
        <w:tc>
          <w:tcPr>
            <w:tcW w:w="8973" w:type="dxa"/>
            <w:gridSpan w:val="2"/>
            <w:tcBorders>
              <w:top w:val="single" w:sz="4" w:space="0" w:color="000000"/>
              <w:left w:val="single" w:sz="4" w:space="0" w:color="000000"/>
              <w:bottom w:val="single" w:sz="4" w:space="0" w:color="000000"/>
              <w:right w:val="single" w:sz="4" w:space="0" w:color="000000"/>
            </w:tcBorders>
          </w:tcPr>
          <w:p w14:paraId="09A7C4AB" w14:textId="77777777" w:rsidR="00F14357" w:rsidRPr="00D20FC7" w:rsidRDefault="00F14357" w:rsidP="007564B7">
            <w:pPr>
              <w:rPr>
                <w:kern w:val="2"/>
              </w:rPr>
            </w:pPr>
            <w:r w:rsidRPr="00D20FC7">
              <w:rPr>
                <w:b/>
              </w:rPr>
              <w:t>Bolezni živčevja</w:t>
            </w:r>
            <w:r w:rsidRPr="00D20FC7">
              <w:t xml:space="preserve"> </w:t>
            </w:r>
          </w:p>
        </w:tc>
      </w:tr>
      <w:tr w:rsidR="00F14357" w:rsidRPr="00D20FC7" w14:paraId="4455A240" w14:textId="77777777" w:rsidTr="00CC0F01">
        <w:trPr>
          <w:trHeight w:val="259"/>
        </w:trPr>
        <w:tc>
          <w:tcPr>
            <w:tcW w:w="3262" w:type="dxa"/>
            <w:tcBorders>
              <w:top w:val="single" w:sz="4" w:space="0" w:color="000000"/>
              <w:left w:val="single" w:sz="4" w:space="0" w:color="000000"/>
              <w:bottom w:val="nil"/>
              <w:right w:val="single" w:sz="4" w:space="0" w:color="000000"/>
            </w:tcBorders>
          </w:tcPr>
          <w:p w14:paraId="52A12358" w14:textId="77777777" w:rsidR="00F14357" w:rsidRPr="00D20FC7" w:rsidRDefault="00F14357" w:rsidP="007564B7">
            <w:pPr>
              <w:rPr>
                <w:kern w:val="2"/>
              </w:rPr>
            </w:pPr>
            <w:r w:rsidRPr="00D20FC7">
              <w:t xml:space="preserve">pogosti </w:t>
            </w:r>
          </w:p>
        </w:tc>
        <w:tc>
          <w:tcPr>
            <w:tcW w:w="5711" w:type="dxa"/>
            <w:tcBorders>
              <w:top w:val="single" w:sz="4" w:space="0" w:color="000000"/>
              <w:left w:val="single" w:sz="4" w:space="0" w:color="000000"/>
              <w:bottom w:val="nil"/>
              <w:right w:val="single" w:sz="4" w:space="0" w:color="000000"/>
            </w:tcBorders>
          </w:tcPr>
          <w:p w14:paraId="0AD5BA38" w14:textId="77777777" w:rsidR="00F14357" w:rsidRPr="00D20FC7" w:rsidRDefault="00F14357" w:rsidP="007564B7">
            <w:pPr>
              <w:rPr>
                <w:kern w:val="2"/>
              </w:rPr>
            </w:pPr>
            <w:r w:rsidRPr="00D20FC7">
              <w:t xml:space="preserve">glavobol* </w:t>
            </w:r>
          </w:p>
        </w:tc>
      </w:tr>
      <w:tr w:rsidR="00F14357" w:rsidRPr="00D20FC7" w14:paraId="1B7FF83A" w14:textId="77777777" w:rsidTr="00CC0F01">
        <w:trPr>
          <w:trHeight w:val="257"/>
        </w:trPr>
        <w:tc>
          <w:tcPr>
            <w:tcW w:w="3262" w:type="dxa"/>
            <w:tcBorders>
              <w:top w:val="nil"/>
              <w:left w:val="single" w:sz="4" w:space="0" w:color="000000"/>
              <w:bottom w:val="single" w:sz="4" w:space="0" w:color="000000"/>
              <w:right w:val="single" w:sz="4" w:space="0" w:color="000000"/>
            </w:tcBorders>
          </w:tcPr>
          <w:p w14:paraId="243E5C06" w14:textId="77777777" w:rsidR="00F14357" w:rsidRPr="00D20FC7" w:rsidRDefault="00F14357" w:rsidP="007564B7">
            <w:pPr>
              <w:rPr>
                <w:kern w:val="2"/>
              </w:rPr>
            </w:pPr>
            <w:r w:rsidRPr="00D20FC7">
              <w:t xml:space="preserve">občasni </w:t>
            </w:r>
          </w:p>
        </w:tc>
        <w:tc>
          <w:tcPr>
            <w:tcW w:w="5711" w:type="dxa"/>
            <w:tcBorders>
              <w:top w:val="nil"/>
              <w:left w:val="single" w:sz="4" w:space="0" w:color="000000"/>
              <w:bottom w:val="single" w:sz="4" w:space="0" w:color="000000"/>
              <w:right w:val="single" w:sz="4" w:space="0" w:color="000000"/>
            </w:tcBorders>
          </w:tcPr>
          <w:p w14:paraId="075D25CE" w14:textId="77777777" w:rsidR="00F14357" w:rsidRPr="00D20FC7" w:rsidRDefault="00F14357" w:rsidP="007564B7">
            <w:pPr>
              <w:rPr>
                <w:kern w:val="2"/>
              </w:rPr>
            </w:pPr>
            <w:r w:rsidRPr="00D20FC7">
              <w:t>sinkopa, parestezije, zaspanost, vrtoglavost</w:t>
            </w:r>
            <w:r w:rsidRPr="00D20FC7">
              <w:rPr>
                <w:vertAlign w:val="superscript"/>
              </w:rPr>
              <w:t>#</w:t>
            </w:r>
            <w:r w:rsidRPr="00D20FC7">
              <w:t xml:space="preserve"> </w:t>
            </w:r>
          </w:p>
        </w:tc>
      </w:tr>
      <w:tr w:rsidR="00F14357" w:rsidRPr="00D20FC7" w14:paraId="37C3FEDE" w14:textId="77777777" w:rsidTr="00CC0F01">
        <w:trPr>
          <w:trHeight w:val="264"/>
        </w:trPr>
        <w:tc>
          <w:tcPr>
            <w:tcW w:w="8973" w:type="dxa"/>
            <w:gridSpan w:val="2"/>
            <w:tcBorders>
              <w:top w:val="single" w:sz="4" w:space="0" w:color="000000"/>
              <w:left w:val="single" w:sz="4" w:space="0" w:color="000000"/>
              <w:bottom w:val="single" w:sz="4" w:space="0" w:color="000000"/>
              <w:right w:val="single" w:sz="4" w:space="0" w:color="000000"/>
            </w:tcBorders>
          </w:tcPr>
          <w:p w14:paraId="176278E1" w14:textId="77777777" w:rsidR="00F14357" w:rsidRPr="00D20FC7" w:rsidRDefault="00F14357" w:rsidP="00CC0F01">
            <w:pPr>
              <w:keepNext/>
              <w:rPr>
                <w:kern w:val="2"/>
              </w:rPr>
            </w:pPr>
            <w:r w:rsidRPr="00D20FC7">
              <w:rPr>
                <w:b/>
              </w:rPr>
              <w:t>Žilne bolezni</w:t>
            </w:r>
            <w:r w:rsidRPr="00D20FC7">
              <w:t xml:space="preserve"> </w:t>
            </w:r>
          </w:p>
        </w:tc>
      </w:tr>
      <w:tr w:rsidR="00F14357" w:rsidRPr="00D20FC7" w14:paraId="0A8F17FE" w14:textId="77777777" w:rsidTr="00CC0F01">
        <w:trPr>
          <w:trHeight w:val="264"/>
        </w:trPr>
        <w:tc>
          <w:tcPr>
            <w:tcW w:w="3262" w:type="dxa"/>
            <w:tcBorders>
              <w:top w:val="single" w:sz="4" w:space="0" w:color="000000"/>
              <w:left w:val="single" w:sz="4" w:space="0" w:color="000000"/>
              <w:bottom w:val="single" w:sz="4" w:space="0" w:color="000000"/>
              <w:right w:val="single" w:sz="4" w:space="0" w:color="000000"/>
            </w:tcBorders>
          </w:tcPr>
          <w:p w14:paraId="75156E26" w14:textId="77777777" w:rsidR="00F14357" w:rsidRPr="00D20FC7" w:rsidRDefault="00F14357" w:rsidP="00CC0F01">
            <w:pPr>
              <w:keepNext/>
              <w:rPr>
                <w:kern w:val="2"/>
              </w:rPr>
            </w:pPr>
            <w:r w:rsidRPr="00D20FC7">
              <w:t xml:space="preserve">občasni </w:t>
            </w:r>
          </w:p>
        </w:tc>
        <w:tc>
          <w:tcPr>
            <w:tcW w:w="5711" w:type="dxa"/>
            <w:tcBorders>
              <w:top w:val="single" w:sz="4" w:space="0" w:color="000000"/>
              <w:left w:val="single" w:sz="4" w:space="0" w:color="000000"/>
              <w:bottom w:val="single" w:sz="4" w:space="0" w:color="000000"/>
              <w:right w:val="single" w:sz="4" w:space="0" w:color="000000"/>
            </w:tcBorders>
          </w:tcPr>
          <w:p w14:paraId="522FB066" w14:textId="77777777" w:rsidR="00F14357" w:rsidRPr="00D20FC7" w:rsidRDefault="00F14357" w:rsidP="007564B7">
            <w:pPr>
              <w:rPr>
                <w:kern w:val="2"/>
              </w:rPr>
            </w:pPr>
            <w:r w:rsidRPr="00D20FC7">
              <w:t xml:space="preserve">ortostatska hipotenzija, navali rdečice </w:t>
            </w:r>
          </w:p>
        </w:tc>
      </w:tr>
      <w:tr w:rsidR="00F14357" w:rsidRPr="00D20FC7" w14:paraId="1DAC943E" w14:textId="77777777" w:rsidTr="00CC0F01">
        <w:trPr>
          <w:trHeight w:val="262"/>
        </w:trPr>
        <w:tc>
          <w:tcPr>
            <w:tcW w:w="8973" w:type="dxa"/>
            <w:gridSpan w:val="2"/>
            <w:tcBorders>
              <w:top w:val="single" w:sz="4" w:space="0" w:color="000000"/>
              <w:left w:val="single" w:sz="4" w:space="0" w:color="000000"/>
              <w:bottom w:val="single" w:sz="4" w:space="0" w:color="000000"/>
              <w:right w:val="single" w:sz="4" w:space="0" w:color="000000"/>
            </w:tcBorders>
          </w:tcPr>
          <w:p w14:paraId="2E982412" w14:textId="77777777" w:rsidR="00F14357" w:rsidRPr="00D20FC7" w:rsidRDefault="00F14357" w:rsidP="007564B7">
            <w:pPr>
              <w:rPr>
                <w:kern w:val="2"/>
              </w:rPr>
            </w:pPr>
            <w:r w:rsidRPr="00D20FC7">
              <w:rPr>
                <w:b/>
              </w:rPr>
              <w:t>Bolezni dihal, prsnega koša in mediastinalnega prostora</w:t>
            </w:r>
            <w:r w:rsidRPr="00D20FC7">
              <w:t xml:space="preserve"> </w:t>
            </w:r>
          </w:p>
        </w:tc>
      </w:tr>
      <w:tr w:rsidR="00F14357" w:rsidRPr="00D20FC7" w14:paraId="6D8064A5" w14:textId="77777777" w:rsidTr="00CC0F01">
        <w:trPr>
          <w:trHeight w:val="262"/>
        </w:trPr>
        <w:tc>
          <w:tcPr>
            <w:tcW w:w="3262" w:type="dxa"/>
            <w:tcBorders>
              <w:top w:val="single" w:sz="4" w:space="0" w:color="000000"/>
              <w:left w:val="single" w:sz="4" w:space="0" w:color="000000"/>
              <w:bottom w:val="nil"/>
              <w:right w:val="single" w:sz="4" w:space="0" w:color="000000"/>
            </w:tcBorders>
          </w:tcPr>
          <w:p w14:paraId="00BFCFDD" w14:textId="77777777" w:rsidR="00F14357" w:rsidRPr="00D20FC7" w:rsidRDefault="00F14357" w:rsidP="007564B7">
            <w:pPr>
              <w:rPr>
                <w:kern w:val="2"/>
              </w:rPr>
            </w:pPr>
            <w:r w:rsidRPr="00D20FC7">
              <w:t xml:space="preserve">občasni </w:t>
            </w:r>
          </w:p>
        </w:tc>
        <w:tc>
          <w:tcPr>
            <w:tcW w:w="5711" w:type="dxa"/>
            <w:tcBorders>
              <w:top w:val="single" w:sz="4" w:space="0" w:color="000000"/>
              <w:left w:val="single" w:sz="4" w:space="0" w:color="000000"/>
              <w:bottom w:val="nil"/>
              <w:right w:val="single" w:sz="4" w:space="0" w:color="000000"/>
            </w:tcBorders>
          </w:tcPr>
          <w:p w14:paraId="599613BF" w14:textId="77777777" w:rsidR="00F14357" w:rsidRPr="00D20FC7" w:rsidRDefault="00F14357" w:rsidP="007564B7">
            <w:pPr>
              <w:rPr>
                <w:kern w:val="2"/>
              </w:rPr>
            </w:pPr>
            <w:r w:rsidRPr="00D20FC7">
              <w:t xml:space="preserve">alergijski bronhospazem, kašelj </w:t>
            </w:r>
          </w:p>
        </w:tc>
      </w:tr>
      <w:tr w:rsidR="00F14357" w:rsidRPr="00D20FC7" w14:paraId="775BF1C8" w14:textId="77777777" w:rsidTr="00CC0F01">
        <w:trPr>
          <w:trHeight w:val="253"/>
        </w:trPr>
        <w:tc>
          <w:tcPr>
            <w:tcW w:w="3262" w:type="dxa"/>
            <w:tcBorders>
              <w:top w:val="nil"/>
              <w:left w:val="single" w:sz="4" w:space="0" w:color="000000"/>
              <w:bottom w:val="nil"/>
              <w:right w:val="single" w:sz="4" w:space="0" w:color="000000"/>
            </w:tcBorders>
          </w:tcPr>
          <w:p w14:paraId="71A20693" w14:textId="77777777" w:rsidR="00F14357" w:rsidRPr="00D20FC7" w:rsidRDefault="00F14357" w:rsidP="007564B7">
            <w:pPr>
              <w:rPr>
                <w:kern w:val="2"/>
              </w:rPr>
            </w:pPr>
            <w:r w:rsidRPr="00D20FC7">
              <w:t xml:space="preserve">redki </w:t>
            </w:r>
          </w:p>
        </w:tc>
        <w:tc>
          <w:tcPr>
            <w:tcW w:w="5711" w:type="dxa"/>
            <w:tcBorders>
              <w:top w:val="nil"/>
              <w:left w:val="single" w:sz="4" w:space="0" w:color="000000"/>
              <w:bottom w:val="nil"/>
              <w:right w:val="single" w:sz="4" w:space="0" w:color="000000"/>
            </w:tcBorders>
          </w:tcPr>
          <w:p w14:paraId="6FE32053" w14:textId="77777777" w:rsidR="00F14357" w:rsidRPr="00D20FC7" w:rsidRDefault="00F14357" w:rsidP="007564B7">
            <w:pPr>
              <w:rPr>
                <w:kern w:val="2"/>
              </w:rPr>
            </w:pPr>
            <w:r w:rsidRPr="00D20FC7">
              <w:t xml:space="preserve">edem larinksa </w:t>
            </w:r>
          </w:p>
        </w:tc>
      </w:tr>
      <w:tr w:rsidR="00F14357" w:rsidRPr="00D20FC7" w14:paraId="036B1C6A" w14:textId="77777777" w:rsidTr="00CC0F01">
        <w:trPr>
          <w:trHeight w:val="508"/>
        </w:trPr>
        <w:tc>
          <w:tcPr>
            <w:tcW w:w="3262" w:type="dxa"/>
            <w:tcBorders>
              <w:top w:val="nil"/>
              <w:left w:val="single" w:sz="4" w:space="0" w:color="000000"/>
              <w:bottom w:val="single" w:sz="4" w:space="0" w:color="000000"/>
              <w:right w:val="single" w:sz="4" w:space="0" w:color="000000"/>
            </w:tcBorders>
          </w:tcPr>
          <w:p w14:paraId="1D577993" w14:textId="77777777" w:rsidR="00F14357" w:rsidRPr="00D20FC7" w:rsidRDefault="00F14357" w:rsidP="007564B7">
            <w:pPr>
              <w:rPr>
                <w:kern w:val="2"/>
              </w:rPr>
            </w:pPr>
            <w:r w:rsidRPr="00D20FC7">
              <w:t xml:space="preserve">pogostnost neznana </w:t>
            </w:r>
          </w:p>
        </w:tc>
        <w:tc>
          <w:tcPr>
            <w:tcW w:w="5711" w:type="dxa"/>
            <w:tcBorders>
              <w:top w:val="nil"/>
              <w:left w:val="single" w:sz="4" w:space="0" w:color="000000"/>
              <w:bottom w:val="single" w:sz="4" w:space="0" w:color="000000"/>
              <w:right w:val="single" w:sz="4" w:space="0" w:color="000000"/>
            </w:tcBorders>
          </w:tcPr>
          <w:p w14:paraId="3FDFAFE1" w14:textId="77777777" w:rsidR="00F14357" w:rsidRPr="00D20FC7" w:rsidRDefault="00F14357" w:rsidP="007564B7">
            <w:pPr>
              <w:rPr>
                <w:kern w:val="2"/>
              </w:rPr>
            </w:pPr>
            <w:r w:rsidRPr="00D20FC7">
              <w:t xml:space="preserve">alergijski granulomatozni vaskulitis (oziroma Churg-Straussov sindrom) </w:t>
            </w:r>
          </w:p>
        </w:tc>
      </w:tr>
      <w:tr w:rsidR="00F14357" w:rsidRPr="00D20FC7" w14:paraId="596672FE" w14:textId="77777777" w:rsidTr="00CC0F01">
        <w:trPr>
          <w:trHeight w:val="262"/>
        </w:trPr>
        <w:tc>
          <w:tcPr>
            <w:tcW w:w="8973" w:type="dxa"/>
            <w:gridSpan w:val="2"/>
            <w:tcBorders>
              <w:top w:val="single" w:sz="4" w:space="0" w:color="000000"/>
              <w:left w:val="single" w:sz="4" w:space="0" w:color="000000"/>
              <w:bottom w:val="single" w:sz="4" w:space="0" w:color="000000"/>
              <w:right w:val="single" w:sz="4" w:space="0" w:color="000000"/>
            </w:tcBorders>
          </w:tcPr>
          <w:p w14:paraId="3F2DC189" w14:textId="77777777" w:rsidR="00F14357" w:rsidRPr="00D20FC7" w:rsidRDefault="00F14357" w:rsidP="000A33CE">
            <w:pPr>
              <w:keepNext/>
              <w:rPr>
                <w:kern w:val="2"/>
              </w:rPr>
            </w:pPr>
            <w:r w:rsidRPr="00D20FC7">
              <w:rPr>
                <w:b/>
              </w:rPr>
              <w:t>Bolezni prebavil</w:t>
            </w:r>
            <w:r w:rsidRPr="00D20FC7">
              <w:t xml:space="preserve"> </w:t>
            </w:r>
          </w:p>
        </w:tc>
      </w:tr>
      <w:tr w:rsidR="00F14357" w:rsidRPr="00D20FC7" w14:paraId="3A5A18CD" w14:textId="77777777" w:rsidTr="00CC0F01">
        <w:trPr>
          <w:trHeight w:val="516"/>
        </w:trPr>
        <w:tc>
          <w:tcPr>
            <w:tcW w:w="3262" w:type="dxa"/>
            <w:tcBorders>
              <w:top w:val="single" w:sz="4" w:space="0" w:color="000000"/>
              <w:left w:val="single" w:sz="4" w:space="0" w:color="000000"/>
              <w:bottom w:val="single" w:sz="4" w:space="0" w:color="000000"/>
              <w:right w:val="single" w:sz="4" w:space="0" w:color="000000"/>
            </w:tcBorders>
          </w:tcPr>
          <w:p w14:paraId="4A566C64" w14:textId="77777777" w:rsidR="00F14357" w:rsidRPr="00D20FC7" w:rsidRDefault="00F14357" w:rsidP="007564B7">
            <w:pPr>
              <w:rPr>
                <w:kern w:val="2"/>
              </w:rPr>
            </w:pPr>
            <w:r w:rsidRPr="00D20FC7">
              <w:t>pogosti</w:t>
            </w:r>
          </w:p>
          <w:p w14:paraId="7089044E" w14:textId="77777777" w:rsidR="00F14357" w:rsidRPr="00D20FC7" w:rsidRDefault="00F14357" w:rsidP="007564B7">
            <w:pPr>
              <w:rPr>
                <w:kern w:val="2"/>
              </w:rPr>
            </w:pPr>
            <w:r w:rsidRPr="00D20FC7">
              <w:t>občasni</w:t>
            </w:r>
          </w:p>
        </w:tc>
        <w:tc>
          <w:tcPr>
            <w:tcW w:w="5711" w:type="dxa"/>
            <w:tcBorders>
              <w:top w:val="single" w:sz="4" w:space="0" w:color="000000"/>
              <w:left w:val="single" w:sz="4" w:space="0" w:color="000000"/>
              <w:bottom w:val="single" w:sz="4" w:space="0" w:color="000000"/>
              <w:right w:val="single" w:sz="4" w:space="0" w:color="000000"/>
            </w:tcBorders>
          </w:tcPr>
          <w:p w14:paraId="53770538" w14:textId="77777777" w:rsidR="00F14357" w:rsidRPr="00D20FC7" w:rsidRDefault="00F14357" w:rsidP="007564B7">
            <w:pPr>
              <w:rPr>
                <w:kern w:val="2"/>
                <w:vertAlign w:val="superscript"/>
              </w:rPr>
            </w:pPr>
            <w:r w:rsidRPr="00D20FC7">
              <w:t>bolečine v zgornjem delu trebuha**</w:t>
            </w:r>
            <w:r w:rsidRPr="00D20FC7">
              <w:rPr>
                <w:vertAlign w:val="superscript"/>
              </w:rPr>
              <w:t>#</w:t>
            </w:r>
          </w:p>
          <w:p w14:paraId="181009F1" w14:textId="77777777" w:rsidR="00F14357" w:rsidRPr="00D20FC7" w:rsidRDefault="00F14357" w:rsidP="007564B7">
            <w:pPr>
              <w:rPr>
                <w:kern w:val="2"/>
              </w:rPr>
            </w:pPr>
            <w:r w:rsidRPr="00D20FC7">
              <w:t>znaki in simptomi dispepsije, driska, navzea</w:t>
            </w:r>
          </w:p>
        </w:tc>
      </w:tr>
      <w:tr w:rsidR="00F14357" w:rsidRPr="00D20FC7" w14:paraId="2B395153" w14:textId="77777777" w:rsidTr="00CC0F01">
        <w:trPr>
          <w:trHeight w:val="264"/>
        </w:trPr>
        <w:tc>
          <w:tcPr>
            <w:tcW w:w="8973" w:type="dxa"/>
            <w:gridSpan w:val="2"/>
            <w:tcBorders>
              <w:top w:val="single" w:sz="4" w:space="0" w:color="000000"/>
              <w:left w:val="single" w:sz="4" w:space="0" w:color="000000"/>
              <w:bottom w:val="single" w:sz="4" w:space="0" w:color="000000"/>
              <w:right w:val="single" w:sz="4" w:space="0" w:color="000000"/>
            </w:tcBorders>
          </w:tcPr>
          <w:p w14:paraId="2D76376E" w14:textId="77777777" w:rsidR="00F14357" w:rsidRPr="00D20FC7" w:rsidRDefault="00F14357" w:rsidP="007564B7">
            <w:pPr>
              <w:rPr>
                <w:kern w:val="2"/>
              </w:rPr>
            </w:pPr>
            <w:r w:rsidRPr="00D20FC7">
              <w:rPr>
                <w:b/>
              </w:rPr>
              <w:t>Bolezni kože in podkožja</w:t>
            </w:r>
            <w:r w:rsidRPr="00D20FC7">
              <w:t xml:space="preserve"> </w:t>
            </w:r>
          </w:p>
        </w:tc>
      </w:tr>
      <w:tr w:rsidR="00F14357" w:rsidRPr="00D20FC7" w14:paraId="5E80CBAF" w14:textId="77777777" w:rsidTr="00CC0F01">
        <w:trPr>
          <w:trHeight w:val="768"/>
        </w:trPr>
        <w:tc>
          <w:tcPr>
            <w:tcW w:w="3262" w:type="dxa"/>
            <w:tcBorders>
              <w:top w:val="single" w:sz="4" w:space="0" w:color="000000"/>
              <w:left w:val="single" w:sz="4" w:space="0" w:color="000000"/>
              <w:bottom w:val="single" w:sz="4" w:space="0" w:color="000000"/>
              <w:right w:val="single" w:sz="4" w:space="0" w:color="000000"/>
            </w:tcBorders>
          </w:tcPr>
          <w:p w14:paraId="50F1B93D" w14:textId="77777777" w:rsidR="00F14357" w:rsidRPr="00D20FC7" w:rsidRDefault="00F14357" w:rsidP="007564B7">
            <w:pPr>
              <w:rPr>
                <w:kern w:val="2"/>
              </w:rPr>
            </w:pPr>
            <w:r w:rsidRPr="00D20FC7">
              <w:t xml:space="preserve">občasni </w:t>
            </w:r>
          </w:p>
          <w:p w14:paraId="645C3C10" w14:textId="77777777" w:rsidR="00F14357" w:rsidRPr="00D20FC7" w:rsidRDefault="00F14357" w:rsidP="007564B7">
            <w:pPr>
              <w:rPr>
                <w:kern w:val="2"/>
              </w:rPr>
            </w:pPr>
            <w:r w:rsidRPr="00D20FC7">
              <w:t>redki</w:t>
            </w:r>
          </w:p>
          <w:p w14:paraId="41792906" w14:textId="77777777" w:rsidR="00F14357" w:rsidRPr="00D20FC7" w:rsidRDefault="00F14357" w:rsidP="007564B7">
            <w:pPr>
              <w:rPr>
                <w:kern w:val="2"/>
              </w:rPr>
            </w:pPr>
            <w:r w:rsidRPr="00D20FC7">
              <w:t xml:space="preserve">pogostnost neznana </w:t>
            </w:r>
          </w:p>
        </w:tc>
        <w:tc>
          <w:tcPr>
            <w:tcW w:w="5711" w:type="dxa"/>
            <w:tcBorders>
              <w:top w:val="single" w:sz="4" w:space="0" w:color="000000"/>
              <w:left w:val="single" w:sz="4" w:space="0" w:color="000000"/>
              <w:bottom w:val="single" w:sz="4" w:space="0" w:color="000000"/>
              <w:right w:val="single" w:sz="4" w:space="0" w:color="000000"/>
            </w:tcBorders>
          </w:tcPr>
          <w:p w14:paraId="6027A4A4" w14:textId="77777777" w:rsidR="00F14357" w:rsidRPr="00D20FC7" w:rsidRDefault="00F14357" w:rsidP="007564B7">
            <w:pPr>
              <w:rPr>
                <w:kern w:val="2"/>
              </w:rPr>
            </w:pPr>
            <w:r w:rsidRPr="00D20FC7">
              <w:t>preobčutljivost za svetlobo, urtikarija, izpuščaj, pruritus</w:t>
            </w:r>
          </w:p>
          <w:p w14:paraId="6BE42322" w14:textId="77777777" w:rsidR="00F14357" w:rsidRPr="00D20FC7" w:rsidRDefault="00F14357" w:rsidP="007564B7">
            <w:pPr>
              <w:rPr>
                <w:kern w:val="2"/>
              </w:rPr>
            </w:pPr>
            <w:r w:rsidRPr="00D20FC7">
              <w:t>angioedem</w:t>
            </w:r>
          </w:p>
          <w:p w14:paraId="2A24BD59" w14:textId="77777777" w:rsidR="00F14357" w:rsidRPr="00D20FC7" w:rsidRDefault="00F14357" w:rsidP="007564B7">
            <w:pPr>
              <w:rPr>
                <w:kern w:val="2"/>
              </w:rPr>
            </w:pPr>
            <w:r w:rsidRPr="00D20FC7">
              <w:t xml:space="preserve">alopecija </w:t>
            </w:r>
          </w:p>
        </w:tc>
      </w:tr>
      <w:tr w:rsidR="00F14357" w:rsidRPr="00D20FC7" w14:paraId="03A6181B" w14:textId="77777777" w:rsidTr="00CC0F01">
        <w:trPr>
          <w:trHeight w:val="264"/>
        </w:trPr>
        <w:tc>
          <w:tcPr>
            <w:tcW w:w="8973" w:type="dxa"/>
            <w:gridSpan w:val="2"/>
            <w:tcBorders>
              <w:top w:val="single" w:sz="4" w:space="0" w:color="000000"/>
              <w:left w:val="single" w:sz="4" w:space="0" w:color="000000"/>
              <w:bottom w:val="single" w:sz="4" w:space="0" w:color="000000"/>
              <w:right w:val="single" w:sz="4" w:space="0" w:color="000000"/>
            </w:tcBorders>
          </w:tcPr>
          <w:p w14:paraId="0E12D5F0" w14:textId="77777777" w:rsidR="00F14357" w:rsidRPr="00D20FC7" w:rsidRDefault="00F14357" w:rsidP="007564B7">
            <w:pPr>
              <w:rPr>
                <w:kern w:val="2"/>
              </w:rPr>
            </w:pPr>
            <w:r w:rsidRPr="00D20FC7">
              <w:rPr>
                <w:b/>
              </w:rPr>
              <w:t>Bolezni mišično-skeletnega sistema in vezivnega tkiva</w:t>
            </w:r>
            <w:r w:rsidRPr="00D20FC7">
              <w:t xml:space="preserve"> </w:t>
            </w:r>
          </w:p>
        </w:tc>
      </w:tr>
      <w:tr w:rsidR="0087697B" w:rsidRPr="00D20FC7" w14:paraId="1F52B997" w14:textId="77777777" w:rsidTr="00CC0F01">
        <w:trPr>
          <w:trHeight w:val="818"/>
        </w:trPr>
        <w:tc>
          <w:tcPr>
            <w:tcW w:w="3262" w:type="dxa"/>
            <w:tcBorders>
              <w:top w:val="single" w:sz="4" w:space="0" w:color="000000"/>
              <w:left w:val="single" w:sz="4" w:space="0" w:color="000000"/>
              <w:right w:val="single" w:sz="4" w:space="0" w:color="000000"/>
            </w:tcBorders>
          </w:tcPr>
          <w:p w14:paraId="15F774F7" w14:textId="77777777" w:rsidR="0087697B" w:rsidRPr="00D20FC7" w:rsidRDefault="0087697B" w:rsidP="007564B7">
            <w:pPr>
              <w:rPr>
                <w:kern w:val="2"/>
              </w:rPr>
            </w:pPr>
            <w:r w:rsidRPr="00D20FC7">
              <w:t>pogosti</w:t>
            </w:r>
          </w:p>
          <w:p w14:paraId="514EE133" w14:textId="77777777" w:rsidR="0087697B" w:rsidRPr="00D20FC7" w:rsidRDefault="0087697B" w:rsidP="007564B7">
            <w:pPr>
              <w:rPr>
                <w:kern w:val="2"/>
              </w:rPr>
            </w:pPr>
            <w:r w:rsidRPr="00D20FC7">
              <w:t>redki</w:t>
            </w:r>
          </w:p>
          <w:p w14:paraId="5A224794" w14:textId="77777777" w:rsidR="0087697B" w:rsidRPr="00D20FC7" w:rsidRDefault="0087697B" w:rsidP="007564B7">
            <w:pPr>
              <w:rPr>
                <w:kern w:val="2"/>
              </w:rPr>
            </w:pPr>
            <w:r w:rsidRPr="00D20FC7">
              <w:t xml:space="preserve">pogostnost neznana </w:t>
            </w:r>
          </w:p>
        </w:tc>
        <w:tc>
          <w:tcPr>
            <w:tcW w:w="5711" w:type="dxa"/>
            <w:tcBorders>
              <w:top w:val="single" w:sz="4" w:space="0" w:color="000000"/>
              <w:left w:val="single" w:sz="4" w:space="0" w:color="000000"/>
              <w:right w:val="single" w:sz="4" w:space="0" w:color="000000"/>
            </w:tcBorders>
          </w:tcPr>
          <w:p w14:paraId="7020E1BD" w14:textId="77777777" w:rsidR="0087697B" w:rsidRPr="00D20FC7" w:rsidRDefault="0087697B" w:rsidP="007564B7">
            <w:pPr>
              <w:rPr>
                <w:kern w:val="2"/>
              </w:rPr>
            </w:pPr>
            <w:r w:rsidRPr="00D20FC7">
              <w:t>artralgija†</w:t>
            </w:r>
          </w:p>
          <w:p w14:paraId="3880FBDB" w14:textId="77777777" w:rsidR="0087697B" w:rsidRPr="00D20FC7" w:rsidRDefault="0087697B" w:rsidP="007564B7">
            <w:pPr>
              <w:rPr>
                <w:kern w:val="2"/>
              </w:rPr>
            </w:pPr>
            <w:r w:rsidRPr="00D20FC7">
              <w:t>sistemski eritematozni lupus</w:t>
            </w:r>
          </w:p>
          <w:p w14:paraId="474AE57D" w14:textId="77777777" w:rsidR="0087697B" w:rsidRPr="00D20FC7" w:rsidRDefault="0087697B" w:rsidP="007564B7">
            <w:pPr>
              <w:rPr>
                <w:kern w:val="2"/>
              </w:rPr>
            </w:pPr>
            <w:r w:rsidRPr="00D20FC7">
              <w:t xml:space="preserve">mialgija, otekanje sklepov </w:t>
            </w:r>
          </w:p>
        </w:tc>
      </w:tr>
      <w:tr w:rsidR="00F14357" w:rsidRPr="00D20FC7" w14:paraId="67738D9A" w14:textId="77777777" w:rsidTr="00CC0F01">
        <w:trPr>
          <w:trHeight w:val="262"/>
        </w:trPr>
        <w:tc>
          <w:tcPr>
            <w:tcW w:w="8973" w:type="dxa"/>
            <w:gridSpan w:val="2"/>
            <w:tcBorders>
              <w:top w:val="single" w:sz="4" w:space="0" w:color="000000"/>
              <w:left w:val="single" w:sz="4" w:space="0" w:color="000000"/>
              <w:bottom w:val="single" w:sz="4" w:space="0" w:color="000000"/>
              <w:right w:val="single" w:sz="4" w:space="0" w:color="000000"/>
            </w:tcBorders>
          </w:tcPr>
          <w:p w14:paraId="43A68CC7" w14:textId="77777777" w:rsidR="00F14357" w:rsidRPr="00D20FC7" w:rsidRDefault="00F14357" w:rsidP="007564B7">
            <w:pPr>
              <w:rPr>
                <w:kern w:val="2"/>
              </w:rPr>
            </w:pPr>
            <w:r w:rsidRPr="00D20FC7">
              <w:rPr>
                <w:b/>
              </w:rPr>
              <w:t>Splošne težave in spremembe na mestu aplikacije</w:t>
            </w:r>
            <w:r w:rsidRPr="00D20FC7">
              <w:t xml:space="preserve"> </w:t>
            </w:r>
          </w:p>
        </w:tc>
      </w:tr>
      <w:tr w:rsidR="00F14357" w:rsidRPr="00D20FC7" w14:paraId="5A925311" w14:textId="77777777" w:rsidTr="00CC0F01">
        <w:trPr>
          <w:trHeight w:val="262"/>
        </w:trPr>
        <w:tc>
          <w:tcPr>
            <w:tcW w:w="3262" w:type="dxa"/>
            <w:tcBorders>
              <w:top w:val="single" w:sz="4" w:space="0" w:color="000000"/>
              <w:left w:val="single" w:sz="4" w:space="0" w:color="000000"/>
              <w:bottom w:val="nil"/>
              <w:right w:val="single" w:sz="4" w:space="0" w:color="000000"/>
            </w:tcBorders>
          </w:tcPr>
          <w:p w14:paraId="570C2895" w14:textId="77777777" w:rsidR="00F14357" w:rsidRPr="00D20FC7" w:rsidRDefault="00F14357" w:rsidP="007564B7">
            <w:pPr>
              <w:rPr>
                <w:kern w:val="2"/>
              </w:rPr>
            </w:pPr>
            <w:r w:rsidRPr="00D20FC7">
              <w:t xml:space="preserve">zelo pogosti </w:t>
            </w:r>
          </w:p>
        </w:tc>
        <w:tc>
          <w:tcPr>
            <w:tcW w:w="5711" w:type="dxa"/>
            <w:tcBorders>
              <w:top w:val="single" w:sz="4" w:space="0" w:color="000000"/>
              <w:left w:val="single" w:sz="4" w:space="0" w:color="000000"/>
              <w:bottom w:val="nil"/>
              <w:right w:val="single" w:sz="4" w:space="0" w:color="000000"/>
            </w:tcBorders>
          </w:tcPr>
          <w:p w14:paraId="087DBB97" w14:textId="77777777" w:rsidR="00F14357" w:rsidRPr="00D20FC7" w:rsidRDefault="00F14357" w:rsidP="007564B7">
            <w:pPr>
              <w:rPr>
                <w:kern w:val="2"/>
              </w:rPr>
            </w:pPr>
            <w:r w:rsidRPr="00D20FC7">
              <w:t xml:space="preserve">zvišana telesna temperatura** </w:t>
            </w:r>
          </w:p>
        </w:tc>
      </w:tr>
      <w:tr w:rsidR="00F14357" w:rsidRPr="00D20FC7" w14:paraId="0F4BBED8" w14:textId="77777777" w:rsidTr="00CC0F01">
        <w:trPr>
          <w:trHeight w:val="528"/>
        </w:trPr>
        <w:tc>
          <w:tcPr>
            <w:tcW w:w="3262" w:type="dxa"/>
            <w:tcBorders>
              <w:top w:val="nil"/>
              <w:left w:val="single" w:sz="4" w:space="0" w:color="000000"/>
              <w:bottom w:val="nil"/>
              <w:right w:val="single" w:sz="4" w:space="0" w:color="000000"/>
            </w:tcBorders>
          </w:tcPr>
          <w:p w14:paraId="3A898A65" w14:textId="77777777" w:rsidR="00F14357" w:rsidRPr="00D20FC7" w:rsidRDefault="00F14357" w:rsidP="007564B7">
            <w:pPr>
              <w:rPr>
                <w:kern w:val="2"/>
              </w:rPr>
            </w:pPr>
            <w:r w:rsidRPr="00D20FC7">
              <w:t xml:space="preserve">pogosti </w:t>
            </w:r>
          </w:p>
        </w:tc>
        <w:tc>
          <w:tcPr>
            <w:tcW w:w="5711" w:type="dxa"/>
            <w:tcBorders>
              <w:top w:val="nil"/>
              <w:left w:val="single" w:sz="4" w:space="0" w:color="000000"/>
              <w:bottom w:val="nil"/>
              <w:right w:val="single" w:sz="4" w:space="0" w:color="000000"/>
            </w:tcBorders>
          </w:tcPr>
          <w:p w14:paraId="498F08A7" w14:textId="77777777" w:rsidR="00F14357" w:rsidRPr="00D20FC7" w:rsidRDefault="00F14357" w:rsidP="007564B7">
            <w:pPr>
              <w:rPr>
                <w:kern w:val="2"/>
              </w:rPr>
            </w:pPr>
            <w:r w:rsidRPr="00D20FC7">
              <w:t xml:space="preserve">reakcije na mestu injiciranja, na primer oteklina, eritem, bolečina, pruritus </w:t>
            </w:r>
          </w:p>
        </w:tc>
      </w:tr>
      <w:tr w:rsidR="00F14357" w:rsidRPr="00D20FC7" w14:paraId="08FF4BFC" w14:textId="77777777" w:rsidTr="00CC0F01">
        <w:trPr>
          <w:trHeight w:val="487"/>
        </w:trPr>
        <w:tc>
          <w:tcPr>
            <w:tcW w:w="3262" w:type="dxa"/>
            <w:tcBorders>
              <w:top w:val="nil"/>
              <w:left w:val="single" w:sz="4" w:space="0" w:color="000000"/>
              <w:bottom w:val="single" w:sz="4" w:space="0" w:color="000000"/>
              <w:right w:val="single" w:sz="4" w:space="0" w:color="000000"/>
            </w:tcBorders>
          </w:tcPr>
          <w:p w14:paraId="67E52594" w14:textId="77777777" w:rsidR="00F14357" w:rsidRPr="00D20FC7" w:rsidRDefault="00F14357" w:rsidP="007564B7">
            <w:pPr>
              <w:rPr>
                <w:kern w:val="2"/>
              </w:rPr>
            </w:pPr>
            <w:r w:rsidRPr="00D20FC7">
              <w:t xml:space="preserve">občasni </w:t>
            </w:r>
          </w:p>
        </w:tc>
        <w:tc>
          <w:tcPr>
            <w:tcW w:w="5711" w:type="dxa"/>
            <w:tcBorders>
              <w:top w:val="nil"/>
              <w:left w:val="single" w:sz="4" w:space="0" w:color="000000"/>
              <w:bottom w:val="single" w:sz="4" w:space="0" w:color="000000"/>
              <w:right w:val="single" w:sz="4" w:space="0" w:color="000000"/>
            </w:tcBorders>
          </w:tcPr>
          <w:p w14:paraId="5CDF990C" w14:textId="77777777" w:rsidR="00F14357" w:rsidRPr="00D20FC7" w:rsidRDefault="00F14357" w:rsidP="007564B7">
            <w:pPr>
              <w:rPr>
                <w:kern w:val="2"/>
              </w:rPr>
            </w:pPr>
            <w:r w:rsidRPr="00D20FC7">
              <w:t xml:space="preserve">gripi podobna bolezen, otekanje zgornjih udov, zvečanje telesne mase, utrujenost </w:t>
            </w:r>
          </w:p>
        </w:tc>
      </w:tr>
    </w:tbl>
    <w:p w14:paraId="4512C83B" w14:textId="77777777" w:rsidR="00F14357" w:rsidRPr="00D20FC7" w:rsidRDefault="00F14357" w:rsidP="007564B7">
      <w:r w:rsidRPr="00D20FC7">
        <w:t>*: zelo pogosti pri otrocih, starih 6 do &lt;12 let</w:t>
      </w:r>
    </w:p>
    <w:p w14:paraId="7C98566C" w14:textId="77777777" w:rsidR="0087697B" w:rsidRPr="00D20FC7" w:rsidRDefault="00F14357" w:rsidP="007564B7">
      <w:r w:rsidRPr="00D20FC7">
        <w:t xml:space="preserve">**: pri otrocih, starih 6 do &lt;12 let </w:t>
      </w:r>
    </w:p>
    <w:p w14:paraId="7B386903" w14:textId="77777777" w:rsidR="00F14357" w:rsidRPr="00D20FC7" w:rsidRDefault="00F14357" w:rsidP="0087697B">
      <w:pPr>
        <w:ind w:left="140"/>
      </w:pPr>
      <w:r w:rsidRPr="00D20FC7">
        <w:rPr>
          <w:vertAlign w:val="superscript"/>
        </w:rPr>
        <w:t>#</w:t>
      </w:r>
      <w:r w:rsidRPr="00D20FC7">
        <w:t>: pogosti v preskušanjih nosnih polipov</w:t>
      </w:r>
    </w:p>
    <w:p w14:paraId="3E219AFD" w14:textId="77777777" w:rsidR="00F14357" w:rsidRPr="00D20FC7" w:rsidRDefault="00F14357" w:rsidP="0087697B">
      <w:pPr>
        <w:ind w:left="140"/>
      </w:pPr>
      <w:r w:rsidRPr="00D20FC7">
        <w:t>†: pogostnost neznana v preskušanjih alergijske astme</w:t>
      </w:r>
    </w:p>
    <w:p w14:paraId="2A43C257" w14:textId="77777777" w:rsidR="00F14357" w:rsidRPr="00D20FC7" w:rsidRDefault="00F14357" w:rsidP="007564B7"/>
    <w:p w14:paraId="048342B3" w14:textId="77777777" w:rsidR="00F14357" w:rsidRPr="00D20FC7" w:rsidRDefault="00F14357" w:rsidP="007564B7">
      <w:pPr>
        <w:pStyle w:val="2b"/>
      </w:pPr>
      <w:r w:rsidRPr="00D20FC7">
        <w:t>Kronična spontana urtikarija</w:t>
      </w:r>
    </w:p>
    <w:p w14:paraId="3AA27E42" w14:textId="77777777" w:rsidR="00F14357" w:rsidRPr="00D20FC7" w:rsidRDefault="00F14357" w:rsidP="007564B7"/>
    <w:p w14:paraId="06D26A6B" w14:textId="77777777" w:rsidR="00F14357" w:rsidRPr="00D20FC7" w:rsidRDefault="00F14357" w:rsidP="007564B7">
      <w:pPr>
        <w:pStyle w:val="3b"/>
      </w:pPr>
      <w:r w:rsidRPr="00D20FC7">
        <w:t>Povzetek varnostnih lastnosti zdravila</w:t>
      </w:r>
    </w:p>
    <w:p w14:paraId="51494670" w14:textId="77777777" w:rsidR="00F14357" w:rsidRPr="00D20FC7" w:rsidRDefault="00F14357" w:rsidP="007564B7">
      <w:r w:rsidRPr="00D20FC7">
        <w:t>Za oceno varnosti in učinkovitosti omalizumaba so raziskovali uporabo odmerkov 75 mg, 150 mg in 300 mg vsake štiri tedne, in sicer pri 975 bolnikih s kronično spontano urtikarijo, od katerih jih je 242 prejemalo placebo. Skupaj je 733 bolnikov prejemalo omalizumab do 12 tednov in 490 bolnikov do 24 tednov. Izmed njih je odmerek 300 mg do 12 tednov prejemalo 412 bolnikov, do 24 tednov pa 333 bolnikov.</w:t>
      </w:r>
    </w:p>
    <w:p w14:paraId="0320200A" w14:textId="77777777" w:rsidR="00F14357" w:rsidRPr="00D20FC7" w:rsidRDefault="00F14357" w:rsidP="007564B7"/>
    <w:p w14:paraId="0279E1F3" w14:textId="77777777" w:rsidR="00F14357" w:rsidRPr="00D20FC7" w:rsidRDefault="00F14357" w:rsidP="007564B7">
      <w:pPr>
        <w:pStyle w:val="3b"/>
      </w:pPr>
      <w:r w:rsidRPr="00D20FC7">
        <w:t>Tabelaričen prikaz neželenih učinkov</w:t>
      </w:r>
    </w:p>
    <w:p w14:paraId="18DDD13E" w14:textId="77777777" w:rsidR="00F14357" w:rsidRPr="00D20FC7" w:rsidRDefault="00F14357" w:rsidP="007564B7">
      <w:r w:rsidRPr="00D20FC7">
        <w:t>V ločeni preglednici (preglednici 5) so prikazani neželeni učinki pri kronični spontani urtikariji, do katerih je prišlo zaradi razlik v odmerku in študijskih populacijah (pri bolnikih z značilno različnimi dejavniki tveganja, sočasnimi boleznimi in sočasno uporabljenimi zdravili ter različne starosti [npr. v preskušanja bolnikov z astmo so bili vključeni otroci v starosti 6-12 let]).</w:t>
      </w:r>
    </w:p>
    <w:p w14:paraId="10B0F736" w14:textId="77777777" w:rsidR="00F14357" w:rsidRPr="00D20FC7" w:rsidRDefault="00F14357" w:rsidP="007564B7"/>
    <w:p w14:paraId="70088D9A" w14:textId="77777777" w:rsidR="00F14357" w:rsidRPr="00D20FC7" w:rsidRDefault="00F14357" w:rsidP="007564B7">
      <w:r w:rsidRPr="00D20FC7">
        <w:t xml:space="preserve">V preglednici 5 so navedeni neželeni učinki (opredeljeni kot dogodki, do katerih je prišlo pri </w:t>
      </w:r>
      <w:r w:rsidRPr="00D20FC7">
        <w:rPr>
          <w:rFonts w:hint="eastAsia"/>
        </w:rPr>
        <w:t>≥</w:t>
      </w:r>
      <w:r w:rsidRPr="00D20FC7">
        <w:t xml:space="preserve">1 % bolnikov v katerikoli od študijskih skupin in najmanj za 2 % bolj pogosto v kateri od skupin z omalizumabom kot pri uporabi placeba (po strokovnem medicinskem pregledu)), o katerih so poročali </w:t>
      </w:r>
      <w:r w:rsidRPr="00D20FC7">
        <w:lastRenderedPageBreak/>
        <w:t>pri uporabi odmerkov 300 mg v vseh treh študijah faze III. Navedeni neželeni učinki so razdeljeni v dve skupini, in sicer na tiste, ki so jih ugotavljali v 12-tedenskih študijah, in tiste, ki so jih ugotavljali v</w:t>
      </w:r>
    </w:p>
    <w:p w14:paraId="132D436E" w14:textId="77777777" w:rsidR="00F14357" w:rsidRPr="00D20FC7" w:rsidRDefault="00F14357" w:rsidP="007564B7">
      <w:r w:rsidRPr="00D20FC7">
        <w:t>24-tedenskih študijah.</w:t>
      </w:r>
    </w:p>
    <w:p w14:paraId="4A808563" w14:textId="77777777" w:rsidR="00F14357" w:rsidRPr="00D20FC7" w:rsidRDefault="00F14357" w:rsidP="007564B7"/>
    <w:p w14:paraId="3F8A0A2C" w14:textId="77777777" w:rsidR="00F14357" w:rsidRPr="00D20FC7" w:rsidRDefault="00F14357" w:rsidP="007564B7">
      <w:r w:rsidRPr="00D20FC7">
        <w:t>Neželeni učinki so navedeni po organskih sistemih v skladu s klasifikacijo MedDRA. V posameznem organskem sistemu so neželeni učinki navedeni po pogostnosti, pri čemer so najpogostejši navedeni najprej. Razporeditev neželenega učinka v kategorijo pogostnosti temelji na naslednjem dogovoru: zelo pogosti (</w:t>
      </w:r>
      <w:r w:rsidRPr="00D20FC7">
        <w:rPr>
          <w:rFonts w:hint="eastAsia"/>
        </w:rPr>
        <w:t>≥</w:t>
      </w:r>
      <w:r w:rsidRPr="00D20FC7">
        <w:t>1/10); pogosti (</w:t>
      </w:r>
      <w:r w:rsidRPr="00D20FC7">
        <w:rPr>
          <w:rFonts w:hint="eastAsia"/>
        </w:rPr>
        <w:t>≥</w:t>
      </w:r>
      <w:r w:rsidRPr="00D20FC7">
        <w:t>1/100 do &lt;1/10); občasni (</w:t>
      </w:r>
      <w:r w:rsidRPr="00D20FC7">
        <w:rPr>
          <w:rFonts w:hint="eastAsia"/>
        </w:rPr>
        <w:t>≥</w:t>
      </w:r>
      <w:r w:rsidRPr="00D20FC7">
        <w:t>1/1000 do &lt;1/100); redki (</w:t>
      </w:r>
      <w:r w:rsidRPr="00D20FC7">
        <w:rPr>
          <w:rFonts w:hint="eastAsia"/>
        </w:rPr>
        <w:t>≥</w:t>
      </w:r>
      <w:r w:rsidRPr="00D20FC7">
        <w:t>1/10 000 do &lt;1/1000); zelo redki (&lt;1/10 000) in neznana pogostnost (je ni mogoče oceniti iz razpoložljivih podatkov).</w:t>
      </w:r>
    </w:p>
    <w:p w14:paraId="2DB50058" w14:textId="77777777" w:rsidR="00F14357" w:rsidRPr="00D20FC7" w:rsidRDefault="00F14357" w:rsidP="007564B7"/>
    <w:p w14:paraId="13DAF8F4" w14:textId="77777777" w:rsidR="00F14357" w:rsidRPr="00D20FC7" w:rsidRDefault="00F14357" w:rsidP="007564B7">
      <w:pPr>
        <w:pStyle w:val="b1"/>
      </w:pPr>
      <w:r w:rsidRPr="00D20FC7">
        <w:t>Preglednica 5</w:t>
      </w:r>
      <w:r w:rsidRPr="00D20FC7">
        <w:tab/>
        <w:t>Neželeni učinki iz baze združenih varnostnih podatkov bolnikov s kronično spontano urtikarijo (od 1. dne do konca 24. tedna) pri uporabi 300 mg omalizumaba</w:t>
      </w:r>
    </w:p>
    <w:p w14:paraId="528D58F8" w14:textId="77777777" w:rsidR="00F14357" w:rsidRPr="00D20FC7" w:rsidRDefault="00F14357" w:rsidP="007564B7">
      <w:pPr>
        <w:pStyle w:val="b1"/>
        <w:rPr>
          <w:i/>
        </w:rPr>
      </w:pPr>
    </w:p>
    <w:tbl>
      <w:tblPr>
        <w:tblW w:w="5000" w:type="pct"/>
        <w:tblBorders>
          <w:top w:val="single" w:sz="4" w:space="0" w:color="auto"/>
          <w:bottom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2857"/>
        <w:gridCol w:w="1685"/>
        <w:gridCol w:w="269"/>
        <w:gridCol w:w="1989"/>
        <w:gridCol w:w="2273"/>
      </w:tblGrid>
      <w:tr w:rsidR="00F14357" w:rsidRPr="00D20FC7" w14:paraId="32293FB1" w14:textId="77777777" w:rsidTr="00CC0F01">
        <w:trPr>
          <w:cantSplit/>
        </w:trPr>
        <w:tc>
          <w:tcPr>
            <w:tcW w:w="2907" w:type="dxa"/>
            <w:vMerge w:val="restart"/>
            <w:vAlign w:val="center"/>
          </w:tcPr>
          <w:p w14:paraId="139B0201" w14:textId="77777777" w:rsidR="00F14357" w:rsidRPr="00D20FC7" w:rsidRDefault="00F14357" w:rsidP="007564B7">
            <w:pPr>
              <w:pStyle w:val="HeadingStrong"/>
            </w:pPr>
            <w:r w:rsidRPr="00D20FC7">
              <w:t>12-tedenske študije</w:t>
            </w:r>
          </w:p>
        </w:tc>
        <w:tc>
          <w:tcPr>
            <w:tcW w:w="4007" w:type="dxa"/>
            <w:gridSpan w:val="3"/>
            <w:vAlign w:val="bottom"/>
          </w:tcPr>
          <w:p w14:paraId="3CA8A705" w14:textId="77777777" w:rsidR="00F14357" w:rsidRPr="00D20FC7" w:rsidRDefault="00F14357" w:rsidP="007564B7">
            <w:pPr>
              <w:pStyle w:val="aa"/>
            </w:pPr>
            <w:r w:rsidRPr="00D20FC7">
              <w:t>združeni podatki iz študij omalizumaba 1, 2 in 3</w:t>
            </w:r>
          </w:p>
        </w:tc>
        <w:tc>
          <w:tcPr>
            <w:tcW w:w="2303" w:type="dxa"/>
          </w:tcPr>
          <w:p w14:paraId="2D1C4FAC" w14:textId="77777777" w:rsidR="00F14357" w:rsidRPr="00D20FC7" w:rsidRDefault="00F14357" w:rsidP="007564B7">
            <w:pPr>
              <w:pStyle w:val="aa"/>
            </w:pPr>
            <w:r w:rsidRPr="00D20FC7">
              <w:t>kategorija pogostnosti</w:t>
            </w:r>
          </w:p>
        </w:tc>
      </w:tr>
      <w:tr w:rsidR="0066677F" w:rsidRPr="00D20FC7" w14:paraId="31D6FD40" w14:textId="77777777" w:rsidTr="00CC0F01">
        <w:trPr>
          <w:cantSplit/>
        </w:trPr>
        <w:tc>
          <w:tcPr>
            <w:tcW w:w="2907" w:type="dxa"/>
            <w:vMerge/>
            <w:tcBorders>
              <w:bottom w:val="single" w:sz="4" w:space="0" w:color="auto"/>
            </w:tcBorders>
          </w:tcPr>
          <w:p w14:paraId="737D4AB4" w14:textId="77777777" w:rsidR="00F14357" w:rsidRPr="00D20FC7" w:rsidRDefault="00F14357" w:rsidP="007564B7"/>
        </w:tc>
        <w:tc>
          <w:tcPr>
            <w:tcW w:w="1985" w:type="dxa"/>
            <w:gridSpan w:val="2"/>
            <w:tcBorders>
              <w:bottom w:val="single" w:sz="4" w:space="0" w:color="auto"/>
            </w:tcBorders>
          </w:tcPr>
          <w:p w14:paraId="28A7E0B1" w14:textId="77777777" w:rsidR="00F14357" w:rsidRPr="00D20FC7" w:rsidRDefault="00F14357" w:rsidP="007564B7">
            <w:pPr>
              <w:pStyle w:val="NormalCentred"/>
            </w:pPr>
            <w:r w:rsidRPr="00D20FC7">
              <w:t>placebo N=242</w:t>
            </w:r>
          </w:p>
        </w:tc>
        <w:tc>
          <w:tcPr>
            <w:tcW w:w="2022" w:type="dxa"/>
            <w:tcBorders>
              <w:bottom w:val="single" w:sz="4" w:space="0" w:color="auto"/>
            </w:tcBorders>
            <w:vAlign w:val="bottom"/>
          </w:tcPr>
          <w:p w14:paraId="4B639F2C" w14:textId="77777777" w:rsidR="00F14357" w:rsidRPr="00D20FC7" w:rsidRDefault="00F14357" w:rsidP="007564B7">
            <w:pPr>
              <w:pStyle w:val="NormalCentred"/>
            </w:pPr>
            <w:r w:rsidRPr="00D20FC7">
              <w:t>300 mg N=412</w:t>
            </w:r>
          </w:p>
        </w:tc>
        <w:tc>
          <w:tcPr>
            <w:tcW w:w="2303" w:type="dxa"/>
            <w:tcBorders>
              <w:bottom w:val="single" w:sz="4" w:space="0" w:color="auto"/>
            </w:tcBorders>
            <w:vAlign w:val="bottom"/>
          </w:tcPr>
          <w:p w14:paraId="47DE2FA7" w14:textId="77777777" w:rsidR="00F14357" w:rsidRPr="00D20FC7" w:rsidRDefault="00F14357" w:rsidP="007564B7">
            <w:pPr>
              <w:pStyle w:val="NormalCentred"/>
            </w:pPr>
          </w:p>
        </w:tc>
      </w:tr>
      <w:tr w:rsidR="00F14357" w:rsidRPr="00D20FC7" w14:paraId="61207DBB" w14:textId="77777777" w:rsidTr="00CC0F01">
        <w:trPr>
          <w:cantSplit/>
        </w:trPr>
        <w:tc>
          <w:tcPr>
            <w:tcW w:w="9217" w:type="dxa"/>
            <w:gridSpan w:val="5"/>
            <w:tcBorders>
              <w:bottom w:val="nil"/>
            </w:tcBorders>
            <w:vAlign w:val="bottom"/>
          </w:tcPr>
          <w:p w14:paraId="1FBE4317" w14:textId="77777777" w:rsidR="00F14357" w:rsidRPr="00D20FC7" w:rsidRDefault="00F14357" w:rsidP="007564B7">
            <w:pPr>
              <w:pStyle w:val="HeadingStrong"/>
            </w:pPr>
            <w:r w:rsidRPr="00D20FC7">
              <w:t>Infekcijske in parazitske bolezni</w:t>
            </w:r>
          </w:p>
        </w:tc>
      </w:tr>
      <w:tr w:rsidR="0066677F" w:rsidRPr="00D20FC7" w14:paraId="76AD1512" w14:textId="77777777" w:rsidTr="00CC0F01">
        <w:trPr>
          <w:cantSplit/>
        </w:trPr>
        <w:tc>
          <w:tcPr>
            <w:tcW w:w="2907" w:type="dxa"/>
            <w:tcBorders>
              <w:top w:val="nil"/>
              <w:bottom w:val="nil"/>
            </w:tcBorders>
            <w:vAlign w:val="bottom"/>
          </w:tcPr>
          <w:p w14:paraId="36844780" w14:textId="77777777" w:rsidR="00F14357" w:rsidRPr="00D20FC7" w:rsidRDefault="00F14357" w:rsidP="007564B7">
            <w:pPr>
              <w:pStyle w:val="NormalKeep"/>
            </w:pPr>
            <w:r w:rsidRPr="00D20FC7">
              <w:t>sinusitis</w:t>
            </w:r>
          </w:p>
        </w:tc>
        <w:tc>
          <w:tcPr>
            <w:tcW w:w="1985" w:type="dxa"/>
            <w:gridSpan w:val="2"/>
            <w:tcBorders>
              <w:top w:val="nil"/>
              <w:bottom w:val="nil"/>
            </w:tcBorders>
            <w:vAlign w:val="bottom"/>
          </w:tcPr>
          <w:p w14:paraId="0BB7C7CE" w14:textId="77777777" w:rsidR="00F14357" w:rsidRPr="00D20FC7" w:rsidRDefault="00F14357" w:rsidP="007564B7">
            <w:pPr>
              <w:pStyle w:val="NormalCentred"/>
            </w:pPr>
            <w:r w:rsidRPr="00D20FC7">
              <w:t>5 (2,1 %)</w:t>
            </w:r>
          </w:p>
        </w:tc>
        <w:tc>
          <w:tcPr>
            <w:tcW w:w="2022" w:type="dxa"/>
            <w:tcBorders>
              <w:top w:val="nil"/>
              <w:bottom w:val="nil"/>
            </w:tcBorders>
            <w:vAlign w:val="bottom"/>
          </w:tcPr>
          <w:p w14:paraId="2478D632" w14:textId="77777777" w:rsidR="00F14357" w:rsidRPr="00D20FC7" w:rsidRDefault="00F14357" w:rsidP="007564B7">
            <w:pPr>
              <w:pStyle w:val="NormalCentred"/>
            </w:pPr>
            <w:r w:rsidRPr="00D20FC7">
              <w:t>20 (4,9 %)</w:t>
            </w:r>
          </w:p>
        </w:tc>
        <w:tc>
          <w:tcPr>
            <w:tcW w:w="2303" w:type="dxa"/>
            <w:tcBorders>
              <w:top w:val="nil"/>
              <w:bottom w:val="nil"/>
            </w:tcBorders>
            <w:vAlign w:val="bottom"/>
          </w:tcPr>
          <w:p w14:paraId="4ABE0405" w14:textId="77777777" w:rsidR="00F14357" w:rsidRPr="00D20FC7" w:rsidRDefault="00F14357" w:rsidP="007564B7">
            <w:pPr>
              <w:pStyle w:val="NormalCentred"/>
            </w:pPr>
            <w:r w:rsidRPr="00D20FC7">
              <w:t>Common</w:t>
            </w:r>
          </w:p>
        </w:tc>
      </w:tr>
      <w:tr w:rsidR="00F14357" w:rsidRPr="00D20FC7" w14:paraId="645C4107" w14:textId="77777777" w:rsidTr="00CC0F01">
        <w:trPr>
          <w:cantSplit/>
        </w:trPr>
        <w:tc>
          <w:tcPr>
            <w:tcW w:w="9217" w:type="dxa"/>
            <w:gridSpan w:val="5"/>
            <w:tcBorders>
              <w:top w:val="nil"/>
              <w:bottom w:val="nil"/>
            </w:tcBorders>
            <w:vAlign w:val="bottom"/>
          </w:tcPr>
          <w:p w14:paraId="690E4AE6" w14:textId="77777777" w:rsidR="00F14357" w:rsidRPr="00D20FC7" w:rsidRDefault="00F14357" w:rsidP="007564B7">
            <w:pPr>
              <w:pStyle w:val="HeadingStrong"/>
            </w:pPr>
            <w:r w:rsidRPr="00D20FC7">
              <w:t>Bolezni živčevja</w:t>
            </w:r>
          </w:p>
        </w:tc>
      </w:tr>
      <w:tr w:rsidR="0066677F" w:rsidRPr="00D20FC7" w14:paraId="08D5063A" w14:textId="77777777" w:rsidTr="00CC0F01">
        <w:trPr>
          <w:cantSplit/>
        </w:trPr>
        <w:tc>
          <w:tcPr>
            <w:tcW w:w="2907" w:type="dxa"/>
            <w:tcBorders>
              <w:top w:val="nil"/>
              <w:bottom w:val="nil"/>
            </w:tcBorders>
            <w:vAlign w:val="bottom"/>
          </w:tcPr>
          <w:p w14:paraId="4237A3D3" w14:textId="77777777" w:rsidR="00F14357" w:rsidRPr="00D20FC7" w:rsidRDefault="00F14357" w:rsidP="007564B7">
            <w:pPr>
              <w:pStyle w:val="NormalKeep"/>
            </w:pPr>
            <w:r w:rsidRPr="00D20FC7">
              <w:t>glavobol</w:t>
            </w:r>
          </w:p>
        </w:tc>
        <w:tc>
          <w:tcPr>
            <w:tcW w:w="1985" w:type="dxa"/>
            <w:gridSpan w:val="2"/>
            <w:tcBorders>
              <w:top w:val="nil"/>
              <w:bottom w:val="nil"/>
            </w:tcBorders>
            <w:vAlign w:val="bottom"/>
          </w:tcPr>
          <w:p w14:paraId="6B94C046" w14:textId="77777777" w:rsidR="00F14357" w:rsidRPr="00D20FC7" w:rsidRDefault="00F14357" w:rsidP="007564B7">
            <w:pPr>
              <w:pStyle w:val="NormalCentred"/>
            </w:pPr>
            <w:r w:rsidRPr="00D20FC7">
              <w:t>7 (2,9 %)</w:t>
            </w:r>
          </w:p>
        </w:tc>
        <w:tc>
          <w:tcPr>
            <w:tcW w:w="2022" w:type="dxa"/>
            <w:tcBorders>
              <w:top w:val="nil"/>
              <w:bottom w:val="nil"/>
            </w:tcBorders>
            <w:vAlign w:val="bottom"/>
          </w:tcPr>
          <w:p w14:paraId="44A1297A" w14:textId="77777777" w:rsidR="00F14357" w:rsidRPr="00D20FC7" w:rsidRDefault="00F14357" w:rsidP="007564B7">
            <w:pPr>
              <w:pStyle w:val="NormalCentred"/>
            </w:pPr>
            <w:r w:rsidRPr="00D20FC7">
              <w:t>25 (6,1 %)</w:t>
            </w:r>
          </w:p>
        </w:tc>
        <w:tc>
          <w:tcPr>
            <w:tcW w:w="2303" w:type="dxa"/>
            <w:tcBorders>
              <w:top w:val="nil"/>
              <w:bottom w:val="nil"/>
            </w:tcBorders>
            <w:vAlign w:val="bottom"/>
          </w:tcPr>
          <w:p w14:paraId="75C10475" w14:textId="77777777" w:rsidR="00F14357" w:rsidRPr="00D20FC7" w:rsidRDefault="00F14357" w:rsidP="007564B7">
            <w:pPr>
              <w:pStyle w:val="NormalCentred"/>
            </w:pPr>
            <w:r w:rsidRPr="00D20FC7">
              <w:t>Common</w:t>
            </w:r>
          </w:p>
        </w:tc>
      </w:tr>
      <w:tr w:rsidR="00F14357" w:rsidRPr="00D20FC7" w14:paraId="4C9FDFD8" w14:textId="77777777" w:rsidTr="00CC0F01">
        <w:trPr>
          <w:cantSplit/>
        </w:trPr>
        <w:tc>
          <w:tcPr>
            <w:tcW w:w="9217" w:type="dxa"/>
            <w:gridSpan w:val="5"/>
            <w:tcBorders>
              <w:top w:val="nil"/>
              <w:bottom w:val="nil"/>
            </w:tcBorders>
            <w:vAlign w:val="bottom"/>
          </w:tcPr>
          <w:p w14:paraId="6F5C8D26" w14:textId="77777777" w:rsidR="00F14357" w:rsidRPr="00D20FC7" w:rsidRDefault="00F14357" w:rsidP="007564B7">
            <w:pPr>
              <w:pStyle w:val="HeadingStrong"/>
            </w:pPr>
            <w:r w:rsidRPr="00D20FC7">
              <w:t>Bolezni mišično-skeletnega sistema in vezivnega tkiva</w:t>
            </w:r>
          </w:p>
        </w:tc>
      </w:tr>
      <w:tr w:rsidR="0066677F" w:rsidRPr="00D20FC7" w14:paraId="6516BB89" w14:textId="77777777" w:rsidTr="00CC0F01">
        <w:trPr>
          <w:cantSplit/>
        </w:trPr>
        <w:tc>
          <w:tcPr>
            <w:tcW w:w="2907" w:type="dxa"/>
            <w:tcBorders>
              <w:top w:val="nil"/>
              <w:bottom w:val="nil"/>
            </w:tcBorders>
            <w:vAlign w:val="bottom"/>
          </w:tcPr>
          <w:p w14:paraId="2C5B30D2" w14:textId="77777777" w:rsidR="00F14357" w:rsidRPr="00D20FC7" w:rsidRDefault="00F14357" w:rsidP="007564B7">
            <w:pPr>
              <w:pStyle w:val="NormalKeep"/>
            </w:pPr>
            <w:r w:rsidRPr="00D20FC7">
              <w:t>artralgija</w:t>
            </w:r>
          </w:p>
        </w:tc>
        <w:tc>
          <w:tcPr>
            <w:tcW w:w="1985" w:type="dxa"/>
            <w:gridSpan w:val="2"/>
            <w:tcBorders>
              <w:top w:val="nil"/>
              <w:bottom w:val="nil"/>
            </w:tcBorders>
            <w:vAlign w:val="bottom"/>
          </w:tcPr>
          <w:p w14:paraId="416CA97A" w14:textId="77777777" w:rsidR="00F14357" w:rsidRPr="00D20FC7" w:rsidRDefault="00F14357" w:rsidP="007564B7">
            <w:pPr>
              <w:pStyle w:val="NormalCentred"/>
            </w:pPr>
            <w:r w:rsidRPr="00D20FC7">
              <w:t>1 (0,4 %)</w:t>
            </w:r>
          </w:p>
        </w:tc>
        <w:tc>
          <w:tcPr>
            <w:tcW w:w="2022" w:type="dxa"/>
            <w:tcBorders>
              <w:top w:val="nil"/>
              <w:bottom w:val="nil"/>
            </w:tcBorders>
            <w:vAlign w:val="bottom"/>
          </w:tcPr>
          <w:p w14:paraId="00AE8836" w14:textId="77777777" w:rsidR="00F14357" w:rsidRPr="00D20FC7" w:rsidRDefault="00F14357" w:rsidP="007564B7">
            <w:pPr>
              <w:pStyle w:val="NormalCentred"/>
            </w:pPr>
            <w:r w:rsidRPr="00D20FC7">
              <w:t>12 (2,9 %)</w:t>
            </w:r>
          </w:p>
        </w:tc>
        <w:tc>
          <w:tcPr>
            <w:tcW w:w="2303" w:type="dxa"/>
            <w:tcBorders>
              <w:top w:val="nil"/>
              <w:bottom w:val="nil"/>
            </w:tcBorders>
            <w:vAlign w:val="bottom"/>
          </w:tcPr>
          <w:p w14:paraId="42AC3FC2" w14:textId="77777777" w:rsidR="00F14357" w:rsidRPr="00D20FC7" w:rsidRDefault="00F14357" w:rsidP="007564B7">
            <w:pPr>
              <w:pStyle w:val="NormalCentred"/>
            </w:pPr>
            <w:r w:rsidRPr="00D20FC7">
              <w:t>Common</w:t>
            </w:r>
          </w:p>
        </w:tc>
      </w:tr>
      <w:tr w:rsidR="00F14357" w:rsidRPr="00D20FC7" w14:paraId="1755B98D" w14:textId="77777777" w:rsidTr="00CC0F01">
        <w:trPr>
          <w:cantSplit/>
        </w:trPr>
        <w:tc>
          <w:tcPr>
            <w:tcW w:w="9217" w:type="dxa"/>
            <w:gridSpan w:val="5"/>
            <w:tcBorders>
              <w:top w:val="nil"/>
              <w:bottom w:val="nil"/>
            </w:tcBorders>
            <w:vAlign w:val="bottom"/>
          </w:tcPr>
          <w:p w14:paraId="342555B4" w14:textId="77777777" w:rsidR="00F14357" w:rsidRPr="00D20FC7" w:rsidRDefault="00F14357" w:rsidP="007564B7">
            <w:pPr>
              <w:pStyle w:val="HeadingStrong"/>
            </w:pPr>
            <w:r w:rsidRPr="00D20FC7">
              <w:t>Splošne težave in spremembe na mestu aplikacije</w:t>
            </w:r>
          </w:p>
        </w:tc>
      </w:tr>
      <w:tr w:rsidR="0066677F" w:rsidRPr="00D20FC7" w14:paraId="7785B221" w14:textId="77777777" w:rsidTr="00CC0F01">
        <w:trPr>
          <w:cantSplit/>
        </w:trPr>
        <w:tc>
          <w:tcPr>
            <w:tcW w:w="2907" w:type="dxa"/>
            <w:tcBorders>
              <w:top w:val="nil"/>
              <w:bottom w:val="single" w:sz="12" w:space="0" w:color="auto"/>
            </w:tcBorders>
            <w:vAlign w:val="bottom"/>
          </w:tcPr>
          <w:p w14:paraId="4EBC23EC" w14:textId="77777777" w:rsidR="00F14357" w:rsidRPr="00D20FC7" w:rsidRDefault="00F14357" w:rsidP="007564B7">
            <w:pPr>
              <w:pStyle w:val="NormalKeep"/>
            </w:pPr>
            <w:r w:rsidRPr="00D20FC7">
              <w:t>reakcije na mestu injiciranja*</w:t>
            </w:r>
          </w:p>
        </w:tc>
        <w:tc>
          <w:tcPr>
            <w:tcW w:w="1985" w:type="dxa"/>
            <w:gridSpan w:val="2"/>
            <w:tcBorders>
              <w:top w:val="nil"/>
              <w:bottom w:val="single" w:sz="12" w:space="0" w:color="auto"/>
            </w:tcBorders>
            <w:vAlign w:val="bottom"/>
          </w:tcPr>
          <w:p w14:paraId="22BAFC70" w14:textId="77777777" w:rsidR="00F14357" w:rsidRPr="00D20FC7" w:rsidRDefault="00F14357" w:rsidP="007564B7">
            <w:pPr>
              <w:pStyle w:val="NormalCentred"/>
            </w:pPr>
            <w:r w:rsidRPr="00D20FC7">
              <w:t>2 (0,8 %)</w:t>
            </w:r>
          </w:p>
        </w:tc>
        <w:tc>
          <w:tcPr>
            <w:tcW w:w="2022" w:type="dxa"/>
            <w:tcBorders>
              <w:top w:val="nil"/>
              <w:bottom w:val="single" w:sz="12" w:space="0" w:color="auto"/>
            </w:tcBorders>
            <w:vAlign w:val="bottom"/>
          </w:tcPr>
          <w:p w14:paraId="7A731725" w14:textId="77777777" w:rsidR="00F14357" w:rsidRPr="00D20FC7" w:rsidRDefault="00F14357" w:rsidP="007564B7">
            <w:pPr>
              <w:pStyle w:val="NormalCentred"/>
            </w:pPr>
            <w:r w:rsidRPr="00D20FC7">
              <w:t>11 (2,7 %)</w:t>
            </w:r>
          </w:p>
        </w:tc>
        <w:tc>
          <w:tcPr>
            <w:tcW w:w="2303" w:type="dxa"/>
            <w:tcBorders>
              <w:top w:val="nil"/>
              <w:bottom w:val="single" w:sz="12" w:space="0" w:color="auto"/>
            </w:tcBorders>
            <w:vAlign w:val="bottom"/>
          </w:tcPr>
          <w:p w14:paraId="2C4BEB11" w14:textId="77777777" w:rsidR="00F14357" w:rsidRPr="00D20FC7" w:rsidRDefault="00F14357" w:rsidP="007564B7">
            <w:pPr>
              <w:pStyle w:val="NormalCentred"/>
            </w:pPr>
            <w:r w:rsidRPr="00D20FC7">
              <w:t>Common</w:t>
            </w:r>
          </w:p>
        </w:tc>
      </w:tr>
      <w:tr w:rsidR="00F14357" w:rsidRPr="00D20FC7" w14:paraId="5F8795E8" w14:textId="77777777" w:rsidTr="00CC0F01">
        <w:trPr>
          <w:cantSplit/>
        </w:trPr>
        <w:tc>
          <w:tcPr>
            <w:tcW w:w="2907" w:type="dxa"/>
            <w:vMerge w:val="restart"/>
            <w:tcBorders>
              <w:top w:val="single" w:sz="12" w:space="0" w:color="auto"/>
            </w:tcBorders>
            <w:vAlign w:val="center"/>
          </w:tcPr>
          <w:p w14:paraId="5F0F9CB7" w14:textId="77777777" w:rsidR="00F14357" w:rsidRPr="00D20FC7" w:rsidRDefault="00F14357" w:rsidP="007564B7">
            <w:pPr>
              <w:pStyle w:val="HeadingStrong"/>
            </w:pPr>
            <w:r w:rsidRPr="00D20FC7">
              <w:t>24</w:t>
            </w:r>
            <w:r w:rsidRPr="00D20FC7">
              <w:noBreakHyphen/>
              <w:t>Week</w:t>
            </w:r>
          </w:p>
        </w:tc>
        <w:tc>
          <w:tcPr>
            <w:tcW w:w="4007" w:type="dxa"/>
            <w:gridSpan w:val="3"/>
            <w:tcBorders>
              <w:top w:val="single" w:sz="12" w:space="0" w:color="auto"/>
            </w:tcBorders>
            <w:vAlign w:val="bottom"/>
          </w:tcPr>
          <w:p w14:paraId="74FBF4B7" w14:textId="77777777" w:rsidR="00F14357" w:rsidRPr="00D20FC7" w:rsidRDefault="00F14357" w:rsidP="007564B7">
            <w:pPr>
              <w:pStyle w:val="aa"/>
            </w:pPr>
            <w:r w:rsidRPr="00D20FC7">
              <w:t>združeni podatki iz študij omalizumaba 1 in 3</w:t>
            </w:r>
          </w:p>
        </w:tc>
        <w:tc>
          <w:tcPr>
            <w:tcW w:w="2303" w:type="dxa"/>
            <w:tcBorders>
              <w:top w:val="single" w:sz="12" w:space="0" w:color="auto"/>
            </w:tcBorders>
          </w:tcPr>
          <w:p w14:paraId="00E80154" w14:textId="77777777" w:rsidR="00F14357" w:rsidRPr="00D20FC7" w:rsidRDefault="00F14357" w:rsidP="007564B7">
            <w:pPr>
              <w:pStyle w:val="aa"/>
            </w:pPr>
            <w:r w:rsidRPr="00D20FC7">
              <w:t>kategorija pogostnosti</w:t>
            </w:r>
          </w:p>
        </w:tc>
      </w:tr>
      <w:tr w:rsidR="0066677F" w:rsidRPr="00D20FC7" w14:paraId="454D424A" w14:textId="77777777" w:rsidTr="00CC0F01">
        <w:trPr>
          <w:cantSplit/>
        </w:trPr>
        <w:tc>
          <w:tcPr>
            <w:tcW w:w="2907" w:type="dxa"/>
            <w:vMerge/>
            <w:tcBorders>
              <w:bottom w:val="single" w:sz="4" w:space="0" w:color="auto"/>
            </w:tcBorders>
          </w:tcPr>
          <w:p w14:paraId="6F8ECD6E" w14:textId="77777777" w:rsidR="00F14357" w:rsidRPr="00D20FC7" w:rsidRDefault="00F14357" w:rsidP="007564B7"/>
        </w:tc>
        <w:tc>
          <w:tcPr>
            <w:tcW w:w="1709" w:type="dxa"/>
            <w:tcBorders>
              <w:bottom w:val="single" w:sz="4" w:space="0" w:color="auto"/>
            </w:tcBorders>
            <w:vAlign w:val="bottom"/>
          </w:tcPr>
          <w:p w14:paraId="546BECB2" w14:textId="77777777" w:rsidR="00F14357" w:rsidRPr="00D20FC7" w:rsidRDefault="00F14357" w:rsidP="007564B7">
            <w:pPr>
              <w:pStyle w:val="NormalCentred"/>
            </w:pPr>
            <w:r w:rsidRPr="00D20FC7">
              <w:t>placebo N=163</w:t>
            </w:r>
          </w:p>
        </w:tc>
        <w:tc>
          <w:tcPr>
            <w:tcW w:w="2298" w:type="dxa"/>
            <w:gridSpan w:val="2"/>
            <w:tcBorders>
              <w:bottom w:val="single" w:sz="4" w:space="0" w:color="auto"/>
            </w:tcBorders>
            <w:vAlign w:val="bottom"/>
          </w:tcPr>
          <w:p w14:paraId="4B644CB1" w14:textId="77777777" w:rsidR="00F14357" w:rsidRPr="00D20FC7" w:rsidRDefault="00F14357" w:rsidP="007564B7">
            <w:pPr>
              <w:pStyle w:val="NormalCentred"/>
            </w:pPr>
            <w:r w:rsidRPr="00D20FC7">
              <w:t>300 mg N=333</w:t>
            </w:r>
          </w:p>
        </w:tc>
        <w:tc>
          <w:tcPr>
            <w:tcW w:w="2303" w:type="dxa"/>
            <w:tcBorders>
              <w:bottom w:val="single" w:sz="4" w:space="0" w:color="auto"/>
            </w:tcBorders>
            <w:vAlign w:val="bottom"/>
          </w:tcPr>
          <w:p w14:paraId="61DF0EF2" w14:textId="77777777" w:rsidR="00F14357" w:rsidRPr="00D20FC7" w:rsidRDefault="00F14357" w:rsidP="007564B7">
            <w:pPr>
              <w:pStyle w:val="NormalCentred"/>
            </w:pPr>
          </w:p>
        </w:tc>
      </w:tr>
      <w:tr w:rsidR="00F14357" w:rsidRPr="00D20FC7" w14:paraId="3202EB33" w14:textId="77777777" w:rsidTr="00CC0F01">
        <w:trPr>
          <w:cantSplit/>
        </w:trPr>
        <w:tc>
          <w:tcPr>
            <w:tcW w:w="9217" w:type="dxa"/>
            <w:gridSpan w:val="5"/>
            <w:tcBorders>
              <w:bottom w:val="nil"/>
            </w:tcBorders>
            <w:vAlign w:val="bottom"/>
          </w:tcPr>
          <w:p w14:paraId="3FF4EBB2" w14:textId="77777777" w:rsidR="00F14357" w:rsidRPr="00D20FC7" w:rsidRDefault="00F14357" w:rsidP="007564B7">
            <w:pPr>
              <w:pStyle w:val="HeadingStrong"/>
            </w:pPr>
            <w:r w:rsidRPr="00D20FC7">
              <w:t>Infekcijske in parazitske bolezni</w:t>
            </w:r>
          </w:p>
        </w:tc>
      </w:tr>
      <w:tr w:rsidR="0066677F" w:rsidRPr="00D20FC7" w14:paraId="079F0653" w14:textId="77777777" w:rsidTr="00CC0F01">
        <w:trPr>
          <w:cantSplit/>
        </w:trPr>
        <w:tc>
          <w:tcPr>
            <w:tcW w:w="2907" w:type="dxa"/>
            <w:tcBorders>
              <w:top w:val="nil"/>
            </w:tcBorders>
            <w:vAlign w:val="bottom"/>
          </w:tcPr>
          <w:p w14:paraId="3505CDB5" w14:textId="77777777" w:rsidR="00F14357" w:rsidRPr="00D20FC7" w:rsidRDefault="00F14357" w:rsidP="007564B7">
            <w:pPr>
              <w:pStyle w:val="NormalKeep"/>
            </w:pPr>
            <w:r w:rsidRPr="00D20FC7">
              <w:t>okužba zgornjih dihal</w:t>
            </w:r>
          </w:p>
        </w:tc>
        <w:tc>
          <w:tcPr>
            <w:tcW w:w="1709" w:type="dxa"/>
            <w:tcBorders>
              <w:top w:val="nil"/>
            </w:tcBorders>
            <w:vAlign w:val="bottom"/>
          </w:tcPr>
          <w:p w14:paraId="3AB16BDA" w14:textId="77777777" w:rsidR="00F14357" w:rsidRPr="00D20FC7" w:rsidRDefault="00F14357" w:rsidP="007564B7">
            <w:pPr>
              <w:pStyle w:val="NormalCentred"/>
            </w:pPr>
            <w:r w:rsidRPr="00D20FC7">
              <w:t>5 (3,1 %)</w:t>
            </w:r>
          </w:p>
        </w:tc>
        <w:tc>
          <w:tcPr>
            <w:tcW w:w="2298" w:type="dxa"/>
            <w:gridSpan w:val="2"/>
            <w:tcBorders>
              <w:top w:val="nil"/>
            </w:tcBorders>
            <w:vAlign w:val="bottom"/>
          </w:tcPr>
          <w:p w14:paraId="43834E88" w14:textId="77777777" w:rsidR="00F14357" w:rsidRPr="00D20FC7" w:rsidRDefault="00F14357" w:rsidP="007564B7">
            <w:pPr>
              <w:pStyle w:val="NormalCentred"/>
            </w:pPr>
            <w:r w:rsidRPr="00D20FC7">
              <w:t>19 (5,7 %)</w:t>
            </w:r>
          </w:p>
        </w:tc>
        <w:tc>
          <w:tcPr>
            <w:tcW w:w="2303" w:type="dxa"/>
            <w:tcBorders>
              <w:top w:val="nil"/>
            </w:tcBorders>
            <w:vAlign w:val="bottom"/>
          </w:tcPr>
          <w:p w14:paraId="1F68840F" w14:textId="77777777" w:rsidR="00F14357" w:rsidRPr="00D20FC7" w:rsidRDefault="00F14357" w:rsidP="007564B7">
            <w:pPr>
              <w:pStyle w:val="NormalCentred"/>
            </w:pPr>
            <w:r w:rsidRPr="00D20FC7">
              <w:t>Common</w:t>
            </w:r>
          </w:p>
        </w:tc>
      </w:tr>
    </w:tbl>
    <w:p w14:paraId="7AC24D94" w14:textId="77777777" w:rsidR="00F14357" w:rsidRPr="00D20FC7" w:rsidRDefault="00F14357" w:rsidP="007564B7">
      <w:r w:rsidRPr="00D20FC7">
        <w:t>* Reakcije na mestu injiciranja so vključene v preglednico kljub temu, da do njih ni prišlo za 2 % bolj pogosto kot pri uporabi placeba, vendar je šlo v vseh primerih za vzročno povezanost s študijskim zdravilom.</w:t>
      </w:r>
    </w:p>
    <w:p w14:paraId="0B272626" w14:textId="77777777" w:rsidR="00F14357" w:rsidRPr="00D20FC7" w:rsidRDefault="00F14357" w:rsidP="007564B7"/>
    <w:p w14:paraId="77EF2B2F" w14:textId="77777777" w:rsidR="00F14357" w:rsidRPr="00D20FC7" w:rsidRDefault="00F14357" w:rsidP="007564B7">
      <w:r w:rsidRPr="00D20FC7">
        <w:t>V 48-tedenski študiji je 81 bolnikov s kronično spontano urtikarijo prejemalo omalizumab v odmerku 300 mg vsake 4 tedne (glejte poglavje 5.1). Varnostni profil pri dolgotrajni uporabi je bil podoben kot v 24-tedenskih študijah pri bolnikih s kronično spontano urtikarijo.</w:t>
      </w:r>
    </w:p>
    <w:p w14:paraId="2D58B0CC" w14:textId="77777777" w:rsidR="00F14357" w:rsidRPr="00D20FC7" w:rsidRDefault="00F14357" w:rsidP="007564B7"/>
    <w:p w14:paraId="3E834C5D" w14:textId="77777777" w:rsidR="00F14357" w:rsidRPr="00D20FC7" w:rsidRDefault="00F14357" w:rsidP="007564B7">
      <w:pPr>
        <w:pStyle w:val="2b"/>
      </w:pPr>
      <w:r w:rsidRPr="00D20FC7">
        <w:t>Opis izbranih neželenih učinkov</w:t>
      </w:r>
    </w:p>
    <w:p w14:paraId="4E1565D9" w14:textId="77777777" w:rsidR="00F14357" w:rsidRPr="00D20FC7" w:rsidRDefault="00F14357" w:rsidP="007564B7"/>
    <w:p w14:paraId="25F11C69" w14:textId="77777777" w:rsidR="00F14357" w:rsidRPr="00D20FC7" w:rsidRDefault="00F14357" w:rsidP="007564B7">
      <w:pPr>
        <w:pStyle w:val="3b"/>
      </w:pPr>
      <w:r w:rsidRPr="00D20FC7">
        <w:t>Bolezni imunskega sistema</w:t>
      </w:r>
    </w:p>
    <w:p w14:paraId="2DDBB52C" w14:textId="77777777" w:rsidR="00F14357" w:rsidRPr="00D20FC7" w:rsidRDefault="00F14357" w:rsidP="007564B7">
      <w:r w:rsidRPr="00D20FC7">
        <w:t>Za več podatkov glejte poglavje 4.4.</w:t>
      </w:r>
    </w:p>
    <w:p w14:paraId="60C22855" w14:textId="77777777" w:rsidR="00F14357" w:rsidRPr="00D20FC7" w:rsidRDefault="00F14357" w:rsidP="007564B7"/>
    <w:p w14:paraId="13922C6F" w14:textId="77777777" w:rsidR="00F14357" w:rsidRPr="00D20FC7" w:rsidRDefault="00F14357" w:rsidP="007564B7">
      <w:pPr>
        <w:rPr>
          <w:i/>
        </w:rPr>
      </w:pPr>
      <w:r w:rsidRPr="00D20FC7">
        <w:rPr>
          <w:i/>
          <w:u w:val="single" w:color="000000"/>
        </w:rPr>
        <w:t>Anafilaksija</w:t>
      </w:r>
      <w:r w:rsidRPr="00D20FC7">
        <w:rPr>
          <w:i/>
        </w:rPr>
        <w:t xml:space="preserve"> </w:t>
      </w:r>
    </w:p>
    <w:p w14:paraId="69BF52D9" w14:textId="77777777" w:rsidR="00F14357" w:rsidRPr="00D20FC7" w:rsidRDefault="00F14357" w:rsidP="007564B7">
      <w:r w:rsidRPr="00D20FC7">
        <w:t>V kliničnih preskušanjih so bile anafilaktične reakcije redke. Pri kumulativnem pregledu baze varnostnih podatkov so med podatki iz obdobja trženja zdravila našli skupaj 898 primerov anafilaksije. Na osnovi ocenjene izpostavljenosti 566 923 bolnikov-let zdravljenja to pomeni pogostnost poročanja približno 0,20 %.</w:t>
      </w:r>
    </w:p>
    <w:p w14:paraId="6BDA3555" w14:textId="77777777" w:rsidR="00F14357" w:rsidRPr="00D20FC7" w:rsidRDefault="00F14357" w:rsidP="007564B7"/>
    <w:p w14:paraId="2D3CEA4D" w14:textId="77777777" w:rsidR="00F14357" w:rsidRPr="00D20FC7" w:rsidRDefault="00F14357" w:rsidP="007564B7">
      <w:pPr>
        <w:pStyle w:val="3b"/>
      </w:pPr>
      <w:r w:rsidRPr="00D20FC7">
        <w:t>Arterijski trombembolični dogodki</w:t>
      </w:r>
    </w:p>
    <w:p w14:paraId="14F55F85" w14:textId="77777777" w:rsidR="00F14357" w:rsidRPr="00D20FC7" w:rsidRDefault="00F14357" w:rsidP="007564B7">
      <w:r w:rsidRPr="00D20FC7">
        <w:t xml:space="preserve">V kontroliranih kliničnih preskušanjih in pri vmesni analizi podatkov iz observacijske študije, so opažali številčno neravnovesje arterijskih trombemboličnih dogodkov. Opredelitev sestavljenega cilja opazovanja arterijskih trombemboličnih dogodkov je vključevala možgansko kap, tranzitorno ishemično atako, miokardni infarkt, nestabilno angino pektoris in kardiovaskularno smrt (vključno s </w:t>
      </w:r>
      <w:r w:rsidRPr="00D20FC7">
        <w:lastRenderedPageBreak/>
        <w:t>smrtjo iz neznanega vzroka). Po rezultatih končne analize observacijske študije je bila pogostnost arterijskih trombemboličnih dogodkov na 1000 bolnikov-let 7,52 (115/15 286 bolnikov-let) pri bolnikih, ki so prejemali omalizumab, in 5,12 (51/9963 bolnikov-let) pri kontrolnih bolnikih. Po rezultatih multivariatne analize z upoštevanjem izhodiščnih kardiovaskularnih dejavnikov tveganja je bilo razmerje ogroženosti 1,32 (95-odstotni interval zaupanja 0,91-1,91). Po rezultatih ločene analize združenih podatkov iz vseh randomiziranih, dvojno-slepih, s placebom kontroliranih kliničnih preskušanj, ki so trajala najmanj 8 tednov, je bila pogostnost arterijskih trombemboličnih dogodkov na 1000 bolnikov-let 2,69 (5/1856 bolnikov-let) pri bolnikih, ki so prejemali omalizumab, in 2,38 (4/1680 bolnikov-let) pri bolnikih, ki so prejemali placebo, (razmerje pogostnosti 1,13; 95-odstotni interval zaupanja 0,24-5,71).</w:t>
      </w:r>
    </w:p>
    <w:p w14:paraId="245E391A" w14:textId="77777777" w:rsidR="00F14357" w:rsidRPr="00D20FC7" w:rsidRDefault="00F14357" w:rsidP="007564B7"/>
    <w:p w14:paraId="4DC14E5F" w14:textId="77777777" w:rsidR="00F14357" w:rsidRPr="00D20FC7" w:rsidRDefault="00F14357" w:rsidP="007564B7">
      <w:pPr>
        <w:pStyle w:val="3b"/>
      </w:pPr>
      <w:r w:rsidRPr="00D20FC7">
        <w:t>Trombociti</w:t>
      </w:r>
    </w:p>
    <w:p w14:paraId="0BE867A2" w14:textId="77777777" w:rsidR="00F14357" w:rsidRPr="00D20FC7" w:rsidRDefault="00F14357" w:rsidP="007564B7">
      <w:r w:rsidRPr="00D20FC7">
        <w:t>V kliničnih preskušanjih so imeli le redki bolniki koncentracije trombocitov pod spodnjo mejo okvira normalnih vrednosti laboratorija. V obdobju trženja so poročali o posameznih primerih idiopatične trombocitopenije, vključno s hudimi primeri.</w:t>
      </w:r>
    </w:p>
    <w:p w14:paraId="6DDC7283" w14:textId="77777777" w:rsidR="00F14357" w:rsidRPr="00D20FC7" w:rsidRDefault="00F14357" w:rsidP="007564B7"/>
    <w:p w14:paraId="3D22026D" w14:textId="77777777" w:rsidR="00F14357" w:rsidRPr="00D20FC7" w:rsidRDefault="00F14357" w:rsidP="007564B7">
      <w:pPr>
        <w:pStyle w:val="3b"/>
      </w:pPr>
      <w:r w:rsidRPr="00D20FC7">
        <w:t>Infestacije s paraziti</w:t>
      </w:r>
    </w:p>
    <w:p w14:paraId="5CC3ECBB" w14:textId="77777777" w:rsidR="00F14357" w:rsidRPr="00D20FC7" w:rsidRDefault="00F14357" w:rsidP="007564B7">
      <w:r w:rsidRPr="00D20FC7">
        <w:t>Pri bolnikih z alergijo in s kroničnim velikim tveganjem infestacije s helminti je s placebom kontrolirano preskušanje pokazalo pri zdravljenju z omalizumabom rahlo številčno povečanje pogostnosti infestacije, ki ni bilo statistično značilno. Potek, stopnja izraženosti in odziv na zdravljenje infestacij so bili nespremenjeni (glejte poglavje 4.4).</w:t>
      </w:r>
    </w:p>
    <w:p w14:paraId="635DB9AB" w14:textId="77777777" w:rsidR="00F14357" w:rsidRPr="00D20FC7" w:rsidRDefault="00F14357" w:rsidP="007564B7"/>
    <w:p w14:paraId="1DA8B901" w14:textId="77777777" w:rsidR="00F14357" w:rsidRPr="00D20FC7" w:rsidRDefault="00F14357" w:rsidP="007564B7">
      <w:pPr>
        <w:pStyle w:val="3b"/>
      </w:pPr>
      <w:r w:rsidRPr="00D20FC7">
        <w:t>Sistemski eritematozni lupus</w:t>
      </w:r>
    </w:p>
    <w:p w14:paraId="6CCE13B5" w14:textId="77777777" w:rsidR="00F14357" w:rsidRPr="00D20FC7" w:rsidRDefault="00F14357" w:rsidP="007564B7">
      <w:r w:rsidRPr="00D20FC7">
        <w:t>V kliničnih študijah in obdobju trženja zdravila so poročali o primerih sistemskega eritematoznega lupusa (SLE) pri bolnikih z zmerno do hudo astmo in tistih s kronično spontano urtikarijo. Patogeneza SLE ni dobro pojasnjena.</w:t>
      </w:r>
    </w:p>
    <w:p w14:paraId="38D6F75F" w14:textId="77777777" w:rsidR="00F14357" w:rsidRPr="00D20FC7" w:rsidRDefault="00F14357" w:rsidP="007564B7"/>
    <w:p w14:paraId="29DCD1A7" w14:textId="77777777" w:rsidR="00F14357" w:rsidRPr="00D20FC7" w:rsidRDefault="00F14357" w:rsidP="007564B7">
      <w:pPr>
        <w:pStyle w:val="2b"/>
      </w:pPr>
      <w:r w:rsidRPr="00D20FC7">
        <w:t>Poročanje o domnevnih neželenih učinkih</w:t>
      </w:r>
    </w:p>
    <w:p w14:paraId="1763BADA" w14:textId="77777777" w:rsidR="00F14357" w:rsidRPr="00D20FC7" w:rsidRDefault="00F14357" w:rsidP="007564B7"/>
    <w:p w14:paraId="68040619" w14:textId="77777777" w:rsidR="00F14357" w:rsidRPr="00D20FC7" w:rsidRDefault="00F14357" w:rsidP="007564B7">
      <w:r w:rsidRPr="00D20FC7">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20FC7">
        <w:rPr>
          <w:highlight w:val="lightGray"/>
        </w:rPr>
        <w:t xml:space="preserve">nacionalni center za poročanje, ki je naveden v </w:t>
      </w:r>
      <w:hyperlink r:id="rId15" w:history="1">
        <w:r w:rsidRPr="00D20FC7">
          <w:rPr>
            <w:rStyle w:val="ab"/>
            <w:highlight w:val="lightGray"/>
          </w:rPr>
          <w:t>Prilogi V</w:t>
        </w:r>
      </w:hyperlink>
      <w:r w:rsidRPr="00D20FC7">
        <w:t>.</w:t>
      </w:r>
    </w:p>
    <w:p w14:paraId="7D6AE32A" w14:textId="77777777" w:rsidR="00F14357" w:rsidRPr="00D20FC7" w:rsidRDefault="00F14357" w:rsidP="007564B7"/>
    <w:p w14:paraId="0899CCA7" w14:textId="77777777" w:rsidR="00F14357" w:rsidRPr="00D20FC7" w:rsidRDefault="00F14357" w:rsidP="007564B7">
      <w:pPr>
        <w:pStyle w:val="1b"/>
        <w:rPr>
          <w:i/>
        </w:rPr>
      </w:pPr>
      <w:r w:rsidRPr="00D20FC7">
        <w:t>4.9</w:t>
      </w:r>
      <w:r w:rsidRPr="00D20FC7">
        <w:tab/>
        <w:t>Preveliko odmerjanje</w:t>
      </w:r>
    </w:p>
    <w:p w14:paraId="0F4CE907" w14:textId="77777777" w:rsidR="00F14357" w:rsidRPr="00D20FC7" w:rsidRDefault="00F14357" w:rsidP="007564B7"/>
    <w:p w14:paraId="14947A87" w14:textId="77777777" w:rsidR="00F14357" w:rsidRPr="00D20FC7" w:rsidRDefault="00F14357" w:rsidP="007564B7">
      <w:r w:rsidRPr="00D20FC7">
        <w:t>Največji odmerek zdravila Omlyclo, ki ga bolniki prenesejo, ni bil določen. Bolnikom so intravensko vbrizgali posamezne odmerke do 4000 mg brez znakov toksičnosti, ki bi omejevala odmerjanje. Največji kumulativni odmerek, dan bolnikom v obdobju 20 tednov, je bil 44 000 mg. Ta odmerek ni povzročil nikakršnih neugodnih akutnih učinkov.</w:t>
      </w:r>
    </w:p>
    <w:p w14:paraId="1F2D3D60" w14:textId="77777777" w:rsidR="00F14357" w:rsidRPr="00D20FC7" w:rsidRDefault="00F14357" w:rsidP="007564B7"/>
    <w:p w14:paraId="2598456C" w14:textId="77777777" w:rsidR="00F14357" w:rsidRPr="00D20FC7" w:rsidRDefault="00F14357" w:rsidP="007564B7">
      <w:r w:rsidRPr="00D20FC7">
        <w:t>Pri sumu na preveliko odmerjanje je treba bolnika opazovati glede kakršnihkoli patoloških znakov oziroma simptomov. Poiskati je treba zdravniško pomoč in ustrezno ukrepati.</w:t>
      </w:r>
    </w:p>
    <w:p w14:paraId="5DAC06E4" w14:textId="77777777" w:rsidR="005B72B2" w:rsidRPr="00D20FC7" w:rsidRDefault="005B72B2" w:rsidP="007564B7"/>
    <w:p w14:paraId="2B913DAF" w14:textId="77777777" w:rsidR="00F14357" w:rsidRPr="00D20FC7" w:rsidRDefault="00F14357" w:rsidP="007564B7">
      <w:pPr>
        <w:pStyle w:val="1b"/>
      </w:pPr>
      <w:r w:rsidRPr="00D20FC7">
        <w:t>5.</w:t>
      </w:r>
      <w:r w:rsidRPr="00D20FC7">
        <w:tab/>
        <w:t>FARMAKOLOŠKE LASTNOSTI</w:t>
      </w:r>
    </w:p>
    <w:p w14:paraId="7DF828C7" w14:textId="77777777" w:rsidR="00F14357" w:rsidRPr="00D20FC7" w:rsidRDefault="00F14357" w:rsidP="007564B7"/>
    <w:p w14:paraId="34416210" w14:textId="77777777" w:rsidR="00F14357" w:rsidRPr="00D20FC7" w:rsidRDefault="00F14357" w:rsidP="007564B7">
      <w:pPr>
        <w:pStyle w:val="1b"/>
      </w:pPr>
      <w:r w:rsidRPr="00D20FC7">
        <w:t>5.1</w:t>
      </w:r>
      <w:r w:rsidRPr="00D20FC7">
        <w:tab/>
        <w:t>Farmakodinamične lastnosti</w:t>
      </w:r>
    </w:p>
    <w:p w14:paraId="4B5BDEBF" w14:textId="77777777" w:rsidR="00F14357" w:rsidRPr="00D20FC7" w:rsidRDefault="00F14357" w:rsidP="007564B7"/>
    <w:p w14:paraId="1E7D248C" w14:textId="77777777" w:rsidR="00F14357" w:rsidRPr="00D20FC7" w:rsidRDefault="00F14357" w:rsidP="007564B7">
      <w:r w:rsidRPr="00D20FC7">
        <w:t>Farmakoterapevtska skupina: Zdravila za obstruktivne pljučne bolezni, druga sistemska zdravila za obstruktivne pljučne bolezni, oznaka ATC: R03DX05</w:t>
      </w:r>
    </w:p>
    <w:p w14:paraId="41EFDC8F" w14:textId="77777777" w:rsidR="00790ABC" w:rsidRPr="00D20FC7" w:rsidRDefault="00790ABC" w:rsidP="007564B7"/>
    <w:p w14:paraId="29ED41A7" w14:textId="77777777" w:rsidR="00790ABC" w:rsidRPr="00D20FC7" w:rsidRDefault="00790ABC" w:rsidP="007564B7">
      <w:r w:rsidRPr="00D20FC7">
        <w:t>Omlyclo je podobno biološko zdravilo. Podrobne informacije so objavljene na spletni strani Evropske agencije za zdravila</w:t>
      </w:r>
      <w:r w:rsidRPr="00D20FC7">
        <w:rPr>
          <w:color w:val="0000FF"/>
          <w:u w:val="single"/>
        </w:rPr>
        <w:t xml:space="preserve"> https://www.ema.europa.eu</w:t>
      </w:r>
    </w:p>
    <w:p w14:paraId="0DFC6622" w14:textId="77777777" w:rsidR="00F14357" w:rsidRPr="00D20FC7" w:rsidRDefault="00F14357" w:rsidP="007564B7"/>
    <w:p w14:paraId="26E6DE40" w14:textId="77777777" w:rsidR="00F14357" w:rsidRPr="00D20FC7" w:rsidRDefault="00F14357" w:rsidP="00412EA6">
      <w:pPr>
        <w:pStyle w:val="2b"/>
        <w:keepNext/>
      </w:pPr>
      <w:r w:rsidRPr="00D20FC7">
        <w:lastRenderedPageBreak/>
        <w:t>Alergijska astma in kronični rinosinuzitis z nosnimi polipi</w:t>
      </w:r>
    </w:p>
    <w:p w14:paraId="01E90410" w14:textId="77777777" w:rsidR="00F14357" w:rsidRPr="00D20FC7" w:rsidRDefault="00F14357" w:rsidP="00412EA6">
      <w:pPr>
        <w:keepNext/>
      </w:pPr>
    </w:p>
    <w:p w14:paraId="634D7FE0" w14:textId="77777777" w:rsidR="00F14357" w:rsidRPr="00D20FC7" w:rsidRDefault="00F14357" w:rsidP="00412EA6">
      <w:pPr>
        <w:pStyle w:val="3b"/>
        <w:keepNext/>
      </w:pPr>
      <w:r w:rsidRPr="00D20FC7">
        <w:t>Mehanizem delovanja</w:t>
      </w:r>
    </w:p>
    <w:p w14:paraId="2F2F98B5" w14:textId="77777777" w:rsidR="00F14357" w:rsidRPr="00D20FC7" w:rsidRDefault="00F14357" w:rsidP="007564B7">
      <w:r w:rsidRPr="00D20FC7">
        <w:t>Omalizumab je humanizirano monoklonsko protitelo, pridobljeno iz rekombinantne DNA, ki se selektivno veže na humani imunoglobulin E (IgE) in preprečuje vezavo IgE na receptor FcεRI (IgE receptor z veliko afiniteto) na bazofilcih in mastocitih, s čimer zmanjša količino prostega IgE, ki je na voljo za sprožanje alergijske kaskade. Protitelo je IgG1 kappa, ki vsebuje človeške okvirne predele, med katerimi določeni predeli določajo komplementarnost izhodnega mišjega protitelesa, ki se veže na IgE.</w:t>
      </w:r>
    </w:p>
    <w:p w14:paraId="50022A8D" w14:textId="77777777" w:rsidR="00F14357" w:rsidRPr="00D20FC7" w:rsidRDefault="00F14357" w:rsidP="007564B7"/>
    <w:p w14:paraId="7E27320B" w14:textId="77777777" w:rsidR="00F14357" w:rsidRPr="00D20FC7" w:rsidRDefault="00F14357" w:rsidP="007564B7">
      <w:r w:rsidRPr="00D20FC7">
        <w:t>Zdravljenje atopijskih oseb z omalizumabom je povzročilo znatno zmanjšanje števila receptorjev FcεRI na bazofilcih. Zdravljenje z omalizumabom zavira vnetje, posredovano z IgE, kar se odraža z zmanjšanjem koncentracije eozinofilcev v krvi in tkivih ter zmanjšanjem količine vnetnih mediatorjev, vključno z IL-4, IL-5 in IL-13, ki jih sproščajo celice prirojenega in pridobljenega imunskega sistema ter neimunske celice.</w:t>
      </w:r>
    </w:p>
    <w:p w14:paraId="40B7D37F" w14:textId="77777777" w:rsidR="00F14357" w:rsidRPr="00D20FC7" w:rsidRDefault="00F14357" w:rsidP="007564B7"/>
    <w:p w14:paraId="67398095" w14:textId="77777777" w:rsidR="00F14357" w:rsidRPr="00D20FC7" w:rsidRDefault="00F14357" w:rsidP="007564B7">
      <w:pPr>
        <w:pStyle w:val="3b"/>
        <w:rPr>
          <w:u w:val="none"/>
        </w:rPr>
      </w:pPr>
      <w:r w:rsidRPr="00D20FC7">
        <w:rPr>
          <w:u w:val="none"/>
        </w:rPr>
        <w:t>Farmakodinamični učinki</w:t>
      </w:r>
    </w:p>
    <w:p w14:paraId="2406BEFB" w14:textId="77777777" w:rsidR="00F14357" w:rsidRPr="00D20FC7" w:rsidRDefault="00F14357" w:rsidP="007564B7">
      <w:pPr>
        <w:rPr>
          <w:i/>
          <w:u w:val="single"/>
        </w:rPr>
      </w:pPr>
      <w:r w:rsidRPr="00D20FC7">
        <w:rPr>
          <w:i/>
          <w:u w:val="single"/>
        </w:rPr>
        <w:t>Alergijska astma</w:t>
      </w:r>
    </w:p>
    <w:p w14:paraId="31D95769" w14:textId="77777777" w:rsidR="00F14357" w:rsidRPr="00D20FC7" w:rsidRDefault="00F14357" w:rsidP="007564B7">
      <w:r w:rsidRPr="00D20FC7">
        <w:rPr>
          <w:i/>
        </w:rPr>
        <w:t xml:space="preserve">In vitro </w:t>
      </w:r>
      <w:r w:rsidRPr="00D20FC7">
        <w:t>se je sproščanje histamina iz bazofilcev, izoliranih pri bolnikih, zdravljenih z omalizumabom, po stimulaciji z alergenom zmanjšalo za približno 90 % v primerjavi z vrednostmi pred zdravljenjem.</w:t>
      </w:r>
    </w:p>
    <w:p w14:paraId="79FB21C5" w14:textId="77777777" w:rsidR="00F14357" w:rsidRPr="00D20FC7" w:rsidRDefault="00F14357" w:rsidP="007564B7"/>
    <w:p w14:paraId="324B7F79" w14:textId="77777777" w:rsidR="00F14357" w:rsidRPr="00D20FC7" w:rsidRDefault="00F14357" w:rsidP="007564B7">
      <w:r w:rsidRPr="00D20FC7">
        <w:t>V kliničnih študijah pri bolnikih z alergijsko astmo so se serumske koncentracije prostega IgE znižale v odvisnosti od odmerka v eni uri po prvem odmerku in ostale takšne v času med zaporednimi odmerki. Eno leto po prekinitvi odmerjanja omalizumaba so se koncentracije IgE vrnile na vrednosti pred zdravljenjem, povratnega učinka zviševanja koncentracij IgE po popolni izločitvi zdravila pa niso opazili.</w:t>
      </w:r>
    </w:p>
    <w:p w14:paraId="15661702" w14:textId="77777777" w:rsidR="00F14357" w:rsidRPr="00D20FC7" w:rsidRDefault="00F14357" w:rsidP="007564B7"/>
    <w:p w14:paraId="088D573C" w14:textId="77777777" w:rsidR="00F14357" w:rsidRPr="00D20FC7" w:rsidRDefault="00F14357" w:rsidP="007564B7">
      <w:pPr>
        <w:pStyle w:val="3b"/>
      </w:pPr>
      <w:r w:rsidRPr="00D20FC7">
        <w:t>Kronični rinosinuzitis z nosnimi polipi</w:t>
      </w:r>
    </w:p>
    <w:p w14:paraId="3158526B" w14:textId="77777777" w:rsidR="00F14357" w:rsidRPr="00D20FC7" w:rsidRDefault="00F14357" w:rsidP="007564B7">
      <w:r w:rsidRPr="00D20FC7">
        <w:t>V kliničnih študijah pri bolnikih s kroničnim rinosinuzitisom z nosnimi polipi je zdravljenje z omalizumabom povzročilo znižanje serumske koncentracije prostega IgE (približno 95 %) in zvišanje serumske koncentracije celotnega IgE v približno takem obsegu, kot so ga opažali pri bolnikih z alergijsko astmo. Do zvišanja koncentracije celotnega IgE v serumu je prišlo zaradi nastajanja kompleksov omalizumab-IgE, ki imajo v primerjavi s prostim IgE manjšo hitrost izločanja.</w:t>
      </w:r>
    </w:p>
    <w:p w14:paraId="245EA080" w14:textId="77777777" w:rsidR="00F14357" w:rsidRPr="00D20FC7" w:rsidRDefault="00F14357" w:rsidP="007564B7"/>
    <w:p w14:paraId="5D4008DE" w14:textId="77777777" w:rsidR="00F14357" w:rsidRPr="00D20FC7" w:rsidRDefault="00F14357" w:rsidP="007564B7">
      <w:pPr>
        <w:pStyle w:val="2b"/>
      </w:pPr>
      <w:r w:rsidRPr="00D20FC7">
        <w:t>Kronična spontana urtikarija (CSU)</w:t>
      </w:r>
    </w:p>
    <w:p w14:paraId="7CA11997" w14:textId="77777777" w:rsidR="00F14357" w:rsidRPr="00D20FC7" w:rsidRDefault="00F14357" w:rsidP="007564B7"/>
    <w:p w14:paraId="4B5FBA1B" w14:textId="77777777" w:rsidR="00F14357" w:rsidRPr="00D20FC7" w:rsidRDefault="00F14357" w:rsidP="007564B7">
      <w:pPr>
        <w:pStyle w:val="3b"/>
      </w:pPr>
      <w:r w:rsidRPr="00D20FC7">
        <w:t>Mehanizem delovanja</w:t>
      </w:r>
    </w:p>
    <w:p w14:paraId="32736837" w14:textId="77777777" w:rsidR="00F14357" w:rsidRPr="00D20FC7" w:rsidRDefault="00F14357" w:rsidP="007564B7">
      <w:r w:rsidRPr="00D20FC7">
        <w:t>Omalizumab je humanizirano monoklonsko protitelo, pridobljeno iz rekombinantne DNA, ki se selektivno veže na humani imunoglobulin E (IgE) in zniža koncentracijo prostega IgE. Protitelo je IgG1 kappa, ki vsebuje človeške okvirne predele, med katerimi določeni predeli določajo komplementarnost izhodnega mišjega protitelesa, ki se veže na IgE. To posledično povzroči zmanjšanje števila receptorjev za IgE (FcεRI) na celicah, ni pa povsem jasno, na kakšen način to povzroči izboljšanje simptomov kronične spontane urtikarije.</w:t>
      </w:r>
    </w:p>
    <w:p w14:paraId="1071C79F" w14:textId="77777777" w:rsidR="00F14357" w:rsidRPr="00D20FC7" w:rsidRDefault="00F14357" w:rsidP="007564B7"/>
    <w:p w14:paraId="7803D6BB" w14:textId="77777777" w:rsidR="00F14357" w:rsidRPr="00D20FC7" w:rsidRDefault="00F14357" w:rsidP="007564B7">
      <w:pPr>
        <w:pStyle w:val="3b"/>
      </w:pPr>
      <w:r w:rsidRPr="00D20FC7">
        <w:t>Farmakodinamični učinki</w:t>
      </w:r>
    </w:p>
    <w:p w14:paraId="4651B813" w14:textId="77777777" w:rsidR="00F14357" w:rsidRPr="00D20FC7" w:rsidRDefault="00F14357" w:rsidP="007564B7">
      <w:r w:rsidRPr="00D20FC7">
        <w:t>V kliničnih študijah pri bolnikih s kronično spontano urtikarijo so največje znižanje ravni prostega IgE opažali 3 dni po prvem subkutanem odmerku. Pri večkratnem odmerjanju vsake 4 tedne je raven prostega IgE v serumu pred vsakim odmerjanjem ostajala stabilna od 12 do 24 tednov zdravljenja. Po prekinitvi odmerjanja omalizumaba se je v 16-tedenskem obdobju spremljanja brez zdravljenja raven prostega IgE zviševala proti vrednostim pred začetkom zdravljenja.</w:t>
      </w:r>
    </w:p>
    <w:p w14:paraId="480F795C" w14:textId="77777777" w:rsidR="00F14357" w:rsidRPr="00D20FC7" w:rsidRDefault="00F14357" w:rsidP="007564B7"/>
    <w:p w14:paraId="14AF8AB4" w14:textId="77777777" w:rsidR="00F14357" w:rsidRPr="00D20FC7" w:rsidRDefault="00F14357" w:rsidP="007564B7">
      <w:pPr>
        <w:pStyle w:val="2b"/>
      </w:pPr>
      <w:r w:rsidRPr="00D20FC7">
        <w:t xml:space="preserve">Klinična učinkovitost in varnost </w:t>
      </w:r>
    </w:p>
    <w:p w14:paraId="2D68CB6C" w14:textId="77777777" w:rsidR="00F14357" w:rsidRPr="00D20FC7" w:rsidRDefault="00F14357" w:rsidP="007564B7"/>
    <w:p w14:paraId="2850B245" w14:textId="77777777" w:rsidR="00F14357" w:rsidRPr="00D20FC7" w:rsidRDefault="00F14357" w:rsidP="007564B7">
      <w:pPr>
        <w:rPr>
          <w:i/>
          <w:u w:val="single"/>
        </w:rPr>
      </w:pPr>
      <w:r w:rsidRPr="00D20FC7">
        <w:rPr>
          <w:i/>
          <w:u w:val="single"/>
        </w:rPr>
        <w:t>Alergijska astma</w:t>
      </w:r>
    </w:p>
    <w:p w14:paraId="3AD3D835" w14:textId="77777777" w:rsidR="00F14357" w:rsidRPr="00D20FC7" w:rsidRDefault="00F14357" w:rsidP="007564B7">
      <w:pPr>
        <w:rPr>
          <w:i/>
        </w:rPr>
      </w:pPr>
      <w:r w:rsidRPr="00D20FC7">
        <w:rPr>
          <w:i/>
        </w:rPr>
        <w:t xml:space="preserve">Odrasli in mladostniki, stari </w:t>
      </w:r>
      <w:r w:rsidRPr="00D20FC7">
        <w:rPr>
          <w:rFonts w:hint="eastAsia"/>
          <w:i/>
        </w:rPr>
        <w:t>≥</w:t>
      </w:r>
      <w:r w:rsidRPr="00D20FC7">
        <w:rPr>
          <w:i/>
        </w:rPr>
        <w:t>12 let</w:t>
      </w:r>
    </w:p>
    <w:p w14:paraId="6C1A4C9B" w14:textId="77777777" w:rsidR="00F14357" w:rsidRPr="00D20FC7" w:rsidRDefault="00F14357" w:rsidP="007564B7">
      <w:r w:rsidRPr="00D20FC7">
        <w:t xml:space="preserve">Učinkovitost in varnost omalizumaba so pokazali v 28-tedenski dvojno slepi, s placebom kontrolirani študiji (študija 1), ki je zajela 419 težkih bolnikov z alergijsko astmo, starih 12-79 let, ki so imeli </w:t>
      </w:r>
      <w:r w:rsidRPr="00D20FC7">
        <w:lastRenderedPageBreak/>
        <w:t>zmanjšano funkcijo pljuč (FEV</w:t>
      </w:r>
      <w:r w:rsidRPr="00D20FC7">
        <w:rPr>
          <w:vertAlign w:val="subscript"/>
        </w:rPr>
        <w:t>1</w:t>
      </w:r>
      <w:r w:rsidRPr="00D20FC7">
        <w:t xml:space="preserve"> 40-80 % pričakovane) in slabo obvladovanje simptomov astme, čeprav so jemali velike odmerke kortikosteroidov za inhaliranje in dolgotrajno delujoč agonist adrenergičnih receptorjev beta2. Bolniki, ki so bili primerni za vključitev v študijo, so imeli po več eksacerbacij astme, pri katerih je bilo potrebno sistemsko zdravljenje s kortikosteroidi, ali so bili hospitalizirani ali opazovani na urgenci zaradi težke eksacerbacije astme v zadnjem letu kljub neprekinjenemu zdravljenju z velikimi odmerki kortikosteroidov za inhalacijo in dolgotrajno delujočim agonistom adrenergičnih receptorjev beta2. Subkutani omalizumab ali placebo so aplicirali kot dodatno zdravilo k &gt;1000 mikrogramov beklametazonovega dipropionata (ali ekvivalentu) in agonistu adrenergičnih receptorjev beta2 z dolgotrajnim delovanjem. Dovoljeno je bilo vzdrževalno zdravljenje s peroralnimi kortikosteroidi, teofilinom in modifikatorjem levkotriena (22 %, 27 % oziroma 35 % bolnikov).</w:t>
      </w:r>
    </w:p>
    <w:p w14:paraId="47F9D0F7" w14:textId="77777777" w:rsidR="00F14357" w:rsidRPr="00D20FC7" w:rsidRDefault="00F14357" w:rsidP="007564B7"/>
    <w:p w14:paraId="55D27AE8" w14:textId="77777777" w:rsidR="00F14357" w:rsidRPr="00D20FC7" w:rsidRDefault="00F14357" w:rsidP="007564B7">
      <w:r w:rsidRPr="00D20FC7">
        <w:t>Primarni cilj opazovanja je bila ocena pogostnosti eksacerbacij astme, pri katerih je bilo potrebno kratkotrajno zdravljenje s sistemskimi kortikosteroidi. Omalizumab je zmanjšal pogostnost eksacerbacij astme za 19 % (p = 0,153). Drugi izračunani parametri, ki so pokazali statistično značilnost (p&lt;0,05) v korist omalizumaba, so bili zmanjšanje težkih eksacerbacij (pri katerih se je funkcija bolnikovih pljuč zmanjšala pod 60 % njegove osebne najboljše funkcije in so bili potrebni sistemski kortikosteroidi) in z astmo povezanih nujnih pregledov (sestavljeni iz sprejemov v bolnišnico, pregledov na urgenci in nenaročenih obiskov pri zdravniku) ter izboljšanje zdravnikove celotne ocene učinkovitosti zdravljenja, “z astmo povezane kvalitete življenja (AQL)”, simptomov astme in pljučne funkcije.</w:t>
      </w:r>
    </w:p>
    <w:p w14:paraId="06C1F4B2" w14:textId="77777777" w:rsidR="00F14357" w:rsidRPr="00D20FC7" w:rsidRDefault="00F14357" w:rsidP="007564B7"/>
    <w:p w14:paraId="59D4FF0B" w14:textId="77777777" w:rsidR="00F14357" w:rsidRPr="00D20FC7" w:rsidRDefault="00F14357" w:rsidP="007564B7">
      <w:r w:rsidRPr="00D20FC7">
        <w:t xml:space="preserve">Pri analizi podskupin je bilo pri bolnikih, ki so imeli pred zdravljenjem celotni IgE </w:t>
      </w:r>
      <w:r w:rsidRPr="00D20FC7">
        <w:rPr>
          <w:rFonts w:hint="eastAsia"/>
        </w:rPr>
        <w:t>≥</w:t>
      </w:r>
      <w:r w:rsidRPr="00D20FC7">
        <w:t xml:space="preserve">76 i.e./ml, verjetneje, da jim bo omalizumab klinično pomembno koristil. Pri teh bolnikih v študiji 1 je omalizumab zmanjšal pogostnost eksacerbacij astme za 40 % (p = 0,002). Poleg tega je v celotnem programu z omalizumabom za težko astmo imelo v podskupini s celotnim IgE </w:t>
      </w:r>
      <w:r w:rsidRPr="00D20FC7">
        <w:rPr>
          <w:rFonts w:hint="eastAsia"/>
        </w:rPr>
        <w:t>≥</w:t>
      </w:r>
      <w:r w:rsidRPr="00D20FC7">
        <w:t>76 i.e./ml več bolnikov klinično pomemben odziv. Preglednica 6 vključuje rezultate populacije študije 1.</w:t>
      </w:r>
    </w:p>
    <w:p w14:paraId="5B49338B" w14:textId="77777777" w:rsidR="00F14357" w:rsidRPr="00D20FC7" w:rsidRDefault="00F14357" w:rsidP="007564B7"/>
    <w:p w14:paraId="224B4094" w14:textId="77777777" w:rsidR="00F14357" w:rsidRPr="00D20FC7" w:rsidRDefault="00F14357" w:rsidP="007564B7">
      <w:pPr>
        <w:pStyle w:val="b1"/>
      </w:pPr>
      <w:r w:rsidRPr="00D20FC7">
        <w:t>Preglednica 6</w:t>
      </w:r>
      <w:r w:rsidRPr="00D20FC7">
        <w:tab/>
        <w:t>Rezultati študije 1</w:t>
      </w:r>
    </w:p>
    <w:p w14:paraId="3BF92284" w14:textId="77777777" w:rsidR="00F14357" w:rsidRPr="00D20FC7" w:rsidRDefault="00F14357" w:rsidP="007564B7">
      <w:pPr>
        <w:tabs>
          <w:tab w:val="center" w:pos="2787"/>
        </w:tabs>
      </w:pPr>
    </w:p>
    <w:tbl>
      <w:tblPr>
        <w:tblW w:w="5000" w:type="pct"/>
        <w:tblCellMar>
          <w:top w:w="14" w:type="dxa"/>
          <w:left w:w="72" w:type="dxa"/>
          <w:bottom w:w="14" w:type="dxa"/>
          <w:right w:w="72" w:type="dxa"/>
        </w:tblCellMar>
        <w:tblLook w:val="04A0" w:firstRow="1" w:lastRow="0" w:firstColumn="1" w:lastColumn="0" w:noHBand="0" w:noVBand="1"/>
      </w:tblPr>
      <w:tblGrid>
        <w:gridCol w:w="4961"/>
        <w:gridCol w:w="2103"/>
        <w:gridCol w:w="2009"/>
      </w:tblGrid>
      <w:tr w:rsidR="00F14357" w:rsidRPr="00D20FC7" w14:paraId="2A2EA542" w14:textId="77777777" w:rsidTr="00EB3D57">
        <w:trPr>
          <w:cantSplit/>
          <w:tblHeader/>
        </w:trPr>
        <w:tc>
          <w:tcPr>
            <w:tcW w:w="2734" w:type="pct"/>
            <w:tcBorders>
              <w:top w:val="single" w:sz="4" w:space="0" w:color="auto"/>
            </w:tcBorders>
          </w:tcPr>
          <w:p w14:paraId="5FADF6FF" w14:textId="77777777" w:rsidR="00F14357" w:rsidRPr="00D20FC7" w:rsidRDefault="00F14357" w:rsidP="007564B7">
            <w:pPr>
              <w:pStyle w:val="NormalKeep"/>
            </w:pPr>
          </w:p>
        </w:tc>
        <w:tc>
          <w:tcPr>
            <w:tcW w:w="2266" w:type="pct"/>
            <w:gridSpan w:val="2"/>
            <w:tcBorders>
              <w:top w:val="single" w:sz="4" w:space="0" w:color="auto"/>
              <w:bottom w:val="single" w:sz="4" w:space="0" w:color="auto"/>
            </w:tcBorders>
          </w:tcPr>
          <w:p w14:paraId="2FE974B2" w14:textId="77777777" w:rsidR="00F14357" w:rsidRPr="00D20FC7" w:rsidRDefault="00F14357" w:rsidP="007564B7">
            <w:pPr>
              <w:pStyle w:val="NormalCentred"/>
            </w:pPr>
            <w:r w:rsidRPr="00D20FC7">
              <w:t>Celotna populacija študije 1</w:t>
            </w:r>
          </w:p>
        </w:tc>
      </w:tr>
      <w:tr w:rsidR="00F14357" w:rsidRPr="00D20FC7" w14:paraId="2FAC8556" w14:textId="77777777" w:rsidTr="00EB3D57">
        <w:trPr>
          <w:cantSplit/>
          <w:tblHeader/>
        </w:trPr>
        <w:tc>
          <w:tcPr>
            <w:tcW w:w="2734" w:type="pct"/>
          </w:tcPr>
          <w:p w14:paraId="5A86B196" w14:textId="77777777" w:rsidR="00F14357" w:rsidRPr="00D20FC7" w:rsidRDefault="00F14357" w:rsidP="007564B7">
            <w:pPr>
              <w:pStyle w:val="NormalKeep"/>
            </w:pPr>
          </w:p>
        </w:tc>
        <w:tc>
          <w:tcPr>
            <w:tcW w:w="1159" w:type="pct"/>
            <w:tcBorders>
              <w:top w:val="single" w:sz="4" w:space="0" w:color="auto"/>
            </w:tcBorders>
          </w:tcPr>
          <w:p w14:paraId="7C57B4CF" w14:textId="77777777" w:rsidR="00F14357" w:rsidRPr="00D20FC7" w:rsidRDefault="00F14357" w:rsidP="007564B7">
            <w:pPr>
              <w:pStyle w:val="NormalCentred"/>
            </w:pPr>
            <w:r w:rsidRPr="00D20FC7">
              <w:t>omalizumab</w:t>
            </w:r>
          </w:p>
        </w:tc>
        <w:tc>
          <w:tcPr>
            <w:tcW w:w="1107" w:type="pct"/>
            <w:tcBorders>
              <w:top w:val="single" w:sz="4" w:space="0" w:color="auto"/>
            </w:tcBorders>
          </w:tcPr>
          <w:p w14:paraId="4BC069ED" w14:textId="77777777" w:rsidR="00F14357" w:rsidRPr="00D20FC7" w:rsidRDefault="00F14357" w:rsidP="007564B7">
            <w:pPr>
              <w:pStyle w:val="NormalCentred"/>
            </w:pPr>
            <w:r w:rsidRPr="00D20FC7">
              <w:t>placebo</w:t>
            </w:r>
          </w:p>
        </w:tc>
      </w:tr>
      <w:tr w:rsidR="00F14357" w:rsidRPr="00D20FC7" w14:paraId="1EF4B072" w14:textId="77777777" w:rsidTr="00EB3D57">
        <w:trPr>
          <w:cantSplit/>
          <w:tblHeader/>
        </w:trPr>
        <w:tc>
          <w:tcPr>
            <w:tcW w:w="2734" w:type="pct"/>
            <w:tcBorders>
              <w:bottom w:val="single" w:sz="4" w:space="0" w:color="auto"/>
            </w:tcBorders>
          </w:tcPr>
          <w:p w14:paraId="0883FEBA" w14:textId="77777777" w:rsidR="00F14357" w:rsidRPr="00D20FC7" w:rsidRDefault="00F14357" w:rsidP="007564B7">
            <w:pPr>
              <w:pStyle w:val="NormalKeep"/>
            </w:pPr>
          </w:p>
        </w:tc>
        <w:tc>
          <w:tcPr>
            <w:tcW w:w="1159" w:type="pct"/>
            <w:tcBorders>
              <w:bottom w:val="single" w:sz="4" w:space="0" w:color="auto"/>
            </w:tcBorders>
          </w:tcPr>
          <w:p w14:paraId="4ACFC7D0" w14:textId="77777777" w:rsidR="00F14357" w:rsidRPr="00D20FC7" w:rsidRDefault="00F14357" w:rsidP="007564B7">
            <w:pPr>
              <w:pStyle w:val="NormalCentred"/>
            </w:pPr>
            <w:r w:rsidRPr="00D20FC7">
              <w:t>N = 209</w:t>
            </w:r>
          </w:p>
        </w:tc>
        <w:tc>
          <w:tcPr>
            <w:tcW w:w="1107" w:type="pct"/>
            <w:tcBorders>
              <w:bottom w:val="single" w:sz="4" w:space="0" w:color="auto"/>
            </w:tcBorders>
          </w:tcPr>
          <w:p w14:paraId="203150C7" w14:textId="77777777" w:rsidR="00F14357" w:rsidRPr="00D20FC7" w:rsidRDefault="00F14357" w:rsidP="007564B7">
            <w:pPr>
              <w:pStyle w:val="NormalCentred"/>
            </w:pPr>
            <w:r w:rsidRPr="00D20FC7">
              <w:t>N = 210</w:t>
            </w:r>
          </w:p>
        </w:tc>
      </w:tr>
      <w:tr w:rsidR="00F14357" w:rsidRPr="00D20FC7" w14:paraId="2756D6A1" w14:textId="77777777" w:rsidTr="00EB3D57">
        <w:trPr>
          <w:cantSplit/>
        </w:trPr>
        <w:tc>
          <w:tcPr>
            <w:tcW w:w="5000" w:type="pct"/>
            <w:gridSpan w:val="3"/>
            <w:tcBorders>
              <w:top w:val="single" w:sz="4" w:space="0" w:color="auto"/>
            </w:tcBorders>
          </w:tcPr>
          <w:p w14:paraId="2C21CA33" w14:textId="77777777" w:rsidR="00F14357" w:rsidRPr="00D20FC7" w:rsidRDefault="00F14357" w:rsidP="007564B7">
            <w:pPr>
              <w:pStyle w:val="HeadingStrong"/>
            </w:pPr>
            <w:r w:rsidRPr="00D20FC7">
              <w:t>Eksacerbacije astme</w:t>
            </w:r>
          </w:p>
        </w:tc>
      </w:tr>
      <w:tr w:rsidR="00F14357" w:rsidRPr="00D20FC7" w14:paraId="5F99EF78" w14:textId="77777777" w:rsidTr="00EB3D57">
        <w:trPr>
          <w:cantSplit/>
        </w:trPr>
        <w:tc>
          <w:tcPr>
            <w:tcW w:w="2734" w:type="pct"/>
          </w:tcPr>
          <w:p w14:paraId="497498A2" w14:textId="77777777" w:rsidR="00F14357" w:rsidRPr="00D20FC7" w:rsidRDefault="00F14357" w:rsidP="007564B7">
            <w:pPr>
              <w:pStyle w:val="NormalKeep"/>
            </w:pPr>
            <w:r w:rsidRPr="00D20FC7">
              <w:t>Pogostnost v 28-tedenskem obdobju</w:t>
            </w:r>
          </w:p>
        </w:tc>
        <w:tc>
          <w:tcPr>
            <w:tcW w:w="1159" w:type="pct"/>
          </w:tcPr>
          <w:p w14:paraId="191056E5" w14:textId="77777777" w:rsidR="00F14357" w:rsidRPr="00D20FC7" w:rsidRDefault="00F14357" w:rsidP="007564B7">
            <w:pPr>
              <w:pStyle w:val="NormalCentred"/>
            </w:pPr>
            <w:r w:rsidRPr="00D20FC7">
              <w:t>0,74</w:t>
            </w:r>
          </w:p>
        </w:tc>
        <w:tc>
          <w:tcPr>
            <w:tcW w:w="1107" w:type="pct"/>
          </w:tcPr>
          <w:p w14:paraId="22E25314" w14:textId="77777777" w:rsidR="00F14357" w:rsidRPr="00D20FC7" w:rsidRDefault="00F14357" w:rsidP="007564B7">
            <w:pPr>
              <w:pStyle w:val="NormalCentred"/>
            </w:pPr>
            <w:r w:rsidRPr="00D20FC7">
              <w:t>0,92</w:t>
            </w:r>
          </w:p>
        </w:tc>
      </w:tr>
      <w:tr w:rsidR="00F14357" w:rsidRPr="00D20FC7" w14:paraId="0257C71E" w14:textId="77777777" w:rsidTr="00EB3D57">
        <w:trPr>
          <w:cantSplit/>
        </w:trPr>
        <w:tc>
          <w:tcPr>
            <w:tcW w:w="2734" w:type="pct"/>
            <w:tcBorders>
              <w:bottom w:val="single" w:sz="4" w:space="0" w:color="auto"/>
            </w:tcBorders>
          </w:tcPr>
          <w:p w14:paraId="2F84BA31" w14:textId="77777777" w:rsidR="00F14357" w:rsidRPr="00D20FC7" w:rsidRDefault="00F14357" w:rsidP="007564B7">
            <w:pPr>
              <w:pStyle w:val="NormalKeep"/>
            </w:pPr>
            <w:r w:rsidRPr="00D20FC7">
              <w:t>% zmanjšanja, vrednost p za razmerje pogostnosti</w:t>
            </w:r>
          </w:p>
        </w:tc>
        <w:tc>
          <w:tcPr>
            <w:tcW w:w="2266" w:type="pct"/>
            <w:gridSpan w:val="2"/>
            <w:tcBorders>
              <w:bottom w:val="single" w:sz="4" w:space="0" w:color="auto"/>
            </w:tcBorders>
          </w:tcPr>
          <w:p w14:paraId="11E7BD59" w14:textId="77777777" w:rsidR="00F14357" w:rsidRPr="00D20FC7" w:rsidRDefault="00F14357" w:rsidP="007564B7">
            <w:pPr>
              <w:pStyle w:val="NormalCentred"/>
            </w:pPr>
            <w:r w:rsidRPr="00D20FC7">
              <w:t>19,4 %, p = 0,153</w:t>
            </w:r>
          </w:p>
        </w:tc>
      </w:tr>
      <w:tr w:rsidR="00F14357" w:rsidRPr="00D20FC7" w14:paraId="1BADDCC7" w14:textId="77777777" w:rsidTr="00EB3D57">
        <w:trPr>
          <w:cantSplit/>
        </w:trPr>
        <w:tc>
          <w:tcPr>
            <w:tcW w:w="5000" w:type="pct"/>
            <w:gridSpan w:val="3"/>
            <w:tcBorders>
              <w:top w:val="single" w:sz="4" w:space="0" w:color="auto"/>
            </w:tcBorders>
          </w:tcPr>
          <w:p w14:paraId="7C7E7DD2" w14:textId="77777777" w:rsidR="00F14357" w:rsidRPr="00D20FC7" w:rsidRDefault="00F14357" w:rsidP="007564B7">
            <w:pPr>
              <w:pStyle w:val="HeadingStrong"/>
            </w:pPr>
            <w:r w:rsidRPr="00D20FC7">
              <w:t>Težke eksacerbacije astme</w:t>
            </w:r>
          </w:p>
        </w:tc>
      </w:tr>
      <w:tr w:rsidR="00F14357" w:rsidRPr="00D20FC7" w14:paraId="44045683" w14:textId="77777777" w:rsidTr="00EB3D57">
        <w:trPr>
          <w:cantSplit/>
        </w:trPr>
        <w:tc>
          <w:tcPr>
            <w:tcW w:w="2734" w:type="pct"/>
          </w:tcPr>
          <w:p w14:paraId="77FB6FAB" w14:textId="77777777" w:rsidR="00F14357" w:rsidRPr="00D20FC7" w:rsidRDefault="00F14357" w:rsidP="007564B7">
            <w:pPr>
              <w:pStyle w:val="NormalKeep"/>
            </w:pPr>
            <w:r w:rsidRPr="00D20FC7">
              <w:t>Pogostnost v 28-tedenskem obdobju</w:t>
            </w:r>
          </w:p>
        </w:tc>
        <w:tc>
          <w:tcPr>
            <w:tcW w:w="1159" w:type="pct"/>
          </w:tcPr>
          <w:p w14:paraId="03F7E7DD" w14:textId="77777777" w:rsidR="00F14357" w:rsidRPr="00D20FC7" w:rsidRDefault="00F14357" w:rsidP="007564B7">
            <w:pPr>
              <w:pStyle w:val="NormalCentred"/>
            </w:pPr>
            <w:r w:rsidRPr="00D20FC7">
              <w:t>0,24</w:t>
            </w:r>
          </w:p>
        </w:tc>
        <w:tc>
          <w:tcPr>
            <w:tcW w:w="1107" w:type="pct"/>
          </w:tcPr>
          <w:p w14:paraId="5886BCC2" w14:textId="77777777" w:rsidR="00F14357" w:rsidRPr="00D20FC7" w:rsidRDefault="00F14357" w:rsidP="007564B7">
            <w:pPr>
              <w:pStyle w:val="NormalCentred"/>
            </w:pPr>
            <w:r w:rsidRPr="00D20FC7">
              <w:t>0,48</w:t>
            </w:r>
          </w:p>
        </w:tc>
      </w:tr>
      <w:tr w:rsidR="00F14357" w:rsidRPr="00D20FC7" w14:paraId="5E26DEE5" w14:textId="77777777" w:rsidTr="00EB3D57">
        <w:trPr>
          <w:cantSplit/>
        </w:trPr>
        <w:tc>
          <w:tcPr>
            <w:tcW w:w="2734" w:type="pct"/>
            <w:tcBorders>
              <w:bottom w:val="single" w:sz="4" w:space="0" w:color="auto"/>
            </w:tcBorders>
          </w:tcPr>
          <w:p w14:paraId="7577B8FA" w14:textId="77777777" w:rsidR="00F14357" w:rsidRPr="00D20FC7" w:rsidRDefault="00F14357" w:rsidP="007564B7">
            <w:pPr>
              <w:pStyle w:val="NormalKeep"/>
            </w:pPr>
            <w:r w:rsidRPr="00D20FC7">
              <w:t>% zmanjšanja, vrednost p za razmerje pogostnosti</w:t>
            </w:r>
          </w:p>
        </w:tc>
        <w:tc>
          <w:tcPr>
            <w:tcW w:w="2266" w:type="pct"/>
            <w:gridSpan w:val="2"/>
            <w:tcBorders>
              <w:bottom w:val="single" w:sz="4" w:space="0" w:color="auto"/>
            </w:tcBorders>
          </w:tcPr>
          <w:p w14:paraId="0D00436A" w14:textId="77777777" w:rsidR="00F14357" w:rsidRPr="00D20FC7" w:rsidRDefault="00F14357" w:rsidP="007564B7">
            <w:pPr>
              <w:pStyle w:val="NormalCentred"/>
            </w:pPr>
            <w:r w:rsidRPr="00D20FC7">
              <w:t>50,1 %, p = 0,002</w:t>
            </w:r>
          </w:p>
        </w:tc>
      </w:tr>
      <w:tr w:rsidR="00F14357" w:rsidRPr="00D20FC7" w14:paraId="3FA8E74A" w14:textId="77777777" w:rsidTr="00EB3D57">
        <w:trPr>
          <w:cantSplit/>
        </w:trPr>
        <w:tc>
          <w:tcPr>
            <w:tcW w:w="5000" w:type="pct"/>
            <w:gridSpan w:val="3"/>
            <w:tcBorders>
              <w:top w:val="single" w:sz="4" w:space="0" w:color="auto"/>
            </w:tcBorders>
          </w:tcPr>
          <w:p w14:paraId="1441E989" w14:textId="77777777" w:rsidR="00F14357" w:rsidRPr="00D20FC7" w:rsidRDefault="00F14357" w:rsidP="007564B7">
            <w:pPr>
              <w:pStyle w:val="HeadingStrong"/>
            </w:pPr>
            <w:r w:rsidRPr="00D20FC7">
              <w:t>Pregledi na urgenci</w:t>
            </w:r>
          </w:p>
        </w:tc>
      </w:tr>
      <w:tr w:rsidR="00F14357" w:rsidRPr="00D20FC7" w14:paraId="09DBCFD2" w14:textId="77777777" w:rsidTr="00EB3D57">
        <w:trPr>
          <w:cantSplit/>
        </w:trPr>
        <w:tc>
          <w:tcPr>
            <w:tcW w:w="2734" w:type="pct"/>
          </w:tcPr>
          <w:p w14:paraId="4DBDD667" w14:textId="77777777" w:rsidR="00F14357" w:rsidRPr="00D20FC7" w:rsidRDefault="00F14357" w:rsidP="007564B7">
            <w:pPr>
              <w:pStyle w:val="NormalKeep"/>
            </w:pPr>
            <w:r w:rsidRPr="00D20FC7">
              <w:t>Pogostnost v 28-tedenskem obdobju</w:t>
            </w:r>
          </w:p>
        </w:tc>
        <w:tc>
          <w:tcPr>
            <w:tcW w:w="1159" w:type="pct"/>
          </w:tcPr>
          <w:p w14:paraId="06D70311" w14:textId="77777777" w:rsidR="00F14357" w:rsidRPr="00D20FC7" w:rsidRDefault="00F14357" w:rsidP="007564B7">
            <w:pPr>
              <w:pStyle w:val="NormalCentred"/>
            </w:pPr>
            <w:r w:rsidRPr="00D20FC7">
              <w:t>0,24</w:t>
            </w:r>
          </w:p>
        </w:tc>
        <w:tc>
          <w:tcPr>
            <w:tcW w:w="1107" w:type="pct"/>
          </w:tcPr>
          <w:p w14:paraId="019D47E5" w14:textId="77777777" w:rsidR="00F14357" w:rsidRPr="00D20FC7" w:rsidRDefault="00F14357" w:rsidP="007564B7">
            <w:pPr>
              <w:pStyle w:val="NormalCentred"/>
            </w:pPr>
            <w:r w:rsidRPr="00D20FC7">
              <w:t>0,43</w:t>
            </w:r>
          </w:p>
        </w:tc>
      </w:tr>
      <w:tr w:rsidR="00F14357" w:rsidRPr="00D20FC7" w14:paraId="77F8BE87" w14:textId="77777777" w:rsidTr="00EB3D57">
        <w:trPr>
          <w:cantSplit/>
        </w:trPr>
        <w:tc>
          <w:tcPr>
            <w:tcW w:w="2734" w:type="pct"/>
            <w:tcBorders>
              <w:bottom w:val="single" w:sz="4" w:space="0" w:color="auto"/>
            </w:tcBorders>
          </w:tcPr>
          <w:p w14:paraId="50C06489" w14:textId="77777777" w:rsidR="00F14357" w:rsidRPr="00D20FC7" w:rsidRDefault="00F14357" w:rsidP="007564B7">
            <w:pPr>
              <w:pStyle w:val="NormalKeep"/>
            </w:pPr>
            <w:r w:rsidRPr="00D20FC7">
              <w:t>% zmanjšanja, vrednost p za razmerje pogostnosti</w:t>
            </w:r>
          </w:p>
        </w:tc>
        <w:tc>
          <w:tcPr>
            <w:tcW w:w="2266" w:type="pct"/>
            <w:gridSpan w:val="2"/>
            <w:tcBorders>
              <w:bottom w:val="single" w:sz="4" w:space="0" w:color="auto"/>
            </w:tcBorders>
          </w:tcPr>
          <w:p w14:paraId="7FDDB86A" w14:textId="77777777" w:rsidR="00F14357" w:rsidRPr="00D20FC7" w:rsidRDefault="00F14357" w:rsidP="007564B7">
            <w:pPr>
              <w:pStyle w:val="NormalCentred"/>
            </w:pPr>
            <w:r w:rsidRPr="00D20FC7">
              <w:t>43,9 %, p = 0,038</w:t>
            </w:r>
          </w:p>
        </w:tc>
      </w:tr>
      <w:tr w:rsidR="00F14357" w:rsidRPr="00D20FC7" w14:paraId="7DCE5C02" w14:textId="77777777" w:rsidTr="00EB3D57">
        <w:trPr>
          <w:cantSplit/>
        </w:trPr>
        <w:tc>
          <w:tcPr>
            <w:tcW w:w="5000" w:type="pct"/>
            <w:gridSpan w:val="3"/>
            <w:tcBorders>
              <w:top w:val="single" w:sz="4" w:space="0" w:color="auto"/>
            </w:tcBorders>
          </w:tcPr>
          <w:p w14:paraId="1CB24359" w14:textId="77777777" w:rsidR="00F14357" w:rsidRPr="00D20FC7" w:rsidRDefault="00F14357" w:rsidP="007564B7">
            <w:pPr>
              <w:pStyle w:val="HeadingStrong"/>
            </w:pPr>
            <w:r w:rsidRPr="00D20FC7">
              <w:t>Zdravnikova celotna ocena</w:t>
            </w:r>
          </w:p>
        </w:tc>
      </w:tr>
      <w:tr w:rsidR="00F14357" w:rsidRPr="00D20FC7" w14:paraId="7C7E7CBA" w14:textId="77777777" w:rsidTr="00EB3D57">
        <w:trPr>
          <w:cantSplit/>
        </w:trPr>
        <w:tc>
          <w:tcPr>
            <w:tcW w:w="2734" w:type="pct"/>
          </w:tcPr>
          <w:p w14:paraId="70ACBF25" w14:textId="77777777" w:rsidR="00F14357" w:rsidRPr="00D20FC7" w:rsidRDefault="00F14357" w:rsidP="007564B7">
            <w:pPr>
              <w:pStyle w:val="NormalKeep"/>
            </w:pPr>
            <w:r w:rsidRPr="00D20FC7">
              <w:t>% bolnikov z odzivom*</w:t>
            </w:r>
          </w:p>
        </w:tc>
        <w:tc>
          <w:tcPr>
            <w:tcW w:w="1159" w:type="pct"/>
          </w:tcPr>
          <w:p w14:paraId="2E2DE98D" w14:textId="77777777" w:rsidR="00F14357" w:rsidRPr="00D20FC7" w:rsidRDefault="00F14357" w:rsidP="007564B7">
            <w:pPr>
              <w:pStyle w:val="NormalCentred"/>
            </w:pPr>
            <w:r w:rsidRPr="00D20FC7">
              <w:t>60,5 %</w:t>
            </w:r>
          </w:p>
        </w:tc>
        <w:tc>
          <w:tcPr>
            <w:tcW w:w="1107" w:type="pct"/>
          </w:tcPr>
          <w:p w14:paraId="32658A7C" w14:textId="77777777" w:rsidR="00F14357" w:rsidRPr="00D20FC7" w:rsidRDefault="00F14357" w:rsidP="007564B7">
            <w:pPr>
              <w:pStyle w:val="NormalCentred"/>
            </w:pPr>
            <w:r w:rsidRPr="00D20FC7">
              <w:t>42,8 %</w:t>
            </w:r>
          </w:p>
        </w:tc>
      </w:tr>
      <w:tr w:rsidR="00F14357" w:rsidRPr="00D20FC7" w14:paraId="3DC3015C" w14:textId="77777777" w:rsidTr="00EB3D57">
        <w:trPr>
          <w:cantSplit/>
        </w:trPr>
        <w:tc>
          <w:tcPr>
            <w:tcW w:w="2734" w:type="pct"/>
            <w:tcBorders>
              <w:bottom w:val="single" w:sz="4" w:space="0" w:color="auto"/>
            </w:tcBorders>
          </w:tcPr>
          <w:p w14:paraId="1B83E8EE" w14:textId="77777777" w:rsidR="00F14357" w:rsidRPr="00D20FC7" w:rsidRDefault="00F14357" w:rsidP="007564B7">
            <w:pPr>
              <w:pStyle w:val="NormalKeep"/>
            </w:pPr>
            <w:r w:rsidRPr="00D20FC7">
              <w:t>Vrednost p **</w:t>
            </w:r>
          </w:p>
        </w:tc>
        <w:tc>
          <w:tcPr>
            <w:tcW w:w="2266" w:type="pct"/>
            <w:gridSpan w:val="2"/>
            <w:tcBorders>
              <w:bottom w:val="single" w:sz="4" w:space="0" w:color="auto"/>
            </w:tcBorders>
          </w:tcPr>
          <w:p w14:paraId="2E8BA198" w14:textId="77777777" w:rsidR="00F14357" w:rsidRPr="00D20FC7" w:rsidRDefault="00F14357" w:rsidP="007564B7">
            <w:pPr>
              <w:pStyle w:val="NormalCentred"/>
            </w:pPr>
            <w:r w:rsidRPr="00D20FC7">
              <w:t>&lt; 0,001</w:t>
            </w:r>
          </w:p>
        </w:tc>
      </w:tr>
      <w:tr w:rsidR="00F14357" w:rsidRPr="00D20FC7" w14:paraId="1E10CD88" w14:textId="77777777" w:rsidTr="00EB3D57">
        <w:trPr>
          <w:cantSplit/>
        </w:trPr>
        <w:tc>
          <w:tcPr>
            <w:tcW w:w="5000" w:type="pct"/>
            <w:gridSpan w:val="3"/>
            <w:tcBorders>
              <w:top w:val="single" w:sz="4" w:space="0" w:color="auto"/>
            </w:tcBorders>
          </w:tcPr>
          <w:p w14:paraId="7D1808A6" w14:textId="77777777" w:rsidR="00F14357" w:rsidRPr="00D20FC7" w:rsidRDefault="00F14357" w:rsidP="007564B7">
            <w:pPr>
              <w:pStyle w:val="HeadingStrong"/>
            </w:pPr>
            <w:r w:rsidRPr="00D20FC7">
              <w:t>Izboljšanje AQL</w:t>
            </w:r>
          </w:p>
        </w:tc>
      </w:tr>
      <w:tr w:rsidR="00F14357" w:rsidRPr="00D20FC7" w14:paraId="30A54CF6" w14:textId="77777777" w:rsidTr="00EB3D57">
        <w:trPr>
          <w:cantSplit/>
        </w:trPr>
        <w:tc>
          <w:tcPr>
            <w:tcW w:w="2734" w:type="pct"/>
          </w:tcPr>
          <w:p w14:paraId="05A98C63" w14:textId="77777777" w:rsidR="00F14357" w:rsidRPr="00D20FC7" w:rsidRDefault="00F14357" w:rsidP="007564B7">
            <w:pPr>
              <w:pStyle w:val="NormalKeep"/>
            </w:pPr>
            <w:r w:rsidRPr="00D20FC7">
              <w:t xml:space="preserve">% bolnikov z izboljšanjem </w:t>
            </w:r>
            <w:r w:rsidRPr="00D20FC7">
              <w:rPr>
                <w:rFonts w:hint="eastAsia"/>
              </w:rPr>
              <w:t>≥</w:t>
            </w:r>
            <w:r w:rsidRPr="00D20FC7">
              <w:t>0,5</w:t>
            </w:r>
          </w:p>
        </w:tc>
        <w:tc>
          <w:tcPr>
            <w:tcW w:w="1159" w:type="pct"/>
          </w:tcPr>
          <w:p w14:paraId="547B6B5C" w14:textId="77777777" w:rsidR="00F14357" w:rsidRPr="00D20FC7" w:rsidRDefault="00F14357" w:rsidP="007564B7">
            <w:pPr>
              <w:pStyle w:val="NormalCentred"/>
            </w:pPr>
            <w:r w:rsidRPr="00D20FC7">
              <w:t>60,8 %</w:t>
            </w:r>
          </w:p>
        </w:tc>
        <w:tc>
          <w:tcPr>
            <w:tcW w:w="1107" w:type="pct"/>
          </w:tcPr>
          <w:p w14:paraId="1DD28782" w14:textId="77777777" w:rsidR="00F14357" w:rsidRPr="00D20FC7" w:rsidRDefault="00F14357" w:rsidP="007564B7">
            <w:pPr>
              <w:pStyle w:val="NormalCentred"/>
            </w:pPr>
            <w:r w:rsidRPr="00D20FC7">
              <w:t>47,8 %</w:t>
            </w:r>
          </w:p>
        </w:tc>
      </w:tr>
      <w:tr w:rsidR="00F14357" w:rsidRPr="00D20FC7" w14:paraId="2D74803A" w14:textId="77777777" w:rsidTr="00EB3D57">
        <w:trPr>
          <w:cantSplit/>
        </w:trPr>
        <w:tc>
          <w:tcPr>
            <w:tcW w:w="2734" w:type="pct"/>
            <w:tcBorders>
              <w:bottom w:val="single" w:sz="4" w:space="0" w:color="auto"/>
            </w:tcBorders>
          </w:tcPr>
          <w:p w14:paraId="50863ED3" w14:textId="77777777" w:rsidR="00F14357" w:rsidRPr="00D20FC7" w:rsidRDefault="00F14357" w:rsidP="007564B7">
            <w:pPr>
              <w:pStyle w:val="NormalKeep"/>
            </w:pPr>
            <w:r w:rsidRPr="00D20FC7">
              <w:t>Vrednost p</w:t>
            </w:r>
          </w:p>
        </w:tc>
        <w:tc>
          <w:tcPr>
            <w:tcW w:w="2266" w:type="pct"/>
            <w:gridSpan w:val="2"/>
            <w:tcBorders>
              <w:bottom w:val="single" w:sz="4" w:space="0" w:color="auto"/>
            </w:tcBorders>
          </w:tcPr>
          <w:p w14:paraId="49250D1A" w14:textId="77777777" w:rsidR="00F14357" w:rsidRPr="00D20FC7" w:rsidRDefault="00F14357" w:rsidP="007564B7">
            <w:pPr>
              <w:pStyle w:val="NormalCentred"/>
            </w:pPr>
            <w:r w:rsidRPr="00D20FC7">
              <w:t>0,008</w:t>
            </w:r>
          </w:p>
        </w:tc>
      </w:tr>
    </w:tbl>
    <w:p w14:paraId="69680C7B" w14:textId="77777777" w:rsidR="00F14357" w:rsidRPr="00D20FC7" w:rsidRDefault="00F14357" w:rsidP="007564B7">
      <w:pPr>
        <w:tabs>
          <w:tab w:val="center" w:pos="2787"/>
        </w:tabs>
      </w:pPr>
      <w:r w:rsidRPr="00D20FC7">
        <w:t>*</w:t>
      </w:r>
      <w:r w:rsidRPr="00D20FC7">
        <w:tab/>
        <w:t>izrazito izboljšanje ali popolno obvladanje bolezni</w:t>
      </w:r>
    </w:p>
    <w:p w14:paraId="57B3BB99" w14:textId="77777777" w:rsidR="00F14357" w:rsidRPr="00D20FC7" w:rsidRDefault="00F14357" w:rsidP="007564B7">
      <w:pPr>
        <w:tabs>
          <w:tab w:val="center" w:pos="2310"/>
        </w:tabs>
      </w:pPr>
      <w:r w:rsidRPr="00D20FC7">
        <w:t>**</w:t>
      </w:r>
      <w:r w:rsidRPr="00D20FC7">
        <w:tab/>
        <w:t>vrednost p za celotno porazdelitev ocen</w:t>
      </w:r>
    </w:p>
    <w:p w14:paraId="2530D285" w14:textId="77777777" w:rsidR="00F14357" w:rsidRPr="00D20FC7" w:rsidRDefault="00F14357" w:rsidP="007564B7"/>
    <w:p w14:paraId="5D090E68" w14:textId="77777777" w:rsidR="00F14357" w:rsidRPr="00D20FC7" w:rsidRDefault="00F14357" w:rsidP="007564B7">
      <w:r w:rsidRPr="00D20FC7">
        <w:t>V študiji 2 so ocenili učinkovitost in varnost omalizumaba v skupini 312 težkih alergičnih astmatikov, ki se je ujemala s skupino v študiji 1. Zdravljenje z omalizumabom v tej odprti študiji je povzročilo</w:t>
      </w:r>
    </w:p>
    <w:p w14:paraId="3F7AA0AB" w14:textId="77777777" w:rsidR="00F14357" w:rsidRPr="00D20FC7" w:rsidRDefault="00F14357" w:rsidP="007564B7">
      <w:r w:rsidRPr="00D20FC7">
        <w:lastRenderedPageBreak/>
        <w:t>61-odstotno zmanjšanje pogostnosti klinično pomembnih eksacerbacij astme v primerjavi z zdravljenjem samo s trenutnimi zdravili za astmo.</w:t>
      </w:r>
    </w:p>
    <w:p w14:paraId="5E72A7BF" w14:textId="77777777" w:rsidR="00F14357" w:rsidRPr="00D20FC7" w:rsidRDefault="00F14357" w:rsidP="007564B7"/>
    <w:p w14:paraId="6F9A2C3E" w14:textId="77777777" w:rsidR="00F14357" w:rsidRPr="00D20FC7" w:rsidRDefault="00F14357" w:rsidP="007564B7">
      <w:r w:rsidRPr="00D20FC7">
        <w:t>V štirih dodatnih velikih, s placebom kontroliranih, 28 do 52 tednov trajajočih, podpornih študijah na 1722 odraslih in mladostnikih (študije 3, 4, 5, 6) so ocenjevali učinkovitost in varnost omalizumaba pri bolnikih s težko trdovratno astmo. Pri večini bolnikov je bila bolezen nezadostno kontrolirana, a so dobivali manj spremljajočih zdravil proti astmi kot bolniki v študijah 1 in 2. V študijah 3-5 so za primarno končno stanje uporabljali eksacerbacijo, medtem ko so v študiji 6 vrednotili predvsem zmanjšano porabo kortikosteridov za inhaliranje.</w:t>
      </w:r>
    </w:p>
    <w:p w14:paraId="08A028E8" w14:textId="77777777" w:rsidR="00F14357" w:rsidRPr="00D20FC7" w:rsidRDefault="00F14357" w:rsidP="007564B7"/>
    <w:p w14:paraId="034E12CB" w14:textId="77777777" w:rsidR="00F14357" w:rsidRPr="00D20FC7" w:rsidRDefault="00F14357" w:rsidP="007564B7">
      <w:r w:rsidRPr="00D20FC7">
        <w:t>V študijah 3, 4 in 5 se je pri bolnikih, zdravljenih z omalizumabom, pogostnost eksacerbacij astme zmanjšala za 37,5 % (p = 0,027), 40,3 % (p&lt;0,001) in 57,6 % (p&lt;0,001) v primerjavi s placebom.</w:t>
      </w:r>
    </w:p>
    <w:p w14:paraId="6533A64C" w14:textId="77777777" w:rsidR="00F14357" w:rsidRPr="00D20FC7" w:rsidRDefault="00F14357" w:rsidP="007564B7"/>
    <w:p w14:paraId="097FA66E" w14:textId="77777777" w:rsidR="00F14357" w:rsidRPr="00D20FC7" w:rsidRDefault="00F14357" w:rsidP="007564B7">
      <w:r w:rsidRPr="00D20FC7">
        <w:t xml:space="preserve">V študiji 6 je značilno več bolnikov s težko alergijsko astmo, ki so se zdravili z omalizumabom, lahko zmanjšalo svoj odmerek flutikazona na </w:t>
      </w:r>
      <w:r w:rsidRPr="00D20FC7">
        <w:rPr>
          <w:rFonts w:hint="eastAsia"/>
        </w:rPr>
        <w:t>≤</w:t>
      </w:r>
      <w:r w:rsidRPr="00D20FC7">
        <w:t>500 mikrogramov/dan, ne da bi se obvladovanje njihove astme poslabšalo (60,3 %), kot v skupini s placebom (45,8 %, p&lt;0,05).</w:t>
      </w:r>
    </w:p>
    <w:p w14:paraId="012074E6" w14:textId="77777777" w:rsidR="00F14357" w:rsidRPr="00D20FC7" w:rsidRDefault="00F14357" w:rsidP="007564B7"/>
    <w:p w14:paraId="5531521A" w14:textId="77777777" w:rsidR="00F14357" w:rsidRPr="00D20FC7" w:rsidRDefault="00F14357" w:rsidP="007564B7">
      <w:r w:rsidRPr="00D20FC7">
        <w:t>Rezultate kvalitete življenja so vrednotili z uporabo vprašalnika “Juniper Asthma-related Quality of Life Questionnaire”. V vseh šestih študijah so se rezultati ugotavljanja kvalitete življenja od izhodišča pri bolnikih, zdravljenih z omalizumabom, statistično značilno izboljšali v primerjavi s skupino s placebom ali kontrolno skupino.</w:t>
      </w:r>
    </w:p>
    <w:p w14:paraId="60279246" w14:textId="77777777" w:rsidR="00F14357" w:rsidRPr="00D20FC7" w:rsidRDefault="00F14357" w:rsidP="007564B7"/>
    <w:p w14:paraId="69238322" w14:textId="77777777" w:rsidR="00F14357" w:rsidRPr="00D20FC7" w:rsidRDefault="00F14357" w:rsidP="007564B7">
      <w:r w:rsidRPr="00D20FC7">
        <w:t>Zdravnikova celotna ocena učinkovitosti zdravljenja:</w:t>
      </w:r>
    </w:p>
    <w:p w14:paraId="126AAB49" w14:textId="77777777" w:rsidR="00F14357" w:rsidRPr="00D20FC7" w:rsidRDefault="00F14357" w:rsidP="007564B7">
      <w:r w:rsidRPr="00D20FC7">
        <w:t>Zdravnikovo celotno oceno so uporabili v petih od zgoraj omenjenih študij kot široko merilo obvladovanja astme, opravil pa jo je lečeči zdravnik. Zdravnik je lahko upošteval PEF (največji pretok zraka med izdihom), dnevne in nočne simptome, uporabo ustreznejših zdravil, spirometrijo in eksacerbacije. V vseh petih študijah so ocenili, da je dosegel bodisi značilno izboljšanje bodisi popolno obvladanje astme značilno večji delež bolnikov, zdravljenih z omalizumabom, kot bolnikov, ki so dobivali placebo.</w:t>
      </w:r>
    </w:p>
    <w:p w14:paraId="2139D3A2" w14:textId="77777777" w:rsidR="00F14357" w:rsidRPr="00D20FC7" w:rsidRDefault="00F14357" w:rsidP="007564B7"/>
    <w:p w14:paraId="4278A599" w14:textId="77777777" w:rsidR="00F14357" w:rsidRPr="00D20FC7" w:rsidRDefault="00F14357" w:rsidP="007564B7">
      <w:pPr>
        <w:rPr>
          <w:i/>
        </w:rPr>
      </w:pPr>
      <w:r w:rsidRPr="00D20FC7">
        <w:rPr>
          <w:i/>
        </w:rPr>
        <w:t>Otroci, stari 6 do &lt;12 let</w:t>
      </w:r>
    </w:p>
    <w:p w14:paraId="2975BDD1" w14:textId="77777777" w:rsidR="00F14357" w:rsidRPr="00D20FC7" w:rsidRDefault="00F14357" w:rsidP="007564B7">
      <w:r w:rsidRPr="00D20FC7">
        <w:t>Najbolj pomembni podatki, ki dokazujejo varnost in učinkovitost omalizumaba v skupini bolnikov, starih 6 do &lt;12 let, so rezultati randomiziranega, dvojno slepega, s placebom kontroliranega, multicentričnega preskušanja (študije 7).</w:t>
      </w:r>
    </w:p>
    <w:p w14:paraId="24FFCF99" w14:textId="77777777" w:rsidR="00F14357" w:rsidRPr="00D20FC7" w:rsidRDefault="00F14357" w:rsidP="007564B7"/>
    <w:p w14:paraId="04CBDDCD" w14:textId="77777777" w:rsidR="00F14357" w:rsidRPr="00D20FC7" w:rsidRDefault="00F14357" w:rsidP="007564B7">
      <w:r w:rsidRPr="00D20FC7">
        <w:t xml:space="preserve">Študija 7 je bila s placebom kontrolirano preskušanje, v katerega je bila vključena posebna podskupina bolnikov (N=235) v skladu s sedanjo indikacijo, ki so se zdravili z visokimi odmerki kortikosteroidov za inhaliranje (z odmerkom </w:t>
      </w:r>
      <w:r w:rsidRPr="00D20FC7">
        <w:rPr>
          <w:rFonts w:hint="eastAsia"/>
        </w:rPr>
        <w:t>≥</w:t>
      </w:r>
      <w:r w:rsidRPr="00D20FC7">
        <w:t>500 µg flutikazonu enakovrednega zdravila) in sočasno z agonisti adrenergičnih receptorjev beta.</w:t>
      </w:r>
    </w:p>
    <w:p w14:paraId="1C08C450" w14:textId="77777777" w:rsidR="00F14357" w:rsidRPr="00D20FC7" w:rsidRDefault="00F14357" w:rsidP="007564B7"/>
    <w:p w14:paraId="175FE571" w14:textId="77777777" w:rsidR="00F14357" w:rsidRPr="00D20FC7" w:rsidRDefault="00F14357" w:rsidP="007564B7">
      <w:r w:rsidRPr="00D20FC7">
        <w:t>Klinično pomembna eksacerbacija je bila opredeljena s slabšanjem simptomov astme, zaradi katerih je bilo po presoji raziskovalca vsaj 3 dni treba podvojiti izhodiščni odmerek kortikosteroida za inhaliranje in/ali vsaj 3 dni uporabiti ustreznejše zdravljenje s sistemskimi (peroralnimi ali intravenskimi) kortikosteroidi.</w:t>
      </w:r>
    </w:p>
    <w:p w14:paraId="54F1D240" w14:textId="77777777" w:rsidR="00F14357" w:rsidRPr="00D20FC7" w:rsidRDefault="00F14357" w:rsidP="007564B7"/>
    <w:p w14:paraId="5C1BD5E9" w14:textId="77777777" w:rsidR="00F14357" w:rsidRPr="00D20FC7" w:rsidRDefault="00F14357" w:rsidP="007564B7">
      <w:r w:rsidRPr="00D20FC7">
        <w:t>V posebni podskupini bolnikov, ki so se zdravili z visokimi odmerki kortikosteroidov za inhaliranje, so bile pri bolnikih, ki so prejemali omalizumab, klinično pomembne eksacerbacije astme statistično značilno manj pogoste kot pri bolnikih s placebom. Po 24 tednih je razlika v pogostnosti eksacerbacij med obema skupinama predstavljala 34 % (razmerje pogostnosti 0,662, p = 0,047) manjšo pogostnost pri bolnikih z omalizumabom v primerjavi z bolniki, ki so prejemali placebo. V drugem 28-tedenskem obdobju dvojno slepega zdravljenja je razlika v pogostnosti eksacerbacij med skupinama predstavljala</w:t>
      </w:r>
    </w:p>
    <w:p w14:paraId="32EA44BB" w14:textId="77777777" w:rsidR="00F14357" w:rsidRPr="00D20FC7" w:rsidRDefault="00F14357" w:rsidP="007564B7">
      <w:r w:rsidRPr="00D20FC7">
        <w:t>63 % (razmerje pogostnosti 0,37, p&lt;0,001) manjšo pogostnost pri bolnikih z omalizumabom v primerjavi z bolniki, ki so prejemali placebo.</w:t>
      </w:r>
    </w:p>
    <w:p w14:paraId="605B81CA" w14:textId="77777777" w:rsidR="00F14357" w:rsidRPr="00D20FC7" w:rsidRDefault="00F14357" w:rsidP="007564B7"/>
    <w:p w14:paraId="318F03A4" w14:textId="77777777" w:rsidR="00F14357" w:rsidRPr="00D20FC7" w:rsidRDefault="00F14357" w:rsidP="007564B7">
      <w:r w:rsidRPr="00D20FC7">
        <w:t>V 52-tedenskem obdobju dvojno slepega zdravljenja (ki je obsegalo 24-tedensko obdobje s stalnim odmerkom steroidnih zdravil in 28-tedensko obdobje prilagajanja odmerkov steroidnih zdravil) je razlika v pogostnosti eksacerbacij med obema skupinama predstavljala 50 % (razmerje pogostnosti</w:t>
      </w:r>
    </w:p>
    <w:p w14:paraId="568B7B93" w14:textId="77777777" w:rsidR="00F14357" w:rsidRPr="00D20FC7" w:rsidRDefault="00F14357" w:rsidP="007564B7">
      <w:r w:rsidRPr="00D20FC7">
        <w:lastRenderedPageBreak/>
        <w:t>0,504, p&lt;0,001) manjšo pogostnost pri bolnikih z omalizumabom v primerjavi z bolniki, ki so prejemali placebo.</w:t>
      </w:r>
    </w:p>
    <w:p w14:paraId="40109DCE" w14:textId="77777777" w:rsidR="00F14357" w:rsidRPr="00D20FC7" w:rsidRDefault="00F14357" w:rsidP="007564B7"/>
    <w:p w14:paraId="5882B4C9" w14:textId="77777777" w:rsidR="00F14357" w:rsidRPr="00D20FC7" w:rsidRDefault="00F14357" w:rsidP="007564B7">
      <w:r w:rsidRPr="00D20FC7">
        <w:t>Ob koncu 52-tedenskega obdobja zdravljenja se je uporaba ustreznejših zdravil z agonisti adrenergičnih receptorjev beta bolj zmanjšala pri skupini bolnikov z omalizumabom kot pri skupini s placebom, a razlika med obema skupinama ni bila statistično značilna. Ob koncu 52-tedenskega obdobja dvojno slepega zdravljenja podskupine bolnikov z močno izraženo boleznijo, ki so se zdravili z visokimi odmerki kortikosteroidov za inhaliranje in z dolgodelujočimi agonisti adrenergičnih receptorjev beta, je bil v skupini z omalizumabom v okviru celotne ocene učinkovitosti zdravljenja delež tistih, pri katerih so učinkovitost zdravljenja ocenili kot “odlično”, večji, delež tistih, pri katerih so učinkovitost zdravljenja ocenili kot “zmerno” ali “slabo”, pa manjši kot v skupini s placebom; razlika med skupinama je bila statistično značilna (p&lt;0,001). Med skupino z omalizumabom in skupino s placebom pa ni bilo razlik pri ocenah kvalitete življenja, ki so jih podali bolniki sami.</w:t>
      </w:r>
    </w:p>
    <w:p w14:paraId="295E71C4" w14:textId="77777777" w:rsidR="00F14357" w:rsidRPr="00D20FC7" w:rsidRDefault="00F14357" w:rsidP="007564B7"/>
    <w:p w14:paraId="273F3183" w14:textId="77777777" w:rsidR="00F14357" w:rsidRPr="00D20FC7" w:rsidRDefault="00F14357" w:rsidP="007564B7">
      <w:pPr>
        <w:pStyle w:val="3b"/>
      </w:pPr>
      <w:r w:rsidRPr="00D20FC7">
        <w:t>Kronični rinosinuzitis z nosnimi polipi</w:t>
      </w:r>
    </w:p>
    <w:p w14:paraId="3E5B491B" w14:textId="77777777" w:rsidR="00F14357" w:rsidRPr="00D20FC7" w:rsidRDefault="00F14357" w:rsidP="007564B7">
      <w:r w:rsidRPr="00D20FC7">
        <w:t>Varnost in učinkovitost omalizumaba so ocenjevali v dveh randomiziranih, dvojno slepih, s placebom kontroliranih preskušanjih pri bolnikih s kroničnim rinosinuzitisom z nosnimi polipi (preglednica 8). Bolniki so prejemali omalizumab ali placebo subkutano vsaka 2 ali vsake 4 tedne (glejte poglavje 4.2). Vsi bolniki so v celotnem poteku študije prejemali osnovno zdravljenje z intranazalnim mometazonom. Za vključitev v študijo nista bila zahtevana predhoden sinonazalni kirurški poseg ali predhodna uporaba sistemskih kortikosteroidov. Bolniki so omalizumab ali placebo prejemali 24 tednov, nato pa je sledilo 4-tedensko obdobje opazovanja. V preglednici 7 so navedene demografske in izhodiščne značilnosti bolnikov, vključno s sočasnimi alergijskimi boleznimi.</w:t>
      </w:r>
    </w:p>
    <w:p w14:paraId="4F105478" w14:textId="77777777" w:rsidR="00F14357" w:rsidRPr="00D20FC7" w:rsidRDefault="00F14357" w:rsidP="007564B7"/>
    <w:p w14:paraId="40855A42" w14:textId="77777777" w:rsidR="00F14357" w:rsidRPr="00D20FC7" w:rsidRDefault="00F14357" w:rsidP="007564B7">
      <w:pPr>
        <w:pStyle w:val="b1"/>
      </w:pPr>
      <w:r w:rsidRPr="00D20FC7">
        <w:t>Preglednica 7</w:t>
      </w:r>
      <w:r w:rsidRPr="00D20FC7">
        <w:tab/>
        <w:t>Demografske in izhodiščne značilnosti bolnikov v študijah z nosnimi polipi</w:t>
      </w:r>
    </w:p>
    <w:p w14:paraId="56E46793" w14:textId="77777777" w:rsidR="00F14357" w:rsidRPr="00D20FC7" w:rsidRDefault="00F14357" w:rsidP="007564B7"/>
    <w:tbl>
      <w:tblPr>
        <w:tblW w:w="8992" w:type="dxa"/>
        <w:tblInd w:w="126" w:type="dxa"/>
        <w:tblCellMar>
          <w:top w:w="12" w:type="dxa"/>
          <w:right w:w="89" w:type="dxa"/>
        </w:tblCellMar>
        <w:tblLook w:val="04A0" w:firstRow="1" w:lastRow="0" w:firstColumn="1" w:lastColumn="0" w:noHBand="0" w:noVBand="1"/>
      </w:tblPr>
      <w:tblGrid>
        <w:gridCol w:w="2995"/>
        <w:gridCol w:w="2998"/>
        <w:gridCol w:w="2999"/>
      </w:tblGrid>
      <w:tr w:rsidR="00F14357" w:rsidRPr="00D20FC7" w14:paraId="1B5424BD" w14:textId="77777777" w:rsidTr="00CC0F01">
        <w:trPr>
          <w:trHeight w:val="516"/>
        </w:trPr>
        <w:tc>
          <w:tcPr>
            <w:tcW w:w="2995" w:type="dxa"/>
            <w:tcBorders>
              <w:top w:val="single" w:sz="4" w:space="0" w:color="000000"/>
              <w:left w:val="single" w:sz="4" w:space="0" w:color="000000"/>
              <w:bottom w:val="single" w:sz="4" w:space="0" w:color="000000"/>
              <w:right w:val="single" w:sz="4" w:space="0" w:color="000000"/>
            </w:tcBorders>
          </w:tcPr>
          <w:p w14:paraId="136644D4" w14:textId="77777777" w:rsidR="00F14357" w:rsidRPr="00D20FC7" w:rsidRDefault="00F14357" w:rsidP="007564B7">
            <w:pPr>
              <w:rPr>
                <w:kern w:val="2"/>
              </w:rPr>
            </w:pPr>
            <w:r w:rsidRPr="00D20FC7">
              <w:rPr>
                <w:b/>
              </w:rPr>
              <w:t xml:space="preserve">Parameter </w:t>
            </w:r>
          </w:p>
        </w:tc>
        <w:tc>
          <w:tcPr>
            <w:tcW w:w="2998" w:type="dxa"/>
            <w:tcBorders>
              <w:top w:val="single" w:sz="4" w:space="0" w:color="000000"/>
              <w:left w:val="single" w:sz="4" w:space="0" w:color="000000"/>
              <w:bottom w:val="single" w:sz="4" w:space="0" w:color="000000"/>
              <w:right w:val="single" w:sz="4" w:space="0" w:color="000000"/>
            </w:tcBorders>
          </w:tcPr>
          <w:p w14:paraId="556B24FF" w14:textId="77777777" w:rsidR="00F14357" w:rsidRPr="00D20FC7" w:rsidRDefault="00F14357" w:rsidP="00CC0F01">
            <w:pPr>
              <w:jc w:val="center"/>
              <w:rPr>
                <w:kern w:val="2"/>
              </w:rPr>
            </w:pPr>
            <w:r w:rsidRPr="00D20FC7">
              <w:rPr>
                <w:b/>
              </w:rPr>
              <w:t xml:space="preserve">študija nosnih polipov 1 N=138 </w:t>
            </w:r>
          </w:p>
        </w:tc>
        <w:tc>
          <w:tcPr>
            <w:tcW w:w="2999" w:type="dxa"/>
            <w:tcBorders>
              <w:top w:val="single" w:sz="4" w:space="0" w:color="000000"/>
              <w:left w:val="single" w:sz="4" w:space="0" w:color="000000"/>
              <w:bottom w:val="single" w:sz="4" w:space="0" w:color="000000"/>
              <w:right w:val="single" w:sz="4" w:space="0" w:color="000000"/>
            </w:tcBorders>
          </w:tcPr>
          <w:p w14:paraId="0A773C62" w14:textId="77777777" w:rsidR="00F14357" w:rsidRPr="00D20FC7" w:rsidRDefault="00F14357" w:rsidP="00CC0F01">
            <w:pPr>
              <w:jc w:val="center"/>
              <w:rPr>
                <w:kern w:val="2"/>
              </w:rPr>
            </w:pPr>
            <w:r w:rsidRPr="00D20FC7">
              <w:rPr>
                <w:b/>
              </w:rPr>
              <w:t xml:space="preserve">študija nosnih polipov 2 N=127 </w:t>
            </w:r>
          </w:p>
        </w:tc>
      </w:tr>
      <w:tr w:rsidR="00F14357" w:rsidRPr="00D20FC7" w14:paraId="08CBB11C" w14:textId="77777777" w:rsidTr="00CC0F01">
        <w:trPr>
          <w:trHeight w:val="264"/>
        </w:trPr>
        <w:tc>
          <w:tcPr>
            <w:tcW w:w="2995" w:type="dxa"/>
            <w:tcBorders>
              <w:top w:val="single" w:sz="4" w:space="0" w:color="000000"/>
              <w:left w:val="single" w:sz="4" w:space="0" w:color="000000"/>
              <w:bottom w:val="single" w:sz="4" w:space="0" w:color="000000"/>
              <w:right w:val="single" w:sz="4" w:space="0" w:color="000000"/>
            </w:tcBorders>
          </w:tcPr>
          <w:p w14:paraId="061235CA" w14:textId="77777777" w:rsidR="00F14357" w:rsidRPr="00D20FC7" w:rsidRDefault="00F14357" w:rsidP="007564B7">
            <w:pPr>
              <w:rPr>
                <w:kern w:val="2"/>
              </w:rPr>
            </w:pPr>
            <w:r w:rsidRPr="00D20FC7">
              <w:t xml:space="preserve">povprečna starost (leta) (SD) </w:t>
            </w:r>
          </w:p>
        </w:tc>
        <w:tc>
          <w:tcPr>
            <w:tcW w:w="2998" w:type="dxa"/>
            <w:tcBorders>
              <w:top w:val="single" w:sz="4" w:space="0" w:color="000000"/>
              <w:left w:val="single" w:sz="4" w:space="0" w:color="000000"/>
              <w:bottom w:val="single" w:sz="4" w:space="0" w:color="000000"/>
              <w:right w:val="single" w:sz="4" w:space="0" w:color="000000"/>
            </w:tcBorders>
          </w:tcPr>
          <w:p w14:paraId="03A632AB" w14:textId="77777777" w:rsidR="00F14357" w:rsidRPr="00D20FC7" w:rsidRDefault="00F14357" w:rsidP="00CC0F01">
            <w:pPr>
              <w:jc w:val="center"/>
              <w:rPr>
                <w:kern w:val="2"/>
              </w:rPr>
            </w:pPr>
            <w:r w:rsidRPr="00D20FC7">
              <w:t xml:space="preserve">51,0 (13,2) </w:t>
            </w:r>
          </w:p>
        </w:tc>
        <w:tc>
          <w:tcPr>
            <w:tcW w:w="2999" w:type="dxa"/>
            <w:tcBorders>
              <w:top w:val="single" w:sz="4" w:space="0" w:color="000000"/>
              <w:left w:val="single" w:sz="4" w:space="0" w:color="000000"/>
              <w:bottom w:val="single" w:sz="4" w:space="0" w:color="000000"/>
              <w:right w:val="single" w:sz="4" w:space="0" w:color="000000"/>
            </w:tcBorders>
          </w:tcPr>
          <w:p w14:paraId="19F28B03" w14:textId="77777777" w:rsidR="00F14357" w:rsidRPr="00D20FC7" w:rsidRDefault="00F14357" w:rsidP="00CC0F01">
            <w:pPr>
              <w:jc w:val="center"/>
              <w:rPr>
                <w:kern w:val="2"/>
              </w:rPr>
            </w:pPr>
            <w:r w:rsidRPr="00D20FC7">
              <w:t xml:space="preserve">50,1 (11,9) </w:t>
            </w:r>
          </w:p>
        </w:tc>
      </w:tr>
      <w:tr w:rsidR="00F14357" w:rsidRPr="00D20FC7" w14:paraId="4D955FE7" w14:textId="77777777" w:rsidTr="00CC0F01">
        <w:trPr>
          <w:trHeight w:val="265"/>
        </w:trPr>
        <w:tc>
          <w:tcPr>
            <w:tcW w:w="2995" w:type="dxa"/>
            <w:tcBorders>
              <w:top w:val="single" w:sz="4" w:space="0" w:color="000000"/>
              <w:left w:val="single" w:sz="4" w:space="0" w:color="000000"/>
              <w:bottom w:val="single" w:sz="4" w:space="0" w:color="000000"/>
              <w:right w:val="single" w:sz="4" w:space="0" w:color="000000"/>
            </w:tcBorders>
          </w:tcPr>
          <w:p w14:paraId="0956296F" w14:textId="77777777" w:rsidR="00F14357" w:rsidRPr="00D20FC7" w:rsidRDefault="00F14357" w:rsidP="007564B7">
            <w:pPr>
              <w:rPr>
                <w:kern w:val="2"/>
              </w:rPr>
            </w:pPr>
            <w:r w:rsidRPr="00D20FC7">
              <w:t xml:space="preserve">% moških </w:t>
            </w:r>
          </w:p>
        </w:tc>
        <w:tc>
          <w:tcPr>
            <w:tcW w:w="2998" w:type="dxa"/>
            <w:tcBorders>
              <w:top w:val="single" w:sz="4" w:space="0" w:color="000000"/>
              <w:left w:val="single" w:sz="4" w:space="0" w:color="000000"/>
              <w:bottom w:val="single" w:sz="4" w:space="0" w:color="000000"/>
              <w:right w:val="single" w:sz="4" w:space="0" w:color="000000"/>
            </w:tcBorders>
          </w:tcPr>
          <w:p w14:paraId="49804BE2" w14:textId="77777777" w:rsidR="00F14357" w:rsidRPr="00D20FC7" w:rsidRDefault="00F14357" w:rsidP="00CC0F01">
            <w:pPr>
              <w:jc w:val="center"/>
              <w:rPr>
                <w:kern w:val="2"/>
              </w:rPr>
            </w:pPr>
            <w:r w:rsidRPr="00D20FC7">
              <w:t xml:space="preserve">63,8 </w:t>
            </w:r>
          </w:p>
        </w:tc>
        <w:tc>
          <w:tcPr>
            <w:tcW w:w="2999" w:type="dxa"/>
            <w:tcBorders>
              <w:top w:val="single" w:sz="4" w:space="0" w:color="000000"/>
              <w:left w:val="single" w:sz="4" w:space="0" w:color="000000"/>
              <w:bottom w:val="single" w:sz="4" w:space="0" w:color="000000"/>
              <w:right w:val="single" w:sz="4" w:space="0" w:color="000000"/>
            </w:tcBorders>
          </w:tcPr>
          <w:p w14:paraId="59EBFEA8" w14:textId="77777777" w:rsidR="00F14357" w:rsidRPr="00D20FC7" w:rsidRDefault="00F14357" w:rsidP="00CC0F01">
            <w:pPr>
              <w:jc w:val="center"/>
              <w:rPr>
                <w:kern w:val="2"/>
              </w:rPr>
            </w:pPr>
            <w:r w:rsidRPr="00D20FC7">
              <w:t xml:space="preserve">65,4 </w:t>
            </w:r>
          </w:p>
        </w:tc>
      </w:tr>
      <w:tr w:rsidR="00F14357" w:rsidRPr="00D20FC7" w14:paraId="101E595B" w14:textId="77777777" w:rsidTr="00CC0F01">
        <w:trPr>
          <w:trHeight w:val="768"/>
        </w:trPr>
        <w:tc>
          <w:tcPr>
            <w:tcW w:w="2995" w:type="dxa"/>
            <w:tcBorders>
              <w:top w:val="single" w:sz="4" w:space="0" w:color="000000"/>
              <w:left w:val="single" w:sz="4" w:space="0" w:color="000000"/>
              <w:bottom w:val="single" w:sz="4" w:space="0" w:color="000000"/>
              <w:right w:val="single" w:sz="4" w:space="0" w:color="000000"/>
            </w:tcBorders>
          </w:tcPr>
          <w:p w14:paraId="768CF7D5" w14:textId="77777777" w:rsidR="00F14357" w:rsidRPr="00D20FC7" w:rsidRDefault="00F14357" w:rsidP="007564B7">
            <w:pPr>
              <w:rPr>
                <w:kern w:val="2"/>
              </w:rPr>
            </w:pPr>
            <w:r w:rsidRPr="00D20FC7">
              <w:t xml:space="preserve">bolniki, ki so v predhodnem letu uporabljali sistemske kortikosteroide (%) </w:t>
            </w:r>
          </w:p>
        </w:tc>
        <w:tc>
          <w:tcPr>
            <w:tcW w:w="2998" w:type="dxa"/>
            <w:tcBorders>
              <w:top w:val="single" w:sz="4" w:space="0" w:color="000000"/>
              <w:left w:val="single" w:sz="4" w:space="0" w:color="000000"/>
              <w:bottom w:val="single" w:sz="4" w:space="0" w:color="000000"/>
              <w:right w:val="single" w:sz="4" w:space="0" w:color="000000"/>
            </w:tcBorders>
          </w:tcPr>
          <w:p w14:paraId="190C9B32" w14:textId="77777777" w:rsidR="00F14357" w:rsidRPr="00D20FC7" w:rsidRDefault="00F14357" w:rsidP="00CC0F01">
            <w:pPr>
              <w:jc w:val="center"/>
              <w:rPr>
                <w:kern w:val="2"/>
              </w:rPr>
            </w:pPr>
            <w:r w:rsidRPr="00D20FC7">
              <w:t xml:space="preserve">18,8 </w:t>
            </w:r>
          </w:p>
        </w:tc>
        <w:tc>
          <w:tcPr>
            <w:tcW w:w="2999" w:type="dxa"/>
            <w:tcBorders>
              <w:top w:val="single" w:sz="4" w:space="0" w:color="000000"/>
              <w:left w:val="single" w:sz="4" w:space="0" w:color="000000"/>
              <w:bottom w:val="single" w:sz="4" w:space="0" w:color="000000"/>
              <w:right w:val="single" w:sz="4" w:space="0" w:color="000000"/>
            </w:tcBorders>
          </w:tcPr>
          <w:p w14:paraId="13AA8789" w14:textId="77777777" w:rsidR="00F14357" w:rsidRPr="00D20FC7" w:rsidRDefault="00F14357" w:rsidP="00CC0F01">
            <w:pPr>
              <w:jc w:val="center"/>
              <w:rPr>
                <w:kern w:val="2"/>
              </w:rPr>
            </w:pPr>
            <w:r w:rsidRPr="00D20FC7">
              <w:t xml:space="preserve">26,0 </w:t>
            </w:r>
          </w:p>
        </w:tc>
      </w:tr>
      <w:tr w:rsidR="00F14357" w:rsidRPr="00D20FC7" w14:paraId="60E58839" w14:textId="77777777" w:rsidTr="00CC0F01">
        <w:trPr>
          <w:trHeight w:val="768"/>
        </w:trPr>
        <w:tc>
          <w:tcPr>
            <w:tcW w:w="2995" w:type="dxa"/>
            <w:tcBorders>
              <w:top w:val="single" w:sz="4" w:space="0" w:color="000000"/>
              <w:left w:val="single" w:sz="4" w:space="0" w:color="000000"/>
              <w:bottom w:val="single" w:sz="4" w:space="0" w:color="000000"/>
              <w:right w:val="single" w:sz="4" w:space="0" w:color="000000"/>
            </w:tcBorders>
          </w:tcPr>
          <w:p w14:paraId="7756AF94" w14:textId="77777777" w:rsidR="00F14357" w:rsidRPr="00D20FC7" w:rsidRDefault="00F14357" w:rsidP="007564B7">
            <w:pPr>
              <w:rPr>
                <w:kern w:val="2"/>
              </w:rPr>
            </w:pPr>
            <w:r w:rsidRPr="00D20FC7">
              <w:t xml:space="preserve">obojestranska endoskopska ocena nosnih polipov (NPS): povprečje (SD), okvir ocen 0-8 </w:t>
            </w:r>
          </w:p>
        </w:tc>
        <w:tc>
          <w:tcPr>
            <w:tcW w:w="2998" w:type="dxa"/>
            <w:tcBorders>
              <w:top w:val="single" w:sz="4" w:space="0" w:color="000000"/>
              <w:left w:val="single" w:sz="4" w:space="0" w:color="000000"/>
              <w:bottom w:val="single" w:sz="4" w:space="0" w:color="000000"/>
              <w:right w:val="single" w:sz="4" w:space="0" w:color="000000"/>
            </w:tcBorders>
          </w:tcPr>
          <w:p w14:paraId="539AB175" w14:textId="77777777" w:rsidR="00F14357" w:rsidRPr="00D20FC7" w:rsidRDefault="00F14357" w:rsidP="00CC0F01">
            <w:pPr>
              <w:jc w:val="center"/>
              <w:rPr>
                <w:kern w:val="2"/>
              </w:rPr>
            </w:pPr>
            <w:r w:rsidRPr="00D20FC7">
              <w:t xml:space="preserve">6,2 (1,0) </w:t>
            </w:r>
          </w:p>
        </w:tc>
        <w:tc>
          <w:tcPr>
            <w:tcW w:w="2999" w:type="dxa"/>
            <w:tcBorders>
              <w:top w:val="single" w:sz="4" w:space="0" w:color="000000"/>
              <w:left w:val="single" w:sz="4" w:space="0" w:color="000000"/>
              <w:bottom w:val="single" w:sz="4" w:space="0" w:color="000000"/>
              <w:right w:val="single" w:sz="4" w:space="0" w:color="000000"/>
            </w:tcBorders>
          </w:tcPr>
          <w:p w14:paraId="7096B689" w14:textId="77777777" w:rsidR="00F14357" w:rsidRPr="00D20FC7" w:rsidRDefault="00F14357" w:rsidP="00CC0F01">
            <w:pPr>
              <w:jc w:val="center"/>
              <w:rPr>
                <w:kern w:val="2"/>
              </w:rPr>
            </w:pPr>
            <w:r w:rsidRPr="00D20FC7">
              <w:t xml:space="preserve">6,3 (0,9) </w:t>
            </w:r>
          </w:p>
        </w:tc>
      </w:tr>
      <w:tr w:rsidR="00F14357" w:rsidRPr="00D20FC7" w14:paraId="7462A0E5" w14:textId="77777777" w:rsidTr="00CC0F01">
        <w:trPr>
          <w:trHeight w:val="516"/>
        </w:trPr>
        <w:tc>
          <w:tcPr>
            <w:tcW w:w="2995" w:type="dxa"/>
            <w:tcBorders>
              <w:top w:val="single" w:sz="4" w:space="0" w:color="000000"/>
              <w:left w:val="single" w:sz="4" w:space="0" w:color="000000"/>
              <w:bottom w:val="single" w:sz="4" w:space="0" w:color="000000"/>
              <w:right w:val="single" w:sz="4" w:space="0" w:color="000000"/>
            </w:tcBorders>
          </w:tcPr>
          <w:p w14:paraId="60A7E69F" w14:textId="77777777" w:rsidR="00F14357" w:rsidRPr="00D20FC7" w:rsidRDefault="00F14357" w:rsidP="007564B7">
            <w:pPr>
              <w:rPr>
                <w:kern w:val="2"/>
              </w:rPr>
            </w:pPr>
            <w:r w:rsidRPr="00D20FC7">
              <w:t xml:space="preserve">ocena nosne kongestije (NCS): povprečje (SD), okvir ocen 0-3 </w:t>
            </w:r>
          </w:p>
        </w:tc>
        <w:tc>
          <w:tcPr>
            <w:tcW w:w="2998" w:type="dxa"/>
            <w:tcBorders>
              <w:top w:val="single" w:sz="4" w:space="0" w:color="000000"/>
              <w:left w:val="single" w:sz="4" w:space="0" w:color="000000"/>
              <w:bottom w:val="single" w:sz="4" w:space="0" w:color="000000"/>
              <w:right w:val="single" w:sz="4" w:space="0" w:color="000000"/>
            </w:tcBorders>
          </w:tcPr>
          <w:p w14:paraId="24473B87" w14:textId="77777777" w:rsidR="00F14357" w:rsidRPr="00D20FC7" w:rsidRDefault="00F14357" w:rsidP="00CC0F01">
            <w:pPr>
              <w:jc w:val="center"/>
              <w:rPr>
                <w:kern w:val="2"/>
              </w:rPr>
            </w:pPr>
            <w:r w:rsidRPr="00D20FC7">
              <w:t xml:space="preserve">2,4 (0,6) </w:t>
            </w:r>
          </w:p>
        </w:tc>
        <w:tc>
          <w:tcPr>
            <w:tcW w:w="2999" w:type="dxa"/>
            <w:tcBorders>
              <w:top w:val="single" w:sz="4" w:space="0" w:color="000000"/>
              <w:left w:val="single" w:sz="4" w:space="0" w:color="000000"/>
              <w:bottom w:val="single" w:sz="4" w:space="0" w:color="000000"/>
              <w:right w:val="single" w:sz="4" w:space="0" w:color="000000"/>
            </w:tcBorders>
          </w:tcPr>
          <w:p w14:paraId="5BC374BF" w14:textId="77777777" w:rsidR="00F14357" w:rsidRPr="00D20FC7" w:rsidRDefault="00F14357" w:rsidP="00CC0F01">
            <w:pPr>
              <w:jc w:val="center"/>
              <w:rPr>
                <w:kern w:val="2"/>
              </w:rPr>
            </w:pPr>
            <w:r w:rsidRPr="00D20FC7">
              <w:t xml:space="preserve">2,3 (0,7) </w:t>
            </w:r>
          </w:p>
        </w:tc>
      </w:tr>
      <w:tr w:rsidR="00F14357" w:rsidRPr="00D20FC7" w14:paraId="3968A406" w14:textId="77777777" w:rsidTr="00CC0F01">
        <w:trPr>
          <w:trHeight w:val="516"/>
        </w:trPr>
        <w:tc>
          <w:tcPr>
            <w:tcW w:w="2995" w:type="dxa"/>
            <w:tcBorders>
              <w:top w:val="single" w:sz="4" w:space="0" w:color="000000"/>
              <w:left w:val="single" w:sz="4" w:space="0" w:color="000000"/>
              <w:bottom w:val="single" w:sz="4" w:space="0" w:color="000000"/>
              <w:right w:val="single" w:sz="4" w:space="0" w:color="000000"/>
            </w:tcBorders>
          </w:tcPr>
          <w:p w14:paraId="06C36569" w14:textId="77777777" w:rsidR="00F14357" w:rsidRPr="00D20FC7" w:rsidRDefault="00F14357" w:rsidP="00CC0F01">
            <w:pPr>
              <w:jc w:val="both"/>
              <w:rPr>
                <w:kern w:val="2"/>
              </w:rPr>
            </w:pPr>
            <w:r w:rsidRPr="00D20FC7">
              <w:t xml:space="preserve">ocena voha: povprečje (SD), okvir ocen 0-3 </w:t>
            </w:r>
          </w:p>
        </w:tc>
        <w:tc>
          <w:tcPr>
            <w:tcW w:w="2998" w:type="dxa"/>
            <w:tcBorders>
              <w:top w:val="single" w:sz="4" w:space="0" w:color="000000"/>
              <w:left w:val="single" w:sz="4" w:space="0" w:color="000000"/>
              <w:bottom w:val="single" w:sz="4" w:space="0" w:color="000000"/>
              <w:right w:val="single" w:sz="4" w:space="0" w:color="000000"/>
            </w:tcBorders>
          </w:tcPr>
          <w:p w14:paraId="11161622" w14:textId="77777777" w:rsidR="00F14357" w:rsidRPr="00D20FC7" w:rsidRDefault="00F14357" w:rsidP="00CC0F01">
            <w:pPr>
              <w:jc w:val="center"/>
              <w:rPr>
                <w:kern w:val="2"/>
              </w:rPr>
            </w:pPr>
            <w:r w:rsidRPr="00D20FC7">
              <w:t xml:space="preserve">2,7 (0,7) </w:t>
            </w:r>
          </w:p>
        </w:tc>
        <w:tc>
          <w:tcPr>
            <w:tcW w:w="2999" w:type="dxa"/>
            <w:tcBorders>
              <w:top w:val="single" w:sz="4" w:space="0" w:color="000000"/>
              <w:left w:val="single" w:sz="4" w:space="0" w:color="000000"/>
              <w:bottom w:val="single" w:sz="4" w:space="0" w:color="000000"/>
              <w:right w:val="single" w:sz="4" w:space="0" w:color="000000"/>
            </w:tcBorders>
          </w:tcPr>
          <w:p w14:paraId="175BD78B" w14:textId="77777777" w:rsidR="00F14357" w:rsidRPr="00D20FC7" w:rsidRDefault="00F14357" w:rsidP="00CC0F01">
            <w:pPr>
              <w:jc w:val="center"/>
              <w:rPr>
                <w:kern w:val="2"/>
              </w:rPr>
            </w:pPr>
            <w:r w:rsidRPr="00D20FC7">
              <w:t xml:space="preserve">2,7 (0,7) </w:t>
            </w:r>
          </w:p>
        </w:tc>
      </w:tr>
      <w:tr w:rsidR="00F14357" w:rsidRPr="00D20FC7" w14:paraId="28C23205" w14:textId="77777777" w:rsidTr="00CC0F01">
        <w:trPr>
          <w:trHeight w:val="770"/>
        </w:trPr>
        <w:tc>
          <w:tcPr>
            <w:tcW w:w="2995" w:type="dxa"/>
            <w:tcBorders>
              <w:top w:val="single" w:sz="4" w:space="0" w:color="000000"/>
              <w:left w:val="single" w:sz="4" w:space="0" w:color="000000"/>
              <w:bottom w:val="single" w:sz="4" w:space="0" w:color="000000"/>
              <w:right w:val="single" w:sz="4" w:space="0" w:color="000000"/>
            </w:tcBorders>
          </w:tcPr>
          <w:p w14:paraId="7E693A51" w14:textId="77777777" w:rsidR="00F14357" w:rsidRPr="00D20FC7" w:rsidRDefault="00F14357" w:rsidP="007564B7">
            <w:pPr>
              <w:rPr>
                <w:kern w:val="2"/>
              </w:rPr>
            </w:pPr>
            <w:r w:rsidRPr="00D20FC7">
              <w:t xml:space="preserve">skupna ocena SNOT-22: povprečje (SD), okvir ocen 0-110 </w:t>
            </w:r>
          </w:p>
        </w:tc>
        <w:tc>
          <w:tcPr>
            <w:tcW w:w="2998" w:type="dxa"/>
            <w:tcBorders>
              <w:top w:val="single" w:sz="4" w:space="0" w:color="000000"/>
              <w:left w:val="single" w:sz="4" w:space="0" w:color="000000"/>
              <w:bottom w:val="single" w:sz="4" w:space="0" w:color="000000"/>
              <w:right w:val="single" w:sz="4" w:space="0" w:color="000000"/>
            </w:tcBorders>
          </w:tcPr>
          <w:p w14:paraId="25EF21D9" w14:textId="77777777" w:rsidR="00F14357" w:rsidRPr="00D20FC7" w:rsidRDefault="00F14357" w:rsidP="00CC0F01">
            <w:pPr>
              <w:jc w:val="center"/>
              <w:rPr>
                <w:kern w:val="2"/>
              </w:rPr>
            </w:pPr>
            <w:r w:rsidRPr="00D20FC7">
              <w:t xml:space="preserve">60,1 (17,7) </w:t>
            </w:r>
          </w:p>
        </w:tc>
        <w:tc>
          <w:tcPr>
            <w:tcW w:w="2999" w:type="dxa"/>
            <w:tcBorders>
              <w:top w:val="single" w:sz="4" w:space="0" w:color="000000"/>
              <w:left w:val="single" w:sz="4" w:space="0" w:color="000000"/>
              <w:bottom w:val="single" w:sz="4" w:space="0" w:color="000000"/>
              <w:right w:val="single" w:sz="4" w:space="0" w:color="000000"/>
            </w:tcBorders>
          </w:tcPr>
          <w:p w14:paraId="61F25560" w14:textId="77777777" w:rsidR="00F14357" w:rsidRPr="00D20FC7" w:rsidRDefault="00F14357" w:rsidP="00CC0F01">
            <w:pPr>
              <w:jc w:val="center"/>
              <w:rPr>
                <w:kern w:val="2"/>
              </w:rPr>
            </w:pPr>
            <w:r w:rsidRPr="00D20FC7">
              <w:t xml:space="preserve">59,5 (19,3) </w:t>
            </w:r>
          </w:p>
        </w:tc>
      </w:tr>
      <w:tr w:rsidR="00F14357" w:rsidRPr="00D20FC7" w14:paraId="3F672F19" w14:textId="77777777" w:rsidTr="00CC0F01">
        <w:trPr>
          <w:trHeight w:val="516"/>
        </w:trPr>
        <w:tc>
          <w:tcPr>
            <w:tcW w:w="2995" w:type="dxa"/>
            <w:tcBorders>
              <w:top w:val="single" w:sz="4" w:space="0" w:color="000000"/>
              <w:left w:val="single" w:sz="4" w:space="0" w:color="000000"/>
              <w:bottom w:val="single" w:sz="4" w:space="0" w:color="000000"/>
              <w:right w:val="single" w:sz="4" w:space="0" w:color="000000"/>
            </w:tcBorders>
          </w:tcPr>
          <w:p w14:paraId="3D05C41B" w14:textId="77777777" w:rsidR="00F14357" w:rsidRPr="00D20FC7" w:rsidRDefault="00F14357" w:rsidP="007564B7">
            <w:pPr>
              <w:rPr>
                <w:kern w:val="2"/>
              </w:rPr>
            </w:pPr>
            <w:r w:rsidRPr="00D20FC7">
              <w:t xml:space="preserve">eozinofilci v krvi (št. celic/µl): povprečje (SD) </w:t>
            </w:r>
          </w:p>
        </w:tc>
        <w:tc>
          <w:tcPr>
            <w:tcW w:w="2998" w:type="dxa"/>
            <w:tcBorders>
              <w:top w:val="single" w:sz="4" w:space="0" w:color="000000"/>
              <w:left w:val="single" w:sz="4" w:space="0" w:color="000000"/>
              <w:bottom w:val="single" w:sz="4" w:space="0" w:color="000000"/>
              <w:right w:val="single" w:sz="4" w:space="0" w:color="000000"/>
            </w:tcBorders>
          </w:tcPr>
          <w:p w14:paraId="214114EE" w14:textId="77777777" w:rsidR="00F14357" w:rsidRPr="00D20FC7" w:rsidRDefault="00F14357" w:rsidP="00CC0F01">
            <w:pPr>
              <w:jc w:val="center"/>
              <w:rPr>
                <w:kern w:val="2"/>
              </w:rPr>
            </w:pPr>
            <w:r w:rsidRPr="00D20FC7">
              <w:t xml:space="preserve">346,1 (284,1) </w:t>
            </w:r>
          </w:p>
        </w:tc>
        <w:tc>
          <w:tcPr>
            <w:tcW w:w="2999" w:type="dxa"/>
            <w:tcBorders>
              <w:top w:val="single" w:sz="4" w:space="0" w:color="000000"/>
              <w:left w:val="single" w:sz="4" w:space="0" w:color="000000"/>
              <w:bottom w:val="single" w:sz="4" w:space="0" w:color="000000"/>
              <w:right w:val="single" w:sz="4" w:space="0" w:color="000000"/>
            </w:tcBorders>
          </w:tcPr>
          <w:p w14:paraId="58CCAF1F" w14:textId="77777777" w:rsidR="00F14357" w:rsidRPr="00D20FC7" w:rsidRDefault="00F14357" w:rsidP="00CC0F01">
            <w:pPr>
              <w:jc w:val="center"/>
              <w:rPr>
                <w:kern w:val="2"/>
              </w:rPr>
            </w:pPr>
            <w:r w:rsidRPr="00D20FC7">
              <w:t xml:space="preserve">334,6 (187,6) </w:t>
            </w:r>
          </w:p>
        </w:tc>
      </w:tr>
      <w:tr w:rsidR="00F14357" w:rsidRPr="00D20FC7" w14:paraId="21281FCE" w14:textId="77777777" w:rsidTr="00CC0F01">
        <w:trPr>
          <w:trHeight w:val="516"/>
        </w:trPr>
        <w:tc>
          <w:tcPr>
            <w:tcW w:w="2995" w:type="dxa"/>
            <w:tcBorders>
              <w:top w:val="single" w:sz="4" w:space="0" w:color="000000"/>
              <w:left w:val="single" w:sz="4" w:space="0" w:color="000000"/>
              <w:bottom w:val="single" w:sz="4" w:space="0" w:color="000000"/>
              <w:right w:val="single" w:sz="4" w:space="0" w:color="000000"/>
            </w:tcBorders>
          </w:tcPr>
          <w:p w14:paraId="7486AF11" w14:textId="77777777" w:rsidR="00F14357" w:rsidRPr="00D20FC7" w:rsidRDefault="00F14357" w:rsidP="007564B7">
            <w:pPr>
              <w:rPr>
                <w:kern w:val="2"/>
              </w:rPr>
            </w:pPr>
            <w:r w:rsidRPr="00D20FC7">
              <w:t xml:space="preserve">celotni IgE i.e./ml: povprečje (SD) </w:t>
            </w:r>
          </w:p>
        </w:tc>
        <w:tc>
          <w:tcPr>
            <w:tcW w:w="2998" w:type="dxa"/>
            <w:tcBorders>
              <w:top w:val="single" w:sz="4" w:space="0" w:color="000000"/>
              <w:left w:val="single" w:sz="4" w:space="0" w:color="000000"/>
              <w:bottom w:val="single" w:sz="4" w:space="0" w:color="000000"/>
              <w:right w:val="single" w:sz="4" w:space="0" w:color="000000"/>
            </w:tcBorders>
          </w:tcPr>
          <w:p w14:paraId="6DF708F9" w14:textId="77777777" w:rsidR="00F14357" w:rsidRPr="00D20FC7" w:rsidRDefault="00F14357" w:rsidP="00CC0F01">
            <w:pPr>
              <w:jc w:val="center"/>
              <w:rPr>
                <w:kern w:val="2"/>
              </w:rPr>
            </w:pPr>
            <w:r w:rsidRPr="00D20FC7">
              <w:t xml:space="preserve">160,9 (139,6) </w:t>
            </w:r>
          </w:p>
        </w:tc>
        <w:tc>
          <w:tcPr>
            <w:tcW w:w="2999" w:type="dxa"/>
            <w:tcBorders>
              <w:top w:val="single" w:sz="4" w:space="0" w:color="000000"/>
              <w:left w:val="single" w:sz="4" w:space="0" w:color="000000"/>
              <w:bottom w:val="single" w:sz="4" w:space="0" w:color="000000"/>
              <w:right w:val="single" w:sz="4" w:space="0" w:color="000000"/>
            </w:tcBorders>
          </w:tcPr>
          <w:p w14:paraId="39202494" w14:textId="77777777" w:rsidR="00F14357" w:rsidRPr="00D20FC7" w:rsidRDefault="00F14357" w:rsidP="00CC0F01">
            <w:pPr>
              <w:jc w:val="center"/>
              <w:rPr>
                <w:kern w:val="2"/>
              </w:rPr>
            </w:pPr>
            <w:r w:rsidRPr="00D20FC7">
              <w:t xml:space="preserve">190,2 (200,5) </w:t>
            </w:r>
          </w:p>
        </w:tc>
      </w:tr>
      <w:tr w:rsidR="00F14357" w:rsidRPr="00D20FC7" w14:paraId="113D51E8" w14:textId="77777777" w:rsidTr="00CC0F01">
        <w:trPr>
          <w:trHeight w:val="262"/>
        </w:trPr>
        <w:tc>
          <w:tcPr>
            <w:tcW w:w="2995" w:type="dxa"/>
            <w:tcBorders>
              <w:top w:val="single" w:sz="4" w:space="0" w:color="000000"/>
              <w:left w:val="single" w:sz="4" w:space="0" w:color="000000"/>
              <w:bottom w:val="single" w:sz="4" w:space="0" w:color="000000"/>
              <w:right w:val="single" w:sz="4" w:space="0" w:color="000000"/>
            </w:tcBorders>
          </w:tcPr>
          <w:p w14:paraId="1B58D3BE" w14:textId="77777777" w:rsidR="00F14357" w:rsidRPr="00D20FC7" w:rsidRDefault="00F14357" w:rsidP="007564B7">
            <w:pPr>
              <w:rPr>
                <w:kern w:val="2"/>
              </w:rPr>
            </w:pPr>
            <w:r w:rsidRPr="00D20FC7">
              <w:t xml:space="preserve">astma (%) </w:t>
            </w:r>
          </w:p>
        </w:tc>
        <w:tc>
          <w:tcPr>
            <w:tcW w:w="2998" w:type="dxa"/>
            <w:tcBorders>
              <w:top w:val="single" w:sz="4" w:space="0" w:color="000000"/>
              <w:left w:val="single" w:sz="4" w:space="0" w:color="000000"/>
              <w:bottom w:val="single" w:sz="4" w:space="0" w:color="000000"/>
              <w:right w:val="single" w:sz="4" w:space="0" w:color="000000"/>
            </w:tcBorders>
          </w:tcPr>
          <w:p w14:paraId="39BFD273" w14:textId="77777777" w:rsidR="00F14357" w:rsidRPr="00D20FC7" w:rsidRDefault="00F14357" w:rsidP="00CC0F01">
            <w:pPr>
              <w:jc w:val="center"/>
              <w:rPr>
                <w:kern w:val="2"/>
              </w:rPr>
            </w:pPr>
            <w:r w:rsidRPr="00D20FC7">
              <w:t xml:space="preserve">53,6 </w:t>
            </w:r>
          </w:p>
        </w:tc>
        <w:tc>
          <w:tcPr>
            <w:tcW w:w="2999" w:type="dxa"/>
            <w:tcBorders>
              <w:top w:val="single" w:sz="4" w:space="0" w:color="000000"/>
              <w:left w:val="single" w:sz="4" w:space="0" w:color="000000"/>
              <w:bottom w:val="single" w:sz="4" w:space="0" w:color="000000"/>
              <w:right w:val="single" w:sz="4" w:space="0" w:color="000000"/>
            </w:tcBorders>
          </w:tcPr>
          <w:p w14:paraId="0EF968FC" w14:textId="77777777" w:rsidR="00F14357" w:rsidRPr="00D20FC7" w:rsidRDefault="00F14357" w:rsidP="00CC0F01">
            <w:pPr>
              <w:jc w:val="center"/>
              <w:rPr>
                <w:kern w:val="2"/>
              </w:rPr>
            </w:pPr>
            <w:r w:rsidRPr="00D20FC7">
              <w:t xml:space="preserve">60,6 </w:t>
            </w:r>
          </w:p>
        </w:tc>
      </w:tr>
      <w:tr w:rsidR="00F14357" w:rsidRPr="00D20FC7" w14:paraId="51C70D74" w14:textId="77777777" w:rsidTr="00CC0F01">
        <w:trPr>
          <w:trHeight w:val="264"/>
        </w:trPr>
        <w:tc>
          <w:tcPr>
            <w:tcW w:w="2995" w:type="dxa"/>
            <w:tcBorders>
              <w:top w:val="single" w:sz="4" w:space="0" w:color="000000"/>
              <w:left w:val="single" w:sz="4" w:space="0" w:color="000000"/>
              <w:bottom w:val="single" w:sz="4" w:space="0" w:color="000000"/>
              <w:right w:val="single" w:sz="4" w:space="0" w:color="000000"/>
            </w:tcBorders>
          </w:tcPr>
          <w:p w14:paraId="787BFA42" w14:textId="77777777" w:rsidR="00F14357" w:rsidRPr="00D20FC7" w:rsidRDefault="00F14357" w:rsidP="00CC0F01">
            <w:pPr>
              <w:tabs>
                <w:tab w:val="center" w:pos="715"/>
              </w:tabs>
              <w:rPr>
                <w:kern w:val="2"/>
              </w:rPr>
            </w:pPr>
            <w:r w:rsidRPr="00D20FC7">
              <w:t xml:space="preserve">blaga (%) </w:t>
            </w:r>
          </w:p>
        </w:tc>
        <w:tc>
          <w:tcPr>
            <w:tcW w:w="2998" w:type="dxa"/>
            <w:tcBorders>
              <w:top w:val="single" w:sz="4" w:space="0" w:color="000000"/>
              <w:left w:val="single" w:sz="4" w:space="0" w:color="000000"/>
              <w:bottom w:val="single" w:sz="4" w:space="0" w:color="000000"/>
              <w:right w:val="single" w:sz="4" w:space="0" w:color="000000"/>
            </w:tcBorders>
          </w:tcPr>
          <w:p w14:paraId="473CB308" w14:textId="77777777" w:rsidR="00F14357" w:rsidRPr="00D20FC7" w:rsidRDefault="00F14357" w:rsidP="00CC0F01">
            <w:pPr>
              <w:jc w:val="center"/>
              <w:rPr>
                <w:kern w:val="2"/>
              </w:rPr>
            </w:pPr>
            <w:r w:rsidRPr="00D20FC7">
              <w:t xml:space="preserve">37,8 </w:t>
            </w:r>
          </w:p>
        </w:tc>
        <w:tc>
          <w:tcPr>
            <w:tcW w:w="2999" w:type="dxa"/>
            <w:tcBorders>
              <w:top w:val="single" w:sz="4" w:space="0" w:color="000000"/>
              <w:left w:val="single" w:sz="4" w:space="0" w:color="000000"/>
              <w:bottom w:val="single" w:sz="4" w:space="0" w:color="000000"/>
              <w:right w:val="single" w:sz="4" w:space="0" w:color="000000"/>
            </w:tcBorders>
          </w:tcPr>
          <w:p w14:paraId="7EAD19E3" w14:textId="77777777" w:rsidR="00F14357" w:rsidRPr="00D20FC7" w:rsidRDefault="00F14357" w:rsidP="00CC0F01">
            <w:pPr>
              <w:jc w:val="center"/>
              <w:rPr>
                <w:kern w:val="2"/>
              </w:rPr>
            </w:pPr>
            <w:r w:rsidRPr="00D20FC7">
              <w:t xml:space="preserve">32,5 </w:t>
            </w:r>
          </w:p>
        </w:tc>
      </w:tr>
      <w:tr w:rsidR="00F14357" w:rsidRPr="00D20FC7" w14:paraId="59AAEF28" w14:textId="77777777" w:rsidTr="00CC0F01">
        <w:trPr>
          <w:trHeight w:val="262"/>
        </w:trPr>
        <w:tc>
          <w:tcPr>
            <w:tcW w:w="2995" w:type="dxa"/>
            <w:tcBorders>
              <w:top w:val="single" w:sz="4" w:space="0" w:color="000000"/>
              <w:left w:val="single" w:sz="4" w:space="0" w:color="000000"/>
              <w:bottom w:val="single" w:sz="4" w:space="0" w:color="000000"/>
              <w:right w:val="single" w:sz="4" w:space="0" w:color="000000"/>
            </w:tcBorders>
          </w:tcPr>
          <w:p w14:paraId="5C5BFBDF" w14:textId="77777777" w:rsidR="00F14357" w:rsidRPr="00D20FC7" w:rsidRDefault="00F14357" w:rsidP="00CC0F01">
            <w:pPr>
              <w:tabs>
                <w:tab w:val="center" w:pos="800"/>
              </w:tabs>
              <w:rPr>
                <w:kern w:val="2"/>
              </w:rPr>
            </w:pPr>
            <w:r w:rsidRPr="00D20FC7">
              <w:t xml:space="preserve">zmerna (%) </w:t>
            </w:r>
          </w:p>
        </w:tc>
        <w:tc>
          <w:tcPr>
            <w:tcW w:w="2998" w:type="dxa"/>
            <w:tcBorders>
              <w:top w:val="single" w:sz="4" w:space="0" w:color="000000"/>
              <w:left w:val="single" w:sz="4" w:space="0" w:color="000000"/>
              <w:bottom w:val="single" w:sz="4" w:space="0" w:color="000000"/>
              <w:right w:val="single" w:sz="4" w:space="0" w:color="000000"/>
            </w:tcBorders>
          </w:tcPr>
          <w:p w14:paraId="4FDA86F5" w14:textId="77777777" w:rsidR="00F14357" w:rsidRPr="00D20FC7" w:rsidRDefault="00F14357" w:rsidP="00CC0F01">
            <w:pPr>
              <w:jc w:val="center"/>
              <w:rPr>
                <w:kern w:val="2"/>
              </w:rPr>
            </w:pPr>
            <w:r w:rsidRPr="00D20FC7">
              <w:t xml:space="preserve">58,1 </w:t>
            </w:r>
          </w:p>
        </w:tc>
        <w:tc>
          <w:tcPr>
            <w:tcW w:w="2999" w:type="dxa"/>
            <w:tcBorders>
              <w:top w:val="single" w:sz="4" w:space="0" w:color="000000"/>
              <w:left w:val="single" w:sz="4" w:space="0" w:color="000000"/>
              <w:bottom w:val="single" w:sz="4" w:space="0" w:color="000000"/>
              <w:right w:val="single" w:sz="4" w:space="0" w:color="000000"/>
            </w:tcBorders>
          </w:tcPr>
          <w:p w14:paraId="0D7842E4" w14:textId="77777777" w:rsidR="00F14357" w:rsidRPr="00D20FC7" w:rsidRDefault="00F14357" w:rsidP="00CC0F01">
            <w:pPr>
              <w:jc w:val="center"/>
              <w:rPr>
                <w:kern w:val="2"/>
              </w:rPr>
            </w:pPr>
            <w:r w:rsidRPr="00D20FC7">
              <w:t xml:space="preserve">58,4 </w:t>
            </w:r>
          </w:p>
        </w:tc>
      </w:tr>
      <w:tr w:rsidR="00F14357" w:rsidRPr="00D20FC7" w14:paraId="7836DFEB" w14:textId="77777777" w:rsidTr="00CC0F01">
        <w:trPr>
          <w:trHeight w:val="264"/>
        </w:trPr>
        <w:tc>
          <w:tcPr>
            <w:tcW w:w="2995" w:type="dxa"/>
            <w:tcBorders>
              <w:top w:val="single" w:sz="4" w:space="0" w:color="000000"/>
              <w:left w:val="single" w:sz="4" w:space="0" w:color="000000"/>
              <w:bottom w:val="single" w:sz="4" w:space="0" w:color="000000"/>
              <w:right w:val="single" w:sz="4" w:space="0" w:color="000000"/>
            </w:tcBorders>
          </w:tcPr>
          <w:p w14:paraId="0DA5B291" w14:textId="77777777" w:rsidR="00F14357" w:rsidRPr="00D20FC7" w:rsidRDefault="00F14357" w:rsidP="00CC0F01">
            <w:pPr>
              <w:tabs>
                <w:tab w:val="center" w:pos="691"/>
              </w:tabs>
              <w:rPr>
                <w:kern w:val="2"/>
              </w:rPr>
            </w:pPr>
            <w:r w:rsidRPr="00D20FC7">
              <w:t xml:space="preserve">huda (%) </w:t>
            </w:r>
          </w:p>
        </w:tc>
        <w:tc>
          <w:tcPr>
            <w:tcW w:w="2998" w:type="dxa"/>
            <w:tcBorders>
              <w:top w:val="single" w:sz="4" w:space="0" w:color="000000"/>
              <w:left w:val="single" w:sz="4" w:space="0" w:color="000000"/>
              <w:bottom w:val="single" w:sz="4" w:space="0" w:color="000000"/>
              <w:right w:val="single" w:sz="4" w:space="0" w:color="000000"/>
            </w:tcBorders>
          </w:tcPr>
          <w:p w14:paraId="28C020C5" w14:textId="77777777" w:rsidR="00F14357" w:rsidRPr="00D20FC7" w:rsidRDefault="00F14357" w:rsidP="00CC0F01">
            <w:pPr>
              <w:jc w:val="center"/>
              <w:rPr>
                <w:kern w:val="2"/>
              </w:rPr>
            </w:pPr>
            <w:r w:rsidRPr="00D20FC7">
              <w:t xml:space="preserve">4,1 </w:t>
            </w:r>
          </w:p>
        </w:tc>
        <w:tc>
          <w:tcPr>
            <w:tcW w:w="2999" w:type="dxa"/>
            <w:tcBorders>
              <w:top w:val="single" w:sz="4" w:space="0" w:color="000000"/>
              <w:left w:val="single" w:sz="4" w:space="0" w:color="000000"/>
              <w:bottom w:val="single" w:sz="4" w:space="0" w:color="000000"/>
              <w:right w:val="single" w:sz="4" w:space="0" w:color="000000"/>
            </w:tcBorders>
          </w:tcPr>
          <w:p w14:paraId="6DB5F2F7" w14:textId="77777777" w:rsidR="00F14357" w:rsidRPr="00D20FC7" w:rsidRDefault="00F14357" w:rsidP="00CC0F01">
            <w:pPr>
              <w:jc w:val="center"/>
              <w:rPr>
                <w:kern w:val="2"/>
              </w:rPr>
            </w:pPr>
            <w:r w:rsidRPr="00D20FC7">
              <w:t xml:space="preserve">9,1 </w:t>
            </w:r>
          </w:p>
        </w:tc>
      </w:tr>
      <w:tr w:rsidR="00F14357" w:rsidRPr="00D20FC7" w14:paraId="1313AF95" w14:textId="77777777" w:rsidTr="00CC0F01">
        <w:trPr>
          <w:trHeight w:val="516"/>
        </w:trPr>
        <w:tc>
          <w:tcPr>
            <w:tcW w:w="2995" w:type="dxa"/>
            <w:tcBorders>
              <w:top w:val="single" w:sz="4" w:space="0" w:color="000000"/>
              <w:left w:val="single" w:sz="4" w:space="0" w:color="000000"/>
              <w:bottom w:val="single" w:sz="4" w:space="0" w:color="000000"/>
              <w:right w:val="single" w:sz="4" w:space="0" w:color="000000"/>
            </w:tcBorders>
          </w:tcPr>
          <w:p w14:paraId="6C3933AD" w14:textId="77777777" w:rsidR="00F14357" w:rsidRPr="00D20FC7" w:rsidRDefault="00F14357" w:rsidP="007564B7">
            <w:pPr>
              <w:rPr>
                <w:kern w:val="2"/>
              </w:rPr>
            </w:pPr>
            <w:r w:rsidRPr="00D20FC7">
              <w:t xml:space="preserve">bolezen dihal, ki jo poslabša acetilsalicilna kislina (%) </w:t>
            </w:r>
          </w:p>
        </w:tc>
        <w:tc>
          <w:tcPr>
            <w:tcW w:w="2998" w:type="dxa"/>
            <w:tcBorders>
              <w:top w:val="single" w:sz="4" w:space="0" w:color="000000"/>
              <w:left w:val="single" w:sz="4" w:space="0" w:color="000000"/>
              <w:bottom w:val="single" w:sz="4" w:space="0" w:color="000000"/>
              <w:right w:val="single" w:sz="4" w:space="0" w:color="000000"/>
            </w:tcBorders>
          </w:tcPr>
          <w:p w14:paraId="6980770B" w14:textId="77777777" w:rsidR="00F14357" w:rsidRPr="00D20FC7" w:rsidRDefault="00F14357" w:rsidP="00CC0F01">
            <w:pPr>
              <w:jc w:val="center"/>
              <w:rPr>
                <w:kern w:val="2"/>
              </w:rPr>
            </w:pPr>
            <w:r w:rsidRPr="00D20FC7">
              <w:t xml:space="preserve">19,6 </w:t>
            </w:r>
          </w:p>
        </w:tc>
        <w:tc>
          <w:tcPr>
            <w:tcW w:w="2999" w:type="dxa"/>
            <w:tcBorders>
              <w:top w:val="single" w:sz="4" w:space="0" w:color="000000"/>
              <w:left w:val="single" w:sz="4" w:space="0" w:color="000000"/>
              <w:bottom w:val="single" w:sz="4" w:space="0" w:color="000000"/>
              <w:right w:val="single" w:sz="4" w:space="0" w:color="000000"/>
            </w:tcBorders>
          </w:tcPr>
          <w:p w14:paraId="0063E34D" w14:textId="77777777" w:rsidR="00F14357" w:rsidRPr="00D20FC7" w:rsidRDefault="00F14357" w:rsidP="00CC0F01">
            <w:pPr>
              <w:jc w:val="center"/>
              <w:rPr>
                <w:kern w:val="2"/>
              </w:rPr>
            </w:pPr>
            <w:r w:rsidRPr="00D20FC7">
              <w:t xml:space="preserve">35,4 </w:t>
            </w:r>
          </w:p>
        </w:tc>
      </w:tr>
      <w:tr w:rsidR="00F14357" w:rsidRPr="00D20FC7" w14:paraId="1B4F9EFA" w14:textId="77777777" w:rsidTr="00CC0F01">
        <w:trPr>
          <w:trHeight w:val="264"/>
        </w:trPr>
        <w:tc>
          <w:tcPr>
            <w:tcW w:w="2995" w:type="dxa"/>
            <w:tcBorders>
              <w:top w:val="single" w:sz="4" w:space="0" w:color="000000"/>
              <w:left w:val="single" w:sz="4" w:space="0" w:color="000000"/>
              <w:bottom w:val="single" w:sz="4" w:space="0" w:color="000000"/>
              <w:right w:val="single" w:sz="4" w:space="0" w:color="000000"/>
            </w:tcBorders>
          </w:tcPr>
          <w:p w14:paraId="754399DB" w14:textId="77777777" w:rsidR="00F14357" w:rsidRPr="00D20FC7" w:rsidRDefault="00F14357" w:rsidP="007564B7">
            <w:pPr>
              <w:rPr>
                <w:kern w:val="2"/>
              </w:rPr>
            </w:pPr>
            <w:r w:rsidRPr="00D20FC7">
              <w:t xml:space="preserve">alergijski rinitis </w:t>
            </w:r>
          </w:p>
        </w:tc>
        <w:tc>
          <w:tcPr>
            <w:tcW w:w="2998" w:type="dxa"/>
            <w:tcBorders>
              <w:top w:val="single" w:sz="4" w:space="0" w:color="000000"/>
              <w:left w:val="single" w:sz="4" w:space="0" w:color="000000"/>
              <w:bottom w:val="single" w:sz="4" w:space="0" w:color="000000"/>
              <w:right w:val="single" w:sz="4" w:space="0" w:color="000000"/>
            </w:tcBorders>
          </w:tcPr>
          <w:p w14:paraId="3D724DA4" w14:textId="77777777" w:rsidR="00F14357" w:rsidRPr="00D20FC7" w:rsidRDefault="00F14357" w:rsidP="00CC0F01">
            <w:pPr>
              <w:jc w:val="center"/>
              <w:rPr>
                <w:kern w:val="2"/>
              </w:rPr>
            </w:pPr>
            <w:r w:rsidRPr="00D20FC7">
              <w:t xml:space="preserve">43,5 </w:t>
            </w:r>
          </w:p>
        </w:tc>
        <w:tc>
          <w:tcPr>
            <w:tcW w:w="2999" w:type="dxa"/>
            <w:tcBorders>
              <w:top w:val="single" w:sz="4" w:space="0" w:color="000000"/>
              <w:left w:val="single" w:sz="4" w:space="0" w:color="000000"/>
              <w:bottom w:val="single" w:sz="4" w:space="0" w:color="000000"/>
              <w:right w:val="single" w:sz="4" w:space="0" w:color="000000"/>
            </w:tcBorders>
          </w:tcPr>
          <w:p w14:paraId="65196BF6" w14:textId="77777777" w:rsidR="00F14357" w:rsidRPr="00D20FC7" w:rsidRDefault="00F14357" w:rsidP="00CC0F01">
            <w:pPr>
              <w:jc w:val="center"/>
              <w:rPr>
                <w:kern w:val="2"/>
              </w:rPr>
            </w:pPr>
            <w:r w:rsidRPr="00D20FC7">
              <w:t xml:space="preserve">42,5 </w:t>
            </w:r>
          </w:p>
        </w:tc>
      </w:tr>
    </w:tbl>
    <w:p w14:paraId="589291CB" w14:textId="77777777" w:rsidR="00F14357" w:rsidRPr="00D20FC7" w:rsidRDefault="00F14357" w:rsidP="007564B7">
      <w:r w:rsidRPr="00D20FC7">
        <w:lastRenderedPageBreak/>
        <w:t xml:space="preserve">SD = standardna deviacija; SNOT-22 = vprašalnik za oceno vpliva rinosinuzitisa z 22 vprašanji, </w:t>
      </w:r>
      <w:r w:rsidRPr="00D20FC7">
        <w:rPr>
          <w:i/>
        </w:rPr>
        <w:t>Sino-Nasal Outcome Test 22 Questionnaire</w:t>
      </w:r>
      <w:r w:rsidRPr="00D20FC7">
        <w:t>; IgE = imunoglobulin E; i.e. = internacionalna enota. Pri NPS, NCS in SNOT-22 višja ocena pomeni večjo izraženost bolezni.</w:t>
      </w:r>
    </w:p>
    <w:p w14:paraId="09F002B3" w14:textId="77777777" w:rsidR="00F14357" w:rsidRPr="00D20FC7" w:rsidRDefault="00F14357" w:rsidP="007564B7"/>
    <w:p w14:paraId="57A43A5C" w14:textId="77777777" w:rsidR="00F14357" w:rsidRPr="00D20FC7" w:rsidRDefault="00F14357" w:rsidP="007564B7">
      <w:r w:rsidRPr="00D20FC7">
        <w:t>Sestavljen primarni cilj opazovanja je obsegal obojestransko oceno nosnih polipov (NPS) in povprečje dnevnih ocen nosne kongestije (NCS) v 24. tednu. V obeh študijah nosnih polipov (v študiji 1 in 2) so imeli bolniki, ki so prejemali omalizumab, statistično značilno večje izboljšanje ocene NPS od izhodiščne v 24. tednu in večje izboljšanje tedenskega povprečja ocene NCS, v primerjavi z bolniki, ki so prejemali placebo. Rezultati študij nosnih polipov 1 in 2 so prikazani v preglednici 8.</w:t>
      </w:r>
    </w:p>
    <w:p w14:paraId="525FB124" w14:textId="77777777" w:rsidR="00F14357" w:rsidRPr="00D20FC7" w:rsidRDefault="00F14357" w:rsidP="007564B7"/>
    <w:p w14:paraId="3C1B8420" w14:textId="77777777" w:rsidR="00F14357" w:rsidRPr="00D20FC7" w:rsidRDefault="00F14357" w:rsidP="007564B7">
      <w:pPr>
        <w:pStyle w:val="b1"/>
        <w:keepLines w:val="0"/>
      </w:pPr>
      <w:r w:rsidRPr="00D20FC7">
        <w:t>Preglednica 8</w:t>
      </w:r>
      <w:r w:rsidRPr="00D20FC7">
        <w:tab/>
        <w:t>Spremembe kliničnih ocen od izhodišča do 24. tedna po podatkih iz študije nosnih polipov 1, študije nosnih polipov 2 in po združenih podatkih</w:t>
      </w:r>
    </w:p>
    <w:p w14:paraId="06A8957F" w14:textId="77777777" w:rsidR="00F14357" w:rsidRPr="00D20FC7" w:rsidRDefault="00F14357" w:rsidP="007564B7">
      <w:pPr>
        <w:pStyle w:val="b1"/>
        <w:keepLines w:val="0"/>
      </w:pPr>
    </w:p>
    <w:tbl>
      <w:tblPr>
        <w:tblW w:w="4889" w:type="pct"/>
        <w:tblInd w:w="126" w:type="dxa"/>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1823"/>
        <w:gridCol w:w="863"/>
        <w:gridCol w:w="205"/>
        <w:gridCol w:w="1398"/>
        <w:gridCol w:w="864"/>
        <w:gridCol w:w="94"/>
        <w:gridCol w:w="1399"/>
        <w:gridCol w:w="885"/>
        <w:gridCol w:w="92"/>
        <w:gridCol w:w="1239"/>
      </w:tblGrid>
      <w:tr w:rsidR="0066677F" w:rsidRPr="00D20FC7" w14:paraId="60DB9221" w14:textId="77777777" w:rsidTr="00CC0F01">
        <w:trPr>
          <w:cantSplit/>
          <w:tblHeader/>
        </w:trPr>
        <w:tc>
          <w:tcPr>
            <w:tcW w:w="1903" w:type="dxa"/>
          </w:tcPr>
          <w:p w14:paraId="0C7BE2C3" w14:textId="77777777" w:rsidR="00F14357" w:rsidRPr="00D20FC7" w:rsidRDefault="00F14357" w:rsidP="00CC0F01">
            <w:pPr>
              <w:pStyle w:val="NormalKeep"/>
              <w:keepNext w:val="0"/>
              <w:widowControl w:val="0"/>
            </w:pPr>
          </w:p>
        </w:tc>
        <w:tc>
          <w:tcPr>
            <w:tcW w:w="2505" w:type="dxa"/>
            <w:gridSpan w:val="3"/>
          </w:tcPr>
          <w:p w14:paraId="07B6FA1B" w14:textId="77777777" w:rsidR="00F14357" w:rsidRPr="00D20FC7" w:rsidRDefault="00F14357" w:rsidP="00CC0F01">
            <w:pPr>
              <w:pStyle w:val="aa"/>
              <w:keepNext w:val="0"/>
              <w:keepLines w:val="0"/>
              <w:widowControl w:val="0"/>
            </w:pPr>
            <w:r w:rsidRPr="00D20FC7">
              <w:t>študija nosnih polipov 1</w:t>
            </w:r>
          </w:p>
        </w:tc>
        <w:tc>
          <w:tcPr>
            <w:tcW w:w="2382" w:type="dxa"/>
            <w:gridSpan w:val="3"/>
          </w:tcPr>
          <w:p w14:paraId="11A5982E" w14:textId="77777777" w:rsidR="00F14357" w:rsidRPr="00D20FC7" w:rsidRDefault="00F14357" w:rsidP="00CC0F01">
            <w:pPr>
              <w:pStyle w:val="aa"/>
              <w:keepNext w:val="0"/>
              <w:keepLines w:val="0"/>
              <w:widowControl w:val="0"/>
            </w:pPr>
            <w:r w:rsidRPr="00D20FC7">
              <w:t>študija nosnih polipov 2</w:t>
            </w:r>
          </w:p>
        </w:tc>
        <w:tc>
          <w:tcPr>
            <w:tcW w:w="2222" w:type="dxa"/>
            <w:gridSpan w:val="3"/>
          </w:tcPr>
          <w:p w14:paraId="18CBE34C" w14:textId="77777777" w:rsidR="00F14357" w:rsidRPr="00D20FC7" w:rsidRDefault="00F14357" w:rsidP="00CC0F01">
            <w:pPr>
              <w:pStyle w:val="aa"/>
              <w:keepNext w:val="0"/>
              <w:keepLines w:val="0"/>
              <w:widowControl w:val="0"/>
            </w:pPr>
            <w:r w:rsidRPr="00D20FC7">
              <w:t>združeni rezultati študij nosnih polipov</w:t>
            </w:r>
          </w:p>
        </w:tc>
      </w:tr>
      <w:tr w:rsidR="0066677F" w:rsidRPr="00D20FC7" w14:paraId="4B402958" w14:textId="77777777" w:rsidTr="00CC0F01">
        <w:trPr>
          <w:cantSplit/>
          <w:tblHeader/>
        </w:trPr>
        <w:tc>
          <w:tcPr>
            <w:tcW w:w="1903" w:type="dxa"/>
          </w:tcPr>
          <w:p w14:paraId="6281ECAE" w14:textId="77777777" w:rsidR="00F14357" w:rsidRPr="00D20FC7" w:rsidRDefault="00F14357" w:rsidP="00CC0F01">
            <w:pPr>
              <w:pStyle w:val="NormalKeep"/>
              <w:keepNext w:val="0"/>
              <w:widowControl w:val="0"/>
            </w:pPr>
          </w:p>
        </w:tc>
        <w:tc>
          <w:tcPr>
            <w:tcW w:w="1095" w:type="dxa"/>
            <w:gridSpan w:val="2"/>
          </w:tcPr>
          <w:p w14:paraId="2D61B03F" w14:textId="77777777" w:rsidR="00F14357" w:rsidRPr="00D20FC7" w:rsidRDefault="00F14357" w:rsidP="00CC0F01">
            <w:pPr>
              <w:pStyle w:val="aa"/>
              <w:keepNext w:val="0"/>
              <w:keepLines w:val="0"/>
              <w:widowControl w:val="0"/>
            </w:pPr>
            <w:r w:rsidRPr="00D20FC7">
              <w:t>placebo</w:t>
            </w:r>
          </w:p>
        </w:tc>
        <w:tc>
          <w:tcPr>
            <w:tcW w:w="1410" w:type="dxa"/>
          </w:tcPr>
          <w:p w14:paraId="17B31CFB" w14:textId="77777777" w:rsidR="00F14357" w:rsidRPr="00D20FC7" w:rsidRDefault="00F14357" w:rsidP="00CC0F01">
            <w:pPr>
              <w:pStyle w:val="aa"/>
              <w:keepNext w:val="0"/>
              <w:keepLines w:val="0"/>
              <w:widowControl w:val="0"/>
            </w:pPr>
            <w:r w:rsidRPr="00D20FC7">
              <w:t>omalizumab</w:t>
            </w:r>
          </w:p>
        </w:tc>
        <w:tc>
          <w:tcPr>
            <w:tcW w:w="970" w:type="dxa"/>
            <w:gridSpan w:val="2"/>
          </w:tcPr>
          <w:p w14:paraId="4D6B9696" w14:textId="77777777" w:rsidR="00F14357" w:rsidRPr="00D20FC7" w:rsidRDefault="00F14357" w:rsidP="00CC0F01">
            <w:pPr>
              <w:pStyle w:val="aa"/>
              <w:keepNext w:val="0"/>
              <w:keepLines w:val="0"/>
              <w:widowControl w:val="0"/>
            </w:pPr>
            <w:r w:rsidRPr="00D20FC7">
              <w:t>placebo</w:t>
            </w:r>
          </w:p>
        </w:tc>
        <w:tc>
          <w:tcPr>
            <w:tcW w:w="1412" w:type="dxa"/>
          </w:tcPr>
          <w:p w14:paraId="337CC452" w14:textId="77777777" w:rsidR="00F14357" w:rsidRPr="00D20FC7" w:rsidRDefault="00F14357" w:rsidP="00CC0F01">
            <w:pPr>
              <w:pStyle w:val="aa"/>
              <w:keepNext w:val="0"/>
              <w:keepLines w:val="0"/>
              <w:widowControl w:val="0"/>
            </w:pPr>
            <w:r w:rsidRPr="00D20FC7">
              <w:t>omalizumab</w:t>
            </w:r>
          </w:p>
        </w:tc>
        <w:tc>
          <w:tcPr>
            <w:tcW w:w="888" w:type="dxa"/>
          </w:tcPr>
          <w:p w14:paraId="548450BC" w14:textId="77777777" w:rsidR="00F14357" w:rsidRPr="00D20FC7" w:rsidRDefault="00F14357" w:rsidP="00CC0F01">
            <w:pPr>
              <w:pStyle w:val="aa"/>
              <w:keepNext w:val="0"/>
              <w:keepLines w:val="0"/>
              <w:widowControl w:val="0"/>
            </w:pPr>
            <w:r w:rsidRPr="00D20FC7">
              <w:t>placebo</w:t>
            </w:r>
          </w:p>
        </w:tc>
        <w:tc>
          <w:tcPr>
            <w:tcW w:w="1334" w:type="dxa"/>
            <w:gridSpan w:val="2"/>
          </w:tcPr>
          <w:p w14:paraId="731A190E" w14:textId="77777777" w:rsidR="00F14357" w:rsidRPr="00D20FC7" w:rsidRDefault="00F14357" w:rsidP="00CC0F01">
            <w:pPr>
              <w:pStyle w:val="aa"/>
              <w:keepNext w:val="0"/>
              <w:keepLines w:val="0"/>
              <w:widowControl w:val="0"/>
            </w:pPr>
            <w:r w:rsidRPr="00D20FC7">
              <w:t>omalizumab</w:t>
            </w:r>
          </w:p>
        </w:tc>
      </w:tr>
      <w:tr w:rsidR="0066677F" w:rsidRPr="00D20FC7" w14:paraId="794CBF3A" w14:textId="77777777" w:rsidTr="00CC0F01">
        <w:trPr>
          <w:cantSplit/>
        </w:trPr>
        <w:tc>
          <w:tcPr>
            <w:tcW w:w="1903" w:type="dxa"/>
          </w:tcPr>
          <w:p w14:paraId="777EE729" w14:textId="77777777" w:rsidR="00F14357" w:rsidRPr="00D20FC7" w:rsidRDefault="00F14357" w:rsidP="00CC0F01">
            <w:pPr>
              <w:pStyle w:val="TableL"/>
              <w:keepNext w:val="0"/>
              <w:widowControl w:val="0"/>
              <w:rPr>
                <w:sz w:val="22"/>
                <w:szCs w:val="22"/>
              </w:rPr>
            </w:pPr>
            <w:r w:rsidRPr="00D20FC7">
              <w:rPr>
                <w:sz w:val="22"/>
                <w:szCs w:val="22"/>
              </w:rPr>
              <w:t>N</w:t>
            </w:r>
          </w:p>
        </w:tc>
        <w:tc>
          <w:tcPr>
            <w:tcW w:w="1095" w:type="dxa"/>
            <w:gridSpan w:val="2"/>
          </w:tcPr>
          <w:p w14:paraId="5A771A10" w14:textId="77777777" w:rsidR="00F14357" w:rsidRPr="00D20FC7" w:rsidRDefault="00F14357" w:rsidP="00CC0F01">
            <w:pPr>
              <w:pStyle w:val="TableC"/>
              <w:widowControl w:val="0"/>
              <w:rPr>
                <w:sz w:val="22"/>
                <w:szCs w:val="22"/>
              </w:rPr>
            </w:pPr>
            <w:r w:rsidRPr="00D20FC7">
              <w:rPr>
                <w:sz w:val="22"/>
                <w:szCs w:val="22"/>
              </w:rPr>
              <w:t>66</w:t>
            </w:r>
          </w:p>
        </w:tc>
        <w:tc>
          <w:tcPr>
            <w:tcW w:w="1410" w:type="dxa"/>
          </w:tcPr>
          <w:p w14:paraId="262FAF8E" w14:textId="77777777" w:rsidR="00F14357" w:rsidRPr="00D20FC7" w:rsidRDefault="00F14357" w:rsidP="00CC0F01">
            <w:pPr>
              <w:pStyle w:val="TableC"/>
              <w:widowControl w:val="0"/>
              <w:rPr>
                <w:sz w:val="22"/>
                <w:szCs w:val="22"/>
              </w:rPr>
            </w:pPr>
            <w:r w:rsidRPr="00D20FC7">
              <w:rPr>
                <w:sz w:val="22"/>
                <w:szCs w:val="22"/>
              </w:rPr>
              <w:t>72</w:t>
            </w:r>
          </w:p>
        </w:tc>
        <w:tc>
          <w:tcPr>
            <w:tcW w:w="970" w:type="dxa"/>
            <w:gridSpan w:val="2"/>
          </w:tcPr>
          <w:p w14:paraId="0E6EA8F7" w14:textId="77777777" w:rsidR="00F14357" w:rsidRPr="00D20FC7" w:rsidRDefault="00F14357" w:rsidP="00CC0F01">
            <w:pPr>
              <w:pStyle w:val="TableC"/>
              <w:widowControl w:val="0"/>
              <w:rPr>
                <w:sz w:val="22"/>
                <w:szCs w:val="22"/>
              </w:rPr>
            </w:pPr>
            <w:r w:rsidRPr="00D20FC7">
              <w:rPr>
                <w:sz w:val="22"/>
                <w:szCs w:val="22"/>
              </w:rPr>
              <w:t>65</w:t>
            </w:r>
          </w:p>
        </w:tc>
        <w:tc>
          <w:tcPr>
            <w:tcW w:w="1412" w:type="dxa"/>
          </w:tcPr>
          <w:p w14:paraId="4654BF0E" w14:textId="77777777" w:rsidR="00F14357" w:rsidRPr="00D20FC7" w:rsidRDefault="00F14357" w:rsidP="00CC0F01">
            <w:pPr>
              <w:pStyle w:val="TableC"/>
              <w:widowControl w:val="0"/>
              <w:rPr>
                <w:sz w:val="22"/>
                <w:szCs w:val="22"/>
              </w:rPr>
            </w:pPr>
            <w:r w:rsidRPr="00D20FC7">
              <w:rPr>
                <w:sz w:val="22"/>
                <w:szCs w:val="22"/>
              </w:rPr>
              <w:t>62</w:t>
            </w:r>
          </w:p>
        </w:tc>
        <w:tc>
          <w:tcPr>
            <w:tcW w:w="888" w:type="dxa"/>
          </w:tcPr>
          <w:p w14:paraId="3C32662F" w14:textId="77777777" w:rsidR="00F14357" w:rsidRPr="00D20FC7" w:rsidRDefault="00F14357" w:rsidP="00CC0F01">
            <w:pPr>
              <w:pStyle w:val="TableC"/>
              <w:widowControl w:val="0"/>
              <w:rPr>
                <w:sz w:val="22"/>
                <w:szCs w:val="22"/>
              </w:rPr>
            </w:pPr>
            <w:r w:rsidRPr="00D20FC7">
              <w:rPr>
                <w:sz w:val="22"/>
                <w:szCs w:val="22"/>
              </w:rPr>
              <w:t>131</w:t>
            </w:r>
          </w:p>
        </w:tc>
        <w:tc>
          <w:tcPr>
            <w:tcW w:w="1334" w:type="dxa"/>
            <w:gridSpan w:val="2"/>
          </w:tcPr>
          <w:p w14:paraId="7486FAB4" w14:textId="77777777" w:rsidR="00F14357" w:rsidRPr="00D20FC7" w:rsidRDefault="00F14357" w:rsidP="00CC0F01">
            <w:pPr>
              <w:pStyle w:val="TableC"/>
              <w:widowControl w:val="0"/>
              <w:rPr>
                <w:sz w:val="22"/>
                <w:szCs w:val="22"/>
              </w:rPr>
            </w:pPr>
            <w:r w:rsidRPr="00D20FC7">
              <w:rPr>
                <w:sz w:val="22"/>
                <w:szCs w:val="22"/>
              </w:rPr>
              <w:t>134</w:t>
            </w:r>
          </w:p>
        </w:tc>
      </w:tr>
      <w:tr w:rsidR="0066677F" w:rsidRPr="00D20FC7" w14:paraId="104DEC40" w14:textId="77777777" w:rsidTr="00CC0F01">
        <w:trPr>
          <w:cantSplit/>
        </w:trPr>
        <w:tc>
          <w:tcPr>
            <w:tcW w:w="1903" w:type="dxa"/>
          </w:tcPr>
          <w:p w14:paraId="10510D62" w14:textId="77777777" w:rsidR="00F14357" w:rsidRPr="00D20FC7" w:rsidRDefault="00F14357" w:rsidP="00CC0F01">
            <w:pPr>
              <w:pStyle w:val="TableL"/>
              <w:keepNext w:val="0"/>
              <w:widowControl w:val="0"/>
              <w:rPr>
                <w:sz w:val="22"/>
                <w:szCs w:val="22"/>
              </w:rPr>
            </w:pPr>
            <w:r w:rsidRPr="00D20FC7">
              <w:rPr>
                <w:sz w:val="22"/>
                <w:szCs w:val="22"/>
              </w:rPr>
              <w:t>ocena nosnih polipov</w:t>
            </w:r>
          </w:p>
        </w:tc>
        <w:tc>
          <w:tcPr>
            <w:tcW w:w="1095" w:type="dxa"/>
            <w:gridSpan w:val="2"/>
          </w:tcPr>
          <w:p w14:paraId="107B1F14" w14:textId="77777777" w:rsidR="00F14357" w:rsidRPr="00D20FC7" w:rsidRDefault="00F14357" w:rsidP="00CC0F01">
            <w:pPr>
              <w:pStyle w:val="TableC"/>
              <w:widowControl w:val="0"/>
              <w:rPr>
                <w:sz w:val="22"/>
                <w:szCs w:val="22"/>
              </w:rPr>
            </w:pPr>
          </w:p>
        </w:tc>
        <w:tc>
          <w:tcPr>
            <w:tcW w:w="1410" w:type="dxa"/>
          </w:tcPr>
          <w:p w14:paraId="5E63F7C3" w14:textId="77777777" w:rsidR="00F14357" w:rsidRPr="00D20FC7" w:rsidRDefault="00F14357" w:rsidP="00CC0F01">
            <w:pPr>
              <w:pStyle w:val="TableC"/>
              <w:widowControl w:val="0"/>
              <w:rPr>
                <w:sz w:val="22"/>
                <w:szCs w:val="22"/>
              </w:rPr>
            </w:pPr>
          </w:p>
        </w:tc>
        <w:tc>
          <w:tcPr>
            <w:tcW w:w="970" w:type="dxa"/>
            <w:gridSpan w:val="2"/>
          </w:tcPr>
          <w:p w14:paraId="3C24E834" w14:textId="77777777" w:rsidR="00F14357" w:rsidRPr="00D20FC7" w:rsidRDefault="00F14357" w:rsidP="00CC0F01">
            <w:pPr>
              <w:pStyle w:val="TableC"/>
              <w:widowControl w:val="0"/>
              <w:rPr>
                <w:sz w:val="22"/>
                <w:szCs w:val="22"/>
              </w:rPr>
            </w:pPr>
          </w:p>
        </w:tc>
        <w:tc>
          <w:tcPr>
            <w:tcW w:w="1412" w:type="dxa"/>
          </w:tcPr>
          <w:p w14:paraId="6EECF019" w14:textId="77777777" w:rsidR="00F14357" w:rsidRPr="00D20FC7" w:rsidRDefault="00F14357" w:rsidP="00CC0F01">
            <w:pPr>
              <w:pStyle w:val="TableC"/>
              <w:widowControl w:val="0"/>
              <w:rPr>
                <w:sz w:val="22"/>
                <w:szCs w:val="22"/>
              </w:rPr>
            </w:pPr>
          </w:p>
        </w:tc>
        <w:tc>
          <w:tcPr>
            <w:tcW w:w="888" w:type="dxa"/>
          </w:tcPr>
          <w:p w14:paraId="12C3EDCA" w14:textId="77777777" w:rsidR="00F14357" w:rsidRPr="00D20FC7" w:rsidRDefault="00F14357" w:rsidP="00CC0F01">
            <w:pPr>
              <w:pStyle w:val="TableC"/>
              <w:widowControl w:val="0"/>
              <w:rPr>
                <w:sz w:val="22"/>
                <w:szCs w:val="22"/>
              </w:rPr>
            </w:pPr>
          </w:p>
        </w:tc>
        <w:tc>
          <w:tcPr>
            <w:tcW w:w="1334" w:type="dxa"/>
            <w:gridSpan w:val="2"/>
          </w:tcPr>
          <w:p w14:paraId="018617DB" w14:textId="77777777" w:rsidR="00F14357" w:rsidRPr="00D20FC7" w:rsidRDefault="00F14357" w:rsidP="00CC0F01">
            <w:pPr>
              <w:pStyle w:val="TableC"/>
              <w:widowControl w:val="0"/>
              <w:rPr>
                <w:sz w:val="22"/>
                <w:szCs w:val="22"/>
              </w:rPr>
            </w:pPr>
          </w:p>
        </w:tc>
      </w:tr>
      <w:tr w:rsidR="0066677F" w:rsidRPr="00D20FC7" w14:paraId="53AE69D3" w14:textId="77777777" w:rsidTr="00CC0F01">
        <w:trPr>
          <w:cantSplit/>
        </w:trPr>
        <w:tc>
          <w:tcPr>
            <w:tcW w:w="1903" w:type="dxa"/>
          </w:tcPr>
          <w:p w14:paraId="186D15DD"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1095" w:type="dxa"/>
            <w:gridSpan w:val="2"/>
          </w:tcPr>
          <w:p w14:paraId="2BEC909F" w14:textId="77777777" w:rsidR="00F14357" w:rsidRPr="00D20FC7" w:rsidRDefault="00F14357" w:rsidP="00CC0F01">
            <w:pPr>
              <w:pStyle w:val="TableC"/>
              <w:widowControl w:val="0"/>
              <w:rPr>
                <w:sz w:val="22"/>
                <w:szCs w:val="22"/>
              </w:rPr>
            </w:pPr>
            <w:r w:rsidRPr="00D20FC7">
              <w:rPr>
                <w:sz w:val="22"/>
                <w:szCs w:val="22"/>
              </w:rPr>
              <w:t>6,32</w:t>
            </w:r>
          </w:p>
        </w:tc>
        <w:tc>
          <w:tcPr>
            <w:tcW w:w="1410" w:type="dxa"/>
          </w:tcPr>
          <w:p w14:paraId="2D74F0FA" w14:textId="77777777" w:rsidR="00F14357" w:rsidRPr="00D20FC7" w:rsidRDefault="00F14357" w:rsidP="00CC0F01">
            <w:pPr>
              <w:pStyle w:val="TableC"/>
              <w:widowControl w:val="0"/>
              <w:rPr>
                <w:sz w:val="22"/>
                <w:szCs w:val="22"/>
              </w:rPr>
            </w:pPr>
            <w:r w:rsidRPr="00D20FC7">
              <w:rPr>
                <w:sz w:val="22"/>
                <w:szCs w:val="22"/>
              </w:rPr>
              <w:t>6,19</w:t>
            </w:r>
          </w:p>
        </w:tc>
        <w:tc>
          <w:tcPr>
            <w:tcW w:w="970" w:type="dxa"/>
            <w:gridSpan w:val="2"/>
          </w:tcPr>
          <w:p w14:paraId="7A4D7468" w14:textId="77777777" w:rsidR="00F14357" w:rsidRPr="00D20FC7" w:rsidRDefault="00F14357" w:rsidP="00CC0F01">
            <w:pPr>
              <w:pStyle w:val="TableC"/>
              <w:widowControl w:val="0"/>
              <w:rPr>
                <w:sz w:val="22"/>
                <w:szCs w:val="22"/>
              </w:rPr>
            </w:pPr>
            <w:r w:rsidRPr="00D20FC7">
              <w:rPr>
                <w:sz w:val="22"/>
                <w:szCs w:val="22"/>
              </w:rPr>
              <w:t>6,09</w:t>
            </w:r>
          </w:p>
        </w:tc>
        <w:tc>
          <w:tcPr>
            <w:tcW w:w="1412" w:type="dxa"/>
          </w:tcPr>
          <w:p w14:paraId="0877AA37" w14:textId="77777777" w:rsidR="00F14357" w:rsidRPr="00D20FC7" w:rsidRDefault="00F14357" w:rsidP="00CC0F01">
            <w:pPr>
              <w:pStyle w:val="TableC"/>
              <w:widowControl w:val="0"/>
              <w:rPr>
                <w:sz w:val="22"/>
                <w:szCs w:val="22"/>
              </w:rPr>
            </w:pPr>
            <w:r w:rsidRPr="00D20FC7">
              <w:rPr>
                <w:sz w:val="22"/>
                <w:szCs w:val="22"/>
              </w:rPr>
              <w:t>6.44</w:t>
            </w:r>
          </w:p>
        </w:tc>
        <w:tc>
          <w:tcPr>
            <w:tcW w:w="888" w:type="dxa"/>
          </w:tcPr>
          <w:p w14:paraId="71C9B58D" w14:textId="77777777" w:rsidR="00F14357" w:rsidRPr="00D20FC7" w:rsidRDefault="00F14357" w:rsidP="00CC0F01">
            <w:pPr>
              <w:pStyle w:val="TableC"/>
              <w:widowControl w:val="0"/>
              <w:rPr>
                <w:sz w:val="22"/>
                <w:szCs w:val="22"/>
              </w:rPr>
            </w:pPr>
            <w:r w:rsidRPr="00D20FC7">
              <w:rPr>
                <w:sz w:val="22"/>
                <w:szCs w:val="22"/>
              </w:rPr>
              <w:t>6.21</w:t>
            </w:r>
          </w:p>
        </w:tc>
        <w:tc>
          <w:tcPr>
            <w:tcW w:w="1334" w:type="dxa"/>
            <w:gridSpan w:val="2"/>
          </w:tcPr>
          <w:p w14:paraId="6246DD8E" w14:textId="77777777" w:rsidR="00F14357" w:rsidRPr="00D20FC7" w:rsidRDefault="00F14357" w:rsidP="00CC0F01">
            <w:pPr>
              <w:pStyle w:val="TableC"/>
              <w:widowControl w:val="0"/>
              <w:rPr>
                <w:sz w:val="22"/>
                <w:szCs w:val="22"/>
              </w:rPr>
            </w:pPr>
            <w:r w:rsidRPr="00D20FC7">
              <w:rPr>
                <w:sz w:val="22"/>
                <w:szCs w:val="22"/>
              </w:rPr>
              <w:t>6.31</w:t>
            </w:r>
          </w:p>
        </w:tc>
      </w:tr>
      <w:tr w:rsidR="0066677F" w:rsidRPr="00D20FC7" w14:paraId="2BD1CCCC" w14:textId="77777777" w:rsidTr="00CC0F01">
        <w:trPr>
          <w:cantSplit/>
        </w:trPr>
        <w:tc>
          <w:tcPr>
            <w:tcW w:w="1903" w:type="dxa"/>
          </w:tcPr>
          <w:p w14:paraId="651EAA4D"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1095" w:type="dxa"/>
            <w:gridSpan w:val="2"/>
          </w:tcPr>
          <w:p w14:paraId="64784654" w14:textId="77777777" w:rsidR="00F14357" w:rsidRPr="00D20FC7" w:rsidRDefault="00F14357" w:rsidP="00CC0F01">
            <w:pPr>
              <w:pStyle w:val="TableC"/>
              <w:widowControl w:val="0"/>
              <w:rPr>
                <w:sz w:val="22"/>
                <w:szCs w:val="22"/>
              </w:rPr>
            </w:pPr>
            <w:r w:rsidRPr="00D20FC7">
              <w:rPr>
                <w:sz w:val="22"/>
                <w:szCs w:val="22"/>
              </w:rPr>
              <w:t>0,06</w:t>
            </w:r>
          </w:p>
        </w:tc>
        <w:tc>
          <w:tcPr>
            <w:tcW w:w="1410" w:type="dxa"/>
          </w:tcPr>
          <w:p w14:paraId="752EF61B" w14:textId="77777777" w:rsidR="00F14357" w:rsidRPr="00D20FC7" w:rsidRDefault="00F14357" w:rsidP="00CC0F01">
            <w:pPr>
              <w:pStyle w:val="TableC"/>
              <w:widowControl w:val="0"/>
              <w:rPr>
                <w:sz w:val="22"/>
                <w:szCs w:val="22"/>
              </w:rPr>
            </w:pPr>
            <w:r w:rsidRPr="00D20FC7">
              <w:rPr>
                <w:sz w:val="22"/>
                <w:szCs w:val="22"/>
              </w:rPr>
              <w:t>−1,08</w:t>
            </w:r>
          </w:p>
        </w:tc>
        <w:tc>
          <w:tcPr>
            <w:tcW w:w="970" w:type="dxa"/>
            <w:gridSpan w:val="2"/>
          </w:tcPr>
          <w:p w14:paraId="25A451BC" w14:textId="77777777" w:rsidR="00F14357" w:rsidRPr="00D20FC7" w:rsidRDefault="00F14357" w:rsidP="00CC0F01">
            <w:pPr>
              <w:pStyle w:val="TableC"/>
              <w:widowControl w:val="0"/>
              <w:rPr>
                <w:sz w:val="22"/>
                <w:szCs w:val="22"/>
              </w:rPr>
            </w:pPr>
            <w:r w:rsidRPr="00D20FC7">
              <w:rPr>
                <w:sz w:val="22"/>
                <w:szCs w:val="22"/>
              </w:rPr>
              <w:t>−0,31</w:t>
            </w:r>
          </w:p>
        </w:tc>
        <w:tc>
          <w:tcPr>
            <w:tcW w:w="1412" w:type="dxa"/>
          </w:tcPr>
          <w:p w14:paraId="2BE070BD" w14:textId="77777777" w:rsidR="00F14357" w:rsidRPr="00D20FC7" w:rsidRDefault="00F14357" w:rsidP="00CC0F01">
            <w:pPr>
              <w:pStyle w:val="TableC"/>
              <w:widowControl w:val="0"/>
              <w:rPr>
                <w:sz w:val="22"/>
                <w:szCs w:val="22"/>
              </w:rPr>
            </w:pPr>
            <w:r w:rsidRPr="00D20FC7">
              <w:rPr>
                <w:sz w:val="22"/>
                <w:szCs w:val="22"/>
              </w:rPr>
              <w:t>−0.90</w:t>
            </w:r>
          </w:p>
        </w:tc>
        <w:tc>
          <w:tcPr>
            <w:tcW w:w="888" w:type="dxa"/>
          </w:tcPr>
          <w:p w14:paraId="5C51DB86" w14:textId="77777777" w:rsidR="00F14357" w:rsidRPr="00D20FC7" w:rsidRDefault="00F14357" w:rsidP="00CC0F01">
            <w:pPr>
              <w:pStyle w:val="TableC"/>
              <w:widowControl w:val="0"/>
              <w:rPr>
                <w:sz w:val="22"/>
                <w:szCs w:val="22"/>
              </w:rPr>
            </w:pPr>
            <w:r w:rsidRPr="00D20FC7">
              <w:rPr>
                <w:sz w:val="22"/>
                <w:szCs w:val="22"/>
              </w:rPr>
              <w:t>−0.13</w:t>
            </w:r>
          </w:p>
        </w:tc>
        <w:tc>
          <w:tcPr>
            <w:tcW w:w="1334" w:type="dxa"/>
            <w:gridSpan w:val="2"/>
          </w:tcPr>
          <w:p w14:paraId="4B5F8DDA" w14:textId="77777777" w:rsidR="00F14357" w:rsidRPr="00D20FC7" w:rsidRDefault="00F14357" w:rsidP="00CC0F01">
            <w:pPr>
              <w:pStyle w:val="TableC"/>
              <w:widowControl w:val="0"/>
              <w:rPr>
                <w:sz w:val="22"/>
                <w:szCs w:val="22"/>
              </w:rPr>
            </w:pPr>
            <w:r w:rsidRPr="00D20FC7">
              <w:rPr>
                <w:sz w:val="22"/>
                <w:szCs w:val="22"/>
              </w:rPr>
              <w:t>−0.99</w:t>
            </w:r>
          </w:p>
        </w:tc>
      </w:tr>
      <w:tr w:rsidR="0066677F" w:rsidRPr="00D20FC7" w14:paraId="1FE6FBE8" w14:textId="77777777" w:rsidTr="00CC0F01">
        <w:trPr>
          <w:cantSplit/>
        </w:trPr>
        <w:tc>
          <w:tcPr>
            <w:tcW w:w="1903" w:type="dxa"/>
          </w:tcPr>
          <w:p w14:paraId="2AAA7777"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505" w:type="dxa"/>
            <w:gridSpan w:val="3"/>
          </w:tcPr>
          <w:p w14:paraId="68B5E366" w14:textId="77777777" w:rsidR="00F14357" w:rsidRPr="00D20FC7" w:rsidRDefault="00F14357" w:rsidP="00CC0F01">
            <w:pPr>
              <w:pStyle w:val="TableC"/>
              <w:widowControl w:val="0"/>
              <w:rPr>
                <w:sz w:val="22"/>
                <w:szCs w:val="22"/>
              </w:rPr>
            </w:pPr>
            <w:r w:rsidRPr="00D20FC7">
              <w:rPr>
                <w:sz w:val="22"/>
                <w:szCs w:val="22"/>
              </w:rPr>
              <w:t>−1,14 (−1,59, −069)</w:t>
            </w:r>
          </w:p>
        </w:tc>
        <w:tc>
          <w:tcPr>
            <w:tcW w:w="2382" w:type="dxa"/>
            <w:gridSpan w:val="3"/>
          </w:tcPr>
          <w:p w14:paraId="24E1B1B9" w14:textId="77777777" w:rsidR="00F14357" w:rsidRPr="00D20FC7" w:rsidRDefault="00F14357" w:rsidP="00CC0F01">
            <w:pPr>
              <w:pStyle w:val="TableC"/>
              <w:widowControl w:val="0"/>
              <w:rPr>
                <w:sz w:val="22"/>
                <w:szCs w:val="22"/>
              </w:rPr>
            </w:pPr>
            <w:r w:rsidRPr="00D20FC7">
              <w:rPr>
                <w:sz w:val="22"/>
                <w:szCs w:val="22"/>
              </w:rPr>
              <w:t>−0,59 (−1,05, −012)</w:t>
            </w:r>
          </w:p>
        </w:tc>
        <w:tc>
          <w:tcPr>
            <w:tcW w:w="2222" w:type="dxa"/>
            <w:gridSpan w:val="3"/>
          </w:tcPr>
          <w:p w14:paraId="016BCEBE" w14:textId="77777777" w:rsidR="00F14357" w:rsidRPr="00D20FC7" w:rsidRDefault="00F14357" w:rsidP="00CC0F01">
            <w:pPr>
              <w:pStyle w:val="TableC"/>
              <w:widowControl w:val="0"/>
              <w:rPr>
                <w:sz w:val="22"/>
                <w:szCs w:val="22"/>
              </w:rPr>
            </w:pPr>
            <w:r w:rsidRPr="00D20FC7">
              <w:rPr>
                <w:sz w:val="22"/>
                <w:szCs w:val="22"/>
              </w:rPr>
              <w:t>−0,86 (−1,18, −0,54)</w:t>
            </w:r>
          </w:p>
        </w:tc>
      </w:tr>
      <w:tr w:rsidR="0066677F" w:rsidRPr="00D20FC7" w14:paraId="3B93FBB3" w14:textId="77777777" w:rsidTr="00CC0F01">
        <w:trPr>
          <w:cantSplit/>
        </w:trPr>
        <w:tc>
          <w:tcPr>
            <w:tcW w:w="1903" w:type="dxa"/>
          </w:tcPr>
          <w:p w14:paraId="7B5AC58D"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505" w:type="dxa"/>
            <w:gridSpan w:val="3"/>
          </w:tcPr>
          <w:p w14:paraId="6459A87F" w14:textId="77777777" w:rsidR="00F14357" w:rsidRPr="00D20FC7" w:rsidRDefault="00F14357" w:rsidP="00CC0F01">
            <w:pPr>
              <w:pStyle w:val="TableC"/>
              <w:widowControl w:val="0"/>
              <w:rPr>
                <w:sz w:val="22"/>
                <w:szCs w:val="22"/>
              </w:rPr>
            </w:pPr>
            <w:r w:rsidRPr="00D20FC7">
              <w:rPr>
                <w:sz w:val="22"/>
                <w:szCs w:val="22"/>
              </w:rPr>
              <w:t>&lt; 0,0001</w:t>
            </w:r>
          </w:p>
        </w:tc>
        <w:tc>
          <w:tcPr>
            <w:tcW w:w="2382" w:type="dxa"/>
            <w:gridSpan w:val="3"/>
          </w:tcPr>
          <w:p w14:paraId="5EA1F284" w14:textId="77777777" w:rsidR="00F14357" w:rsidRPr="00D20FC7" w:rsidRDefault="00F14357" w:rsidP="00CC0F01">
            <w:pPr>
              <w:pStyle w:val="TableC"/>
              <w:widowControl w:val="0"/>
              <w:rPr>
                <w:sz w:val="22"/>
                <w:szCs w:val="22"/>
              </w:rPr>
            </w:pPr>
            <w:r w:rsidRPr="00D20FC7">
              <w:rPr>
                <w:sz w:val="22"/>
                <w:szCs w:val="22"/>
              </w:rPr>
              <w:t>0,0140</w:t>
            </w:r>
          </w:p>
        </w:tc>
        <w:tc>
          <w:tcPr>
            <w:tcW w:w="2222" w:type="dxa"/>
            <w:gridSpan w:val="3"/>
          </w:tcPr>
          <w:p w14:paraId="05E19EC1"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75723313" w14:textId="77777777" w:rsidTr="00CC0F01">
        <w:trPr>
          <w:cantSplit/>
        </w:trPr>
        <w:tc>
          <w:tcPr>
            <w:tcW w:w="1903" w:type="dxa"/>
          </w:tcPr>
          <w:p w14:paraId="372BD499" w14:textId="77777777" w:rsidR="00F14357" w:rsidRPr="00D20FC7" w:rsidRDefault="00F14357" w:rsidP="00CC0F01">
            <w:pPr>
              <w:pStyle w:val="TableL"/>
              <w:keepNext w:val="0"/>
              <w:widowControl w:val="0"/>
              <w:rPr>
                <w:sz w:val="22"/>
                <w:szCs w:val="22"/>
              </w:rPr>
            </w:pPr>
            <w:r w:rsidRPr="00D20FC7">
              <w:rPr>
                <w:sz w:val="22"/>
                <w:szCs w:val="22"/>
              </w:rPr>
              <w:t>7-dnevno povprečje dnevne ocene nosne kongestije</w:t>
            </w:r>
          </w:p>
        </w:tc>
        <w:tc>
          <w:tcPr>
            <w:tcW w:w="865" w:type="dxa"/>
          </w:tcPr>
          <w:p w14:paraId="2787D1DE" w14:textId="77777777" w:rsidR="00F14357" w:rsidRPr="00D20FC7" w:rsidRDefault="00F14357" w:rsidP="00CC0F01">
            <w:pPr>
              <w:pStyle w:val="TableC"/>
              <w:widowControl w:val="0"/>
              <w:rPr>
                <w:sz w:val="22"/>
                <w:szCs w:val="22"/>
              </w:rPr>
            </w:pPr>
          </w:p>
        </w:tc>
        <w:tc>
          <w:tcPr>
            <w:tcW w:w="1640" w:type="dxa"/>
            <w:gridSpan w:val="2"/>
          </w:tcPr>
          <w:p w14:paraId="208AF4C9" w14:textId="77777777" w:rsidR="00F14357" w:rsidRPr="00D20FC7" w:rsidRDefault="00F14357" w:rsidP="00CC0F01">
            <w:pPr>
              <w:pStyle w:val="TableC"/>
              <w:widowControl w:val="0"/>
              <w:rPr>
                <w:sz w:val="22"/>
                <w:szCs w:val="22"/>
              </w:rPr>
            </w:pPr>
          </w:p>
        </w:tc>
        <w:tc>
          <w:tcPr>
            <w:tcW w:w="865" w:type="dxa"/>
          </w:tcPr>
          <w:p w14:paraId="0DDD9345" w14:textId="77777777" w:rsidR="00F14357" w:rsidRPr="00D20FC7" w:rsidRDefault="00F14357" w:rsidP="00CC0F01">
            <w:pPr>
              <w:pStyle w:val="TableC"/>
              <w:widowControl w:val="0"/>
              <w:rPr>
                <w:sz w:val="22"/>
                <w:szCs w:val="22"/>
              </w:rPr>
            </w:pPr>
          </w:p>
        </w:tc>
        <w:tc>
          <w:tcPr>
            <w:tcW w:w="1517" w:type="dxa"/>
            <w:gridSpan w:val="2"/>
          </w:tcPr>
          <w:p w14:paraId="08678627" w14:textId="77777777" w:rsidR="00F14357" w:rsidRPr="00D20FC7" w:rsidRDefault="00F14357" w:rsidP="00CC0F01">
            <w:pPr>
              <w:pStyle w:val="TableC"/>
              <w:widowControl w:val="0"/>
              <w:rPr>
                <w:sz w:val="22"/>
                <w:szCs w:val="22"/>
              </w:rPr>
            </w:pPr>
          </w:p>
        </w:tc>
        <w:tc>
          <w:tcPr>
            <w:tcW w:w="980" w:type="dxa"/>
            <w:gridSpan w:val="2"/>
          </w:tcPr>
          <w:p w14:paraId="06922F9B" w14:textId="77777777" w:rsidR="00F14357" w:rsidRPr="00D20FC7" w:rsidRDefault="00F14357" w:rsidP="00CC0F01">
            <w:pPr>
              <w:pStyle w:val="TableC"/>
              <w:widowControl w:val="0"/>
              <w:rPr>
                <w:sz w:val="22"/>
                <w:szCs w:val="22"/>
              </w:rPr>
            </w:pPr>
          </w:p>
        </w:tc>
        <w:tc>
          <w:tcPr>
            <w:tcW w:w="1242" w:type="dxa"/>
          </w:tcPr>
          <w:p w14:paraId="313911F2" w14:textId="77777777" w:rsidR="00F14357" w:rsidRPr="00D20FC7" w:rsidRDefault="00F14357" w:rsidP="00CC0F01">
            <w:pPr>
              <w:pStyle w:val="TableC"/>
              <w:widowControl w:val="0"/>
              <w:rPr>
                <w:sz w:val="22"/>
                <w:szCs w:val="22"/>
              </w:rPr>
            </w:pPr>
          </w:p>
        </w:tc>
      </w:tr>
      <w:tr w:rsidR="0066677F" w:rsidRPr="00D20FC7" w14:paraId="264FBE32" w14:textId="77777777" w:rsidTr="00CC0F01">
        <w:trPr>
          <w:cantSplit/>
        </w:trPr>
        <w:tc>
          <w:tcPr>
            <w:tcW w:w="1903" w:type="dxa"/>
          </w:tcPr>
          <w:p w14:paraId="391E48A7"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65" w:type="dxa"/>
          </w:tcPr>
          <w:p w14:paraId="59D6061C" w14:textId="77777777" w:rsidR="00F14357" w:rsidRPr="00D20FC7" w:rsidRDefault="00F14357" w:rsidP="00CC0F01">
            <w:pPr>
              <w:pStyle w:val="TableC"/>
              <w:widowControl w:val="0"/>
              <w:rPr>
                <w:sz w:val="22"/>
                <w:szCs w:val="22"/>
              </w:rPr>
            </w:pPr>
            <w:r w:rsidRPr="00D20FC7">
              <w:rPr>
                <w:sz w:val="22"/>
                <w:szCs w:val="22"/>
              </w:rPr>
              <w:t>2,46</w:t>
            </w:r>
          </w:p>
        </w:tc>
        <w:tc>
          <w:tcPr>
            <w:tcW w:w="1640" w:type="dxa"/>
            <w:gridSpan w:val="2"/>
          </w:tcPr>
          <w:p w14:paraId="02B5390A" w14:textId="77777777" w:rsidR="00F14357" w:rsidRPr="00D20FC7" w:rsidRDefault="00F14357" w:rsidP="00CC0F01">
            <w:pPr>
              <w:pStyle w:val="TableC"/>
              <w:widowControl w:val="0"/>
              <w:rPr>
                <w:sz w:val="22"/>
                <w:szCs w:val="22"/>
              </w:rPr>
            </w:pPr>
            <w:r w:rsidRPr="00D20FC7">
              <w:rPr>
                <w:sz w:val="22"/>
                <w:szCs w:val="22"/>
              </w:rPr>
              <w:t>2,40</w:t>
            </w:r>
          </w:p>
        </w:tc>
        <w:tc>
          <w:tcPr>
            <w:tcW w:w="865" w:type="dxa"/>
          </w:tcPr>
          <w:p w14:paraId="7D59F871" w14:textId="77777777" w:rsidR="00F14357" w:rsidRPr="00D20FC7" w:rsidRDefault="00F14357" w:rsidP="00CC0F01">
            <w:pPr>
              <w:pStyle w:val="TableC"/>
              <w:widowControl w:val="0"/>
              <w:rPr>
                <w:sz w:val="22"/>
                <w:szCs w:val="22"/>
              </w:rPr>
            </w:pPr>
            <w:r w:rsidRPr="00D20FC7">
              <w:rPr>
                <w:sz w:val="22"/>
                <w:szCs w:val="22"/>
              </w:rPr>
              <w:t>2,29</w:t>
            </w:r>
          </w:p>
        </w:tc>
        <w:tc>
          <w:tcPr>
            <w:tcW w:w="1517" w:type="dxa"/>
            <w:gridSpan w:val="2"/>
          </w:tcPr>
          <w:p w14:paraId="7F9CEFA6" w14:textId="77777777" w:rsidR="00F14357" w:rsidRPr="00D20FC7" w:rsidRDefault="00F14357" w:rsidP="00CC0F01">
            <w:pPr>
              <w:pStyle w:val="TableC"/>
              <w:widowControl w:val="0"/>
              <w:rPr>
                <w:sz w:val="22"/>
                <w:szCs w:val="22"/>
              </w:rPr>
            </w:pPr>
            <w:r w:rsidRPr="00D20FC7">
              <w:rPr>
                <w:sz w:val="22"/>
                <w:szCs w:val="22"/>
              </w:rPr>
              <w:t>2.26</w:t>
            </w:r>
          </w:p>
        </w:tc>
        <w:tc>
          <w:tcPr>
            <w:tcW w:w="980" w:type="dxa"/>
            <w:gridSpan w:val="2"/>
          </w:tcPr>
          <w:p w14:paraId="42A2BA1A" w14:textId="77777777" w:rsidR="00F14357" w:rsidRPr="00D20FC7" w:rsidRDefault="00F14357" w:rsidP="00CC0F01">
            <w:pPr>
              <w:pStyle w:val="TableC"/>
              <w:widowControl w:val="0"/>
              <w:rPr>
                <w:sz w:val="22"/>
                <w:szCs w:val="22"/>
              </w:rPr>
            </w:pPr>
            <w:r w:rsidRPr="00D20FC7">
              <w:rPr>
                <w:sz w:val="22"/>
                <w:szCs w:val="22"/>
              </w:rPr>
              <w:t>2.38</w:t>
            </w:r>
          </w:p>
        </w:tc>
        <w:tc>
          <w:tcPr>
            <w:tcW w:w="1242" w:type="dxa"/>
          </w:tcPr>
          <w:p w14:paraId="77CA4897" w14:textId="77777777" w:rsidR="00F14357" w:rsidRPr="00D20FC7" w:rsidRDefault="00F14357" w:rsidP="00CC0F01">
            <w:pPr>
              <w:pStyle w:val="TableC"/>
              <w:widowControl w:val="0"/>
              <w:rPr>
                <w:sz w:val="22"/>
                <w:szCs w:val="22"/>
              </w:rPr>
            </w:pPr>
            <w:r w:rsidRPr="00D20FC7">
              <w:rPr>
                <w:sz w:val="22"/>
                <w:szCs w:val="22"/>
              </w:rPr>
              <w:t>2.34</w:t>
            </w:r>
          </w:p>
        </w:tc>
      </w:tr>
      <w:tr w:rsidR="0066677F" w:rsidRPr="00D20FC7" w14:paraId="589ACFD6" w14:textId="77777777" w:rsidTr="00CC0F01">
        <w:trPr>
          <w:cantSplit/>
        </w:trPr>
        <w:tc>
          <w:tcPr>
            <w:tcW w:w="1903" w:type="dxa"/>
          </w:tcPr>
          <w:p w14:paraId="5C404906"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65" w:type="dxa"/>
          </w:tcPr>
          <w:p w14:paraId="293E4240" w14:textId="77777777" w:rsidR="00F14357" w:rsidRPr="00D20FC7" w:rsidRDefault="00F14357" w:rsidP="00CC0F01">
            <w:pPr>
              <w:pStyle w:val="TableC"/>
              <w:widowControl w:val="0"/>
              <w:rPr>
                <w:sz w:val="22"/>
                <w:szCs w:val="22"/>
              </w:rPr>
            </w:pPr>
            <w:r w:rsidRPr="00D20FC7">
              <w:rPr>
                <w:sz w:val="22"/>
                <w:szCs w:val="22"/>
              </w:rPr>
              <w:t>−0,35</w:t>
            </w:r>
          </w:p>
        </w:tc>
        <w:tc>
          <w:tcPr>
            <w:tcW w:w="1640" w:type="dxa"/>
            <w:gridSpan w:val="2"/>
          </w:tcPr>
          <w:p w14:paraId="54804746" w14:textId="77777777" w:rsidR="00F14357" w:rsidRPr="00D20FC7" w:rsidRDefault="00F14357" w:rsidP="00CC0F01">
            <w:pPr>
              <w:pStyle w:val="TableC"/>
              <w:widowControl w:val="0"/>
              <w:rPr>
                <w:sz w:val="22"/>
                <w:szCs w:val="22"/>
              </w:rPr>
            </w:pPr>
            <w:r w:rsidRPr="00D20FC7">
              <w:rPr>
                <w:sz w:val="22"/>
                <w:szCs w:val="22"/>
              </w:rPr>
              <w:t>−0,89</w:t>
            </w:r>
          </w:p>
        </w:tc>
        <w:tc>
          <w:tcPr>
            <w:tcW w:w="865" w:type="dxa"/>
          </w:tcPr>
          <w:p w14:paraId="583B20D8" w14:textId="77777777" w:rsidR="00F14357" w:rsidRPr="00D20FC7" w:rsidRDefault="00F14357" w:rsidP="00CC0F01">
            <w:pPr>
              <w:pStyle w:val="TableC"/>
              <w:widowControl w:val="0"/>
              <w:rPr>
                <w:sz w:val="22"/>
                <w:szCs w:val="22"/>
              </w:rPr>
            </w:pPr>
            <w:r w:rsidRPr="00D20FC7">
              <w:rPr>
                <w:sz w:val="22"/>
                <w:szCs w:val="22"/>
              </w:rPr>
              <w:t>−0,20</w:t>
            </w:r>
          </w:p>
        </w:tc>
        <w:tc>
          <w:tcPr>
            <w:tcW w:w="1517" w:type="dxa"/>
            <w:gridSpan w:val="2"/>
          </w:tcPr>
          <w:p w14:paraId="6F67E531" w14:textId="77777777" w:rsidR="00F14357" w:rsidRPr="00D20FC7" w:rsidRDefault="00F14357" w:rsidP="00CC0F01">
            <w:pPr>
              <w:pStyle w:val="TableC"/>
              <w:widowControl w:val="0"/>
              <w:rPr>
                <w:sz w:val="22"/>
                <w:szCs w:val="22"/>
              </w:rPr>
            </w:pPr>
            <w:r w:rsidRPr="00D20FC7">
              <w:rPr>
                <w:sz w:val="22"/>
                <w:szCs w:val="22"/>
              </w:rPr>
              <w:t>−0.70</w:t>
            </w:r>
          </w:p>
        </w:tc>
        <w:tc>
          <w:tcPr>
            <w:tcW w:w="980" w:type="dxa"/>
            <w:gridSpan w:val="2"/>
          </w:tcPr>
          <w:p w14:paraId="7FD08A20" w14:textId="77777777" w:rsidR="00F14357" w:rsidRPr="00D20FC7" w:rsidRDefault="00F14357" w:rsidP="00CC0F01">
            <w:pPr>
              <w:pStyle w:val="TableC"/>
              <w:widowControl w:val="0"/>
              <w:rPr>
                <w:sz w:val="22"/>
                <w:szCs w:val="22"/>
              </w:rPr>
            </w:pPr>
            <w:r w:rsidRPr="00D20FC7">
              <w:rPr>
                <w:sz w:val="22"/>
                <w:szCs w:val="22"/>
              </w:rPr>
              <w:t>−0.28</w:t>
            </w:r>
          </w:p>
        </w:tc>
        <w:tc>
          <w:tcPr>
            <w:tcW w:w="1242" w:type="dxa"/>
          </w:tcPr>
          <w:p w14:paraId="7E4FDB3E" w14:textId="77777777" w:rsidR="00F14357" w:rsidRPr="00D20FC7" w:rsidRDefault="00F14357" w:rsidP="00CC0F01">
            <w:pPr>
              <w:pStyle w:val="TableC"/>
              <w:widowControl w:val="0"/>
              <w:rPr>
                <w:sz w:val="22"/>
                <w:szCs w:val="22"/>
              </w:rPr>
            </w:pPr>
            <w:r w:rsidRPr="00D20FC7">
              <w:rPr>
                <w:sz w:val="22"/>
                <w:szCs w:val="22"/>
              </w:rPr>
              <w:t>−0.80</w:t>
            </w:r>
          </w:p>
        </w:tc>
      </w:tr>
      <w:tr w:rsidR="0066677F" w:rsidRPr="00D20FC7" w14:paraId="04F155DE" w14:textId="77777777" w:rsidTr="00CC0F01">
        <w:trPr>
          <w:cantSplit/>
        </w:trPr>
        <w:tc>
          <w:tcPr>
            <w:tcW w:w="1903" w:type="dxa"/>
          </w:tcPr>
          <w:p w14:paraId="46241763"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505" w:type="dxa"/>
            <w:gridSpan w:val="3"/>
          </w:tcPr>
          <w:p w14:paraId="71A21837" w14:textId="77777777" w:rsidR="00F14357" w:rsidRPr="00D20FC7" w:rsidRDefault="00F14357" w:rsidP="00CC0F01">
            <w:pPr>
              <w:pStyle w:val="TableC"/>
              <w:widowControl w:val="0"/>
              <w:rPr>
                <w:sz w:val="22"/>
                <w:szCs w:val="22"/>
              </w:rPr>
            </w:pPr>
            <w:r w:rsidRPr="00D20FC7">
              <w:rPr>
                <w:sz w:val="22"/>
                <w:szCs w:val="22"/>
              </w:rPr>
              <w:t>−0,55 (−0,84, −0,25)</w:t>
            </w:r>
          </w:p>
        </w:tc>
        <w:tc>
          <w:tcPr>
            <w:tcW w:w="2382" w:type="dxa"/>
            <w:gridSpan w:val="3"/>
          </w:tcPr>
          <w:p w14:paraId="7287DB5B" w14:textId="77777777" w:rsidR="00F14357" w:rsidRPr="00D20FC7" w:rsidRDefault="00F14357" w:rsidP="00CC0F01">
            <w:pPr>
              <w:pStyle w:val="TableC"/>
              <w:widowControl w:val="0"/>
              <w:rPr>
                <w:sz w:val="22"/>
                <w:szCs w:val="22"/>
              </w:rPr>
            </w:pPr>
            <w:r w:rsidRPr="00D20FC7">
              <w:rPr>
                <w:sz w:val="22"/>
                <w:szCs w:val="22"/>
              </w:rPr>
              <w:t>−0,50 (−0,80, −0,19)</w:t>
            </w:r>
          </w:p>
        </w:tc>
        <w:tc>
          <w:tcPr>
            <w:tcW w:w="2222" w:type="dxa"/>
            <w:gridSpan w:val="3"/>
          </w:tcPr>
          <w:p w14:paraId="60F7291E" w14:textId="77777777" w:rsidR="00F14357" w:rsidRPr="00D20FC7" w:rsidRDefault="00F14357" w:rsidP="00CC0F01">
            <w:pPr>
              <w:pStyle w:val="TableC"/>
              <w:widowControl w:val="0"/>
              <w:rPr>
                <w:sz w:val="22"/>
                <w:szCs w:val="22"/>
              </w:rPr>
            </w:pPr>
            <w:r w:rsidRPr="00D20FC7">
              <w:rPr>
                <w:sz w:val="22"/>
                <w:szCs w:val="22"/>
              </w:rPr>
              <w:t>−0,52 (−0,73, −0,31)</w:t>
            </w:r>
          </w:p>
        </w:tc>
      </w:tr>
      <w:tr w:rsidR="0066677F" w:rsidRPr="00D20FC7" w14:paraId="1E1F10DB" w14:textId="77777777" w:rsidTr="00CC0F01">
        <w:trPr>
          <w:cantSplit/>
        </w:trPr>
        <w:tc>
          <w:tcPr>
            <w:tcW w:w="1903" w:type="dxa"/>
          </w:tcPr>
          <w:p w14:paraId="3977E3B1"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505" w:type="dxa"/>
            <w:gridSpan w:val="3"/>
          </w:tcPr>
          <w:p w14:paraId="4766C010" w14:textId="77777777" w:rsidR="00F14357" w:rsidRPr="00D20FC7" w:rsidRDefault="00F14357" w:rsidP="00CC0F01">
            <w:pPr>
              <w:pStyle w:val="TableC"/>
              <w:widowControl w:val="0"/>
              <w:rPr>
                <w:sz w:val="22"/>
                <w:szCs w:val="22"/>
              </w:rPr>
            </w:pPr>
            <w:r w:rsidRPr="00D20FC7">
              <w:rPr>
                <w:sz w:val="22"/>
                <w:szCs w:val="22"/>
              </w:rPr>
              <w:t>0,0004</w:t>
            </w:r>
          </w:p>
        </w:tc>
        <w:tc>
          <w:tcPr>
            <w:tcW w:w="2382" w:type="dxa"/>
            <w:gridSpan w:val="3"/>
          </w:tcPr>
          <w:p w14:paraId="4BE2F995" w14:textId="77777777" w:rsidR="00F14357" w:rsidRPr="00D20FC7" w:rsidRDefault="00F14357" w:rsidP="00CC0F01">
            <w:pPr>
              <w:pStyle w:val="TableC"/>
              <w:widowControl w:val="0"/>
              <w:rPr>
                <w:sz w:val="22"/>
                <w:szCs w:val="22"/>
              </w:rPr>
            </w:pPr>
            <w:r w:rsidRPr="00D20FC7">
              <w:rPr>
                <w:sz w:val="22"/>
                <w:szCs w:val="22"/>
              </w:rPr>
              <w:t>0,0017</w:t>
            </w:r>
          </w:p>
        </w:tc>
        <w:tc>
          <w:tcPr>
            <w:tcW w:w="2222" w:type="dxa"/>
            <w:gridSpan w:val="3"/>
          </w:tcPr>
          <w:p w14:paraId="5D8DA5D0"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289BCB99" w14:textId="77777777" w:rsidTr="00CC0F01">
        <w:trPr>
          <w:cantSplit/>
        </w:trPr>
        <w:tc>
          <w:tcPr>
            <w:tcW w:w="1903" w:type="dxa"/>
          </w:tcPr>
          <w:p w14:paraId="28D65171" w14:textId="77777777" w:rsidR="00F14357" w:rsidRPr="00D20FC7" w:rsidRDefault="00F14357" w:rsidP="00CC0F01">
            <w:pPr>
              <w:pStyle w:val="TableL"/>
              <w:keepNext w:val="0"/>
              <w:widowControl w:val="0"/>
              <w:rPr>
                <w:sz w:val="22"/>
                <w:szCs w:val="22"/>
              </w:rPr>
            </w:pPr>
            <w:r w:rsidRPr="00D20FC7">
              <w:rPr>
                <w:sz w:val="22"/>
                <w:szCs w:val="22"/>
              </w:rPr>
              <w:t>TNSS</w:t>
            </w:r>
          </w:p>
        </w:tc>
        <w:tc>
          <w:tcPr>
            <w:tcW w:w="865" w:type="dxa"/>
          </w:tcPr>
          <w:p w14:paraId="40FF1226" w14:textId="77777777" w:rsidR="00F14357" w:rsidRPr="00D20FC7" w:rsidRDefault="00F14357" w:rsidP="00CC0F01">
            <w:pPr>
              <w:pStyle w:val="TableC"/>
              <w:widowControl w:val="0"/>
              <w:rPr>
                <w:sz w:val="22"/>
                <w:szCs w:val="22"/>
              </w:rPr>
            </w:pPr>
          </w:p>
        </w:tc>
        <w:tc>
          <w:tcPr>
            <w:tcW w:w="1640" w:type="dxa"/>
            <w:gridSpan w:val="2"/>
          </w:tcPr>
          <w:p w14:paraId="14681B31" w14:textId="77777777" w:rsidR="00F14357" w:rsidRPr="00D20FC7" w:rsidRDefault="00F14357" w:rsidP="00CC0F01">
            <w:pPr>
              <w:pStyle w:val="TableC"/>
              <w:widowControl w:val="0"/>
              <w:rPr>
                <w:sz w:val="22"/>
                <w:szCs w:val="22"/>
              </w:rPr>
            </w:pPr>
          </w:p>
        </w:tc>
        <w:tc>
          <w:tcPr>
            <w:tcW w:w="865" w:type="dxa"/>
          </w:tcPr>
          <w:p w14:paraId="78E7E30A" w14:textId="77777777" w:rsidR="00F14357" w:rsidRPr="00D20FC7" w:rsidRDefault="00F14357" w:rsidP="00CC0F01">
            <w:pPr>
              <w:pStyle w:val="TableC"/>
              <w:widowControl w:val="0"/>
              <w:rPr>
                <w:sz w:val="22"/>
                <w:szCs w:val="22"/>
              </w:rPr>
            </w:pPr>
          </w:p>
        </w:tc>
        <w:tc>
          <w:tcPr>
            <w:tcW w:w="1517" w:type="dxa"/>
            <w:gridSpan w:val="2"/>
          </w:tcPr>
          <w:p w14:paraId="72FDF855" w14:textId="77777777" w:rsidR="00F14357" w:rsidRPr="00D20FC7" w:rsidRDefault="00F14357" w:rsidP="00CC0F01">
            <w:pPr>
              <w:pStyle w:val="TableC"/>
              <w:widowControl w:val="0"/>
              <w:rPr>
                <w:sz w:val="22"/>
                <w:szCs w:val="22"/>
              </w:rPr>
            </w:pPr>
          </w:p>
        </w:tc>
        <w:tc>
          <w:tcPr>
            <w:tcW w:w="980" w:type="dxa"/>
            <w:gridSpan w:val="2"/>
          </w:tcPr>
          <w:p w14:paraId="142CBEE8" w14:textId="77777777" w:rsidR="00F14357" w:rsidRPr="00D20FC7" w:rsidRDefault="00F14357" w:rsidP="00CC0F01">
            <w:pPr>
              <w:pStyle w:val="TableC"/>
              <w:widowControl w:val="0"/>
              <w:rPr>
                <w:sz w:val="22"/>
                <w:szCs w:val="22"/>
              </w:rPr>
            </w:pPr>
          </w:p>
        </w:tc>
        <w:tc>
          <w:tcPr>
            <w:tcW w:w="1242" w:type="dxa"/>
          </w:tcPr>
          <w:p w14:paraId="13A47EA9" w14:textId="77777777" w:rsidR="00F14357" w:rsidRPr="00D20FC7" w:rsidRDefault="00F14357" w:rsidP="00CC0F01">
            <w:pPr>
              <w:pStyle w:val="TableC"/>
              <w:widowControl w:val="0"/>
              <w:rPr>
                <w:sz w:val="22"/>
                <w:szCs w:val="22"/>
              </w:rPr>
            </w:pPr>
          </w:p>
        </w:tc>
      </w:tr>
      <w:tr w:rsidR="0066677F" w:rsidRPr="00D20FC7" w14:paraId="7E206C45" w14:textId="77777777" w:rsidTr="00CC0F01">
        <w:trPr>
          <w:cantSplit/>
        </w:trPr>
        <w:tc>
          <w:tcPr>
            <w:tcW w:w="1903" w:type="dxa"/>
          </w:tcPr>
          <w:p w14:paraId="7BDE7AE1"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65" w:type="dxa"/>
          </w:tcPr>
          <w:p w14:paraId="211D02D3" w14:textId="77777777" w:rsidR="00F14357" w:rsidRPr="00D20FC7" w:rsidRDefault="00F14357" w:rsidP="00CC0F01">
            <w:pPr>
              <w:pStyle w:val="TableC"/>
              <w:widowControl w:val="0"/>
              <w:rPr>
                <w:sz w:val="22"/>
                <w:szCs w:val="22"/>
              </w:rPr>
            </w:pPr>
            <w:r w:rsidRPr="00D20FC7">
              <w:rPr>
                <w:sz w:val="22"/>
                <w:szCs w:val="22"/>
              </w:rPr>
              <w:t>9,33</w:t>
            </w:r>
          </w:p>
        </w:tc>
        <w:tc>
          <w:tcPr>
            <w:tcW w:w="1640" w:type="dxa"/>
            <w:gridSpan w:val="2"/>
          </w:tcPr>
          <w:p w14:paraId="71022082" w14:textId="77777777" w:rsidR="00F14357" w:rsidRPr="00D20FC7" w:rsidRDefault="00F14357" w:rsidP="00CC0F01">
            <w:pPr>
              <w:pStyle w:val="TableC"/>
              <w:widowControl w:val="0"/>
              <w:rPr>
                <w:sz w:val="22"/>
                <w:szCs w:val="22"/>
              </w:rPr>
            </w:pPr>
            <w:r w:rsidRPr="00D20FC7">
              <w:rPr>
                <w:sz w:val="22"/>
                <w:szCs w:val="22"/>
              </w:rPr>
              <w:t>8,56</w:t>
            </w:r>
          </w:p>
        </w:tc>
        <w:tc>
          <w:tcPr>
            <w:tcW w:w="865" w:type="dxa"/>
          </w:tcPr>
          <w:p w14:paraId="79A5FC7B" w14:textId="77777777" w:rsidR="00F14357" w:rsidRPr="00D20FC7" w:rsidRDefault="00F14357" w:rsidP="00CC0F01">
            <w:pPr>
              <w:pStyle w:val="TableC"/>
              <w:widowControl w:val="0"/>
              <w:rPr>
                <w:sz w:val="22"/>
                <w:szCs w:val="22"/>
              </w:rPr>
            </w:pPr>
            <w:r w:rsidRPr="00D20FC7">
              <w:rPr>
                <w:sz w:val="22"/>
                <w:szCs w:val="22"/>
              </w:rPr>
              <w:t>8,73</w:t>
            </w:r>
          </w:p>
        </w:tc>
        <w:tc>
          <w:tcPr>
            <w:tcW w:w="1517" w:type="dxa"/>
            <w:gridSpan w:val="2"/>
          </w:tcPr>
          <w:p w14:paraId="6FD3F231" w14:textId="77777777" w:rsidR="00F14357" w:rsidRPr="00D20FC7" w:rsidRDefault="00F14357" w:rsidP="00CC0F01">
            <w:pPr>
              <w:pStyle w:val="TableC"/>
              <w:widowControl w:val="0"/>
              <w:rPr>
                <w:sz w:val="22"/>
                <w:szCs w:val="22"/>
              </w:rPr>
            </w:pPr>
            <w:r w:rsidRPr="00D20FC7">
              <w:rPr>
                <w:sz w:val="22"/>
                <w:szCs w:val="22"/>
              </w:rPr>
              <w:t>8.37</w:t>
            </w:r>
          </w:p>
        </w:tc>
        <w:tc>
          <w:tcPr>
            <w:tcW w:w="980" w:type="dxa"/>
            <w:gridSpan w:val="2"/>
          </w:tcPr>
          <w:p w14:paraId="30FF3737" w14:textId="77777777" w:rsidR="00F14357" w:rsidRPr="00D20FC7" w:rsidRDefault="00F14357" w:rsidP="00CC0F01">
            <w:pPr>
              <w:pStyle w:val="TableC"/>
              <w:widowControl w:val="0"/>
              <w:rPr>
                <w:sz w:val="22"/>
                <w:szCs w:val="22"/>
              </w:rPr>
            </w:pPr>
            <w:r w:rsidRPr="00D20FC7">
              <w:rPr>
                <w:sz w:val="22"/>
                <w:szCs w:val="22"/>
              </w:rPr>
              <w:t>9.03</w:t>
            </w:r>
          </w:p>
        </w:tc>
        <w:tc>
          <w:tcPr>
            <w:tcW w:w="1242" w:type="dxa"/>
          </w:tcPr>
          <w:p w14:paraId="49F604BC" w14:textId="77777777" w:rsidR="00F14357" w:rsidRPr="00D20FC7" w:rsidRDefault="00F14357" w:rsidP="00CC0F01">
            <w:pPr>
              <w:pStyle w:val="TableC"/>
              <w:widowControl w:val="0"/>
              <w:rPr>
                <w:sz w:val="22"/>
                <w:szCs w:val="22"/>
              </w:rPr>
            </w:pPr>
            <w:r w:rsidRPr="00D20FC7">
              <w:rPr>
                <w:sz w:val="22"/>
                <w:szCs w:val="22"/>
              </w:rPr>
              <w:t>8.47</w:t>
            </w:r>
          </w:p>
        </w:tc>
      </w:tr>
      <w:tr w:rsidR="0066677F" w:rsidRPr="00D20FC7" w14:paraId="172F9FC7" w14:textId="77777777" w:rsidTr="00CC0F01">
        <w:trPr>
          <w:cantSplit/>
        </w:trPr>
        <w:tc>
          <w:tcPr>
            <w:tcW w:w="1903" w:type="dxa"/>
          </w:tcPr>
          <w:p w14:paraId="3CE69A50"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65" w:type="dxa"/>
          </w:tcPr>
          <w:p w14:paraId="75BAC3A7" w14:textId="77777777" w:rsidR="00F14357" w:rsidRPr="00D20FC7" w:rsidRDefault="00F14357" w:rsidP="00CC0F01">
            <w:pPr>
              <w:pStyle w:val="TableC"/>
              <w:widowControl w:val="0"/>
              <w:rPr>
                <w:sz w:val="22"/>
                <w:szCs w:val="22"/>
              </w:rPr>
            </w:pPr>
            <w:r w:rsidRPr="00D20FC7">
              <w:rPr>
                <w:sz w:val="22"/>
                <w:szCs w:val="22"/>
              </w:rPr>
              <w:t>−1,06</w:t>
            </w:r>
          </w:p>
        </w:tc>
        <w:tc>
          <w:tcPr>
            <w:tcW w:w="1640" w:type="dxa"/>
            <w:gridSpan w:val="2"/>
          </w:tcPr>
          <w:p w14:paraId="18F0E0A5" w14:textId="77777777" w:rsidR="00F14357" w:rsidRPr="00D20FC7" w:rsidRDefault="00F14357" w:rsidP="00CC0F01">
            <w:pPr>
              <w:pStyle w:val="TableC"/>
              <w:widowControl w:val="0"/>
              <w:rPr>
                <w:sz w:val="22"/>
                <w:szCs w:val="22"/>
              </w:rPr>
            </w:pPr>
            <w:r w:rsidRPr="00D20FC7">
              <w:rPr>
                <w:sz w:val="22"/>
                <w:szCs w:val="22"/>
              </w:rPr>
              <w:t>−2,97</w:t>
            </w:r>
          </w:p>
        </w:tc>
        <w:tc>
          <w:tcPr>
            <w:tcW w:w="865" w:type="dxa"/>
          </w:tcPr>
          <w:p w14:paraId="6BE6E0E5" w14:textId="77777777" w:rsidR="00F14357" w:rsidRPr="00D20FC7" w:rsidRDefault="00F14357" w:rsidP="00CC0F01">
            <w:pPr>
              <w:pStyle w:val="TableC"/>
              <w:widowControl w:val="0"/>
              <w:rPr>
                <w:sz w:val="22"/>
                <w:szCs w:val="22"/>
              </w:rPr>
            </w:pPr>
            <w:r w:rsidRPr="00D20FC7">
              <w:rPr>
                <w:sz w:val="22"/>
                <w:szCs w:val="22"/>
              </w:rPr>
              <w:t>−0,44</w:t>
            </w:r>
          </w:p>
        </w:tc>
        <w:tc>
          <w:tcPr>
            <w:tcW w:w="1517" w:type="dxa"/>
            <w:gridSpan w:val="2"/>
          </w:tcPr>
          <w:p w14:paraId="134EB1EC" w14:textId="77777777" w:rsidR="00F14357" w:rsidRPr="00D20FC7" w:rsidRDefault="00F14357" w:rsidP="00CC0F01">
            <w:pPr>
              <w:pStyle w:val="TableC"/>
              <w:widowControl w:val="0"/>
              <w:rPr>
                <w:sz w:val="22"/>
                <w:szCs w:val="22"/>
              </w:rPr>
            </w:pPr>
            <w:r w:rsidRPr="00D20FC7">
              <w:rPr>
                <w:sz w:val="22"/>
                <w:szCs w:val="22"/>
              </w:rPr>
              <w:t>−2.53</w:t>
            </w:r>
          </w:p>
        </w:tc>
        <w:tc>
          <w:tcPr>
            <w:tcW w:w="980" w:type="dxa"/>
            <w:gridSpan w:val="2"/>
          </w:tcPr>
          <w:p w14:paraId="4D0C609B" w14:textId="77777777" w:rsidR="00F14357" w:rsidRPr="00D20FC7" w:rsidRDefault="00F14357" w:rsidP="00CC0F01">
            <w:pPr>
              <w:pStyle w:val="TableC"/>
              <w:widowControl w:val="0"/>
              <w:rPr>
                <w:sz w:val="22"/>
                <w:szCs w:val="22"/>
              </w:rPr>
            </w:pPr>
            <w:r w:rsidRPr="00D20FC7">
              <w:rPr>
                <w:sz w:val="22"/>
                <w:szCs w:val="22"/>
              </w:rPr>
              <w:t>−0.77</w:t>
            </w:r>
          </w:p>
        </w:tc>
        <w:tc>
          <w:tcPr>
            <w:tcW w:w="1242" w:type="dxa"/>
          </w:tcPr>
          <w:p w14:paraId="6EE30B26" w14:textId="77777777" w:rsidR="00F14357" w:rsidRPr="00D20FC7" w:rsidRDefault="00F14357" w:rsidP="00CC0F01">
            <w:pPr>
              <w:pStyle w:val="TableC"/>
              <w:widowControl w:val="0"/>
              <w:rPr>
                <w:sz w:val="22"/>
                <w:szCs w:val="22"/>
              </w:rPr>
            </w:pPr>
            <w:r w:rsidRPr="00D20FC7">
              <w:rPr>
                <w:sz w:val="22"/>
                <w:szCs w:val="22"/>
              </w:rPr>
              <w:t>−2.75</w:t>
            </w:r>
          </w:p>
        </w:tc>
      </w:tr>
      <w:tr w:rsidR="0066677F" w:rsidRPr="00D20FC7" w14:paraId="269D06BF" w14:textId="77777777" w:rsidTr="00CC0F01">
        <w:trPr>
          <w:cantSplit/>
        </w:trPr>
        <w:tc>
          <w:tcPr>
            <w:tcW w:w="1903" w:type="dxa"/>
          </w:tcPr>
          <w:p w14:paraId="19114939"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505" w:type="dxa"/>
            <w:gridSpan w:val="3"/>
          </w:tcPr>
          <w:p w14:paraId="4732BE76" w14:textId="77777777" w:rsidR="00F14357" w:rsidRPr="00D20FC7" w:rsidRDefault="00F14357" w:rsidP="00CC0F01">
            <w:pPr>
              <w:pStyle w:val="TableC"/>
              <w:widowControl w:val="0"/>
              <w:rPr>
                <w:sz w:val="22"/>
                <w:szCs w:val="22"/>
              </w:rPr>
            </w:pPr>
            <w:r w:rsidRPr="00D20FC7">
              <w:rPr>
                <w:sz w:val="22"/>
                <w:szCs w:val="22"/>
              </w:rPr>
              <w:t>−1,91 (−2,85, −0,96)</w:t>
            </w:r>
          </w:p>
        </w:tc>
        <w:tc>
          <w:tcPr>
            <w:tcW w:w="2382" w:type="dxa"/>
            <w:gridSpan w:val="3"/>
          </w:tcPr>
          <w:p w14:paraId="00C19BE6" w14:textId="77777777" w:rsidR="00F14357" w:rsidRPr="00D20FC7" w:rsidRDefault="00F14357" w:rsidP="00CC0F01">
            <w:pPr>
              <w:pStyle w:val="TableC"/>
              <w:widowControl w:val="0"/>
              <w:rPr>
                <w:sz w:val="22"/>
                <w:szCs w:val="22"/>
              </w:rPr>
            </w:pPr>
            <w:r w:rsidRPr="00D20FC7">
              <w:rPr>
                <w:sz w:val="22"/>
                <w:szCs w:val="22"/>
              </w:rPr>
              <w:t>−2,09 (−3,00, −1,18)</w:t>
            </w:r>
          </w:p>
        </w:tc>
        <w:tc>
          <w:tcPr>
            <w:tcW w:w="2222" w:type="dxa"/>
            <w:gridSpan w:val="3"/>
          </w:tcPr>
          <w:p w14:paraId="1E8670AB" w14:textId="77777777" w:rsidR="00F14357" w:rsidRPr="00D20FC7" w:rsidRDefault="00F14357" w:rsidP="00CC0F01">
            <w:pPr>
              <w:pStyle w:val="TableC"/>
              <w:widowControl w:val="0"/>
              <w:rPr>
                <w:sz w:val="22"/>
                <w:szCs w:val="22"/>
              </w:rPr>
            </w:pPr>
            <w:r w:rsidRPr="00D20FC7">
              <w:rPr>
                <w:sz w:val="22"/>
                <w:szCs w:val="22"/>
              </w:rPr>
              <w:t>−1,98 (−2,63, −1,33)</w:t>
            </w:r>
          </w:p>
        </w:tc>
      </w:tr>
      <w:tr w:rsidR="0066677F" w:rsidRPr="00D20FC7" w14:paraId="35FC61B3" w14:textId="77777777" w:rsidTr="00CC0F01">
        <w:trPr>
          <w:cantSplit/>
        </w:trPr>
        <w:tc>
          <w:tcPr>
            <w:tcW w:w="1903" w:type="dxa"/>
          </w:tcPr>
          <w:p w14:paraId="71189C52"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505" w:type="dxa"/>
            <w:gridSpan w:val="3"/>
          </w:tcPr>
          <w:p w14:paraId="5831F08F" w14:textId="77777777" w:rsidR="00F14357" w:rsidRPr="00D20FC7" w:rsidRDefault="00F14357" w:rsidP="00CC0F01">
            <w:pPr>
              <w:pStyle w:val="TableC"/>
              <w:widowControl w:val="0"/>
              <w:rPr>
                <w:sz w:val="22"/>
                <w:szCs w:val="22"/>
              </w:rPr>
            </w:pPr>
            <w:r w:rsidRPr="00D20FC7">
              <w:rPr>
                <w:sz w:val="22"/>
                <w:szCs w:val="22"/>
              </w:rPr>
              <w:t>0,0001</w:t>
            </w:r>
          </w:p>
        </w:tc>
        <w:tc>
          <w:tcPr>
            <w:tcW w:w="2382" w:type="dxa"/>
            <w:gridSpan w:val="3"/>
          </w:tcPr>
          <w:p w14:paraId="0EE67C70" w14:textId="77777777" w:rsidR="00F14357" w:rsidRPr="00D20FC7" w:rsidRDefault="00F14357" w:rsidP="00CC0F01">
            <w:pPr>
              <w:pStyle w:val="TableC"/>
              <w:widowControl w:val="0"/>
              <w:rPr>
                <w:sz w:val="22"/>
                <w:szCs w:val="22"/>
              </w:rPr>
            </w:pPr>
            <w:r w:rsidRPr="00D20FC7">
              <w:rPr>
                <w:sz w:val="22"/>
                <w:szCs w:val="22"/>
              </w:rPr>
              <w:t>&lt; 0,0001</w:t>
            </w:r>
          </w:p>
        </w:tc>
        <w:tc>
          <w:tcPr>
            <w:tcW w:w="2222" w:type="dxa"/>
            <w:gridSpan w:val="3"/>
          </w:tcPr>
          <w:p w14:paraId="3B408A09"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413EB912" w14:textId="77777777" w:rsidTr="00CC0F01">
        <w:trPr>
          <w:cantSplit/>
        </w:trPr>
        <w:tc>
          <w:tcPr>
            <w:tcW w:w="1903" w:type="dxa"/>
          </w:tcPr>
          <w:p w14:paraId="2E3CCF1E" w14:textId="77777777" w:rsidR="00F14357" w:rsidRPr="00D20FC7" w:rsidRDefault="00F14357" w:rsidP="00CC0F01">
            <w:pPr>
              <w:pStyle w:val="TableL"/>
              <w:keepNext w:val="0"/>
              <w:widowControl w:val="0"/>
              <w:rPr>
                <w:sz w:val="22"/>
                <w:szCs w:val="22"/>
              </w:rPr>
            </w:pPr>
            <w:r w:rsidRPr="00D20FC7">
              <w:rPr>
                <w:sz w:val="22"/>
                <w:szCs w:val="22"/>
              </w:rPr>
              <w:lastRenderedPageBreak/>
              <w:t>SNOT</w:t>
            </w:r>
            <w:r w:rsidRPr="00D20FC7">
              <w:rPr>
                <w:sz w:val="22"/>
                <w:szCs w:val="22"/>
              </w:rPr>
              <w:noBreakHyphen/>
              <w:t>22</w:t>
            </w:r>
          </w:p>
        </w:tc>
        <w:tc>
          <w:tcPr>
            <w:tcW w:w="865" w:type="dxa"/>
          </w:tcPr>
          <w:p w14:paraId="6DE2897D" w14:textId="77777777" w:rsidR="00F14357" w:rsidRPr="00D20FC7" w:rsidRDefault="00F14357" w:rsidP="00CC0F01">
            <w:pPr>
              <w:pStyle w:val="TableC"/>
              <w:widowControl w:val="0"/>
              <w:rPr>
                <w:sz w:val="22"/>
                <w:szCs w:val="22"/>
              </w:rPr>
            </w:pPr>
          </w:p>
        </w:tc>
        <w:tc>
          <w:tcPr>
            <w:tcW w:w="1640" w:type="dxa"/>
            <w:gridSpan w:val="2"/>
          </w:tcPr>
          <w:p w14:paraId="26C16737" w14:textId="77777777" w:rsidR="00F14357" w:rsidRPr="00D20FC7" w:rsidRDefault="00F14357" w:rsidP="00CC0F01">
            <w:pPr>
              <w:pStyle w:val="TableC"/>
              <w:widowControl w:val="0"/>
              <w:rPr>
                <w:sz w:val="22"/>
                <w:szCs w:val="22"/>
              </w:rPr>
            </w:pPr>
          </w:p>
        </w:tc>
        <w:tc>
          <w:tcPr>
            <w:tcW w:w="865" w:type="dxa"/>
          </w:tcPr>
          <w:p w14:paraId="64A1648C" w14:textId="77777777" w:rsidR="00F14357" w:rsidRPr="00D20FC7" w:rsidRDefault="00F14357" w:rsidP="00CC0F01">
            <w:pPr>
              <w:pStyle w:val="TableC"/>
              <w:widowControl w:val="0"/>
              <w:rPr>
                <w:sz w:val="22"/>
                <w:szCs w:val="22"/>
              </w:rPr>
            </w:pPr>
          </w:p>
        </w:tc>
        <w:tc>
          <w:tcPr>
            <w:tcW w:w="1517" w:type="dxa"/>
            <w:gridSpan w:val="2"/>
          </w:tcPr>
          <w:p w14:paraId="1E9B3836" w14:textId="77777777" w:rsidR="00F14357" w:rsidRPr="00D20FC7" w:rsidRDefault="00F14357" w:rsidP="00CC0F01">
            <w:pPr>
              <w:pStyle w:val="TableC"/>
              <w:widowControl w:val="0"/>
              <w:rPr>
                <w:sz w:val="22"/>
                <w:szCs w:val="22"/>
              </w:rPr>
            </w:pPr>
          </w:p>
        </w:tc>
        <w:tc>
          <w:tcPr>
            <w:tcW w:w="980" w:type="dxa"/>
            <w:gridSpan w:val="2"/>
          </w:tcPr>
          <w:p w14:paraId="43C831EE" w14:textId="77777777" w:rsidR="00F14357" w:rsidRPr="00D20FC7" w:rsidRDefault="00F14357" w:rsidP="00CC0F01">
            <w:pPr>
              <w:pStyle w:val="TableC"/>
              <w:widowControl w:val="0"/>
              <w:rPr>
                <w:sz w:val="22"/>
                <w:szCs w:val="22"/>
              </w:rPr>
            </w:pPr>
          </w:p>
        </w:tc>
        <w:tc>
          <w:tcPr>
            <w:tcW w:w="1242" w:type="dxa"/>
          </w:tcPr>
          <w:p w14:paraId="723047C8" w14:textId="77777777" w:rsidR="00F14357" w:rsidRPr="00D20FC7" w:rsidRDefault="00F14357" w:rsidP="00CC0F01">
            <w:pPr>
              <w:pStyle w:val="TableC"/>
              <w:widowControl w:val="0"/>
              <w:rPr>
                <w:sz w:val="22"/>
                <w:szCs w:val="22"/>
              </w:rPr>
            </w:pPr>
          </w:p>
        </w:tc>
      </w:tr>
      <w:tr w:rsidR="0066677F" w:rsidRPr="00D20FC7" w14:paraId="2C5665B6" w14:textId="77777777" w:rsidTr="00CC0F01">
        <w:trPr>
          <w:cantSplit/>
        </w:trPr>
        <w:tc>
          <w:tcPr>
            <w:tcW w:w="1903" w:type="dxa"/>
          </w:tcPr>
          <w:p w14:paraId="1E4EB34B"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65" w:type="dxa"/>
          </w:tcPr>
          <w:p w14:paraId="4C411039" w14:textId="77777777" w:rsidR="00F14357" w:rsidRPr="00D20FC7" w:rsidRDefault="00F14357" w:rsidP="00CC0F01">
            <w:pPr>
              <w:pStyle w:val="TableC"/>
              <w:widowControl w:val="0"/>
              <w:rPr>
                <w:sz w:val="22"/>
                <w:szCs w:val="22"/>
              </w:rPr>
            </w:pPr>
            <w:r w:rsidRPr="00D20FC7">
              <w:rPr>
                <w:sz w:val="22"/>
                <w:szCs w:val="22"/>
              </w:rPr>
              <w:t>60,26</w:t>
            </w:r>
          </w:p>
        </w:tc>
        <w:tc>
          <w:tcPr>
            <w:tcW w:w="1640" w:type="dxa"/>
            <w:gridSpan w:val="2"/>
          </w:tcPr>
          <w:p w14:paraId="77183B96" w14:textId="77777777" w:rsidR="00F14357" w:rsidRPr="00D20FC7" w:rsidRDefault="00F14357" w:rsidP="00CC0F01">
            <w:pPr>
              <w:pStyle w:val="TableC"/>
              <w:widowControl w:val="0"/>
              <w:rPr>
                <w:sz w:val="22"/>
                <w:szCs w:val="22"/>
              </w:rPr>
            </w:pPr>
            <w:r w:rsidRPr="00D20FC7">
              <w:rPr>
                <w:sz w:val="22"/>
                <w:szCs w:val="22"/>
              </w:rPr>
              <w:t>59,82</w:t>
            </w:r>
          </w:p>
        </w:tc>
        <w:tc>
          <w:tcPr>
            <w:tcW w:w="865" w:type="dxa"/>
          </w:tcPr>
          <w:p w14:paraId="77B2E45F" w14:textId="77777777" w:rsidR="00F14357" w:rsidRPr="00D20FC7" w:rsidRDefault="00F14357" w:rsidP="00CC0F01">
            <w:pPr>
              <w:pStyle w:val="TableC"/>
              <w:widowControl w:val="0"/>
              <w:rPr>
                <w:sz w:val="22"/>
                <w:szCs w:val="22"/>
              </w:rPr>
            </w:pPr>
            <w:r w:rsidRPr="00D20FC7">
              <w:rPr>
                <w:sz w:val="22"/>
                <w:szCs w:val="22"/>
              </w:rPr>
              <w:t>59,80</w:t>
            </w:r>
          </w:p>
        </w:tc>
        <w:tc>
          <w:tcPr>
            <w:tcW w:w="1517" w:type="dxa"/>
            <w:gridSpan w:val="2"/>
          </w:tcPr>
          <w:p w14:paraId="24F00C85" w14:textId="77777777" w:rsidR="00F14357" w:rsidRPr="00D20FC7" w:rsidRDefault="00F14357" w:rsidP="00CC0F01">
            <w:pPr>
              <w:pStyle w:val="TableC"/>
              <w:widowControl w:val="0"/>
              <w:rPr>
                <w:sz w:val="22"/>
                <w:szCs w:val="22"/>
              </w:rPr>
            </w:pPr>
            <w:r w:rsidRPr="00D20FC7">
              <w:rPr>
                <w:sz w:val="22"/>
                <w:szCs w:val="22"/>
              </w:rPr>
              <w:t>59.21</w:t>
            </w:r>
          </w:p>
        </w:tc>
        <w:tc>
          <w:tcPr>
            <w:tcW w:w="980" w:type="dxa"/>
            <w:gridSpan w:val="2"/>
          </w:tcPr>
          <w:p w14:paraId="281D1579" w14:textId="77777777" w:rsidR="00F14357" w:rsidRPr="00D20FC7" w:rsidRDefault="00F14357" w:rsidP="00CC0F01">
            <w:pPr>
              <w:pStyle w:val="TableC"/>
              <w:widowControl w:val="0"/>
              <w:rPr>
                <w:sz w:val="22"/>
                <w:szCs w:val="22"/>
              </w:rPr>
            </w:pPr>
            <w:r w:rsidRPr="00D20FC7">
              <w:rPr>
                <w:sz w:val="22"/>
                <w:szCs w:val="22"/>
              </w:rPr>
              <w:t>60.03</w:t>
            </w:r>
          </w:p>
        </w:tc>
        <w:tc>
          <w:tcPr>
            <w:tcW w:w="1242" w:type="dxa"/>
          </w:tcPr>
          <w:p w14:paraId="7ECD7D8C" w14:textId="77777777" w:rsidR="00F14357" w:rsidRPr="00D20FC7" w:rsidRDefault="00F14357" w:rsidP="00CC0F01">
            <w:pPr>
              <w:pStyle w:val="TableC"/>
              <w:widowControl w:val="0"/>
              <w:rPr>
                <w:sz w:val="22"/>
                <w:szCs w:val="22"/>
              </w:rPr>
            </w:pPr>
            <w:r w:rsidRPr="00D20FC7">
              <w:rPr>
                <w:sz w:val="22"/>
                <w:szCs w:val="22"/>
              </w:rPr>
              <w:t>59.54</w:t>
            </w:r>
          </w:p>
        </w:tc>
      </w:tr>
      <w:tr w:rsidR="0066677F" w:rsidRPr="00D20FC7" w14:paraId="51689EF6" w14:textId="77777777" w:rsidTr="00CC0F01">
        <w:trPr>
          <w:cantSplit/>
        </w:trPr>
        <w:tc>
          <w:tcPr>
            <w:tcW w:w="1903" w:type="dxa"/>
          </w:tcPr>
          <w:p w14:paraId="0988C8B8"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65" w:type="dxa"/>
          </w:tcPr>
          <w:p w14:paraId="5F88E6E6" w14:textId="77777777" w:rsidR="00F14357" w:rsidRPr="00D20FC7" w:rsidRDefault="00F14357" w:rsidP="00CC0F01">
            <w:pPr>
              <w:pStyle w:val="TableC"/>
              <w:widowControl w:val="0"/>
              <w:rPr>
                <w:sz w:val="22"/>
                <w:szCs w:val="22"/>
              </w:rPr>
            </w:pPr>
            <w:r w:rsidRPr="00D20FC7">
              <w:rPr>
                <w:sz w:val="22"/>
                <w:szCs w:val="22"/>
              </w:rPr>
              <w:t>−8,58</w:t>
            </w:r>
          </w:p>
        </w:tc>
        <w:tc>
          <w:tcPr>
            <w:tcW w:w="1640" w:type="dxa"/>
            <w:gridSpan w:val="2"/>
          </w:tcPr>
          <w:p w14:paraId="220EFE44" w14:textId="77777777" w:rsidR="00F14357" w:rsidRPr="00D20FC7" w:rsidRDefault="00F14357" w:rsidP="00CC0F01">
            <w:pPr>
              <w:pStyle w:val="TableC"/>
              <w:widowControl w:val="0"/>
              <w:rPr>
                <w:sz w:val="22"/>
                <w:szCs w:val="22"/>
              </w:rPr>
            </w:pPr>
            <w:r w:rsidRPr="00D20FC7">
              <w:rPr>
                <w:sz w:val="22"/>
                <w:szCs w:val="22"/>
              </w:rPr>
              <w:t>−24,70</w:t>
            </w:r>
          </w:p>
        </w:tc>
        <w:tc>
          <w:tcPr>
            <w:tcW w:w="865" w:type="dxa"/>
          </w:tcPr>
          <w:p w14:paraId="343D4215" w14:textId="77777777" w:rsidR="00F14357" w:rsidRPr="00D20FC7" w:rsidRDefault="00F14357" w:rsidP="00CC0F01">
            <w:pPr>
              <w:pStyle w:val="TableC"/>
              <w:widowControl w:val="0"/>
              <w:rPr>
                <w:sz w:val="22"/>
                <w:szCs w:val="22"/>
              </w:rPr>
            </w:pPr>
            <w:r w:rsidRPr="00D20FC7">
              <w:rPr>
                <w:sz w:val="22"/>
                <w:szCs w:val="22"/>
              </w:rPr>
              <w:t>−6,55</w:t>
            </w:r>
          </w:p>
        </w:tc>
        <w:tc>
          <w:tcPr>
            <w:tcW w:w="1517" w:type="dxa"/>
            <w:gridSpan w:val="2"/>
          </w:tcPr>
          <w:p w14:paraId="2D1CEF21" w14:textId="77777777" w:rsidR="00F14357" w:rsidRPr="00D20FC7" w:rsidRDefault="00F14357" w:rsidP="00CC0F01">
            <w:pPr>
              <w:pStyle w:val="TableC"/>
              <w:widowControl w:val="0"/>
              <w:rPr>
                <w:sz w:val="22"/>
                <w:szCs w:val="22"/>
              </w:rPr>
            </w:pPr>
            <w:r w:rsidRPr="00D20FC7">
              <w:rPr>
                <w:sz w:val="22"/>
                <w:szCs w:val="22"/>
              </w:rPr>
              <w:t>−21.59</w:t>
            </w:r>
          </w:p>
        </w:tc>
        <w:tc>
          <w:tcPr>
            <w:tcW w:w="980" w:type="dxa"/>
            <w:gridSpan w:val="2"/>
          </w:tcPr>
          <w:p w14:paraId="4A0E941D" w14:textId="77777777" w:rsidR="00F14357" w:rsidRPr="00D20FC7" w:rsidRDefault="00F14357" w:rsidP="00CC0F01">
            <w:pPr>
              <w:pStyle w:val="TableC"/>
              <w:widowControl w:val="0"/>
              <w:rPr>
                <w:sz w:val="22"/>
                <w:szCs w:val="22"/>
              </w:rPr>
            </w:pPr>
            <w:r w:rsidRPr="00D20FC7">
              <w:rPr>
                <w:sz w:val="22"/>
                <w:szCs w:val="22"/>
              </w:rPr>
              <w:t>−7.73</w:t>
            </w:r>
          </w:p>
        </w:tc>
        <w:tc>
          <w:tcPr>
            <w:tcW w:w="1242" w:type="dxa"/>
          </w:tcPr>
          <w:p w14:paraId="2C54EF2F" w14:textId="77777777" w:rsidR="00F14357" w:rsidRPr="00D20FC7" w:rsidRDefault="00F14357" w:rsidP="00CC0F01">
            <w:pPr>
              <w:pStyle w:val="TableC"/>
              <w:widowControl w:val="0"/>
              <w:rPr>
                <w:sz w:val="22"/>
                <w:szCs w:val="22"/>
              </w:rPr>
            </w:pPr>
            <w:r w:rsidRPr="00D20FC7">
              <w:rPr>
                <w:sz w:val="22"/>
                <w:szCs w:val="22"/>
              </w:rPr>
              <w:t>−23.10</w:t>
            </w:r>
          </w:p>
        </w:tc>
      </w:tr>
      <w:tr w:rsidR="0066677F" w:rsidRPr="00D20FC7" w14:paraId="606508CB" w14:textId="77777777" w:rsidTr="00CC0F01">
        <w:trPr>
          <w:cantSplit/>
        </w:trPr>
        <w:tc>
          <w:tcPr>
            <w:tcW w:w="1903" w:type="dxa"/>
          </w:tcPr>
          <w:p w14:paraId="35A728BF"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505" w:type="dxa"/>
            <w:gridSpan w:val="3"/>
          </w:tcPr>
          <w:p w14:paraId="68D2F802" w14:textId="77777777" w:rsidR="00F14357" w:rsidRPr="00D20FC7" w:rsidRDefault="00F14357" w:rsidP="00CC0F01">
            <w:pPr>
              <w:pStyle w:val="TableC"/>
              <w:widowControl w:val="0"/>
              <w:rPr>
                <w:sz w:val="22"/>
                <w:szCs w:val="22"/>
              </w:rPr>
            </w:pPr>
            <w:r w:rsidRPr="00D20FC7">
              <w:rPr>
                <w:sz w:val="22"/>
                <w:szCs w:val="22"/>
              </w:rPr>
              <w:t>−16,12 (−21,86, −10,38)</w:t>
            </w:r>
          </w:p>
        </w:tc>
        <w:tc>
          <w:tcPr>
            <w:tcW w:w="2382" w:type="dxa"/>
            <w:gridSpan w:val="3"/>
          </w:tcPr>
          <w:p w14:paraId="00814FA7" w14:textId="77777777" w:rsidR="00F14357" w:rsidRPr="00D20FC7" w:rsidRDefault="00F14357" w:rsidP="00CC0F01">
            <w:pPr>
              <w:pStyle w:val="TableC"/>
              <w:widowControl w:val="0"/>
              <w:rPr>
                <w:sz w:val="22"/>
                <w:szCs w:val="22"/>
              </w:rPr>
            </w:pPr>
            <w:r w:rsidRPr="00D20FC7">
              <w:rPr>
                <w:sz w:val="22"/>
                <w:szCs w:val="22"/>
              </w:rPr>
              <w:t>−15,04 (−21,26, −8,82)</w:t>
            </w:r>
          </w:p>
        </w:tc>
        <w:tc>
          <w:tcPr>
            <w:tcW w:w="2222" w:type="dxa"/>
            <w:gridSpan w:val="3"/>
          </w:tcPr>
          <w:p w14:paraId="7BD974DC" w14:textId="77777777" w:rsidR="00F14357" w:rsidRPr="00D20FC7" w:rsidRDefault="00F14357" w:rsidP="00CC0F01">
            <w:pPr>
              <w:pStyle w:val="TableC"/>
              <w:widowControl w:val="0"/>
              <w:rPr>
                <w:sz w:val="22"/>
                <w:szCs w:val="22"/>
              </w:rPr>
            </w:pPr>
            <w:r w:rsidRPr="00D20FC7">
              <w:rPr>
                <w:sz w:val="22"/>
                <w:szCs w:val="22"/>
              </w:rPr>
              <w:t>−15,36 (−19,57, −11,16)</w:t>
            </w:r>
          </w:p>
        </w:tc>
      </w:tr>
      <w:tr w:rsidR="0066677F" w:rsidRPr="00D20FC7" w14:paraId="25B176F7" w14:textId="77777777" w:rsidTr="00CC0F01">
        <w:trPr>
          <w:cantSplit/>
        </w:trPr>
        <w:tc>
          <w:tcPr>
            <w:tcW w:w="1903" w:type="dxa"/>
          </w:tcPr>
          <w:p w14:paraId="1F0F3647"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505" w:type="dxa"/>
            <w:gridSpan w:val="3"/>
          </w:tcPr>
          <w:p w14:paraId="25A2162A" w14:textId="77777777" w:rsidR="00F14357" w:rsidRPr="00D20FC7" w:rsidRDefault="00F14357" w:rsidP="00CC0F01">
            <w:pPr>
              <w:pStyle w:val="TableC"/>
              <w:widowControl w:val="0"/>
              <w:rPr>
                <w:sz w:val="22"/>
                <w:szCs w:val="22"/>
              </w:rPr>
            </w:pPr>
            <w:r w:rsidRPr="00D20FC7">
              <w:rPr>
                <w:sz w:val="22"/>
                <w:szCs w:val="22"/>
              </w:rPr>
              <w:t>&lt; 0,0001</w:t>
            </w:r>
          </w:p>
        </w:tc>
        <w:tc>
          <w:tcPr>
            <w:tcW w:w="2382" w:type="dxa"/>
            <w:gridSpan w:val="3"/>
          </w:tcPr>
          <w:p w14:paraId="563910F7" w14:textId="77777777" w:rsidR="00F14357" w:rsidRPr="00D20FC7" w:rsidRDefault="00F14357" w:rsidP="00CC0F01">
            <w:pPr>
              <w:pStyle w:val="TableC"/>
              <w:widowControl w:val="0"/>
              <w:rPr>
                <w:sz w:val="22"/>
                <w:szCs w:val="22"/>
              </w:rPr>
            </w:pPr>
            <w:r w:rsidRPr="00D20FC7">
              <w:rPr>
                <w:sz w:val="22"/>
                <w:szCs w:val="22"/>
              </w:rPr>
              <w:t>&lt; 0,0001</w:t>
            </w:r>
          </w:p>
        </w:tc>
        <w:tc>
          <w:tcPr>
            <w:tcW w:w="2222" w:type="dxa"/>
            <w:gridSpan w:val="3"/>
          </w:tcPr>
          <w:p w14:paraId="664CA70C" w14:textId="77777777" w:rsidR="00F14357" w:rsidRPr="00D20FC7" w:rsidRDefault="00F14357" w:rsidP="00CC0F01">
            <w:pPr>
              <w:pStyle w:val="TableC"/>
              <w:widowControl w:val="0"/>
              <w:rPr>
                <w:sz w:val="22"/>
                <w:szCs w:val="22"/>
              </w:rPr>
            </w:pPr>
            <w:r w:rsidRPr="00D20FC7">
              <w:rPr>
                <w:sz w:val="22"/>
                <w:szCs w:val="22"/>
              </w:rPr>
              <w:t>&lt; 0,0001</w:t>
            </w:r>
          </w:p>
        </w:tc>
      </w:tr>
      <w:tr w:rsidR="0066677F" w:rsidRPr="00D20FC7" w14:paraId="1DB1479B" w14:textId="77777777" w:rsidTr="00CC0F01">
        <w:trPr>
          <w:cantSplit/>
        </w:trPr>
        <w:tc>
          <w:tcPr>
            <w:tcW w:w="1903" w:type="dxa"/>
          </w:tcPr>
          <w:p w14:paraId="242DA205" w14:textId="77777777" w:rsidR="00F14357" w:rsidRPr="00D20FC7" w:rsidRDefault="00F14357" w:rsidP="00CC0F01">
            <w:pPr>
              <w:pStyle w:val="TableL"/>
              <w:keepNext w:val="0"/>
              <w:widowControl w:val="0"/>
              <w:rPr>
                <w:sz w:val="22"/>
                <w:szCs w:val="22"/>
              </w:rPr>
            </w:pPr>
            <w:r w:rsidRPr="00D20FC7">
              <w:rPr>
                <w:sz w:val="22"/>
                <w:szCs w:val="22"/>
              </w:rPr>
              <w:t>(MID = 8.9)</w:t>
            </w:r>
          </w:p>
        </w:tc>
        <w:tc>
          <w:tcPr>
            <w:tcW w:w="865" w:type="dxa"/>
          </w:tcPr>
          <w:p w14:paraId="05AD6DD1" w14:textId="77777777" w:rsidR="00F14357" w:rsidRPr="00D20FC7" w:rsidRDefault="00F14357" w:rsidP="00CC0F01">
            <w:pPr>
              <w:pStyle w:val="TableC"/>
              <w:widowControl w:val="0"/>
              <w:rPr>
                <w:sz w:val="22"/>
                <w:szCs w:val="22"/>
              </w:rPr>
            </w:pPr>
          </w:p>
        </w:tc>
        <w:tc>
          <w:tcPr>
            <w:tcW w:w="1640" w:type="dxa"/>
            <w:gridSpan w:val="2"/>
          </w:tcPr>
          <w:p w14:paraId="695A8FCA" w14:textId="77777777" w:rsidR="00F14357" w:rsidRPr="00D20FC7" w:rsidRDefault="00F14357" w:rsidP="00CC0F01">
            <w:pPr>
              <w:pStyle w:val="TableC"/>
              <w:widowControl w:val="0"/>
              <w:rPr>
                <w:sz w:val="22"/>
                <w:szCs w:val="22"/>
              </w:rPr>
            </w:pPr>
          </w:p>
        </w:tc>
        <w:tc>
          <w:tcPr>
            <w:tcW w:w="865" w:type="dxa"/>
          </w:tcPr>
          <w:p w14:paraId="524B204F" w14:textId="77777777" w:rsidR="00F14357" w:rsidRPr="00D20FC7" w:rsidRDefault="00F14357" w:rsidP="00CC0F01">
            <w:pPr>
              <w:pStyle w:val="TableC"/>
              <w:widowControl w:val="0"/>
              <w:rPr>
                <w:sz w:val="22"/>
                <w:szCs w:val="22"/>
              </w:rPr>
            </w:pPr>
          </w:p>
        </w:tc>
        <w:tc>
          <w:tcPr>
            <w:tcW w:w="1517" w:type="dxa"/>
            <w:gridSpan w:val="2"/>
          </w:tcPr>
          <w:p w14:paraId="27234E11" w14:textId="77777777" w:rsidR="00F14357" w:rsidRPr="00D20FC7" w:rsidRDefault="00F14357" w:rsidP="00CC0F01">
            <w:pPr>
              <w:pStyle w:val="TableC"/>
              <w:widowControl w:val="0"/>
              <w:rPr>
                <w:sz w:val="22"/>
                <w:szCs w:val="22"/>
              </w:rPr>
            </w:pPr>
          </w:p>
        </w:tc>
        <w:tc>
          <w:tcPr>
            <w:tcW w:w="980" w:type="dxa"/>
            <w:gridSpan w:val="2"/>
          </w:tcPr>
          <w:p w14:paraId="1076B413" w14:textId="77777777" w:rsidR="00F14357" w:rsidRPr="00D20FC7" w:rsidRDefault="00F14357" w:rsidP="00CC0F01">
            <w:pPr>
              <w:pStyle w:val="TableC"/>
              <w:widowControl w:val="0"/>
              <w:rPr>
                <w:sz w:val="22"/>
                <w:szCs w:val="22"/>
              </w:rPr>
            </w:pPr>
          </w:p>
        </w:tc>
        <w:tc>
          <w:tcPr>
            <w:tcW w:w="1242" w:type="dxa"/>
          </w:tcPr>
          <w:p w14:paraId="34E704D6" w14:textId="77777777" w:rsidR="00F14357" w:rsidRPr="00D20FC7" w:rsidRDefault="00F14357" w:rsidP="00CC0F01">
            <w:pPr>
              <w:pStyle w:val="TableC"/>
              <w:widowControl w:val="0"/>
              <w:rPr>
                <w:sz w:val="22"/>
                <w:szCs w:val="22"/>
              </w:rPr>
            </w:pPr>
          </w:p>
        </w:tc>
      </w:tr>
      <w:tr w:rsidR="0066677F" w:rsidRPr="00D20FC7" w14:paraId="14EB59D4" w14:textId="77777777" w:rsidTr="00CC0F01">
        <w:trPr>
          <w:cantSplit/>
        </w:trPr>
        <w:tc>
          <w:tcPr>
            <w:tcW w:w="1903" w:type="dxa"/>
          </w:tcPr>
          <w:p w14:paraId="3514D230" w14:textId="77777777" w:rsidR="00F14357" w:rsidRPr="00D20FC7" w:rsidRDefault="00F14357" w:rsidP="00CC0F01">
            <w:pPr>
              <w:pStyle w:val="TableL"/>
              <w:keepNext w:val="0"/>
              <w:widowControl w:val="0"/>
              <w:rPr>
                <w:sz w:val="22"/>
                <w:szCs w:val="22"/>
              </w:rPr>
            </w:pPr>
            <w:r w:rsidRPr="00D20FC7">
              <w:rPr>
                <w:sz w:val="22"/>
                <w:szCs w:val="22"/>
              </w:rPr>
              <w:t>UPSIT</w:t>
            </w:r>
          </w:p>
        </w:tc>
        <w:tc>
          <w:tcPr>
            <w:tcW w:w="865" w:type="dxa"/>
          </w:tcPr>
          <w:p w14:paraId="7AD03CD9" w14:textId="77777777" w:rsidR="00F14357" w:rsidRPr="00D20FC7" w:rsidRDefault="00F14357" w:rsidP="00CC0F01">
            <w:pPr>
              <w:pStyle w:val="TableC"/>
              <w:widowControl w:val="0"/>
              <w:rPr>
                <w:sz w:val="22"/>
                <w:szCs w:val="22"/>
              </w:rPr>
            </w:pPr>
          </w:p>
        </w:tc>
        <w:tc>
          <w:tcPr>
            <w:tcW w:w="1640" w:type="dxa"/>
            <w:gridSpan w:val="2"/>
          </w:tcPr>
          <w:p w14:paraId="21BB40A1" w14:textId="77777777" w:rsidR="00F14357" w:rsidRPr="00D20FC7" w:rsidRDefault="00F14357" w:rsidP="00CC0F01">
            <w:pPr>
              <w:pStyle w:val="TableC"/>
              <w:widowControl w:val="0"/>
              <w:rPr>
                <w:sz w:val="22"/>
                <w:szCs w:val="22"/>
              </w:rPr>
            </w:pPr>
          </w:p>
        </w:tc>
        <w:tc>
          <w:tcPr>
            <w:tcW w:w="865" w:type="dxa"/>
          </w:tcPr>
          <w:p w14:paraId="27AB1444" w14:textId="77777777" w:rsidR="00F14357" w:rsidRPr="00D20FC7" w:rsidRDefault="00F14357" w:rsidP="00CC0F01">
            <w:pPr>
              <w:pStyle w:val="TableC"/>
              <w:widowControl w:val="0"/>
              <w:rPr>
                <w:sz w:val="22"/>
                <w:szCs w:val="22"/>
              </w:rPr>
            </w:pPr>
          </w:p>
        </w:tc>
        <w:tc>
          <w:tcPr>
            <w:tcW w:w="1517" w:type="dxa"/>
            <w:gridSpan w:val="2"/>
          </w:tcPr>
          <w:p w14:paraId="69353BE2" w14:textId="77777777" w:rsidR="00F14357" w:rsidRPr="00D20FC7" w:rsidRDefault="00F14357" w:rsidP="00CC0F01">
            <w:pPr>
              <w:pStyle w:val="TableC"/>
              <w:widowControl w:val="0"/>
              <w:rPr>
                <w:sz w:val="22"/>
                <w:szCs w:val="22"/>
              </w:rPr>
            </w:pPr>
          </w:p>
        </w:tc>
        <w:tc>
          <w:tcPr>
            <w:tcW w:w="980" w:type="dxa"/>
            <w:gridSpan w:val="2"/>
          </w:tcPr>
          <w:p w14:paraId="3A473C5F" w14:textId="77777777" w:rsidR="00F14357" w:rsidRPr="00D20FC7" w:rsidRDefault="00F14357" w:rsidP="00CC0F01">
            <w:pPr>
              <w:pStyle w:val="TableC"/>
              <w:widowControl w:val="0"/>
              <w:rPr>
                <w:sz w:val="22"/>
                <w:szCs w:val="22"/>
              </w:rPr>
            </w:pPr>
          </w:p>
        </w:tc>
        <w:tc>
          <w:tcPr>
            <w:tcW w:w="1242" w:type="dxa"/>
          </w:tcPr>
          <w:p w14:paraId="59E3D83C" w14:textId="77777777" w:rsidR="00F14357" w:rsidRPr="00D20FC7" w:rsidRDefault="00F14357" w:rsidP="00CC0F01">
            <w:pPr>
              <w:pStyle w:val="TableC"/>
              <w:widowControl w:val="0"/>
              <w:rPr>
                <w:sz w:val="22"/>
                <w:szCs w:val="22"/>
              </w:rPr>
            </w:pPr>
          </w:p>
        </w:tc>
      </w:tr>
      <w:tr w:rsidR="0066677F" w:rsidRPr="00D20FC7" w14:paraId="5BCB4A38" w14:textId="77777777" w:rsidTr="00CC0F01">
        <w:trPr>
          <w:cantSplit/>
        </w:trPr>
        <w:tc>
          <w:tcPr>
            <w:tcW w:w="1903" w:type="dxa"/>
          </w:tcPr>
          <w:p w14:paraId="23E1E04D" w14:textId="77777777" w:rsidR="00F14357" w:rsidRPr="00D20FC7" w:rsidRDefault="00F14357" w:rsidP="00CC0F01">
            <w:pPr>
              <w:pStyle w:val="TableL"/>
              <w:keepNext w:val="0"/>
              <w:widowControl w:val="0"/>
              <w:rPr>
                <w:sz w:val="22"/>
                <w:szCs w:val="22"/>
              </w:rPr>
            </w:pPr>
            <w:r w:rsidRPr="00D20FC7">
              <w:rPr>
                <w:sz w:val="22"/>
                <w:szCs w:val="22"/>
              </w:rPr>
              <w:t>povprečje ob izhodišču</w:t>
            </w:r>
          </w:p>
        </w:tc>
        <w:tc>
          <w:tcPr>
            <w:tcW w:w="865" w:type="dxa"/>
          </w:tcPr>
          <w:p w14:paraId="2B66ABFC" w14:textId="77777777" w:rsidR="00F14357" w:rsidRPr="00D20FC7" w:rsidRDefault="00F14357" w:rsidP="00CC0F01">
            <w:pPr>
              <w:pStyle w:val="TableC"/>
              <w:widowControl w:val="0"/>
              <w:rPr>
                <w:sz w:val="22"/>
                <w:szCs w:val="22"/>
              </w:rPr>
            </w:pPr>
            <w:r w:rsidRPr="00D20FC7">
              <w:rPr>
                <w:sz w:val="22"/>
                <w:szCs w:val="22"/>
              </w:rPr>
              <w:t>13,56</w:t>
            </w:r>
          </w:p>
        </w:tc>
        <w:tc>
          <w:tcPr>
            <w:tcW w:w="1640" w:type="dxa"/>
            <w:gridSpan w:val="2"/>
          </w:tcPr>
          <w:p w14:paraId="1CE0BD5D" w14:textId="77777777" w:rsidR="00F14357" w:rsidRPr="00D20FC7" w:rsidRDefault="00F14357" w:rsidP="00CC0F01">
            <w:pPr>
              <w:pStyle w:val="TableC"/>
              <w:widowControl w:val="0"/>
              <w:rPr>
                <w:sz w:val="22"/>
                <w:szCs w:val="22"/>
              </w:rPr>
            </w:pPr>
            <w:r w:rsidRPr="00D20FC7">
              <w:rPr>
                <w:sz w:val="22"/>
                <w:szCs w:val="22"/>
              </w:rPr>
              <w:t>12,78</w:t>
            </w:r>
          </w:p>
        </w:tc>
        <w:tc>
          <w:tcPr>
            <w:tcW w:w="865" w:type="dxa"/>
          </w:tcPr>
          <w:p w14:paraId="74CD51F4" w14:textId="77777777" w:rsidR="00F14357" w:rsidRPr="00D20FC7" w:rsidRDefault="00F14357" w:rsidP="00CC0F01">
            <w:pPr>
              <w:pStyle w:val="TableC"/>
              <w:widowControl w:val="0"/>
              <w:rPr>
                <w:sz w:val="22"/>
                <w:szCs w:val="22"/>
              </w:rPr>
            </w:pPr>
            <w:r w:rsidRPr="00D20FC7">
              <w:rPr>
                <w:sz w:val="22"/>
                <w:szCs w:val="22"/>
              </w:rPr>
              <w:t>13,27</w:t>
            </w:r>
          </w:p>
        </w:tc>
        <w:tc>
          <w:tcPr>
            <w:tcW w:w="1517" w:type="dxa"/>
            <w:gridSpan w:val="2"/>
          </w:tcPr>
          <w:p w14:paraId="03CDEE30" w14:textId="77777777" w:rsidR="00F14357" w:rsidRPr="00D20FC7" w:rsidRDefault="00F14357" w:rsidP="00CC0F01">
            <w:pPr>
              <w:pStyle w:val="TableC"/>
              <w:widowControl w:val="0"/>
              <w:rPr>
                <w:sz w:val="22"/>
                <w:szCs w:val="22"/>
              </w:rPr>
            </w:pPr>
            <w:r w:rsidRPr="00D20FC7">
              <w:rPr>
                <w:sz w:val="22"/>
                <w:szCs w:val="22"/>
              </w:rPr>
              <w:t>12.87</w:t>
            </w:r>
          </w:p>
        </w:tc>
        <w:tc>
          <w:tcPr>
            <w:tcW w:w="980" w:type="dxa"/>
            <w:gridSpan w:val="2"/>
          </w:tcPr>
          <w:p w14:paraId="0E375453" w14:textId="77777777" w:rsidR="00F14357" w:rsidRPr="00D20FC7" w:rsidRDefault="00F14357" w:rsidP="00CC0F01">
            <w:pPr>
              <w:pStyle w:val="TableC"/>
              <w:widowControl w:val="0"/>
              <w:rPr>
                <w:sz w:val="22"/>
                <w:szCs w:val="22"/>
              </w:rPr>
            </w:pPr>
            <w:r w:rsidRPr="00D20FC7">
              <w:rPr>
                <w:sz w:val="22"/>
                <w:szCs w:val="22"/>
              </w:rPr>
              <w:t>13.41</w:t>
            </w:r>
          </w:p>
        </w:tc>
        <w:tc>
          <w:tcPr>
            <w:tcW w:w="1242" w:type="dxa"/>
          </w:tcPr>
          <w:p w14:paraId="7BAAA00F" w14:textId="77777777" w:rsidR="00F14357" w:rsidRPr="00D20FC7" w:rsidRDefault="00F14357" w:rsidP="00CC0F01">
            <w:pPr>
              <w:pStyle w:val="TableC"/>
              <w:widowControl w:val="0"/>
              <w:rPr>
                <w:sz w:val="22"/>
                <w:szCs w:val="22"/>
              </w:rPr>
            </w:pPr>
            <w:r w:rsidRPr="00D20FC7">
              <w:rPr>
                <w:sz w:val="22"/>
                <w:szCs w:val="22"/>
              </w:rPr>
              <w:t>12.82</w:t>
            </w:r>
          </w:p>
        </w:tc>
      </w:tr>
      <w:tr w:rsidR="0066677F" w:rsidRPr="00D20FC7" w14:paraId="473058A8" w14:textId="77777777" w:rsidTr="00CC0F01">
        <w:trPr>
          <w:cantSplit/>
        </w:trPr>
        <w:tc>
          <w:tcPr>
            <w:tcW w:w="1903" w:type="dxa"/>
          </w:tcPr>
          <w:p w14:paraId="20EB4067" w14:textId="77777777" w:rsidR="00F14357" w:rsidRPr="00D20FC7" w:rsidRDefault="00F14357" w:rsidP="00CC0F01">
            <w:pPr>
              <w:pStyle w:val="TableL"/>
              <w:keepNext w:val="0"/>
              <w:widowControl w:val="0"/>
              <w:rPr>
                <w:sz w:val="22"/>
                <w:szCs w:val="22"/>
              </w:rPr>
            </w:pPr>
            <w:r w:rsidRPr="00D20FC7">
              <w:rPr>
                <w:sz w:val="22"/>
                <w:szCs w:val="22"/>
              </w:rPr>
              <w:t>razlika povprečij po metodi najmanjših kvadratov v 24. tednu</w:t>
            </w:r>
          </w:p>
        </w:tc>
        <w:tc>
          <w:tcPr>
            <w:tcW w:w="865" w:type="dxa"/>
          </w:tcPr>
          <w:p w14:paraId="7C128522" w14:textId="77777777" w:rsidR="00F14357" w:rsidRPr="00D20FC7" w:rsidRDefault="00F14357" w:rsidP="00CC0F01">
            <w:pPr>
              <w:pStyle w:val="TableC"/>
              <w:widowControl w:val="0"/>
              <w:rPr>
                <w:sz w:val="22"/>
                <w:szCs w:val="22"/>
              </w:rPr>
            </w:pPr>
            <w:r w:rsidRPr="00D20FC7">
              <w:rPr>
                <w:sz w:val="22"/>
                <w:szCs w:val="22"/>
              </w:rPr>
              <w:t>0,63</w:t>
            </w:r>
          </w:p>
        </w:tc>
        <w:tc>
          <w:tcPr>
            <w:tcW w:w="1640" w:type="dxa"/>
            <w:gridSpan w:val="2"/>
          </w:tcPr>
          <w:p w14:paraId="6D8A61C2" w14:textId="77777777" w:rsidR="00F14357" w:rsidRPr="00D20FC7" w:rsidRDefault="00F14357" w:rsidP="00CC0F01">
            <w:pPr>
              <w:pStyle w:val="TableC"/>
              <w:widowControl w:val="0"/>
              <w:rPr>
                <w:sz w:val="22"/>
                <w:szCs w:val="22"/>
              </w:rPr>
            </w:pPr>
            <w:r w:rsidRPr="00D20FC7">
              <w:rPr>
                <w:sz w:val="22"/>
                <w:szCs w:val="22"/>
              </w:rPr>
              <w:t>4,44</w:t>
            </w:r>
          </w:p>
        </w:tc>
        <w:tc>
          <w:tcPr>
            <w:tcW w:w="865" w:type="dxa"/>
          </w:tcPr>
          <w:p w14:paraId="70D54BC8" w14:textId="77777777" w:rsidR="00F14357" w:rsidRPr="00D20FC7" w:rsidRDefault="00F14357" w:rsidP="00CC0F01">
            <w:pPr>
              <w:pStyle w:val="TableC"/>
              <w:widowControl w:val="0"/>
              <w:rPr>
                <w:sz w:val="22"/>
                <w:szCs w:val="22"/>
              </w:rPr>
            </w:pPr>
            <w:r w:rsidRPr="00D20FC7">
              <w:rPr>
                <w:sz w:val="22"/>
                <w:szCs w:val="22"/>
              </w:rPr>
              <w:t>0,44</w:t>
            </w:r>
          </w:p>
        </w:tc>
        <w:tc>
          <w:tcPr>
            <w:tcW w:w="1517" w:type="dxa"/>
            <w:gridSpan w:val="2"/>
          </w:tcPr>
          <w:p w14:paraId="41C91EAF" w14:textId="77777777" w:rsidR="00F14357" w:rsidRPr="00D20FC7" w:rsidRDefault="00F14357" w:rsidP="00CC0F01">
            <w:pPr>
              <w:pStyle w:val="TableC"/>
              <w:widowControl w:val="0"/>
              <w:rPr>
                <w:sz w:val="22"/>
                <w:szCs w:val="22"/>
              </w:rPr>
            </w:pPr>
            <w:r w:rsidRPr="00D20FC7">
              <w:rPr>
                <w:sz w:val="22"/>
                <w:szCs w:val="22"/>
              </w:rPr>
              <w:t>4.31</w:t>
            </w:r>
          </w:p>
        </w:tc>
        <w:tc>
          <w:tcPr>
            <w:tcW w:w="980" w:type="dxa"/>
            <w:gridSpan w:val="2"/>
          </w:tcPr>
          <w:p w14:paraId="5BAAF01F" w14:textId="77777777" w:rsidR="00F14357" w:rsidRPr="00D20FC7" w:rsidRDefault="00F14357" w:rsidP="00CC0F01">
            <w:pPr>
              <w:pStyle w:val="TableC"/>
              <w:widowControl w:val="0"/>
              <w:rPr>
                <w:sz w:val="22"/>
                <w:szCs w:val="22"/>
              </w:rPr>
            </w:pPr>
            <w:r w:rsidRPr="00D20FC7">
              <w:rPr>
                <w:sz w:val="22"/>
                <w:szCs w:val="22"/>
              </w:rPr>
              <w:t>0.54</w:t>
            </w:r>
          </w:p>
        </w:tc>
        <w:tc>
          <w:tcPr>
            <w:tcW w:w="1242" w:type="dxa"/>
          </w:tcPr>
          <w:p w14:paraId="47CAB937" w14:textId="77777777" w:rsidR="00F14357" w:rsidRPr="00D20FC7" w:rsidRDefault="00F14357" w:rsidP="00CC0F01">
            <w:pPr>
              <w:pStyle w:val="TableC"/>
              <w:widowControl w:val="0"/>
              <w:rPr>
                <w:sz w:val="22"/>
                <w:szCs w:val="22"/>
              </w:rPr>
            </w:pPr>
            <w:r w:rsidRPr="00D20FC7">
              <w:rPr>
                <w:sz w:val="22"/>
                <w:szCs w:val="22"/>
              </w:rPr>
              <w:t>4.38</w:t>
            </w:r>
          </w:p>
        </w:tc>
      </w:tr>
      <w:tr w:rsidR="0066677F" w:rsidRPr="00D20FC7" w14:paraId="755696A2" w14:textId="77777777" w:rsidTr="00CC0F01">
        <w:trPr>
          <w:cantSplit/>
        </w:trPr>
        <w:tc>
          <w:tcPr>
            <w:tcW w:w="1903" w:type="dxa"/>
          </w:tcPr>
          <w:p w14:paraId="24C61188" w14:textId="77777777" w:rsidR="00F14357" w:rsidRPr="00D20FC7" w:rsidRDefault="00F14357" w:rsidP="00CC0F01">
            <w:pPr>
              <w:pStyle w:val="TableL"/>
              <w:keepNext w:val="0"/>
              <w:widowControl w:val="0"/>
              <w:rPr>
                <w:sz w:val="22"/>
                <w:szCs w:val="22"/>
              </w:rPr>
            </w:pPr>
            <w:r w:rsidRPr="00D20FC7">
              <w:rPr>
                <w:sz w:val="22"/>
                <w:szCs w:val="22"/>
              </w:rPr>
              <w:t>razlika (95-odstotni IZ)</w:t>
            </w:r>
          </w:p>
        </w:tc>
        <w:tc>
          <w:tcPr>
            <w:tcW w:w="2505" w:type="dxa"/>
            <w:gridSpan w:val="3"/>
          </w:tcPr>
          <w:p w14:paraId="5D9B427B" w14:textId="77777777" w:rsidR="00F14357" w:rsidRPr="00D20FC7" w:rsidRDefault="00F14357" w:rsidP="00CC0F01">
            <w:pPr>
              <w:pStyle w:val="TableC"/>
              <w:widowControl w:val="0"/>
              <w:rPr>
                <w:sz w:val="22"/>
                <w:szCs w:val="22"/>
              </w:rPr>
            </w:pPr>
            <w:r w:rsidRPr="00D20FC7">
              <w:rPr>
                <w:sz w:val="22"/>
                <w:szCs w:val="22"/>
              </w:rPr>
              <w:t>3,81 (1,38, 6,24)</w:t>
            </w:r>
          </w:p>
        </w:tc>
        <w:tc>
          <w:tcPr>
            <w:tcW w:w="2382" w:type="dxa"/>
            <w:gridSpan w:val="3"/>
          </w:tcPr>
          <w:p w14:paraId="28524BBE" w14:textId="77777777" w:rsidR="00F14357" w:rsidRPr="00D20FC7" w:rsidRDefault="00F14357" w:rsidP="00CC0F01">
            <w:pPr>
              <w:pStyle w:val="TableC"/>
              <w:widowControl w:val="0"/>
              <w:rPr>
                <w:sz w:val="22"/>
                <w:szCs w:val="22"/>
              </w:rPr>
            </w:pPr>
            <w:r w:rsidRPr="00D20FC7">
              <w:rPr>
                <w:sz w:val="22"/>
                <w:szCs w:val="22"/>
              </w:rPr>
              <w:t>3,86 (1,57, 6,15)</w:t>
            </w:r>
          </w:p>
        </w:tc>
        <w:tc>
          <w:tcPr>
            <w:tcW w:w="2222" w:type="dxa"/>
            <w:gridSpan w:val="3"/>
          </w:tcPr>
          <w:p w14:paraId="78307071" w14:textId="77777777" w:rsidR="00F14357" w:rsidRPr="00D20FC7" w:rsidRDefault="00F14357" w:rsidP="00CC0F01">
            <w:pPr>
              <w:pStyle w:val="TableC"/>
              <w:widowControl w:val="0"/>
              <w:rPr>
                <w:sz w:val="22"/>
                <w:szCs w:val="22"/>
              </w:rPr>
            </w:pPr>
            <w:r w:rsidRPr="00D20FC7">
              <w:rPr>
                <w:sz w:val="22"/>
                <w:szCs w:val="22"/>
              </w:rPr>
              <w:t>3,84 (2,17, 5,51)</w:t>
            </w:r>
          </w:p>
        </w:tc>
      </w:tr>
      <w:tr w:rsidR="0066677F" w:rsidRPr="00D20FC7" w14:paraId="581121E2" w14:textId="77777777" w:rsidTr="00CC0F01">
        <w:trPr>
          <w:cantSplit/>
        </w:trPr>
        <w:tc>
          <w:tcPr>
            <w:tcW w:w="1903" w:type="dxa"/>
          </w:tcPr>
          <w:p w14:paraId="15DDC129" w14:textId="77777777" w:rsidR="00F14357" w:rsidRPr="00D20FC7" w:rsidRDefault="00F14357" w:rsidP="00CC0F01">
            <w:pPr>
              <w:pStyle w:val="TableL"/>
              <w:keepNext w:val="0"/>
              <w:widowControl w:val="0"/>
              <w:rPr>
                <w:sz w:val="22"/>
                <w:szCs w:val="22"/>
              </w:rPr>
            </w:pPr>
            <w:r w:rsidRPr="00D20FC7">
              <w:rPr>
                <w:sz w:val="22"/>
                <w:szCs w:val="22"/>
              </w:rPr>
              <w:t>vrednost p</w:t>
            </w:r>
          </w:p>
        </w:tc>
        <w:tc>
          <w:tcPr>
            <w:tcW w:w="2505" w:type="dxa"/>
            <w:gridSpan w:val="3"/>
          </w:tcPr>
          <w:p w14:paraId="7748028E" w14:textId="77777777" w:rsidR="00F14357" w:rsidRPr="00D20FC7" w:rsidRDefault="00F14357" w:rsidP="00CC0F01">
            <w:pPr>
              <w:pStyle w:val="TableC"/>
              <w:widowControl w:val="0"/>
              <w:rPr>
                <w:sz w:val="22"/>
                <w:szCs w:val="22"/>
              </w:rPr>
            </w:pPr>
            <w:r w:rsidRPr="00D20FC7">
              <w:rPr>
                <w:sz w:val="22"/>
                <w:szCs w:val="22"/>
              </w:rPr>
              <w:t>0,0024</w:t>
            </w:r>
          </w:p>
        </w:tc>
        <w:tc>
          <w:tcPr>
            <w:tcW w:w="2382" w:type="dxa"/>
            <w:gridSpan w:val="3"/>
          </w:tcPr>
          <w:p w14:paraId="2096F86D" w14:textId="77777777" w:rsidR="00F14357" w:rsidRPr="00D20FC7" w:rsidRDefault="00F14357" w:rsidP="00CC0F01">
            <w:pPr>
              <w:pStyle w:val="TableC"/>
              <w:widowControl w:val="0"/>
              <w:rPr>
                <w:sz w:val="22"/>
                <w:szCs w:val="22"/>
              </w:rPr>
            </w:pPr>
            <w:r w:rsidRPr="00D20FC7">
              <w:rPr>
                <w:sz w:val="22"/>
                <w:szCs w:val="22"/>
              </w:rPr>
              <w:t>0,0011</w:t>
            </w:r>
          </w:p>
        </w:tc>
        <w:tc>
          <w:tcPr>
            <w:tcW w:w="2222" w:type="dxa"/>
            <w:gridSpan w:val="3"/>
          </w:tcPr>
          <w:p w14:paraId="5AC5245E" w14:textId="77777777" w:rsidR="00F14357" w:rsidRPr="00D20FC7" w:rsidRDefault="00F14357" w:rsidP="00CC0F01">
            <w:pPr>
              <w:pStyle w:val="TableC"/>
              <w:widowControl w:val="0"/>
              <w:rPr>
                <w:sz w:val="22"/>
                <w:szCs w:val="22"/>
              </w:rPr>
            </w:pPr>
            <w:r w:rsidRPr="00D20FC7">
              <w:rPr>
                <w:sz w:val="22"/>
                <w:szCs w:val="22"/>
              </w:rPr>
              <w:t>&lt; 0,0001</w:t>
            </w:r>
          </w:p>
        </w:tc>
      </w:tr>
    </w:tbl>
    <w:p w14:paraId="244DBEFC" w14:textId="77777777" w:rsidR="00F14357" w:rsidRPr="00D20FC7" w:rsidRDefault="00F14357" w:rsidP="007564B7">
      <w:r w:rsidRPr="00D20FC7">
        <w:t>IZ = interval zaupanja; TNSS = skupna ocena nosnih simptomov (</w:t>
      </w:r>
      <w:r w:rsidRPr="00D20FC7">
        <w:rPr>
          <w:i/>
        </w:rPr>
        <w:t>total nasal symptom score</w:t>
      </w:r>
      <w:r w:rsidRPr="00D20FC7">
        <w:t>); SNOT-22 = vprašalnik za oceno vpliva rinosinuzitisa z 22 vprašanji (</w:t>
      </w:r>
      <w:r w:rsidRPr="00D20FC7">
        <w:rPr>
          <w:i/>
        </w:rPr>
        <w:t>Sino-Nasal Outcome Test 22 Questionnaire</w:t>
      </w:r>
      <w:r w:rsidRPr="00D20FC7">
        <w:t>); UPSIT = vohalni test pensilvanijske univerze (</w:t>
      </w:r>
      <w:r w:rsidRPr="00D20FC7">
        <w:rPr>
          <w:i/>
        </w:rPr>
        <w:t>University of Pennsylvania Smell Identification Test</w:t>
      </w:r>
      <w:r w:rsidRPr="00D20FC7">
        <w:t>); MID = minimalna pomembna razlika (</w:t>
      </w:r>
      <w:r w:rsidRPr="00D20FC7">
        <w:rPr>
          <w:i/>
        </w:rPr>
        <w:t>minimal important difference</w:t>
      </w:r>
      <w:r w:rsidRPr="00D20FC7">
        <w:t>)</w:t>
      </w:r>
    </w:p>
    <w:p w14:paraId="55A481E4" w14:textId="77777777" w:rsidR="00F14357" w:rsidRPr="00D20FC7" w:rsidRDefault="00F14357" w:rsidP="007564B7"/>
    <w:p w14:paraId="2317F873" w14:textId="77777777" w:rsidR="00F14357" w:rsidRPr="00D20FC7" w:rsidRDefault="00F14357" w:rsidP="007564B7">
      <w:pPr>
        <w:pStyle w:val="b1"/>
        <w:ind w:left="1134" w:hanging="1134"/>
        <w:rPr>
          <w:i/>
        </w:rPr>
      </w:pPr>
      <w:r w:rsidRPr="00D20FC7">
        <w:t>Slika 1</w:t>
      </w:r>
      <w:r w:rsidRPr="00D20FC7">
        <w:tab/>
        <w:t>Povprečna sprememba ocene nosne kongestije od izhodišča in povprečna sprememba ocene nosnih polipov od izhodišča po študijskih skupinah v študijah nosnih polipov 1 in 2</w:t>
      </w:r>
    </w:p>
    <w:p w14:paraId="69A3077A" w14:textId="77777777" w:rsidR="00F14357" w:rsidRPr="00D20FC7" w:rsidRDefault="00F14357" w:rsidP="007564B7">
      <w:pPr>
        <w:pStyle w:val="NormalKeep"/>
      </w:pPr>
    </w:p>
    <w:tbl>
      <w:tblPr>
        <w:tblW w:w="5261" w:type="pct"/>
        <w:jc w:val="center"/>
        <w:tblCellMar>
          <w:left w:w="0" w:type="dxa"/>
          <w:right w:w="0" w:type="dxa"/>
        </w:tblCellMar>
        <w:tblLook w:val="04A0" w:firstRow="1" w:lastRow="0" w:firstColumn="1" w:lastColumn="0" w:noHBand="0" w:noVBand="1"/>
      </w:tblPr>
      <w:tblGrid>
        <w:gridCol w:w="287"/>
        <w:gridCol w:w="1057"/>
        <w:gridCol w:w="505"/>
        <w:gridCol w:w="546"/>
        <w:gridCol w:w="280"/>
        <w:gridCol w:w="280"/>
        <w:gridCol w:w="532"/>
        <w:gridCol w:w="259"/>
        <w:gridCol w:w="259"/>
        <w:gridCol w:w="529"/>
        <w:gridCol w:w="238"/>
        <w:gridCol w:w="267"/>
        <w:gridCol w:w="1168"/>
        <w:gridCol w:w="565"/>
        <w:gridCol w:w="530"/>
        <w:gridCol w:w="244"/>
        <w:gridCol w:w="244"/>
        <w:gridCol w:w="544"/>
        <w:gridCol w:w="244"/>
        <w:gridCol w:w="244"/>
        <w:gridCol w:w="518"/>
        <w:gridCol w:w="207"/>
      </w:tblGrid>
      <w:tr w:rsidR="0066677F" w:rsidRPr="00D20FC7" w14:paraId="2AFE30E7" w14:textId="77777777" w:rsidTr="00CC0F01">
        <w:trPr>
          <w:cantSplit/>
          <w:trHeight w:val="1134"/>
          <w:jc w:val="center"/>
        </w:trPr>
        <w:tc>
          <w:tcPr>
            <w:tcW w:w="286" w:type="dxa"/>
            <w:textDirection w:val="btLr"/>
            <w:vAlign w:val="center"/>
          </w:tcPr>
          <w:p w14:paraId="2E62B9E6" w14:textId="77777777" w:rsidR="00F14357" w:rsidRPr="000A703E" w:rsidRDefault="00F14357" w:rsidP="007564B7">
            <w:pPr>
              <w:pStyle w:val="COC"/>
              <w:rPr>
                <w:sz w:val="16"/>
                <w:szCs w:val="16"/>
                <w:rPrChange w:id="1032" w:author="만든 이">
                  <w:rPr>
                    <w:sz w:val="12"/>
                  </w:rPr>
                </w:rPrChange>
              </w:rPr>
            </w:pPr>
            <w:r w:rsidRPr="000A703E">
              <w:rPr>
                <w:sz w:val="16"/>
                <w:szCs w:val="16"/>
                <w:rPrChange w:id="1033" w:author="만든 이">
                  <w:rPr>
                    <w:sz w:val="12"/>
                  </w:rPr>
                </w:rPrChange>
              </w:rPr>
              <w:t>povprečna sprememba ocene nosnih polipov od izhodišč</w:t>
            </w:r>
          </w:p>
        </w:tc>
        <w:tc>
          <w:tcPr>
            <w:tcW w:w="4482" w:type="dxa"/>
            <w:gridSpan w:val="10"/>
          </w:tcPr>
          <w:p w14:paraId="1C827995" w14:textId="002DDB4C" w:rsidR="00F14357" w:rsidRPr="000A703E" w:rsidRDefault="00452E9D" w:rsidP="007564B7">
            <w:pPr>
              <w:pStyle w:val="COL"/>
              <w:rPr>
                <w:sz w:val="22"/>
                <w:szCs w:val="22"/>
                <w:rPrChange w:id="1034" w:author="만든 이">
                  <w:rPr/>
                </w:rPrChange>
              </w:rPr>
            </w:pPr>
            <w:r w:rsidRPr="000A703E">
              <w:rPr>
                <w:noProof/>
                <w:sz w:val="22"/>
                <w:szCs w:val="22"/>
                <w:lang w:val="en-US" w:eastAsia="ko-KR"/>
                <w:rPrChange w:id="1035" w:author="만든 이">
                  <w:rPr>
                    <w:noProof/>
                    <w:lang w:val="en-US" w:eastAsia="ko-KR"/>
                  </w:rPr>
                </w:rPrChange>
              </w:rPr>
              <mc:AlternateContent>
                <mc:Choice Requires="wpc">
                  <w:drawing>
                    <wp:inline distT="0" distB="0" distL="0" distR="0" wp14:anchorId="1413432B" wp14:editId="0F4C9436">
                      <wp:extent cx="2845435" cy="2628265"/>
                      <wp:effectExtent l="0" t="0" r="0" b="635"/>
                      <wp:docPr id="206" name="Canvas 5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179045236" name="Picture 1"/>
                                <pic:cNvPicPr>
                                  <a:picLocks noChangeAspect="1" noChangeArrowheads="1"/>
                                </pic:cNvPicPr>
                              </pic:nvPicPr>
                              <pic:blipFill>
                                <a:blip r:embed="rId9">
                                  <a:extLst>
                                    <a:ext uri="{28A0092B-C50C-407E-A947-70E740481C1C}">
                                      <a14:useLocalDpi xmlns:a14="http://schemas.microsoft.com/office/drawing/2010/main" val="0"/>
                                    </a:ext>
                                  </a:extLst>
                                </a:blip>
                                <a:srcRect l="1674" t="870" r="433" b="870"/>
                                <a:stretch>
                                  <a:fillRect/>
                                </a:stretch>
                              </pic:blipFill>
                              <pic:spPr bwMode="auto">
                                <a:xfrm>
                                  <a:off x="264603" y="32101"/>
                                  <a:ext cx="2475930" cy="2555263"/>
                                </a:xfrm>
                                <a:prstGeom prst="rect">
                                  <a:avLst/>
                                </a:prstGeom>
                                <a:noFill/>
                                <a:extLst>
                                  <a:ext uri="{909E8E84-426E-40DD-AFC4-6F175D3DCCD1}">
                                    <a14:hiddenFill xmlns:a14="http://schemas.microsoft.com/office/drawing/2010/main">
                                      <a:solidFill>
                                        <a:srgbClr val="FFFFFF"/>
                                      </a:solidFill>
                                    </a14:hiddenFill>
                                  </a:ext>
                                </a:extLst>
                              </pic:spPr>
                            </pic:pic>
                            <wps:wsp>
                              <wps:cNvPr id="438918510" name="Text Box 3"/>
                              <wps:cNvSpPr txBox="1">
                                <a:spLocks noChangeArrowheads="1"/>
                              </wps:cNvSpPr>
                              <wps:spPr bwMode="auto">
                                <a:xfrm>
                                  <a:off x="653143" y="8200"/>
                                  <a:ext cx="66294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369383" w14:textId="77777777" w:rsidR="00B47B61" w:rsidRPr="000A703E" w:rsidRDefault="00B47B61" w:rsidP="00F14357">
                                    <w:pPr>
                                      <w:pStyle w:val="COL"/>
                                      <w:rPr>
                                        <w:sz w:val="11"/>
                                        <w:szCs w:val="11"/>
                                        <w:rPrChange w:id="1036" w:author="만든 이">
                                          <w:rPr/>
                                        </w:rPrChange>
                                      </w:rPr>
                                    </w:pPr>
                                    <w:r w:rsidRPr="000A703E">
                                      <w:rPr>
                                        <w:sz w:val="11"/>
                                        <w:szCs w:val="11"/>
                                        <w:rPrChange w:id="1037" w:author="만든 이">
                                          <w:rPr/>
                                        </w:rPrChange>
                                      </w:rPr>
                                      <w:t>študija 1 / placebo (N=66)</w:t>
                                    </w:r>
                                  </w:p>
                                </w:txbxContent>
                              </wps:txbx>
                              <wps:bodyPr rot="0" vert="horz" wrap="square" lIns="0" tIns="0" rIns="0" bIns="0" anchor="t" anchorCtr="0" upright="1">
                                <a:spAutoFit/>
                              </wps:bodyPr>
                            </wps:wsp>
                            <wps:wsp>
                              <wps:cNvPr id="499321959" name="Text Box 5"/>
                              <wps:cNvSpPr txBox="1">
                                <a:spLocks noChangeArrowheads="1"/>
                              </wps:cNvSpPr>
                              <wps:spPr bwMode="auto">
                                <a:xfrm>
                                  <a:off x="653142" y="199305"/>
                                  <a:ext cx="7702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523C41" w14:textId="77777777" w:rsidR="00B47B61" w:rsidRPr="000A703E" w:rsidRDefault="00B47B61" w:rsidP="00F14357">
                                    <w:pPr>
                                      <w:pStyle w:val="COL"/>
                                      <w:rPr>
                                        <w:sz w:val="11"/>
                                        <w:szCs w:val="11"/>
                                        <w:rPrChange w:id="1038" w:author="만든 이">
                                          <w:rPr/>
                                        </w:rPrChange>
                                      </w:rPr>
                                    </w:pPr>
                                    <w:r w:rsidRPr="000A703E">
                                      <w:rPr>
                                        <w:sz w:val="11"/>
                                        <w:szCs w:val="11"/>
                                        <w:rPrChange w:id="1039" w:author="만든 이">
                                          <w:rPr/>
                                        </w:rPrChange>
                                      </w:rPr>
                                      <w:t>študija 1 / omalizumab (N=72)</w:t>
                                    </w:r>
                                  </w:p>
                                </w:txbxContent>
                              </wps:txbx>
                              <wps:bodyPr rot="0" vert="horz" wrap="square" lIns="0" tIns="0" rIns="0" bIns="0" anchor="t" anchorCtr="0" upright="1">
                                <a:spAutoFit/>
                              </wps:bodyPr>
                            </wps:wsp>
                            <wps:wsp>
                              <wps:cNvPr id="1221347668" name="Text Box 4"/>
                              <wps:cNvSpPr txBox="1">
                                <a:spLocks noChangeArrowheads="1"/>
                              </wps:cNvSpPr>
                              <wps:spPr bwMode="auto">
                                <a:xfrm>
                                  <a:off x="2084397" y="8200"/>
                                  <a:ext cx="62357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0A45C6" w14:textId="77777777" w:rsidR="00B47B61" w:rsidRPr="000A703E" w:rsidRDefault="00B47B61" w:rsidP="00F14357">
                                    <w:pPr>
                                      <w:pStyle w:val="COL"/>
                                      <w:rPr>
                                        <w:sz w:val="11"/>
                                        <w:szCs w:val="11"/>
                                        <w:rPrChange w:id="1040" w:author="만든 이">
                                          <w:rPr/>
                                        </w:rPrChange>
                                      </w:rPr>
                                    </w:pPr>
                                    <w:r w:rsidRPr="000A703E">
                                      <w:rPr>
                                        <w:sz w:val="11"/>
                                        <w:szCs w:val="11"/>
                                        <w:rPrChange w:id="1041" w:author="만든 이">
                                          <w:rPr/>
                                        </w:rPrChange>
                                      </w:rPr>
                                      <w:t>študija 2 / placebo (N=65)</w:t>
                                    </w:r>
                                  </w:p>
                                </w:txbxContent>
                              </wps:txbx>
                              <wps:bodyPr rot="0" vert="horz" wrap="square" lIns="0" tIns="0" rIns="0" bIns="0" anchor="t" anchorCtr="0" upright="1">
                                <a:spAutoFit/>
                              </wps:bodyPr>
                            </wps:wsp>
                            <wps:wsp>
                              <wps:cNvPr id="1190499309" name="Text Box 6"/>
                              <wps:cNvSpPr txBox="1">
                                <a:spLocks noChangeArrowheads="1"/>
                              </wps:cNvSpPr>
                              <wps:spPr bwMode="auto">
                                <a:xfrm>
                                  <a:off x="2084397" y="198705"/>
                                  <a:ext cx="7245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76E4A4" w14:textId="77777777" w:rsidR="00B47B61" w:rsidRPr="000A703E" w:rsidRDefault="00B47B61" w:rsidP="00F14357">
                                    <w:pPr>
                                      <w:pStyle w:val="COL"/>
                                      <w:rPr>
                                        <w:sz w:val="11"/>
                                        <w:szCs w:val="11"/>
                                        <w:rPrChange w:id="1042" w:author="만든 이">
                                          <w:rPr/>
                                        </w:rPrChange>
                                      </w:rPr>
                                    </w:pPr>
                                    <w:r w:rsidRPr="000A703E">
                                      <w:rPr>
                                        <w:sz w:val="11"/>
                                        <w:szCs w:val="11"/>
                                        <w:rPrChange w:id="1043" w:author="만든 이">
                                          <w:rPr/>
                                        </w:rPrChange>
                                      </w:rPr>
                                      <w:t>študija 2 / omalizumab (N=62)</w:t>
                                    </w:r>
                                  </w:p>
                                </w:txbxContent>
                              </wps:txbx>
                              <wps:bodyPr rot="0" vert="horz" wrap="square" lIns="0" tIns="0" rIns="0" bIns="0" anchor="t" anchorCtr="0" upright="1">
                                <a:spAutoFit/>
                              </wps:bodyPr>
                            </wps:wsp>
                            <wps:wsp>
                              <wps:cNvPr id="590479895" name="Text Box 5"/>
                              <wps:cNvSpPr txBox="1">
                                <a:spLocks noChangeArrowheads="1"/>
                              </wps:cNvSpPr>
                              <wps:spPr bwMode="auto">
                                <a:xfrm>
                                  <a:off x="0" y="2470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FFB907" w14:textId="77777777" w:rsidR="00B47B61" w:rsidRPr="008B0433" w:rsidRDefault="00B47B61" w:rsidP="00F14357">
                                    <w:pPr>
                                      <w:pStyle w:val="COR"/>
                                      <w:rPr>
                                        <w:b/>
                                        <w:bCs/>
                                      </w:rPr>
                                    </w:pPr>
                                    <w:r>
                                      <w:rPr>
                                        <w:b/>
                                      </w:rPr>
                                      <w:t>0,25</w:t>
                                    </w:r>
                                  </w:p>
                                </w:txbxContent>
                              </wps:txbx>
                              <wps:bodyPr rot="0" vert="horz" wrap="square" lIns="0" tIns="0" rIns="0" bIns="0" anchor="t" anchorCtr="0" upright="1">
                                <a:spAutoFit/>
                              </wps:bodyPr>
                            </wps:wsp>
                            <wps:wsp>
                              <wps:cNvPr id="1689933471" name="Text Box 5"/>
                              <wps:cNvSpPr txBox="1">
                                <a:spLocks noChangeArrowheads="1"/>
                              </wps:cNvSpPr>
                              <wps:spPr bwMode="auto">
                                <a:xfrm>
                                  <a:off x="0" y="44191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F20697" w14:textId="77777777" w:rsidR="00B47B61" w:rsidRPr="008B0433" w:rsidRDefault="00B47B61" w:rsidP="00F14357">
                                    <w:pPr>
                                      <w:pStyle w:val="COR"/>
                                      <w:rPr>
                                        <w:b/>
                                        <w:bCs/>
                                      </w:rPr>
                                    </w:pPr>
                                    <w:r>
                                      <w:rPr>
                                        <w:b/>
                                      </w:rPr>
                                      <w:t>0,00</w:t>
                                    </w:r>
                                  </w:p>
                                </w:txbxContent>
                              </wps:txbx>
                              <wps:bodyPr rot="0" vert="horz" wrap="square" lIns="0" tIns="0" rIns="0" bIns="0" anchor="t" anchorCtr="0" upright="1">
                                <a:spAutoFit/>
                              </wps:bodyPr>
                            </wps:wsp>
                            <wps:wsp>
                              <wps:cNvPr id="1013095290" name="Text Box 5"/>
                              <wps:cNvSpPr txBox="1">
                                <a:spLocks noChangeArrowheads="1"/>
                              </wps:cNvSpPr>
                              <wps:spPr bwMode="auto">
                                <a:xfrm>
                                  <a:off x="0" y="86232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36BF6E" w14:textId="77777777" w:rsidR="00B47B61" w:rsidRPr="008B0433" w:rsidRDefault="00B47B61" w:rsidP="00F14357">
                                    <w:pPr>
                                      <w:pStyle w:val="COR"/>
                                      <w:rPr>
                                        <w:b/>
                                        <w:bCs/>
                                      </w:rPr>
                                    </w:pPr>
                                    <w:r>
                                      <w:rPr>
                                        <w:b/>
                                      </w:rPr>
                                      <w:t>−0,25</w:t>
                                    </w:r>
                                  </w:p>
                                </w:txbxContent>
                              </wps:txbx>
                              <wps:bodyPr rot="0" vert="horz" wrap="square" lIns="0" tIns="0" rIns="0" bIns="0" anchor="t" anchorCtr="0" upright="1">
                                <a:spAutoFit/>
                              </wps:bodyPr>
                            </wps:wsp>
                            <wps:wsp>
                              <wps:cNvPr id="346306690" name="Text Box 5"/>
                              <wps:cNvSpPr txBox="1">
                                <a:spLocks noChangeArrowheads="1"/>
                              </wps:cNvSpPr>
                              <wps:spPr bwMode="auto">
                                <a:xfrm>
                                  <a:off x="0" y="1271931"/>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CFEBEA" w14:textId="77777777" w:rsidR="00B47B61" w:rsidRPr="008B0433" w:rsidRDefault="00B47B61" w:rsidP="00F14357">
                                    <w:pPr>
                                      <w:pStyle w:val="COR"/>
                                      <w:rPr>
                                        <w:b/>
                                        <w:bCs/>
                                      </w:rPr>
                                    </w:pPr>
                                    <w:r>
                                      <w:rPr>
                                        <w:b/>
                                      </w:rPr>
                                      <w:t>−0,50</w:t>
                                    </w:r>
                                  </w:p>
                                </w:txbxContent>
                              </wps:txbx>
                              <wps:bodyPr rot="0" vert="horz" wrap="square" lIns="0" tIns="0" rIns="0" bIns="0" anchor="t" anchorCtr="0" upright="1">
                                <a:spAutoFit/>
                              </wps:bodyPr>
                            </wps:wsp>
                            <wps:wsp>
                              <wps:cNvPr id="413701301" name="Text Box 5"/>
                              <wps:cNvSpPr txBox="1">
                                <a:spLocks noChangeArrowheads="1"/>
                              </wps:cNvSpPr>
                              <wps:spPr bwMode="auto">
                                <a:xfrm>
                                  <a:off x="0" y="168914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00CE43" w14:textId="77777777" w:rsidR="00B47B61" w:rsidRPr="008B0433" w:rsidRDefault="00B47B61" w:rsidP="00F14357">
                                    <w:pPr>
                                      <w:pStyle w:val="COR"/>
                                      <w:rPr>
                                        <w:b/>
                                        <w:bCs/>
                                      </w:rPr>
                                    </w:pPr>
                                    <w:r>
                                      <w:rPr>
                                        <w:b/>
                                      </w:rPr>
                                      <w:t>−0,75</w:t>
                                    </w:r>
                                  </w:p>
                                </w:txbxContent>
                              </wps:txbx>
                              <wps:bodyPr rot="0" vert="horz" wrap="square" lIns="0" tIns="0" rIns="0" bIns="0" anchor="t" anchorCtr="0" upright="1">
                                <a:spAutoFit/>
                              </wps:bodyPr>
                            </wps:wsp>
                            <wps:wsp>
                              <wps:cNvPr id="236143889" name="Text Box 5"/>
                              <wps:cNvSpPr txBox="1">
                                <a:spLocks noChangeArrowheads="1"/>
                              </wps:cNvSpPr>
                              <wps:spPr bwMode="auto">
                                <a:xfrm>
                                  <a:off x="0" y="2101852"/>
                                  <a:ext cx="25590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EBFFCB" w14:textId="77777777" w:rsidR="00B47B61" w:rsidRPr="008B0433" w:rsidRDefault="00B47B61" w:rsidP="00F14357">
                                    <w:pPr>
                                      <w:pStyle w:val="COR"/>
                                      <w:rPr>
                                        <w:b/>
                                        <w:bCs/>
                                      </w:rPr>
                                    </w:pPr>
                                    <w:r>
                                      <w:rPr>
                                        <w:b/>
                                      </w:rPr>
                                      <w:t>−1,00</w:t>
                                    </w:r>
                                  </w:p>
                                </w:txbxContent>
                              </wps:txbx>
                              <wps:bodyPr rot="0" vert="horz" wrap="square" lIns="0" tIns="0" rIns="0" bIns="0" anchor="t" anchorCtr="0" upright="1">
                                <a:spAutoFit/>
                              </wps:bodyPr>
                            </wps:wsp>
                            <wps:wsp>
                              <wps:cNvPr id="1783170043" name="Text Box 5"/>
                              <wps:cNvSpPr txBox="1">
                                <a:spLocks noChangeArrowheads="1"/>
                              </wps:cNvSpPr>
                              <wps:spPr bwMode="auto">
                                <a:xfrm>
                                  <a:off x="0" y="2519662"/>
                                  <a:ext cx="255903" cy="87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6319CD" w14:textId="77777777" w:rsidR="00B47B61" w:rsidRPr="008B0433" w:rsidRDefault="00B47B61" w:rsidP="00F14357">
                                    <w:pPr>
                                      <w:pStyle w:val="COR"/>
                                      <w:rPr>
                                        <w:b/>
                                        <w:bCs/>
                                      </w:rPr>
                                    </w:pPr>
                                    <w:r>
                                      <w:rPr>
                                        <w:b/>
                                      </w:rPr>
                                      <w:t>−1,25</w:t>
                                    </w:r>
                                  </w:p>
                                </w:txbxContent>
                              </wps:txbx>
                              <wps:bodyPr rot="0" vert="horz" wrap="square" lIns="0" tIns="0" rIns="0" bIns="0" anchor="t" anchorCtr="0" upright="1">
                                <a:spAutoFit/>
                              </wps:bodyPr>
                            </wps:wsp>
                          </wpc:wpc>
                        </a:graphicData>
                      </a:graphic>
                    </wp:inline>
                  </w:drawing>
                </mc:Choice>
                <mc:Fallback>
                  <w:pict>
                    <v:group w14:anchorId="1413432B" id="Canvas 55" o:spid="_x0000_s1054"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">
                      <v:shape id="_x0000_s1055" type="#_x0000_t75" style="position:absolute;width:28454;height:26282;visibility:visible;mso-wrap-style:square">
                        <v:fill o:detectmouseclick="t"/>
                        <v:path o:connecttype="none"/>
                      </v:shape>
                      <v:shape id="Picture 1" o:spid="_x0000_s1056" type="#_x0000_t75" style="position:absolute;left:2646;top:321;width:24759;height:25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">
                        <v:imagedata r:id="rId10" o:title="" croptop="570f" cropbottom="570f" cropleft="1097f" cropright="284f"/>
                      </v:shape>
                      <v:shape id="Text Box 3" o:spid="_x0000_s1057" type="#_x0000_t202" style="position:absolute;left:6531;top:82;width:662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" filled="f" stroked="f" strokeweight=".5pt">
                        <v:textbox style="mso-fit-shape-to-text:t" inset="0,0,0,0">
                          <w:txbxContent>
                            <w:p w14:paraId="6C369383" w14:textId="77777777" w:rsidR="00B47B61" w:rsidRPr="000A703E" w:rsidRDefault="00B47B61" w:rsidP="00F14357">
                              <w:pPr>
                                <w:pStyle w:val="COL"/>
                                <w:rPr>
                                  <w:sz w:val="11"/>
                                  <w:szCs w:val="11"/>
                                  <w:rPrChange w:id="1078" w:author="만든 이">
                                    <w:rPr/>
                                  </w:rPrChange>
                                </w:rPr>
                              </w:pPr>
                              <w:r w:rsidRPr="000A703E">
                                <w:rPr>
                                  <w:sz w:val="11"/>
                                  <w:szCs w:val="11"/>
                                  <w:rPrChange w:id="1079" w:author="만든 이">
                                    <w:rPr/>
                                  </w:rPrChange>
                                </w:rPr>
                                <w:t>študija 1 / placebo (N=66)</w:t>
                              </w:r>
                            </w:p>
                          </w:txbxContent>
                        </v:textbox>
                      </v:shape>
                      <v:shape id="Text Box 5" o:spid="_x0000_s1058" type="#_x0000_t202" style="position:absolute;left:6531;top:1993;width:770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" filled="f" stroked="f" strokeweight=".5pt">
                        <v:textbox style="mso-fit-shape-to-text:t" inset="0,0,0,0">
                          <w:txbxContent>
                            <w:p w14:paraId="3A523C41" w14:textId="77777777" w:rsidR="00B47B61" w:rsidRPr="000A703E" w:rsidRDefault="00B47B61" w:rsidP="00F14357">
                              <w:pPr>
                                <w:pStyle w:val="COL"/>
                                <w:rPr>
                                  <w:sz w:val="11"/>
                                  <w:szCs w:val="11"/>
                                  <w:rPrChange w:id="1080" w:author="만든 이">
                                    <w:rPr/>
                                  </w:rPrChange>
                                </w:rPr>
                              </w:pPr>
                              <w:r w:rsidRPr="000A703E">
                                <w:rPr>
                                  <w:sz w:val="11"/>
                                  <w:szCs w:val="11"/>
                                  <w:rPrChange w:id="1081" w:author="만든 이">
                                    <w:rPr/>
                                  </w:rPrChange>
                                </w:rPr>
                                <w:t>študija 1 / omalizumab (N=72)</w:t>
                              </w:r>
                            </w:p>
                          </w:txbxContent>
                        </v:textbox>
                      </v:shape>
                      <v:shape id="Text Box 4" o:spid="_x0000_s1059" type="#_x0000_t202" style="position:absolute;left:20843;top:82;width:623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" filled="f" stroked="f" strokeweight=".5pt">
                        <v:textbox style="mso-fit-shape-to-text:t" inset="0,0,0,0">
                          <w:txbxContent>
                            <w:p w14:paraId="120A45C6" w14:textId="77777777" w:rsidR="00B47B61" w:rsidRPr="000A703E" w:rsidRDefault="00B47B61" w:rsidP="00F14357">
                              <w:pPr>
                                <w:pStyle w:val="COL"/>
                                <w:rPr>
                                  <w:sz w:val="11"/>
                                  <w:szCs w:val="11"/>
                                  <w:rPrChange w:id="1082" w:author="만든 이">
                                    <w:rPr/>
                                  </w:rPrChange>
                                </w:rPr>
                              </w:pPr>
                              <w:r w:rsidRPr="000A703E">
                                <w:rPr>
                                  <w:sz w:val="11"/>
                                  <w:szCs w:val="11"/>
                                  <w:rPrChange w:id="1083" w:author="만든 이">
                                    <w:rPr/>
                                  </w:rPrChange>
                                </w:rPr>
                                <w:t>študija 2 / placebo (N=65)</w:t>
                              </w:r>
                            </w:p>
                          </w:txbxContent>
                        </v:textbox>
                      </v:shape>
                      <v:shape id="_x0000_s1060" type="#_x0000_t202" style="position:absolute;left:20843;top:1987;width:724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" filled="f" stroked="f" strokeweight=".5pt">
                        <v:textbox style="mso-fit-shape-to-text:t" inset="0,0,0,0">
                          <w:txbxContent>
                            <w:p w14:paraId="7C76E4A4" w14:textId="77777777" w:rsidR="00B47B61" w:rsidRPr="000A703E" w:rsidRDefault="00B47B61" w:rsidP="00F14357">
                              <w:pPr>
                                <w:pStyle w:val="COL"/>
                                <w:rPr>
                                  <w:sz w:val="11"/>
                                  <w:szCs w:val="11"/>
                                  <w:rPrChange w:id="1084" w:author="만든 이">
                                    <w:rPr/>
                                  </w:rPrChange>
                                </w:rPr>
                              </w:pPr>
                              <w:r w:rsidRPr="000A703E">
                                <w:rPr>
                                  <w:sz w:val="11"/>
                                  <w:szCs w:val="11"/>
                                  <w:rPrChange w:id="1085" w:author="만든 이">
                                    <w:rPr/>
                                  </w:rPrChange>
                                </w:rPr>
                                <w:t>študija 2 / omalizumab (N=62)</w:t>
                              </w:r>
                            </w:p>
                          </w:txbxContent>
                        </v:textbox>
                      </v:shape>
                      <v:shape id="Text Box 5" o:spid="_x0000_s1061" type="#_x0000_t202" style="position:absolute;top:24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" filled="f" stroked="f" strokeweight=".5pt">
                        <v:textbox style="mso-fit-shape-to-text:t" inset="0,0,0,0">
                          <w:txbxContent>
                            <w:p w14:paraId="26FFB907" w14:textId="77777777" w:rsidR="00B47B61" w:rsidRPr="008B0433" w:rsidRDefault="00B47B61" w:rsidP="00F14357">
                              <w:pPr>
                                <w:pStyle w:val="COR"/>
                                <w:rPr>
                                  <w:b/>
                                  <w:bCs/>
                                </w:rPr>
                              </w:pPr>
                              <w:r>
                                <w:rPr>
                                  <w:b/>
                                </w:rPr>
                                <w:t>0,25</w:t>
                              </w:r>
                            </w:p>
                          </w:txbxContent>
                        </v:textbox>
                      </v:shape>
                      <v:shape id="Text Box 5" o:spid="_x0000_s1062" type="#_x0000_t202" style="position:absolute;top:44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" filled="f" stroked="f" strokeweight=".5pt">
                        <v:textbox style="mso-fit-shape-to-text:t" inset="0,0,0,0">
                          <w:txbxContent>
                            <w:p w14:paraId="6BF20697" w14:textId="77777777" w:rsidR="00B47B61" w:rsidRPr="008B0433" w:rsidRDefault="00B47B61" w:rsidP="00F14357">
                              <w:pPr>
                                <w:pStyle w:val="COR"/>
                                <w:rPr>
                                  <w:b/>
                                  <w:bCs/>
                                </w:rPr>
                              </w:pPr>
                              <w:r>
                                <w:rPr>
                                  <w:b/>
                                </w:rPr>
                                <w:t>0,00</w:t>
                              </w:r>
                            </w:p>
                          </w:txbxContent>
                        </v:textbox>
                      </v:shape>
                      <v:shape id="Text Box 5" o:spid="_x0000_s1063"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" filled="f" stroked="f" strokeweight=".5pt">
                        <v:textbox style="mso-fit-shape-to-text:t" inset="0,0,0,0">
                          <w:txbxContent>
                            <w:p w14:paraId="2536BF6E" w14:textId="77777777" w:rsidR="00B47B61" w:rsidRPr="008B0433" w:rsidRDefault="00B47B61" w:rsidP="00F14357">
                              <w:pPr>
                                <w:pStyle w:val="COR"/>
                                <w:rPr>
                                  <w:b/>
                                  <w:bCs/>
                                </w:rPr>
                              </w:pPr>
                              <w:r>
                                <w:rPr>
                                  <w:b/>
                                </w:rPr>
                                <w:t>−0,25</w:t>
                              </w:r>
                            </w:p>
                          </w:txbxContent>
                        </v:textbox>
                      </v:shape>
                      <v:shape id="Text Box 5" o:spid="_x0000_s1064"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" filled="f" stroked="f" strokeweight=".5pt">
                        <v:textbox style="mso-fit-shape-to-text:t" inset="0,0,0,0">
                          <w:txbxContent>
                            <w:p w14:paraId="6FCFEBEA" w14:textId="77777777" w:rsidR="00B47B61" w:rsidRPr="008B0433" w:rsidRDefault="00B47B61" w:rsidP="00F14357">
                              <w:pPr>
                                <w:pStyle w:val="COR"/>
                                <w:rPr>
                                  <w:b/>
                                  <w:bCs/>
                                </w:rPr>
                              </w:pPr>
                              <w:r>
                                <w:rPr>
                                  <w:b/>
                                </w:rPr>
                                <w:t>−0,50</w:t>
                              </w:r>
                            </w:p>
                          </w:txbxContent>
                        </v:textbox>
                      </v:shape>
                      <v:shape id="Text Box 5" o:spid="_x0000_s1065"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" filled="f" stroked="f" strokeweight=".5pt">
                        <v:textbox style="mso-fit-shape-to-text:t" inset="0,0,0,0">
                          <w:txbxContent>
                            <w:p w14:paraId="3C00CE43" w14:textId="77777777" w:rsidR="00B47B61" w:rsidRPr="008B0433" w:rsidRDefault="00B47B61" w:rsidP="00F14357">
                              <w:pPr>
                                <w:pStyle w:val="COR"/>
                                <w:rPr>
                                  <w:b/>
                                  <w:bCs/>
                                </w:rPr>
                              </w:pPr>
                              <w:r>
                                <w:rPr>
                                  <w:b/>
                                </w:rPr>
                                <w:t>−0,75</w:t>
                              </w:r>
                            </w:p>
                          </w:txbxContent>
                        </v:textbox>
                      </v:shape>
                      <v:shape id="Text Box 5" o:spid="_x0000_s1066"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" filled="f" stroked="f" strokeweight=".5pt">
                        <v:textbox style="mso-fit-shape-to-text:t" inset="0,0,0,0">
                          <w:txbxContent>
                            <w:p w14:paraId="3CEBFFCB" w14:textId="77777777" w:rsidR="00B47B61" w:rsidRPr="008B0433" w:rsidRDefault="00B47B61" w:rsidP="00F14357">
                              <w:pPr>
                                <w:pStyle w:val="COR"/>
                                <w:rPr>
                                  <w:b/>
                                  <w:bCs/>
                                </w:rPr>
                              </w:pPr>
                              <w:r>
                                <w:rPr>
                                  <w:b/>
                                </w:rPr>
                                <w:t>−1,00</w:t>
                              </w:r>
                            </w:p>
                          </w:txbxContent>
                        </v:textbox>
                      </v:shape>
                      <v:shape id="Text Box 5" o:spid="_x0000_s1067" type="#_x0000_t202" style="position:absolute;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" filled="f" stroked="f" strokeweight=".5pt">
                        <v:textbox style="mso-fit-shape-to-text:t" inset="0,0,0,0">
                          <w:txbxContent>
                            <w:p w14:paraId="346319CD" w14:textId="77777777" w:rsidR="00B47B61" w:rsidRPr="008B0433" w:rsidRDefault="00B47B61" w:rsidP="00F14357">
                              <w:pPr>
                                <w:pStyle w:val="COR"/>
                                <w:rPr>
                                  <w:b/>
                                  <w:bCs/>
                                </w:rPr>
                              </w:pPr>
                              <w:r>
                                <w:rPr>
                                  <w:b/>
                                </w:rPr>
                                <w:t>−1,25</w:t>
                              </w:r>
                            </w:p>
                          </w:txbxContent>
                        </v:textbox>
                      </v:shape>
                      <w10:anchorlock/>
                    </v:group>
                  </w:pict>
                </mc:Fallback>
              </mc:AlternateContent>
            </w:r>
          </w:p>
        </w:tc>
        <w:tc>
          <w:tcPr>
            <w:tcW w:w="267" w:type="dxa"/>
            <w:textDirection w:val="btLr"/>
            <w:vAlign w:val="center"/>
          </w:tcPr>
          <w:p w14:paraId="547F187A" w14:textId="77777777" w:rsidR="00F14357" w:rsidRPr="000A703E" w:rsidRDefault="00F14357" w:rsidP="007564B7">
            <w:pPr>
              <w:pStyle w:val="COC"/>
              <w:rPr>
                <w:sz w:val="16"/>
                <w:szCs w:val="16"/>
                <w:rPrChange w:id="1044" w:author="만든 이">
                  <w:rPr>
                    <w:sz w:val="12"/>
                  </w:rPr>
                </w:rPrChange>
              </w:rPr>
            </w:pPr>
            <w:r w:rsidRPr="000A703E">
              <w:rPr>
                <w:sz w:val="16"/>
                <w:szCs w:val="16"/>
                <w:rPrChange w:id="1045" w:author="만든 이">
                  <w:rPr>
                    <w:sz w:val="12"/>
                  </w:rPr>
                </w:rPrChange>
              </w:rPr>
              <w:t>povprečna sprememba ocene nosnih polipov od izhodišč</w:t>
            </w:r>
          </w:p>
        </w:tc>
        <w:tc>
          <w:tcPr>
            <w:tcW w:w="4507" w:type="dxa"/>
            <w:gridSpan w:val="10"/>
          </w:tcPr>
          <w:p w14:paraId="2ADAE7DF" w14:textId="72AF3ACC" w:rsidR="00F14357" w:rsidRPr="000A703E" w:rsidRDefault="00452E9D" w:rsidP="007564B7">
            <w:pPr>
              <w:pStyle w:val="COL"/>
              <w:rPr>
                <w:sz w:val="22"/>
                <w:szCs w:val="22"/>
                <w:rPrChange w:id="1046" w:author="만든 이">
                  <w:rPr/>
                </w:rPrChange>
              </w:rPr>
            </w:pPr>
            <w:r w:rsidRPr="000A703E">
              <w:rPr>
                <w:noProof/>
                <w:sz w:val="22"/>
                <w:szCs w:val="22"/>
                <w:lang w:val="en-US" w:eastAsia="ko-KR"/>
                <w:rPrChange w:id="1047" w:author="만든 이">
                  <w:rPr>
                    <w:noProof/>
                    <w:lang w:val="en-US" w:eastAsia="ko-KR"/>
                  </w:rPr>
                </w:rPrChange>
              </w:rPr>
              <mc:AlternateContent>
                <mc:Choice Requires="wpc">
                  <w:drawing>
                    <wp:inline distT="0" distB="0" distL="0" distR="0" wp14:anchorId="4204846A" wp14:editId="4D931254">
                      <wp:extent cx="2850860" cy="2703006"/>
                      <wp:effectExtent l="0" t="0" r="6985" b="0"/>
                      <wp:docPr id="192" name="Canvas 5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8550923" name="Picture 43"/>
                                <pic:cNvPicPr>
                                  <a:picLocks noChangeAspect="1" noChangeArrowheads="1"/>
                                </pic:cNvPicPr>
                              </pic:nvPicPr>
                              <pic:blipFill>
                                <a:blip r:embed="rId11">
                                  <a:extLst>
                                    <a:ext uri="{28A0092B-C50C-407E-A947-70E740481C1C}">
                                      <a14:useLocalDpi xmlns:a14="http://schemas.microsoft.com/office/drawing/2010/main" val="0"/>
                                    </a:ext>
                                  </a:extLst>
                                </a:blip>
                                <a:srcRect l="1788" t="980" r="630" b="761"/>
                                <a:stretch>
                                  <a:fillRect/>
                                </a:stretch>
                              </pic:blipFill>
                              <pic:spPr bwMode="auto">
                                <a:xfrm>
                                  <a:off x="275769" y="38095"/>
                                  <a:ext cx="2539059" cy="2630712"/>
                                </a:xfrm>
                                <a:prstGeom prst="rect">
                                  <a:avLst/>
                                </a:prstGeom>
                                <a:noFill/>
                                <a:extLst>
                                  <a:ext uri="{909E8E84-426E-40DD-AFC4-6F175D3DCCD1}">
                                    <a14:hiddenFill xmlns:a14="http://schemas.microsoft.com/office/drawing/2010/main">
                                      <a:solidFill>
                                        <a:srgbClr val="FFFFFF"/>
                                      </a:solidFill>
                                    </a14:hiddenFill>
                                  </a:ext>
                                </a:extLst>
                              </pic:spPr>
                            </pic:pic>
                            <wps:wsp>
                              <wps:cNvPr id="156152190" name="Text Box 3"/>
                              <wps:cNvSpPr txBox="1">
                                <a:spLocks noChangeArrowheads="1"/>
                              </wps:cNvSpPr>
                              <wps:spPr bwMode="auto">
                                <a:xfrm>
                                  <a:off x="706603" y="29102"/>
                                  <a:ext cx="7188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3F4385" w14:textId="77777777" w:rsidR="00520A4E" w:rsidRPr="000A703E" w:rsidRDefault="00B47B61" w:rsidP="00F14357">
                                    <w:pPr>
                                      <w:pStyle w:val="COL"/>
                                      <w:rPr>
                                        <w:ins w:id="1048" w:author="만든 이"/>
                                        <w:rFonts w:eastAsia="맑은 고딕"/>
                                        <w:sz w:val="11"/>
                                        <w:szCs w:val="11"/>
                                        <w:lang w:eastAsia="ko-KR"/>
                                        <w:rPrChange w:id="1049" w:author="만든 이">
                                          <w:rPr>
                                            <w:ins w:id="1050" w:author="만든 이"/>
                                            <w:rFonts w:eastAsia="맑은 고딕"/>
                                            <w:sz w:val="10"/>
                                            <w:szCs w:val="12"/>
                                            <w:lang w:eastAsia="ko-KR"/>
                                          </w:rPr>
                                        </w:rPrChange>
                                      </w:rPr>
                                    </w:pPr>
                                    <w:r w:rsidRPr="000A703E">
                                      <w:rPr>
                                        <w:sz w:val="11"/>
                                        <w:szCs w:val="11"/>
                                        <w:rPrChange w:id="1051" w:author="만든 이">
                                          <w:rPr/>
                                        </w:rPrChange>
                                      </w:rPr>
                                      <w:t>študija 1 / placebo</w:t>
                                    </w:r>
                                  </w:p>
                                  <w:p w14:paraId="5F89CB86" w14:textId="6E55AF9E" w:rsidR="00B47B61" w:rsidRPr="000A703E" w:rsidDel="00520A4E" w:rsidRDefault="00B47B61" w:rsidP="00F14357">
                                    <w:pPr>
                                      <w:pStyle w:val="COL"/>
                                      <w:rPr>
                                        <w:del w:id="1052" w:author="만든 이"/>
                                        <w:sz w:val="11"/>
                                        <w:szCs w:val="11"/>
                                        <w:rPrChange w:id="1053" w:author="만든 이">
                                          <w:rPr>
                                            <w:del w:id="1054" w:author="만든 이"/>
                                          </w:rPr>
                                        </w:rPrChange>
                                      </w:rPr>
                                    </w:pPr>
                                    <w:r w:rsidRPr="000A703E">
                                      <w:rPr>
                                        <w:sz w:val="11"/>
                                        <w:szCs w:val="11"/>
                                        <w:rPrChange w:id="1055" w:author="만든 이">
                                          <w:rPr/>
                                        </w:rPrChange>
                                      </w:rPr>
                                      <w:t xml:space="preserve"> (N=66)</w:t>
                                    </w:r>
                                  </w:p>
                                  <w:p w14:paraId="4451BAC8" w14:textId="77777777" w:rsidR="00B47B61" w:rsidRPr="000A703E" w:rsidRDefault="00B47B61" w:rsidP="00F14357">
                                    <w:pPr>
                                      <w:pStyle w:val="COL"/>
                                      <w:rPr>
                                        <w:rFonts w:eastAsia="맑은 고딕"/>
                                        <w:sz w:val="11"/>
                                        <w:szCs w:val="11"/>
                                        <w:lang w:eastAsia="ko-KR"/>
                                        <w:rPrChange w:id="1056" w:author="만든 이">
                                          <w:rPr/>
                                        </w:rPrChange>
                                      </w:rPr>
                                    </w:pPr>
                                  </w:p>
                                </w:txbxContent>
                              </wps:txbx>
                              <wps:bodyPr rot="0" vert="horz" wrap="square" lIns="0" tIns="0" rIns="0" bIns="0" anchor="t" anchorCtr="0" upright="1">
                                <a:spAutoFit/>
                              </wps:bodyPr>
                            </wps:wsp>
                            <wps:wsp>
                              <wps:cNvPr id="1008629523" name="Text Box 5"/>
                              <wps:cNvSpPr txBox="1">
                                <a:spLocks noChangeArrowheads="1"/>
                              </wps:cNvSpPr>
                              <wps:spPr bwMode="auto">
                                <a:xfrm>
                                  <a:off x="708151" y="200475"/>
                                  <a:ext cx="71945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FB31F3" w14:textId="77777777" w:rsidR="00B47B61" w:rsidRPr="000A703E" w:rsidRDefault="00B47B61" w:rsidP="00F14357">
                                    <w:pPr>
                                      <w:pStyle w:val="COL"/>
                                      <w:rPr>
                                        <w:sz w:val="11"/>
                                        <w:szCs w:val="11"/>
                                        <w:rPrChange w:id="1057" w:author="만든 이">
                                          <w:rPr/>
                                        </w:rPrChange>
                                      </w:rPr>
                                    </w:pPr>
                                    <w:r w:rsidRPr="000A703E">
                                      <w:rPr>
                                        <w:sz w:val="11"/>
                                        <w:szCs w:val="11"/>
                                        <w:rPrChange w:id="1058" w:author="만든 이">
                                          <w:rPr/>
                                        </w:rPrChange>
                                      </w:rPr>
                                      <w:t>študija 1 / omalizumab (N=72)</w:t>
                                    </w:r>
                                  </w:p>
                                  <w:p w14:paraId="03B7FB17" w14:textId="77777777" w:rsidR="00B47B61" w:rsidRPr="000A703E" w:rsidRDefault="00B47B61" w:rsidP="00F14357">
                                    <w:pPr>
                                      <w:pStyle w:val="COL"/>
                                      <w:rPr>
                                        <w:sz w:val="11"/>
                                        <w:szCs w:val="11"/>
                                        <w:rPrChange w:id="1059" w:author="만든 이">
                                          <w:rPr/>
                                        </w:rPrChange>
                                      </w:rPr>
                                    </w:pPr>
                                  </w:p>
                                </w:txbxContent>
                              </wps:txbx>
                              <wps:bodyPr rot="0" vert="horz" wrap="square" lIns="0" tIns="0" rIns="0" bIns="0" anchor="t" anchorCtr="0" upright="1">
                                <a:spAutoFit/>
                              </wps:bodyPr>
                            </wps:wsp>
                            <wps:wsp>
                              <wps:cNvPr id="1892433723" name="Text Box 4"/>
                              <wps:cNvSpPr txBox="1">
                                <a:spLocks noChangeArrowheads="1"/>
                              </wps:cNvSpPr>
                              <wps:spPr bwMode="auto">
                                <a:xfrm>
                                  <a:off x="2124455" y="14594"/>
                                  <a:ext cx="68897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818792" w14:textId="77777777" w:rsidR="00B47B61" w:rsidRPr="000A703E" w:rsidRDefault="00B47B61" w:rsidP="00F14357">
                                    <w:pPr>
                                      <w:pStyle w:val="COL"/>
                                      <w:rPr>
                                        <w:sz w:val="11"/>
                                        <w:szCs w:val="11"/>
                                        <w:rPrChange w:id="1060" w:author="만든 이">
                                          <w:rPr/>
                                        </w:rPrChange>
                                      </w:rPr>
                                    </w:pPr>
                                    <w:r w:rsidRPr="000A703E">
                                      <w:rPr>
                                        <w:sz w:val="11"/>
                                        <w:szCs w:val="11"/>
                                        <w:rPrChange w:id="1061" w:author="만든 이">
                                          <w:rPr/>
                                        </w:rPrChange>
                                      </w:rPr>
                                      <w:t>študija 2 / placebo (N=65)</w:t>
                                    </w:r>
                                  </w:p>
                                  <w:p w14:paraId="703AE592" w14:textId="77777777" w:rsidR="00B47B61" w:rsidRPr="000A703E" w:rsidRDefault="00B47B61" w:rsidP="00F14357">
                                    <w:pPr>
                                      <w:pStyle w:val="COL"/>
                                      <w:rPr>
                                        <w:rFonts w:eastAsia="맑은 고딕"/>
                                        <w:sz w:val="11"/>
                                        <w:szCs w:val="11"/>
                                        <w:lang w:eastAsia="ko-KR"/>
                                        <w:rPrChange w:id="1062" w:author="만든 이">
                                          <w:rPr/>
                                        </w:rPrChange>
                                      </w:rPr>
                                    </w:pPr>
                                  </w:p>
                                </w:txbxContent>
                              </wps:txbx>
                              <wps:bodyPr rot="0" vert="horz" wrap="square" lIns="0" tIns="0" rIns="0" bIns="0" anchor="t" anchorCtr="0" upright="1">
                                <a:spAutoFit/>
                              </wps:bodyPr>
                            </wps:wsp>
                            <wps:wsp>
                              <wps:cNvPr id="1781150042" name="Text Box 6"/>
                              <wps:cNvSpPr txBox="1">
                                <a:spLocks noChangeArrowheads="1"/>
                              </wps:cNvSpPr>
                              <wps:spPr bwMode="auto">
                                <a:xfrm>
                                  <a:off x="2124712" y="200508"/>
                                  <a:ext cx="68834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48FF5D" w14:textId="77777777" w:rsidR="00B47B61" w:rsidRPr="000A703E" w:rsidRDefault="00B47B61" w:rsidP="00F14357">
                                    <w:pPr>
                                      <w:pStyle w:val="COL"/>
                                      <w:rPr>
                                        <w:sz w:val="11"/>
                                        <w:szCs w:val="11"/>
                                        <w:rPrChange w:id="1063" w:author="만든 이">
                                          <w:rPr/>
                                        </w:rPrChange>
                                      </w:rPr>
                                    </w:pPr>
                                    <w:r w:rsidRPr="000A703E">
                                      <w:rPr>
                                        <w:sz w:val="11"/>
                                        <w:szCs w:val="11"/>
                                        <w:rPrChange w:id="1064" w:author="만든 이">
                                          <w:rPr/>
                                        </w:rPrChange>
                                      </w:rPr>
                                      <w:t>študija 2 / omalizumab (N=62)</w:t>
                                    </w:r>
                                  </w:p>
                                  <w:p w14:paraId="097946A4" w14:textId="77777777" w:rsidR="00B47B61" w:rsidRPr="000A703E" w:rsidRDefault="00B47B61" w:rsidP="00F14357">
                                    <w:pPr>
                                      <w:pStyle w:val="COL"/>
                                      <w:rPr>
                                        <w:sz w:val="11"/>
                                        <w:szCs w:val="11"/>
                                        <w:rPrChange w:id="1065" w:author="만든 이">
                                          <w:rPr/>
                                        </w:rPrChange>
                                      </w:rPr>
                                    </w:pPr>
                                  </w:p>
                                </w:txbxContent>
                              </wps:txbx>
                              <wps:bodyPr rot="0" vert="horz" wrap="square" lIns="0" tIns="0" rIns="0" bIns="0" anchor="t" anchorCtr="0" upright="1">
                                <a:spAutoFit/>
                              </wps:bodyPr>
                            </wps:wsp>
                            <wps:wsp>
                              <wps:cNvPr id="1347778893" name="Text Box 5"/>
                              <wps:cNvSpPr txBox="1">
                                <a:spLocks noChangeArrowheads="1"/>
                              </wps:cNvSpPr>
                              <wps:spPr bwMode="auto">
                                <a:xfrm>
                                  <a:off x="12600" y="26601"/>
                                  <a:ext cx="2558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493FEF" w14:textId="77777777" w:rsidR="00B47B61" w:rsidRPr="008B0433" w:rsidRDefault="00B47B61" w:rsidP="00F14357">
                                    <w:pPr>
                                      <w:pStyle w:val="aff6"/>
                                      <w:jc w:val="right"/>
                                      <w:rPr>
                                        <w:b/>
                                        <w:bCs/>
                                        <w:sz w:val="12"/>
                                        <w:szCs w:val="12"/>
                                      </w:rPr>
                                    </w:pPr>
                                    <w:r>
                                      <w:rPr>
                                        <w:b/>
                                        <w:sz w:val="12"/>
                                      </w:rPr>
                                      <w:t>0,25</w:t>
                                    </w:r>
                                  </w:p>
                                </w:txbxContent>
                              </wps:txbx>
                              <wps:bodyPr rot="0" vert="horz" wrap="square" lIns="0" tIns="0" rIns="0" bIns="0" anchor="t" anchorCtr="0" upright="1">
                                <a:spAutoFit/>
                              </wps:bodyPr>
                            </wps:wsp>
                            <wps:wsp>
                              <wps:cNvPr id="1956793483" name="Text Box 5"/>
                              <wps:cNvSpPr txBox="1">
                                <a:spLocks noChangeArrowheads="1"/>
                              </wps:cNvSpPr>
                              <wps:spPr bwMode="auto">
                                <a:xfrm>
                                  <a:off x="12600" y="443815"/>
                                  <a:ext cx="2558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A9FD53D" w14:textId="77777777" w:rsidR="00B47B61" w:rsidRPr="008B0433" w:rsidRDefault="00B47B61" w:rsidP="00F14357">
                                    <w:pPr>
                                      <w:pStyle w:val="aff6"/>
                                      <w:jc w:val="right"/>
                                      <w:rPr>
                                        <w:b/>
                                        <w:bCs/>
                                      </w:rPr>
                                    </w:pPr>
                                    <w:r>
                                      <w:rPr>
                                        <w:b/>
                                        <w:sz w:val="12"/>
                                      </w:rPr>
                                      <w:t>0,00</w:t>
                                    </w:r>
                                  </w:p>
                                </w:txbxContent>
                              </wps:txbx>
                              <wps:bodyPr rot="0" vert="horz" wrap="square" lIns="0" tIns="0" rIns="0" bIns="0" anchor="t" anchorCtr="0" upright="1">
                                <a:spAutoFit/>
                              </wps:bodyPr>
                            </wps:wsp>
                            <wps:wsp>
                              <wps:cNvPr id="714919281" name="Text Box 5"/>
                              <wps:cNvSpPr txBox="1">
                                <a:spLocks noChangeArrowheads="1"/>
                              </wps:cNvSpPr>
                              <wps:spPr bwMode="auto">
                                <a:xfrm>
                                  <a:off x="12600" y="864829"/>
                                  <a:ext cx="2558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F815A2" w14:textId="77777777" w:rsidR="00B47B61" w:rsidRPr="008B0433" w:rsidRDefault="00B47B61" w:rsidP="00F14357">
                                    <w:pPr>
                                      <w:pStyle w:val="aff6"/>
                                      <w:jc w:val="right"/>
                                      <w:rPr>
                                        <w:b/>
                                        <w:bCs/>
                                      </w:rPr>
                                    </w:pPr>
                                    <w:r>
                                      <w:rPr>
                                        <w:b/>
                                        <w:sz w:val="12"/>
                                      </w:rPr>
                                      <w:t>−0,25</w:t>
                                    </w:r>
                                  </w:p>
                                </w:txbxContent>
                              </wps:txbx>
                              <wps:bodyPr rot="0" vert="horz" wrap="square" lIns="0" tIns="0" rIns="0" bIns="0" anchor="t" anchorCtr="0" upright="1">
                                <a:spAutoFit/>
                              </wps:bodyPr>
                            </wps:wsp>
                            <wps:wsp>
                              <wps:cNvPr id="1970736269" name="Text Box 5"/>
                              <wps:cNvSpPr txBox="1">
                                <a:spLocks noChangeArrowheads="1"/>
                              </wps:cNvSpPr>
                              <wps:spPr bwMode="auto">
                                <a:xfrm>
                                  <a:off x="12600" y="1274443"/>
                                  <a:ext cx="2558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FA6398" w14:textId="77777777" w:rsidR="00B47B61" w:rsidRPr="008B0433" w:rsidRDefault="00B47B61" w:rsidP="00F14357">
                                    <w:pPr>
                                      <w:pStyle w:val="aff6"/>
                                      <w:jc w:val="right"/>
                                      <w:rPr>
                                        <w:b/>
                                        <w:bCs/>
                                      </w:rPr>
                                    </w:pPr>
                                    <w:r>
                                      <w:rPr>
                                        <w:b/>
                                        <w:sz w:val="12"/>
                                      </w:rPr>
                                      <w:t>−0,50</w:t>
                                    </w:r>
                                  </w:p>
                                </w:txbxContent>
                              </wps:txbx>
                              <wps:bodyPr rot="0" vert="horz" wrap="square" lIns="0" tIns="0" rIns="0" bIns="0" anchor="t" anchorCtr="0" upright="1">
                                <a:spAutoFit/>
                              </wps:bodyPr>
                            </wps:wsp>
                            <wps:wsp>
                              <wps:cNvPr id="1507324676" name="Text Box 5"/>
                              <wps:cNvSpPr txBox="1">
                                <a:spLocks noChangeArrowheads="1"/>
                              </wps:cNvSpPr>
                              <wps:spPr bwMode="auto">
                                <a:xfrm>
                                  <a:off x="12600" y="1691057"/>
                                  <a:ext cx="2558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091D80" w14:textId="77777777" w:rsidR="00B47B61" w:rsidRPr="008B0433" w:rsidRDefault="00B47B61" w:rsidP="00F14357">
                                    <w:pPr>
                                      <w:pStyle w:val="aff6"/>
                                      <w:jc w:val="right"/>
                                      <w:rPr>
                                        <w:b/>
                                        <w:bCs/>
                                      </w:rPr>
                                    </w:pPr>
                                    <w:r>
                                      <w:rPr>
                                        <w:b/>
                                        <w:sz w:val="12"/>
                                      </w:rPr>
                                      <w:t>−0,75</w:t>
                                    </w:r>
                                  </w:p>
                                </w:txbxContent>
                              </wps:txbx>
                              <wps:bodyPr rot="0" vert="horz" wrap="square" lIns="0" tIns="0" rIns="0" bIns="0" anchor="t" anchorCtr="0" upright="1">
                                <a:spAutoFit/>
                              </wps:bodyPr>
                            </wps:wsp>
                            <wps:wsp>
                              <wps:cNvPr id="965646854" name="Text Box 5"/>
                              <wps:cNvSpPr txBox="1">
                                <a:spLocks noChangeArrowheads="1"/>
                              </wps:cNvSpPr>
                              <wps:spPr bwMode="auto">
                                <a:xfrm>
                                  <a:off x="12600" y="2104370"/>
                                  <a:ext cx="255803" cy="87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9509C7" w14:textId="77777777" w:rsidR="00B47B61" w:rsidRPr="008B0433" w:rsidRDefault="00B47B61" w:rsidP="00F14357">
                                    <w:pPr>
                                      <w:pStyle w:val="aff6"/>
                                      <w:jc w:val="right"/>
                                      <w:rPr>
                                        <w:b/>
                                        <w:bCs/>
                                      </w:rPr>
                                    </w:pPr>
                                    <w:r>
                                      <w:rPr>
                                        <w:b/>
                                        <w:sz w:val="12"/>
                                      </w:rPr>
                                      <w:t>−1,00</w:t>
                                    </w:r>
                                  </w:p>
                                </w:txbxContent>
                              </wps:txbx>
                              <wps:bodyPr rot="0" vert="horz" wrap="square" lIns="0" tIns="0" rIns="0" bIns="0" anchor="t" anchorCtr="0" upright="1">
                                <a:spAutoFit/>
                              </wps:bodyPr>
                            </wps:wsp>
                            <wps:wsp>
                              <wps:cNvPr id="1385170995" name="Text Box 5"/>
                              <wps:cNvSpPr txBox="1">
                                <a:spLocks noChangeArrowheads="1"/>
                              </wps:cNvSpPr>
                              <wps:spPr bwMode="auto">
                                <a:xfrm>
                                  <a:off x="0" y="2522284"/>
                                  <a:ext cx="281103" cy="87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EFC5A8" w14:textId="77777777" w:rsidR="00B47B61" w:rsidRPr="008B0433" w:rsidRDefault="00B47B61" w:rsidP="00F14357">
                                    <w:pPr>
                                      <w:pStyle w:val="aff6"/>
                                      <w:jc w:val="right"/>
                                      <w:rPr>
                                        <w:b/>
                                        <w:bCs/>
                                      </w:rPr>
                                    </w:pPr>
                                    <w:r>
                                      <w:rPr>
                                        <w:b/>
                                        <w:sz w:val="12"/>
                                      </w:rPr>
                                      <w:t>−1,25</w:t>
                                    </w:r>
                                  </w:p>
                                </w:txbxContent>
                              </wps:txbx>
                              <wps:bodyPr rot="0" vert="horz" wrap="square" lIns="0" tIns="0" rIns="0" bIns="0" anchor="t" anchorCtr="0" upright="1">
                                <a:spAutoFit/>
                              </wps:bodyPr>
                            </wps:wsp>
                          </wpc:wpc>
                        </a:graphicData>
                      </a:graphic>
                    </wp:inline>
                  </w:drawing>
                </mc:Choice>
                <mc:Fallback>
                  <w:pict>
                    <v:group w14:anchorId="4204846A" id="Canvas 56" o:spid="_x0000_s1068" editas="canvas" style="width:224.5pt;height:212.85pt;mso-position-horizontal-relative:char;mso-position-vertical-relative:line" coordsize="28505,2702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">
                      <v:shape id="_x0000_s1069" type="#_x0000_t75" style="position:absolute;width:28505;height:27025;visibility:visible;mso-wrap-style:square">
                        <v:fill o:detectmouseclick="t"/>
                        <v:path o:connecttype="none"/>
                      </v:shape>
                      <v:shape id="Picture 43" o:spid="_x0000_s1070" type="#_x0000_t75" style="position:absolute;left:2757;top:380;width:25391;height:2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">
                        <v:imagedata r:id="rId12" o:title="" croptop="642f" cropbottom="499f" cropleft="1172f" cropright="413f"/>
                      </v:shape>
                      <v:shape id="Text Box 3" o:spid="_x0000_s1071" type="#_x0000_t202" style="position:absolute;left:7066;top:291;width:718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" filled="f" stroked="f" strokeweight=".5pt">
                        <v:textbox style="mso-fit-shape-to-text:t" inset="0,0,0,0">
                          <w:txbxContent>
                            <w:p w14:paraId="683F4385" w14:textId="77777777" w:rsidR="00520A4E" w:rsidRPr="000A703E" w:rsidRDefault="00B47B61" w:rsidP="00F14357">
                              <w:pPr>
                                <w:pStyle w:val="COL"/>
                                <w:rPr>
                                  <w:ins w:id="1108" w:author="만든 이"/>
                                  <w:rFonts w:eastAsia="맑은 고딕"/>
                                  <w:sz w:val="11"/>
                                  <w:szCs w:val="11"/>
                                  <w:lang w:eastAsia="ko-KR"/>
                                  <w:rPrChange w:id="1109" w:author="만든 이">
                                    <w:rPr>
                                      <w:ins w:id="1110" w:author="만든 이"/>
                                      <w:rFonts w:eastAsia="맑은 고딕"/>
                                      <w:sz w:val="10"/>
                                      <w:szCs w:val="12"/>
                                      <w:lang w:eastAsia="ko-KR"/>
                                    </w:rPr>
                                  </w:rPrChange>
                                </w:rPr>
                              </w:pPr>
                              <w:r w:rsidRPr="000A703E">
                                <w:rPr>
                                  <w:sz w:val="11"/>
                                  <w:szCs w:val="11"/>
                                  <w:rPrChange w:id="1111" w:author="만든 이">
                                    <w:rPr/>
                                  </w:rPrChange>
                                </w:rPr>
                                <w:t>študija 1 / placebo</w:t>
                              </w:r>
                            </w:p>
                            <w:p w14:paraId="5F89CB86" w14:textId="6E55AF9E" w:rsidR="00B47B61" w:rsidRPr="000A703E" w:rsidDel="00520A4E" w:rsidRDefault="00B47B61" w:rsidP="00F14357">
                              <w:pPr>
                                <w:pStyle w:val="COL"/>
                                <w:rPr>
                                  <w:del w:id="1112" w:author="만든 이"/>
                                  <w:sz w:val="11"/>
                                  <w:szCs w:val="11"/>
                                  <w:rPrChange w:id="1113" w:author="만든 이">
                                    <w:rPr>
                                      <w:del w:id="1114" w:author="만든 이"/>
                                    </w:rPr>
                                  </w:rPrChange>
                                </w:rPr>
                              </w:pPr>
                              <w:r w:rsidRPr="000A703E">
                                <w:rPr>
                                  <w:sz w:val="11"/>
                                  <w:szCs w:val="11"/>
                                  <w:rPrChange w:id="1115" w:author="만든 이">
                                    <w:rPr/>
                                  </w:rPrChange>
                                </w:rPr>
                                <w:t xml:space="preserve"> (N=66)</w:t>
                              </w:r>
                            </w:p>
                            <w:p w14:paraId="4451BAC8" w14:textId="77777777" w:rsidR="00B47B61" w:rsidRPr="000A703E" w:rsidRDefault="00B47B61" w:rsidP="00F14357">
                              <w:pPr>
                                <w:pStyle w:val="COL"/>
                                <w:rPr>
                                  <w:rFonts w:eastAsia="맑은 고딕"/>
                                  <w:sz w:val="11"/>
                                  <w:szCs w:val="11"/>
                                  <w:lang w:eastAsia="ko-KR"/>
                                  <w:rPrChange w:id="1116" w:author="만든 이">
                                    <w:rPr/>
                                  </w:rPrChange>
                                </w:rPr>
                              </w:pPr>
                            </w:p>
                          </w:txbxContent>
                        </v:textbox>
                      </v:shape>
                      <v:shape id="Text Box 5" o:spid="_x0000_s1072" type="#_x0000_t202" style="position:absolute;left:7081;top:2004;width:7195;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" filled="f" stroked="f" strokeweight=".5pt">
                        <v:textbox style="mso-fit-shape-to-text:t" inset="0,0,0,0">
                          <w:txbxContent>
                            <w:p w14:paraId="14FB31F3" w14:textId="77777777" w:rsidR="00B47B61" w:rsidRPr="000A703E" w:rsidRDefault="00B47B61" w:rsidP="00F14357">
                              <w:pPr>
                                <w:pStyle w:val="COL"/>
                                <w:rPr>
                                  <w:sz w:val="11"/>
                                  <w:szCs w:val="11"/>
                                  <w:rPrChange w:id="1117" w:author="만든 이">
                                    <w:rPr/>
                                  </w:rPrChange>
                                </w:rPr>
                              </w:pPr>
                              <w:r w:rsidRPr="000A703E">
                                <w:rPr>
                                  <w:sz w:val="11"/>
                                  <w:szCs w:val="11"/>
                                  <w:rPrChange w:id="1118" w:author="만든 이">
                                    <w:rPr/>
                                  </w:rPrChange>
                                </w:rPr>
                                <w:t>študija 1 / omalizumab (N=72)</w:t>
                              </w:r>
                            </w:p>
                            <w:p w14:paraId="03B7FB17" w14:textId="77777777" w:rsidR="00B47B61" w:rsidRPr="000A703E" w:rsidRDefault="00B47B61" w:rsidP="00F14357">
                              <w:pPr>
                                <w:pStyle w:val="COL"/>
                                <w:rPr>
                                  <w:sz w:val="11"/>
                                  <w:szCs w:val="11"/>
                                  <w:rPrChange w:id="1119" w:author="만든 이">
                                    <w:rPr/>
                                  </w:rPrChange>
                                </w:rPr>
                              </w:pPr>
                            </w:p>
                          </w:txbxContent>
                        </v:textbox>
                      </v:shape>
                      <v:shape id="Text Box 4" o:spid="_x0000_s1073" type="#_x0000_t202" style="position:absolute;left:21244;top:145;width:6890;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" filled="f" stroked="f" strokeweight=".5pt">
                        <v:textbox style="mso-fit-shape-to-text:t" inset="0,0,0,0">
                          <w:txbxContent>
                            <w:p w14:paraId="5C818792" w14:textId="77777777" w:rsidR="00B47B61" w:rsidRPr="000A703E" w:rsidRDefault="00B47B61" w:rsidP="00F14357">
                              <w:pPr>
                                <w:pStyle w:val="COL"/>
                                <w:rPr>
                                  <w:sz w:val="11"/>
                                  <w:szCs w:val="11"/>
                                  <w:rPrChange w:id="1120" w:author="만든 이">
                                    <w:rPr/>
                                  </w:rPrChange>
                                </w:rPr>
                              </w:pPr>
                              <w:r w:rsidRPr="000A703E">
                                <w:rPr>
                                  <w:sz w:val="11"/>
                                  <w:szCs w:val="11"/>
                                  <w:rPrChange w:id="1121" w:author="만든 이">
                                    <w:rPr/>
                                  </w:rPrChange>
                                </w:rPr>
                                <w:t>študija 2 / placebo (N=65)</w:t>
                              </w:r>
                            </w:p>
                            <w:p w14:paraId="703AE592" w14:textId="77777777" w:rsidR="00B47B61" w:rsidRPr="000A703E" w:rsidRDefault="00B47B61" w:rsidP="00F14357">
                              <w:pPr>
                                <w:pStyle w:val="COL"/>
                                <w:rPr>
                                  <w:rFonts w:eastAsia="맑은 고딕"/>
                                  <w:sz w:val="11"/>
                                  <w:szCs w:val="11"/>
                                  <w:lang w:eastAsia="ko-KR"/>
                                  <w:rPrChange w:id="1122" w:author="만든 이">
                                    <w:rPr/>
                                  </w:rPrChange>
                                </w:rPr>
                              </w:pPr>
                            </w:p>
                          </w:txbxContent>
                        </v:textbox>
                      </v:shape>
                      <v:shape id="_x0000_s1074" type="#_x0000_t202" style="position:absolute;left:21247;top:2005;width:6883;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" filled="f" stroked="f" strokeweight=".5pt">
                        <v:textbox style="mso-fit-shape-to-text:t" inset="0,0,0,0">
                          <w:txbxContent>
                            <w:p w14:paraId="1648FF5D" w14:textId="77777777" w:rsidR="00B47B61" w:rsidRPr="000A703E" w:rsidRDefault="00B47B61" w:rsidP="00F14357">
                              <w:pPr>
                                <w:pStyle w:val="COL"/>
                                <w:rPr>
                                  <w:sz w:val="11"/>
                                  <w:szCs w:val="11"/>
                                  <w:rPrChange w:id="1123" w:author="만든 이">
                                    <w:rPr/>
                                  </w:rPrChange>
                                </w:rPr>
                              </w:pPr>
                              <w:r w:rsidRPr="000A703E">
                                <w:rPr>
                                  <w:sz w:val="11"/>
                                  <w:szCs w:val="11"/>
                                  <w:rPrChange w:id="1124" w:author="만든 이">
                                    <w:rPr/>
                                  </w:rPrChange>
                                </w:rPr>
                                <w:t>študija 2 / omalizumab (N=62)</w:t>
                              </w:r>
                            </w:p>
                            <w:p w14:paraId="097946A4" w14:textId="77777777" w:rsidR="00B47B61" w:rsidRPr="000A703E" w:rsidRDefault="00B47B61" w:rsidP="00F14357">
                              <w:pPr>
                                <w:pStyle w:val="COL"/>
                                <w:rPr>
                                  <w:sz w:val="11"/>
                                  <w:szCs w:val="11"/>
                                  <w:rPrChange w:id="1125" w:author="만든 이">
                                    <w:rPr/>
                                  </w:rPrChange>
                                </w:rPr>
                              </w:pPr>
                            </w:p>
                          </w:txbxContent>
                        </v:textbox>
                      </v:shape>
                      <v:shape id="Text Box 5" o:spid="_x0000_s1075" type="#_x0000_t202" style="position:absolute;left:126;top:266;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" filled="f" stroked="f" strokeweight=".5pt">
                        <v:textbox style="mso-fit-shape-to-text:t" inset="0,0,0,0">
                          <w:txbxContent>
                            <w:p w14:paraId="31493FEF" w14:textId="77777777" w:rsidR="00B47B61" w:rsidRPr="008B0433" w:rsidRDefault="00B47B61" w:rsidP="00F14357">
                              <w:pPr>
                                <w:pStyle w:val="aff6"/>
                                <w:jc w:val="right"/>
                                <w:rPr>
                                  <w:b/>
                                  <w:bCs/>
                                  <w:sz w:val="12"/>
                                  <w:szCs w:val="12"/>
                                </w:rPr>
                              </w:pPr>
                              <w:r>
                                <w:rPr>
                                  <w:b/>
                                  <w:sz w:val="12"/>
                                </w:rPr>
                                <w:t>0,25</w:t>
                              </w:r>
                            </w:p>
                          </w:txbxContent>
                        </v:textbox>
                      </v:shape>
                      <v:shape id="Text Box 5" o:spid="_x0000_s1076" type="#_x0000_t202" style="position:absolute;left:126;top:4438;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" filled="f" stroked="f" strokeweight=".5pt">
                        <v:textbox style="mso-fit-shape-to-text:t" inset="0,0,0,0">
                          <w:txbxContent>
                            <w:p w14:paraId="7A9FD53D" w14:textId="77777777" w:rsidR="00B47B61" w:rsidRPr="008B0433" w:rsidRDefault="00B47B61" w:rsidP="00F14357">
                              <w:pPr>
                                <w:pStyle w:val="aff6"/>
                                <w:jc w:val="right"/>
                                <w:rPr>
                                  <w:b/>
                                  <w:bCs/>
                                </w:rPr>
                              </w:pPr>
                              <w:r>
                                <w:rPr>
                                  <w:b/>
                                  <w:sz w:val="12"/>
                                </w:rPr>
                                <w:t>0,00</w:t>
                              </w:r>
                            </w:p>
                          </w:txbxContent>
                        </v:textbox>
                      </v:shape>
                      <v:shape id="Text Box 5" o:spid="_x0000_s1077" type="#_x0000_t202" style="position:absolute;left:126;top:8648;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" filled="f" stroked="f" strokeweight=".5pt">
                        <v:textbox style="mso-fit-shape-to-text:t" inset="0,0,0,0">
                          <w:txbxContent>
                            <w:p w14:paraId="6DF815A2" w14:textId="77777777" w:rsidR="00B47B61" w:rsidRPr="008B0433" w:rsidRDefault="00B47B61" w:rsidP="00F14357">
                              <w:pPr>
                                <w:pStyle w:val="aff6"/>
                                <w:jc w:val="right"/>
                                <w:rPr>
                                  <w:b/>
                                  <w:bCs/>
                                </w:rPr>
                              </w:pPr>
                              <w:r>
                                <w:rPr>
                                  <w:b/>
                                  <w:sz w:val="12"/>
                                </w:rPr>
                                <w:t>−0,25</w:t>
                              </w:r>
                            </w:p>
                          </w:txbxContent>
                        </v:textbox>
                      </v:shape>
                      <v:shape id="Text Box 5" o:spid="_x0000_s1078" type="#_x0000_t202" style="position:absolute;left:126;top:12744;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" filled="f" stroked="f" strokeweight=".5pt">
                        <v:textbox style="mso-fit-shape-to-text:t" inset="0,0,0,0">
                          <w:txbxContent>
                            <w:p w14:paraId="28FA6398" w14:textId="77777777" w:rsidR="00B47B61" w:rsidRPr="008B0433" w:rsidRDefault="00B47B61" w:rsidP="00F14357">
                              <w:pPr>
                                <w:pStyle w:val="aff6"/>
                                <w:jc w:val="right"/>
                                <w:rPr>
                                  <w:b/>
                                  <w:bCs/>
                                </w:rPr>
                              </w:pPr>
                              <w:r>
                                <w:rPr>
                                  <w:b/>
                                  <w:sz w:val="12"/>
                                </w:rPr>
                                <w:t>−0,50</w:t>
                              </w:r>
                            </w:p>
                          </w:txbxContent>
                        </v:textbox>
                      </v:shape>
                      <v:shape id="Text Box 5" o:spid="_x0000_s1079" type="#_x0000_t202" style="position:absolute;left:126;top:16910;width:255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" filled="f" stroked="f" strokeweight=".5pt">
                        <v:textbox style="mso-fit-shape-to-text:t" inset="0,0,0,0">
                          <w:txbxContent>
                            <w:p w14:paraId="21091D80" w14:textId="77777777" w:rsidR="00B47B61" w:rsidRPr="008B0433" w:rsidRDefault="00B47B61" w:rsidP="00F14357">
                              <w:pPr>
                                <w:pStyle w:val="aff6"/>
                                <w:jc w:val="right"/>
                                <w:rPr>
                                  <w:b/>
                                  <w:bCs/>
                                </w:rPr>
                              </w:pPr>
                              <w:r>
                                <w:rPr>
                                  <w:b/>
                                  <w:sz w:val="12"/>
                                </w:rPr>
                                <w:t>−0,75</w:t>
                              </w:r>
                            </w:p>
                          </w:txbxContent>
                        </v:textbox>
                      </v:shape>
                      <v:shape id="Text Box 5" o:spid="_x0000_s1080" type="#_x0000_t202" style="position:absolute;left:126;top:21043;width:2558;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" filled="f" stroked="f" strokeweight=".5pt">
                        <v:textbox style="mso-fit-shape-to-text:t" inset="0,0,0,0">
                          <w:txbxContent>
                            <w:p w14:paraId="019509C7" w14:textId="77777777" w:rsidR="00B47B61" w:rsidRPr="008B0433" w:rsidRDefault="00B47B61" w:rsidP="00F14357">
                              <w:pPr>
                                <w:pStyle w:val="aff6"/>
                                <w:jc w:val="right"/>
                                <w:rPr>
                                  <w:b/>
                                  <w:bCs/>
                                </w:rPr>
                              </w:pPr>
                              <w:r>
                                <w:rPr>
                                  <w:b/>
                                  <w:sz w:val="12"/>
                                </w:rPr>
                                <w:t>−1,00</w:t>
                              </w:r>
                            </w:p>
                          </w:txbxContent>
                        </v:textbox>
                      </v:shape>
                      <v:shape id="Text Box 5" o:spid="_x0000_s1081" type="#_x0000_t202" style="position:absolute;top:25222;width:2811;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" filled="f" stroked="f" strokeweight=".5pt">
                        <v:textbox style="mso-fit-shape-to-text:t" inset="0,0,0,0">
                          <w:txbxContent>
                            <w:p w14:paraId="44EFC5A8" w14:textId="77777777" w:rsidR="00B47B61" w:rsidRPr="008B0433" w:rsidRDefault="00B47B61" w:rsidP="00F14357">
                              <w:pPr>
                                <w:pStyle w:val="aff6"/>
                                <w:jc w:val="right"/>
                                <w:rPr>
                                  <w:b/>
                                  <w:bCs/>
                                </w:rPr>
                              </w:pPr>
                              <w:r>
                                <w:rPr>
                                  <w:b/>
                                  <w:sz w:val="12"/>
                                </w:rPr>
                                <w:t>−1,25</w:t>
                              </w:r>
                            </w:p>
                          </w:txbxContent>
                        </v:textbox>
                      </v:shape>
                      <w10:anchorlock/>
                    </v:group>
                  </w:pict>
                </mc:Fallback>
              </mc:AlternateContent>
            </w:r>
          </w:p>
        </w:tc>
      </w:tr>
      <w:tr w:rsidR="0066677F" w:rsidRPr="00D20FC7" w14:paraId="059D10EF" w14:textId="77777777" w:rsidTr="00CC0F01">
        <w:trPr>
          <w:cantSplit/>
          <w:trHeight w:val="47"/>
          <w:jc w:val="center"/>
        </w:trPr>
        <w:tc>
          <w:tcPr>
            <w:tcW w:w="286" w:type="dxa"/>
            <w:vAlign w:val="center"/>
          </w:tcPr>
          <w:p w14:paraId="74A6CE0E" w14:textId="77777777" w:rsidR="00F14357" w:rsidRPr="000A703E" w:rsidRDefault="00F14357" w:rsidP="007564B7">
            <w:pPr>
              <w:pStyle w:val="COC"/>
              <w:rPr>
                <w:sz w:val="22"/>
                <w:szCs w:val="22"/>
                <w:rPrChange w:id="1066" w:author="만든 이">
                  <w:rPr>
                    <w:sz w:val="12"/>
                  </w:rPr>
                </w:rPrChange>
              </w:rPr>
            </w:pPr>
          </w:p>
        </w:tc>
        <w:tc>
          <w:tcPr>
            <w:tcW w:w="2385" w:type="dxa"/>
            <w:gridSpan w:val="4"/>
          </w:tcPr>
          <w:p w14:paraId="3E3BDB82" w14:textId="77777777" w:rsidR="00F14357" w:rsidRPr="000A703E" w:rsidRDefault="00F14357" w:rsidP="007564B7">
            <w:pPr>
              <w:pStyle w:val="COC"/>
              <w:rPr>
                <w:sz w:val="18"/>
                <w:szCs w:val="18"/>
                <w:rPrChange w:id="1067" w:author="만든 이">
                  <w:rPr>
                    <w:sz w:val="12"/>
                  </w:rPr>
                </w:rPrChange>
              </w:rPr>
            </w:pPr>
          </w:p>
        </w:tc>
        <w:tc>
          <w:tcPr>
            <w:tcW w:w="1071" w:type="dxa"/>
            <w:gridSpan w:val="3"/>
          </w:tcPr>
          <w:p w14:paraId="1960DDC6" w14:textId="77777777" w:rsidR="00F14357" w:rsidRPr="000A703E" w:rsidRDefault="00F14357" w:rsidP="007564B7">
            <w:pPr>
              <w:pStyle w:val="COC"/>
              <w:rPr>
                <w:sz w:val="18"/>
                <w:szCs w:val="18"/>
                <w:rPrChange w:id="1068" w:author="만든 이">
                  <w:rPr>
                    <w:sz w:val="12"/>
                  </w:rPr>
                </w:rPrChange>
              </w:rPr>
            </w:pPr>
            <w:r w:rsidRPr="000A703E">
              <w:rPr>
                <w:sz w:val="18"/>
                <w:szCs w:val="18"/>
                <w:rPrChange w:id="1069" w:author="만든 이">
                  <w:rPr>
                    <w:sz w:val="12"/>
                  </w:rPr>
                </w:rPrChange>
              </w:rPr>
              <w:t>sekundarna analiza učinkovitosti</w:t>
            </w:r>
          </w:p>
        </w:tc>
        <w:tc>
          <w:tcPr>
            <w:tcW w:w="1026" w:type="dxa"/>
            <w:gridSpan w:val="3"/>
          </w:tcPr>
          <w:p w14:paraId="3428BCB6" w14:textId="77777777" w:rsidR="00F14357" w:rsidRPr="000A703E" w:rsidRDefault="00F14357" w:rsidP="007564B7">
            <w:pPr>
              <w:pStyle w:val="COC"/>
              <w:rPr>
                <w:sz w:val="18"/>
                <w:szCs w:val="18"/>
                <w:rPrChange w:id="1070" w:author="만든 이">
                  <w:rPr>
                    <w:sz w:val="12"/>
                  </w:rPr>
                </w:rPrChange>
              </w:rPr>
            </w:pPr>
            <w:r w:rsidRPr="000A703E">
              <w:rPr>
                <w:sz w:val="18"/>
                <w:szCs w:val="18"/>
                <w:rPrChange w:id="1071" w:author="만든 이">
                  <w:rPr>
                    <w:sz w:val="12"/>
                  </w:rPr>
                </w:rPrChange>
              </w:rPr>
              <w:t>primarna analiza učinkovitosti</w:t>
            </w:r>
          </w:p>
        </w:tc>
        <w:tc>
          <w:tcPr>
            <w:tcW w:w="267" w:type="dxa"/>
            <w:vAlign w:val="center"/>
          </w:tcPr>
          <w:p w14:paraId="19DC6C69" w14:textId="77777777" w:rsidR="00F14357" w:rsidRPr="000A703E" w:rsidRDefault="00F14357" w:rsidP="007564B7">
            <w:pPr>
              <w:pStyle w:val="COC"/>
              <w:rPr>
                <w:sz w:val="18"/>
                <w:szCs w:val="18"/>
                <w:rPrChange w:id="1072" w:author="만든 이">
                  <w:rPr>
                    <w:sz w:val="12"/>
                  </w:rPr>
                </w:rPrChange>
              </w:rPr>
            </w:pPr>
          </w:p>
        </w:tc>
        <w:tc>
          <w:tcPr>
            <w:tcW w:w="2506" w:type="dxa"/>
            <w:gridSpan w:val="4"/>
          </w:tcPr>
          <w:p w14:paraId="3837A6E7" w14:textId="77777777" w:rsidR="00F14357" w:rsidRPr="000A703E" w:rsidRDefault="00F14357" w:rsidP="007564B7">
            <w:pPr>
              <w:pStyle w:val="COC"/>
              <w:rPr>
                <w:sz w:val="18"/>
                <w:szCs w:val="18"/>
                <w:rPrChange w:id="1073" w:author="만든 이">
                  <w:rPr>
                    <w:sz w:val="12"/>
                  </w:rPr>
                </w:rPrChange>
              </w:rPr>
            </w:pPr>
          </w:p>
        </w:tc>
        <w:tc>
          <w:tcPr>
            <w:tcW w:w="1032" w:type="dxa"/>
            <w:gridSpan w:val="3"/>
          </w:tcPr>
          <w:p w14:paraId="4A0AAC95" w14:textId="77777777" w:rsidR="00F14357" w:rsidRPr="000A703E" w:rsidRDefault="00F14357" w:rsidP="007564B7">
            <w:pPr>
              <w:pStyle w:val="COC"/>
              <w:rPr>
                <w:sz w:val="18"/>
                <w:szCs w:val="18"/>
                <w:rPrChange w:id="1074" w:author="만든 이">
                  <w:rPr>
                    <w:sz w:val="12"/>
                  </w:rPr>
                </w:rPrChange>
              </w:rPr>
            </w:pPr>
            <w:r w:rsidRPr="000A703E">
              <w:rPr>
                <w:sz w:val="18"/>
                <w:szCs w:val="18"/>
                <w:rPrChange w:id="1075" w:author="만든 이">
                  <w:rPr>
                    <w:sz w:val="12"/>
                  </w:rPr>
                </w:rPrChange>
              </w:rPr>
              <w:t>sekundarna analiza učinkovitosti</w:t>
            </w:r>
          </w:p>
        </w:tc>
        <w:tc>
          <w:tcPr>
            <w:tcW w:w="969" w:type="dxa"/>
            <w:gridSpan w:val="3"/>
          </w:tcPr>
          <w:p w14:paraId="168BA09B" w14:textId="77777777" w:rsidR="00F14357" w:rsidRPr="000A703E" w:rsidRDefault="00F14357" w:rsidP="007564B7">
            <w:pPr>
              <w:pStyle w:val="COC"/>
              <w:rPr>
                <w:sz w:val="18"/>
                <w:szCs w:val="18"/>
                <w:rPrChange w:id="1076" w:author="만든 이">
                  <w:rPr>
                    <w:sz w:val="12"/>
                  </w:rPr>
                </w:rPrChange>
              </w:rPr>
            </w:pPr>
            <w:r w:rsidRPr="000A703E">
              <w:rPr>
                <w:sz w:val="18"/>
                <w:szCs w:val="18"/>
                <w:rPrChange w:id="1077" w:author="만든 이">
                  <w:rPr>
                    <w:sz w:val="12"/>
                  </w:rPr>
                </w:rPrChange>
              </w:rPr>
              <w:t>primarna analiza učinkovitosti</w:t>
            </w:r>
          </w:p>
        </w:tc>
      </w:tr>
      <w:tr w:rsidR="0066677F" w:rsidRPr="00D20FC7" w14:paraId="0AD81E6C" w14:textId="77777777" w:rsidTr="00CC0F01">
        <w:trPr>
          <w:cantSplit/>
          <w:trHeight w:val="47"/>
          <w:jc w:val="center"/>
        </w:trPr>
        <w:tc>
          <w:tcPr>
            <w:tcW w:w="286" w:type="dxa"/>
            <w:vAlign w:val="center"/>
          </w:tcPr>
          <w:p w14:paraId="759F6442" w14:textId="77777777" w:rsidR="00F14357" w:rsidRPr="000A703E" w:rsidRDefault="00F14357" w:rsidP="007564B7">
            <w:pPr>
              <w:pStyle w:val="COC"/>
              <w:rPr>
                <w:sz w:val="22"/>
                <w:szCs w:val="22"/>
                <w:rPrChange w:id="1078" w:author="만든 이">
                  <w:rPr>
                    <w:sz w:val="12"/>
                  </w:rPr>
                </w:rPrChange>
              </w:rPr>
            </w:pPr>
          </w:p>
        </w:tc>
        <w:tc>
          <w:tcPr>
            <w:tcW w:w="2385" w:type="dxa"/>
            <w:gridSpan w:val="4"/>
          </w:tcPr>
          <w:p w14:paraId="7ED62418" w14:textId="77777777" w:rsidR="00F14357" w:rsidRPr="000A703E" w:rsidRDefault="00F14357" w:rsidP="007564B7">
            <w:pPr>
              <w:pStyle w:val="COC"/>
              <w:rPr>
                <w:sz w:val="18"/>
                <w:szCs w:val="18"/>
                <w:rPrChange w:id="1079" w:author="만든 이">
                  <w:rPr>
                    <w:sz w:val="12"/>
                  </w:rPr>
                </w:rPrChange>
              </w:rPr>
            </w:pPr>
          </w:p>
        </w:tc>
        <w:tc>
          <w:tcPr>
            <w:tcW w:w="1071" w:type="dxa"/>
            <w:gridSpan w:val="3"/>
          </w:tcPr>
          <w:p w14:paraId="7833B11D" w14:textId="726D33DC" w:rsidR="00F14357" w:rsidRPr="000A703E" w:rsidRDefault="00452E9D" w:rsidP="007564B7">
            <w:pPr>
              <w:pStyle w:val="COC"/>
              <w:rPr>
                <w:sz w:val="18"/>
                <w:szCs w:val="18"/>
                <w:rPrChange w:id="1080" w:author="만든 이">
                  <w:rPr>
                    <w:sz w:val="12"/>
                  </w:rPr>
                </w:rPrChange>
              </w:rPr>
            </w:pPr>
            <w:r w:rsidRPr="000A703E">
              <w:rPr>
                <w:noProof/>
                <w:sz w:val="18"/>
                <w:szCs w:val="18"/>
                <w:lang w:val="en-US" w:eastAsia="ko-KR"/>
                <w:rPrChange w:id="1081" w:author="만든 이">
                  <w:rPr>
                    <w:noProof/>
                    <w:sz w:val="12"/>
                    <w:lang w:val="en-US" w:eastAsia="ko-KR"/>
                  </w:rPr>
                </w:rPrChange>
              </w:rPr>
              <w:drawing>
                <wp:inline distT="0" distB="0" distL="0" distR="0" wp14:anchorId="4258AE66" wp14:editId="312EFB58">
                  <wp:extent cx="66675" cy="66675"/>
                  <wp:effectExtent l="0" t="0" r="0" b="0"/>
                  <wp:docPr id="1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1026" w:type="dxa"/>
            <w:gridSpan w:val="3"/>
          </w:tcPr>
          <w:p w14:paraId="721EA43C" w14:textId="052685F5" w:rsidR="00F14357" w:rsidRPr="000A703E" w:rsidRDefault="00452E9D" w:rsidP="007564B7">
            <w:pPr>
              <w:pStyle w:val="COC"/>
              <w:rPr>
                <w:sz w:val="18"/>
                <w:szCs w:val="18"/>
                <w:rPrChange w:id="1082" w:author="만든 이">
                  <w:rPr>
                    <w:sz w:val="12"/>
                  </w:rPr>
                </w:rPrChange>
              </w:rPr>
            </w:pPr>
            <w:r w:rsidRPr="000A703E">
              <w:rPr>
                <w:noProof/>
                <w:sz w:val="18"/>
                <w:szCs w:val="18"/>
                <w:lang w:val="en-US" w:eastAsia="ko-KR"/>
                <w:rPrChange w:id="1083" w:author="만든 이">
                  <w:rPr>
                    <w:noProof/>
                    <w:sz w:val="12"/>
                    <w:lang w:val="en-US" w:eastAsia="ko-KR"/>
                  </w:rPr>
                </w:rPrChange>
              </w:rPr>
              <w:drawing>
                <wp:inline distT="0" distB="0" distL="0" distR="0" wp14:anchorId="5F275B5D" wp14:editId="0C4D1B8C">
                  <wp:extent cx="66675" cy="66675"/>
                  <wp:effectExtent l="0" t="0" r="0" b="0"/>
                  <wp:docPr id="1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267" w:type="dxa"/>
            <w:vAlign w:val="center"/>
          </w:tcPr>
          <w:p w14:paraId="1C8F97FF" w14:textId="77777777" w:rsidR="00F14357" w:rsidRPr="000A703E" w:rsidRDefault="00F14357" w:rsidP="007564B7">
            <w:pPr>
              <w:pStyle w:val="COC"/>
              <w:rPr>
                <w:sz w:val="18"/>
                <w:szCs w:val="18"/>
                <w:rPrChange w:id="1084" w:author="만든 이">
                  <w:rPr>
                    <w:sz w:val="12"/>
                  </w:rPr>
                </w:rPrChange>
              </w:rPr>
            </w:pPr>
          </w:p>
        </w:tc>
        <w:tc>
          <w:tcPr>
            <w:tcW w:w="2506" w:type="dxa"/>
            <w:gridSpan w:val="4"/>
          </w:tcPr>
          <w:p w14:paraId="4BC6D166" w14:textId="77777777" w:rsidR="00F14357" w:rsidRPr="000A703E" w:rsidRDefault="00F14357" w:rsidP="007564B7">
            <w:pPr>
              <w:pStyle w:val="COC"/>
              <w:rPr>
                <w:sz w:val="18"/>
                <w:szCs w:val="18"/>
                <w:rPrChange w:id="1085" w:author="만든 이">
                  <w:rPr>
                    <w:sz w:val="12"/>
                  </w:rPr>
                </w:rPrChange>
              </w:rPr>
            </w:pPr>
          </w:p>
        </w:tc>
        <w:tc>
          <w:tcPr>
            <w:tcW w:w="1032" w:type="dxa"/>
            <w:gridSpan w:val="3"/>
          </w:tcPr>
          <w:p w14:paraId="255C2600" w14:textId="447E8017" w:rsidR="00F14357" w:rsidRPr="000A703E" w:rsidRDefault="00452E9D" w:rsidP="007564B7">
            <w:pPr>
              <w:pStyle w:val="COC"/>
              <w:rPr>
                <w:sz w:val="18"/>
                <w:szCs w:val="18"/>
                <w:rPrChange w:id="1086" w:author="만든 이">
                  <w:rPr>
                    <w:sz w:val="12"/>
                  </w:rPr>
                </w:rPrChange>
              </w:rPr>
            </w:pPr>
            <w:r w:rsidRPr="000A703E">
              <w:rPr>
                <w:noProof/>
                <w:sz w:val="18"/>
                <w:szCs w:val="18"/>
                <w:lang w:val="en-US" w:eastAsia="ko-KR"/>
                <w:rPrChange w:id="1087" w:author="만든 이">
                  <w:rPr>
                    <w:noProof/>
                    <w:sz w:val="12"/>
                    <w:lang w:val="en-US" w:eastAsia="ko-KR"/>
                  </w:rPr>
                </w:rPrChange>
              </w:rPr>
              <w:drawing>
                <wp:inline distT="0" distB="0" distL="0" distR="0" wp14:anchorId="03E8F699" wp14:editId="015F6A52">
                  <wp:extent cx="66675" cy="66675"/>
                  <wp:effectExtent l="0" t="0" r="0" b="0"/>
                  <wp:docPr id="1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c>
          <w:tcPr>
            <w:tcW w:w="969" w:type="dxa"/>
            <w:gridSpan w:val="3"/>
          </w:tcPr>
          <w:p w14:paraId="5B2A8FB6" w14:textId="011372FC" w:rsidR="00F14357" w:rsidRPr="000A703E" w:rsidRDefault="00452E9D" w:rsidP="007564B7">
            <w:pPr>
              <w:pStyle w:val="COC"/>
              <w:rPr>
                <w:sz w:val="18"/>
                <w:szCs w:val="18"/>
                <w:rPrChange w:id="1088" w:author="만든 이">
                  <w:rPr>
                    <w:sz w:val="12"/>
                  </w:rPr>
                </w:rPrChange>
              </w:rPr>
            </w:pPr>
            <w:r w:rsidRPr="000A703E">
              <w:rPr>
                <w:noProof/>
                <w:sz w:val="18"/>
                <w:szCs w:val="18"/>
                <w:lang w:val="en-US" w:eastAsia="ko-KR"/>
                <w:rPrChange w:id="1089" w:author="만든 이">
                  <w:rPr>
                    <w:noProof/>
                    <w:sz w:val="12"/>
                    <w:lang w:val="en-US" w:eastAsia="ko-KR"/>
                  </w:rPr>
                </w:rPrChange>
              </w:rPr>
              <w:drawing>
                <wp:inline distT="0" distB="0" distL="0" distR="0" wp14:anchorId="1B491012" wp14:editId="02EE0A72">
                  <wp:extent cx="66675" cy="66675"/>
                  <wp:effectExtent l="0" t="0" r="0" b="0"/>
                  <wp:docPr id="14"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c>
      </w:tr>
      <w:tr w:rsidR="0066677F" w:rsidRPr="00D20FC7" w14:paraId="0B447130" w14:textId="77777777" w:rsidTr="00CC0F01">
        <w:trPr>
          <w:cantSplit/>
          <w:trHeight w:val="47"/>
          <w:jc w:val="center"/>
        </w:trPr>
        <w:tc>
          <w:tcPr>
            <w:tcW w:w="286" w:type="dxa"/>
            <w:vAlign w:val="center"/>
          </w:tcPr>
          <w:p w14:paraId="2013DEE4" w14:textId="77777777" w:rsidR="00F14357" w:rsidRPr="000A703E" w:rsidRDefault="00F14357" w:rsidP="007564B7">
            <w:pPr>
              <w:pStyle w:val="COC"/>
              <w:rPr>
                <w:sz w:val="22"/>
                <w:szCs w:val="22"/>
                <w:rPrChange w:id="1090" w:author="만든 이">
                  <w:rPr>
                    <w:sz w:val="12"/>
                  </w:rPr>
                </w:rPrChange>
              </w:rPr>
            </w:pPr>
          </w:p>
        </w:tc>
        <w:tc>
          <w:tcPr>
            <w:tcW w:w="1055" w:type="dxa"/>
          </w:tcPr>
          <w:p w14:paraId="355A9982" w14:textId="77777777" w:rsidR="00F14357" w:rsidRPr="000A703E" w:rsidRDefault="00F14357" w:rsidP="007564B7">
            <w:pPr>
              <w:pStyle w:val="COC"/>
              <w:rPr>
                <w:bCs/>
                <w:sz w:val="18"/>
                <w:szCs w:val="18"/>
                <w:rPrChange w:id="1091" w:author="만든 이">
                  <w:rPr>
                    <w:b/>
                    <w:sz w:val="12"/>
                  </w:rPr>
                </w:rPrChange>
              </w:rPr>
            </w:pPr>
            <w:r w:rsidRPr="000A703E">
              <w:rPr>
                <w:bCs/>
                <w:sz w:val="18"/>
                <w:szCs w:val="18"/>
                <w:rPrChange w:id="1092" w:author="만든 이">
                  <w:rPr>
                    <w:b/>
                    <w:sz w:val="12"/>
                  </w:rPr>
                </w:rPrChange>
              </w:rPr>
              <w:t>izhodišče</w:t>
            </w:r>
          </w:p>
        </w:tc>
        <w:tc>
          <w:tcPr>
            <w:tcW w:w="504" w:type="dxa"/>
          </w:tcPr>
          <w:p w14:paraId="6FBFF168" w14:textId="77777777" w:rsidR="00F14357" w:rsidRPr="000A703E" w:rsidRDefault="00F14357" w:rsidP="007564B7">
            <w:pPr>
              <w:pStyle w:val="COC"/>
              <w:rPr>
                <w:bCs/>
                <w:sz w:val="18"/>
                <w:szCs w:val="18"/>
                <w:rPrChange w:id="1093" w:author="만든 이">
                  <w:rPr>
                    <w:sz w:val="12"/>
                  </w:rPr>
                </w:rPrChange>
              </w:rPr>
            </w:pPr>
            <w:r w:rsidRPr="000A703E">
              <w:rPr>
                <w:bCs/>
                <w:sz w:val="18"/>
                <w:szCs w:val="18"/>
                <w:rPrChange w:id="1094" w:author="만든 이">
                  <w:rPr>
                    <w:sz w:val="12"/>
                  </w:rPr>
                </w:rPrChange>
              </w:rPr>
              <w:t>4</w:t>
            </w:r>
          </w:p>
        </w:tc>
        <w:tc>
          <w:tcPr>
            <w:tcW w:w="546" w:type="dxa"/>
          </w:tcPr>
          <w:p w14:paraId="319D132D" w14:textId="77777777" w:rsidR="00F14357" w:rsidRPr="000A703E" w:rsidRDefault="00F14357" w:rsidP="007564B7">
            <w:pPr>
              <w:pStyle w:val="COC"/>
              <w:rPr>
                <w:bCs/>
                <w:sz w:val="18"/>
                <w:szCs w:val="18"/>
                <w:rPrChange w:id="1095" w:author="만든 이">
                  <w:rPr>
                    <w:sz w:val="12"/>
                  </w:rPr>
                </w:rPrChange>
              </w:rPr>
            </w:pPr>
            <w:r w:rsidRPr="000A703E">
              <w:rPr>
                <w:bCs/>
                <w:sz w:val="18"/>
                <w:szCs w:val="18"/>
                <w:rPrChange w:id="1096" w:author="만든 이">
                  <w:rPr>
                    <w:sz w:val="12"/>
                  </w:rPr>
                </w:rPrChange>
              </w:rPr>
              <w:t>8</w:t>
            </w:r>
          </w:p>
        </w:tc>
        <w:tc>
          <w:tcPr>
            <w:tcW w:w="560" w:type="dxa"/>
            <w:gridSpan w:val="2"/>
          </w:tcPr>
          <w:p w14:paraId="71F56A81" w14:textId="77777777" w:rsidR="00F14357" w:rsidRPr="000A703E" w:rsidRDefault="00F14357" w:rsidP="007564B7">
            <w:pPr>
              <w:pStyle w:val="COC"/>
              <w:rPr>
                <w:bCs/>
                <w:sz w:val="18"/>
                <w:szCs w:val="18"/>
                <w:rPrChange w:id="1097" w:author="만든 이">
                  <w:rPr>
                    <w:sz w:val="12"/>
                  </w:rPr>
                </w:rPrChange>
              </w:rPr>
            </w:pPr>
            <w:r w:rsidRPr="000A703E">
              <w:rPr>
                <w:bCs/>
                <w:sz w:val="18"/>
                <w:szCs w:val="18"/>
                <w:rPrChange w:id="1098" w:author="만든 이">
                  <w:rPr>
                    <w:sz w:val="12"/>
                  </w:rPr>
                </w:rPrChange>
              </w:rPr>
              <w:t>12</w:t>
            </w:r>
          </w:p>
        </w:tc>
        <w:tc>
          <w:tcPr>
            <w:tcW w:w="532" w:type="dxa"/>
          </w:tcPr>
          <w:p w14:paraId="6F03C9CD" w14:textId="77777777" w:rsidR="00F14357" w:rsidRPr="000A703E" w:rsidRDefault="00F14357" w:rsidP="007564B7">
            <w:pPr>
              <w:pStyle w:val="COC"/>
              <w:rPr>
                <w:bCs/>
                <w:sz w:val="18"/>
                <w:szCs w:val="18"/>
                <w:rPrChange w:id="1099" w:author="만든 이">
                  <w:rPr>
                    <w:sz w:val="12"/>
                  </w:rPr>
                </w:rPrChange>
              </w:rPr>
            </w:pPr>
            <w:r w:rsidRPr="000A703E">
              <w:rPr>
                <w:bCs/>
                <w:sz w:val="18"/>
                <w:szCs w:val="18"/>
                <w:rPrChange w:id="1100" w:author="만든 이">
                  <w:rPr>
                    <w:sz w:val="12"/>
                  </w:rPr>
                </w:rPrChange>
              </w:rPr>
              <w:t>16</w:t>
            </w:r>
          </w:p>
        </w:tc>
        <w:tc>
          <w:tcPr>
            <w:tcW w:w="518" w:type="dxa"/>
            <w:gridSpan w:val="2"/>
          </w:tcPr>
          <w:p w14:paraId="7F61AFE2" w14:textId="77777777" w:rsidR="00F14357" w:rsidRPr="000A703E" w:rsidRDefault="00F14357" w:rsidP="007564B7">
            <w:pPr>
              <w:pStyle w:val="COC"/>
              <w:rPr>
                <w:bCs/>
                <w:sz w:val="18"/>
                <w:szCs w:val="18"/>
                <w:rPrChange w:id="1101" w:author="만든 이">
                  <w:rPr>
                    <w:sz w:val="12"/>
                  </w:rPr>
                </w:rPrChange>
              </w:rPr>
            </w:pPr>
            <w:r w:rsidRPr="000A703E">
              <w:rPr>
                <w:bCs/>
                <w:sz w:val="18"/>
                <w:szCs w:val="18"/>
                <w:rPrChange w:id="1102" w:author="만든 이">
                  <w:rPr>
                    <w:sz w:val="12"/>
                  </w:rPr>
                </w:rPrChange>
              </w:rPr>
              <w:t>20</w:t>
            </w:r>
          </w:p>
        </w:tc>
        <w:tc>
          <w:tcPr>
            <w:tcW w:w="529" w:type="dxa"/>
          </w:tcPr>
          <w:p w14:paraId="61A57F63" w14:textId="77777777" w:rsidR="00F14357" w:rsidRPr="000A703E" w:rsidRDefault="00F14357" w:rsidP="007564B7">
            <w:pPr>
              <w:pStyle w:val="COC"/>
              <w:rPr>
                <w:bCs/>
                <w:sz w:val="18"/>
                <w:szCs w:val="18"/>
                <w:rPrChange w:id="1103" w:author="만든 이">
                  <w:rPr>
                    <w:sz w:val="12"/>
                  </w:rPr>
                </w:rPrChange>
              </w:rPr>
            </w:pPr>
            <w:r w:rsidRPr="000A703E">
              <w:rPr>
                <w:bCs/>
                <w:sz w:val="18"/>
                <w:szCs w:val="18"/>
                <w:rPrChange w:id="1104" w:author="만든 이">
                  <w:rPr>
                    <w:sz w:val="12"/>
                  </w:rPr>
                </w:rPrChange>
              </w:rPr>
              <w:t>24</w:t>
            </w:r>
          </w:p>
        </w:tc>
        <w:tc>
          <w:tcPr>
            <w:tcW w:w="238" w:type="dxa"/>
          </w:tcPr>
          <w:p w14:paraId="2514F6C5" w14:textId="77777777" w:rsidR="00F14357" w:rsidRPr="000A703E" w:rsidRDefault="00F14357" w:rsidP="007564B7">
            <w:pPr>
              <w:pStyle w:val="COC"/>
              <w:rPr>
                <w:bCs/>
                <w:sz w:val="18"/>
                <w:szCs w:val="18"/>
                <w:rPrChange w:id="1105" w:author="만든 이">
                  <w:rPr>
                    <w:sz w:val="12"/>
                  </w:rPr>
                </w:rPrChange>
              </w:rPr>
            </w:pPr>
          </w:p>
        </w:tc>
        <w:tc>
          <w:tcPr>
            <w:tcW w:w="267" w:type="dxa"/>
            <w:vAlign w:val="center"/>
          </w:tcPr>
          <w:p w14:paraId="304BBC6F" w14:textId="77777777" w:rsidR="00F14357" w:rsidRPr="000A703E" w:rsidRDefault="00F14357" w:rsidP="007564B7">
            <w:pPr>
              <w:pStyle w:val="COC"/>
              <w:rPr>
                <w:bCs/>
                <w:sz w:val="18"/>
                <w:szCs w:val="18"/>
                <w:rPrChange w:id="1106" w:author="만든 이">
                  <w:rPr>
                    <w:sz w:val="12"/>
                  </w:rPr>
                </w:rPrChange>
              </w:rPr>
            </w:pPr>
          </w:p>
        </w:tc>
        <w:tc>
          <w:tcPr>
            <w:tcW w:w="1167" w:type="dxa"/>
          </w:tcPr>
          <w:p w14:paraId="6488B222" w14:textId="77777777" w:rsidR="00F14357" w:rsidRPr="000A703E" w:rsidRDefault="00F14357" w:rsidP="007564B7">
            <w:pPr>
              <w:pStyle w:val="COC"/>
              <w:rPr>
                <w:bCs/>
                <w:sz w:val="18"/>
                <w:szCs w:val="18"/>
                <w:rPrChange w:id="1107" w:author="만든 이">
                  <w:rPr>
                    <w:b/>
                    <w:sz w:val="12"/>
                  </w:rPr>
                </w:rPrChange>
              </w:rPr>
            </w:pPr>
            <w:r w:rsidRPr="000A703E">
              <w:rPr>
                <w:bCs/>
                <w:sz w:val="18"/>
                <w:szCs w:val="18"/>
                <w:rPrChange w:id="1108" w:author="만든 이">
                  <w:rPr>
                    <w:b/>
                    <w:sz w:val="12"/>
                  </w:rPr>
                </w:rPrChange>
              </w:rPr>
              <w:t>izhodišče k</w:t>
            </w:r>
          </w:p>
        </w:tc>
        <w:tc>
          <w:tcPr>
            <w:tcW w:w="565" w:type="dxa"/>
          </w:tcPr>
          <w:p w14:paraId="6B26AAF3" w14:textId="77777777" w:rsidR="00F14357" w:rsidRPr="000A703E" w:rsidRDefault="00F14357" w:rsidP="007564B7">
            <w:pPr>
              <w:pStyle w:val="COC"/>
              <w:rPr>
                <w:bCs/>
                <w:sz w:val="18"/>
                <w:szCs w:val="18"/>
                <w:rPrChange w:id="1109" w:author="만든 이">
                  <w:rPr>
                    <w:sz w:val="12"/>
                  </w:rPr>
                </w:rPrChange>
              </w:rPr>
            </w:pPr>
            <w:r w:rsidRPr="000A703E">
              <w:rPr>
                <w:bCs/>
                <w:sz w:val="18"/>
                <w:szCs w:val="18"/>
                <w:rPrChange w:id="1110" w:author="만든 이">
                  <w:rPr>
                    <w:sz w:val="12"/>
                  </w:rPr>
                </w:rPrChange>
              </w:rPr>
              <w:t>4</w:t>
            </w:r>
          </w:p>
        </w:tc>
        <w:tc>
          <w:tcPr>
            <w:tcW w:w="530" w:type="dxa"/>
          </w:tcPr>
          <w:p w14:paraId="45791BFF" w14:textId="77777777" w:rsidR="00F14357" w:rsidRPr="000A703E" w:rsidRDefault="00F14357" w:rsidP="007564B7">
            <w:pPr>
              <w:pStyle w:val="COC"/>
              <w:rPr>
                <w:bCs/>
                <w:sz w:val="18"/>
                <w:szCs w:val="18"/>
                <w:rPrChange w:id="1111" w:author="만든 이">
                  <w:rPr>
                    <w:sz w:val="12"/>
                  </w:rPr>
                </w:rPrChange>
              </w:rPr>
            </w:pPr>
            <w:r w:rsidRPr="000A703E">
              <w:rPr>
                <w:bCs/>
                <w:sz w:val="18"/>
                <w:szCs w:val="18"/>
                <w:rPrChange w:id="1112" w:author="만든 이">
                  <w:rPr>
                    <w:sz w:val="12"/>
                  </w:rPr>
                </w:rPrChange>
              </w:rPr>
              <w:t>8</w:t>
            </w:r>
          </w:p>
        </w:tc>
        <w:tc>
          <w:tcPr>
            <w:tcW w:w="488" w:type="dxa"/>
            <w:gridSpan w:val="2"/>
          </w:tcPr>
          <w:p w14:paraId="5233D8E2" w14:textId="77777777" w:rsidR="00F14357" w:rsidRPr="000A703E" w:rsidRDefault="00F14357" w:rsidP="007564B7">
            <w:pPr>
              <w:pStyle w:val="COC"/>
              <w:rPr>
                <w:bCs/>
                <w:sz w:val="18"/>
                <w:szCs w:val="18"/>
                <w:rPrChange w:id="1113" w:author="만든 이">
                  <w:rPr>
                    <w:sz w:val="12"/>
                  </w:rPr>
                </w:rPrChange>
              </w:rPr>
            </w:pPr>
            <w:r w:rsidRPr="000A703E">
              <w:rPr>
                <w:bCs/>
                <w:sz w:val="18"/>
                <w:szCs w:val="18"/>
                <w:rPrChange w:id="1114" w:author="만든 이">
                  <w:rPr>
                    <w:sz w:val="12"/>
                  </w:rPr>
                </w:rPrChange>
              </w:rPr>
              <w:t>12</w:t>
            </w:r>
          </w:p>
        </w:tc>
        <w:tc>
          <w:tcPr>
            <w:tcW w:w="544" w:type="dxa"/>
          </w:tcPr>
          <w:p w14:paraId="2A142860" w14:textId="77777777" w:rsidR="00F14357" w:rsidRPr="000A703E" w:rsidRDefault="00F14357" w:rsidP="007564B7">
            <w:pPr>
              <w:pStyle w:val="COC"/>
              <w:rPr>
                <w:bCs/>
                <w:sz w:val="18"/>
                <w:szCs w:val="18"/>
                <w:rPrChange w:id="1115" w:author="만든 이">
                  <w:rPr>
                    <w:sz w:val="12"/>
                  </w:rPr>
                </w:rPrChange>
              </w:rPr>
            </w:pPr>
            <w:r w:rsidRPr="000A703E">
              <w:rPr>
                <w:bCs/>
                <w:sz w:val="18"/>
                <w:szCs w:val="18"/>
                <w:rPrChange w:id="1116" w:author="만든 이">
                  <w:rPr>
                    <w:sz w:val="12"/>
                  </w:rPr>
                </w:rPrChange>
              </w:rPr>
              <w:t>16</w:t>
            </w:r>
          </w:p>
        </w:tc>
        <w:tc>
          <w:tcPr>
            <w:tcW w:w="488" w:type="dxa"/>
            <w:gridSpan w:val="2"/>
          </w:tcPr>
          <w:p w14:paraId="625DAF48" w14:textId="77777777" w:rsidR="00F14357" w:rsidRPr="000A703E" w:rsidRDefault="00F14357" w:rsidP="007564B7">
            <w:pPr>
              <w:pStyle w:val="COC"/>
              <w:rPr>
                <w:bCs/>
                <w:sz w:val="18"/>
                <w:szCs w:val="18"/>
                <w:rPrChange w:id="1117" w:author="만든 이">
                  <w:rPr>
                    <w:sz w:val="12"/>
                  </w:rPr>
                </w:rPrChange>
              </w:rPr>
            </w:pPr>
            <w:r w:rsidRPr="000A703E">
              <w:rPr>
                <w:bCs/>
                <w:sz w:val="18"/>
                <w:szCs w:val="18"/>
                <w:rPrChange w:id="1118" w:author="만든 이">
                  <w:rPr>
                    <w:sz w:val="12"/>
                  </w:rPr>
                </w:rPrChange>
              </w:rPr>
              <w:t>20</w:t>
            </w:r>
          </w:p>
        </w:tc>
        <w:tc>
          <w:tcPr>
            <w:tcW w:w="518" w:type="dxa"/>
          </w:tcPr>
          <w:p w14:paraId="3F1A5724" w14:textId="77777777" w:rsidR="00F14357" w:rsidRPr="000A703E" w:rsidRDefault="00F14357" w:rsidP="007564B7">
            <w:pPr>
              <w:pStyle w:val="COC"/>
              <w:rPr>
                <w:bCs/>
                <w:sz w:val="18"/>
                <w:szCs w:val="18"/>
                <w:rPrChange w:id="1119" w:author="만든 이">
                  <w:rPr>
                    <w:sz w:val="12"/>
                  </w:rPr>
                </w:rPrChange>
              </w:rPr>
            </w:pPr>
            <w:r w:rsidRPr="000A703E">
              <w:rPr>
                <w:bCs/>
                <w:sz w:val="18"/>
                <w:szCs w:val="18"/>
                <w:rPrChange w:id="1120" w:author="만든 이">
                  <w:rPr>
                    <w:sz w:val="12"/>
                  </w:rPr>
                </w:rPrChange>
              </w:rPr>
              <w:t>24</w:t>
            </w:r>
          </w:p>
        </w:tc>
        <w:tc>
          <w:tcPr>
            <w:tcW w:w="207" w:type="dxa"/>
          </w:tcPr>
          <w:p w14:paraId="708DCED3" w14:textId="77777777" w:rsidR="00F14357" w:rsidRPr="000A703E" w:rsidRDefault="00F14357" w:rsidP="007564B7">
            <w:pPr>
              <w:pStyle w:val="COC"/>
              <w:rPr>
                <w:bCs/>
                <w:sz w:val="18"/>
                <w:szCs w:val="18"/>
                <w:rPrChange w:id="1121" w:author="만든 이">
                  <w:rPr>
                    <w:sz w:val="12"/>
                  </w:rPr>
                </w:rPrChange>
              </w:rPr>
            </w:pPr>
          </w:p>
        </w:tc>
      </w:tr>
      <w:tr w:rsidR="0066677F" w:rsidRPr="00D20FC7" w14:paraId="4B15D813" w14:textId="77777777" w:rsidTr="00CC0F01">
        <w:trPr>
          <w:cantSplit/>
          <w:trHeight w:val="47"/>
          <w:jc w:val="center"/>
        </w:trPr>
        <w:tc>
          <w:tcPr>
            <w:tcW w:w="286" w:type="dxa"/>
            <w:vAlign w:val="center"/>
          </w:tcPr>
          <w:p w14:paraId="5BB6EDB7" w14:textId="77777777" w:rsidR="00F14357" w:rsidRPr="000A703E" w:rsidRDefault="00F14357" w:rsidP="007564B7">
            <w:pPr>
              <w:pStyle w:val="COC"/>
              <w:rPr>
                <w:sz w:val="22"/>
                <w:szCs w:val="22"/>
                <w:rPrChange w:id="1122" w:author="만든 이">
                  <w:rPr>
                    <w:sz w:val="12"/>
                  </w:rPr>
                </w:rPrChange>
              </w:rPr>
            </w:pPr>
          </w:p>
        </w:tc>
        <w:tc>
          <w:tcPr>
            <w:tcW w:w="4482" w:type="dxa"/>
            <w:gridSpan w:val="10"/>
          </w:tcPr>
          <w:p w14:paraId="13CA76ED" w14:textId="77777777" w:rsidR="00F14357" w:rsidRPr="000A703E" w:rsidRDefault="00F14357" w:rsidP="007564B7">
            <w:pPr>
              <w:pStyle w:val="COC"/>
              <w:rPr>
                <w:bCs/>
                <w:sz w:val="18"/>
                <w:szCs w:val="18"/>
                <w:rPrChange w:id="1123" w:author="만든 이">
                  <w:rPr>
                    <w:b/>
                    <w:sz w:val="12"/>
                  </w:rPr>
                </w:rPrChange>
              </w:rPr>
            </w:pPr>
            <w:r w:rsidRPr="000A703E">
              <w:rPr>
                <w:bCs/>
                <w:sz w:val="18"/>
                <w:szCs w:val="18"/>
                <w:rPrChange w:id="1124" w:author="만든 이">
                  <w:rPr>
                    <w:b/>
                    <w:sz w:val="12"/>
                  </w:rPr>
                </w:rPrChange>
              </w:rPr>
              <w:t>teden</w:t>
            </w:r>
          </w:p>
        </w:tc>
        <w:tc>
          <w:tcPr>
            <w:tcW w:w="267" w:type="dxa"/>
            <w:vAlign w:val="center"/>
          </w:tcPr>
          <w:p w14:paraId="594115B9" w14:textId="77777777" w:rsidR="00F14357" w:rsidRPr="000A703E" w:rsidRDefault="00F14357" w:rsidP="007564B7">
            <w:pPr>
              <w:pStyle w:val="COC"/>
              <w:rPr>
                <w:bCs/>
                <w:sz w:val="18"/>
                <w:szCs w:val="18"/>
                <w:rPrChange w:id="1125" w:author="만든 이">
                  <w:rPr>
                    <w:sz w:val="12"/>
                  </w:rPr>
                </w:rPrChange>
              </w:rPr>
            </w:pPr>
          </w:p>
        </w:tc>
        <w:tc>
          <w:tcPr>
            <w:tcW w:w="4507" w:type="dxa"/>
            <w:gridSpan w:val="10"/>
          </w:tcPr>
          <w:p w14:paraId="30EB39D1" w14:textId="77777777" w:rsidR="00F14357" w:rsidRPr="000A703E" w:rsidRDefault="00F14357" w:rsidP="007564B7">
            <w:pPr>
              <w:pStyle w:val="COC"/>
              <w:rPr>
                <w:bCs/>
                <w:sz w:val="18"/>
                <w:szCs w:val="18"/>
                <w:rPrChange w:id="1126" w:author="만든 이">
                  <w:rPr>
                    <w:b/>
                    <w:sz w:val="12"/>
                  </w:rPr>
                </w:rPrChange>
              </w:rPr>
            </w:pPr>
            <w:r w:rsidRPr="000A703E">
              <w:rPr>
                <w:bCs/>
                <w:sz w:val="18"/>
                <w:szCs w:val="18"/>
                <w:rPrChange w:id="1127" w:author="만든 이">
                  <w:rPr>
                    <w:b/>
                    <w:sz w:val="12"/>
                  </w:rPr>
                </w:rPrChange>
              </w:rPr>
              <w:t>teden</w:t>
            </w:r>
          </w:p>
        </w:tc>
      </w:tr>
    </w:tbl>
    <w:p w14:paraId="200F1FE1" w14:textId="77777777" w:rsidR="00F14357" w:rsidRPr="00D20FC7" w:rsidRDefault="00F14357" w:rsidP="007564B7"/>
    <w:p w14:paraId="7F46BF72" w14:textId="77777777" w:rsidR="00F14357" w:rsidRPr="00D20FC7" w:rsidRDefault="00F14357" w:rsidP="007564B7">
      <w:r w:rsidRPr="00D20FC7">
        <w:t>V vnaprej opredeljeni analizi združenih podatkov o zdravljenju z nujnimi zdravili (sistemskimi kortikosteroidi najmanj 3 zaporedne dni ali nazalni polipektomiji) v 24-tedenskem obdobju zdravljenja se je pokazalo, da je bil v skupini z omalizumabom delež bolnikov, ki potrebujejo zdravljenje z nujnimi zdravili, manjši kot v skupini s placebom (2,3 % v primerjavi s 6,2 %). Razmerje obetov za uporabo zdravljenja z nujnimi zdravili v skupini z omalizumabom v primerjavi s placebom je bilo 0,38 (95-odstotni IZ: 0,10; 1,49). V nobeni od obeh študij niso poročali o opravljanju sinonazalnega kirurškega posega.</w:t>
      </w:r>
    </w:p>
    <w:p w14:paraId="582B67E8" w14:textId="77777777" w:rsidR="00F14357" w:rsidRPr="00D20FC7" w:rsidRDefault="00F14357" w:rsidP="007564B7"/>
    <w:p w14:paraId="143E13EA" w14:textId="77777777" w:rsidR="00F14357" w:rsidRPr="00D20FC7" w:rsidRDefault="00F14357" w:rsidP="007564B7">
      <w:r w:rsidRPr="00D20FC7">
        <w:t>Dolgoročno učinkovitost in varnost omalizumaba so pri bolnikih s kroničnim rinosinuzitisom z nosnimi polipi, ki so sodelovali v študijah nosnih polipov 1 in 2, ocenjevali v odprti podaljšani študiji. Podatki o učinkovitosti v tej študiji kažejo, da so se klinične koristi zdravila v 24. tednu, ohranile do 52. tedna. Podatki o varnosti so se načeloma ujemali z znanim varnostnim profilom omalizumaba.</w:t>
      </w:r>
    </w:p>
    <w:p w14:paraId="2C8EA950" w14:textId="77777777" w:rsidR="00F14357" w:rsidRPr="00D20FC7" w:rsidRDefault="00F14357" w:rsidP="007564B7"/>
    <w:p w14:paraId="78022977" w14:textId="77777777" w:rsidR="00F14357" w:rsidRPr="00D20FC7" w:rsidRDefault="00F14357" w:rsidP="00EB3D57">
      <w:pPr>
        <w:pStyle w:val="2b"/>
        <w:keepNext/>
        <w:keepLines/>
      </w:pPr>
      <w:r w:rsidRPr="00D20FC7">
        <w:t>Kronična spontana urtikarija</w:t>
      </w:r>
    </w:p>
    <w:p w14:paraId="05FDBE68" w14:textId="77777777" w:rsidR="00F14357" w:rsidRPr="00D20FC7" w:rsidRDefault="00F14357" w:rsidP="00316A1E">
      <w:pPr>
        <w:keepNext/>
        <w:keepLines/>
      </w:pPr>
    </w:p>
    <w:p w14:paraId="727E5F24" w14:textId="77777777" w:rsidR="00F14357" w:rsidRPr="00D20FC7" w:rsidRDefault="00F14357" w:rsidP="00316A1E">
      <w:pPr>
        <w:keepNext/>
        <w:keepLines/>
      </w:pPr>
      <w:r w:rsidRPr="00D20FC7">
        <w:t>Varnost in učinkovitost omalizumaba so dokazali v dveh randomiziranih, s placebom kontroliranih študijah faze III (v študiji 1 in 2) pri bolnikih s kronično spontano urtikarijo, pri katerih so simptomi vztrajali kljub zdravljenju z zaviralci histaminskih receptorjev H1 v odobrenem odmerku. V tretji študiji (v študiji 3) so ocenjevali predvsem varnost uporabe omalizumaba pri bolnikih s kronično spontano urtikarijo, pri katerih so simptomi vztrajali kljub zdravljenju z zaviralci histaminskih receptorjev H1 v odmerkih, ki so bili do štirikrat višji od odobrenega, z zaviralci histaminskih receptorjev H2 in/ali z antagonisti levkotrienskih receptorjev. V te tri študije je bilo vključenih 975 bolnikov, ki so bili stari od 12 do 75 let (povprečna starost je bila 42,3 let; 39 bolnikov je imelo od 12 do 17 let, 54 bolnikov je imelo najmanj 65 let; 259 je bilo moških in 716 žensk). Pogoj za vstop v študijo je bila nezadostna urejenost simptomov glede na oceno na lestvici aktivnosti urtikarije v enem tednu (angl. weekly urticaria activity score, UAS7 z oceno od 0 do 42), ki je morala biti najmanj 16, izraženost srbenja v enem tednu (ocena, ki je sestavni del lestvice UAS7 in obsega od 0 do 21 točk) pa je morala biti ocenjena z najmanj 8 v 7 dneh pred randomizacijo, kljub uporabi antihistaminikov najmanj 2 tedna pred tem.</w:t>
      </w:r>
    </w:p>
    <w:p w14:paraId="7514CD3A" w14:textId="77777777" w:rsidR="00F14357" w:rsidRPr="00D20FC7" w:rsidRDefault="00F14357" w:rsidP="007564B7"/>
    <w:p w14:paraId="3A1232AA" w14:textId="77777777" w:rsidR="00F14357" w:rsidRPr="00D20FC7" w:rsidRDefault="00F14357" w:rsidP="007564B7">
      <w:r w:rsidRPr="00D20FC7">
        <w:t>V študijah 1 in 2 so imeli bolniki ob izhodišču povprečno oceno srbenja v enem tednu med 13,7 in 14,5, povprečni oceni na lestvici UAS7 pa sta bili 29,5 oziroma 31,7. Bolniki v študiji 3 za oceno varnosti zdravila so imeli ob izhodišču povprečno oceno srbenja v enem tednu 13,8 in povprečno oceno na lestvici UAS7 31,2. Bolniki iz vseh treh študij so poročali, da so pred vključitvijo v študijo prejemali povprečno 4 do 6 zdravil (vključno z zaviralci histaminskih receptorjev H1) za lajšanje simptomov kronične spontane urtikarije. Bolniki so prejemali omalizumab v odmerku 75 mg, 150 mg oziroma 300 mg ali placebo s subkutanimi injekcijami vsake 4 tedne, in sicer 24 tednov v študiji 1, 12 tednov v študiji 2, v študiji 3 pa so prejemali odmerek 300 mg ali placebo s subkutanimi injekcijami vsake 4 tedne 24 tednov. Vse tri študije so vključevale 16-tedensko obdobje spremljanja brez zdravljenja.</w:t>
      </w:r>
    </w:p>
    <w:p w14:paraId="672E82B1" w14:textId="77777777" w:rsidR="00F14357" w:rsidRPr="00D20FC7" w:rsidRDefault="00F14357" w:rsidP="007564B7"/>
    <w:p w14:paraId="7E589F75" w14:textId="77777777" w:rsidR="00F14357" w:rsidRPr="00D20FC7" w:rsidRDefault="00F14357" w:rsidP="007564B7">
      <w:r w:rsidRPr="00D20FC7">
        <w:t xml:space="preserve">Primarni cilj opazovanja je bila sprememba ocene izraženosti srbenja v enem tednu od izhodišča do 12. tedna. Omalizumab je v odmerku 300 mg zmanjšal oceno izraženosti srbenja v enem tednu za 8,55 do 9,77 (p &lt;0,0001) v primerjavi z zmanjšanjem ocene za 3,63 do 5,14 pri uporabi placeba (glejte preglednico 9). Statistično značilne rezultate so opažali tudi pri deležu bolnikov z odzivom z oceno na lestvici UAS7 </w:t>
      </w:r>
      <w:r w:rsidRPr="00D20FC7">
        <w:rPr>
          <w:rFonts w:hint="eastAsia"/>
        </w:rPr>
        <w:t>≤</w:t>
      </w:r>
      <w:r w:rsidRPr="00D20FC7">
        <w:t>6 (v 12. tednu). Deleži takih bolnikov so bili večji v skupinah z odmerkom 300 mg in so znašali od 52-66 % (p&lt;0,0001) v primerjavi z 11-19 % v skupinah s placebom. Popoln odziv (UAS7=0) je doseglo 34-44 % (p&lt;0,0001) tistih bolnikov, ki so prejemali odmerek 300 mg, v primerjavi s 5-9 % bolnikov v skupinah s placebom. Pri bolnikih v skupinah z odmerkom 300 mg je bil povprečen delež dni brez angioedema od 4. do 12. tedna največji (91,0-96,1 %; p&lt;0,001) za primerjavo s skupinami s placebom (88,1-89,2 %). Povprečna sprememba skupne ocene dermatološkega indeksa kakovosti življenja (DLQI) od izhodišča do 12. tedna je bila v skupinah z odmerkom 300 mg večja (p&lt;0,001) kot v skupinah s placebom, in sicer je prišlo do izboljšanja za 9,7 do 10,3 točke v primerjavi z izboljšanjem za 5,1 do 6,1 točke v ustreznih skupinah s placebom.</w:t>
      </w:r>
    </w:p>
    <w:p w14:paraId="28EA3F92" w14:textId="77777777" w:rsidR="00F14357" w:rsidRPr="00D20FC7" w:rsidRDefault="00F14357" w:rsidP="007564B7"/>
    <w:p w14:paraId="3D958574" w14:textId="77777777" w:rsidR="00F14357" w:rsidRPr="00D20FC7" w:rsidRDefault="00F14357" w:rsidP="007564B7">
      <w:pPr>
        <w:pStyle w:val="b1"/>
        <w:rPr>
          <w:i/>
        </w:rPr>
      </w:pPr>
      <w:r w:rsidRPr="00D20FC7">
        <w:t>Preglednica 9</w:t>
      </w:r>
      <w:r w:rsidRPr="00D20FC7">
        <w:tab/>
        <w:t>Sprememba ocene izraženosti srbenja v enem tednu od izhodišča do 12. tedna v študijah 1, 2 in 3 (populacija mITT*)</w:t>
      </w:r>
    </w:p>
    <w:p w14:paraId="2C2D7C92" w14:textId="77777777" w:rsidR="00F14357" w:rsidRPr="00D20FC7" w:rsidRDefault="00F14357" w:rsidP="007564B7">
      <w:pPr>
        <w:pStyle w:val="NormalKeep"/>
      </w:pPr>
    </w:p>
    <w:tbl>
      <w:tblPr>
        <w:tblW w:w="5000" w:type="pct"/>
        <w:tblBorders>
          <w:top w:val="single" w:sz="4" w:space="0" w:color="auto"/>
          <w:bottom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5148"/>
        <w:gridCol w:w="1916"/>
        <w:gridCol w:w="2009"/>
      </w:tblGrid>
      <w:tr w:rsidR="00F14357" w:rsidRPr="00D20FC7" w14:paraId="7E8526CD" w14:textId="77777777" w:rsidTr="00EB3D57">
        <w:trPr>
          <w:cantSplit/>
          <w:tblHeader/>
        </w:trPr>
        <w:tc>
          <w:tcPr>
            <w:tcW w:w="2837" w:type="pct"/>
            <w:tcBorders>
              <w:bottom w:val="single" w:sz="4" w:space="0" w:color="auto"/>
            </w:tcBorders>
            <w:vAlign w:val="bottom"/>
          </w:tcPr>
          <w:p w14:paraId="6810C72D" w14:textId="77777777" w:rsidR="00F14357" w:rsidRPr="00D20FC7" w:rsidRDefault="00F14357" w:rsidP="007564B7">
            <w:pPr>
              <w:pStyle w:val="aa"/>
            </w:pPr>
          </w:p>
        </w:tc>
        <w:tc>
          <w:tcPr>
            <w:tcW w:w="1056" w:type="pct"/>
            <w:tcBorders>
              <w:bottom w:val="single" w:sz="4" w:space="0" w:color="auto"/>
            </w:tcBorders>
            <w:vAlign w:val="bottom"/>
          </w:tcPr>
          <w:p w14:paraId="66B5F6E4" w14:textId="77777777" w:rsidR="00F14357" w:rsidRPr="00D20FC7" w:rsidRDefault="00F14357" w:rsidP="007564B7">
            <w:pPr>
              <w:pStyle w:val="aa"/>
            </w:pPr>
            <w:r w:rsidRPr="00D20FC7">
              <w:t>placebo</w:t>
            </w:r>
          </w:p>
        </w:tc>
        <w:tc>
          <w:tcPr>
            <w:tcW w:w="1107" w:type="pct"/>
            <w:tcBorders>
              <w:bottom w:val="single" w:sz="4" w:space="0" w:color="auto"/>
            </w:tcBorders>
            <w:vAlign w:val="bottom"/>
          </w:tcPr>
          <w:p w14:paraId="6DCD7818" w14:textId="77777777" w:rsidR="00F14357" w:rsidRPr="00D20FC7" w:rsidRDefault="00F14357" w:rsidP="007564B7">
            <w:pPr>
              <w:pStyle w:val="aa"/>
            </w:pPr>
            <w:r w:rsidRPr="00D20FC7">
              <w:t>omalizumab 300 mg</w:t>
            </w:r>
          </w:p>
        </w:tc>
      </w:tr>
      <w:tr w:rsidR="00F14357" w:rsidRPr="00D20FC7" w14:paraId="24B50A99" w14:textId="77777777" w:rsidTr="00EB3D57">
        <w:trPr>
          <w:cantSplit/>
        </w:trPr>
        <w:tc>
          <w:tcPr>
            <w:tcW w:w="2837" w:type="pct"/>
            <w:tcBorders>
              <w:bottom w:val="nil"/>
            </w:tcBorders>
            <w:vAlign w:val="bottom"/>
          </w:tcPr>
          <w:p w14:paraId="552E90DD" w14:textId="77777777" w:rsidR="00F14357" w:rsidRPr="00D20FC7" w:rsidRDefault="00F14357" w:rsidP="007564B7">
            <w:pPr>
              <w:pStyle w:val="HeadingStrong"/>
            </w:pPr>
            <w:r w:rsidRPr="00D20FC7">
              <w:t>študija 1</w:t>
            </w:r>
          </w:p>
        </w:tc>
        <w:tc>
          <w:tcPr>
            <w:tcW w:w="1056" w:type="pct"/>
            <w:tcBorders>
              <w:bottom w:val="nil"/>
            </w:tcBorders>
            <w:vAlign w:val="bottom"/>
          </w:tcPr>
          <w:p w14:paraId="76785B01" w14:textId="77777777" w:rsidR="00F14357" w:rsidRPr="00D20FC7" w:rsidRDefault="00F14357" w:rsidP="007564B7">
            <w:pPr>
              <w:pStyle w:val="NormalCentred"/>
            </w:pPr>
          </w:p>
        </w:tc>
        <w:tc>
          <w:tcPr>
            <w:tcW w:w="1107" w:type="pct"/>
            <w:tcBorders>
              <w:bottom w:val="nil"/>
            </w:tcBorders>
            <w:vAlign w:val="bottom"/>
          </w:tcPr>
          <w:p w14:paraId="024824B6" w14:textId="77777777" w:rsidR="00F14357" w:rsidRPr="00D20FC7" w:rsidRDefault="00F14357" w:rsidP="007564B7">
            <w:pPr>
              <w:pStyle w:val="NormalCentred"/>
            </w:pPr>
          </w:p>
        </w:tc>
      </w:tr>
      <w:tr w:rsidR="00F14357" w:rsidRPr="00D20FC7" w14:paraId="64EBE577" w14:textId="77777777" w:rsidTr="00EB3D57">
        <w:trPr>
          <w:cantSplit/>
        </w:trPr>
        <w:tc>
          <w:tcPr>
            <w:tcW w:w="2837" w:type="pct"/>
            <w:tcBorders>
              <w:top w:val="nil"/>
              <w:bottom w:val="nil"/>
            </w:tcBorders>
            <w:vAlign w:val="bottom"/>
          </w:tcPr>
          <w:p w14:paraId="50645711" w14:textId="77777777" w:rsidR="00F14357" w:rsidRPr="00D20FC7" w:rsidRDefault="00F14357" w:rsidP="007564B7">
            <w:pPr>
              <w:pStyle w:val="a5"/>
            </w:pPr>
            <w:r w:rsidRPr="00D20FC7">
              <w:t>N</w:t>
            </w:r>
          </w:p>
        </w:tc>
        <w:tc>
          <w:tcPr>
            <w:tcW w:w="1056" w:type="pct"/>
            <w:tcBorders>
              <w:top w:val="nil"/>
              <w:bottom w:val="nil"/>
            </w:tcBorders>
            <w:vAlign w:val="bottom"/>
          </w:tcPr>
          <w:p w14:paraId="346CFC98" w14:textId="77777777" w:rsidR="00F14357" w:rsidRPr="00D20FC7" w:rsidRDefault="00F14357" w:rsidP="007564B7">
            <w:pPr>
              <w:pStyle w:val="NormalCentred"/>
            </w:pPr>
            <w:r w:rsidRPr="00D20FC7">
              <w:t>80</w:t>
            </w:r>
          </w:p>
        </w:tc>
        <w:tc>
          <w:tcPr>
            <w:tcW w:w="1107" w:type="pct"/>
            <w:tcBorders>
              <w:top w:val="nil"/>
              <w:bottom w:val="nil"/>
            </w:tcBorders>
            <w:vAlign w:val="bottom"/>
          </w:tcPr>
          <w:p w14:paraId="54232FC1" w14:textId="77777777" w:rsidR="00F14357" w:rsidRPr="00D20FC7" w:rsidRDefault="00F14357" w:rsidP="007564B7">
            <w:pPr>
              <w:pStyle w:val="NormalCentred"/>
            </w:pPr>
            <w:r w:rsidRPr="00D20FC7">
              <w:t>81</w:t>
            </w:r>
          </w:p>
        </w:tc>
      </w:tr>
      <w:tr w:rsidR="00F14357" w:rsidRPr="00D20FC7" w14:paraId="34971886" w14:textId="77777777" w:rsidTr="00EB3D57">
        <w:trPr>
          <w:cantSplit/>
        </w:trPr>
        <w:tc>
          <w:tcPr>
            <w:tcW w:w="2837" w:type="pct"/>
            <w:tcBorders>
              <w:top w:val="nil"/>
              <w:bottom w:val="nil"/>
            </w:tcBorders>
            <w:vAlign w:val="bottom"/>
          </w:tcPr>
          <w:p w14:paraId="48CEE4B7" w14:textId="77777777" w:rsidR="00F14357" w:rsidRPr="00D20FC7" w:rsidRDefault="00F14357" w:rsidP="007564B7">
            <w:pPr>
              <w:pStyle w:val="a5"/>
            </w:pPr>
            <w:r w:rsidRPr="00D20FC7">
              <w:t>povprečje (standardna deviacija)</w:t>
            </w:r>
          </w:p>
        </w:tc>
        <w:tc>
          <w:tcPr>
            <w:tcW w:w="1056" w:type="pct"/>
            <w:tcBorders>
              <w:top w:val="nil"/>
              <w:bottom w:val="nil"/>
            </w:tcBorders>
            <w:vAlign w:val="bottom"/>
          </w:tcPr>
          <w:p w14:paraId="44291C31" w14:textId="77777777" w:rsidR="00F14357" w:rsidRPr="00D20FC7" w:rsidRDefault="00F14357" w:rsidP="007564B7">
            <w:pPr>
              <w:pStyle w:val="NormalCentred"/>
            </w:pPr>
            <w:r w:rsidRPr="00D20FC7">
              <w:t>−3.63 (5.22)</w:t>
            </w:r>
          </w:p>
        </w:tc>
        <w:tc>
          <w:tcPr>
            <w:tcW w:w="1107" w:type="pct"/>
            <w:tcBorders>
              <w:top w:val="nil"/>
              <w:bottom w:val="nil"/>
            </w:tcBorders>
            <w:vAlign w:val="bottom"/>
          </w:tcPr>
          <w:p w14:paraId="782B6A3A" w14:textId="77777777" w:rsidR="00F14357" w:rsidRPr="00D20FC7" w:rsidRDefault="00F14357" w:rsidP="007564B7">
            <w:pPr>
              <w:pStyle w:val="NormalCentred"/>
            </w:pPr>
            <w:r w:rsidRPr="00D20FC7">
              <w:t>−9.40 (5.73)</w:t>
            </w:r>
          </w:p>
        </w:tc>
      </w:tr>
      <w:tr w:rsidR="00F14357" w:rsidRPr="00D20FC7" w14:paraId="49729E85" w14:textId="77777777" w:rsidTr="00EB3D57">
        <w:trPr>
          <w:cantSplit/>
        </w:trPr>
        <w:tc>
          <w:tcPr>
            <w:tcW w:w="2837" w:type="pct"/>
            <w:tcBorders>
              <w:top w:val="nil"/>
              <w:bottom w:val="nil"/>
            </w:tcBorders>
            <w:vAlign w:val="bottom"/>
          </w:tcPr>
          <w:p w14:paraId="2394A46C" w14:textId="77777777" w:rsidR="00F14357" w:rsidRPr="00D20FC7" w:rsidRDefault="00F14357" w:rsidP="007564B7">
            <w:pPr>
              <w:pStyle w:val="a5"/>
            </w:pPr>
            <w:r w:rsidRPr="00D20FC7">
              <w:t>razlika povprečij po metodi najmanjših kvadratov v primerjavi z uporabo placeba</w:t>
            </w:r>
            <w:r w:rsidRPr="00D20FC7">
              <w:rPr>
                <w:vertAlign w:val="superscript"/>
              </w:rPr>
              <w:t>1</w:t>
            </w:r>
          </w:p>
        </w:tc>
        <w:tc>
          <w:tcPr>
            <w:tcW w:w="1056" w:type="pct"/>
            <w:tcBorders>
              <w:top w:val="nil"/>
              <w:bottom w:val="nil"/>
            </w:tcBorders>
            <w:vAlign w:val="bottom"/>
          </w:tcPr>
          <w:p w14:paraId="1874919D" w14:textId="77777777" w:rsidR="00F14357" w:rsidRPr="00D20FC7" w:rsidRDefault="00F14357" w:rsidP="007564B7">
            <w:pPr>
              <w:pStyle w:val="NormalCentred"/>
            </w:pPr>
            <w:r w:rsidRPr="00D20FC7">
              <w:t>−</w:t>
            </w:r>
          </w:p>
        </w:tc>
        <w:tc>
          <w:tcPr>
            <w:tcW w:w="1107" w:type="pct"/>
            <w:tcBorders>
              <w:top w:val="nil"/>
              <w:bottom w:val="nil"/>
            </w:tcBorders>
            <w:vAlign w:val="bottom"/>
          </w:tcPr>
          <w:p w14:paraId="4B02E75C" w14:textId="77777777" w:rsidR="00F14357" w:rsidRPr="00D20FC7" w:rsidRDefault="00F14357" w:rsidP="007564B7">
            <w:pPr>
              <w:pStyle w:val="NormalCentred"/>
            </w:pPr>
            <w:r w:rsidRPr="00D20FC7">
              <w:t>−5.80</w:t>
            </w:r>
          </w:p>
        </w:tc>
      </w:tr>
      <w:tr w:rsidR="00F14357" w:rsidRPr="00D20FC7" w14:paraId="7E4DF777" w14:textId="77777777" w:rsidTr="00EB3D57">
        <w:trPr>
          <w:cantSplit/>
        </w:trPr>
        <w:tc>
          <w:tcPr>
            <w:tcW w:w="2837" w:type="pct"/>
            <w:tcBorders>
              <w:top w:val="nil"/>
              <w:bottom w:val="nil"/>
            </w:tcBorders>
            <w:vAlign w:val="bottom"/>
          </w:tcPr>
          <w:p w14:paraId="4D3835F3" w14:textId="77777777" w:rsidR="00F14357" w:rsidRPr="00D20FC7" w:rsidRDefault="00F14357" w:rsidP="007564B7">
            <w:pPr>
              <w:pStyle w:val="a5"/>
            </w:pPr>
            <w:r w:rsidRPr="00D20FC7">
              <w:t>95-odstotni interval zaupanja za razliko</w:t>
            </w:r>
          </w:p>
        </w:tc>
        <w:tc>
          <w:tcPr>
            <w:tcW w:w="1056" w:type="pct"/>
            <w:tcBorders>
              <w:top w:val="nil"/>
              <w:bottom w:val="nil"/>
            </w:tcBorders>
            <w:vAlign w:val="bottom"/>
          </w:tcPr>
          <w:p w14:paraId="007A78C2" w14:textId="77777777" w:rsidR="00F14357" w:rsidRPr="00D20FC7" w:rsidRDefault="00F14357" w:rsidP="007564B7">
            <w:pPr>
              <w:pStyle w:val="NormalCentred"/>
            </w:pPr>
            <w:r w:rsidRPr="00D20FC7">
              <w:t>−</w:t>
            </w:r>
          </w:p>
        </w:tc>
        <w:tc>
          <w:tcPr>
            <w:tcW w:w="1107" w:type="pct"/>
            <w:tcBorders>
              <w:top w:val="nil"/>
              <w:bottom w:val="nil"/>
            </w:tcBorders>
            <w:vAlign w:val="bottom"/>
          </w:tcPr>
          <w:p w14:paraId="757756E8" w14:textId="77777777" w:rsidR="00F14357" w:rsidRPr="00D20FC7" w:rsidRDefault="00F14357" w:rsidP="007564B7">
            <w:pPr>
              <w:pStyle w:val="NormalCentred"/>
            </w:pPr>
            <w:r w:rsidRPr="00D20FC7">
              <w:t>−7.49,−4.10</w:t>
            </w:r>
          </w:p>
        </w:tc>
      </w:tr>
      <w:tr w:rsidR="00F14357" w:rsidRPr="00D20FC7" w14:paraId="6A5737CE" w14:textId="77777777" w:rsidTr="00EB3D57">
        <w:trPr>
          <w:cantSplit/>
        </w:trPr>
        <w:tc>
          <w:tcPr>
            <w:tcW w:w="2837" w:type="pct"/>
            <w:tcBorders>
              <w:top w:val="nil"/>
              <w:bottom w:val="single" w:sz="4" w:space="0" w:color="auto"/>
            </w:tcBorders>
            <w:vAlign w:val="bottom"/>
          </w:tcPr>
          <w:p w14:paraId="101B9F46" w14:textId="77777777" w:rsidR="00F14357" w:rsidRPr="00D20FC7" w:rsidRDefault="00F14357" w:rsidP="007564B7">
            <w:pPr>
              <w:pStyle w:val="a5"/>
            </w:pPr>
            <w:r w:rsidRPr="00D20FC7">
              <w:t>vrednost P za razliko v primerjavi z uporabo placeba</w:t>
            </w:r>
            <w:r w:rsidRPr="00D20FC7">
              <w:rPr>
                <w:vertAlign w:val="superscript"/>
              </w:rPr>
              <w:t>2</w:t>
            </w:r>
          </w:p>
        </w:tc>
        <w:tc>
          <w:tcPr>
            <w:tcW w:w="1056" w:type="pct"/>
            <w:tcBorders>
              <w:top w:val="nil"/>
              <w:bottom w:val="single" w:sz="4" w:space="0" w:color="auto"/>
            </w:tcBorders>
            <w:vAlign w:val="bottom"/>
          </w:tcPr>
          <w:p w14:paraId="0EB9EA78" w14:textId="77777777" w:rsidR="00F14357" w:rsidRPr="00D20FC7" w:rsidRDefault="00F14357" w:rsidP="007564B7">
            <w:pPr>
              <w:pStyle w:val="NormalCentred"/>
            </w:pPr>
            <w:r w:rsidRPr="00D20FC7">
              <w:t>−</w:t>
            </w:r>
          </w:p>
        </w:tc>
        <w:tc>
          <w:tcPr>
            <w:tcW w:w="1107" w:type="pct"/>
            <w:tcBorders>
              <w:top w:val="nil"/>
              <w:bottom w:val="single" w:sz="4" w:space="0" w:color="auto"/>
            </w:tcBorders>
            <w:vAlign w:val="bottom"/>
          </w:tcPr>
          <w:p w14:paraId="0D64AD40" w14:textId="77777777" w:rsidR="00F14357" w:rsidRPr="00D20FC7" w:rsidRDefault="00F14357" w:rsidP="007564B7">
            <w:pPr>
              <w:pStyle w:val="NormalCentred"/>
            </w:pPr>
            <w:r w:rsidRPr="00D20FC7">
              <w:t>&lt; 0.0001</w:t>
            </w:r>
          </w:p>
        </w:tc>
      </w:tr>
      <w:tr w:rsidR="00F14357" w:rsidRPr="00D20FC7" w14:paraId="3579C671" w14:textId="77777777" w:rsidTr="00EB3D57">
        <w:trPr>
          <w:cantSplit/>
        </w:trPr>
        <w:tc>
          <w:tcPr>
            <w:tcW w:w="2837" w:type="pct"/>
            <w:tcBorders>
              <w:bottom w:val="nil"/>
            </w:tcBorders>
            <w:vAlign w:val="bottom"/>
          </w:tcPr>
          <w:p w14:paraId="2F04C596" w14:textId="77777777" w:rsidR="00F14357" w:rsidRPr="00D20FC7" w:rsidRDefault="00F14357" w:rsidP="007564B7">
            <w:pPr>
              <w:pStyle w:val="HeadingStrong"/>
            </w:pPr>
            <w:r w:rsidRPr="00D20FC7">
              <w:t>študija 2</w:t>
            </w:r>
          </w:p>
        </w:tc>
        <w:tc>
          <w:tcPr>
            <w:tcW w:w="1056" w:type="pct"/>
            <w:tcBorders>
              <w:bottom w:val="nil"/>
            </w:tcBorders>
            <w:vAlign w:val="bottom"/>
          </w:tcPr>
          <w:p w14:paraId="651CC69C" w14:textId="77777777" w:rsidR="00F14357" w:rsidRPr="00D20FC7" w:rsidRDefault="00F14357" w:rsidP="007564B7">
            <w:pPr>
              <w:pStyle w:val="NormalCentred"/>
            </w:pPr>
          </w:p>
        </w:tc>
        <w:tc>
          <w:tcPr>
            <w:tcW w:w="1107" w:type="pct"/>
            <w:tcBorders>
              <w:bottom w:val="nil"/>
            </w:tcBorders>
            <w:vAlign w:val="bottom"/>
          </w:tcPr>
          <w:p w14:paraId="1BFC3494" w14:textId="77777777" w:rsidR="00F14357" w:rsidRPr="00D20FC7" w:rsidRDefault="00F14357" w:rsidP="007564B7">
            <w:pPr>
              <w:pStyle w:val="NormalCentred"/>
            </w:pPr>
          </w:p>
        </w:tc>
      </w:tr>
      <w:tr w:rsidR="00F14357" w:rsidRPr="00D20FC7" w14:paraId="47E7BE38" w14:textId="77777777" w:rsidTr="00EB3D57">
        <w:trPr>
          <w:cantSplit/>
        </w:trPr>
        <w:tc>
          <w:tcPr>
            <w:tcW w:w="2837" w:type="pct"/>
            <w:tcBorders>
              <w:top w:val="nil"/>
              <w:bottom w:val="nil"/>
            </w:tcBorders>
            <w:vAlign w:val="bottom"/>
          </w:tcPr>
          <w:p w14:paraId="1BBEAB21" w14:textId="77777777" w:rsidR="00F14357" w:rsidRPr="00D20FC7" w:rsidRDefault="00F14357" w:rsidP="007564B7">
            <w:pPr>
              <w:pStyle w:val="a5"/>
            </w:pPr>
            <w:r w:rsidRPr="00D20FC7">
              <w:t>N</w:t>
            </w:r>
          </w:p>
        </w:tc>
        <w:tc>
          <w:tcPr>
            <w:tcW w:w="1056" w:type="pct"/>
            <w:tcBorders>
              <w:top w:val="nil"/>
              <w:bottom w:val="nil"/>
            </w:tcBorders>
            <w:vAlign w:val="bottom"/>
          </w:tcPr>
          <w:p w14:paraId="7CB7CECD" w14:textId="77777777" w:rsidR="00F14357" w:rsidRPr="00D20FC7" w:rsidRDefault="00F14357" w:rsidP="007564B7">
            <w:pPr>
              <w:pStyle w:val="NormalCentred"/>
            </w:pPr>
            <w:r w:rsidRPr="00D20FC7">
              <w:t>79</w:t>
            </w:r>
          </w:p>
        </w:tc>
        <w:tc>
          <w:tcPr>
            <w:tcW w:w="1107" w:type="pct"/>
            <w:tcBorders>
              <w:top w:val="nil"/>
              <w:bottom w:val="nil"/>
            </w:tcBorders>
            <w:vAlign w:val="bottom"/>
          </w:tcPr>
          <w:p w14:paraId="3285890E" w14:textId="77777777" w:rsidR="00F14357" w:rsidRPr="00D20FC7" w:rsidRDefault="00F14357" w:rsidP="007564B7">
            <w:pPr>
              <w:pStyle w:val="NormalCentred"/>
            </w:pPr>
            <w:r w:rsidRPr="00D20FC7">
              <w:t>79</w:t>
            </w:r>
          </w:p>
        </w:tc>
      </w:tr>
      <w:tr w:rsidR="00F14357" w:rsidRPr="00D20FC7" w14:paraId="68687D2E" w14:textId="77777777" w:rsidTr="00EB3D57">
        <w:trPr>
          <w:cantSplit/>
        </w:trPr>
        <w:tc>
          <w:tcPr>
            <w:tcW w:w="2837" w:type="pct"/>
            <w:tcBorders>
              <w:top w:val="nil"/>
              <w:bottom w:val="nil"/>
            </w:tcBorders>
          </w:tcPr>
          <w:p w14:paraId="207945E9" w14:textId="77777777" w:rsidR="00F14357" w:rsidRPr="00D20FC7" w:rsidRDefault="00F14357" w:rsidP="007564B7">
            <w:pPr>
              <w:pStyle w:val="a5"/>
            </w:pPr>
            <w:r w:rsidRPr="00D20FC7">
              <w:t>povprečje (standardna deviacija)</w:t>
            </w:r>
          </w:p>
        </w:tc>
        <w:tc>
          <w:tcPr>
            <w:tcW w:w="1056" w:type="pct"/>
            <w:tcBorders>
              <w:top w:val="nil"/>
              <w:bottom w:val="nil"/>
            </w:tcBorders>
            <w:vAlign w:val="bottom"/>
          </w:tcPr>
          <w:p w14:paraId="677BADC5" w14:textId="77777777" w:rsidR="00F14357" w:rsidRPr="00D20FC7" w:rsidRDefault="00F14357" w:rsidP="007564B7">
            <w:pPr>
              <w:pStyle w:val="NormalCentred"/>
            </w:pPr>
            <w:r w:rsidRPr="00D20FC7">
              <w:t>−5.14 (5.58)</w:t>
            </w:r>
          </w:p>
        </w:tc>
        <w:tc>
          <w:tcPr>
            <w:tcW w:w="1107" w:type="pct"/>
            <w:tcBorders>
              <w:top w:val="nil"/>
              <w:bottom w:val="nil"/>
            </w:tcBorders>
            <w:vAlign w:val="bottom"/>
          </w:tcPr>
          <w:p w14:paraId="0EC64C44" w14:textId="77777777" w:rsidR="00F14357" w:rsidRPr="00D20FC7" w:rsidRDefault="00F14357" w:rsidP="007564B7">
            <w:pPr>
              <w:pStyle w:val="NormalCentred"/>
            </w:pPr>
            <w:r w:rsidRPr="00D20FC7">
              <w:t>−9.77 (5.95)</w:t>
            </w:r>
          </w:p>
        </w:tc>
      </w:tr>
      <w:tr w:rsidR="00F14357" w:rsidRPr="00D20FC7" w14:paraId="4CD5CF7E" w14:textId="77777777" w:rsidTr="00EB3D57">
        <w:trPr>
          <w:cantSplit/>
        </w:trPr>
        <w:tc>
          <w:tcPr>
            <w:tcW w:w="2837" w:type="pct"/>
            <w:tcBorders>
              <w:top w:val="nil"/>
              <w:bottom w:val="nil"/>
            </w:tcBorders>
          </w:tcPr>
          <w:p w14:paraId="0B973B8F" w14:textId="77777777" w:rsidR="00F14357" w:rsidRPr="00D20FC7" w:rsidRDefault="00F14357" w:rsidP="007564B7">
            <w:pPr>
              <w:pStyle w:val="a5"/>
            </w:pPr>
            <w:r w:rsidRPr="00D20FC7">
              <w:t>razlika povprečij po metodi najmanjših kvadratov v primerjavi z uporabo placeba</w:t>
            </w:r>
            <w:r w:rsidRPr="00D20FC7">
              <w:rPr>
                <w:vertAlign w:val="superscript"/>
              </w:rPr>
              <w:t>1</w:t>
            </w:r>
          </w:p>
        </w:tc>
        <w:tc>
          <w:tcPr>
            <w:tcW w:w="1056" w:type="pct"/>
            <w:tcBorders>
              <w:top w:val="nil"/>
              <w:bottom w:val="nil"/>
            </w:tcBorders>
            <w:vAlign w:val="bottom"/>
          </w:tcPr>
          <w:p w14:paraId="43D49B5D" w14:textId="77777777" w:rsidR="00F14357" w:rsidRPr="00D20FC7" w:rsidRDefault="00F14357" w:rsidP="007564B7">
            <w:pPr>
              <w:pStyle w:val="NormalCentred"/>
            </w:pPr>
            <w:r w:rsidRPr="00D20FC7">
              <w:t>−</w:t>
            </w:r>
          </w:p>
        </w:tc>
        <w:tc>
          <w:tcPr>
            <w:tcW w:w="1107" w:type="pct"/>
            <w:tcBorders>
              <w:top w:val="nil"/>
              <w:bottom w:val="nil"/>
            </w:tcBorders>
            <w:vAlign w:val="bottom"/>
          </w:tcPr>
          <w:p w14:paraId="4E592463" w14:textId="77777777" w:rsidR="00F14357" w:rsidRPr="00D20FC7" w:rsidRDefault="00F14357" w:rsidP="007564B7">
            <w:pPr>
              <w:pStyle w:val="NormalCentred"/>
            </w:pPr>
            <w:r w:rsidRPr="00D20FC7">
              <w:t>−4.81</w:t>
            </w:r>
          </w:p>
        </w:tc>
      </w:tr>
      <w:tr w:rsidR="00F14357" w:rsidRPr="00D20FC7" w14:paraId="17644972" w14:textId="77777777" w:rsidTr="00EB3D57">
        <w:trPr>
          <w:cantSplit/>
        </w:trPr>
        <w:tc>
          <w:tcPr>
            <w:tcW w:w="2837" w:type="pct"/>
            <w:tcBorders>
              <w:top w:val="nil"/>
              <w:bottom w:val="nil"/>
            </w:tcBorders>
          </w:tcPr>
          <w:p w14:paraId="4185F355" w14:textId="77777777" w:rsidR="00F14357" w:rsidRPr="00D20FC7" w:rsidRDefault="00F14357" w:rsidP="007564B7">
            <w:pPr>
              <w:pStyle w:val="a5"/>
            </w:pPr>
            <w:r w:rsidRPr="00D20FC7">
              <w:t>95-odstotni interval zaupanja za razliko</w:t>
            </w:r>
          </w:p>
        </w:tc>
        <w:tc>
          <w:tcPr>
            <w:tcW w:w="1056" w:type="pct"/>
            <w:tcBorders>
              <w:top w:val="nil"/>
              <w:bottom w:val="nil"/>
            </w:tcBorders>
            <w:vAlign w:val="bottom"/>
          </w:tcPr>
          <w:p w14:paraId="4AD4E68F" w14:textId="77777777" w:rsidR="00F14357" w:rsidRPr="00D20FC7" w:rsidRDefault="00F14357" w:rsidP="007564B7">
            <w:pPr>
              <w:pStyle w:val="NormalCentred"/>
            </w:pPr>
            <w:r w:rsidRPr="00D20FC7">
              <w:t>−</w:t>
            </w:r>
          </w:p>
        </w:tc>
        <w:tc>
          <w:tcPr>
            <w:tcW w:w="1107" w:type="pct"/>
            <w:tcBorders>
              <w:top w:val="nil"/>
              <w:bottom w:val="nil"/>
            </w:tcBorders>
            <w:vAlign w:val="bottom"/>
          </w:tcPr>
          <w:p w14:paraId="649DDE41" w14:textId="77777777" w:rsidR="00F14357" w:rsidRPr="00D20FC7" w:rsidRDefault="00F14357" w:rsidP="007564B7">
            <w:pPr>
              <w:pStyle w:val="NormalCentred"/>
            </w:pPr>
            <w:r w:rsidRPr="00D20FC7">
              <w:t>−6.49,−3.13</w:t>
            </w:r>
          </w:p>
        </w:tc>
      </w:tr>
      <w:tr w:rsidR="00F14357" w:rsidRPr="00D20FC7" w14:paraId="7AEDA14F" w14:textId="77777777" w:rsidTr="00EB3D57">
        <w:trPr>
          <w:cantSplit/>
        </w:trPr>
        <w:tc>
          <w:tcPr>
            <w:tcW w:w="2837" w:type="pct"/>
            <w:tcBorders>
              <w:top w:val="nil"/>
              <w:bottom w:val="single" w:sz="4" w:space="0" w:color="auto"/>
            </w:tcBorders>
          </w:tcPr>
          <w:p w14:paraId="7D62481E" w14:textId="77777777" w:rsidR="00F14357" w:rsidRPr="00D20FC7" w:rsidRDefault="00F14357" w:rsidP="007564B7">
            <w:pPr>
              <w:pStyle w:val="a5"/>
            </w:pPr>
            <w:r w:rsidRPr="00D20FC7">
              <w:t>vrednost P za razliko v primerjavi z uporabo placeba</w:t>
            </w:r>
            <w:r w:rsidRPr="00D20FC7">
              <w:rPr>
                <w:vertAlign w:val="superscript"/>
              </w:rPr>
              <w:t>2</w:t>
            </w:r>
          </w:p>
        </w:tc>
        <w:tc>
          <w:tcPr>
            <w:tcW w:w="1056" w:type="pct"/>
            <w:tcBorders>
              <w:top w:val="nil"/>
              <w:bottom w:val="single" w:sz="4" w:space="0" w:color="auto"/>
            </w:tcBorders>
            <w:vAlign w:val="bottom"/>
          </w:tcPr>
          <w:p w14:paraId="3E759F75" w14:textId="77777777" w:rsidR="00F14357" w:rsidRPr="00D20FC7" w:rsidRDefault="00F14357" w:rsidP="007564B7">
            <w:pPr>
              <w:pStyle w:val="NormalCentred"/>
            </w:pPr>
            <w:r w:rsidRPr="00D20FC7">
              <w:t>−</w:t>
            </w:r>
          </w:p>
        </w:tc>
        <w:tc>
          <w:tcPr>
            <w:tcW w:w="1107" w:type="pct"/>
            <w:tcBorders>
              <w:top w:val="nil"/>
              <w:bottom w:val="single" w:sz="4" w:space="0" w:color="auto"/>
            </w:tcBorders>
            <w:vAlign w:val="bottom"/>
          </w:tcPr>
          <w:p w14:paraId="41732F62" w14:textId="77777777" w:rsidR="00F14357" w:rsidRPr="00D20FC7" w:rsidRDefault="00F14357" w:rsidP="007564B7">
            <w:pPr>
              <w:pStyle w:val="NormalCentred"/>
            </w:pPr>
            <w:r w:rsidRPr="00D20FC7">
              <w:t>&lt; 0.0001</w:t>
            </w:r>
          </w:p>
        </w:tc>
      </w:tr>
      <w:tr w:rsidR="00F14357" w:rsidRPr="00D20FC7" w14:paraId="11FF96D5" w14:textId="77777777" w:rsidTr="00EB3D57">
        <w:trPr>
          <w:cantSplit/>
        </w:trPr>
        <w:tc>
          <w:tcPr>
            <w:tcW w:w="2837" w:type="pct"/>
            <w:tcBorders>
              <w:bottom w:val="nil"/>
            </w:tcBorders>
            <w:vAlign w:val="bottom"/>
          </w:tcPr>
          <w:p w14:paraId="09524452" w14:textId="77777777" w:rsidR="00F14357" w:rsidRPr="00D20FC7" w:rsidRDefault="00F14357" w:rsidP="007564B7">
            <w:pPr>
              <w:pStyle w:val="HeadingStrong"/>
            </w:pPr>
            <w:r w:rsidRPr="00D20FC7">
              <w:t>študija 3</w:t>
            </w:r>
          </w:p>
        </w:tc>
        <w:tc>
          <w:tcPr>
            <w:tcW w:w="1056" w:type="pct"/>
            <w:tcBorders>
              <w:bottom w:val="nil"/>
            </w:tcBorders>
            <w:vAlign w:val="bottom"/>
          </w:tcPr>
          <w:p w14:paraId="3413B191" w14:textId="77777777" w:rsidR="00F14357" w:rsidRPr="00D20FC7" w:rsidRDefault="00F14357" w:rsidP="007564B7">
            <w:pPr>
              <w:pStyle w:val="NormalCentred"/>
            </w:pPr>
          </w:p>
        </w:tc>
        <w:tc>
          <w:tcPr>
            <w:tcW w:w="1107" w:type="pct"/>
            <w:tcBorders>
              <w:bottom w:val="nil"/>
            </w:tcBorders>
            <w:vAlign w:val="bottom"/>
          </w:tcPr>
          <w:p w14:paraId="728FCEDB" w14:textId="77777777" w:rsidR="00F14357" w:rsidRPr="00D20FC7" w:rsidRDefault="00F14357" w:rsidP="007564B7">
            <w:pPr>
              <w:pStyle w:val="NormalCentred"/>
            </w:pPr>
          </w:p>
        </w:tc>
      </w:tr>
      <w:tr w:rsidR="00F14357" w:rsidRPr="00D20FC7" w14:paraId="79B9E8B4" w14:textId="77777777" w:rsidTr="00EB3D57">
        <w:trPr>
          <w:cantSplit/>
        </w:trPr>
        <w:tc>
          <w:tcPr>
            <w:tcW w:w="2837" w:type="pct"/>
            <w:tcBorders>
              <w:top w:val="nil"/>
              <w:bottom w:val="nil"/>
            </w:tcBorders>
            <w:vAlign w:val="bottom"/>
          </w:tcPr>
          <w:p w14:paraId="154A12D1" w14:textId="77777777" w:rsidR="00F14357" w:rsidRPr="00D20FC7" w:rsidRDefault="00F14357" w:rsidP="007564B7">
            <w:pPr>
              <w:pStyle w:val="a5"/>
            </w:pPr>
            <w:r w:rsidRPr="00D20FC7">
              <w:t>N</w:t>
            </w:r>
          </w:p>
        </w:tc>
        <w:tc>
          <w:tcPr>
            <w:tcW w:w="1056" w:type="pct"/>
            <w:tcBorders>
              <w:top w:val="nil"/>
              <w:bottom w:val="nil"/>
            </w:tcBorders>
            <w:vAlign w:val="bottom"/>
          </w:tcPr>
          <w:p w14:paraId="55C0A08F" w14:textId="77777777" w:rsidR="00F14357" w:rsidRPr="00D20FC7" w:rsidRDefault="00F14357" w:rsidP="007564B7">
            <w:pPr>
              <w:pStyle w:val="NormalCentred"/>
            </w:pPr>
            <w:r w:rsidRPr="00D20FC7">
              <w:t>83</w:t>
            </w:r>
          </w:p>
        </w:tc>
        <w:tc>
          <w:tcPr>
            <w:tcW w:w="1107" w:type="pct"/>
            <w:tcBorders>
              <w:top w:val="nil"/>
              <w:bottom w:val="nil"/>
            </w:tcBorders>
            <w:vAlign w:val="bottom"/>
          </w:tcPr>
          <w:p w14:paraId="59DC7679" w14:textId="77777777" w:rsidR="00F14357" w:rsidRPr="00D20FC7" w:rsidRDefault="00F14357" w:rsidP="007564B7">
            <w:pPr>
              <w:pStyle w:val="NormalCentred"/>
            </w:pPr>
            <w:r w:rsidRPr="00D20FC7">
              <w:t>252</w:t>
            </w:r>
          </w:p>
        </w:tc>
      </w:tr>
      <w:tr w:rsidR="00F14357" w:rsidRPr="00D20FC7" w14:paraId="1C80E670" w14:textId="77777777" w:rsidTr="00EB3D57">
        <w:trPr>
          <w:cantSplit/>
        </w:trPr>
        <w:tc>
          <w:tcPr>
            <w:tcW w:w="2837" w:type="pct"/>
            <w:tcBorders>
              <w:top w:val="nil"/>
              <w:bottom w:val="nil"/>
            </w:tcBorders>
          </w:tcPr>
          <w:p w14:paraId="6C213F0B" w14:textId="77777777" w:rsidR="00F14357" w:rsidRPr="00D20FC7" w:rsidRDefault="00F14357" w:rsidP="007564B7">
            <w:pPr>
              <w:pStyle w:val="a5"/>
            </w:pPr>
            <w:r w:rsidRPr="00D20FC7">
              <w:t>povprečje (standardna deviacija)</w:t>
            </w:r>
          </w:p>
        </w:tc>
        <w:tc>
          <w:tcPr>
            <w:tcW w:w="1056" w:type="pct"/>
            <w:tcBorders>
              <w:top w:val="nil"/>
              <w:bottom w:val="nil"/>
            </w:tcBorders>
            <w:vAlign w:val="bottom"/>
          </w:tcPr>
          <w:p w14:paraId="527C7A5D" w14:textId="77777777" w:rsidR="00F14357" w:rsidRPr="00D20FC7" w:rsidRDefault="00F14357" w:rsidP="007564B7">
            <w:pPr>
              <w:pStyle w:val="NormalCentred"/>
            </w:pPr>
            <w:r w:rsidRPr="00D20FC7">
              <w:t>−4.01 (5.87)</w:t>
            </w:r>
          </w:p>
        </w:tc>
        <w:tc>
          <w:tcPr>
            <w:tcW w:w="1107" w:type="pct"/>
            <w:tcBorders>
              <w:top w:val="nil"/>
              <w:bottom w:val="nil"/>
            </w:tcBorders>
            <w:vAlign w:val="bottom"/>
          </w:tcPr>
          <w:p w14:paraId="0C6F14E2" w14:textId="77777777" w:rsidR="00F14357" w:rsidRPr="00D20FC7" w:rsidRDefault="00F14357" w:rsidP="007564B7">
            <w:pPr>
              <w:pStyle w:val="NormalCentred"/>
            </w:pPr>
            <w:r w:rsidRPr="00D20FC7">
              <w:t>−8.55 (6.01)</w:t>
            </w:r>
          </w:p>
        </w:tc>
      </w:tr>
      <w:tr w:rsidR="00F14357" w:rsidRPr="00D20FC7" w14:paraId="6B4E829F" w14:textId="77777777" w:rsidTr="00EB3D57">
        <w:trPr>
          <w:cantSplit/>
        </w:trPr>
        <w:tc>
          <w:tcPr>
            <w:tcW w:w="2837" w:type="pct"/>
            <w:tcBorders>
              <w:top w:val="nil"/>
              <w:bottom w:val="nil"/>
            </w:tcBorders>
          </w:tcPr>
          <w:p w14:paraId="18152358" w14:textId="77777777" w:rsidR="00F14357" w:rsidRPr="00D20FC7" w:rsidRDefault="00F14357" w:rsidP="007564B7">
            <w:pPr>
              <w:pStyle w:val="a5"/>
            </w:pPr>
            <w:r w:rsidRPr="00D20FC7">
              <w:t>razlika povprečij po metodi najmanjših kvadratov v primerjavi z uporabo placeba</w:t>
            </w:r>
            <w:r w:rsidRPr="00D20FC7">
              <w:rPr>
                <w:vertAlign w:val="superscript"/>
              </w:rPr>
              <w:t>1</w:t>
            </w:r>
          </w:p>
        </w:tc>
        <w:tc>
          <w:tcPr>
            <w:tcW w:w="1056" w:type="pct"/>
            <w:tcBorders>
              <w:top w:val="nil"/>
              <w:bottom w:val="nil"/>
            </w:tcBorders>
            <w:vAlign w:val="bottom"/>
          </w:tcPr>
          <w:p w14:paraId="7DF99379" w14:textId="77777777" w:rsidR="00F14357" w:rsidRPr="00D20FC7" w:rsidRDefault="00F14357" w:rsidP="007564B7">
            <w:pPr>
              <w:pStyle w:val="NormalCentred"/>
            </w:pPr>
            <w:r w:rsidRPr="00D20FC7">
              <w:t>−</w:t>
            </w:r>
          </w:p>
        </w:tc>
        <w:tc>
          <w:tcPr>
            <w:tcW w:w="1107" w:type="pct"/>
            <w:tcBorders>
              <w:top w:val="nil"/>
              <w:bottom w:val="nil"/>
            </w:tcBorders>
            <w:vAlign w:val="bottom"/>
          </w:tcPr>
          <w:p w14:paraId="6A9B851C" w14:textId="77777777" w:rsidR="00F14357" w:rsidRPr="00D20FC7" w:rsidRDefault="00F14357" w:rsidP="007564B7">
            <w:pPr>
              <w:pStyle w:val="NormalCentred"/>
            </w:pPr>
            <w:r w:rsidRPr="00D20FC7">
              <w:t>−4.52</w:t>
            </w:r>
          </w:p>
        </w:tc>
      </w:tr>
      <w:tr w:rsidR="00F14357" w:rsidRPr="00D20FC7" w14:paraId="2C00C662" w14:textId="77777777" w:rsidTr="00EB3D57">
        <w:trPr>
          <w:cantSplit/>
        </w:trPr>
        <w:tc>
          <w:tcPr>
            <w:tcW w:w="2837" w:type="pct"/>
            <w:tcBorders>
              <w:top w:val="nil"/>
              <w:bottom w:val="nil"/>
            </w:tcBorders>
          </w:tcPr>
          <w:p w14:paraId="3DF60CD7" w14:textId="77777777" w:rsidR="00F14357" w:rsidRPr="00D20FC7" w:rsidRDefault="00F14357" w:rsidP="007564B7">
            <w:pPr>
              <w:pStyle w:val="a5"/>
            </w:pPr>
            <w:r w:rsidRPr="00D20FC7">
              <w:t>95-odstotni interval zaupanja za razliko</w:t>
            </w:r>
          </w:p>
        </w:tc>
        <w:tc>
          <w:tcPr>
            <w:tcW w:w="1056" w:type="pct"/>
            <w:tcBorders>
              <w:top w:val="nil"/>
              <w:bottom w:val="nil"/>
            </w:tcBorders>
            <w:vAlign w:val="bottom"/>
          </w:tcPr>
          <w:p w14:paraId="23577058" w14:textId="77777777" w:rsidR="00F14357" w:rsidRPr="00D20FC7" w:rsidRDefault="00F14357" w:rsidP="007564B7">
            <w:pPr>
              <w:pStyle w:val="NormalCentred"/>
            </w:pPr>
            <w:r w:rsidRPr="00D20FC7">
              <w:t>−</w:t>
            </w:r>
          </w:p>
        </w:tc>
        <w:tc>
          <w:tcPr>
            <w:tcW w:w="1107" w:type="pct"/>
            <w:tcBorders>
              <w:top w:val="nil"/>
              <w:bottom w:val="nil"/>
            </w:tcBorders>
            <w:vAlign w:val="bottom"/>
          </w:tcPr>
          <w:p w14:paraId="6C7DAA72" w14:textId="77777777" w:rsidR="00F14357" w:rsidRPr="00D20FC7" w:rsidRDefault="00F14357" w:rsidP="007564B7">
            <w:pPr>
              <w:pStyle w:val="NormalCentred"/>
            </w:pPr>
            <w:r w:rsidRPr="00D20FC7">
              <w:t>−5.97, −3.08</w:t>
            </w:r>
          </w:p>
        </w:tc>
      </w:tr>
      <w:tr w:rsidR="00F14357" w:rsidRPr="00D20FC7" w14:paraId="054FBA07" w14:textId="77777777" w:rsidTr="00EB3D57">
        <w:trPr>
          <w:cantSplit/>
        </w:trPr>
        <w:tc>
          <w:tcPr>
            <w:tcW w:w="2837" w:type="pct"/>
            <w:tcBorders>
              <w:top w:val="nil"/>
            </w:tcBorders>
          </w:tcPr>
          <w:p w14:paraId="34C777E4" w14:textId="77777777" w:rsidR="00F14357" w:rsidRPr="00D20FC7" w:rsidRDefault="00F14357" w:rsidP="007564B7">
            <w:pPr>
              <w:pStyle w:val="a5"/>
            </w:pPr>
            <w:r w:rsidRPr="00D20FC7">
              <w:t>vrednost P za razliko v primerjavi z uporabo placeba</w:t>
            </w:r>
            <w:r w:rsidRPr="00D20FC7">
              <w:rPr>
                <w:vertAlign w:val="superscript"/>
              </w:rPr>
              <w:t>2</w:t>
            </w:r>
          </w:p>
        </w:tc>
        <w:tc>
          <w:tcPr>
            <w:tcW w:w="1056" w:type="pct"/>
            <w:tcBorders>
              <w:top w:val="nil"/>
            </w:tcBorders>
            <w:vAlign w:val="bottom"/>
          </w:tcPr>
          <w:p w14:paraId="634F3AF2" w14:textId="77777777" w:rsidR="00F14357" w:rsidRPr="00D20FC7" w:rsidRDefault="00F14357" w:rsidP="007564B7">
            <w:pPr>
              <w:pStyle w:val="NormalCentred"/>
            </w:pPr>
            <w:r w:rsidRPr="00D20FC7">
              <w:t>−</w:t>
            </w:r>
          </w:p>
        </w:tc>
        <w:tc>
          <w:tcPr>
            <w:tcW w:w="1107" w:type="pct"/>
            <w:tcBorders>
              <w:top w:val="nil"/>
            </w:tcBorders>
            <w:vAlign w:val="bottom"/>
          </w:tcPr>
          <w:p w14:paraId="71953CF0" w14:textId="77777777" w:rsidR="00F14357" w:rsidRPr="00D20FC7" w:rsidRDefault="00F14357" w:rsidP="007564B7">
            <w:pPr>
              <w:pStyle w:val="NormalCentred"/>
            </w:pPr>
            <w:r w:rsidRPr="00D20FC7">
              <w:t>&lt; 0.0001</w:t>
            </w:r>
          </w:p>
        </w:tc>
      </w:tr>
    </w:tbl>
    <w:p w14:paraId="5EA05550" w14:textId="77777777" w:rsidR="00F14357" w:rsidRPr="00D20FC7" w:rsidRDefault="00F14357" w:rsidP="007564B7">
      <w:r w:rsidRPr="00D20FC7">
        <w:t>*Modificirana populacija z namenom zdravljenja (angl. modified intent-to-treat population, mITT): vključuje vse bolnike, ki so bili randomizirani in so prejeli najmanj en odmerek študijskega zdravila. Za nadomeščanje manjkajočih vrednosti so uporabili metodo uporabe izhodiščne vrednosti BOCF (angl. Baseline Observation Carried Forward).</w:t>
      </w:r>
    </w:p>
    <w:p w14:paraId="47F5D5CC" w14:textId="77777777" w:rsidR="004F60F5" w:rsidRPr="00D20FC7" w:rsidRDefault="00F14357" w:rsidP="007564B7">
      <w:r w:rsidRPr="00D20FC7">
        <w:rPr>
          <w:vertAlign w:val="superscript"/>
        </w:rPr>
        <w:t>1</w:t>
      </w:r>
      <w:r w:rsidRPr="00D20FC7">
        <w:t xml:space="preserve"> Povprečja po metodi najmanjših kvadratov so ocenili s pomočjo modela ANCOVA. Bolnike so stratificirali glede na izhodiščno oceno izraženosti srbenja v enem tednu (&lt;13 v primerjavi z </w:t>
      </w:r>
      <w:r w:rsidRPr="00D20FC7">
        <w:rPr>
          <w:rFonts w:hint="eastAsia"/>
        </w:rPr>
        <w:t>≥</w:t>
      </w:r>
      <w:r w:rsidRPr="00D20FC7">
        <w:t xml:space="preserve">13) in glede na izhodiščno telesno maso (&lt;80 kg v primerjavi z </w:t>
      </w:r>
      <w:r w:rsidRPr="00D20FC7">
        <w:rPr>
          <w:rFonts w:hint="eastAsia"/>
        </w:rPr>
        <w:t>≥</w:t>
      </w:r>
      <w:r w:rsidRPr="00D20FC7">
        <w:t xml:space="preserve">80 kg). </w:t>
      </w:r>
    </w:p>
    <w:p w14:paraId="3D17D6FD" w14:textId="77777777" w:rsidR="00F14357" w:rsidRPr="00D20FC7" w:rsidRDefault="00F14357" w:rsidP="007564B7">
      <w:r w:rsidRPr="00D20FC7">
        <w:rPr>
          <w:vertAlign w:val="superscript"/>
        </w:rPr>
        <w:t>2</w:t>
      </w:r>
      <w:r w:rsidRPr="00D20FC7">
        <w:t xml:space="preserve"> Vrednost p je pridobljena z ANCOVA t-testom.</w:t>
      </w:r>
    </w:p>
    <w:p w14:paraId="569F869E" w14:textId="77777777" w:rsidR="00F14357" w:rsidRPr="00D20FC7" w:rsidRDefault="00F14357" w:rsidP="007564B7"/>
    <w:p w14:paraId="40FC4C04" w14:textId="77777777" w:rsidR="00F14357" w:rsidRPr="00D20FC7" w:rsidRDefault="00F14357" w:rsidP="007564B7">
      <w:r w:rsidRPr="00D20FC7">
        <w:t>Na sliki 2 je prikazan časovni potek povprečne ocene izraženosti srbenja v enem tednu v študiji 1. Povprečna ocena izraženosti srbenja v enem tednu se je statistično značilno znižala, pri čemer je bil učinek največji okrog 12. tedna, ohranil pa se je v celotnem 24-tedenskem obdobju zdravljenja. Rezultati so bili podobni v študiji 3.</w:t>
      </w:r>
    </w:p>
    <w:p w14:paraId="29FD0F85" w14:textId="77777777" w:rsidR="00F14357" w:rsidRPr="00D20FC7" w:rsidRDefault="00F14357" w:rsidP="007564B7"/>
    <w:p w14:paraId="6C492187" w14:textId="77777777" w:rsidR="00F14357" w:rsidRPr="00D20FC7" w:rsidRDefault="00F14357" w:rsidP="007564B7">
      <w:r w:rsidRPr="00D20FC7">
        <w:t>V vseh treh študijah se je v 16-tedenskem obdobju spremljanja brez zdravljenja povprečna ocena izraženosti srbenja v enem tednu postopno zviševala, kar se ujema s ponovnim pojavljanjem simptomov. Po koncu obdobja spremljanja so bile povprečne vrednosti podobne kot v skupini s placebom, vendar nižje od ustreznih povprečnih izhodiščnih vrednosti.</w:t>
      </w:r>
    </w:p>
    <w:p w14:paraId="4C982B6F" w14:textId="77777777" w:rsidR="00F14357" w:rsidRPr="00D20FC7" w:rsidRDefault="00F14357" w:rsidP="007564B7"/>
    <w:p w14:paraId="04C710AD" w14:textId="77777777" w:rsidR="00F14357" w:rsidRPr="00D20FC7" w:rsidRDefault="00F14357" w:rsidP="007564B7">
      <w:pPr>
        <w:pStyle w:val="b1"/>
        <w:ind w:left="1134" w:hanging="1134"/>
        <w:rPr>
          <w:i/>
        </w:rPr>
      </w:pPr>
      <w:r w:rsidRPr="00D20FC7">
        <w:t>Slika 2</w:t>
      </w:r>
      <w:r w:rsidRPr="00D20FC7">
        <w:tab/>
        <w:t>Časovni potek povprečne ocene izraženosti srbenja v enem tednu, študija 1 (populacija mITT)</w:t>
      </w:r>
    </w:p>
    <w:p w14:paraId="63D77E09" w14:textId="77777777" w:rsidR="00F14357" w:rsidRPr="00D20FC7" w:rsidRDefault="00F14357" w:rsidP="007564B7">
      <w:pPr>
        <w:pStyle w:val="NormalKeep"/>
      </w:pPr>
    </w:p>
    <w:tbl>
      <w:tblPr>
        <w:tblW w:w="5000" w:type="pct"/>
        <w:jc w:val="center"/>
        <w:tblLayout w:type="fixed"/>
        <w:tblCellMar>
          <w:left w:w="0" w:type="dxa"/>
          <w:right w:w="0" w:type="dxa"/>
        </w:tblCellMar>
        <w:tblLook w:val="04A0" w:firstRow="1" w:lastRow="0" w:firstColumn="1" w:lastColumn="0" w:noHBand="0" w:noVBand="1"/>
      </w:tblPr>
      <w:tblGrid>
        <w:gridCol w:w="277"/>
        <w:gridCol w:w="438"/>
        <w:gridCol w:w="284"/>
        <w:gridCol w:w="504"/>
        <w:gridCol w:w="622"/>
        <w:gridCol w:w="785"/>
        <w:gridCol w:w="789"/>
        <w:gridCol w:w="789"/>
        <w:gridCol w:w="789"/>
        <w:gridCol w:w="784"/>
        <w:gridCol w:w="770"/>
        <w:gridCol w:w="758"/>
        <w:gridCol w:w="747"/>
        <w:gridCol w:w="737"/>
      </w:tblGrid>
      <w:tr w:rsidR="00F14357" w:rsidRPr="00D20FC7" w14:paraId="0A425BFD" w14:textId="77777777" w:rsidTr="00CC0F01">
        <w:trPr>
          <w:cantSplit/>
          <w:trHeight w:val="609"/>
          <w:jc w:val="center"/>
        </w:trPr>
        <w:tc>
          <w:tcPr>
            <w:tcW w:w="277" w:type="dxa"/>
            <w:vMerge w:val="restart"/>
            <w:textDirection w:val="btLr"/>
            <w:vAlign w:val="center"/>
          </w:tcPr>
          <w:p w14:paraId="5D0AFA28" w14:textId="77777777" w:rsidR="00F14357" w:rsidRPr="000A703E" w:rsidRDefault="00F14357" w:rsidP="00CC0F01">
            <w:pPr>
              <w:pStyle w:val="NormalCentred"/>
              <w:keepNext/>
              <w:rPr>
                <w:sz w:val="18"/>
                <w:szCs w:val="18"/>
                <w:rPrChange w:id="1128" w:author="만든 이">
                  <w:rPr>
                    <w:sz w:val="20"/>
                    <w:szCs w:val="20"/>
                  </w:rPr>
                </w:rPrChange>
              </w:rPr>
            </w:pPr>
            <w:r w:rsidRPr="000A703E">
              <w:rPr>
                <w:sz w:val="18"/>
                <w:szCs w:val="18"/>
                <w:rPrChange w:id="1129" w:author="만든 이">
                  <w:rPr>
                    <w:sz w:val="20"/>
                    <w:szCs w:val="20"/>
                  </w:rPr>
                </w:rPrChange>
              </w:rPr>
              <w:t>povprečna ocena izraženosti srbenja v enem tednu</w:t>
            </w:r>
          </w:p>
        </w:tc>
        <w:tc>
          <w:tcPr>
            <w:tcW w:w="722" w:type="dxa"/>
            <w:gridSpan w:val="2"/>
            <w:vAlign w:val="center"/>
          </w:tcPr>
          <w:p w14:paraId="092BB709" w14:textId="77777777" w:rsidR="00F14357" w:rsidRPr="000A703E" w:rsidRDefault="00F14357" w:rsidP="00CC0F01">
            <w:pPr>
              <w:pStyle w:val="NormalRight"/>
              <w:keepNext/>
              <w:rPr>
                <w:rPrChange w:id="1130" w:author="만든 이">
                  <w:rPr>
                    <w:sz w:val="20"/>
                  </w:rPr>
                </w:rPrChange>
              </w:rPr>
            </w:pPr>
          </w:p>
        </w:tc>
        <w:tc>
          <w:tcPr>
            <w:tcW w:w="8074" w:type="dxa"/>
            <w:gridSpan w:val="11"/>
            <w:vMerge w:val="restart"/>
            <w:vAlign w:val="center"/>
          </w:tcPr>
          <w:p w14:paraId="6D199A53" w14:textId="444DAF45" w:rsidR="00F14357" w:rsidRPr="00D20FC7" w:rsidRDefault="00452E9D" w:rsidP="00CC0F01">
            <w:pPr>
              <w:keepNext/>
            </w:pPr>
            <w:r w:rsidRPr="00D20FC7">
              <w:rPr>
                <w:noProof/>
                <w:lang w:val="en-US" w:eastAsia="ko-KR"/>
              </w:rPr>
              <mc:AlternateContent>
                <mc:Choice Requires="wpc">
                  <w:drawing>
                    <wp:inline distT="0" distB="0" distL="0" distR="0" wp14:anchorId="5CFA36C3" wp14:editId="1C4954FA">
                      <wp:extent cx="5081270" cy="2576195"/>
                      <wp:effectExtent l="1270" t="11430" r="3810" b="3175"/>
                      <wp:docPr id="186" name="Canvas 6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668373678" name="Picture 65"/>
                                <pic:cNvPicPr>
                                  <a:picLocks noChangeAspect="1" noChangeArrowheads="1"/>
                                </pic:cNvPicPr>
                              </pic:nvPicPr>
                              <pic:blipFill>
                                <a:blip r:embed="rId16">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787237344" name="Text Box 66"/>
                              <wps:cNvSpPr txBox="1">
                                <a:spLocks noChangeArrowheads="1"/>
                              </wps:cNvSpPr>
                              <wps:spPr bwMode="auto">
                                <a:xfrm>
                                  <a:off x="3811953" y="26001"/>
                                  <a:ext cx="1182316" cy="160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47D232" w14:textId="77777777" w:rsidR="00B47B61" w:rsidRDefault="00B47B61" w:rsidP="00F14357">
                                    <w:r>
                                      <w:t>placebo</w:t>
                                    </w:r>
                                  </w:p>
                                </w:txbxContent>
                              </wps:txbx>
                              <wps:bodyPr rot="0" vert="horz" wrap="square" lIns="0" tIns="0" rIns="0" bIns="0" anchor="t" anchorCtr="0" upright="1">
                                <a:spAutoFit/>
                              </wps:bodyPr>
                            </wps:wsp>
                            <wps:wsp>
                              <wps:cNvPr id="1469058995" name="Text Box 67"/>
                              <wps:cNvSpPr txBox="1">
                                <a:spLocks noChangeArrowheads="1"/>
                              </wps:cNvSpPr>
                              <wps:spPr bwMode="auto">
                                <a:xfrm>
                                  <a:off x="3811253" y="304711"/>
                                  <a:ext cx="1181716"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FD3163" w14:textId="77777777" w:rsidR="00B47B61" w:rsidRDefault="00B47B61" w:rsidP="00F14357">
                                    <w:r>
                                      <w:t>omalizumab 300 mg</w:t>
                                    </w:r>
                                  </w:p>
                                </w:txbxContent>
                              </wps:txbx>
                              <wps:bodyPr rot="0" vert="horz" wrap="square" lIns="0" tIns="0" rIns="0" bIns="0" anchor="t" anchorCtr="0" upright="1">
                                <a:spAutoFit/>
                              </wps:bodyPr>
                            </wps:wsp>
                            <wps:wsp>
                              <wps:cNvPr id="6947343" name="Text Box 68"/>
                              <wps:cNvSpPr txBox="1">
                                <a:spLocks noChangeArrowheads="1"/>
                              </wps:cNvSpPr>
                              <wps:spPr bwMode="auto">
                                <a:xfrm>
                                  <a:off x="1025914" y="100"/>
                                  <a:ext cx="938513" cy="638724"/>
                                </a:xfrm>
                                <a:prstGeom prst="rect">
                                  <a:avLst/>
                                </a:prstGeom>
                                <a:solidFill>
                                  <a:srgbClr val="FFFFFF"/>
                                </a:solidFill>
                                <a:ln w="12700">
                                  <a:solidFill>
                                    <a:srgbClr val="000000"/>
                                  </a:solidFill>
                                  <a:miter lim="800000"/>
                                  <a:headEnd/>
                                  <a:tailEnd/>
                                </a:ln>
                              </wps:spPr>
                              <wps:txbx>
                                <w:txbxContent>
                                  <w:p w14:paraId="21C79E95" w14:textId="77777777" w:rsidR="00B47B61" w:rsidRDefault="00B47B61" w:rsidP="00F14357">
                                    <w:pPr>
                                      <w:pStyle w:val="NormalCentred"/>
                                    </w:pPr>
                                    <w:r>
                                      <w:t>12. teden primarni cilj opazovanja</w:t>
                                    </w:r>
                                  </w:p>
                                </w:txbxContent>
                              </wps:txbx>
                              <wps:bodyPr rot="0" vert="horz" wrap="square" lIns="72000" tIns="72000" rIns="72000" bIns="72000" anchor="t" anchorCtr="0" upright="1">
                                <a:spAutoFit/>
                              </wps:bodyPr>
                            </wps:wsp>
                          </wpc:wpc>
                        </a:graphicData>
                      </a:graphic>
                    </wp:inline>
                  </w:drawing>
                </mc:Choice>
                <mc:Fallback>
                  <w:pict>
                    <v:group w14:anchorId="5CFA36C3" id="Canvas 63" o:spid="_x0000_s1082"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">
                      <v:shape id="_x0000_s1083" type="#_x0000_t75" style="position:absolute;width:50812;height:25761;visibility:visible;mso-wrap-style:square">
                        <v:fill o:detectmouseclick="t"/>
                        <v:path o:connecttype="none"/>
                      </v:shape>
                      <v:shape id="Picture 65" o:spid="_x0000_s1084"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">
                        <v:imagedata r:id="rId17" o:title="" cropbottom="10882f" cropleft="418f"/>
                      </v:shape>
                      <v:shape id="Text Box 66" o:spid="_x0000_s1085" type="#_x0000_t202" style="position:absolute;left:38119;top:260;width:1182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" filled="f" stroked="f" strokeweight=".5pt">
                        <v:textbox style="mso-fit-shape-to-text:t" inset="0,0,0,0">
                          <w:txbxContent>
                            <w:p w14:paraId="3A47D232" w14:textId="77777777" w:rsidR="00B47B61" w:rsidRDefault="00B47B61" w:rsidP="00F14357">
                              <w:r>
                                <w:t>placebo</w:t>
                              </w:r>
                            </w:p>
                          </w:txbxContent>
                        </v:textbox>
                      </v:shape>
                      <v:shape id="Text Box 67" o:spid="_x0000_s1086" type="#_x0000_t202" style="position:absolute;left:38112;top:3047;width:1181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" filled="f" stroked="f" strokeweight=".5pt">
                        <v:textbox style="mso-fit-shape-to-text:t" inset="0,0,0,0">
                          <w:txbxContent>
                            <w:p w14:paraId="6CFD3163" w14:textId="77777777" w:rsidR="00B47B61" w:rsidRDefault="00B47B61" w:rsidP="00F14357">
                              <w:r>
                                <w:t>omalizumab 300 mg</w:t>
                              </w:r>
                            </w:p>
                          </w:txbxContent>
                        </v:textbox>
                      </v:shape>
                      <v:shape id="Text Box 68" o:spid="_x0000_s1087" type="#_x0000_t202" style="position:absolute;left:10259;top:1;width:9385;height:6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" strokeweight="1pt">
                        <v:textbox style="mso-fit-shape-to-text:t" inset="2mm,2mm,2mm,2mm">
                          <w:txbxContent>
                            <w:p w14:paraId="21C79E95" w14:textId="77777777" w:rsidR="00B47B61" w:rsidRDefault="00B47B61" w:rsidP="00F14357">
                              <w:pPr>
                                <w:pStyle w:val="NormalCentred"/>
                              </w:pPr>
                              <w:r>
                                <w:t>12. teden primarni cilj opazovanja</w:t>
                              </w:r>
                            </w:p>
                          </w:txbxContent>
                        </v:textbox>
                      </v:shape>
                      <w10:anchorlock/>
                    </v:group>
                  </w:pict>
                </mc:Fallback>
              </mc:AlternateContent>
            </w:r>
          </w:p>
        </w:tc>
      </w:tr>
      <w:tr w:rsidR="00F14357" w:rsidRPr="00D20FC7" w14:paraId="0A2A561C" w14:textId="77777777" w:rsidTr="00CC0F01">
        <w:trPr>
          <w:cantSplit/>
          <w:trHeight w:val="967"/>
          <w:jc w:val="center"/>
        </w:trPr>
        <w:tc>
          <w:tcPr>
            <w:tcW w:w="277" w:type="dxa"/>
            <w:vMerge/>
            <w:vAlign w:val="center"/>
          </w:tcPr>
          <w:p w14:paraId="2ECFB9E0" w14:textId="77777777" w:rsidR="00F14357" w:rsidRPr="000A703E" w:rsidRDefault="00F14357" w:rsidP="00CC0F01">
            <w:pPr>
              <w:keepNext/>
              <w:rPr>
                <w:rPrChange w:id="1131" w:author="만든 이">
                  <w:rPr>
                    <w:sz w:val="20"/>
                  </w:rPr>
                </w:rPrChange>
              </w:rPr>
            </w:pPr>
          </w:p>
        </w:tc>
        <w:tc>
          <w:tcPr>
            <w:tcW w:w="722" w:type="dxa"/>
            <w:gridSpan w:val="2"/>
            <w:vAlign w:val="center"/>
          </w:tcPr>
          <w:p w14:paraId="721A8C5B" w14:textId="77777777" w:rsidR="00F14357" w:rsidRPr="000A703E" w:rsidRDefault="00F14357" w:rsidP="00CC0F01">
            <w:pPr>
              <w:pStyle w:val="NormalRight"/>
              <w:keepNext/>
              <w:rPr>
                <w:rPrChange w:id="1132" w:author="만든 이">
                  <w:rPr>
                    <w:sz w:val="20"/>
                  </w:rPr>
                </w:rPrChange>
              </w:rPr>
            </w:pPr>
            <w:r w:rsidRPr="000A703E">
              <w:rPr>
                <w:rPrChange w:id="1133" w:author="만든 이">
                  <w:rPr>
                    <w:sz w:val="20"/>
                  </w:rPr>
                </w:rPrChange>
              </w:rPr>
              <w:t>15</w:t>
            </w:r>
          </w:p>
        </w:tc>
        <w:tc>
          <w:tcPr>
            <w:tcW w:w="8074" w:type="dxa"/>
            <w:gridSpan w:val="11"/>
            <w:vMerge/>
            <w:vAlign w:val="center"/>
          </w:tcPr>
          <w:p w14:paraId="7F8771EC" w14:textId="77777777" w:rsidR="00F14357" w:rsidRPr="00D20FC7" w:rsidRDefault="00F14357" w:rsidP="00CC0F01">
            <w:pPr>
              <w:keepNext/>
            </w:pPr>
          </w:p>
        </w:tc>
      </w:tr>
      <w:tr w:rsidR="00F14357" w:rsidRPr="00D20FC7" w14:paraId="249E9C42" w14:textId="77777777" w:rsidTr="00CC0F01">
        <w:trPr>
          <w:cantSplit/>
          <w:trHeight w:val="910"/>
          <w:jc w:val="center"/>
        </w:trPr>
        <w:tc>
          <w:tcPr>
            <w:tcW w:w="277" w:type="dxa"/>
            <w:vMerge/>
            <w:vAlign w:val="center"/>
          </w:tcPr>
          <w:p w14:paraId="15362EE4" w14:textId="77777777" w:rsidR="00F14357" w:rsidRPr="000A703E" w:rsidRDefault="00F14357" w:rsidP="00CC0F01">
            <w:pPr>
              <w:keepNext/>
              <w:rPr>
                <w:rPrChange w:id="1134" w:author="만든 이">
                  <w:rPr>
                    <w:sz w:val="20"/>
                  </w:rPr>
                </w:rPrChange>
              </w:rPr>
            </w:pPr>
          </w:p>
        </w:tc>
        <w:tc>
          <w:tcPr>
            <w:tcW w:w="722" w:type="dxa"/>
            <w:gridSpan w:val="2"/>
            <w:vAlign w:val="center"/>
          </w:tcPr>
          <w:p w14:paraId="5AB19594" w14:textId="77777777" w:rsidR="00F14357" w:rsidRPr="000A703E" w:rsidRDefault="00F14357" w:rsidP="00CC0F01">
            <w:pPr>
              <w:pStyle w:val="NormalRight"/>
              <w:keepNext/>
              <w:rPr>
                <w:rPrChange w:id="1135" w:author="만든 이">
                  <w:rPr>
                    <w:sz w:val="20"/>
                  </w:rPr>
                </w:rPrChange>
              </w:rPr>
            </w:pPr>
            <w:r w:rsidRPr="000A703E">
              <w:rPr>
                <w:rPrChange w:id="1136" w:author="만든 이">
                  <w:rPr>
                    <w:sz w:val="20"/>
                  </w:rPr>
                </w:rPrChange>
              </w:rPr>
              <w:t>10</w:t>
            </w:r>
          </w:p>
        </w:tc>
        <w:tc>
          <w:tcPr>
            <w:tcW w:w="8074" w:type="dxa"/>
            <w:gridSpan w:val="11"/>
            <w:vMerge/>
            <w:vAlign w:val="center"/>
          </w:tcPr>
          <w:p w14:paraId="69C423CF" w14:textId="77777777" w:rsidR="00F14357" w:rsidRPr="00D20FC7" w:rsidRDefault="00F14357" w:rsidP="00CC0F01">
            <w:pPr>
              <w:keepNext/>
            </w:pPr>
          </w:p>
        </w:tc>
      </w:tr>
      <w:tr w:rsidR="00F14357" w:rsidRPr="00D20FC7" w14:paraId="3090A67D" w14:textId="77777777" w:rsidTr="00CC0F01">
        <w:trPr>
          <w:cantSplit/>
          <w:trHeight w:val="966"/>
          <w:jc w:val="center"/>
        </w:trPr>
        <w:tc>
          <w:tcPr>
            <w:tcW w:w="277" w:type="dxa"/>
            <w:vMerge/>
            <w:vAlign w:val="center"/>
          </w:tcPr>
          <w:p w14:paraId="73DD6491" w14:textId="77777777" w:rsidR="00F14357" w:rsidRPr="00D20FC7" w:rsidRDefault="00F14357" w:rsidP="00CC0F01">
            <w:pPr>
              <w:keepNext/>
            </w:pPr>
          </w:p>
        </w:tc>
        <w:tc>
          <w:tcPr>
            <w:tcW w:w="722" w:type="dxa"/>
            <w:gridSpan w:val="2"/>
            <w:vAlign w:val="center"/>
          </w:tcPr>
          <w:p w14:paraId="0F6811A7" w14:textId="77777777" w:rsidR="00F14357" w:rsidRPr="00D20FC7" w:rsidRDefault="00F14357" w:rsidP="00CC0F01">
            <w:pPr>
              <w:pStyle w:val="NormalRight"/>
              <w:keepNext/>
            </w:pPr>
            <w:r w:rsidRPr="00D20FC7">
              <w:t>5</w:t>
            </w:r>
          </w:p>
        </w:tc>
        <w:tc>
          <w:tcPr>
            <w:tcW w:w="8074" w:type="dxa"/>
            <w:gridSpan w:val="11"/>
            <w:vMerge/>
            <w:vAlign w:val="center"/>
          </w:tcPr>
          <w:p w14:paraId="2679FAA0" w14:textId="77777777" w:rsidR="00F14357" w:rsidRPr="00D20FC7" w:rsidRDefault="00F14357" w:rsidP="00CC0F01">
            <w:pPr>
              <w:keepNext/>
            </w:pPr>
          </w:p>
        </w:tc>
      </w:tr>
      <w:tr w:rsidR="00F14357" w:rsidRPr="00D20FC7" w14:paraId="09F81203" w14:textId="77777777" w:rsidTr="00CC0F01">
        <w:trPr>
          <w:cantSplit/>
          <w:trHeight w:val="206"/>
          <w:jc w:val="center"/>
        </w:trPr>
        <w:tc>
          <w:tcPr>
            <w:tcW w:w="277" w:type="dxa"/>
            <w:vMerge/>
            <w:vAlign w:val="center"/>
          </w:tcPr>
          <w:p w14:paraId="384FE57F" w14:textId="77777777" w:rsidR="00F14357" w:rsidRPr="00D20FC7" w:rsidRDefault="00F14357" w:rsidP="00CC0F01">
            <w:pPr>
              <w:keepNext/>
            </w:pPr>
          </w:p>
        </w:tc>
        <w:tc>
          <w:tcPr>
            <w:tcW w:w="722" w:type="dxa"/>
            <w:gridSpan w:val="2"/>
            <w:vAlign w:val="bottom"/>
          </w:tcPr>
          <w:p w14:paraId="6C241C0A" w14:textId="77777777" w:rsidR="00F14357" w:rsidRPr="00D20FC7" w:rsidRDefault="00F14357" w:rsidP="00CC0F01">
            <w:pPr>
              <w:pStyle w:val="NormalRight"/>
              <w:keepNext/>
            </w:pPr>
            <w:r w:rsidRPr="00D20FC7">
              <w:t>0</w:t>
            </w:r>
          </w:p>
        </w:tc>
        <w:tc>
          <w:tcPr>
            <w:tcW w:w="8074" w:type="dxa"/>
            <w:gridSpan w:val="11"/>
            <w:vMerge/>
            <w:vAlign w:val="center"/>
          </w:tcPr>
          <w:p w14:paraId="4054A2D8" w14:textId="77777777" w:rsidR="00F14357" w:rsidRPr="00D20FC7" w:rsidRDefault="00F14357" w:rsidP="00CC0F01">
            <w:pPr>
              <w:keepNext/>
            </w:pPr>
          </w:p>
        </w:tc>
      </w:tr>
      <w:tr w:rsidR="0066677F" w:rsidRPr="00D20FC7" w14:paraId="2FB9CA4E" w14:textId="77777777" w:rsidTr="00CC0F01">
        <w:trPr>
          <w:cantSplit/>
          <w:jc w:val="center"/>
        </w:trPr>
        <w:tc>
          <w:tcPr>
            <w:tcW w:w="277" w:type="dxa"/>
            <w:vAlign w:val="center"/>
          </w:tcPr>
          <w:p w14:paraId="0CD7B2E4" w14:textId="77777777" w:rsidR="00F14357" w:rsidRPr="00D20FC7" w:rsidRDefault="00F14357" w:rsidP="00CC0F01">
            <w:pPr>
              <w:keepNext/>
            </w:pPr>
          </w:p>
        </w:tc>
        <w:tc>
          <w:tcPr>
            <w:tcW w:w="438" w:type="dxa"/>
            <w:vAlign w:val="center"/>
          </w:tcPr>
          <w:p w14:paraId="49F69857" w14:textId="77777777" w:rsidR="00F14357" w:rsidRPr="00D20FC7" w:rsidRDefault="00F14357" w:rsidP="00CC0F01">
            <w:pPr>
              <w:pStyle w:val="NormalCentred"/>
              <w:keepNext/>
            </w:pPr>
          </w:p>
        </w:tc>
        <w:tc>
          <w:tcPr>
            <w:tcW w:w="788" w:type="dxa"/>
            <w:gridSpan w:val="2"/>
            <w:vAlign w:val="center"/>
          </w:tcPr>
          <w:p w14:paraId="143F0E56" w14:textId="77777777" w:rsidR="00F14357" w:rsidRPr="00D20FC7" w:rsidRDefault="00F14357" w:rsidP="00CC0F01">
            <w:pPr>
              <w:pStyle w:val="NormalCentred"/>
              <w:keepNext/>
            </w:pPr>
            <w:r w:rsidRPr="00D20FC7">
              <w:t>0</w:t>
            </w:r>
          </w:p>
        </w:tc>
        <w:tc>
          <w:tcPr>
            <w:tcW w:w="622" w:type="dxa"/>
            <w:vAlign w:val="center"/>
          </w:tcPr>
          <w:p w14:paraId="5215ACB8" w14:textId="77777777" w:rsidR="00F14357" w:rsidRPr="00D20FC7" w:rsidRDefault="00F14357" w:rsidP="00CC0F01">
            <w:pPr>
              <w:pStyle w:val="NormalCentred"/>
              <w:keepNext/>
            </w:pPr>
            <w:r w:rsidRPr="00D20FC7">
              <w:t>4</w:t>
            </w:r>
          </w:p>
        </w:tc>
        <w:tc>
          <w:tcPr>
            <w:tcW w:w="785" w:type="dxa"/>
            <w:vAlign w:val="center"/>
          </w:tcPr>
          <w:p w14:paraId="248FE085" w14:textId="77777777" w:rsidR="00F14357" w:rsidRPr="00D20FC7" w:rsidRDefault="00F14357" w:rsidP="00CC0F01">
            <w:pPr>
              <w:pStyle w:val="NormalCentred"/>
              <w:keepNext/>
            </w:pPr>
            <w:r w:rsidRPr="00D20FC7">
              <w:t>8</w:t>
            </w:r>
          </w:p>
        </w:tc>
        <w:tc>
          <w:tcPr>
            <w:tcW w:w="789" w:type="dxa"/>
            <w:vAlign w:val="center"/>
          </w:tcPr>
          <w:p w14:paraId="3EA50158" w14:textId="77777777" w:rsidR="00F14357" w:rsidRPr="00D20FC7" w:rsidRDefault="00F14357" w:rsidP="00CC0F01">
            <w:pPr>
              <w:pStyle w:val="NormalCentred"/>
              <w:keepNext/>
            </w:pPr>
            <w:r w:rsidRPr="00D20FC7">
              <w:t>12</w:t>
            </w:r>
          </w:p>
        </w:tc>
        <w:tc>
          <w:tcPr>
            <w:tcW w:w="789" w:type="dxa"/>
            <w:vAlign w:val="center"/>
          </w:tcPr>
          <w:p w14:paraId="5B315B31" w14:textId="77777777" w:rsidR="00F14357" w:rsidRPr="00D20FC7" w:rsidRDefault="00F14357" w:rsidP="00CC0F01">
            <w:pPr>
              <w:pStyle w:val="NormalCentred"/>
              <w:keepNext/>
            </w:pPr>
            <w:r w:rsidRPr="00D20FC7">
              <w:t>16</w:t>
            </w:r>
          </w:p>
        </w:tc>
        <w:tc>
          <w:tcPr>
            <w:tcW w:w="789" w:type="dxa"/>
            <w:vAlign w:val="center"/>
          </w:tcPr>
          <w:p w14:paraId="0F8458EB" w14:textId="77777777" w:rsidR="00F14357" w:rsidRPr="00D20FC7" w:rsidRDefault="00F14357" w:rsidP="00CC0F01">
            <w:pPr>
              <w:pStyle w:val="NormalCentred"/>
              <w:keepNext/>
            </w:pPr>
            <w:r w:rsidRPr="00D20FC7">
              <w:t>20</w:t>
            </w:r>
          </w:p>
        </w:tc>
        <w:tc>
          <w:tcPr>
            <w:tcW w:w="784" w:type="dxa"/>
            <w:vAlign w:val="center"/>
          </w:tcPr>
          <w:p w14:paraId="6353FB59" w14:textId="77777777" w:rsidR="00F14357" w:rsidRPr="00D20FC7" w:rsidRDefault="00F14357" w:rsidP="00CC0F01">
            <w:pPr>
              <w:pStyle w:val="NormalCentred"/>
              <w:keepNext/>
            </w:pPr>
            <w:r w:rsidRPr="00D20FC7">
              <w:t>24</w:t>
            </w:r>
          </w:p>
        </w:tc>
        <w:tc>
          <w:tcPr>
            <w:tcW w:w="770" w:type="dxa"/>
            <w:vAlign w:val="center"/>
          </w:tcPr>
          <w:p w14:paraId="27DE6637" w14:textId="77777777" w:rsidR="00F14357" w:rsidRPr="00D20FC7" w:rsidRDefault="00F14357" w:rsidP="00CC0F01">
            <w:pPr>
              <w:pStyle w:val="NormalCentred"/>
              <w:keepNext/>
            </w:pPr>
            <w:r w:rsidRPr="00D20FC7">
              <w:t>28</w:t>
            </w:r>
          </w:p>
        </w:tc>
        <w:tc>
          <w:tcPr>
            <w:tcW w:w="758" w:type="dxa"/>
            <w:vAlign w:val="center"/>
          </w:tcPr>
          <w:p w14:paraId="1A042081" w14:textId="77777777" w:rsidR="00F14357" w:rsidRPr="00D20FC7" w:rsidRDefault="00F14357" w:rsidP="00CC0F01">
            <w:pPr>
              <w:pStyle w:val="NormalCentred"/>
              <w:keepNext/>
            </w:pPr>
            <w:r w:rsidRPr="00D20FC7">
              <w:t>32</w:t>
            </w:r>
          </w:p>
        </w:tc>
        <w:tc>
          <w:tcPr>
            <w:tcW w:w="747" w:type="dxa"/>
            <w:vAlign w:val="center"/>
          </w:tcPr>
          <w:p w14:paraId="2B5FA425" w14:textId="77777777" w:rsidR="00F14357" w:rsidRPr="00D20FC7" w:rsidRDefault="00F14357" w:rsidP="00CC0F01">
            <w:pPr>
              <w:pStyle w:val="NormalCentred"/>
              <w:keepNext/>
            </w:pPr>
            <w:r w:rsidRPr="00D20FC7">
              <w:t>36</w:t>
            </w:r>
          </w:p>
        </w:tc>
        <w:tc>
          <w:tcPr>
            <w:tcW w:w="737" w:type="dxa"/>
            <w:vAlign w:val="center"/>
          </w:tcPr>
          <w:p w14:paraId="0F28EA86" w14:textId="77777777" w:rsidR="00F14357" w:rsidRPr="00D20FC7" w:rsidRDefault="00F14357" w:rsidP="00CC0F01">
            <w:pPr>
              <w:pStyle w:val="NormalCentred"/>
              <w:keepNext/>
            </w:pPr>
            <w:r w:rsidRPr="00D20FC7">
              <w:t>40</w:t>
            </w:r>
          </w:p>
        </w:tc>
      </w:tr>
      <w:tr w:rsidR="0066677F" w:rsidRPr="00D20FC7" w14:paraId="03EADC04" w14:textId="77777777" w:rsidTr="00CC0F01">
        <w:trPr>
          <w:cantSplit/>
          <w:jc w:val="center"/>
        </w:trPr>
        <w:tc>
          <w:tcPr>
            <w:tcW w:w="277" w:type="dxa"/>
            <w:vAlign w:val="center"/>
          </w:tcPr>
          <w:p w14:paraId="0592F1F3" w14:textId="77777777" w:rsidR="00F14357" w:rsidRPr="00D20FC7" w:rsidRDefault="00F14357" w:rsidP="00CC0F01">
            <w:pPr>
              <w:keepNext/>
            </w:pPr>
          </w:p>
        </w:tc>
        <w:tc>
          <w:tcPr>
            <w:tcW w:w="438" w:type="dxa"/>
            <w:vAlign w:val="center"/>
          </w:tcPr>
          <w:p w14:paraId="7158A20F" w14:textId="77777777" w:rsidR="00F14357" w:rsidRPr="00D20FC7" w:rsidRDefault="00F14357" w:rsidP="00CC0F01">
            <w:pPr>
              <w:pStyle w:val="NormalCentred"/>
              <w:keepNext/>
            </w:pPr>
          </w:p>
        </w:tc>
        <w:tc>
          <w:tcPr>
            <w:tcW w:w="4562" w:type="dxa"/>
            <w:gridSpan w:val="7"/>
            <w:vAlign w:val="center"/>
          </w:tcPr>
          <w:p w14:paraId="704E0EC9" w14:textId="4B217003" w:rsidR="00F14357" w:rsidRPr="00D20FC7" w:rsidRDefault="00452E9D" w:rsidP="00CC0F01">
            <w:pPr>
              <w:pStyle w:val="NormalCentred"/>
              <w:keepNext/>
            </w:pPr>
            <w:r w:rsidRPr="00D20FC7">
              <w:rPr>
                <w:noProof/>
                <w:lang w:val="en-US" w:eastAsia="ko-KR"/>
              </w:rPr>
              <w:drawing>
                <wp:inline distT="0" distB="0" distL="0" distR="0" wp14:anchorId="0613C7D6" wp14:editId="20572B36">
                  <wp:extent cx="2543175" cy="323850"/>
                  <wp:effectExtent l="0" t="0" r="0" b="0"/>
                  <wp:docPr id="1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a:extLst>
                              <a:ext uri="{28A0092B-C50C-407E-A947-70E740481C1C}">
                                <a14:useLocalDpi xmlns:a14="http://schemas.microsoft.com/office/drawing/2010/main" val="0"/>
                              </a:ext>
                            </a:extLst>
                          </a:blip>
                          <a:srcRect l="638" t="89235" r="47958"/>
                          <a:stretch>
                            <a:fillRect/>
                          </a:stretch>
                        </pic:blipFill>
                        <pic:spPr bwMode="auto">
                          <a:xfrm>
                            <a:off x="0" y="0"/>
                            <a:ext cx="2543175" cy="323850"/>
                          </a:xfrm>
                          <a:prstGeom prst="rect">
                            <a:avLst/>
                          </a:prstGeom>
                          <a:noFill/>
                          <a:ln>
                            <a:noFill/>
                          </a:ln>
                        </pic:spPr>
                      </pic:pic>
                    </a:graphicData>
                  </a:graphic>
                </wp:inline>
              </w:drawing>
            </w:r>
          </w:p>
        </w:tc>
        <w:tc>
          <w:tcPr>
            <w:tcW w:w="784" w:type="dxa"/>
            <w:vAlign w:val="center"/>
          </w:tcPr>
          <w:p w14:paraId="7D9A203D" w14:textId="77777777" w:rsidR="00F14357" w:rsidRPr="00D20FC7" w:rsidRDefault="00F14357" w:rsidP="00CC0F01">
            <w:pPr>
              <w:keepNext/>
            </w:pPr>
          </w:p>
        </w:tc>
        <w:tc>
          <w:tcPr>
            <w:tcW w:w="770" w:type="dxa"/>
            <w:vAlign w:val="center"/>
          </w:tcPr>
          <w:p w14:paraId="1CD3C1AB" w14:textId="77777777" w:rsidR="00F14357" w:rsidRPr="00D20FC7" w:rsidRDefault="00F14357" w:rsidP="00CC0F01">
            <w:pPr>
              <w:keepNext/>
            </w:pPr>
          </w:p>
        </w:tc>
        <w:tc>
          <w:tcPr>
            <w:tcW w:w="758" w:type="dxa"/>
            <w:vAlign w:val="center"/>
          </w:tcPr>
          <w:p w14:paraId="02B97A31" w14:textId="77777777" w:rsidR="00F14357" w:rsidRPr="00D20FC7" w:rsidRDefault="00F14357" w:rsidP="00CC0F01">
            <w:pPr>
              <w:keepNext/>
            </w:pPr>
          </w:p>
        </w:tc>
        <w:tc>
          <w:tcPr>
            <w:tcW w:w="1484" w:type="dxa"/>
            <w:gridSpan w:val="2"/>
            <w:vAlign w:val="center"/>
          </w:tcPr>
          <w:p w14:paraId="20915EB4" w14:textId="77777777" w:rsidR="00F14357" w:rsidRPr="00D20FC7" w:rsidRDefault="00F14357" w:rsidP="00CC0F01">
            <w:pPr>
              <w:keepNext/>
            </w:pPr>
            <w:r w:rsidRPr="00D20FC7">
              <w:t>teden</w:t>
            </w:r>
          </w:p>
        </w:tc>
      </w:tr>
      <w:tr w:rsidR="0066677F" w:rsidRPr="00D20FC7" w14:paraId="508083CB" w14:textId="77777777" w:rsidTr="00CC0F01">
        <w:trPr>
          <w:cantSplit/>
          <w:jc w:val="center"/>
        </w:trPr>
        <w:tc>
          <w:tcPr>
            <w:tcW w:w="277" w:type="dxa"/>
            <w:vAlign w:val="center"/>
          </w:tcPr>
          <w:p w14:paraId="6407278B" w14:textId="77777777" w:rsidR="00F14357" w:rsidRPr="00D20FC7" w:rsidRDefault="00F14357" w:rsidP="00CC0F01">
            <w:pPr>
              <w:keepNext/>
            </w:pPr>
          </w:p>
        </w:tc>
        <w:tc>
          <w:tcPr>
            <w:tcW w:w="5000" w:type="dxa"/>
            <w:gridSpan w:val="8"/>
            <w:vAlign w:val="center"/>
          </w:tcPr>
          <w:p w14:paraId="0184F224" w14:textId="77777777" w:rsidR="00F14357" w:rsidRPr="00D20FC7" w:rsidRDefault="00F14357" w:rsidP="00CC0F01">
            <w:pPr>
              <w:pStyle w:val="NormalCentred"/>
              <w:keepNext/>
            </w:pPr>
            <w:r w:rsidRPr="00D20FC7">
              <w:t>odmerjanje omalizumaba ali placeba</w:t>
            </w:r>
          </w:p>
        </w:tc>
        <w:tc>
          <w:tcPr>
            <w:tcW w:w="784" w:type="dxa"/>
            <w:vAlign w:val="center"/>
          </w:tcPr>
          <w:p w14:paraId="6449FF1B" w14:textId="77777777" w:rsidR="00F14357" w:rsidRPr="00D20FC7" w:rsidRDefault="00F14357" w:rsidP="00CC0F01">
            <w:pPr>
              <w:keepNext/>
            </w:pPr>
          </w:p>
        </w:tc>
        <w:tc>
          <w:tcPr>
            <w:tcW w:w="770" w:type="dxa"/>
            <w:vAlign w:val="center"/>
          </w:tcPr>
          <w:p w14:paraId="05CC9936" w14:textId="77777777" w:rsidR="00F14357" w:rsidRPr="00D20FC7" w:rsidRDefault="00F14357" w:rsidP="00CC0F01">
            <w:pPr>
              <w:keepNext/>
            </w:pPr>
          </w:p>
        </w:tc>
        <w:tc>
          <w:tcPr>
            <w:tcW w:w="758" w:type="dxa"/>
            <w:vAlign w:val="center"/>
          </w:tcPr>
          <w:p w14:paraId="151E68DD" w14:textId="77777777" w:rsidR="00F14357" w:rsidRPr="00D20FC7" w:rsidRDefault="00F14357" w:rsidP="00CC0F01">
            <w:pPr>
              <w:keepNext/>
            </w:pPr>
          </w:p>
        </w:tc>
        <w:tc>
          <w:tcPr>
            <w:tcW w:w="747" w:type="dxa"/>
            <w:vAlign w:val="center"/>
          </w:tcPr>
          <w:p w14:paraId="4AA99B42" w14:textId="77777777" w:rsidR="00F14357" w:rsidRPr="00D20FC7" w:rsidRDefault="00F14357" w:rsidP="00CC0F01">
            <w:pPr>
              <w:keepNext/>
            </w:pPr>
          </w:p>
        </w:tc>
        <w:tc>
          <w:tcPr>
            <w:tcW w:w="737" w:type="dxa"/>
            <w:vAlign w:val="center"/>
          </w:tcPr>
          <w:p w14:paraId="67B61CEC" w14:textId="77777777" w:rsidR="00F14357" w:rsidRPr="00D20FC7" w:rsidRDefault="00F14357" w:rsidP="00CC0F01">
            <w:pPr>
              <w:keepNext/>
            </w:pPr>
          </w:p>
        </w:tc>
      </w:tr>
    </w:tbl>
    <w:p w14:paraId="6D4CD876" w14:textId="77777777" w:rsidR="00F14357" w:rsidRPr="00D20FC7" w:rsidRDefault="00F14357" w:rsidP="007564B7"/>
    <w:p w14:paraId="38191F47" w14:textId="77777777" w:rsidR="00F14357" w:rsidRPr="00D20FC7" w:rsidRDefault="00F14357" w:rsidP="007564B7">
      <w:r w:rsidRPr="00D20FC7">
        <w:t xml:space="preserve">BOCF = metoda uporabe izhodiščne vrednosti za nadomeščanje manjkajoče vrednosti (angl. </w:t>
      </w:r>
      <w:r w:rsidRPr="00D20FC7">
        <w:rPr>
          <w:i/>
        </w:rPr>
        <w:t>baseline observation carried forward</w:t>
      </w:r>
      <w:r w:rsidRPr="00D20FC7">
        <w:t xml:space="preserve"> ) ; mITT = modificirana populacija z namenom zdravljenja (angl. </w:t>
      </w:r>
      <w:r w:rsidRPr="00D20FC7">
        <w:rPr>
          <w:i/>
        </w:rPr>
        <w:t>modified intention-to-treat population</w:t>
      </w:r>
      <w:r w:rsidRPr="00D20FC7">
        <w:t xml:space="preserve">) </w:t>
      </w:r>
    </w:p>
    <w:p w14:paraId="36D1BCBD" w14:textId="77777777" w:rsidR="00F14357" w:rsidRPr="00D20FC7" w:rsidRDefault="00F14357" w:rsidP="007564B7"/>
    <w:p w14:paraId="27425F40" w14:textId="77777777" w:rsidR="00F14357" w:rsidRPr="00D20FC7" w:rsidRDefault="00F14357" w:rsidP="007564B7">
      <w:r w:rsidRPr="00D20FC7">
        <w:t>Rezultati glede učinkovitosti so bili po 24 tednih podobni kot po 12 tednih zdravljenja:</w:t>
      </w:r>
    </w:p>
    <w:p w14:paraId="384CE3C1" w14:textId="77777777" w:rsidR="00F14357" w:rsidRPr="00D20FC7" w:rsidRDefault="00F14357" w:rsidP="007564B7">
      <w:r w:rsidRPr="00D20FC7">
        <w:t>V študijah 1 in 3 je pri uporabi odmerka 300 mg povprečno zmanjšanje ocene izraženosti srbenja v enem tednu znašalo 9,8 oziroma 8,6 točke, delež bolnikov z oceno UAS7</w:t>
      </w:r>
      <w:r w:rsidRPr="00D20FC7">
        <w:rPr>
          <w:rFonts w:hint="eastAsia"/>
        </w:rPr>
        <w:t>≤</w:t>
      </w:r>
      <w:r w:rsidRPr="00D20FC7">
        <w:t xml:space="preserve"> 6 je znašal 61,7 % oziroma 55,6 %, delež bolnikov s popolnim odzivom (z oceno 0 na lestvici UAS7) pa je znašal 48,1 % oziroma 42,5 % (za vse z vrednostjo p&lt;0,0001 v primerjavi s placebom).</w:t>
      </w:r>
    </w:p>
    <w:p w14:paraId="78CA4438" w14:textId="77777777" w:rsidR="00F14357" w:rsidRPr="00D20FC7" w:rsidRDefault="00F14357" w:rsidP="007564B7"/>
    <w:p w14:paraId="02A801C6" w14:textId="77777777" w:rsidR="00F14357" w:rsidRPr="00D20FC7" w:rsidRDefault="00F14357" w:rsidP="007564B7">
      <w:r w:rsidRPr="00D20FC7">
        <w:t>Podatki iz kliničnih študij z mladostniki (starimi od 12 do 17 let) obsegajo skupno 39 bolnikov, od katerih jih je 11 prejemalo odmerek 300 mg. Rezultati po 12 tednih zdravljenja z odmerkom 300 mg so na voljo za 9 bolnikov, po 24 tednih zdravljenja pa za 6 bolnikov in kažejo podobno velik odziv na zdravljenje z omalizumabom kot pri populaciji odraslih. Povprečna sprememba izraženosti srbenja v enem tednu od izhodišča kaže na zmanjšanje ocene za 8,25 po 12 tednih in za 8,95 po 24 tednih. Delež odzivnih bolnikov za oceno UAS7=0 je bil po 12 tednih 33 %, po 24 tednih 67 %, za oceno UAS7</w:t>
      </w:r>
      <w:r w:rsidRPr="00D20FC7">
        <w:rPr>
          <w:rFonts w:hint="eastAsia"/>
        </w:rPr>
        <w:t>≤</w:t>
      </w:r>
      <w:r w:rsidRPr="00D20FC7">
        <w:t>6 pa je bil po 12 tednih 56 %, po 24 tednih pa 67 %.</w:t>
      </w:r>
    </w:p>
    <w:p w14:paraId="0258ABED" w14:textId="77777777" w:rsidR="00F14357" w:rsidRPr="00D20FC7" w:rsidRDefault="00F14357" w:rsidP="007564B7"/>
    <w:p w14:paraId="1EC84FE9" w14:textId="77777777" w:rsidR="00F14357" w:rsidRPr="00D20FC7" w:rsidRDefault="00F14357" w:rsidP="007564B7">
      <w:r w:rsidRPr="00D20FC7">
        <w:t>V 48-tedenski študiji so 206 bolnikov, starih od 12 do 75 let, vključili v 24-tedensko obdobje odprtega zdravljenja z omalizumabom v odmerku 300 mg vsake 4 tedne. Bolnike, pri katerih je prišlo do odziva v tem obdobju odprtega zdravljenja, so nato randomizirali na prejemanje omalizumaba v odmerku</w:t>
      </w:r>
    </w:p>
    <w:p w14:paraId="05AE5996" w14:textId="77777777" w:rsidR="00F14357" w:rsidRPr="00D20FC7" w:rsidRDefault="00F14357" w:rsidP="007564B7">
      <w:r w:rsidRPr="00D20FC7">
        <w:t>300 mg (81 bolnikov) ali placeba (53 bolnikov) vsake 4 tedne še nadaljnjih 24 tednov.</w:t>
      </w:r>
    </w:p>
    <w:p w14:paraId="0CAF8751" w14:textId="77777777" w:rsidR="00F14357" w:rsidRPr="00D20FC7" w:rsidRDefault="00F14357" w:rsidP="007564B7"/>
    <w:p w14:paraId="44E6EE44" w14:textId="77777777" w:rsidR="00F14357" w:rsidRPr="00D20FC7" w:rsidRDefault="00F14357" w:rsidP="007564B7">
      <w:r w:rsidRPr="00D20FC7">
        <w:t xml:space="preserve">Izmed bolnikov, ki so ostali na režimu zdravljenja z omalizumabom skupaj 48 tednov, je do kliničnega poslabšanja (ocena UAS7 </w:t>
      </w:r>
      <w:r w:rsidRPr="00D20FC7">
        <w:rPr>
          <w:rFonts w:hint="eastAsia"/>
        </w:rPr>
        <w:t>≥</w:t>
      </w:r>
      <w:r w:rsidRPr="00D20FC7">
        <w:t>12 v najmanj dveh zaporednih tednih po randomizaciji v obdobju med</w:t>
      </w:r>
    </w:p>
    <w:p w14:paraId="6A4F7740" w14:textId="77777777" w:rsidR="00F14357" w:rsidRPr="00D20FC7" w:rsidRDefault="00F14357" w:rsidP="007564B7">
      <w:r w:rsidRPr="00D20FC7">
        <w:t>24. in 48. tednom) prišlo pri 21 % v primerjavi s 60,4 % tistih, ki so v 48. tednu prejemali placebo</w:t>
      </w:r>
    </w:p>
    <w:p w14:paraId="059EB635" w14:textId="77777777" w:rsidR="00F14357" w:rsidRPr="00D20FC7" w:rsidRDefault="00F14357" w:rsidP="007564B7">
      <w:r w:rsidRPr="00D20FC7">
        <w:t>(razlika ˗39,4 %, p&lt;0,0001, 95-odstotni IZ: −54,5 %, −22,5 %).</w:t>
      </w:r>
    </w:p>
    <w:p w14:paraId="34C0CE92" w14:textId="77777777" w:rsidR="00F14357" w:rsidRPr="00D20FC7" w:rsidRDefault="00F14357" w:rsidP="007564B7"/>
    <w:p w14:paraId="63C17D2C" w14:textId="77777777" w:rsidR="00F14357" w:rsidRPr="00D20FC7" w:rsidRDefault="00F14357" w:rsidP="007564B7">
      <w:pPr>
        <w:pStyle w:val="1b"/>
      </w:pPr>
      <w:r w:rsidRPr="00D20FC7">
        <w:t>5.2</w:t>
      </w:r>
      <w:r w:rsidRPr="00D20FC7">
        <w:tab/>
        <w:t>Farmakokinetične lastnosti</w:t>
      </w:r>
    </w:p>
    <w:p w14:paraId="10EBDB6D" w14:textId="77777777" w:rsidR="00F14357" w:rsidRPr="00D20FC7" w:rsidRDefault="00F14357" w:rsidP="007564B7">
      <w:pPr>
        <w:keepNext/>
        <w:keepLines/>
      </w:pPr>
    </w:p>
    <w:p w14:paraId="434DA14A" w14:textId="77777777" w:rsidR="00F14357" w:rsidRPr="00D20FC7" w:rsidRDefault="00F14357" w:rsidP="007564B7">
      <w:pPr>
        <w:keepNext/>
        <w:keepLines/>
      </w:pPr>
      <w:r w:rsidRPr="00D20FC7">
        <w:t>Farmakokinetiko omalizumaba so proučevali pri odraslih in adolescentnih bolnikih z alergijsko astmo, pri odraslih bolnikih s kroničnim rinosinuzitisom z nosnimi polipi ter pri odraslih in adolescentnih bolnikih s kronično spontano urtikarijo. Splošne farmakokinetične lastnosti omalizumaba so v obeh navedenih populacijah bolnikov podobne.</w:t>
      </w:r>
    </w:p>
    <w:p w14:paraId="143172AC" w14:textId="77777777" w:rsidR="00F14357" w:rsidRPr="00D20FC7" w:rsidRDefault="00F14357" w:rsidP="007564B7">
      <w:pPr>
        <w:keepNext/>
        <w:keepLines/>
      </w:pPr>
    </w:p>
    <w:p w14:paraId="4808DB58" w14:textId="77777777" w:rsidR="00F14357" w:rsidRPr="00D20FC7" w:rsidRDefault="00F14357" w:rsidP="007564B7">
      <w:pPr>
        <w:pStyle w:val="2b"/>
        <w:rPr>
          <w:b/>
        </w:rPr>
      </w:pPr>
      <w:r w:rsidRPr="00D20FC7">
        <w:t>Absorpcija</w:t>
      </w:r>
    </w:p>
    <w:p w14:paraId="16D394EA" w14:textId="77777777" w:rsidR="00F14357" w:rsidRPr="00D20FC7" w:rsidRDefault="00F14357" w:rsidP="007564B7">
      <w:pPr>
        <w:keepNext/>
        <w:keepLines/>
      </w:pPr>
    </w:p>
    <w:p w14:paraId="4E049598" w14:textId="77777777" w:rsidR="00F14357" w:rsidRPr="00D20FC7" w:rsidRDefault="00F14357" w:rsidP="007564B7">
      <w:r w:rsidRPr="00D20FC7">
        <w:t>Po subkutani aplikaciji se omalizumab absorbira s povprečno absolutno biološko uporabnostjo 62 %. Po enem samem subkutanem odmerku pri odraslih in adolescentnih bolnikih z astmo ali s kronično spontano urtikarijo se je omalizumab absorbiral počasi in dosegel najvišje serumske koncentracije čez povprečno 6-8 dni. Pri bolnikih z astmo so bile po več odmerkih omalizumaba površine pod krivuljo serumske koncentracije od dneva 0 do dneva 14 v stanju dinamičnega ravnovesja do 6-krat večje od tistih po prvem odmerku.</w:t>
      </w:r>
    </w:p>
    <w:p w14:paraId="20EBD817" w14:textId="77777777" w:rsidR="00F14357" w:rsidRPr="00D20FC7" w:rsidRDefault="00F14357" w:rsidP="007564B7"/>
    <w:p w14:paraId="12CDA51A" w14:textId="77777777" w:rsidR="00F14357" w:rsidRPr="00D20FC7" w:rsidRDefault="00F14357" w:rsidP="007564B7">
      <w:r w:rsidRPr="00D20FC7">
        <w:t>Farmakokinetika omalizumaba je linearna pri odmerkih, večjih od 0,5 mg/kg. Pri uporabi odmerkov 75 mg, 150 mg in 300 mg vsake 4 tedne pri bolnikih s kronično spontano urtikarijo so se najnižje koncentracije omalizumaba v serumu zvišale sorazmerno z višino odmerka.</w:t>
      </w:r>
    </w:p>
    <w:p w14:paraId="76439981" w14:textId="77777777" w:rsidR="00F14357" w:rsidRPr="00D20FC7" w:rsidRDefault="00F14357" w:rsidP="007564B7"/>
    <w:p w14:paraId="1A64D982" w14:textId="77777777" w:rsidR="00F14357" w:rsidRPr="00D20FC7" w:rsidRDefault="00F14357" w:rsidP="007564B7">
      <w:pPr>
        <w:rPr>
          <w:b/>
        </w:rPr>
      </w:pPr>
      <w:r w:rsidRPr="00D20FC7">
        <w:t>Časovno spreminjanje koncentracije omalizumaba v serumu po aplikaciji omalizumaba poteka približno enako ne glede na to, ali je bilo zdravilo izdelano v liofilizirani ali v tekoči obliki.</w:t>
      </w:r>
    </w:p>
    <w:p w14:paraId="29F91C95" w14:textId="77777777" w:rsidR="00F14357" w:rsidRPr="00D20FC7" w:rsidRDefault="00F14357" w:rsidP="007564B7"/>
    <w:p w14:paraId="54CA3720" w14:textId="77777777" w:rsidR="00F14357" w:rsidRPr="00D20FC7" w:rsidRDefault="00F14357" w:rsidP="007564B7">
      <w:pPr>
        <w:pStyle w:val="2b"/>
        <w:rPr>
          <w:b/>
        </w:rPr>
      </w:pPr>
      <w:r w:rsidRPr="00D20FC7">
        <w:t>Porazdelitev</w:t>
      </w:r>
    </w:p>
    <w:p w14:paraId="6CB1ACE6" w14:textId="77777777" w:rsidR="00F14357" w:rsidRPr="00D20FC7" w:rsidRDefault="00F14357" w:rsidP="007564B7"/>
    <w:p w14:paraId="7742F16E" w14:textId="77777777" w:rsidR="00F14357" w:rsidRPr="00D20FC7" w:rsidRDefault="00F14357" w:rsidP="007564B7">
      <w:r w:rsidRPr="00D20FC7">
        <w:rPr>
          <w:i/>
        </w:rPr>
        <w:t>In vitro</w:t>
      </w:r>
      <w:r w:rsidRPr="00D20FC7">
        <w:t xml:space="preserve"> omalizumab sestavlja komplekse omejene velikosti z IgE. Precipitirajočih kompleksov in kompleksov z večjo molekulsko maso od enega milijona daltonov niso našli niti </w:t>
      </w:r>
      <w:r w:rsidRPr="00D20FC7">
        <w:rPr>
          <w:i/>
        </w:rPr>
        <w:t>in vitro</w:t>
      </w:r>
      <w:r w:rsidRPr="00D20FC7">
        <w:t xml:space="preserve"> niti </w:t>
      </w:r>
      <w:r w:rsidRPr="00D20FC7">
        <w:rPr>
          <w:i/>
        </w:rPr>
        <w:t>in vivo</w:t>
      </w:r>
      <w:r w:rsidRPr="00D20FC7">
        <w:t>. Po podatkih populacijske farmakokinetike je pri bolnikih z alergijsko astmo in pri bolnikih s kronično spontano urtikarijo porazdelitev omalizumaba podobna. Navidezni porazdelitveni prostor pri bolnikih z astmo po subkutani aplikaciji je bil 78 ± 32 ml/kg.</w:t>
      </w:r>
    </w:p>
    <w:p w14:paraId="5E350F28" w14:textId="77777777" w:rsidR="00F14357" w:rsidRPr="00D20FC7" w:rsidRDefault="00F14357" w:rsidP="007564B7"/>
    <w:p w14:paraId="349357A9" w14:textId="77777777" w:rsidR="00F14357" w:rsidRPr="00D20FC7" w:rsidRDefault="00F14357" w:rsidP="007564B7">
      <w:pPr>
        <w:pStyle w:val="2b"/>
        <w:rPr>
          <w:b/>
        </w:rPr>
      </w:pPr>
      <w:r w:rsidRPr="00D20FC7">
        <w:t>Izločanje</w:t>
      </w:r>
    </w:p>
    <w:p w14:paraId="1396B7FA" w14:textId="77777777" w:rsidR="00F14357" w:rsidRPr="00D20FC7" w:rsidRDefault="00F14357" w:rsidP="007564B7"/>
    <w:p w14:paraId="181CB389" w14:textId="23E9AB87" w:rsidR="00F14357" w:rsidRPr="00D20FC7" w:rsidRDefault="00F14357" w:rsidP="007564B7">
      <w:r w:rsidRPr="00D20FC7">
        <w:t xml:space="preserve">Očistek omalizumaba vključuje tako procese očistka IgG kot tudi očistek preko specifične vezave in sestavljanja kompleksov z njegovim ciljnim ligandom, IgE. Odstranjevanje IgG skozi jetra vključuje razgradnjo v retikuloendotelijskem sistemu in endotelijskih celicah. Intaktni IgG se izloča tudi v žolč. Pri bolnikih z astmo je bil razpolovni čas odstranjevanja omalizumaba iz seruma povprečno 26 dni, navidezni očistek pa je bil povprečno 2,4 </w:t>
      </w:r>
      <w:ins w:id="1137" w:author="만든 이">
        <w:r w:rsidR="005B70B3" w:rsidRPr="00C12FD0">
          <w:t>±</w:t>
        </w:r>
      </w:ins>
      <w:del w:id="1138" w:author="만든 이">
        <w:r w:rsidRPr="00D20FC7" w:rsidDel="005B70B3">
          <w:delText></w:delText>
        </w:r>
      </w:del>
      <w:r w:rsidRPr="00D20FC7">
        <w:t xml:space="preserve"> 1,1 ml/kg/dan. Podvojitev telesne mase je približno podvojila navidezni očistek. Pri bolnikih s kronično spontano urtikarijo je po podatkih simulacij populacijske farmakokinetike povprečni razpolovni čas izločanja omalizumaba iz seruma v stanju dinamičnega ravnovesja znašal 24 dni, navidezni očistek v stanju dinamičnega ravnovesja pri bolniku s telesno maso 80 kg pa je znašal 3,0 ml/kg/dan.</w:t>
      </w:r>
    </w:p>
    <w:p w14:paraId="20204DB6" w14:textId="77777777" w:rsidR="00F14357" w:rsidRPr="00D20FC7" w:rsidRDefault="00F14357" w:rsidP="007564B7"/>
    <w:p w14:paraId="125208C6" w14:textId="77777777" w:rsidR="00F14357" w:rsidRPr="00D20FC7" w:rsidRDefault="00F14357" w:rsidP="007564B7">
      <w:pPr>
        <w:pStyle w:val="2b"/>
        <w:rPr>
          <w:b/>
        </w:rPr>
      </w:pPr>
      <w:r w:rsidRPr="00D20FC7">
        <w:t>Značilnosti v posameznih skupinah bolnikov</w:t>
      </w:r>
    </w:p>
    <w:p w14:paraId="70275C9C" w14:textId="77777777" w:rsidR="00F14357" w:rsidRPr="00D20FC7" w:rsidRDefault="00F14357" w:rsidP="007564B7"/>
    <w:p w14:paraId="3118ADDB" w14:textId="77777777" w:rsidR="00F14357" w:rsidRPr="00D20FC7" w:rsidRDefault="00F14357" w:rsidP="007564B7">
      <w:pPr>
        <w:pStyle w:val="3b"/>
      </w:pPr>
      <w:r w:rsidRPr="00D20FC7">
        <w:t>Starost, rasa/narodnost, spol, indeks telesne mase</w:t>
      </w:r>
    </w:p>
    <w:p w14:paraId="1AD274AA" w14:textId="77777777" w:rsidR="00F14357" w:rsidRPr="00D20FC7" w:rsidRDefault="00F14357" w:rsidP="007564B7">
      <w:pPr>
        <w:rPr>
          <w:i/>
        </w:rPr>
      </w:pPr>
      <w:r w:rsidRPr="00D20FC7">
        <w:rPr>
          <w:i/>
        </w:rPr>
        <w:t>Bolniki z alergijsko astmo oziroma kroničnim rinosinuzitisom z nosnimi polipi</w:t>
      </w:r>
    </w:p>
    <w:p w14:paraId="16D269E3" w14:textId="77777777" w:rsidR="00F14357" w:rsidRPr="00D20FC7" w:rsidRDefault="00F14357" w:rsidP="007564B7">
      <w:r w:rsidRPr="00D20FC7">
        <w:t>Analizirali so populacijsko farmakokinetiko omalizumaba, da bi ovrednotili učinke demografskih značilnosti. Analize teh omejenih podatkov kažejo, da zaradi starosti (6-76 let pri bolnikih z alergijsko astmo; 18 do 75 let pri bolnikih s kroničnim rinosinuzitisom z nosnimi polipi), rase/narodnosti, spola ali indeksa telesne mase pri bolnikih z astmo odmerjanja ni treba prilagajati (glejte poglavje 4.2).</w:t>
      </w:r>
    </w:p>
    <w:p w14:paraId="2134F1EC" w14:textId="77777777" w:rsidR="00F14357" w:rsidRPr="00D20FC7" w:rsidRDefault="00F14357" w:rsidP="007564B7"/>
    <w:p w14:paraId="0731B704" w14:textId="77777777" w:rsidR="00F14357" w:rsidRPr="00D20FC7" w:rsidRDefault="00F14357" w:rsidP="007564B7">
      <w:pPr>
        <w:rPr>
          <w:i/>
        </w:rPr>
      </w:pPr>
      <w:r w:rsidRPr="00D20FC7">
        <w:rPr>
          <w:i/>
        </w:rPr>
        <w:t>Bolniki s kronično spontano urtikarijo</w:t>
      </w:r>
    </w:p>
    <w:p w14:paraId="1946C47C" w14:textId="4FF896D2" w:rsidR="00F14357" w:rsidRPr="00D20FC7" w:rsidRDefault="00F14357" w:rsidP="007564B7">
      <w:r w:rsidRPr="00D20FC7">
        <w:t>Vpliv demografskih značilnosti in drugih dejavnikov na izpostavljenost omalizumabu so ocenjevali s pomočjo populacijske farmakokinetike. Poleg tega so ocenjevali tudi vpliv sospremenljivk z analiziranjem razmerja med koncentracijami omalizumaba in kliničnimi odzivi. Rezultati teh analiz kažejo, da pri bolnikih s kronično spontano urtikarijo ni treba prilagajati odmerjanja zaradi starosti (12-75 let), rase/etnične pripadnosti, spola, telesne mase, indeksa telesne mase, izhodiščne koncentracije IgE, prisotnosti avtoprotiteles proti receptorjem FcεRI ali sočasne uporabe zaviralcev histaminskih receptorjev H2 oziroma antagonistov levkotrienskih receptorjev.</w:t>
      </w:r>
    </w:p>
    <w:p w14:paraId="4AEC8D15" w14:textId="77777777" w:rsidR="00F14357" w:rsidRPr="00D20FC7" w:rsidRDefault="00F14357" w:rsidP="007564B7"/>
    <w:p w14:paraId="6FED35C5" w14:textId="77777777" w:rsidR="00F14357" w:rsidRPr="00D20FC7" w:rsidRDefault="00F14357" w:rsidP="007564B7">
      <w:pPr>
        <w:pStyle w:val="3b"/>
      </w:pPr>
      <w:r w:rsidRPr="00D20FC7">
        <w:t>Okvare ledvic in jeter</w:t>
      </w:r>
    </w:p>
    <w:p w14:paraId="7A34A9EB" w14:textId="77777777" w:rsidR="00F14357" w:rsidRPr="00D20FC7" w:rsidRDefault="00F14357" w:rsidP="007564B7">
      <w:r w:rsidRPr="00D20FC7">
        <w:t>Pri bolnikih z alergijsko astmo oziroma s kronično spontano urtikarijo in s sočasnimi okvarami ledvic ali jeter niso pridobili nikakršnih farmakokinetičnih ali farmakodinamičnih podatkov (glejte poglavji 4.2 in 4.4).</w:t>
      </w:r>
    </w:p>
    <w:p w14:paraId="5167972E" w14:textId="77777777" w:rsidR="00F14357" w:rsidRPr="00D20FC7" w:rsidRDefault="00F14357" w:rsidP="007564B7"/>
    <w:p w14:paraId="0E1F8E77" w14:textId="77777777" w:rsidR="00F14357" w:rsidRPr="00D20FC7" w:rsidRDefault="00F14357" w:rsidP="007564B7">
      <w:pPr>
        <w:pStyle w:val="1b"/>
      </w:pPr>
      <w:r w:rsidRPr="00D20FC7">
        <w:t>5.3</w:t>
      </w:r>
      <w:r w:rsidRPr="00D20FC7">
        <w:tab/>
        <w:t>Predklinični podatki o varnosti</w:t>
      </w:r>
    </w:p>
    <w:p w14:paraId="6BA91B08" w14:textId="77777777" w:rsidR="00F14357" w:rsidRPr="00D20FC7" w:rsidRDefault="00F14357" w:rsidP="007564B7"/>
    <w:p w14:paraId="517EFDC3" w14:textId="77777777" w:rsidR="00F14357" w:rsidRPr="00D20FC7" w:rsidRDefault="00F14357" w:rsidP="007564B7">
      <w:r w:rsidRPr="00D20FC7">
        <w:t>Varnost omalizumaba so proučevali pri opicah cinomolgus, ker se omalizumab pri teh opicah veže na IgE s podobno afiniteto kot pri človeku. Protitelesa proti omalizumabu so odkrili pri nekaterih opicah po ponavljajoči subkutani ali intravenski aplikaciji. Vendar niso opazili nikakršne očitne toksičnosti, na primer bolezni, v katero je vpleten imunski kompleks, ali od komplementa odvisne citotoksičnosti. Pri opicah cinomolgus ni bilo znakov anafilaktičnega odziva zaradi degranulacije mastocitov.</w:t>
      </w:r>
    </w:p>
    <w:p w14:paraId="0FDA056C" w14:textId="77777777" w:rsidR="00F14357" w:rsidRPr="00D20FC7" w:rsidRDefault="00F14357" w:rsidP="007564B7"/>
    <w:p w14:paraId="3A0EC312" w14:textId="77777777" w:rsidR="00F14357" w:rsidRPr="00D20FC7" w:rsidRDefault="00F14357" w:rsidP="007564B7">
      <w:r w:rsidRPr="00D20FC7">
        <w:t>Kronično uporabo omalizumaba v odmerkih do 250 mg/kg (kar je po preglednici priporočenega odmerjanja najmanj 14-kratnik najvišjega priporočenega kliničnega odmerka v mg/kg) so primati razen človeka (tako odrasle kot mlade živali) dobro prenašali, z izjemo zmanjšanja koncentracije trombocitov, ki je bilo odvisno od odmerka in povezano s starostjo, za katero so bile mlade živali občutljivejše. Serumska koncentracija, ki je bila potrebna za dosego 50-odstotnega zmanjšanja koncentracije trombocitov od izhodišča pri odraslih opicah cinomolgus, je bila približno 4 do 20-krat višja od predvidenih najvišjih kliničnih serumskih koncentracij. Poleg tega so pri opicah cinomolgus na mestih injiciranja opazili akutno krvavitev in vnetje.</w:t>
      </w:r>
    </w:p>
    <w:p w14:paraId="635E6447" w14:textId="77777777" w:rsidR="00F14357" w:rsidRPr="00D20FC7" w:rsidRDefault="00F14357" w:rsidP="007564B7"/>
    <w:p w14:paraId="3739D05C" w14:textId="77777777" w:rsidR="00F14357" w:rsidRPr="00D20FC7" w:rsidRDefault="00F14357" w:rsidP="007564B7">
      <w:r w:rsidRPr="00D20FC7">
        <w:t>Formalnih študij kancerogenosti z omalizumabom niso opravili.</w:t>
      </w:r>
    </w:p>
    <w:p w14:paraId="3FFB27B9" w14:textId="77777777" w:rsidR="00F14357" w:rsidRPr="00D20FC7" w:rsidRDefault="00F14357" w:rsidP="007564B7"/>
    <w:p w14:paraId="212FB6EE" w14:textId="77777777" w:rsidR="00F14357" w:rsidRPr="00D20FC7" w:rsidRDefault="00F14357" w:rsidP="007564B7">
      <w:r w:rsidRPr="00D20FC7">
        <w:t>V študijah razmnoževanja na opicah vrste javanski makak, subkutani odmerki do 75 mg/kg na teden (najmanj 8-kratnik najvišjega priporočenega kliničnega odmerka v mg/kg v 4-tedenskem obdobju) niso povzročali toksičnosti za mater, embriotoksičnosti ali teratogenosti, ko so jih aplicirali brejim opicam ves čas organogeneze, in niso povzročali neželenih učinkov na rast ploda ali novorojenčka, ko so jih aplicirali med pozno brejostjo, kotitvijo in dojenjem.</w:t>
      </w:r>
    </w:p>
    <w:p w14:paraId="3E899051" w14:textId="77777777" w:rsidR="00F14357" w:rsidRPr="00D20FC7" w:rsidRDefault="00F14357" w:rsidP="007564B7"/>
    <w:p w14:paraId="3E7254AF" w14:textId="77777777" w:rsidR="00F14357" w:rsidRPr="00D20FC7" w:rsidRDefault="00F14357" w:rsidP="007564B7">
      <w:r w:rsidRPr="00D20FC7">
        <w:t>Omalizumab se pri opicah vrste javanski makak, izloča v materino mleko. Koncentracije omalizumaba v mleku so znašale 0,15 % koncentracije v materinem serumu.</w:t>
      </w:r>
    </w:p>
    <w:p w14:paraId="43278E92" w14:textId="77777777" w:rsidR="00F14357" w:rsidRPr="00D20FC7" w:rsidRDefault="00F14357" w:rsidP="007564B7"/>
    <w:p w14:paraId="5F955E70" w14:textId="77777777" w:rsidR="00F14357" w:rsidRPr="00D20FC7" w:rsidRDefault="00F14357" w:rsidP="007564B7"/>
    <w:p w14:paraId="0054E202" w14:textId="77777777" w:rsidR="00F14357" w:rsidRPr="00D20FC7" w:rsidRDefault="00F14357" w:rsidP="007564B7">
      <w:pPr>
        <w:pStyle w:val="1b"/>
      </w:pPr>
      <w:r w:rsidRPr="00D20FC7">
        <w:t>6.</w:t>
      </w:r>
      <w:r w:rsidRPr="00D20FC7">
        <w:tab/>
        <w:t>FARMACEVTSKI PODATKI</w:t>
      </w:r>
    </w:p>
    <w:p w14:paraId="536F08BE" w14:textId="77777777" w:rsidR="00F14357" w:rsidRPr="00D20FC7" w:rsidRDefault="00F14357" w:rsidP="007564B7"/>
    <w:p w14:paraId="65AF4CB2" w14:textId="77777777" w:rsidR="00F14357" w:rsidRPr="00D20FC7" w:rsidRDefault="00F14357" w:rsidP="007564B7">
      <w:pPr>
        <w:pStyle w:val="1b"/>
      </w:pPr>
      <w:r w:rsidRPr="00D20FC7">
        <w:t>6.1</w:t>
      </w:r>
      <w:r w:rsidRPr="00D20FC7">
        <w:tab/>
        <w:t>Seznam pomožnih snovi</w:t>
      </w:r>
    </w:p>
    <w:p w14:paraId="111E3191" w14:textId="77777777" w:rsidR="00F14357" w:rsidRPr="00D20FC7" w:rsidRDefault="00F14357" w:rsidP="007564B7"/>
    <w:p w14:paraId="4E60468A" w14:textId="77777777" w:rsidR="0008573C" w:rsidRPr="00D20FC7" w:rsidRDefault="0008573C" w:rsidP="0008573C">
      <w:r w:rsidRPr="00D20FC7">
        <w:t xml:space="preserve">L-argininijev klorid </w:t>
      </w:r>
    </w:p>
    <w:p w14:paraId="5E7F052E" w14:textId="77777777" w:rsidR="0008573C" w:rsidRPr="00D20FC7" w:rsidRDefault="0008573C" w:rsidP="0008573C">
      <w:r w:rsidRPr="00D20FC7">
        <w:t>L-histidinijev klorid monohidrat</w:t>
      </w:r>
    </w:p>
    <w:p w14:paraId="49F6A8E0" w14:textId="77777777" w:rsidR="0008573C" w:rsidRPr="00D20FC7" w:rsidRDefault="0008573C" w:rsidP="0008573C">
      <w:r w:rsidRPr="00D20FC7">
        <w:t xml:space="preserve">L-histidin </w:t>
      </w:r>
    </w:p>
    <w:p w14:paraId="16B97A2F" w14:textId="77777777" w:rsidR="00F14357" w:rsidRPr="00D20FC7" w:rsidRDefault="00F14357" w:rsidP="007564B7">
      <w:r w:rsidRPr="00D20FC7">
        <w:t>polisorbat 20 (E 432)</w:t>
      </w:r>
    </w:p>
    <w:p w14:paraId="64912AA0" w14:textId="77777777" w:rsidR="00F14357" w:rsidRPr="00D20FC7" w:rsidRDefault="00F14357" w:rsidP="007564B7">
      <w:r w:rsidRPr="00D20FC7">
        <w:t>voda za injekcije</w:t>
      </w:r>
    </w:p>
    <w:p w14:paraId="301D15E4" w14:textId="77777777" w:rsidR="00F14357" w:rsidRPr="00D20FC7" w:rsidRDefault="00F14357" w:rsidP="007564B7"/>
    <w:p w14:paraId="66DD9688" w14:textId="77777777" w:rsidR="00F14357" w:rsidRPr="00D20FC7" w:rsidRDefault="00F14357" w:rsidP="007564B7">
      <w:pPr>
        <w:pStyle w:val="1b"/>
      </w:pPr>
      <w:r w:rsidRPr="00D20FC7">
        <w:t>6.2</w:t>
      </w:r>
      <w:r w:rsidRPr="00D20FC7">
        <w:tab/>
        <w:t>Inkompatibilnosti</w:t>
      </w:r>
    </w:p>
    <w:p w14:paraId="5DE4BCEA" w14:textId="77777777" w:rsidR="00F14357" w:rsidRPr="00D20FC7" w:rsidRDefault="00F14357" w:rsidP="007564B7"/>
    <w:p w14:paraId="2B305139" w14:textId="77777777" w:rsidR="00F14357" w:rsidRPr="00D20FC7" w:rsidRDefault="00F14357" w:rsidP="007564B7">
      <w:r w:rsidRPr="00D20FC7">
        <w:t>Zaradi pomanjkanja študij kompatibilnosti zdravila ne smemo mešati z drugimi zdravili.</w:t>
      </w:r>
    </w:p>
    <w:p w14:paraId="77A8C6FA" w14:textId="77777777" w:rsidR="00F14357" w:rsidRPr="00D20FC7" w:rsidRDefault="00F14357" w:rsidP="007564B7"/>
    <w:p w14:paraId="20E66BC5" w14:textId="77777777" w:rsidR="00F14357" w:rsidRPr="00D20FC7" w:rsidRDefault="00F14357" w:rsidP="007564B7">
      <w:pPr>
        <w:pStyle w:val="1b"/>
      </w:pPr>
      <w:r w:rsidRPr="00D20FC7">
        <w:t>6.3</w:t>
      </w:r>
      <w:r w:rsidRPr="00D20FC7">
        <w:tab/>
        <w:t>Rok uporabnosti</w:t>
      </w:r>
    </w:p>
    <w:p w14:paraId="42C11D4A" w14:textId="77777777" w:rsidR="00F14357" w:rsidRPr="00D20FC7" w:rsidRDefault="00F14357" w:rsidP="007564B7"/>
    <w:p w14:paraId="058D669E" w14:textId="4D008898" w:rsidR="00F14357" w:rsidRPr="00D20FC7" w:rsidRDefault="001623C3" w:rsidP="007564B7">
      <w:r w:rsidRPr="00D20FC7">
        <w:t>2 leti</w:t>
      </w:r>
    </w:p>
    <w:p w14:paraId="1CA680DC" w14:textId="77777777" w:rsidR="00F14357" w:rsidRPr="00D20FC7" w:rsidRDefault="00F14357" w:rsidP="007564B7"/>
    <w:p w14:paraId="3AAA3A02" w14:textId="77777777" w:rsidR="00F14357" w:rsidRPr="00D20FC7" w:rsidRDefault="00F14357" w:rsidP="007564B7">
      <w:r w:rsidRPr="00D20FC7">
        <w:t>Zdravilo lahko shranjujete največ 7 dni pri 25 °C.</w:t>
      </w:r>
    </w:p>
    <w:p w14:paraId="2F804082" w14:textId="77777777" w:rsidR="00F14357" w:rsidRPr="00D20FC7" w:rsidRDefault="00F14357" w:rsidP="007564B7"/>
    <w:p w14:paraId="663796A3" w14:textId="77777777" w:rsidR="00F14357" w:rsidRPr="00D20FC7" w:rsidRDefault="00F14357" w:rsidP="007564B7">
      <w:pPr>
        <w:pStyle w:val="1b"/>
      </w:pPr>
      <w:r w:rsidRPr="00D20FC7">
        <w:t>6.4</w:t>
      </w:r>
      <w:r w:rsidRPr="00D20FC7">
        <w:tab/>
        <w:t>Posebna navodila za shranjevanje</w:t>
      </w:r>
    </w:p>
    <w:p w14:paraId="7D9ADC21" w14:textId="77777777" w:rsidR="00F14357" w:rsidRPr="00D20FC7" w:rsidRDefault="00F14357" w:rsidP="007564B7"/>
    <w:p w14:paraId="38FBD3ED" w14:textId="77777777" w:rsidR="00F14357" w:rsidRPr="00D20FC7" w:rsidRDefault="00F14357" w:rsidP="007564B7">
      <w:r w:rsidRPr="00D20FC7">
        <w:t>Shranjujte v hladilniku (2 °C – 8 °C). Ne zamrzujte.</w:t>
      </w:r>
    </w:p>
    <w:p w14:paraId="2FFE0157" w14:textId="77777777" w:rsidR="00F14357" w:rsidRPr="00D20FC7" w:rsidRDefault="00F14357" w:rsidP="007564B7">
      <w:r w:rsidRPr="00D20FC7">
        <w:t>Shranjujte v originalni ovojnini za zagotovitev zaščite pred svetlobo.</w:t>
      </w:r>
    </w:p>
    <w:p w14:paraId="3E864311" w14:textId="77777777" w:rsidR="00F14357" w:rsidRPr="00D20FC7" w:rsidRDefault="00F14357" w:rsidP="007564B7"/>
    <w:p w14:paraId="3FC7C28F" w14:textId="77777777" w:rsidR="00F14357" w:rsidRPr="00D20FC7" w:rsidRDefault="00F14357" w:rsidP="007564B7">
      <w:pPr>
        <w:pStyle w:val="1b"/>
      </w:pPr>
      <w:r w:rsidRPr="00D20FC7">
        <w:t>6.5</w:t>
      </w:r>
      <w:r w:rsidRPr="00D20FC7">
        <w:tab/>
        <w:t>Vrsta ovojnine in vsebina</w:t>
      </w:r>
    </w:p>
    <w:p w14:paraId="6D7FCA8D" w14:textId="77777777" w:rsidR="00F14357" w:rsidRPr="00D20FC7" w:rsidRDefault="00F14357" w:rsidP="007564B7"/>
    <w:p w14:paraId="5A8A84EC" w14:textId="77777777" w:rsidR="001623C3" w:rsidRPr="00D20FC7" w:rsidRDefault="001623C3" w:rsidP="001623C3">
      <w:pPr>
        <w:keepNext/>
        <w:rPr>
          <w:u w:val="single"/>
        </w:rPr>
      </w:pPr>
      <w:r w:rsidRPr="00D20FC7">
        <w:rPr>
          <w:u w:val="single"/>
        </w:rPr>
        <w:t>Omlyclo 150 mg raztopina za injiciranje v napolnjeni injekcijski brizgi</w:t>
      </w:r>
    </w:p>
    <w:p w14:paraId="0F1A3BC3" w14:textId="77777777" w:rsidR="001623C3" w:rsidRPr="00D20FC7" w:rsidRDefault="001623C3" w:rsidP="001623C3">
      <w:pPr>
        <w:keepNext/>
      </w:pPr>
    </w:p>
    <w:p w14:paraId="7C735C23" w14:textId="4A4E3C28" w:rsidR="00636CF9" w:rsidRPr="00D20FC7" w:rsidRDefault="001623C3" w:rsidP="001623C3">
      <w:pPr>
        <w:keepNext/>
      </w:pPr>
      <w:r w:rsidRPr="00D20FC7">
        <w:t xml:space="preserve">Omlyclo 150 mg raztopina za injiciranje v napolnjeni injekcijski brizgi je na voljo kot 1 ml raztopina v napolnjeni injekcijski brizgi (steklo tipa I) s pritrjeno posebno tanko iglo velikosti 27 G (nerjaveče jeklo), z batnim zamaškom (tipa I) (elastomer) in pokrovčkom igle (elastomer in polipropilen). </w:t>
      </w:r>
      <w:del w:id="1139" w:author="만든 이">
        <w:r w:rsidRPr="00D20FC7" w:rsidDel="00411512">
          <w:delText>Napolnjena injekcijska brizga ni narejena iz lateksa iz naravnega kavčuka.</w:delText>
        </w:r>
      </w:del>
    </w:p>
    <w:p w14:paraId="70A2A2AC" w14:textId="77777777" w:rsidR="00636CF9" w:rsidRPr="00D20FC7" w:rsidRDefault="00636CF9" w:rsidP="00636CF9">
      <w:pPr>
        <w:pStyle w:val="2b"/>
        <w:rPr>
          <w:u w:val="none"/>
        </w:rPr>
      </w:pPr>
    </w:p>
    <w:p w14:paraId="2A479958" w14:textId="3BE30C3C" w:rsidR="00636CF9" w:rsidRPr="00D20FC7" w:rsidRDefault="00636CF9" w:rsidP="00636CF9">
      <w:pPr>
        <w:pStyle w:val="2b"/>
        <w:rPr>
          <w:u w:val="none"/>
        </w:rPr>
      </w:pPr>
      <w:r w:rsidRPr="00D20FC7">
        <w:rPr>
          <w:u w:val="none"/>
        </w:rPr>
        <w:t xml:space="preserve">Pakiranje, ki vsebuje 1 napolnjeno injekcijsko brizgo, in skupna pakiranja, ki vsebujejo </w:t>
      </w:r>
      <w:bookmarkStart w:id="1140" w:name="_Hlk199766655"/>
      <w:bookmarkStart w:id="1141" w:name="_Hlk199766178"/>
      <w:bookmarkStart w:id="1142" w:name="_Hlk199766942"/>
      <w:bookmarkStart w:id="1143" w:name="_Hlk199767343"/>
      <w:r w:rsidRPr="00D20FC7">
        <w:rPr>
          <w:color w:val="000000"/>
          <w:u w:val="none"/>
          <w:lang w:eastAsia="ko-KR"/>
        </w:rPr>
        <w:t>3</w:t>
      </w:r>
      <w:r w:rsidRPr="00D20FC7">
        <w:rPr>
          <w:color w:val="000000"/>
          <w:u w:val="none"/>
        </w:rPr>
        <w:t> (</w:t>
      </w:r>
      <w:r w:rsidRPr="00D20FC7">
        <w:rPr>
          <w:color w:val="000000"/>
          <w:u w:val="none"/>
          <w:lang w:eastAsia="ko-KR"/>
        </w:rPr>
        <w:t>3</w:t>
      </w:r>
      <w:r w:rsidRPr="00D20FC7">
        <w:rPr>
          <w:color w:val="000000"/>
          <w:u w:val="none"/>
        </w:rPr>
        <w:t> x 1)</w:t>
      </w:r>
      <w:bookmarkEnd w:id="1140"/>
      <w:r w:rsidRPr="00D20FC7">
        <w:rPr>
          <w:color w:val="000000"/>
          <w:u w:val="none"/>
          <w:lang w:eastAsia="ko-KR"/>
        </w:rPr>
        <w:t>,</w:t>
      </w:r>
      <w:bookmarkEnd w:id="1141"/>
      <w:bookmarkEnd w:id="1142"/>
      <w:r w:rsidRPr="00D20FC7">
        <w:rPr>
          <w:color w:val="000000"/>
          <w:u w:val="none"/>
          <w:lang w:eastAsia="ko-KR"/>
        </w:rPr>
        <w:t xml:space="preserve"> </w:t>
      </w:r>
      <w:bookmarkEnd w:id="1143"/>
      <w:r w:rsidRPr="00D20FC7">
        <w:rPr>
          <w:u w:val="none"/>
        </w:rPr>
        <w:t>6</w:t>
      </w:r>
      <w:ins w:id="1144" w:author="만든 이">
        <w:r w:rsidR="00520A4E" w:rsidRPr="00D20FC7">
          <w:rPr>
            <w:color w:val="000000"/>
            <w:u w:val="none"/>
          </w:rPr>
          <w:t> </w:t>
        </w:r>
      </w:ins>
      <w:del w:id="1145" w:author="만든 이">
        <w:r w:rsidRPr="00D20FC7" w:rsidDel="00520A4E">
          <w:rPr>
            <w:u w:val="none"/>
          </w:rPr>
          <w:delText xml:space="preserve"> </w:delText>
        </w:r>
      </w:del>
      <w:r w:rsidRPr="00D20FC7">
        <w:rPr>
          <w:u w:val="none"/>
        </w:rPr>
        <w:t>(6 × 1) ali 10 (10 × 1) napolnjenih injekcijskih brizg.</w:t>
      </w:r>
    </w:p>
    <w:p w14:paraId="2890B619" w14:textId="77777777" w:rsidR="00CA62A1" w:rsidRPr="00D20FC7" w:rsidRDefault="00CA62A1" w:rsidP="00CA62A1"/>
    <w:p w14:paraId="52A69367" w14:textId="77777777" w:rsidR="00CA62A1" w:rsidRPr="00D20FC7" w:rsidRDefault="00CA62A1" w:rsidP="00CA62A1">
      <w:pPr>
        <w:rPr>
          <w:ins w:id="1146" w:author="만든 이"/>
          <w:rFonts w:eastAsia="맑은 고딕"/>
          <w:u w:val="single"/>
        </w:rPr>
      </w:pPr>
      <w:ins w:id="1147" w:author="만든 이">
        <w:r w:rsidRPr="00D20FC7">
          <w:rPr>
            <w:u w:val="single"/>
          </w:rPr>
          <w:t>Omlyclo 300 mg raztopina za injiciranje v napolnjeni injekcijski brizgi</w:t>
        </w:r>
      </w:ins>
    </w:p>
    <w:p w14:paraId="5B71CAB5" w14:textId="77777777" w:rsidR="00CA62A1" w:rsidRPr="000A703E" w:rsidRDefault="00CA62A1" w:rsidP="00CA62A1">
      <w:pPr>
        <w:rPr>
          <w:ins w:id="1148" w:author="만든 이"/>
          <w:rFonts w:eastAsia="맑은 고딕"/>
          <w:u w:val="single"/>
          <w:lang w:eastAsia="ko-KR"/>
          <w:rPrChange w:id="1149" w:author="만든 이">
            <w:rPr>
              <w:ins w:id="1150" w:author="만든 이"/>
              <w:rFonts w:eastAsia="맑은 고딕"/>
              <w:u w:val="single"/>
              <w:lang w:val="en-US" w:eastAsia="ko-KR"/>
            </w:rPr>
          </w:rPrChange>
        </w:rPr>
      </w:pPr>
    </w:p>
    <w:p w14:paraId="0318BBEA" w14:textId="6CD58E98" w:rsidR="00CA62A1" w:rsidRPr="00D20FC7" w:rsidRDefault="00CA62A1" w:rsidP="003D1A48">
      <w:pPr>
        <w:rPr>
          <w:ins w:id="1151" w:author="만든 이"/>
          <w:rFonts w:eastAsia="맑은 고딕"/>
        </w:rPr>
      </w:pPr>
      <w:ins w:id="1152" w:author="만든 이">
        <w:r w:rsidRPr="00D20FC7">
          <w:t>Omlyclo 300 mg raztopina za injiciranje v napolnjeni injekcijski brizgi je na voljo kot 2 ml raztopina v napolnjeni</w:t>
        </w:r>
        <w:r w:rsidR="003D1A48" w:rsidRPr="00D20FC7">
          <w:t xml:space="preserve"> </w:t>
        </w:r>
        <w:r w:rsidRPr="00D20FC7">
          <w:t>injekcijski brizgi (steklo tipa I) s pritrjeno posebno tanko iglo velikosti 27 G (nerjaveče jeklo), z batnim</w:t>
        </w:r>
        <w:r w:rsidR="003D1A48" w:rsidRPr="00D20FC7">
          <w:t xml:space="preserve"> </w:t>
        </w:r>
        <w:r w:rsidRPr="00D20FC7">
          <w:t xml:space="preserve">zamaškom (tipa I) (elastomer) in pokrovčkom igle (elastomer in polipropilen). </w:t>
        </w:r>
        <w:del w:id="1153" w:author="만든 이">
          <w:r w:rsidRPr="00D20FC7" w:rsidDel="00411512">
            <w:delText>Napolnjena injekcijska brizga ni narejena</w:delText>
          </w:r>
          <w:r w:rsidR="003D1A48" w:rsidRPr="00D20FC7" w:rsidDel="00411512">
            <w:delText xml:space="preserve"> </w:delText>
          </w:r>
          <w:r w:rsidRPr="00D20FC7" w:rsidDel="00411512">
            <w:delText>iz lateksa iz naravnega kavčuka.</w:delText>
          </w:r>
        </w:del>
      </w:ins>
    </w:p>
    <w:p w14:paraId="66EDBBF3" w14:textId="77777777" w:rsidR="00CA62A1" w:rsidRPr="000A703E" w:rsidRDefault="00CA62A1" w:rsidP="00CA62A1">
      <w:pPr>
        <w:rPr>
          <w:ins w:id="1154" w:author="만든 이"/>
          <w:rFonts w:eastAsia="맑은 고딕"/>
          <w:lang w:eastAsia="ko-KR"/>
          <w:rPrChange w:id="1155" w:author="만든 이">
            <w:rPr>
              <w:ins w:id="1156" w:author="만든 이"/>
              <w:rFonts w:eastAsia="맑은 고딕"/>
              <w:lang w:val="en-US" w:eastAsia="ko-KR"/>
            </w:rPr>
          </w:rPrChange>
        </w:rPr>
      </w:pPr>
    </w:p>
    <w:p w14:paraId="49503F1B" w14:textId="535FD7B5" w:rsidR="00CA62A1" w:rsidRPr="00D20FC7" w:rsidRDefault="00CA62A1" w:rsidP="00CA62A1">
      <w:pPr>
        <w:keepNext/>
        <w:rPr>
          <w:ins w:id="1157" w:author="만든 이"/>
        </w:rPr>
      </w:pPr>
      <w:ins w:id="1158" w:author="만든 이">
        <w:r w:rsidRPr="00D20FC7">
          <w:t>Pakiranje, ki vsebuje 1 napolnjeno injekcijsko brizgo, in skupna pakiranja, ki vsebujejo 2 (2 x 1), 3</w:t>
        </w:r>
        <w:del w:id="1159" w:author="만든 이">
          <w:r w:rsidRPr="00D20FC7" w:rsidDel="00A31E9E">
            <w:delText xml:space="preserve"> </w:delText>
          </w:r>
        </w:del>
        <w:r w:rsidR="00A31E9E" w:rsidRPr="00D20FC7">
          <w:t> </w:t>
        </w:r>
        <w:r w:rsidRPr="00D20FC7">
          <w:t>(3 x 1) ali 6 (6 x 1) napolnjenih injekcijskih brizg.</w:t>
        </w:r>
      </w:ins>
    </w:p>
    <w:p w14:paraId="17D29E5C" w14:textId="77777777" w:rsidR="00F14357" w:rsidRPr="00D20FC7" w:rsidRDefault="00F14357" w:rsidP="007564B7">
      <w:pPr>
        <w:rPr>
          <w:ins w:id="1160" w:author="만든 이"/>
        </w:rPr>
      </w:pPr>
    </w:p>
    <w:p w14:paraId="0611FDA7" w14:textId="77777777" w:rsidR="001623C3" w:rsidRPr="00D20FC7" w:rsidRDefault="001623C3" w:rsidP="001623C3">
      <w:pPr>
        <w:keepNext/>
        <w:rPr>
          <w:u w:val="single"/>
        </w:rPr>
      </w:pPr>
      <w:r w:rsidRPr="00D20FC7">
        <w:rPr>
          <w:u w:val="single"/>
        </w:rPr>
        <w:t>Omlyclo 150 mg raztopina za injiciranje v napolnjenem injekcijskem peresniku</w:t>
      </w:r>
    </w:p>
    <w:p w14:paraId="7B3C950E" w14:textId="77777777" w:rsidR="001623C3" w:rsidRPr="00D20FC7" w:rsidRDefault="001623C3" w:rsidP="001623C3">
      <w:pPr>
        <w:keepNext/>
      </w:pPr>
    </w:p>
    <w:p w14:paraId="5E2F2C6D" w14:textId="77777777" w:rsidR="001623C3" w:rsidRPr="00D20FC7" w:rsidRDefault="001623C3" w:rsidP="001623C3">
      <w:pPr>
        <w:keepNext/>
      </w:pPr>
      <w:r w:rsidRPr="00D20FC7">
        <w:t>Omlyclo 150 mg raztopina za injiciranje v napolnjenem injekcijskem peresniku je na voljo kot 1 ml raztopina v napolnjenem injekcijskem peresniku (steklo tipa I) s pritrjeno posebno tanko iglo velikosti 27 G (nerjaveče jeklo), z batnim zamaškom (tipa I) (elastomer) in pokrovčkom igle (elastomer in polipropilen).</w:t>
      </w:r>
    </w:p>
    <w:p w14:paraId="52C832A1" w14:textId="77777777" w:rsidR="001623C3" w:rsidRPr="00D20FC7" w:rsidRDefault="001623C3" w:rsidP="001623C3">
      <w:pPr>
        <w:keepNext/>
      </w:pPr>
    </w:p>
    <w:p w14:paraId="654B2CF1" w14:textId="17B16872" w:rsidR="001623C3" w:rsidRPr="00D20FC7" w:rsidRDefault="001623C3" w:rsidP="001623C3">
      <w:pPr>
        <w:pStyle w:val="2b"/>
        <w:rPr>
          <w:u w:val="none"/>
        </w:rPr>
      </w:pPr>
      <w:r w:rsidRPr="00D20FC7">
        <w:rPr>
          <w:u w:val="none"/>
        </w:rPr>
        <w:t xml:space="preserve">Pakiranje, ki vsebuje 1 napolnjen injekcijski peresnik, in skupna pakiranja, ki vsebujejo </w:t>
      </w:r>
      <w:r w:rsidRPr="00D20FC7">
        <w:rPr>
          <w:color w:val="000000"/>
          <w:u w:val="none"/>
          <w:lang w:eastAsia="ko-KR"/>
        </w:rPr>
        <w:t>2</w:t>
      </w:r>
      <w:r w:rsidRPr="00D20FC7">
        <w:rPr>
          <w:color w:val="000000"/>
          <w:u w:val="none"/>
        </w:rPr>
        <w:t> (</w:t>
      </w:r>
      <w:r w:rsidRPr="00D20FC7">
        <w:rPr>
          <w:color w:val="000000"/>
          <w:u w:val="none"/>
          <w:lang w:eastAsia="ko-KR"/>
        </w:rPr>
        <w:t>2</w:t>
      </w:r>
      <w:r w:rsidRPr="00D20FC7">
        <w:rPr>
          <w:color w:val="000000"/>
          <w:u w:val="none"/>
        </w:rPr>
        <w:t> x 1)</w:t>
      </w:r>
      <w:r w:rsidRPr="00D20FC7">
        <w:rPr>
          <w:color w:val="000000"/>
          <w:u w:val="none"/>
          <w:lang w:eastAsia="ko-KR"/>
        </w:rPr>
        <w:t>, 3</w:t>
      </w:r>
      <w:r w:rsidRPr="00D20FC7">
        <w:rPr>
          <w:color w:val="000000"/>
          <w:u w:val="none"/>
        </w:rPr>
        <w:t> (</w:t>
      </w:r>
      <w:r w:rsidRPr="00D20FC7">
        <w:rPr>
          <w:color w:val="000000"/>
          <w:u w:val="none"/>
          <w:lang w:eastAsia="ko-KR"/>
        </w:rPr>
        <w:t>3</w:t>
      </w:r>
      <w:r w:rsidRPr="00D20FC7">
        <w:rPr>
          <w:color w:val="000000"/>
          <w:u w:val="none"/>
        </w:rPr>
        <w:t> x 1)</w:t>
      </w:r>
      <w:r w:rsidRPr="00D20FC7">
        <w:rPr>
          <w:color w:val="000000"/>
          <w:u w:val="none"/>
          <w:lang w:eastAsia="ko-KR"/>
        </w:rPr>
        <w:t xml:space="preserve">, </w:t>
      </w:r>
      <w:r w:rsidRPr="00D20FC7">
        <w:rPr>
          <w:u w:val="none"/>
        </w:rPr>
        <w:t>6 (6 × 1) ali 10 (10 × 1) napolnjenih injekcijskih peresnikov.</w:t>
      </w:r>
    </w:p>
    <w:p w14:paraId="10080D51" w14:textId="77777777" w:rsidR="001623C3" w:rsidRPr="00D20FC7" w:rsidRDefault="001623C3" w:rsidP="007564B7"/>
    <w:p w14:paraId="1FF3A841" w14:textId="77777777" w:rsidR="00F14357" w:rsidRPr="00D20FC7" w:rsidRDefault="00F14357" w:rsidP="007564B7">
      <w:r w:rsidRPr="00D20FC7">
        <w:t>Na trgu morda ni vseh navedenih pakiranj.</w:t>
      </w:r>
    </w:p>
    <w:p w14:paraId="618A988F" w14:textId="77777777" w:rsidR="00F14357" w:rsidRPr="00D20FC7" w:rsidRDefault="00F14357" w:rsidP="007564B7"/>
    <w:p w14:paraId="1D0B82B7" w14:textId="77777777" w:rsidR="00F14357" w:rsidRPr="00D20FC7" w:rsidRDefault="00F14357" w:rsidP="007564B7">
      <w:pPr>
        <w:pStyle w:val="1b"/>
      </w:pPr>
      <w:r w:rsidRPr="00D20FC7">
        <w:t>6.6</w:t>
      </w:r>
      <w:r w:rsidRPr="00D20FC7">
        <w:tab/>
        <w:t>Posebni varnostni ukrepi za odstranjevanje in rokovanje z zdravilom</w:t>
      </w:r>
    </w:p>
    <w:p w14:paraId="5DA25502" w14:textId="77777777" w:rsidR="00F14357" w:rsidRPr="00D20FC7" w:rsidRDefault="00F14357" w:rsidP="007564B7"/>
    <w:p w14:paraId="37A42636" w14:textId="77777777" w:rsidR="001623C3" w:rsidRPr="00D20FC7" w:rsidRDefault="001623C3" w:rsidP="007564B7">
      <w:pPr>
        <w:rPr>
          <w:u w:val="single"/>
        </w:rPr>
      </w:pPr>
      <w:r w:rsidRPr="00D20FC7">
        <w:rPr>
          <w:u w:val="single"/>
        </w:rPr>
        <w:t>Napolnjena injekcijska brizga</w:t>
      </w:r>
    </w:p>
    <w:p w14:paraId="2F5AC274" w14:textId="77777777" w:rsidR="001623C3" w:rsidRPr="00D20FC7" w:rsidRDefault="001623C3" w:rsidP="007564B7"/>
    <w:p w14:paraId="47E2B801" w14:textId="13AB8870" w:rsidR="00F14357" w:rsidRPr="00D20FC7" w:rsidRDefault="00F14357" w:rsidP="007564B7">
      <w:r w:rsidRPr="00D20FC7">
        <w:t xml:space="preserve">Napolnjena injekcijska brizga za enkratno uporabo je namenjena za posameznega bolnika. Iz hladilnika jo je treba vzeti </w:t>
      </w:r>
      <w:ins w:id="1161" w:author="만든 이">
        <w:r w:rsidRPr="00D20FC7">
          <w:t xml:space="preserve">od </w:t>
        </w:r>
      </w:ins>
      <w:r w:rsidRPr="00D20FC7">
        <w:t xml:space="preserve">30 </w:t>
      </w:r>
      <w:ins w:id="1162" w:author="만든 이">
        <w:r w:rsidRPr="00D20FC7">
          <w:t>do 45 </w:t>
        </w:r>
      </w:ins>
      <w:r w:rsidRPr="00D20FC7">
        <w:t>minut pred injiciranjem, da se ogreje na sobno temperaturo.</w:t>
      </w:r>
    </w:p>
    <w:p w14:paraId="5FB9CC5D" w14:textId="77777777" w:rsidR="00F14357" w:rsidRPr="00D20FC7" w:rsidRDefault="00F14357" w:rsidP="007564B7"/>
    <w:p w14:paraId="75E1E8FE" w14:textId="77777777" w:rsidR="001623C3" w:rsidRPr="00D20FC7" w:rsidRDefault="001623C3" w:rsidP="001623C3">
      <w:pPr>
        <w:rPr>
          <w:u w:val="single"/>
        </w:rPr>
      </w:pPr>
      <w:r w:rsidRPr="00D20FC7">
        <w:rPr>
          <w:u w:val="single"/>
        </w:rPr>
        <w:t>Napolnjen injekcijski peresnik</w:t>
      </w:r>
    </w:p>
    <w:p w14:paraId="76B456F9" w14:textId="77777777" w:rsidR="001623C3" w:rsidRPr="00D20FC7" w:rsidRDefault="001623C3" w:rsidP="001623C3"/>
    <w:p w14:paraId="7F7994A6" w14:textId="77777777" w:rsidR="001623C3" w:rsidRPr="00D20FC7" w:rsidRDefault="001623C3" w:rsidP="001623C3">
      <w:r w:rsidRPr="00D20FC7">
        <w:t>Napolnjen injekcijski peresnik za enkratno uporabo je namenjen za posameznega bolnika. Iz hladilnika ga je treba vzeti od 30 do 45 minut pred injiciranjem, da se ogreje na sobno temperaturo.</w:t>
      </w:r>
    </w:p>
    <w:p w14:paraId="7648B0CB" w14:textId="77777777" w:rsidR="001623C3" w:rsidRPr="00D20FC7" w:rsidRDefault="001623C3" w:rsidP="007564B7"/>
    <w:p w14:paraId="5DB34BC3" w14:textId="77777777" w:rsidR="00F14357" w:rsidRPr="00D20FC7" w:rsidRDefault="00F14357" w:rsidP="007564B7">
      <w:pPr>
        <w:pStyle w:val="2b"/>
      </w:pPr>
      <w:r w:rsidRPr="00D20FC7">
        <w:t>Navodila za odstranjevanje</w:t>
      </w:r>
    </w:p>
    <w:p w14:paraId="426E66F5" w14:textId="77777777" w:rsidR="00F14357" w:rsidRPr="00D20FC7" w:rsidRDefault="00F14357" w:rsidP="007564B7"/>
    <w:p w14:paraId="2070AD28" w14:textId="77777777" w:rsidR="00F14357" w:rsidRPr="00D20FC7" w:rsidRDefault="00F14357" w:rsidP="007564B7">
      <w:r w:rsidRPr="00D20FC7">
        <w:t>Uporabljeno injekcijsko brizgo ali peresnik takoj zavrzite v zbiralnik za ostre predmete.</w:t>
      </w:r>
    </w:p>
    <w:p w14:paraId="1DAF9D71" w14:textId="77777777" w:rsidR="00F14357" w:rsidRPr="00D20FC7" w:rsidRDefault="00F14357" w:rsidP="007564B7"/>
    <w:p w14:paraId="7537BD95" w14:textId="77777777" w:rsidR="00F14357" w:rsidRPr="00D20FC7" w:rsidRDefault="00F14357" w:rsidP="007564B7">
      <w:r w:rsidRPr="00D20FC7">
        <w:t>Neuporabljeno zdravilo ali odpadni material zavrzite v skladu z lokalnimi predpisi.</w:t>
      </w:r>
    </w:p>
    <w:p w14:paraId="7670EC8B" w14:textId="77777777" w:rsidR="005B72B2" w:rsidRPr="00D20FC7" w:rsidRDefault="005B72B2" w:rsidP="007564B7"/>
    <w:p w14:paraId="652F9498" w14:textId="77777777" w:rsidR="00F14357" w:rsidRPr="00D20FC7" w:rsidRDefault="00F14357" w:rsidP="007564B7">
      <w:pPr>
        <w:pStyle w:val="1b"/>
      </w:pPr>
      <w:r w:rsidRPr="00D20FC7">
        <w:t>7.</w:t>
      </w:r>
      <w:r w:rsidRPr="00D20FC7">
        <w:tab/>
        <w:t>IMETNIK DOVOLJENJA ZA PROMET Z ZDRAVILOM</w:t>
      </w:r>
    </w:p>
    <w:p w14:paraId="6D646E0C" w14:textId="77777777" w:rsidR="00F14357" w:rsidRPr="00D20FC7" w:rsidRDefault="00F14357" w:rsidP="007564B7"/>
    <w:p w14:paraId="40DEB29A" w14:textId="77777777" w:rsidR="00F61874" w:rsidRPr="00D20FC7" w:rsidRDefault="00F61874" w:rsidP="00F61874">
      <w:pPr>
        <w:pStyle w:val="NormalKeep"/>
      </w:pPr>
      <w:r w:rsidRPr="00D20FC7">
        <w:t>Celltrion Healthcare Hungary Kft.</w:t>
      </w:r>
    </w:p>
    <w:p w14:paraId="3A769BAE" w14:textId="77777777" w:rsidR="00F61874" w:rsidRPr="00D20FC7" w:rsidRDefault="00F61874" w:rsidP="00F61874">
      <w:pPr>
        <w:pStyle w:val="NormalKeep"/>
      </w:pPr>
      <w:r w:rsidRPr="00D20FC7">
        <w:t>1062 Budapest,</w:t>
      </w:r>
    </w:p>
    <w:p w14:paraId="733F44F7" w14:textId="77777777" w:rsidR="00F61874" w:rsidRPr="00D20FC7" w:rsidRDefault="00F61874" w:rsidP="00F61874">
      <w:pPr>
        <w:pStyle w:val="NormalKeep"/>
      </w:pPr>
      <w:r w:rsidRPr="00D20FC7">
        <w:t>Váci út 1-3. WestEnd Office Building B torony</w:t>
      </w:r>
    </w:p>
    <w:p w14:paraId="5D45A101" w14:textId="77777777" w:rsidR="00F14357" w:rsidRPr="00D20FC7" w:rsidRDefault="00F61874" w:rsidP="007564B7">
      <w:r w:rsidRPr="00D20FC7">
        <w:t>Madžarska</w:t>
      </w:r>
    </w:p>
    <w:p w14:paraId="533E8525" w14:textId="77777777" w:rsidR="00F14357" w:rsidRPr="00D20FC7" w:rsidRDefault="00F14357" w:rsidP="007564B7"/>
    <w:p w14:paraId="2086B7DB" w14:textId="6EB55E81" w:rsidR="00F14357" w:rsidRPr="00D20FC7" w:rsidRDefault="00F14357" w:rsidP="008E4814">
      <w:pPr>
        <w:pStyle w:val="1b"/>
      </w:pPr>
      <w:r w:rsidRPr="00D20FC7">
        <w:t>8.</w:t>
      </w:r>
      <w:r w:rsidRPr="00D20FC7">
        <w:tab/>
        <w:t>ŠTEVILKE DOVOLJENJ ZA PROMET Z ZDRAVILOM</w:t>
      </w:r>
    </w:p>
    <w:p w14:paraId="6B48171C" w14:textId="77777777" w:rsidR="00F14357" w:rsidRPr="00D20FC7" w:rsidRDefault="00F14357" w:rsidP="00412EA6">
      <w:pPr>
        <w:keepNext/>
      </w:pPr>
    </w:p>
    <w:p w14:paraId="47AB831C" w14:textId="77777777" w:rsidR="00DC1501" w:rsidRPr="00D20FC7" w:rsidRDefault="00DC1501" w:rsidP="00412EA6">
      <w:pPr>
        <w:keepNext/>
        <w:rPr>
          <w:u w:val="single"/>
        </w:rPr>
      </w:pPr>
      <w:r w:rsidRPr="00D20FC7">
        <w:rPr>
          <w:u w:val="single"/>
        </w:rPr>
        <w:t>Omlyclo 150 mg raztopina za injiciranje v napolnjeni injekcijski brizgi</w:t>
      </w:r>
    </w:p>
    <w:p w14:paraId="19D19F6B" w14:textId="77777777" w:rsidR="00DC1501" w:rsidRPr="00D20FC7" w:rsidRDefault="00DC1501" w:rsidP="007564B7"/>
    <w:p w14:paraId="19DD81F9" w14:textId="77777777" w:rsidR="004127B6" w:rsidRPr="00D20FC7" w:rsidRDefault="004127B6" w:rsidP="00EB3D57">
      <w:r w:rsidRPr="00D20FC7">
        <w:t>EU/1/24/1817/002</w:t>
      </w:r>
    </w:p>
    <w:p w14:paraId="61CFE67A" w14:textId="77777777" w:rsidR="004127B6" w:rsidRPr="00D20FC7" w:rsidRDefault="004127B6" w:rsidP="00EB3D57">
      <w:r w:rsidRPr="00D20FC7">
        <w:t>EU/1/24/1817/003</w:t>
      </w:r>
    </w:p>
    <w:p w14:paraId="7FC9B8EC" w14:textId="77777777" w:rsidR="004127B6" w:rsidRPr="00D20FC7" w:rsidRDefault="004127B6" w:rsidP="00EB3D57">
      <w:r w:rsidRPr="00D20FC7">
        <w:t>EU/1/24/1817/004</w:t>
      </w:r>
    </w:p>
    <w:p w14:paraId="09CEB685" w14:textId="7D08A91B" w:rsidR="005848DF" w:rsidRPr="009137C0" w:rsidRDefault="005848DF" w:rsidP="005848DF">
      <w:pPr>
        <w:rPr>
          <w:rFonts w:eastAsia="맑은 고딕"/>
          <w:lang w:eastAsia="ko-KR"/>
        </w:rPr>
      </w:pPr>
      <w:r w:rsidRPr="00D20FC7">
        <w:t>EU/1/24/1817/0</w:t>
      </w:r>
      <w:r w:rsidRPr="00D20FC7">
        <w:rPr>
          <w:rFonts w:eastAsia="맑은 고딕"/>
          <w:lang w:eastAsia="ko-KR"/>
        </w:rPr>
        <w:t>11</w:t>
      </w:r>
    </w:p>
    <w:p w14:paraId="08A77E42" w14:textId="77777777" w:rsidR="004F5ABD" w:rsidRPr="000A703E" w:rsidRDefault="004F5ABD" w:rsidP="004F5ABD">
      <w:pPr>
        <w:rPr>
          <w:ins w:id="1163" w:author="만든 이"/>
          <w:rFonts w:eastAsia="맑은 고딕"/>
          <w:lang w:eastAsia="ko-KR"/>
          <w:rPrChange w:id="1164" w:author="만든 이">
            <w:rPr>
              <w:ins w:id="1165" w:author="만든 이"/>
              <w:rFonts w:eastAsia="맑은 고딕"/>
              <w:lang w:val="de-DE" w:eastAsia="ko-KR"/>
            </w:rPr>
          </w:rPrChange>
        </w:rPr>
      </w:pPr>
    </w:p>
    <w:p w14:paraId="1CA34EB2" w14:textId="77777777" w:rsidR="004F5ABD" w:rsidRPr="00D20FC7" w:rsidRDefault="004F5ABD" w:rsidP="004F5ABD">
      <w:pPr>
        <w:pStyle w:val="af0"/>
        <w:jc w:val="both"/>
        <w:rPr>
          <w:ins w:id="1166" w:author="만든 이"/>
          <w:spacing w:val="-1"/>
          <w:u w:val="single" w:color="000000"/>
        </w:rPr>
      </w:pPr>
      <w:ins w:id="1167" w:author="만든 이">
        <w:r w:rsidRPr="00D20FC7">
          <w:rPr>
            <w:u w:val="single" w:color="000000"/>
          </w:rPr>
          <w:t>Omlyclo 300 mg raztopina za injiciranje v napolnjeni injekcijski brizgi</w:t>
        </w:r>
      </w:ins>
    </w:p>
    <w:p w14:paraId="400EB64A" w14:textId="77777777" w:rsidR="004F5ABD" w:rsidRPr="000A703E" w:rsidRDefault="004F5ABD" w:rsidP="004F5ABD">
      <w:pPr>
        <w:rPr>
          <w:ins w:id="1168" w:author="만든 이"/>
          <w:rFonts w:eastAsia="맑은 고딕"/>
          <w:u w:val="single"/>
          <w:lang w:eastAsia="ko-KR"/>
          <w:rPrChange w:id="1169" w:author="만든 이">
            <w:rPr>
              <w:ins w:id="1170" w:author="만든 이"/>
              <w:rFonts w:eastAsia="맑은 고딕"/>
              <w:u w:val="single"/>
              <w:lang w:val="de-DE" w:eastAsia="ko-KR"/>
            </w:rPr>
          </w:rPrChange>
        </w:rPr>
      </w:pPr>
    </w:p>
    <w:p w14:paraId="5C8158FA" w14:textId="77777777" w:rsidR="009409F1" w:rsidRPr="00D20FC7" w:rsidRDefault="009409F1" w:rsidP="009409F1">
      <w:pPr>
        <w:rPr>
          <w:ins w:id="1171" w:author="만든 이"/>
          <w:rFonts w:eastAsia="맑은 고딕"/>
          <w:color w:val="000000"/>
        </w:rPr>
      </w:pPr>
      <w:ins w:id="1172" w:author="만든 이">
        <w:r w:rsidRPr="00D20FC7">
          <w:t>EU/</w:t>
        </w:r>
        <w:r w:rsidRPr="00D20FC7">
          <w:rPr>
            <w:color w:val="000000"/>
          </w:rPr>
          <w:t>1/24/1817/014</w:t>
        </w:r>
      </w:ins>
    </w:p>
    <w:p w14:paraId="7342F6EB" w14:textId="77777777" w:rsidR="004F5ABD" w:rsidRPr="00D20FC7" w:rsidRDefault="004F5ABD" w:rsidP="004F5ABD">
      <w:pPr>
        <w:rPr>
          <w:ins w:id="1173" w:author="만든 이"/>
          <w:rFonts w:eastAsia="맑은 고딕"/>
          <w:color w:val="000000"/>
        </w:rPr>
      </w:pPr>
      <w:ins w:id="1174" w:author="만든 이">
        <w:r w:rsidRPr="00D20FC7">
          <w:t>EU/</w:t>
        </w:r>
        <w:r w:rsidRPr="00D20FC7">
          <w:rPr>
            <w:color w:val="000000"/>
          </w:rPr>
          <w:t>1/24/1817/015</w:t>
        </w:r>
      </w:ins>
    </w:p>
    <w:p w14:paraId="6B078AB5" w14:textId="77777777" w:rsidR="004F5ABD" w:rsidRPr="00D20FC7" w:rsidRDefault="004F5ABD" w:rsidP="004F5ABD">
      <w:pPr>
        <w:rPr>
          <w:ins w:id="1175" w:author="만든 이"/>
          <w:rFonts w:eastAsia="맑은 고딕"/>
          <w:color w:val="000000"/>
        </w:rPr>
      </w:pPr>
      <w:ins w:id="1176" w:author="만든 이">
        <w:r w:rsidRPr="00D20FC7">
          <w:t>EU/</w:t>
        </w:r>
        <w:r w:rsidRPr="00D20FC7">
          <w:rPr>
            <w:color w:val="000000"/>
          </w:rPr>
          <w:t>1/24/1817/016</w:t>
        </w:r>
      </w:ins>
    </w:p>
    <w:p w14:paraId="1B612CFB" w14:textId="77777777" w:rsidR="004F5ABD" w:rsidRPr="00D20FC7" w:rsidRDefault="004F5ABD" w:rsidP="004F5ABD">
      <w:pPr>
        <w:rPr>
          <w:ins w:id="1177" w:author="만든 이"/>
          <w:rFonts w:eastAsia="맑은 고딕"/>
          <w:color w:val="000000"/>
        </w:rPr>
      </w:pPr>
      <w:ins w:id="1178" w:author="만든 이">
        <w:r w:rsidRPr="00D20FC7">
          <w:t>EU/</w:t>
        </w:r>
        <w:r w:rsidRPr="00D20FC7">
          <w:rPr>
            <w:color w:val="000000"/>
          </w:rPr>
          <w:t>1/24/1817/017</w:t>
        </w:r>
      </w:ins>
    </w:p>
    <w:p w14:paraId="78C8376F" w14:textId="77777777" w:rsidR="00F14357" w:rsidRPr="00D20FC7" w:rsidRDefault="00F14357" w:rsidP="00164EC6">
      <w:pPr>
        <w:pStyle w:val="2b"/>
      </w:pPr>
    </w:p>
    <w:p w14:paraId="29C98E09" w14:textId="77777777" w:rsidR="004F5ABD" w:rsidRPr="00D20FC7" w:rsidRDefault="004F5ABD" w:rsidP="00EB3D57">
      <w:pPr>
        <w:pStyle w:val="2b"/>
      </w:pPr>
    </w:p>
    <w:p w14:paraId="34038759" w14:textId="77777777" w:rsidR="001623C3" w:rsidRPr="00D20FC7" w:rsidRDefault="001623C3" w:rsidP="001623C3">
      <w:pPr>
        <w:rPr>
          <w:u w:val="single"/>
        </w:rPr>
      </w:pPr>
      <w:r w:rsidRPr="00D20FC7">
        <w:rPr>
          <w:u w:val="single"/>
        </w:rPr>
        <w:t>Omlyclo 150 mg raztopina za injiciranje v napolnjenem injekcijskem peresniku</w:t>
      </w:r>
    </w:p>
    <w:p w14:paraId="066C3C13" w14:textId="77777777" w:rsidR="001623C3" w:rsidRPr="00D20FC7" w:rsidRDefault="001623C3" w:rsidP="001623C3"/>
    <w:p w14:paraId="0149571C" w14:textId="251C5BCD" w:rsidR="001623C3" w:rsidRPr="00D20FC7" w:rsidRDefault="001623C3" w:rsidP="001623C3">
      <w:r w:rsidRPr="00D20FC7">
        <w:t>EU/</w:t>
      </w:r>
      <w:r w:rsidRPr="00D20FC7">
        <w:rPr>
          <w:color w:val="000000"/>
        </w:rPr>
        <w:t>1/24/1817/006</w:t>
      </w:r>
    </w:p>
    <w:p w14:paraId="759F751B" w14:textId="4BFA8284" w:rsidR="001623C3" w:rsidRPr="00D20FC7" w:rsidRDefault="001623C3" w:rsidP="001623C3">
      <w:r w:rsidRPr="00D20FC7">
        <w:t>EU/</w:t>
      </w:r>
      <w:r w:rsidRPr="00D20FC7">
        <w:rPr>
          <w:color w:val="000000"/>
        </w:rPr>
        <w:t>1/24/1817/007</w:t>
      </w:r>
    </w:p>
    <w:p w14:paraId="015C85E6" w14:textId="7C09DFE5" w:rsidR="001623C3" w:rsidRPr="00D20FC7" w:rsidRDefault="001623C3" w:rsidP="001623C3">
      <w:r w:rsidRPr="00D20FC7">
        <w:t>EU/</w:t>
      </w:r>
      <w:r w:rsidRPr="00D20FC7">
        <w:rPr>
          <w:color w:val="000000"/>
        </w:rPr>
        <w:t>1/24/1817/008</w:t>
      </w:r>
    </w:p>
    <w:p w14:paraId="09302EBA" w14:textId="12C7D771" w:rsidR="00413A58" w:rsidRPr="00D20FC7" w:rsidRDefault="00413A58" w:rsidP="00413A58">
      <w:r w:rsidRPr="00D20FC7">
        <w:t>EU/1/24/1817/012</w:t>
      </w:r>
    </w:p>
    <w:p w14:paraId="6D12DC9C" w14:textId="7230DBED" w:rsidR="00B33D57" w:rsidRPr="00D20FC7" w:rsidRDefault="00B33D57" w:rsidP="00B33D57">
      <w:r w:rsidRPr="00D20FC7">
        <w:t>EU/1/24/1817/013</w:t>
      </w:r>
    </w:p>
    <w:p w14:paraId="55897596" w14:textId="77777777" w:rsidR="00F14357" w:rsidRPr="00D20FC7" w:rsidRDefault="00F14357" w:rsidP="007564B7"/>
    <w:p w14:paraId="1570DBB4" w14:textId="77777777" w:rsidR="00455E65" w:rsidRPr="00D20FC7" w:rsidRDefault="00455E65" w:rsidP="007564B7"/>
    <w:p w14:paraId="25A95006" w14:textId="77777777" w:rsidR="00F14357" w:rsidRPr="00D20FC7" w:rsidRDefault="00F14357" w:rsidP="007564B7">
      <w:pPr>
        <w:pStyle w:val="1b"/>
      </w:pPr>
      <w:r w:rsidRPr="00D20FC7">
        <w:t>9.</w:t>
      </w:r>
      <w:r w:rsidRPr="00D20FC7">
        <w:tab/>
        <w:t>DATUM PRIDOBITVE/PODALJŠANJA DOVOLJENJA ZA PROMET Z ZDRAVILOM</w:t>
      </w:r>
    </w:p>
    <w:p w14:paraId="6B6FC287" w14:textId="77777777" w:rsidR="00F14357" w:rsidRPr="00D20FC7" w:rsidRDefault="00F14357" w:rsidP="007564B7"/>
    <w:p w14:paraId="3986B8C5" w14:textId="77777777" w:rsidR="00F14357" w:rsidRPr="00D20FC7" w:rsidRDefault="00F14357" w:rsidP="000A7123">
      <w:r w:rsidRPr="00D20FC7">
        <w:t>Datum prve odobritve: 16. maj 2024</w:t>
      </w:r>
    </w:p>
    <w:p w14:paraId="006B1DA2" w14:textId="77777777" w:rsidR="00F14357" w:rsidRPr="00D20FC7" w:rsidRDefault="00F14357" w:rsidP="007564B7"/>
    <w:p w14:paraId="285C8EF1" w14:textId="77777777" w:rsidR="00F14357" w:rsidRPr="00D20FC7" w:rsidRDefault="00F14357" w:rsidP="007564B7"/>
    <w:p w14:paraId="01E48B26" w14:textId="77777777" w:rsidR="00F14357" w:rsidRPr="00D20FC7" w:rsidRDefault="00F14357" w:rsidP="007564B7">
      <w:pPr>
        <w:pStyle w:val="1b"/>
      </w:pPr>
      <w:r w:rsidRPr="00D20FC7">
        <w:t>10.</w:t>
      </w:r>
      <w:r w:rsidRPr="00D20FC7">
        <w:tab/>
        <w:t>DATUM ZADNJE REVIZIJE BESEDILA</w:t>
      </w:r>
    </w:p>
    <w:p w14:paraId="37BAD662" w14:textId="77777777" w:rsidR="00F14357" w:rsidRPr="00D20FC7" w:rsidRDefault="00F14357" w:rsidP="007564B7"/>
    <w:p w14:paraId="15BF37D3" w14:textId="5E3E31B6" w:rsidR="00F14357" w:rsidRPr="00D20FC7" w:rsidRDefault="00F14357" w:rsidP="007564B7">
      <w:r w:rsidRPr="00D20FC7">
        <w:t xml:space="preserve">Podrobne informacije o zdravilu so objavljene na spletni strani Evropske agencije za zdravila </w:t>
      </w:r>
      <w:hyperlink r:id="rId18" w:history="1">
        <w:r w:rsidR="00B9778F" w:rsidRPr="00D20FC7">
          <w:rPr>
            <w:rStyle w:val="ab"/>
          </w:rPr>
          <w:t>https://www.ema.europa.eu</w:t>
        </w:r>
      </w:hyperlink>
      <w:r w:rsidRPr="00D20FC7">
        <w:t>.</w:t>
      </w:r>
    </w:p>
    <w:p w14:paraId="63CD4DA7" w14:textId="77777777" w:rsidR="00F14357" w:rsidRPr="00D20FC7" w:rsidRDefault="00F14357" w:rsidP="007564B7"/>
    <w:p w14:paraId="5628DBC1" w14:textId="77777777" w:rsidR="00F14357" w:rsidRPr="00D20FC7" w:rsidRDefault="00F14357" w:rsidP="007564B7"/>
    <w:p w14:paraId="78835E04" w14:textId="77777777" w:rsidR="00F14357" w:rsidRPr="00D20FC7" w:rsidRDefault="00F14357" w:rsidP="007564B7">
      <w:r w:rsidRPr="00D20FC7">
        <w:br w:type="page"/>
      </w:r>
    </w:p>
    <w:p w14:paraId="62BAB6AA" w14:textId="77777777" w:rsidR="00F14357" w:rsidRPr="00D20FC7" w:rsidRDefault="00F14357" w:rsidP="007564B7"/>
    <w:p w14:paraId="2FFE714C" w14:textId="77777777" w:rsidR="00F14357" w:rsidRPr="00D20FC7" w:rsidRDefault="00F14357" w:rsidP="007564B7"/>
    <w:p w14:paraId="4F4D4CC5" w14:textId="77777777" w:rsidR="00F14357" w:rsidRPr="00D20FC7" w:rsidRDefault="00F14357" w:rsidP="007564B7"/>
    <w:p w14:paraId="63870B70" w14:textId="77777777" w:rsidR="00F14357" w:rsidRPr="00D20FC7" w:rsidRDefault="00F14357" w:rsidP="007564B7"/>
    <w:p w14:paraId="4ECEBAC7" w14:textId="77777777" w:rsidR="00F14357" w:rsidRPr="00D20FC7" w:rsidRDefault="00F14357" w:rsidP="007564B7"/>
    <w:p w14:paraId="6BE03E21" w14:textId="77777777" w:rsidR="00F14357" w:rsidRPr="00D20FC7" w:rsidRDefault="00F14357" w:rsidP="007564B7"/>
    <w:p w14:paraId="14BC7007" w14:textId="77777777" w:rsidR="00F14357" w:rsidRPr="00D20FC7" w:rsidRDefault="00F14357" w:rsidP="007564B7"/>
    <w:p w14:paraId="1C226FB9" w14:textId="77777777" w:rsidR="00F14357" w:rsidRPr="00D20FC7" w:rsidRDefault="00F14357" w:rsidP="007564B7"/>
    <w:p w14:paraId="7024C201" w14:textId="77777777" w:rsidR="00F14357" w:rsidRPr="00D20FC7" w:rsidRDefault="00F14357" w:rsidP="007564B7"/>
    <w:p w14:paraId="4D338A3D" w14:textId="77777777" w:rsidR="00F14357" w:rsidRPr="00D20FC7" w:rsidRDefault="00F14357" w:rsidP="007564B7"/>
    <w:p w14:paraId="4D4B12F6" w14:textId="77777777" w:rsidR="00F14357" w:rsidRPr="00D20FC7" w:rsidRDefault="00F14357" w:rsidP="007564B7"/>
    <w:p w14:paraId="5423482C" w14:textId="77777777" w:rsidR="00F14357" w:rsidRPr="00D20FC7" w:rsidRDefault="00F14357" w:rsidP="007564B7"/>
    <w:p w14:paraId="6894B3E5" w14:textId="77777777" w:rsidR="00F14357" w:rsidRPr="00D20FC7" w:rsidRDefault="00F14357" w:rsidP="007564B7"/>
    <w:p w14:paraId="2BC65852" w14:textId="77777777" w:rsidR="00F14357" w:rsidRPr="00D20FC7" w:rsidRDefault="00F14357" w:rsidP="007564B7"/>
    <w:p w14:paraId="73370C7D" w14:textId="77777777" w:rsidR="00F14357" w:rsidRPr="00D20FC7" w:rsidRDefault="00F14357" w:rsidP="007564B7"/>
    <w:p w14:paraId="21E71B49" w14:textId="77777777" w:rsidR="00F14357" w:rsidRPr="00D20FC7" w:rsidRDefault="00F14357" w:rsidP="007564B7"/>
    <w:p w14:paraId="3A0E8D5F" w14:textId="77777777" w:rsidR="00F14357" w:rsidRPr="00D20FC7" w:rsidRDefault="00F14357" w:rsidP="007564B7"/>
    <w:p w14:paraId="5B5244C9" w14:textId="77777777" w:rsidR="00F14357" w:rsidRPr="00D20FC7" w:rsidRDefault="00F14357" w:rsidP="007564B7"/>
    <w:p w14:paraId="7E25B399" w14:textId="77777777" w:rsidR="00F14357" w:rsidRPr="00D20FC7" w:rsidRDefault="00F14357" w:rsidP="007564B7"/>
    <w:p w14:paraId="0767F9F5" w14:textId="77777777" w:rsidR="00F14357" w:rsidRPr="00D20FC7" w:rsidRDefault="00F14357" w:rsidP="007564B7"/>
    <w:p w14:paraId="3AECEBC5" w14:textId="77777777" w:rsidR="00F14357" w:rsidRPr="00D20FC7" w:rsidRDefault="00F14357" w:rsidP="007564B7"/>
    <w:p w14:paraId="2E1DAE26" w14:textId="77777777" w:rsidR="00F14357" w:rsidRPr="00D20FC7" w:rsidRDefault="00F14357" w:rsidP="007564B7"/>
    <w:p w14:paraId="43AEA984" w14:textId="77777777" w:rsidR="00F14357" w:rsidRPr="00D20FC7" w:rsidRDefault="00F14357" w:rsidP="007564B7">
      <w:pPr>
        <w:jc w:val="center"/>
        <w:rPr>
          <w:b/>
        </w:rPr>
      </w:pPr>
      <w:r w:rsidRPr="00D20FC7">
        <w:rPr>
          <w:b/>
        </w:rPr>
        <w:t>PRILOGA II</w:t>
      </w:r>
    </w:p>
    <w:p w14:paraId="1EAA1242" w14:textId="77777777" w:rsidR="00DB0E3F" w:rsidRPr="00D20FC7" w:rsidRDefault="00DB0E3F" w:rsidP="00DB0E3F"/>
    <w:p w14:paraId="7D8B37A1" w14:textId="77777777" w:rsidR="00F14357" w:rsidRPr="00D20FC7" w:rsidRDefault="00F14357" w:rsidP="00DB0E3F">
      <w:pPr>
        <w:ind w:left="1701" w:right="1418" w:hanging="709"/>
        <w:rPr>
          <w:b/>
        </w:rPr>
      </w:pPr>
      <w:r w:rsidRPr="00D20FC7">
        <w:rPr>
          <w:b/>
        </w:rPr>
        <w:t>A.</w:t>
      </w:r>
      <w:r w:rsidRPr="00D20FC7">
        <w:tab/>
      </w:r>
      <w:r w:rsidRPr="00D20FC7">
        <w:rPr>
          <w:b/>
        </w:rPr>
        <w:t>PROIZVAJALCI BIOLOŠKE UČINKOVINE IN PROIZVAJALCI, ODGOVORNI ZA SPROŠČANJE SERIJ</w:t>
      </w:r>
    </w:p>
    <w:p w14:paraId="60E20A88" w14:textId="77777777" w:rsidR="00F14357" w:rsidRPr="00D20FC7" w:rsidRDefault="00F14357" w:rsidP="00DB0E3F">
      <w:pPr>
        <w:ind w:left="1701" w:right="1418" w:hanging="709"/>
      </w:pPr>
    </w:p>
    <w:p w14:paraId="5ABAE4BD" w14:textId="77777777" w:rsidR="00F14357" w:rsidRPr="00D20FC7" w:rsidRDefault="00F14357" w:rsidP="00DB0E3F">
      <w:pPr>
        <w:ind w:left="1701" w:right="1418" w:hanging="709"/>
        <w:rPr>
          <w:b/>
        </w:rPr>
      </w:pPr>
      <w:r w:rsidRPr="00D20FC7">
        <w:rPr>
          <w:b/>
        </w:rPr>
        <w:t>B.</w:t>
      </w:r>
      <w:r w:rsidRPr="00D20FC7">
        <w:tab/>
      </w:r>
      <w:r w:rsidRPr="00D20FC7">
        <w:rPr>
          <w:b/>
        </w:rPr>
        <w:t>POGOJI ALI OMEJITVE GLEDE OSKRBE IN UPORABE</w:t>
      </w:r>
    </w:p>
    <w:p w14:paraId="4EE5FEA0" w14:textId="77777777" w:rsidR="00F14357" w:rsidRPr="00D20FC7" w:rsidRDefault="00F14357" w:rsidP="00DB0E3F">
      <w:pPr>
        <w:ind w:left="1701" w:right="1418" w:hanging="709"/>
        <w:rPr>
          <w:b/>
        </w:rPr>
      </w:pPr>
    </w:p>
    <w:p w14:paraId="68662367" w14:textId="77777777" w:rsidR="00F14357" w:rsidRPr="00D20FC7" w:rsidRDefault="00F14357" w:rsidP="00DB0E3F">
      <w:pPr>
        <w:ind w:left="1701" w:right="1418" w:hanging="709"/>
        <w:rPr>
          <w:b/>
        </w:rPr>
      </w:pPr>
      <w:r w:rsidRPr="00D20FC7">
        <w:rPr>
          <w:b/>
        </w:rPr>
        <w:t>C.</w:t>
      </w:r>
      <w:r w:rsidRPr="00D20FC7">
        <w:rPr>
          <w:b/>
        </w:rPr>
        <w:tab/>
        <w:t>DRUGI POGOJI IN ZAHTEVE DOVOLJENJA ZA PROMET Z ZDRAVILOM</w:t>
      </w:r>
    </w:p>
    <w:p w14:paraId="31691A1C" w14:textId="77777777" w:rsidR="00F14357" w:rsidRPr="00D20FC7" w:rsidRDefault="00F14357" w:rsidP="00DB0E3F">
      <w:pPr>
        <w:ind w:left="1701" w:right="1418" w:hanging="709"/>
        <w:rPr>
          <w:b/>
        </w:rPr>
      </w:pPr>
    </w:p>
    <w:p w14:paraId="281B6908" w14:textId="77777777" w:rsidR="00F14357" w:rsidRPr="00D20FC7" w:rsidRDefault="00F14357" w:rsidP="00DB0E3F">
      <w:pPr>
        <w:ind w:left="1701" w:right="1418" w:hanging="709"/>
        <w:rPr>
          <w:b/>
        </w:rPr>
      </w:pPr>
      <w:r w:rsidRPr="00D20FC7">
        <w:rPr>
          <w:b/>
        </w:rPr>
        <w:t>D.</w:t>
      </w:r>
      <w:r w:rsidRPr="00D20FC7">
        <w:rPr>
          <w:b/>
        </w:rPr>
        <w:tab/>
        <w:t>POGOJI ALI OMEJITVE V ZVEZI Z VARNO IN UČINKOVITO UPORABO ZDRAVILA</w:t>
      </w:r>
    </w:p>
    <w:p w14:paraId="3E992EF9" w14:textId="77777777" w:rsidR="00F14357" w:rsidRPr="00D20FC7" w:rsidRDefault="00F14357" w:rsidP="00316A1E">
      <w:pPr>
        <w:pStyle w:val="1"/>
      </w:pPr>
      <w:r w:rsidRPr="00D20FC7">
        <w:br w:type="page"/>
        <w:t>A.</w:t>
      </w:r>
      <w:r w:rsidRPr="00D20FC7">
        <w:tab/>
        <w:t>PROIZVAJALCI BIOLOŠKE UČINKOVINE IN PROIZVAJALCI, ODGOVORNI ZA SPROŠČANJE SERIJ</w:t>
      </w:r>
    </w:p>
    <w:p w14:paraId="15ABE2D9" w14:textId="77777777" w:rsidR="00F14357" w:rsidRPr="00D20FC7" w:rsidRDefault="00F14357" w:rsidP="007564B7"/>
    <w:p w14:paraId="7E2A50E1" w14:textId="77777777" w:rsidR="00F14357" w:rsidRPr="00D20FC7" w:rsidRDefault="00F14357" w:rsidP="007564B7">
      <w:pPr>
        <w:pStyle w:val="2b"/>
      </w:pPr>
      <w:r w:rsidRPr="00D20FC7">
        <w:t>Ime in naslov proizvajalca (proizvajalcev) biološke učinkovine</w:t>
      </w:r>
    </w:p>
    <w:p w14:paraId="386DD4D4" w14:textId="77777777" w:rsidR="00F14357" w:rsidRPr="00D20FC7" w:rsidRDefault="00F14357" w:rsidP="007564B7"/>
    <w:p w14:paraId="688AA40D" w14:textId="77777777" w:rsidR="0008573C" w:rsidRPr="00D20FC7" w:rsidRDefault="0008573C" w:rsidP="0008573C">
      <w:pPr>
        <w:pStyle w:val="af0"/>
        <w:spacing w:after="0"/>
      </w:pPr>
      <w:r w:rsidRPr="00D20FC7">
        <w:t>CELLTRION INC.</w:t>
      </w:r>
      <w:r w:rsidRPr="00D20FC7">
        <w:br/>
        <w:t xml:space="preserve">23, Academy-ro, </w:t>
      </w:r>
    </w:p>
    <w:p w14:paraId="29C47B2A" w14:textId="77777777" w:rsidR="00F14357" w:rsidRPr="00D20FC7" w:rsidRDefault="0008573C" w:rsidP="0008573C">
      <w:r w:rsidRPr="00D20FC7">
        <w:t>Yeonsu-gu</w:t>
      </w:r>
      <w:r w:rsidRPr="00D20FC7">
        <w:br/>
        <w:t>Incheon, 22014,</w:t>
      </w:r>
      <w:r w:rsidRPr="00D20FC7">
        <w:br/>
        <w:t>Republika Koreja</w:t>
      </w:r>
    </w:p>
    <w:p w14:paraId="71B5B812" w14:textId="77777777" w:rsidR="00F14357" w:rsidRPr="00D20FC7" w:rsidRDefault="00F14357" w:rsidP="007564B7"/>
    <w:p w14:paraId="6363851F" w14:textId="77777777" w:rsidR="00F14357" w:rsidRPr="00D20FC7" w:rsidRDefault="00F14357" w:rsidP="007564B7">
      <w:pPr>
        <w:pStyle w:val="2b"/>
      </w:pPr>
      <w:r w:rsidRPr="00D20FC7">
        <w:t>Ime in naslov proizvajalca (proizvajalcev), odgovornega (odgovornih) za sproščanje serij</w:t>
      </w:r>
    </w:p>
    <w:p w14:paraId="7BF6D664" w14:textId="77777777" w:rsidR="005B72B2" w:rsidRPr="00D20FC7" w:rsidRDefault="005B72B2" w:rsidP="007564B7">
      <w:pPr>
        <w:pStyle w:val="2b"/>
      </w:pPr>
    </w:p>
    <w:p w14:paraId="478BBC41" w14:textId="77777777" w:rsidR="0008573C" w:rsidRPr="00D20FC7" w:rsidRDefault="0008573C" w:rsidP="0008573C">
      <w:pPr>
        <w:pStyle w:val="af0"/>
        <w:spacing w:after="0"/>
      </w:pPr>
      <w:r w:rsidRPr="00D20FC7">
        <w:t>Nuvisan France SARL</w:t>
      </w:r>
    </w:p>
    <w:p w14:paraId="56C1E241" w14:textId="34A5224B" w:rsidR="0008573C" w:rsidRPr="00D20FC7" w:rsidRDefault="0008573C" w:rsidP="0008573C">
      <w:pPr>
        <w:pStyle w:val="af0"/>
        <w:spacing w:after="0"/>
      </w:pPr>
      <w:r w:rsidRPr="00D20FC7">
        <w:t>2400, Route des Colles</w:t>
      </w:r>
      <w:del w:id="1179" w:author="만든 이">
        <w:r w:rsidRPr="00D20FC7">
          <w:delText>,</w:delText>
        </w:r>
      </w:del>
      <w:r w:rsidRPr="00D20FC7">
        <w:t xml:space="preserve"> </w:t>
      </w:r>
    </w:p>
    <w:p w14:paraId="6711ACE1" w14:textId="77777777" w:rsidR="0008573C" w:rsidRPr="00D20FC7" w:rsidRDefault="0008573C" w:rsidP="0008573C">
      <w:pPr>
        <w:pStyle w:val="af0"/>
        <w:spacing w:after="0"/>
      </w:pPr>
      <w:r w:rsidRPr="00D20FC7">
        <w:t xml:space="preserve">06410, Biot, </w:t>
      </w:r>
    </w:p>
    <w:p w14:paraId="2C2228B4" w14:textId="77777777" w:rsidR="00F14357" w:rsidRPr="00D20FC7" w:rsidRDefault="0008573C" w:rsidP="0008573C">
      <w:r w:rsidRPr="00D20FC7">
        <w:t>Francija</w:t>
      </w:r>
    </w:p>
    <w:p w14:paraId="3580499F" w14:textId="77777777" w:rsidR="00F14357" w:rsidRPr="00D20FC7" w:rsidRDefault="00F14357" w:rsidP="007564B7"/>
    <w:p w14:paraId="15953680" w14:textId="77777777" w:rsidR="00935A09" w:rsidRPr="00D20FC7" w:rsidRDefault="00935A09" w:rsidP="00935A09">
      <w:bookmarkStart w:id="1180" w:name="_Hlk170389785"/>
      <w:bookmarkStart w:id="1181" w:name="_Hlk170390105"/>
      <w:bookmarkStart w:id="1182" w:name="_Hlk170392172"/>
      <w:bookmarkStart w:id="1183" w:name="_Hlk170394210"/>
      <w:bookmarkStart w:id="1184" w:name="_Hlk170394554"/>
      <w:bookmarkStart w:id="1185" w:name="_Hlk170396055"/>
      <w:bookmarkStart w:id="1186" w:name="_Hlk170396691"/>
      <w:bookmarkStart w:id="1187" w:name="_Hlk170398277"/>
      <w:bookmarkStart w:id="1188" w:name="_Hlk170398517"/>
      <w:bookmarkStart w:id="1189" w:name="_Hlk170398893"/>
      <w:bookmarkStart w:id="1190" w:name="_Hlk170399085"/>
      <w:bookmarkStart w:id="1191" w:name="_Hlk170399338"/>
      <w:bookmarkStart w:id="1192" w:name="_Hlk170399620"/>
      <w:bookmarkStart w:id="1193" w:name="_Hlk170400778"/>
      <w:bookmarkStart w:id="1194" w:name="_Hlk170400980"/>
      <w:bookmarkStart w:id="1195" w:name="_Hlk170401276"/>
      <w:bookmarkStart w:id="1196" w:name="_Hlk170401535"/>
      <w:bookmarkStart w:id="1197" w:name="_Hlk170401700"/>
      <w:bookmarkStart w:id="1198" w:name="_Hlk170401954"/>
      <w:bookmarkStart w:id="1199" w:name="_Hlk170402274"/>
      <w:bookmarkStart w:id="1200" w:name="_Hlk170402533"/>
      <w:r w:rsidRPr="00D20FC7">
        <w:t>MIDAS Pharma GmbH</w:t>
      </w:r>
    </w:p>
    <w:p w14:paraId="185888E5" w14:textId="77777777" w:rsidR="00935A09" w:rsidRPr="00D20FC7" w:rsidRDefault="00935A09" w:rsidP="00935A09">
      <w:r w:rsidRPr="00D20FC7">
        <w:t>Rheinstrasse 49</w:t>
      </w:r>
    </w:p>
    <w:p w14:paraId="17887C1B" w14:textId="77777777" w:rsidR="00935A09" w:rsidRPr="00D20FC7" w:rsidRDefault="00935A09" w:rsidP="00935A09">
      <w:r w:rsidRPr="00D20FC7">
        <w:t>55218 West Ingelheim Am Rhein</w:t>
      </w:r>
    </w:p>
    <w:p w14:paraId="6A0DD326" w14:textId="77777777" w:rsidR="00935A09" w:rsidRPr="00D20FC7" w:rsidRDefault="00935A09" w:rsidP="00935A09">
      <w:r w:rsidRPr="00D20FC7">
        <w:t>Rhineland-Palatinate</w:t>
      </w:r>
    </w:p>
    <w:p w14:paraId="2F6A539D" w14:textId="77777777" w:rsidR="00B94F33" w:rsidRPr="00D20FC7" w:rsidRDefault="00B94F33" w:rsidP="00B94F33">
      <w:r w:rsidRPr="00D20FC7">
        <w:t>Nemčija</w:t>
      </w:r>
    </w:p>
    <w:p w14:paraId="1D167CB6" w14:textId="77777777" w:rsidR="00B94F33" w:rsidRPr="00D20FC7" w:rsidRDefault="00B94F33" w:rsidP="00B94F33">
      <w:pPr>
        <w:widowControl w:val="0"/>
        <w:suppressAutoHyphens w:val="0"/>
        <w:wordWrap w:val="0"/>
        <w:autoSpaceDE w:val="0"/>
        <w:autoSpaceDN w:val="0"/>
      </w:pPr>
    </w:p>
    <w:p w14:paraId="02BB2152" w14:textId="77777777" w:rsidR="00361687" w:rsidRPr="00D20FC7" w:rsidRDefault="00361687" w:rsidP="00361687">
      <w:r w:rsidRPr="00D20FC7">
        <w:t>Kymos S.L.</w:t>
      </w:r>
    </w:p>
    <w:p w14:paraId="5FF9FA0A" w14:textId="77777777" w:rsidR="00361687" w:rsidRPr="00D20FC7" w:rsidRDefault="00361687" w:rsidP="00361687">
      <w:r w:rsidRPr="00D20FC7">
        <w:t>Ronda de Can Fatjó 7B</w:t>
      </w:r>
    </w:p>
    <w:p w14:paraId="13FA34C5" w14:textId="77777777" w:rsidR="00361687" w:rsidRPr="00D20FC7" w:rsidRDefault="00361687" w:rsidP="00361687">
      <w:r w:rsidRPr="00D20FC7">
        <w:t>Parc Tecnològic del Vallès</w:t>
      </w:r>
    </w:p>
    <w:p w14:paraId="00C7199A" w14:textId="77777777" w:rsidR="00361687" w:rsidRPr="00D20FC7" w:rsidRDefault="00361687" w:rsidP="00361687">
      <w:r w:rsidRPr="00D20FC7">
        <w:t>08290 Cerdanyola Del Valles</w:t>
      </w:r>
    </w:p>
    <w:p w14:paraId="712DC69D" w14:textId="77777777" w:rsidR="00361687" w:rsidRPr="00D20FC7" w:rsidRDefault="00361687" w:rsidP="00361687">
      <w:r w:rsidRPr="00D20FC7">
        <w:t>Barcelona</w:t>
      </w:r>
    </w:p>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14:paraId="0429728C" w14:textId="77777777" w:rsidR="00B94F33" w:rsidRPr="00D20FC7" w:rsidRDefault="00B94F33" w:rsidP="00B94F33">
      <w:r w:rsidRPr="00D20FC7">
        <w:t>Španija</w:t>
      </w:r>
    </w:p>
    <w:p w14:paraId="451C071A" w14:textId="77777777" w:rsidR="00B94F33" w:rsidRPr="00D20FC7" w:rsidRDefault="00B94F33" w:rsidP="007564B7"/>
    <w:p w14:paraId="5F494AA8" w14:textId="77777777" w:rsidR="00A54C4A" w:rsidRPr="00D20FC7" w:rsidRDefault="00A54C4A" w:rsidP="00A54C4A">
      <w:pPr>
        <w:pStyle w:val="af0"/>
        <w:adjustRightInd w:val="0"/>
        <w:snapToGrid w:val="0"/>
      </w:pPr>
      <w:r w:rsidRPr="00D20FC7">
        <w:t>V natisnjenem navodilu za uporabo zdravila morata biti navedena ime in naslov proizvajalca, odgovornega za sprostitev zadevne serije.</w:t>
      </w:r>
    </w:p>
    <w:p w14:paraId="19C2038C" w14:textId="77777777" w:rsidR="00A54C4A" w:rsidRPr="00D20FC7" w:rsidRDefault="00A54C4A" w:rsidP="007564B7"/>
    <w:p w14:paraId="430ED6A5" w14:textId="77777777" w:rsidR="00A54C4A" w:rsidRPr="00D20FC7" w:rsidRDefault="00A54C4A" w:rsidP="007564B7"/>
    <w:p w14:paraId="2B4D480B" w14:textId="77777777" w:rsidR="00F14357" w:rsidRPr="00D20FC7" w:rsidRDefault="00F14357" w:rsidP="00652455">
      <w:pPr>
        <w:pStyle w:val="1"/>
      </w:pPr>
      <w:r w:rsidRPr="00D20FC7">
        <w:t>B.</w:t>
      </w:r>
      <w:r w:rsidRPr="00D20FC7">
        <w:tab/>
        <w:t>POGOJI ALI OMEJITVE GLEDE OSKRBE IN UPORABE</w:t>
      </w:r>
    </w:p>
    <w:p w14:paraId="4ED18824" w14:textId="77777777" w:rsidR="00F14357" w:rsidRPr="00D20FC7" w:rsidRDefault="00F14357" w:rsidP="007564B7"/>
    <w:p w14:paraId="5760A51E" w14:textId="77777777" w:rsidR="00F14357" w:rsidRPr="00D20FC7" w:rsidRDefault="00F14357" w:rsidP="007564B7">
      <w:r w:rsidRPr="00D20FC7">
        <w:t>Predpisovanje in izdaja zdravila je le na recept s posebnim režimom (glejte Prilogo I: Povzetek glavnih značilnosti zdravila, poglavje 4.2).</w:t>
      </w:r>
    </w:p>
    <w:p w14:paraId="31AB5A26" w14:textId="77777777" w:rsidR="00F14357" w:rsidRPr="00D20FC7" w:rsidRDefault="00F14357" w:rsidP="007564B7"/>
    <w:p w14:paraId="15AE2D03" w14:textId="77777777" w:rsidR="00F14357" w:rsidRPr="00D20FC7" w:rsidRDefault="00F14357" w:rsidP="00652455">
      <w:pPr>
        <w:pStyle w:val="1"/>
      </w:pPr>
      <w:r w:rsidRPr="00D20FC7">
        <w:t>C.</w:t>
      </w:r>
      <w:r w:rsidRPr="00D20FC7">
        <w:tab/>
        <w:t>DRUGI POGOJI IN ZAHTEVE DOVOLJENJA ZA PROMET Z ZDRAVILOM</w:t>
      </w:r>
    </w:p>
    <w:p w14:paraId="56019153" w14:textId="77777777" w:rsidR="00F14357" w:rsidRPr="00D20FC7" w:rsidRDefault="00F14357" w:rsidP="007564B7">
      <w:pPr>
        <w:keepNext/>
      </w:pPr>
    </w:p>
    <w:p w14:paraId="1530F0B3" w14:textId="77777777" w:rsidR="00F14357" w:rsidRPr="00D20FC7" w:rsidRDefault="00F14357" w:rsidP="007564B7">
      <w:pPr>
        <w:pStyle w:val="1b"/>
      </w:pPr>
      <w:r w:rsidRPr="00D20FC7">
        <w:t>•</w:t>
      </w:r>
      <w:r w:rsidRPr="00D20FC7">
        <w:tab/>
        <w:t>Redno posodobljena poročila o varnosti zdravila (PSUR)</w:t>
      </w:r>
    </w:p>
    <w:p w14:paraId="118ECAD0" w14:textId="77777777" w:rsidR="00F14357" w:rsidRPr="00D20FC7" w:rsidRDefault="00F14357" w:rsidP="007564B7"/>
    <w:p w14:paraId="2E07417D" w14:textId="77777777" w:rsidR="00F14357" w:rsidRPr="00D20FC7" w:rsidRDefault="00F14357" w:rsidP="007564B7">
      <w:r w:rsidRPr="00D20FC7">
        <w:t>Zahteve glede predložitve PSUR za to zdravilo so določene v seznamu referenčnih datumov EU</w:t>
      </w:r>
    </w:p>
    <w:p w14:paraId="67682D87" w14:textId="77777777" w:rsidR="00F14357" w:rsidRPr="00D20FC7" w:rsidRDefault="00F14357" w:rsidP="007564B7">
      <w:r w:rsidRPr="00D20FC7">
        <w:t>(seznamu EURD), opredeljenem v členu 107c(7) Direktive 2001/83/ES, in vseh kasnejših posodobitvah, objavljenih na evropskem spletnem portalu o zdravilih.</w:t>
      </w:r>
    </w:p>
    <w:p w14:paraId="22A77B12" w14:textId="77777777" w:rsidR="00F14357" w:rsidRPr="00D20FC7" w:rsidRDefault="00F14357" w:rsidP="007564B7"/>
    <w:p w14:paraId="0E293204" w14:textId="77777777" w:rsidR="00F14357" w:rsidRPr="00D20FC7" w:rsidRDefault="00F14357" w:rsidP="00652455">
      <w:pPr>
        <w:pStyle w:val="1"/>
      </w:pPr>
      <w:r w:rsidRPr="00D20FC7">
        <w:t>D.</w:t>
      </w:r>
      <w:r w:rsidRPr="00D20FC7">
        <w:tab/>
        <w:t>POGOJI ALI OMEJITVE V ZVEZI Z VARNO IN UČINKOVITO UPORABO ZDRAVILA</w:t>
      </w:r>
    </w:p>
    <w:p w14:paraId="5D707A13" w14:textId="77777777" w:rsidR="00F14357" w:rsidRPr="00D20FC7" w:rsidRDefault="00F14357" w:rsidP="007564B7"/>
    <w:p w14:paraId="3F0814B4" w14:textId="77777777" w:rsidR="00F14357" w:rsidRPr="00D20FC7" w:rsidRDefault="00F14357" w:rsidP="007564B7">
      <w:pPr>
        <w:pStyle w:val="1b"/>
      </w:pPr>
      <w:r w:rsidRPr="00D20FC7">
        <w:t>•</w:t>
      </w:r>
      <w:r w:rsidRPr="00D20FC7">
        <w:tab/>
        <w:t>Načrt za obvladovanje tveganj (RMP)</w:t>
      </w:r>
    </w:p>
    <w:p w14:paraId="340F0326" w14:textId="77777777" w:rsidR="00F14357" w:rsidRPr="00D20FC7" w:rsidRDefault="00F14357" w:rsidP="007564B7"/>
    <w:p w14:paraId="3EF8A6C4" w14:textId="77777777" w:rsidR="00F14357" w:rsidRPr="00D20FC7" w:rsidRDefault="00F14357" w:rsidP="007564B7">
      <w:r w:rsidRPr="00D20FC7">
        <w:t>Imetnik dovoljenja za promet z zdravilom bo izvedel zahtevane farmakovigilančne aktivnosti in ukrepe, podrobno opisane v sprejetem RMP, predloženem v modulu 1.8.2 dovoljenja za promet z zdravilom, in vseh nadaljnjih sprejetih posodobitvah RMP.</w:t>
      </w:r>
    </w:p>
    <w:p w14:paraId="64227E80" w14:textId="77777777" w:rsidR="00F14357" w:rsidRPr="00D20FC7" w:rsidRDefault="00F14357" w:rsidP="007564B7"/>
    <w:p w14:paraId="1A5BD16A" w14:textId="77777777" w:rsidR="00F14357" w:rsidRPr="00D20FC7" w:rsidRDefault="00F14357" w:rsidP="007564B7">
      <w:r w:rsidRPr="00D20FC7">
        <w:t>Posodobljen RMP je treba predložiti:</w:t>
      </w:r>
    </w:p>
    <w:p w14:paraId="4F7D8BF9" w14:textId="77777777" w:rsidR="00F14357" w:rsidRPr="00D20FC7" w:rsidRDefault="00F14357" w:rsidP="007564B7">
      <w:pPr>
        <w:numPr>
          <w:ilvl w:val="0"/>
          <w:numId w:val="16"/>
        </w:numPr>
        <w:suppressAutoHyphens w:val="0"/>
        <w:ind w:left="562" w:hanging="567"/>
      </w:pPr>
      <w:r w:rsidRPr="00D20FC7">
        <w:t>na zahtevo Evropske agencije za zdravila;</w:t>
      </w:r>
    </w:p>
    <w:p w14:paraId="1E6FBFB4" w14:textId="77777777" w:rsidR="00F14357" w:rsidRPr="00D20FC7" w:rsidRDefault="00F14357" w:rsidP="007564B7">
      <w:pPr>
        <w:numPr>
          <w:ilvl w:val="0"/>
          <w:numId w:val="16"/>
        </w:numPr>
        <w:suppressAutoHyphens w:val="0"/>
        <w:ind w:left="567" w:hanging="567"/>
      </w:pPr>
      <w:r w:rsidRPr="00D20FC7">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01A139D" w14:textId="77777777" w:rsidR="00046E67" w:rsidRPr="00D20FC7" w:rsidRDefault="00046E67" w:rsidP="007564B7"/>
    <w:p w14:paraId="436F42DB" w14:textId="77777777" w:rsidR="00F14357" w:rsidRPr="00D20FC7" w:rsidRDefault="00F14357" w:rsidP="007564B7">
      <w:r w:rsidRPr="00D20FC7">
        <w:br w:type="page"/>
      </w:r>
    </w:p>
    <w:p w14:paraId="1E6496B7" w14:textId="77777777" w:rsidR="00F14357" w:rsidRPr="00D20FC7" w:rsidRDefault="00F14357" w:rsidP="007564B7"/>
    <w:p w14:paraId="13F6A514" w14:textId="77777777" w:rsidR="00F14357" w:rsidRPr="00D20FC7" w:rsidRDefault="00F14357" w:rsidP="007564B7"/>
    <w:p w14:paraId="7827A563" w14:textId="77777777" w:rsidR="00F14357" w:rsidRPr="00D20FC7" w:rsidRDefault="00F14357" w:rsidP="007564B7"/>
    <w:p w14:paraId="2400BEDA" w14:textId="77777777" w:rsidR="00F14357" w:rsidRPr="00D20FC7" w:rsidRDefault="00F14357" w:rsidP="007564B7"/>
    <w:p w14:paraId="4BA67CA6" w14:textId="77777777" w:rsidR="00F14357" w:rsidRPr="00D20FC7" w:rsidRDefault="00F14357" w:rsidP="007564B7"/>
    <w:p w14:paraId="4D08C2C5" w14:textId="77777777" w:rsidR="00F14357" w:rsidRPr="00D20FC7" w:rsidRDefault="00F14357" w:rsidP="007564B7"/>
    <w:p w14:paraId="6424F0EE" w14:textId="77777777" w:rsidR="00F14357" w:rsidRPr="00D20FC7" w:rsidRDefault="00F14357" w:rsidP="007564B7"/>
    <w:p w14:paraId="783BD3D7" w14:textId="77777777" w:rsidR="00F14357" w:rsidRPr="00D20FC7" w:rsidRDefault="00F14357" w:rsidP="007564B7"/>
    <w:p w14:paraId="2A3AE933" w14:textId="77777777" w:rsidR="00F14357" w:rsidRPr="00D20FC7" w:rsidRDefault="00F14357" w:rsidP="007564B7"/>
    <w:p w14:paraId="31111A60" w14:textId="77777777" w:rsidR="00F14357" w:rsidRPr="00D20FC7" w:rsidRDefault="00F14357" w:rsidP="007564B7"/>
    <w:p w14:paraId="782DAE56" w14:textId="77777777" w:rsidR="00F14357" w:rsidRPr="00D20FC7" w:rsidRDefault="00F14357" w:rsidP="007564B7"/>
    <w:p w14:paraId="0B8614CD" w14:textId="77777777" w:rsidR="00F14357" w:rsidRPr="00D20FC7" w:rsidRDefault="00F14357" w:rsidP="007564B7"/>
    <w:p w14:paraId="31D8C42E" w14:textId="77777777" w:rsidR="00F14357" w:rsidRPr="00D20FC7" w:rsidRDefault="00F14357" w:rsidP="007564B7"/>
    <w:p w14:paraId="63EAEC08" w14:textId="77777777" w:rsidR="00F14357" w:rsidRPr="00D20FC7" w:rsidRDefault="00F14357" w:rsidP="007564B7"/>
    <w:p w14:paraId="466DC825" w14:textId="77777777" w:rsidR="00F14357" w:rsidRPr="00D20FC7" w:rsidRDefault="00F14357" w:rsidP="007564B7"/>
    <w:p w14:paraId="7CA41A17" w14:textId="77777777" w:rsidR="00F14357" w:rsidRPr="00D20FC7" w:rsidRDefault="00F14357" w:rsidP="007564B7"/>
    <w:p w14:paraId="3E89DEB7" w14:textId="77777777" w:rsidR="00F14357" w:rsidRPr="00D20FC7" w:rsidRDefault="00F14357" w:rsidP="007564B7"/>
    <w:p w14:paraId="4A31DDC8" w14:textId="77777777" w:rsidR="00F14357" w:rsidRPr="00D20FC7" w:rsidRDefault="00F14357" w:rsidP="007564B7"/>
    <w:p w14:paraId="7616308C" w14:textId="77777777" w:rsidR="00F14357" w:rsidRPr="00D20FC7" w:rsidRDefault="00F14357" w:rsidP="007564B7"/>
    <w:p w14:paraId="4C516478" w14:textId="77777777" w:rsidR="00F14357" w:rsidRPr="00D20FC7" w:rsidRDefault="00F14357" w:rsidP="007564B7"/>
    <w:p w14:paraId="698821F0" w14:textId="77777777" w:rsidR="00F14357" w:rsidRPr="00D20FC7" w:rsidRDefault="00F14357" w:rsidP="007564B7"/>
    <w:p w14:paraId="268AE5EE" w14:textId="77777777" w:rsidR="004F60F5" w:rsidRPr="00D20FC7" w:rsidRDefault="004F60F5" w:rsidP="007564B7"/>
    <w:p w14:paraId="39A3AAF6" w14:textId="77777777" w:rsidR="004F60F5" w:rsidRPr="00D20FC7" w:rsidRDefault="004F60F5" w:rsidP="007564B7"/>
    <w:p w14:paraId="56E26E7E" w14:textId="77777777" w:rsidR="00F14357" w:rsidRPr="00D20FC7" w:rsidRDefault="00F14357" w:rsidP="007564B7">
      <w:pPr>
        <w:jc w:val="center"/>
        <w:rPr>
          <w:b/>
        </w:rPr>
      </w:pPr>
      <w:r w:rsidRPr="00D20FC7">
        <w:rPr>
          <w:b/>
        </w:rPr>
        <w:t>PRILOGA III</w:t>
      </w:r>
    </w:p>
    <w:p w14:paraId="47B5AA6B" w14:textId="77777777" w:rsidR="00F14357" w:rsidRPr="00D20FC7" w:rsidRDefault="00F14357" w:rsidP="007564B7">
      <w:pPr>
        <w:jc w:val="center"/>
      </w:pPr>
    </w:p>
    <w:p w14:paraId="1F57B220" w14:textId="77777777" w:rsidR="00F14357" w:rsidRPr="00D20FC7" w:rsidRDefault="00F14357" w:rsidP="007564B7">
      <w:pPr>
        <w:jc w:val="center"/>
        <w:rPr>
          <w:b/>
        </w:rPr>
      </w:pPr>
      <w:r w:rsidRPr="00D20FC7">
        <w:rPr>
          <w:b/>
        </w:rPr>
        <w:t>OZNAČEVANJE IN NAVODILO ZA UPORABO</w:t>
      </w:r>
    </w:p>
    <w:p w14:paraId="025934A5" w14:textId="77777777" w:rsidR="00F14357" w:rsidRPr="00D20FC7" w:rsidRDefault="00F14357" w:rsidP="007564B7">
      <w:r w:rsidRPr="00D20FC7">
        <w:br w:type="page"/>
      </w:r>
    </w:p>
    <w:p w14:paraId="33454834" w14:textId="77777777" w:rsidR="00F14357" w:rsidRPr="00D20FC7" w:rsidRDefault="00F14357" w:rsidP="004F60F5">
      <w:pPr>
        <w:tabs>
          <w:tab w:val="left" w:pos="284"/>
        </w:tabs>
      </w:pPr>
    </w:p>
    <w:p w14:paraId="03EFB775" w14:textId="77777777" w:rsidR="00F14357" w:rsidRPr="00D20FC7" w:rsidRDefault="00F14357" w:rsidP="007564B7"/>
    <w:p w14:paraId="1E5DAF57" w14:textId="77777777" w:rsidR="00F14357" w:rsidRPr="00D20FC7" w:rsidRDefault="00F14357" w:rsidP="007564B7"/>
    <w:p w14:paraId="0B1C5A0D" w14:textId="77777777" w:rsidR="00F14357" w:rsidRPr="00D20FC7" w:rsidRDefault="00F14357" w:rsidP="007564B7"/>
    <w:p w14:paraId="59B75619" w14:textId="77777777" w:rsidR="00F14357" w:rsidRPr="00D20FC7" w:rsidRDefault="00F14357" w:rsidP="007564B7"/>
    <w:p w14:paraId="696EF1D1" w14:textId="77777777" w:rsidR="00F14357" w:rsidRPr="00D20FC7" w:rsidRDefault="00F14357" w:rsidP="007564B7"/>
    <w:p w14:paraId="603FDEFA" w14:textId="77777777" w:rsidR="00F14357" w:rsidRPr="00D20FC7" w:rsidRDefault="00F14357" w:rsidP="007564B7"/>
    <w:p w14:paraId="0D5A06EC" w14:textId="77777777" w:rsidR="00F14357" w:rsidRPr="00D20FC7" w:rsidRDefault="00F14357" w:rsidP="007564B7"/>
    <w:p w14:paraId="51C84700" w14:textId="77777777" w:rsidR="00F14357" w:rsidRPr="00D20FC7" w:rsidRDefault="00F14357" w:rsidP="007564B7"/>
    <w:p w14:paraId="0B58BED8" w14:textId="77777777" w:rsidR="00F14357" w:rsidRPr="00D20FC7" w:rsidRDefault="00F14357" w:rsidP="007564B7"/>
    <w:p w14:paraId="669E10E6" w14:textId="77777777" w:rsidR="00F14357" w:rsidRPr="00D20FC7" w:rsidRDefault="00F14357" w:rsidP="007564B7"/>
    <w:p w14:paraId="58FB3CBE" w14:textId="77777777" w:rsidR="00F14357" w:rsidRPr="00D20FC7" w:rsidRDefault="00F14357" w:rsidP="007564B7"/>
    <w:p w14:paraId="39562229" w14:textId="77777777" w:rsidR="00F14357" w:rsidRPr="00D20FC7" w:rsidRDefault="00F14357" w:rsidP="007564B7"/>
    <w:p w14:paraId="38695044" w14:textId="77777777" w:rsidR="00F14357" w:rsidRPr="00D20FC7" w:rsidRDefault="00F14357" w:rsidP="007564B7"/>
    <w:p w14:paraId="3B392495" w14:textId="77777777" w:rsidR="00F14357" w:rsidRPr="00D20FC7" w:rsidRDefault="00F14357" w:rsidP="007564B7"/>
    <w:p w14:paraId="1A3D46D7" w14:textId="77777777" w:rsidR="00F14357" w:rsidRPr="00D20FC7" w:rsidRDefault="00F14357" w:rsidP="007564B7"/>
    <w:p w14:paraId="3BD3705C" w14:textId="77777777" w:rsidR="00F14357" w:rsidRPr="00D20FC7" w:rsidRDefault="00F14357" w:rsidP="007564B7"/>
    <w:p w14:paraId="398A537D" w14:textId="77777777" w:rsidR="00F14357" w:rsidRPr="00D20FC7" w:rsidRDefault="00F14357" w:rsidP="007564B7"/>
    <w:p w14:paraId="0AB1A2A1" w14:textId="77777777" w:rsidR="00F14357" w:rsidRPr="00D20FC7" w:rsidRDefault="00F14357" w:rsidP="007564B7"/>
    <w:p w14:paraId="5BB8A126" w14:textId="77777777" w:rsidR="00F14357" w:rsidRPr="00D20FC7" w:rsidRDefault="00F14357" w:rsidP="007564B7"/>
    <w:p w14:paraId="550B2484" w14:textId="77777777" w:rsidR="00F14357" w:rsidRPr="00D20FC7" w:rsidRDefault="00F14357" w:rsidP="007564B7"/>
    <w:p w14:paraId="2784C381" w14:textId="77777777" w:rsidR="004F60F5" w:rsidRPr="00D20FC7" w:rsidRDefault="004F60F5" w:rsidP="007564B7"/>
    <w:p w14:paraId="2B4D06C1" w14:textId="77777777" w:rsidR="004F60F5" w:rsidRPr="00D20FC7" w:rsidRDefault="004F60F5" w:rsidP="007564B7"/>
    <w:p w14:paraId="4508DA40" w14:textId="77777777" w:rsidR="00F14357" w:rsidRPr="00D20FC7" w:rsidRDefault="00F14357" w:rsidP="00652455">
      <w:pPr>
        <w:pStyle w:val="1"/>
        <w:jc w:val="center"/>
      </w:pPr>
      <w:r w:rsidRPr="00D20FC7">
        <w:t>A. OZNAČEVANJE</w:t>
      </w:r>
    </w:p>
    <w:p w14:paraId="7FA9B5AB" w14:textId="77777777" w:rsidR="00F14357" w:rsidRPr="00D20FC7" w:rsidRDefault="00F14357" w:rsidP="007564B7">
      <w:r w:rsidRPr="00D20FC7">
        <w:br w:type="page"/>
      </w:r>
    </w:p>
    <w:p w14:paraId="2CAB5AF5" w14:textId="77777777" w:rsidR="002E1FBE" w:rsidRPr="00D20FC7" w:rsidRDefault="009459CF" w:rsidP="007564B7">
      <w:pPr>
        <w:pStyle w:val="Heading1LAB"/>
        <w:outlineLvl w:val="9"/>
      </w:pPr>
      <w:r w:rsidRPr="00D20FC7">
        <w:t>PODATKI NA ZUNANJI OVOJNINI</w:t>
      </w:r>
    </w:p>
    <w:p w14:paraId="44CD29F7" w14:textId="77777777" w:rsidR="002E1FBE" w:rsidRPr="00D20FC7" w:rsidRDefault="002E1FBE" w:rsidP="007564B7">
      <w:pPr>
        <w:pStyle w:val="Heading1LAB"/>
        <w:outlineLvl w:val="9"/>
      </w:pPr>
    </w:p>
    <w:p w14:paraId="0DCFD515" w14:textId="77777777" w:rsidR="003053DF" w:rsidRPr="00D20FC7" w:rsidRDefault="003053DF" w:rsidP="003053DF">
      <w:pPr>
        <w:pStyle w:val="Heading1LAB"/>
        <w:outlineLvl w:val="9"/>
      </w:pPr>
      <w:r w:rsidRPr="00D20FC7">
        <w:t>ZUNANJA ŠKATLA ZA POSAMIČNO PAKIRANJE</w:t>
      </w:r>
    </w:p>
    <w:p w14:paraId="792E2CC4" w14:textId="77777777" w:rsidR="00F14357" w:rsidRPr="00D20FC7" w:rsidRDefault="00F14357" w:rsidP="007564B7"/>
    <w:p w14:paraId="7B78467F" w14:textId="77777777" w:rsidR="002E1FBE" w:rsidRPr="00D20FC7" w:rsidRDefault="002E1FBE" w:rsidP="007564B7"/>
    <w:p w14:paraId="50357A89" w14:textId="77777777" w:rsidR="002E1FBE" w:rsidRPr="00D20FC7" w:rsidRDefault="002E1FBE" w:rsidP="007564B7">
      <w:pPr>
        <w:pStyle w:val="Heading1LAB"/>
        <w:outlineLvl w:val="9"/>
      </w:pPr>
      <w:r w:rsidRPr="00D20FC7">
        <w:t>1.</w:t>
      </w:r>
      <w:r w:rsidRPr="00D20FC7">
        <w:tab/>
        <w:t>IME ZDRAVILA</w:t>
      </w:r>
    </w:p>
    <w:p w14:paraId="2EAAB21D" w14:textId="77777777" w:rsidR="002E1FBE" w:rsidRPr="00D20FC7" w:rsidRDefault="002E1FBE" w:rsidP="007564B7">
      <w:pPr>
        <w:pStyle w:val="NormalKeep"/>
      </w:pPr>
    </w:p>
    <w:p w14:paraId="657FBBEE" w14:textId="77777777" w:rsidR="00C51EF1" w:rsidRPr="00D20FC7" w:rsidRDefault="000A7123" w:rsidP="007564B7">
      <w:r w:rsidRPr="00D20FC7">
        <w:t xml:space="preserve">Omlyclo 75 mg raztopina za injiciranje v napolnjeni injekcijski brizgi </w:t>
      </w:r>
    </w:p>
    <w:p w14:paraId="7059788B" w14:textId="77777777" w:rsidR="00F14357" w:rsidRPr="00D20FC7" w:rsidRDefault="00F14357" w:rsidP="007564B7">
      <w:r w:rsidRPr="00D20FC7">
        <w:t>omalizumab</w:t>
      </w:r>
    </w:p>
    <w:p w14:paraId="33725998" w14:textId="77777777" w:rsidR="00F14357" w:rsidRPr="00D20FC7" w:rsidRDefault="00F14357" w:rsidP="007564B7"/>
    <w:p w14:paraId="44E3E1AD" w14:textId="77777777" w:rsidR="002E1FBE" w:rsidRPr="00D20FC7" w:rsidRDefault="002E1FBE" w:rsidP="007564B7"/>
    <w:p w14:paraId="7555924B" w14:textId="77777777" w:rsidR="002E1FBE" w:rsidRPr="00D20FC7" w:rsidRDefault="002E1FBE" w:rsidP="007564B7">
      <w:pPr>
        <w:pStyle w:val="Heading1LAB"/>
        <w:outlineLvl w:val="9"/>
      </w:pPr>
      <w:r w:rsidRPr="00D20FC7">
        <w:t>2.</w:t>
      </w:r>
      <w:r w:rsidRPr="00D20FC7">
        <w:tab/>
        <w:t>NAVEDBA ENE ALI VEČ UČINKOVIN</w:t>
      </w:r>
    </w:p>
    <w:p w14:paraId="6EDA4F63" w14:textId="77777777" w:rsidR="002E1FBE" w:rsidRPr="00D20FC7" w:rsidRDefault="002E1FBE" w:rsidP="007564B7">
      <w:pPr>
        <w:pStyle w:val="NormalKeep"/>
      </w:pPr>
    </w:p>
    <w:p w14:paraId="48248AD1" w14:textId="77777777" w:rsidR="00F14357" w:rsidRPr="00D20FC7" w:rsidRDefault="00F14357" w:rsidP="007564B7">
      <w:r w:rsidRPr="00D20FC7">
        <w:t>Ena 0,5 ml napolnjena injekcijska brizga vsebuje 75 mg omalizumaba.</w:t>
      </w:r>
    </w:p>
    <w:p w14:paraId="3CEE4586" w14:textId="77777777" w:rsidR="00F14357" w:rsidRPr="00D20FC7" w:rsidRDefault="00F14357" w:rsidP="007564B7"/>
    <w:p w14:paraId="1BEDF81A" w14:textId="77777777" w:rsidR="002E1FBE" w:rsidRPr="00D20FC7" w:rsidRDefault="002E1FBE" w:rsidP="007564B7"/>
    <w:p w14:paraId="1353CFCB" w14:textId="77777777" w:rsidR="002E1FBE" w:rsidRPr="00D20FC7" w:rsidRDefault="002E1FBE" w:rsidP="007564B7">
      <w:pPr>
        <w:pStyle w:val="Heading1LAB"/>
        <w:outlineLvl w:val="9"/>
      </w:pPr>
      <w:r w:rsidRPr="00D20FC7">
        <w:t>3.</w:t>
      </w:r>
      <w:r w:rsidRPr="00D20FC7">
        <w:tab/>
        <w:t>SEZNAM POMOŽNIH SNOVI</w:t>
      </w:r>
    </w:p>
    <w:p w14:paraId="11576A21" w14:textId="77777777" w:rsidR="002E1FBE" w:rsidRPr="00D20FC7" w:rsidRDefault="002E1FBE" w:rsidP="007564B7">
      <w:pPr>
        <w:pStyle w:val="NormalKeep"/>
      </w:pPr>
    </w:p>
    <w:p w14:paraId="618F1D1F" w14:textId="77777777" w:rsidR="00F14357" w:rsidRPr="00D20FC7" w:rsidRDefault="000A7123" w:rsidP="007564B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4A5D23C0" w14:textId="77777777" w:rsidR="00F14357" w:rsidRPr="00D20FC7" w:rsidRDefault="00F14357" w:rsidP="007564B7"/>
    <w:p w14:paraId="72314F65" w14:textId="77777777" w:rsidR="002E1FBE" w:rsidRPr="00D20FC7" w:rsidRDefault="002E1FBE" w:rsidP="007564B7"/>
    <w:p w14:paraId="68BFBCF1" w14:textId="77777777" w:rsidR="002E1FBE" w:rsidRPr="00D20FC7" w:rsidRDefault="002E1FBE" w:rsidP="007564B7">
      <w:pPr>
        <w:pStyle w:val="Heading1LAB"/>
        <w:outlineLvl w:val="9"/>
      </w:pPr>
      <w:r w:rsidRPr="00D20FC7">
        <w:t>4.</w:t>
      </w:r>
      <w:r w:rsidRPr="00D20FC7">
        <w:tab/>
        <w:t>FARMACEVTSKA OBLIKA IN VSEBINA</w:t>
      </w:r>
    </w:p>
    <w:p w14:paraId="1EC04F15" w14:textId="77777777" w:rsidR="002E1FBE" w:rsidRPr="00D20FC7" w:rsidRDefault="002E1FBE" w:rsidP="007564B7">
      <w:pPr>
        <w:pStyle w:val="NormalKeep"/>
      </w:pPr>
    </w:p>
    <w:p w14:paraId="52A690D3" w14:textId="77777777" w:rsidR="00F14357" w:rsidRPr="00D20FC7" w:rsidRDefault="00F14357" w:rsidP="007564B7">
      <w:r w:rsidRPr="00D20FC7">
        <w:rPr>
          <w:highlight w:val="lightGray"/>
          <w:shd w:val="pct15" w:color="auto" w:fill="FFFFFF"/>
        </w:rPr>
        <w:t>raztopina za injiciranje v napolnjeni injekcijski brizgi</w:t>
      </w:r>
    </w:p>
    <w:p w14:paraId="5B0ED155" w14:textId="77777777" w:rsidR="00F14357" w:rsidRPr="00D20FC7" w:rsidRDefault="009879B2" w:rsidP="007564B7">
      <w:r w:rsidRPr="00D20FC7">
        <w:t>75 mg/0,5 ml</w:t>
      </w:r>
    </w:p>
    <w:p w14:paraId="62818C2F" w14:textId="77777777" w:rsidR="009879B2" w:rsidRPr="00D20FC7" w:rsidRDefault="009879B2" w:rsidP="007564B7"/>
    <w:p w14:paraId="1EEBCCE7" w14:textId="77777777" w:rsidR="00F14357" w:rsidRPr="00D20FC7" w:rsidRDefault="00F14357" w:rsidP="007564B7">
      <w:r w:rsidRPr="00D20FC7">
        <w:t>1 napolnjena injekcijska brizga s ščitnikom igle</w:t>
      </w:r>
    </w:p>
    <w:p w14:paraId="57208DFD" w14:textId="77777777" w:rsidR="00F14357" w:rsidRPr="00D20FC7" w:rsidRDefault="00F14357" w:rsidP="007564B7"/>
    <w:p w14:paraId="16F3F51C" w14:textId="77777777" w:rsidR="002E1FBE" w:rsidRPr="00D20FC7" w:rsidRDefault="002E1FBE" w:rsidP="007564B7"/>
    <w:p w14:paraId="280EF09D" w14:textId="77777777" w:rsidR="002E1FBE" w:rsidRPr="00D20FC7" w:rsidRDefault="002E1FBE" w:rsidP="007564B7">
      <w:pPr>
        <w:pStyle w:val="Heading1LAB"/>
        <w:outlineLvl w:val="9"/>
      </w:pPr>
      <w:r w:rsidRPr="00D20FC7">
        <w:t>5.</w:t>
      </w:r>
      <w:r w:rsidRPr="00D20FC7">
        <w:tab/>
        <w:t>POSTOPEK IN POT(I) UPORABE ZDRAVILA</w:t>
      </w:r>
    </w:p>
    <w:p w14:paraId="60318EC6" w14:textId="77777777" w:rsidR="002E1FBE" w:rsidRPr="00D20FC7" w:rsidRDefault="002E1FBE" w:rsidP="007564B7">
      <w:pPr>
        <w:pStyle w:val="NormalKeep"/>
      </w:pPr>
    </w:p>
    <w:p w14:paraId="683F36AA" w14:textId="77777777" w:rsidR="00E51E08" w:rsidRPr="00D20FC7" w:rsidRDefault="00E51E08" w:rsidP="007564B7">
      <w:r w:rsidRPr="00D20FC7">
        <w:t>subkutana uporaba</w:t>
      </w:r>
    </w:p>
    <w:p w14:paraId="5C2117CF" w14:textId="77777777" w:rsidR="00F14357" w:rsidRPr="00D20FC7" w:rsidRDefault="00F14357" w:rsidP="007564B7">
      <w:r w:rsidRPr="00D20FC7">
        <w:t>Pred uporabo preberite priloženo navodilo!</w:t>
      </w:r>
    </w:p>
    <w:p w14:paraId="7C9B4A4B" w14:textId="77777777" w:rsidR="00F14357" w:rsidRPr="00D20FC7" w:rsidRDefault="000A7123" w:rsidP="007564B7">
      <w:r w:rsidRPr="00D20FC7">
        <w:t>samo za enkratno uporabo</w:t>
      </w:r>
    </w:p>
    <w:p w14:paraId="6C7E273D" w14:textId="77777777" w:rsidR="00F14357" w:rsidRPr="00D20FC7" w:rsidRDefault="00F14357" w:rsidP="007564B7"/>
    <w:p w14:paraId="3EB44313" w14:textId="77777777" w:rsidR="002E1FBE" w:rsidRPr="00D20FC7" w:rsidRDefault="002E1FBE" w:rsidP="007564B7"/>
    <w:p w14:paraId="247E09BE" w14:textId="77777777" w:rsidR="002E1FBE" w:rsidRPr="00D20FC7" w:rsidRDefault="002E1FBE" w:rsidP="007564B7">
      <w:pPr>
        <w:pStyle w:val="Heading1LAB"/>
        <w:outlineLvl w:val="9"/>
      </w:pPr>
      <w:r w:rsidRPr="00D20FC7">
        <w:t>6.</w:t>
      </w:r>
      <w:r w:rsidRPr="00D20FC7">
        <w:tab/>
        <w:t>POSEBNO OPOZORILO O SHRANJEVANJU ZDRAVILA ZUNAJ DOSEGA IN POGLEDA OTROK</w:t>
      </w:r>
    </w:p>
    <w:p w14:paraId="12488FB3" w14:textId="77777777" w:rsidR="002E1FBE" w:rsidRPr="00D20FC7" w:rsidRDefault="002E1FBE" w:rsidP="007564B7">
      <w:pPr>
        <w:pStyle w:val="NormalKeep"/>
      </w:pPr>
    </w:p>
    <w:p w14:paraId="04BD790F" w14:textId="77777777" w:rsidR="00F14357" w:rsidRPr="00D20FC7" w:rsidRDefault="00F14357" w:rsidP="007564B7">
      <w:r w:rsidRPr="00D20FC7">
        <w:t>Zdravilo shranjujte nedosegljivo otrokom!</w:t>
      </w:r>
    </w:p>
    <w:p w14:paraId="73D9DC4F" w14:textId="77777777" w:rsidR="00F14357" w:rsidRPr="00D20FC7" w:rsidRDefault="00F14357" w:rsidP="007564B7"/>
    <w:p w14:paraId="07E5B4D2" w14:textId="77777777" w:rsidR="002E1FBE" w:rsidRPr="00D20FC7" w:rsidRDefault="002E1FBE" w:rsidP="007564B7"/>
    <w:p w14:paraId="125681FB" w14:textId="77777777" w:rsidR="002E1FBE" w:rsidRPr="00D20FC7" w:rsidRDefault="002E1FBE" w:rsidP="007564B7">
      <w:pPr>
        <w:pStyle w:val="Heading1LAB"/>
        <w:outlineLvl w:val="9"/>
      </w:pPr>
      <w:r w:rsidRPr="00D20FC7">
        <w:t>7.</w:t>
      </w:r>
      <w:r w:rsidRPr="00D20FC7">
        <w:tab/>
        <w:t>DRUGA POSEBNA OPOZORILA, ČE SO POTREBNA</w:t>
      </w:r>
    </w:p>
    <w:p w14:paraId="1BC53BAC" w14:textId="77777777" w:rsidR="002E1FBE" w:rsidRPr="00D20FC7" w:rsidRDefault="002E1FBE" w:rsidP="007564B7">
      <w:pPr>
        <w:pStyle w:val="NormalKeep"/>
      </w:pPr>
    </w:p>
    <w:p w14:paraId="788F05E1" w14:textId="77777777" w:rsidR="002E1FBE" w:rsidRPr="00D20FC7" w:rsidRDefault="002E1FBE" w:rsidP="007564B7"/>
    <w:p w14:paraId="21E1851F" w14:textId="77777777" w:rsidR="002E1FBE" w:rsidRPr="00D20FC7" w:rsidRDefault="002E1FBE" w:rsidP="007564B7">
      <w:pPr>
        <w:pStyle w:val="Heading1LAB"/>
        <w:outlineLvl w:val="9"/>
      </w:pPr>
      <w:r w:rsidRPr="00D20FC7">
        <w:t>8.</w:t>
      </w:r>
      <w:r w:rsidRPr="00D20FC7">
        <w:tab/>
        <w:t>DATUM IZTEKA ROKA UPORABNOSTI ZDRAVILA</w:t>
      </w:r>
    </w:p>
    <w:p w14:paraId="63BCBDD1" w14:textId="77777777" w:rsidR="002E1FBE" w:rsidRPr="00D20FC7" w:rsidRDefault="002E1FBE" w:rsidP="007564B7">
      <w:pPr>
        <w:pStyle w:val="NormalKeep"/>
      </w:pPr>
    </w:p>
    <w:p w14:paraId="5ACAE6AC" w14:textId="77777777" w:rsidR="00F14357" w:rsidRPr="00D20FC7" w:rsidRDefault="00F14357" w:rsidP="007564B7">
      <w:r w:rsidRPr="00D20FC7">
        <w:t>EXP</w:t>
      </w:r>
    </w:p>
    <w:p w14:paraId="350035F8" w14:textId="77777777" w:rsidR="00F14357" w:rsidRPr="00D20FC7" w:rsidRDefault="00F14357" w:rsidP="007564B7"/>
    <w:p w14:paraId="64232AA2" w14:textId="77777777" w:rsidR="002E1FBE" w:rsidRPr="00D20FC7" w:rsidRDefault="002E1FBE" w:rsidP="007564B7"/>
    <w:p w14:paraId="342763E4" w14:textId="77777777" w:rsidR="002E1FBE" w:rsidRPr="00D20FC7" w:rsidRDefault="002E1FBE" w:rsidP="007564B7">
      <w:pPr>
        <w:pStyle w:val="Heading1LAB"/>
        <w:outlineLvl w:val="9"/>
      </w:pPr>
      <w:r w:rsidRPr="00D20FC7">
        <w:t>9.</w:t>
      </w:r>
      <w:r w:rsidRPr="00D20FC7">
        <w:tab/>
        <w:t>POSEBNA NAVODILA ZA SHRANJEVANJE</w:t>
      </w:r>
    </w:p>
    <w:p w14:paraId="662FEFE7" w14:textId="77777777" w:rsidR="002E1FBE" w:rsidRPr="00D20FC7" w:rsidRDefault="002E1FBE" w:rsidP="007564B7">
      <w:pPr>
        <w:pStyle w:val="NormalKeep"/>
      </w:pPr>
    </w:p>
    <w:p w14:paraId="58135519" w14:textId="77777777" w:rsidR="00C51EF1" w:rsidRPr="00D20FC7" w:rsidRDefault="00F14357" w:rsidP="00F41067">
      <w:pPr>
        <w:keepNext/>
      </w:pPr>
      <w:r w:rsidRPr="00D20FC7">
        <w:t xml:space="preserve">Shranjujte v hladilniku. </w:t>
      </w:r>
    </w:p>
    <w:p w14:paraId="78B4744C" w14:textId="77777777" w:rsidR="00F14357" w:rsidRPr="00D20FC7" w:rsidRDefault="00F14357" w:rsidP="00F41067">
      <w:pPr>
        <w:keepNext/>
      </w:pPr>
      <w:r w:rsidRPr="00D20FC7">
        <w:t>Ne zamrzujte.</w:t>
      </w:r>
    </w:p>
    <w:p w14:paraId="3DDE8E1B" w14:textId="77777777" w:rsidR="00F14357" w:rsidRPr="00D20FC7" w:rsidRDefault="000A7123" w:rsidP="00F41067">
      <w:pPr>
        <w:keepNext/>
      </w:pPr>
      <w:r w:rsidRPr="00D20FC7">
        <w:t>Injekcijsko brizgo shranjujte v originalni ovojnini za zagotovitev zaščite pred svetlobo.</w:t>
      </w:r>
    </w:p>
    <w:p w14:paraId="1DFE7D73" w14:textId="77777777" w:rsidR="00F14357" w:rsidRPr="00D20FC7" w:rsidRDefault="00F14357" w:rsidP="007564B7"/>
    <w:p w14:paraId="471F5DDF" w14:textId="77777777" w:rsidR="002E1FBE" w:rsidRPr="00D20FC7" w:rsidRDefault="002E1FBE" w:rsidP="007564B7"/>
    <w:p w14:paraId="19611D97" w14:textId="77777777" w:rsidR="002E1FBE" w:rsidRPr="00D20FC7" w:rsidRDefault="002E1FBE" w:rsidP="007564B7">
      <w:pPr>
        <w:pStyle w:val="Heading1LAB"/>
        <w:outlineLvl w:val="9"/>
      </w:pPr>
      <w:r w:rsidRPr="00D20FC7">
        <w:t>10.</w:t>
      </w:r>
      <w:r w:rsidRPr="00D20FC7">
        <w:tab/>
        <w:t>POSEBNI VARNOSTNI UKREPI ZA ODSTRANJEVANJE NEUPORABLJENIH ZDRAVIL ALI IZ NJIH NASTALIH ODPADNIH SNOVI, KADAR SO POTREBNI</w:t>
      </w:r>
    </w:p>
    <w:p w14:paraId="3DB8DAB6" w14:textId="77777777" w:rsidR="002E1FBE" w:rsidRPr="00D20FC7" w:rsidRDefault="002E1FBE" w:rsidP="007564B7">
      <w:pPr>
        <w:pStyle w:val="NormalKeep"/>
      </w:pPr>
    </w:p>
    <w:p w14:paraId="77AB3C13" w14:textId="77777777" w:rsidR="002E1FBE" w:rsidRPr="00D20FC7" w:rsidRDefault="002E1FBE" w:rsidP="007564B7"/>
    <w:p w14:paraId="7F2C9B6F" w14:textId="77777777" w:rsidR="002E1FBE" w:rsidRPr="00D20FC7" w:rsidRDefault="002E1FBE" w:rsidP="007564B7">
      <w:pPr>
        <w:pStyle w:val="Heading1LAB"/>
        <w:outlineLvl w:val="9"/>
      </w:pPr>
      <w:r w:rsidRPr="00D20FC7">
        <w:t>11.</w:t>
      </w:r>
      <w:r w:rsidRPr="00D20FC7">
        <w:tab/>
        <w:t>IME IN NASLOV IMETNIKA DOVOLJENJA ZA PROMET Z ZDRAVILOM</w:t>
      </w:r>
    </w:p>
    <w:p w14:paraId="6D53FF50" w14:textId="77777777" w:rsidR="002E1FBE" w:rsidRPr="00D20FC7" w:rsidRDefault="002E1FBE" w:rsidP="007564B7">
      <w:pPr>
        <w:pStyle w:val="NormalKeep"/>
      </w:pPr>
    </w:p>
    <w:p w14:paraId="4A7681FE" w14:textId="77777777" w:rsidR="00544C0B" w:rsidRPr="00D20FC7" w:rsidRDefault="00544C0B" w:rsidP="00544C0B">
      <w:r w:rsidRPr="00D20FC7">
        <w:t xml:space="preserve">Celltrion Healthcare Hungary Kft. </w:t>
      </w:r>
    </w:p>
    <w:p w14:paraId="3F65D6B3" w14:textId="77777777" w:rsidR="00544C0B" w:rsidRPr="00D20FC7" w:rsidRDefault="00544C0B" w:rsidP="00544C0B">
      <w:r w:rsidRPr="00D20FC7">
        <w:t>1062 Budapest,</w:t>
      </w:r>
    </w:p>
    <w:p w14:paraId="40EA5A4F" w14:textId="77777777" w:rsidR="00544C0B" w:rsidRPr="00D20FC7" w:rsidRDefault="00544C0B" w:rsidP="00544C0B">
      <w:r w:rsidRPr="00D20FC7">
        <w:t>Váci út 1-3. WestEnd Office Building B torony</w:t>
      </w:r>
    </w:p>
    <w:p w14:paraId="799754E6" w14:textId="77777777" w:rsidR="00F14357" w:rsidRPr="00D20FC7" w:rsidRDefault="00544C0B" w:rsidP="00544C0B">
      <w:r w:rsidRPr="00D20FC7">
        <w:t>Madžarska</w:t>
      </w:r>
    </w:p>
    <w:p w14:paraId="3DA0F158" w14:textId="77777777" w:rsidR="00F14357" w:rsidRPr="00D20FC7" w:rsidRDefault="00F14357" w:rsidP="007564B7"/>
    <w:p w14:paraId="6257851F" w14:textId="77777777" w:rsidR="002E1FBE" w:rsidRPr="00D20FC7" w:rsidRDefault="002E1FBE" w:rsidP="007564B7"/>
    <w:p w14:paraId="529AF364" w14:textId="77777777" w:rsidR="002E1FBE" w:rsidRPr="00D20FC7" w:rsidRDefault="002E1FBE" w:rsidP="007564B7">
      <w:pPr>
        <w:pStyle w:val="Heading1LAB"/>
        <w:outlineLvl w:val="9"/>
      </w:pPr>
      <w:r w:rsidRPr="00D20FC7">
        <w:t>12.</w:t>
      </w:r>
      <w:r w:rsidRPr="00D20FC7">
        <w:tab/>
        <w:t>ŠTEVILKA(E) DOVOLJENJA (DOVOLJENJ) ZA PROMET</w:t>
      </w:r>
    </w:p>
    <w:p w14:paraId="1D782A35" w14:textId="77777777" w:rsidR="002E1FBE" w:rsidRPr="00D20FC7" w:rsidRDefault="002E1FBE" w:rsidP="007564B7">
      <w:pPr>
        <w:pStyle w:val="NormalKeep"/>
      </w:pPr>
    </w:p>
    <w:p w14:paraId="25F7F5CB" w14:textId="35DB584D" w:rsidR="000A7123" w:rsidRPr="00D20FC7" w:rsidRDefault="00FE4B1B" w:rsidP="000A7123">
      <w:r w:rsidRPr="00D20FC7">
        <w:rPr>
          <w:color w:val="000000"/>
        </w:rPr>
        <w:t>EU/1/24/1817/001</w:t>
      </w:r>
      <w:r w:rsidRPr="00D20FC7">
        <w:t xml:space="preserve"> </w:t>
      </w:r>
      <w:r w:rsidRPr="00D20FC7">
        <w:tab/>
      </w:r>
      <w:r w:rsidRPr="00D20FC7">
        <w:tab/>
      </w:r>
      <w:r w:rsidRPr="00D20FC7">
        <w:tab/>
      </w:r>
      <w:r w:rsidRPr="00D20FC7">
        <w:rPr>
          <w:shd w:val="pct15" w:color="auto" w:fill="FFFFFF"/>
        </w:rPr>
        <w:t>1 napolnjena injekcijska brizga s ščitnikom igle.</w:t>
      </w:r>
    </w:p>
    <w:p w14:paraId="349D2B9D" w14:textId="77777777" w:rsidR="002E1FBE" w:rsidRPr="00D20FC7" w:rsidRDefault="002E1FBE" w:rsidP="007564B7"/>
    <w:p w14:paraId="0C9EE8BA" w14:textId="77777777" w:rsidR="002E1FBE" w:rsidRPr="00D20FC7" w:rsidRDefault="002E1FBE" w:rsidP="007564B7"/>
    <w:p w14:paraId="4752CE02" w14:textId="77777777" w:rsidR="002E1FBE" w:rsidRPr="00D20FC7" w:rsidRDefault="002E1FBE" w:rsidP="007564B7">
      <w:pPr>
        <w:pStyle w:val="Heading1LAB"/>
        <w:outlineLvl w:val="9"/>
      </w:pPr>
      <w:r w:rsidRPr="00D20FC7">
        <w:t>13.</w:t>
      </w:r>
      <w:r w:rsidRPr="00D20FC7">
        <w:tab/>
        <w:t>ŠTEVILKA SERIJE</w:t>
      </w:r>
    </w:p>
    <w:p w14:paraId="4EB60389" w14:textId="77777777" w:rsidR="002E1FBE" w:rsidRPr="00D20FC7" w:rsidRDefault="002E1FBE" w:rsidP="007564B7">
      <w:pPr>
        <w:pStyle w:val="NormalKeep"/>
      </w:pPr>
    </w:p>
    <w:p w14:paraId="37B26C52" w14:textId="77777777" w:rsidR="00F14357" w:rsidRPr="00D20FC7" w:rsidRDefault="00F14357" w:rsidP="007564B7">
      <w:r w:rsidRPr="00D20FC7">
        <w:t>Lot</w:t>
      </w:r>
    </w:p>
    <w:p w14:paraId="52F25F8D" w14:textId="77777777" w:rsidR="00F14357" w:rsidRPr="00D20FC7" w:rsidRDefault="00F14357" w:rsidP="007564B7"/>
    <w:p w14:paraId="3748954A" w14:textId="77777777" w:rsidR="002E1FBE" w:rsidRPr="00D20FC7" w:rsidRDefault="002E1FBE" w:rsidP="007564B7"/>
    <w:p w14:paraId="76941564" w14:textId="77777777" w:rsidR="002E1FBE" w:rsidRPr="00D20FC7" w:rsidRDefault="002E1FBE" w:rsidP="007564B7">
      <w:pPr>
        <w:pStyle w:val="Heading1LAB"/>
        <w:outlineLvl w:val="9"/>
      </w:pPr>
      <w:r w:rsidRPr="00D20FC7">
        <w:t>14.</w:t>
      </w:r>
      <w:r w:rsidRPr="00D20FC7">
        <w:tab/>
        <w:t>NAČIN IZDAJANJA ZDRAVILA</w:t>
      </w:r>
    </w:p>
    <w:p w14:paraId="2A05918B" w14:textId="77777777" w:rsidR="002E1FBE" w:rsidRPr="00D20FC7" w:rsidRDefault="002E1FBE" w:rsidP="007564B7">
      <w:pPr>
        <w:pStyle w:val="NormalKeep"/>
      </w:pPr>
    </w:p>
    <w:p w14:paraId="32AD50D9" w14:textId="77777777" w:rsidR="002E1FBE" w:rsidRPr="00D20FC7" w:rsidRDefault="002E1FBE" w:rsidP="007564B7"/>
    <w:p w14:paraId="3E035605" w14:textId="77777777" w:rsidR="002E1FBE" w:rsidRPr="00D20FC7" w:rsidRDefault="002E1FBE" w:rsidP="007564B7">
      <w:pPr>
        <w:pStyle w:val="Heading1LAB"/>
        <w:outlineLvl w:val="9"/>
      </w:pPr>
      <w:r w:rsidRPr="00D20FC7">
        <w:t>15.</w:t>
      </w:r>
      <w:r w:rsidRPr="00D20FC7">
        <w:tab/>
        <w:t>NAVODILA ZA UPORABO</w:t>
      </w:r>
    </w:p>
    <w:p w14:paraId="2107D8B5" w14:textId="77777777" w:rsidR="002E1FBE" w:rsidRPr="00D20FC7" w:rsidRDefault="002E1FBE" w:rsidP="007564B7">
      <w:pPr>
        <w:pStyle w:val="NormalKeep"/>
      </w:pPr>
    </w:p>
    <w:p w14:paraId="451157E4" w14:textId="77777777" w:rsidR="002E1FBE" w:rsidRPr="00D20FC7" w:rsidRDefault="002E1FBE" w:rsidP="007564B7"/>
    <w:p w14:paraId="4565B240" w14:textId="77777777" w:rsidR="002E1FBE" w:rsidRPr="00D20FC7" w:rsidRDefault="002E1FBE" w:rsidP="007564B7">
      <w:pPr>
        <w:pStyle w:val="Heading1LAB"/>
        <w:outlineLvl w:val="9"/>
      </w:pPr>
      <w:r w:rsidRPr="00D20FC7">
        <w:t>16.</w:t>
      </w:r>
      <w:r w:rsidRPr="00D20FC7">
        <w:tab/>
        <w:t>PODATKI V BRAILLOVI PISAVI</w:t>
      </w:r>
    </w:p>
    <w:p w14:paraId="697414B8" w14:textId="77777777" w:rsidR="002E1FBE" w:rsidRPr="00D20FC7" w:rsidRDefault="002E1FBE" w:rsidP="007564B7">
      <w:pPr>
        <w:pStyle w:val="NormalKeep"/>
      </w:pPr>
    </w:p>
    <w:p w14:paraId="254BBE06" w14:textId="77777777" w:rsidR="00F14357" w:rsidRPr="00D20FC7" w:rsidRDefault="000A7123" w:rsidP="007564B7">
      <w:r w:rsidRPr="00D20FC7">
        <w:t>Omlyclo 75 mg</w:t>
      </w:r>
    </w:p>
    <w:p w14:paraId="65C5A439" w14:textId="77777777" w:rsidR="004D324A" w:rsidRPr="00D20FC7" w:rsidRDefault="004D324A" w:rsidP="007564B7"/>
    <w:p w14:paraId="6A3A19D0" w14:textId="77777777" w:rsidR="004D324A" w:rsidRPr="00D20FC7" w:rsidRDefault="004D324A" w:rsidP="007564B7"/>
    <w:p w14:paraId="51FD2B1C" w14:textId="77777777" w:rsidR="004D324A" w:rsidRPr="00D20FC7" w:rsidRDefault="004D324A" w:rsidP="007564B7">
      <w:pPr>
        <w:pStyle w:val="Heading1LAB"/>
        <w:outlineLvl w:val="9"/>
      </w:pPr>
      <w:r w:rsidRPr="00D20FC7">
        <w:t>17.</w:t>
      </w:r>
      <w:r w:rsidRPr="00D20FC7">
        <w:tab/>
        <w:t>EDINSTVENA OZNAKA – DVODIMENZIONALNA ČRTNA KODA</w:t>
      </w:r>
    </w:p>
    <w:p w14:paraId="786BB63F" w14:textId="77777777" w:rsidR="004D324A" w:rsidRPr="00D20FC7" w:rsidRDefault="004D324A" w:rsidP="007564B7">
      <w:pPr>
        <w:pStyle w:val="NormalKeep"/>
      </w:pPr>
    </w:p>
    <w:p w14:paraId="573B905D" w14:textId="77777777" w:rsidR="00F14357" w:rsidRPr="00D20FC7" w:rsidRDefault="00F14357" w:rsidP="007564B7">
      <w:pPr>
        <w:rPr>
          <w:shd w:val="pct15" w:color="auto" w:fill="FFFFFF"/>
        </w:rPr>
      </w:pPr>
      <w:r w:rsidRPr="00D20FC7">
        <w:rPr>
          <w:highlight w:val="lightGray"/>
          <w:shd w:val="pct15" w:color="auto" w:fill="FFFFFF"/>
        </w:rPr>
        <w:t>Vsebuje dvodimenzionalno črtno kodo z edinstveno oznako.</w:t>
      </w:r>
    </w:p>
    <w:p w14:paraId="231E14D5" w14:textId="77777777" w:rsidR="00F14357" w:rsidRPr="00D20FC7" w:rsidRDefault="00F14357" w:rsidP="007564B7"/>
    <w:p w14:paraId="5411E913" w14:textId="77777777" w:rsidR="004D324A" w:rsidRPr="00D20FC7" w:rsidRDefault="004D324A" w:rsidP="007564B7"/>
    <w:p w14:paraId="4E27527F" w14:textId="77777777" w:rsidR="004D324A" w:rsidRPr="00D20FC7" w:rsidRDefault="004D324A" w:rsidP="007564B7">
      <w:pPr>
        <w:pStyle w:val="Heading1LAB"/>
        <w:outlineLvl w:val="9"/>
      </w:pPr>
      <w:r w:rsidRPr="00D20FC7">
        <w:t>18.</w:t>
      </w:r>
      <w:r w:rsidRPr="00D20FC7">
        <w:tab/>
        <w:t>EDINSTVENA OZNAKA – V BERLJIVI OBLIKI</w:t>
      </w:r>
    </w:p>
    <w:p w14:paraId="5594AEBF" w14:textId="77777777" w:rsidR="004D324A" w:rsidRPr="00D20FC7" w:rsidRDefault="004D324A" w:rsidP="007564B7">
      <w:pPr>
        <w:pStyle w:val="NormalKeep"/>
      </w:pPr>
    </w:p>
    <w:p w14:paraId="4400C2B5" w14:textId="77777777" w:rsidR="00F14357" w:rsidRPr="00D20FC7" w:rsidRDefault="00F14357" w:rsidP="007564B7">
      <w:r w:rsidRPr="00D20FC7">
        <w:t>PC</w:t>
      </w:r>
    </w:p>
    <w:p w14:paraId="6C3A741D" w14:textId="77777777" w:rsidR="00F14357" w:rsidRPr="00D20FC7" w:rsidRDefault="00F14357" w:rsidP="007564B7">
      <w:r w:rsidRPr="00D20FC7">
        <w:t>SN</w:t>
      </w:r>
    </w:p>
    <w:p w14:paraId="19857EFD" w14:textId="77777777" w:rsidR="00F14357" w:rsidRPr="00D20FC7" w:rsidRDefault="00F14357" w:rsidP="007564B7">
      <w:pPr>
        <w:tabs>
          <w:tab w:val="center" w:pos="3197"/>
        </w:tabs>
        <w:rPr>
          <w:b/>
        </w:rPr>
      </w:pPr>
      <w:r w:rsidRPr="00D20FC7">
        <w:t>NN</w:t>
      </w:r>
    </w:p>
    <w:p w14:paraId="31656C87" w14:textId="77777777" w:rsidR="004D324A" w:rsidRPr="00D20FC7" w:rsidRDefault="004D324A" w:rsidP="007564B7">
      <w:pPr>
        <w:tabs>
          <w:tab w:val="center" w:pos="3197"/>
        </w:tabs>
        <w:rPr>
          <w:b/>
        </w:rPr>
      </w:pPr>
    </w:p>
    <w:p w14:paraId="7DB9C4BF" w14:textId="77777777" w:rsidR="00B33D57" w:rsidRPr="00D20FC7" w:rsidRDefault="00361D66" w:rsidP="00B33D57">
      <w:pPr>
        <w:pStyle w:val="Heading1LAB"/>
        <w:outlineLvl w:val="9"/>
      </w:pPr>
      <w:r w:rsidRPr="00D20FC7">
        <w:br w:type="page"/>
        <w:t>PODATKI NA ZUNANJI OVOJNINI</w:t>
      </w:r>
    </w:p>
    <w:p w14:paraId="5ABDDE01" w14:textId="77777777" w:rsidR="00B33D57" w:rsidRPr="00D20FC7" w:rsidRDefault="00B33D57" w:rsidP="00B33D57">
      <w:pPr>
        <w:pStyle w:val="Heading1LAB"/>
        <w:outlineLvl w:val="9"/>
      </w:pPr>
    </w:p>
    <w:p w14:paraId="40FAA7B3" w14:textId="77777777" w:rsidR="00B33D57" w:rsidRPr="00D20FC7" w:rsidRDefault="00B33D57" w:rsidP="00B33D57">
      <w:pPr>
        <w:pStyle w:val="Heading1LAB"/>
        <w:outlineLvl w:val="9"/>
      </w:pPr>
      <w:r w:rsidRPr="00D20FC7">
        <w:t>ZUNANJA ŠKATLA SKUPNEGA PAKIRANJA (VKLJUČNO Z “BLUE BOX” PODATKI)</w:t>
      </w:r>
    </w:p>
    <w:p w14:paraId="6B0067F9" w14:textId="77777777" w:rsidR="00B33D57" w:rsidRPr="00D20FC7" w:rsidRDefault="00B33D57" w:rsidP="00B33D57">
      <w:pPr>
        <w:pStyle w:val="NormalKeep"/>
      </w:pPr>
    </w:p>
    <w:p w14:paraId="09A1B585" w14:textId="77777777" w:rsidR="00B33D57" w:rsidRPr="00D20FC7" w:rsidRDefault="00B33D57" w:rsidP="00B33D57"/>
    <w:p w14:paraId="1BBD5EC0" w14:textId="77777777" w:rsidR="00B33D57" w:rsidRPr="00D20FC7" w:rsidRDefault="00B33D57" w:rsidP="00B33D57">
      <w:pPr>
        <w:pStyle w:val="Heading1LAB"/>
        <w:outlineLvl w:val="9"/>
      </w:pPr>
      <w:r w:rsidRPr="00D20FC7">
        <w:t>1.</w:t>
      </w:r>
      <w:r w:rsidRPr="00D20FC7">
        <w:tab/>
        <w:t>IME ZDRAVILA</w:t>
      </w:r>
    </w:p>
    <w:p w14:paraId="4AE89E67" w14:textId="77777777" w:rsidR="00B33D57" w:rsidRPr="00D20FC7" w:rsidRDefault="00B33D57" w:rsidP="00B33D57">
      <w:pPr>
        <w:pStyle w:val="NormalKeep"/>
      </w:pPr>
    </w:p>
    <w:p w14:paraId="5911A72A" w14:textId="0742C95E" w:rsidR="00B33D57" w:rsidRPr="00D20FC7" w:rsidRDefault="00B33D57" w:rsidP="00B33D57">
      <w:r w:rsidRPr="00D20FC7">
        <w:t xml:space="preserve">Omlyclo 75 mg raztopina za injiciranje v napolnjeni injekcijski brizgi </w:t>
      </w:r>
    </w:p>
    <w:p w14:paraId="1546D69E" w14:textId="77777777" w:rsidR="00B33D57" w:rsidRPr="00D20FC7" w:rsidRDefault="00B33D57" w:rsidP="00B33D57">
      <w:r w:rsidRPr="00D20FC7">
        <w:t>omalizumab</w:t>
      </w:r>
    </w:p>
    <w:p w14:paraId="59A43580" w14:textId="77777777" w:rsidR="00B33D57" w:rsidRPr="00D20FC7" w:rsidRDefault="00B33D57" w:rsidP="00B33D57"/>
    <w:p w14:paraId="0BA561FE" w14:textId="77777777" w:rsidR="00B33D57" w:rsidRPr="00D20FC7" w:rsidRDefault="00B33D57" w:rsidP="00B33D57"/>
    <w:p w14:paraId="62AD15BA" w14:textId="77777777" w:rsidR="00B33D57" w:rsidRPr="00D20FC7" w:rsidRDefault="00B33D57" w:rsidP="00B33D57">
      <w:pPr>
        <w:pStyle w:val="Heading1LAB"/>
        <w:outlineLvl w:val="9"/>
      </w:pPr>
      <w:r w:rsidRPr="00D20FC7">
        <w:t>2.</w:t>
      </w:r>
      <w:r w:rsidRPr="00D20FC7">
        <w:tab/>
        <w:t>NAVEDBA ENE ALI VEČ UČINKOVIN</w:t>
      </w:r>
    </w:p>
    <w:p w14:paraId="25277336" w14:textId="77777777" w:rsidR="00B33D57" w:rsidRPr="00D20FC7" w:rsidRDefault="00B33D57" w:rsidP="00B33D57">
      <w:pPr>
        <w:pStyle w:val="NormalKeep"/>
      </w:pPr>
    </w:p>
    <w:p w14:paraId="757BB502" w14:textId="1E120EE9" w:rsidR="00B33D57" w:rsidRPr="00D20FC7" w:rsidRDefault="00B33D57" w:rsidP="00B33D57">
      <w:r w:rsidRPr="00D20FC7">
        <w:t>Ena 0,5 ml napolnjena injekcijska brizga vsebuje 75 mg omalizumaba.</w:t>
      </w:r>
    </w:p>
    <w:p w14:paraId="25DBF820" w14:textId="77777777" w:rsidR="00B33D57" w:rsidRPr="00D20FC7" w:rsidRDefault="00B33D57" w:rsidP="00B33D57"/>
    <w:p w14:paraId="02CABAC5" w14:textId="77777777" w:rsidR="00B33D57" w:rsidRPr="00D20FC7" w:rsidRDefault="00B33D57" w:rsidP="00B33D57"/>
    <w:p w14:paraId="366BD48F" w14:textId="77777777" w:rsidR="00B33D57" w:rsidRPr="00D20FC7" w:rsidRDefault="00B33D57" w:rsidP="00B33D57">
      <w:pPr>
        <w:pStyle w:val="Heading1LAB"/>
        <w:outlineLvl w:val="9"/>
      </w:pPr>
      <w:r w:rsidRPr="00D20FC7">
        <w:t>3.</w:t>
      </w:r>
      <w:r w:rsidRPr="00D20FC7">
        <w:tab/>
        <w:t>SEZNAM POMOŽNIH SNOVI</w:t>
      </w:r>
    </w:p>
    <w:p w14:paraId="61C6463F" w14:textId="77777777" w:rsidR="00B33D57" w:rsidRPr="00D20FC7" w:rsidRDefault="00B33D57" w:rsidP="00B33D57">
      <w:pPr>
        <w:pStyle w:val="NormalKeep"/>
      </w:pPr>
    </w:p>
    <w:p w14:paraId="0E81B6A2" w14:textId="77777777" w:rsidR="00B33D57" w:rsidRPr="00D20FC7" w:rsidRDefault="00B33D57" w:rsidP="00B33D5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21480CDE" w14:textId="77777777" w:rsidR="00B33D57" w:rsidRPr="00D20FC7" w:rsidRDefault="00B33D57" w:rsidP="00B33D57"/>
    <w:p w14:paraId="642253F9" w14:textId="77777777" w:rsidR="00B33D57" w:rsidRPr="00D20FC7" w:rsidRDefault="00B33D57" w:rsidP="00B33D57"/>
    <w:p w14:paraId="13FC618F" w14:textId="77777777" w:rsidR="00B33D57" w:rsidRPr="00D20FC7" w:rsidRDefault="00B33D57" w:rsidP="00B33D57">
      <w:pPr>
        <w:pStyle w:val="Heading1LAB"/>
        <w:outlineLvl w:val="9"/>
      </w:pPr>
      <w:r w:rsidRPr="00D20FC7">
        <w:t>4.</w:t>
      </w:r>
      <w:r w:rsidRPr="00D20FC7">
        <w:tab/>
        <w:t>FARMACEVTSKA OBLIKA IN VSEBINA</w:t>
      </w:r>
    </w:p>
    <w:p w14:paraId="54376637" w14:textId="77777777" w:rsidR="00B33D57" w:rsidRPr="00D20FC7" w:rsidRDefault="00B33D57" w:rsidP="00B33D57">
      <w:pPr>
        <w:pStyle w:val="NormalKeep"/>
      </w:pPr>
    </w:p>
    <w:p w14:paraId="6C593FD1" w14:textId="77777777" w:rsidR="00B33D57" w:rsidRPr="00D20FC7" w:rsidRDefault="00B33D57" w:rsidP="00B33D57">
      <w:pPr>
        <w:rPr>
          <w:shd w:val="pct15" w:color="auto" w:fill="FFFFFF"/>
        </w:rPr>
      </w:pPr>
      <w:r w:rsidRPr="00D20FC7">
        <w:rPr>
          <w:highlight w:val="lightGray"/>
          <w:shd w:val="pct15" w:color="auto" w:fill="FFFFFF"/>
        </w:rPr>
        <w:t>raztopina za injiciranje v napolnjeni injekcijski brizgi</w:t>
      </w:r>
    </w:p>
    <w:p w14:paraId="08DC1F4F" w14:textId="77777777" w:rsidR="00B33D57" w:rsidRPr="00D20FC7" w:rsidRDefault="00B33D57" w:rsidP="00B33D57">
      <w:r w:rsidRPr="00D20FC7">
        <w:t>75 mg/0,5 ml</w:t>
      </w:r>
    </w:p>
    <w:p w14:paraId="03DED0E5" w14:textId="77777777" w:rsidR="00B33D57" w:rsidRPr="00D20FC7" w:rsidRDefault="00B33D57" w:rsidP="00B33D57"/>
    <w:p w14:paraId="16009EEF" w14:textId="77777777" w:rsidR="00B33D57" w:rsidRPr="00D20FC7" w:rsidRDefault="00B33D57" w:rsidP="00B33D57">
      <w:r w:rsidRPr="00D20FC7">
        <w:t>Skupno pakiranje: 3 (3 x 1) napolnjenih injekcijskih brizg s ščitnikom igle</w:t>
      </w:r>
    </w:p>
    <w:p w14:paraId="091DA6B9" w14:textId="77777777" w:rsidR="00B33D57" w:rsidRPr="00D20FC7" w:rsidRDefault="00B33D57" w:rsidP="00B33D57"/>
    <w:p w14:paraId="5191BCDB" w14:textId="77777777" w:rsidR="00B33D57" w:rsidRPr="00D20FC7" w:rsidRDefault="00B33D57" w:rsidP="00B33D57"/>
    <w:p w14:paraId="5F06F97E" w14:textId="77777777" w:rsidR="00B33D57" w:rsidRPr="00D20FC7" w:rsidRDefault="00B33D57" w:rsidP="00B33D57">
      <w:pPr>
        <w:pStyle w:val="Heading1LAB"/>
        <w:outlineLvl w:val="9"/>
      </w:pPr>
      <w:r w:rsidRPr="00D20FC7">
        <w:t>5.</w:t>
      </w:r>
      <w:r w:rsidRPr="00D20FC7">
        <w:tab/>
        <w:t>POSTOPEK IN POT(I) UPORABE ZDRAVILA</w:t>
      </w:r>
    </w:p>
    <w:p w14:paraId="299E521B" w14:textId="77777777" w:rsidR="00B33D57" w:rsidRPr="00D20FC7" w:rsidRDefault="00B33D57" w:rsidP="00B33D57">
      <w:pPr>
        <w:pStyle w:val="NormalKeep"/>
      </w:pPr>
    </w:p>
    <w:p w14:paraId="39C0AEE6" w14:textId="77777777" w:rsidR="00B33D57" w:rsidRPr="00D20FC7" w:rsidRDefault="00B33D57" w:rsidP="00B33D57">
      <w:r w:rsidRPr="00D20FC7">
        <w:t>subkutana uporaba</w:t>
      </w:r>
    </w:p>
    <w:p w14:paraId="30028645" w14:textId="77777777" w:rsidR="00B33D57" w:rsidRPr="00D20FC7" w:rsidRDefault="00B33D57" w:rsidP="00B33D57">
      <w:r w:rsidRPr="00D20FC7">
        <w:t>Pred uporabo preberite priloženo navodilo!</w:t>
      </w:r>
    </w:p>
    <w:p w14:paraId="6BE5E14D" w14:textId="77777777" w:rsidR="00B33D57" w:rsidRPr="00D20FC7" w:rsidRDefault="00B33D57" w:rsidP="00B33D57">
      <w:r w:rsidRPr="00D20FC7">
        <w:t>samo za enkratno uporabo</w:t>
      </w:r>
    </w:p>
    <w:p w14:paraId="6D0137D0" w14:textId="77777777" w:rsidR="00B33D57" w:rsidRPr="00D20FC7" w:rsidRDefault="00B33D57" w:rsidP="00B33D57"/>
    <w:p w14:paraId="62C715AE" w14:textId="77777777" w:rsidR="00B33D57" w:rsidRPr="00D20FC7" w:rsidRDefault="00B33D57" w:rsidP="00B33D57"/>
    <w:p w14:paraId="0A979C71" w14:textId="77777777" w:rsidR="00B33D57" w:rsidRPr="00D20FC7" w:rsidRDefault="00B33D57" w:rsidP="00B33D57">
      <w:pPr>
        <w:pStyle w:val="Heading1LAB"/>
        <w:outlineLvl w:val="9"/>
      </w:pPr>
      <w:r w:rsidRPr="00D20FC7">
        <w:t>6.</w:t>
      </w:r>
      <w:r w:rsidRPr="00D20FC7">
        <w:tab/>
        <w:t>POSEBNO OPOZORILO O SHRANJEVANJU ZDRAVILA ZUNAJ DOSEGA IN POGLEDA OTROK</w:t>
      </w:r>
    </w:p>
    <w:p w14:paraId="75594190" w14:textId="77777777" w:rsidR="00B33D57" w:rsidRPr="00D20FC7" w:rsidRDefault="00B33D57" w:rsidP="00B33D57">
      <w:pPr>
        <w:pStyle w:val="NormalKeep"/>
      </w:pPr>
    </w:p>
    <w:p w14:paraId="7C351916" w14:textId="77777777" w:rsidR="00B33D57" w:rsidRPr="00D20FC7" w:rsidRDefault="00B33D57" w:rsidP="00B33D57">
      <w:r w:rsidRPr="00D20FC7">
        <w:t>Zdravilo shranjujte nedosegljivo otrokom!</w:t>
      </w:r>
    </w:p>
    <w:p w14:paraId="1C1050DD" w14:textId="77777777" w:rsidR="00B33D57" w:rsidRPr="00D20FC7" w:rsidRDefault="00B33D57" w:rsidP="00B33D57"/>
    <w:p w14:paraId="38FAE91B" w14:textId="77777777" w:rsidR="00B33D57" w:rsidRPr="00D20FC7" w:rsidRDefault="00B33D57" w:rsidP="00B33D57"/>
    <w:p w14:paraId="0CCD7AD7" w14:textId="77777777" w:rsidR="00B33D57" w:rsidRPr="00D20FC7" w:rsidRDefault="00B33D57" w:rsidP="00B33D57">
      <w:pPr>
        <w:pStyle w:val="Heading1LAB"/>
        <w:outlineLvl w:val="9"/>
      </w:pPr>
      <w:r w:rsidRPr="00D20FC7">
        <w:t>7.</w:t>
      </w:r>
      <w:r w:rsidRPr="00D20FC7">
        <w:tab/>
        <w:t>DRUGA POSEBNA OPOZORILA, ČE SO POTREBNA</w:t>
      </w:r>
    </w:p>
    <w:p w14:paraId="41EE4F44" w14:textId="77777777" w:rsidR="00B33D57" w:rsidRPr="00D20FC7" w:rsidRDefault="00B33D57" w:rsidP="00B33D57">
      <w:pPr>
        <w:pStyle w:val="NormalKeep"/>
      </w:pPr>
    </w:p>
    <w:p w14:paraId="6E63B047" w14:textId="77777777" w:rsidR="00B33D57" w:rsidRPr="00D20FC7" w:rsidRDefault="00B33D57" w:rsidP="00B33D57"/>
    <w:p w14:paraId="016E8610" w14:textId="77777777" w:rsidR="00B33D57" w:rsidRPr="00D20FC7" w:rsidRDefault="00B33D57" w:rsidP="00B33D57">
      <w:pPr>
        <w:pStyle w:val="Heading1LAB"/>
        <w:outlineLvl w:val="9"/>
      </w:pPr>
      <w:r w:rsidRPr="00D20FC7">
        <w:t>8.</w:t>
      </w:r>
      <w:r w:rsidRPr="00D20FC7">
        <w:tab/>
        <w:t>DATUM IZTEKA ROKA UPORABNOSTI ZDRAVILA</w:t>
      </w:r>
    </w:p>
    <w:p w14:paraId="0819C771" w14:textId="77777777" w:rsidR="00B33D57" w:rsidRPr="00D20FC7" w:rsidRDefault="00B33D57" w:rsidP="00B33D57">
      <w:pPr>
        <w:pStyle w:val="NormalKeep"/>
      </w:pPr>
    </w:p>
    <w:p w14:paraId="6004F34C" w14:textId="77777777" w:rsidR="00B33D57" w:rsidRPr="00D20FC7" w:rsidRDefault="00B33D57" w:rsidP="00B33D57">
      <w:r w:rsidRPr="00D20FC7">
        <w:t>EXP</w:t>
      </w:r>
    </w:p>
    <w:p w14:paraId="38F68742" w14:textId="77777777" w:rsidR="00B33D57" w:rsidRPr="00D20FC7" w:rsidRDefault="00B33D57" w:rsidP="00B33D57"/>
    <w:p w14:paraId="64AFCCA3" w14:textId="77777777" w:rsidR="00B33D57" w:rsidRPr="00D20FC7" w:rsidRDefault="00B33D57" w:rsidP="00B33D57"/>
    <w:p w14:paraId="474A6500" w14:textId="77777777" w:rsidR="00B33D57" w:rsidRPr="00D20FC7" w:rsidRDefault="00B33D57" w:rsidP="00B33D57">
      <w:pPr>
        <w:pStyle w:val="Heading1LAB"/>
        <w:outlineLvl w:val="9"/>
      </w:pPr>
      <w:r w:rsidRPr="00D20FC7">
        <w:t>9.</w:t>
      </w:r>
      <w:r w:rsidRPr="00D20FC7">
        <w:tab/>
        <w:t>POSEBNA NAVODILA ZA SHRANJEVANJE</w:t>
      </w:r>
    </w:p>
    <w:p w14:paraId="0C119E66" w14:textId="77777777" w:rsidR="00B33D57" w:rsidRPr="00D20FC7" w:rsidRDefault="00B33D57" w:rsidP="00B33D57">
      <w:pPr>
        <w:pStyle w:val="NormalKeep"/>
      </w:pPr>
    </w:p>
    <w:p w14:paraId="1AF66A07" w14:textId="77777777" w:rsidR="00B33D57" w:rsidRPr="00D20FC7" w:rsidRDefault="00B33D57" w:rsidP="00B33D57">
      <w:pPr>
        <w:keepNext/>
      </w:pPr>
      <w:r w:rsidRPr="00D20FC7">
        <w:t xml:space="preserve">Shranjujte v hladilniku. </w:t>
      </w:r>
    </w:p>
    <w:p w14:paraId="7A4E4024" w14:textId="77777777" w:rsidR="00B33D57" w:rsidRPr="00D20FC7" w:rsidRDefault="00B33D57" w:rsidP="00B33D57">
      <w:pPr>
        <w:keepNext/>
      </w:pPr>
      <w:r w:rsidRPr="00D20FC7">
        <w:t>Ne zamrzujte.</w:t>
      </w:r>
    </w:p>
    <w:p w14:paraId="26FFAEB9" w14:textId="77777777" w:rsidR="00B33D57" w:rsidRPr="00D20FC7" w:rsidRDefault="00B33D57" w:rsidP="00B33D57">
      <w:pPr>
        <w:keepNext/>
      </w:pPr>
      <w:r w:rsidRPr="00D20FC7">
        <w:t>Injekcijsko brizgo shranjujte v originalni ovojnini za zagotovitev zaščite pred svetlobo.</w:t>
      </w:r>
    </w:p>
    <w:p w14:paraId="39DEBC9C" w14:textId="77777777" w:rsidR="00B33D57" w:rsidRPr="00D20FC7" w:rsidRDefault="00B33D57" w:rsidP="00B33D57"/>
    <w:p w14:paraId="30F67880" w14:textId="77777777" w:rsidR="00B33D57" w:rsidRPr="00D20FC7" w:rsidRDefault="00B33D57" w:rsidP="00B33D57"/>
    <w:p w14:paraId="7A799971" w14:textId="77777777" w:rsidR="00B33D57" w:rsidRPr="00D20FC7" w:rsidRDefault="00B33D57" w:rsidP="00B33D57">
      <w:pPr>
        <w:pStyle w:val="Heading1LAB"/>
        <w:outlineLvl w:val="9"/>
      </w:pPr>
      <w:r w:rsidRPr="00D20FC7">
        <w:t>10.</w:t>
      </w:r>
      <w:r w:rsidRPr="00D20FC7">
        <w:tab/>
        <w:t>POSEBNI VARNOSTNI UKREPI ZA ODSTRANJEVANJE NEUPORABLJENIH ZDRAVIL ALI IZ NJIH NASTALIH ODPADNIH SNOVI, KADAR SO POTREBNI</w:t>
      </w:r>
    </w:p>
    <w:p w14:paraId="2600872D" w14:textId="77777777" w:rsidR="00B33D57" w:rsidRPr="00D20FC7" w:rsidRDefault="00B33D57" w:rsidP="00B33D57">
      <w:pPr>
        <w:pStyle w:val="NormalKeep"/>
      </w:pPr>
    </w:p>
    <w:p w14:paraId="7D4E9E63" w14:textId="77777777" w:rsidR="00B33D57" w:rsidRPr="00D20FC7" w:rsidRDefault="00B33D57" w:rsidP="00B33D57"/>
    <w:p w14:paraId="4C1F4263" w14:textId="77777777" w:rsidR="00B33D57" w:rsidRPr="00D20FC7" w:rsidRDefault="00B33D57" w:rsidP="00B33D57">
      <w:pPr>
        <w:pStyle w:val="Heading1LAB"/>
        <w:outlineLvl w:val="9"/>
      </w:pPr>
      <w:r w:rsidRPr="00D20FC7">
        <w:t>11.</w:t>
      </w:r>
      <w:r w:rsidRPr="00D20FC7">
        <w:tab/>
        <w:t>IME IN NASLOV IMETNIKA DOVOLJENJA ZA PROMET Z ZDRAVILOM)</w:t>
      </w:r>
    </w:p>
    <w:p w14:paraId="6642A4B5" w14:textId="77777777" w:rsidR="00B33D57" w:rsidRPr="00D20FC7" w:rsidRDefault="00B33D57" w:rsidP="00B33D57">
      <w:pPr>
        <w:pStyle w:val="NormalKeep"/>
      </w:pPr>
    </w:p>
    <w:p w14:paraId="25B59E4E" w14:textId="77777777" w:rsidR="00B33D57" w:rsidRPr="00D20FC7" w:rsidRDefault="00B33D57" w:rsidP="00B33D57">
      <w:r w:rsidRPr="00D20FC7">
        <w:t xml:space="preserve">Celltrion Healthcare Hungary Kft. </w:t>
      </w:r>
    </w:p>
    <w:p w14:paraId="4386D50D" w14:textId="77777777" w:rsidR="00B33D57" w:rsidRPr="00D20FC7" w:rsidRDefault="00B33D57" w:rsidP="00B33D57">
      <w:r w:rsidRPr="00D20FC7">
        <w:t>1062 Budapest,</w:t>
      </w:r>
    </w:p>
    <w:p w14:paraId="26A82ED6" w14:textId="77777777" w:rsidR="00B33D57" w:rsidRPr="00D20FC7" w:rsidRDefault="00B33D57" w:rsidP="00B33D57">
      <w:r w:rsidRPr="00D20FC7">
        <w:t>Váci út 1-3. WestEnd Office Building B torony</w:t>
      </w:r>
    </w:p>
    <w:p w14:paraId="1D199CCA" w14:textId="77777777" w:rsidR="00B33D57" w:rsidRPr="00D20FC7" w:rsidRDefault="00B33D57" w:rsidP="00B33D57">
      <w:r w:rsidRPr="00D20FC7">
        <w:t>Madžarska</w:t>
      </w:r>
    </w:p>
    <w:p w14:paraId="7AA0AB13" w14:textId="77777777" w:rsidR="00B33D57" w:rsidRPr="00D20FC7" w:rsidRDefault="00B33D57" w:rsidP="00B33D57"/>
    <w:p w14:paraId="00CFF2DD" w14:textId="77777777" w:rsidR="00B33D57" w:rsidRPr="00D20FC7" w:rsidRDefault="00B33D57" w:rsidP="00B33D57"/>
    <w:p w14:paraId="44A4BE9C" w14:textId="77777777" w:rsidR="00B33D57" w:rsidRPr="00D20FC7" w:rsidRDefault="00B33D57" w:rsidP="00B33D57">
      <w:pPr>
        <w:pStyle w:val="Heading1LAB"/>
        <w:outlineLvl w:val="9"/>
      </w:pPr>
      <w:r w:rsidRPr="00D20FC7">
        <w:t>12.</w:t>
      </w:r>
      <w:r w:rsidRPr="00D20FC7">
        <w:tab/>
        <w:t>ŠTEVILKA(E) DOVOLJENJA (DOVOLJENJ) ZA PROMET</w:t>
      </w:r>
    </w:p>
    <w:p w14:paraId="7F313498" w14:textId="77777777" w:rsidR="00B33D57" w:rsidRPr="00D20FC7" w:rsidRDefault="00B33D57" w:rsidP="00B33D57">
      <w:pPr>
        <w:pStyle w:val="NormalKeep"/>
      </w:pPr>
    </w:p>
    <w:p w14:paraId="1DBBB34A" w14:textId="34678227" w:rsidR="00B33D57" w:rsidRPr="00D20FC7" w:rsidRDefault="00B33D57" w:rsidP="00B33D57">
      <w:pPr>
        <w:rPr>
          <w:highlight w:val="lightGray"/>
          <w:shd w:val="pct15" w:color="auto" w:fill="FFFFFF"/>
        </w:rPr>
      </w:pPr>
      <w:r w:rsidRPr="00D20FC7">
        <w:rPr>
          <w:color w:val="000000"/>
        </w:rPr>
        <w:t xml:space="preserve">EU/1/24/1817/009 </w:t>
      </w:r>
      <w:r w:rsidRPr="00D20FC7">
        <w:rPr>
          <w:color w:val="000000"/>
        </w:rPr>
        <w:tab/>
      </w:r>
      <w:r w:rsidRPr="00D20FC7">
        <w:rPr>
          <w:color w:val="000000"/>
        </w:rPr>
        <w:tab/>
      </w:r>
      <w:r w:rsidRPr="00D20FC7">
        <w:rPr>
          <w:color w:val="000000"/>
        </w:rPr>
        <w:tab/>
      </w:r>
      <w:r w:rsidRPr="00D20FC7">
        <w:rPr>
          <w:highlight w:val="lightGray"/>
          <w:shd w:val="pct15" w:color="auto" w:fill="FFFFFF"/>
        </w:rPr>
        <w:t>3 napolnjenih injekcijskih brizg s ščitnikom igle (3 × 1)</w:t>
      </w:r>
    </w:p>
    <w:p w14:paraId="3D14DA00" w14:textId="77777777" w:rsidR="00B33D57" w:rsidRPr="00D20FC7" w:rsidRDefault="00B33D57" w:rsidP="00B33D57"/>
    <w:p w14:paraId="63FC0BB0" w14:textId="77777777" w:rsidR="00B33D57" w:rsidRPr="00D20FC7" w:rsidRDefault="00B33D57" w:rsidP="00B33D57"/>
    <w:p w14:paraId="57594909" w14:textId="77777777" w:rsidR="00B33D57" w:rsidRPr="00D20FC7" w:rsidRDefault="00B33D57" w:rsidP="00B33D57">
      <w:pPr>
        <w:pStyle w:val="Heading1LAB"/>
        <w:outlineLvl w:val="9"/>
      </w:pPr>
      <w:r w:rsidRPr="00D20FC7">
        <w:t>13.</w:t>
      </w:r>
      <w:r w:rsidRPr="00D20FC7">
        <w:tab/>
        <w:t>ŠTEVILKA SERIJE</w:t>
      </w:r>
    </w:p>
    <w:p w14:paraId="1753BFE7" w14:textId="77777777" w:rsidR="00B33D57" w:rsidRPr="00D20FC7" w:rsidRDefault="00B33D57" w:rsidP="00B33D57">
      <w:pPr>
        <w:pStyle w:val="NormalKeep"/>
      </w:pPr>
    </w:p>
    <w:p w14:paraId="02F5CE66" w14:textId="77777777" w:rsidR="00B33D57" w:rsidRPr="00D20FC7" w:rsidRDefault="00B33D57" w:rsidP="00B33D57">
      <w:r w:rsidRPr="00D20FC7">
        <w:t>Lot</w:t>
      </w:r>
    </w:p>
    <w:p w14:paraId="2AFBCB7D" w14:textId="77777777" w:rsidR="00B33D57" w:rsidRPr="00D20FC7" w:rsidRDefault="00B33D57" w:rsidP="00B33D57"/>
    <w:p w14:paraId="18BA493D" w14:textId="77777777" w:rsidR="00B33D57" w:rsidRPr="00D20FC7" w:rsidRDefault="00B33D57" w:rsidP="00B33D57"/>
    <w:p w14:paraId="3D9876F0" w14:textId="77777777" w:rsidR="00B33D57" w:rsidRPr="00D20FC7" w:rsidRDefault="00B33D57" w:rsidP="00B33D57">
      <w:pPr>
        <w:pStyle w:val="Heading1LAB"/>
        <w:outlineLvl w:val="9"/>
      </w:pPr>
      <w:r w:rsidRPr="00D20FC7">
        <w:t>14.</w:t>
      </w:r>
      <w:r w:rsidRPr="00D20FC7">
        <w:tab/>
        <w:t>NAČIN IZDAJANJA ZDRAVILA</w:t>
      </w:r>
    </w:p>
    <w:p w14:paraId="1D179D7F" w14:textId="77777777" w:rsidR="00B33D57" w:rsidRPr="00D20FC7" w:rsidRDefault="00B33D57" w:rsidP="00B33D57">
      <w:pPr>
        <w:pStyle w:val="NormalKeep"/>
      </w:pPr>
    </w:p>
    <w:p w14:paraId="2E01CF7A" w14:textId="77777777" w:rsidR="00B33D57" w:rsidRPr="00D20FC7" w:rsidRDefault="00B33D57" w:rsidP="00B33D57"/>
    <w:p w14:paraId="168159F5" w14:textId="77777777" w:rsidR="00B33D57" w:rsidRPr="00D20FC7" w:rsidRDefault="00B33D57" w:rsidP="00B33D57">
      <w:pPr>
        <w:pStyle w:val="Heading1LAB"/>
        <w:outlineLvl w:val="9"/>
      </w:pPr>
      <w:r w:rsidRPr="00D20FC7">
        <w:t>15.</w:t>
      </w:r>
      <w:r w:rsidRPr="00D20FC7">
        <w:tab/>
        <w:t>NAVODILA ZA UPORABO</w:t>
      </w:r>
    </w:p>
    <w:p w14:paraId="7B64CF49" w14:textId="77777777" w:rsidR="00B33D57" w:rsidRPr="00D20FC7" w:rsidRDefault="00B33D57" w:rsidP="00B33D57">
      <w:pPr>
        <w:pStyle w:val="NormalKeep"/>
      </w:pPr>
    </w:p>
    <w:p w14:paraId="65712811" w14:textId="77777777" w:rsidR="00B33D57" w:rsidRPr="00D20FC7" w:rsidRDefault="00B33D57" w:rsidP="00B33D57"/>
    <w:p w14:paraId="411AFA74" w14:textId="77777777" w:rsidR="00B33D57" w:rsidRPr="00D20FC7" w:rsidRDefault="00B33D57" w:rsidP="00B33D57">
      <w:pPr>
        <w:pStyle w:val="Heading1LAB"/>
        <w:outlineLvl w:val="9"/>
      </w:pPr>
      <w:r w:rsidRPr="00D20FC7">
        <w:t>16.</w:t>
      </w:r>
      <w:r w:rsidRPr="00D20FC7">
        <w:tab/>
        <w:t>PODATKI V BRAILLOVI PISAVI</w:t>
      </w:r>
    </w:p>
    <w:p w14:paraId="43070BA8" w14:textId="77777777" w:rsidR="00B33D57" w:rsidRPr="00D20FC7" w:rsidRDefault="00B33D57" w:rsidP="00B33D57">
      <w:pPr>
        <w:pStyle w:val="NormalKeep"/>
      </w:pPr>
    </w:p>
    <w:p w14:paraId="00570BDE" w14:textId="3B938900" w:rsidR="00B33D57" w:rsidRPr="00D20FC7" w:rsidRDefault="00B33D57" w:rsidP="00B33D57">
      <w:r w:rsidRPr="00D20FC7">
        <w:t>Omlyclo 75 mg</w:t>
      </w:r>
    </w:p>
    <w:p w14:paraId="266F0357" w14:textId="77777777" w:rsidR="00B33D57" w:rsidRPr="00D20FC7" w:rsidRDefault="00B33D57" w:rsidP="00B33D57"/>
    <w:p w14:paraId="0BDFE339" w14:textId="77777777" w:rsidR="00B33D57" w:rsidRPr="00D20FC7" w:rsidRDefault="00B33D57" w:rsidP="00B33D57"/>
    <w:p w14:paraId="271CAF91" w14:textId="77777777" w:rsidR="00B33D57" w:rsidRPr="00D20FC7" w:rsidRDefault="00B33D57" w:rsidP="00B33D57">
      <w:pPr>
        <w:pStyle w:val="Heading1LAB"/>
        <w:outlineLvl w:val="9"/>
      </w:pPr>
      <w:r w:rsidRPr="00D20FC7">
        <w:t>17.</w:t>
      </w:r>
      <w:r w:rsidRPr="00D20FC7">
        <w:tab/>
        <w:t>EDINSTVENA OZNAKA – DVODIMENZIONALNA ČRTNA KODA</w:t>
      </w:r>
    </w:p>
    <w:p w14:paraId="12880773" w14:textId="77777777" w:rsidR="00B33D57" w:rsidRPr="00D20FC7" w:rsidRDefault="00B33D57" w:rsidP="00B33D57">
      <w:pPr>
        <w:pStyle w:val="NormalKeep"/>
      </w:pPr>
    </w:p>
    <w:p w14:paraId="07927BFB" w14:textId="77777777" w:rsidR="00B33D57" w:rsidRPr="00D20FC7" w:rsidRDefault="00B33D57" w:rsidP="00B33D57">
      <w:pPr>
        <w:rPr>
          <w:shd w:val="pct15" w:color="auto" w:fill="FFFFFF"/>
        </w:rPr>
      </w:pPr>
      <w:r w:rsidRPr="00D20FC7">
        <w:rPr>
          <w:highlight w:val="lightGray"/>
          <w:shd w:val="pct15" w:color="auto" w:fill="FFFFFF"/>
        </w:rPr>
        <w:t>Vsebuje dvodimenzionalno črtno kodo z edinstveno oznako.</w:t>
      </w:r>
    </w:p>
    <w:p w14:paraId="19AAFE50" w14:textId="77777777" w:rsidR="00B33D57" w:rsidRPr="00D20FC7" w:rsidRDefault="00B33D57" w:rsidP="00B33D57"/>
    <w:p w14:paraId="4FEB0A65" w14:textId="77777777" w:rsidR="00B33D57" w:rsidRPr="00D20FC7" w:rsidRDefault="00B33D57" w:rsidP="00B33D57"/>
    <w:p w14:paraId="06FA9B89" w14:textId="77777777" w:rsidR="00B33D57" w:rsidRPr="00D20FC7" w:rsidRDefault="00B33D57" w:rsidP="00B33D57">
      <w:pPr>
        <w:pStyle w:val="Heading1LAB"/>
        <w:outlineLvl w:val="9"/>
      </w:pPr>
      <w:r w:rsidRPr="00D20FC7">
        <w:t>18.</w:t>
      </w:r>
      <w:r w:rsidRPr="00D20FC7">
        <w:tab/>
        <w:t>EDINSTVENA OZNAKA – V BERLJIVI OBLIKI</w:t>
      </w:r>
    </w:p>
    <w:p w14:paraId="572D9E40" w14:textId="77777777" w:rsidR="00B33D57" w:rsidRPr="00D20FC7" w:rsidRDefault="00B33D57" w:rsidP="00B33D57">
      <w:pPr>
        <w:pStyle w:val="NormalKeep"/>
      </w:pPr>
    </w:p>
    <w:p w14:paraId="0C1CE208" w14:textId="77777777" w:rsidR="00B33D57" w:rsidRPr="00D20FC7" w:rsidRDefault="00B33D57" w:rsidP="00B33D57">
      <w:r w:rsidRPr="00D20FC7">
        <w:t>PC</w:t>
      </w:r>
    </w:p>
    <w:p w14:paraId="4B180C25" w14:textId="77777777" w:rsidR="00B33D57" w:rsidRPr="00D20FC7" w:rsidRDefault="00B33D57" w:rsidP="00B33D57">
      <w:r w:rsidRPr="00D20FC7">
        <w:t>SN</w:t>
      </w:r>
    </w:p>
    <w:p w14:paraId="7496CCF7" w14:textId="77777777" w:rsidR="00B33D57" w:rsidRPr="00D20FC7" w:rsidRDefault="00B33D57" w:rsidP="00B33D57">
      <w:r w:rsidRPr="00D20FC7">
        <w:t>NN</w:t>
      </w:r>
    </w:p>
    <w:p w14:paraId="584224A7" w14:textId="77777777" w:rsidR="00B33D57" w:rsidRPr="00D20FC7" w:rsidRDefault="00B33D57" w:rsidP="00B33D57">
      <w:pPr>
        <w:jc w:val="both"/>
      </w:pPr>
      <w:r w:rsidRPr="00D20FC7">
        <w:br w:type="page"/>
      </w:r>
    </w:p>
    <w:p w14:paraId="7C84FD7F" w14:textId="77777777" w:rsidR="00B33D57" w:rsidRPr="00D20FC7" w:rsidRDefault="00B33D57" w:rsidP="00B33D57">
      <w:pPr>
        <w:pStyle w:val="Heading1LAB"/>
        <w:outlineLvl w:val="9"/>
      </w:pPr>
      <w:r w:rsidRPr="00D20FC7">
        <w:t>PODATKI NA ZUNANJI OVOJNINI</w:t>
      </w:r>
    </w:p>
    <w:p w14:paraId="14FDE162" w14:textId="77777777" w:rsidR="00B33D57" w:rsidRPr="00D20FC7" w:rsidRDefault="00B33D57" w:rsidP="00B33D57">
      <w:pPr>
        <w:pStyle w:val="Heading1LAB"/>
        <w:outlineLvl w:val="9"/>
      </w:pPr>
    </w:p>
    <w:p w14:paraId="6ABC23F9" w14:textId="77777777" w:rsidR="00B33D57" w:rsidRPr="00D20FC7" w:rsidRDefault="00B33D57" w:rsidP="00B33D57">
      <w:pPr>
        <w:pStyle w:val="Heading1LAB"/>
        <w:outlineLvl w:val="9"/>
      </w:pPr>
      <w:r w:rsidRPr="00D20FC7">
        <w:t>VMESNA ŠKATLA V SKUPNEM PAKIRANJU (BREZ “BLUE BOX” PODATKOV)</w:t>
      </w:r>
    </w:p>
    <w:p w14:paraId="4EBCEA36" w14:textId="77777777" w:rsidR="00B33D57" w:rsidRPr="00D20FC7" w:rsidRDefault="00B33D57" w:rsidP="00B33D57">
      <w:pPr>
        <w:pStyle w:val="NormalKeep"/>
      </w:pPr>
    </w:p>
    <w:p w14:paraId="407202E4" w14:textId="77777777" w:rsidR="00B33D57" w:rsidRPr="00D20FC7" w:rsidRDefault="00B33D57" w:rsidP="00B33D57"/>
    <w:p w14:paraId="70E5C688" w14:textId="77777777" w:rsidR="00B33D57" w:rsidRPr="00D20FC7" w:rsidRDefault="00B33D57" w:rsidP="00B33D57">
      <w:pPr>
        <w:pStyle w:val="Heading1LAB"/>
        <w:outlineLvl w:val="9"/>
      </w:pPr>
      <w:r w:rsidRPr="00D20FC7">
        <w:t>1.</w:t>
      </w:r>
      <w:r w:rsidRPr="00D20FC7">
        <w:tab/>
        <w:t>IME ZDRAVILA</w:t>
      </w:r>
    </w:p>
    <w:p w14:paraId="39FE4A37" w14:textId="77777777" w:rsidR="00B33D57" w:rsidRPr="00D20FC7" w:rsidRDefault="00B33D57" w:rsidP="00B33D57">
      <w:pPr>
        <w:pStyle w:val="NormalKeep"/>
      </w:pPr>
    </w:p>
    <w:p w14:paraId="6B71EEBA" w14:textId="27DA5C15" w:rsidR="00B33D57" w:rsidRPr="00D20FC7" w:rsidRDefault="00B33D57" w:rsidP="00B33D57">
      <w:r w:rsidRPr="00D20FC7">
        <w:t xml:space="preserve">Omlyclo 75 mg raztopina za injiciranje v napolnjeni injekcijski brizgi </w:t>
      </w:r>
    </w:p>
    <w:p w14:paraId="0CE0521B" w14:textId="77777777" w:rsidR="00B33D57" w:rsidRPr="00D20FC7" w:rsidRDefault="00B33D57" w:rsidP="00B33D57">
      <w:r w:rsidRPr="00D20FC7">
        <w:t>omalizumab</w:t>
      </w:r>
    </w:p>
    <w:p w14:paraId="14BA8517" w14:textId="77777777" w:rsidR="00B33D57" w:rsidRPr="00D20FC7" w:rsidRDefault="00B33D57" w:rsidP="00B33D57"/>
    <w:p w14:paraId="52908E6F" w14:textId="77777777" w:rsidR="00B33D57" w:rsidRPr="00D20FC7" w:rsidRDefault="00B33D57" w:rsidP="00B33D57"/>
    <w:p w14:paraId="0EB51251" w14:textId="77777777" w:rsidR="00B33D57" w:rsidRPr="00D20FC7" w:rsidRDefault="00B33D57" w:rsidP="00B33D57">
      <w:pPr>
        <w:pStyle w:val="Heading1LAB"/>
        <w:outlineLvl w:val="9"/>
      </w:pPr>
      <w:r w:rsidRPr="00D20FC7">
        <w:t>2.</w:t>
      </w:r>
      <w:r w:rsidRPr="00D20FC7">
        <w:tab/>
        <w:t>NAVEDBA ENE ALI VEČ UČINKOVIN</w:t>
      </w:r>
    </w:p>
    <w:p w14:paraId="538C66AC" w14:textId="77777777" w:rsidR="00B33D57" w:rsidRPr="00D20FC7" w:rsidRDefault="00B33D57" w:rsidP="00B33D57">
      <w:pPr>
        <w:pStyle w:val="NormalKeep"/>
      </w:pPr>
    </w:p>
    <w:p w14:paraId="4C4BA5A2" w14:textId="13EE746B" w:rsidR="00B33D57" w:rsidRPr="00D20FC7" w:rsidRDefault="00B33D57" w:rsidP="00B33D57">
      <w:r w:rsidRPr="00D20FC7">
        <w:t>Ena 0,5 ml napolnjena injekcijska brizga vsebuje 75 mg omalizumaba.</w:t>
      </w:r>
    </w:p>
    <w:p w14:paraId="0D1E06D4" w14:textId="77777777" w:rsidR="00B33D57" w:rsidRPr="00D20FC7" w:rsidRDefault="00B33D57" w:rsidP="00B33D57"/>
    <w:p w14:paraId="53F8B7B9" w14:textId="77777777" w:rsidR="00B33D57" w:rsidRPr="00D20FC7" w:rsidRDefault="00B33D57" w:rsidP="00B33D57"/>
    <w:p w14:paraId="07AD23B4" w14:textId="77777777" w:rsidR="00B33D57" w:rsidRPr="00D20FC7" w:rsidRDefault="00B33D57" w:rsidP="00B33D57">
      <w:pPr>
        <w:pStyle w:val="Heading1LAB"/>
        <w:outlineLvl w:val="9"/>
      </w:pPr>
      <w:r w:rsidRPr="00D20FC7">
        <w:t>3.</w:t>
      </w:r>
      <w:r w:rsidRPr="00D20FC7">
        <w:tab/>
        <w:t>SEZNAM POMOŽNIH SNOVI</w:t>
      </w:r>
    </w:p>
    <w:p w14:paraId="183F6EA9" w14:textId="77777777" w:rsidR="00B33D57" w:rsidRPr="00D20FC7" w:rsidRDefault="00B33D57" w:rsidP="00B33D57">
      <w:pPr>
        <w:pStyle w:val="NormalKeep"/>
      </w:pPr>
    </w:p>
    <w:p w14:paraId="5484FAB2" w14:textId="77777777" w:rsidR="00B33D57" w:rsidRPr="00D20FC7" w:rsidRDefault="00B33D57" w:rsidP="00B33D5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0C926C70" w14:textId="77777777" w:rsidR="00B33D57" w:rsidRPr="00D20FC7" w:rsidRDefault="00B33D57" w:rsidP="00B33D57"/>
    <w:p w14:paraId="6856BC22" w14:textId="77777777" w:rsidR="00B33D57" w:rsidRPr="00D20FC7" w:rsidRDefault="00B33D57" w:rsidP="00B33D57"/>
    <w:p w14:paraId="627C4E13" w14:textId="77777777" w:rsidR="00B33D57" w:rsidRPr="00D20FC7" w:rsidRDefault="00B33D57" w:rsidP="00B33D57">
      <w:pPr>
        <w:pStyle w:val="Heading1LAB"/>
        <w:outlineLvl w:val="9"/>
      </w:pPr>
      <w:r w:rsidRPr="00D20FC7">
        <w:t>4.</w:t>
      </w:r>
      <w:r w:rsidRPr="00D20FC7">
        <w:tab/>
        <w:t>FARMACEVTSKA OBLIKA IN VSEBINA</w:t>
      </w:r>
    </w:p>
    <w:p w14:paraId="55CC140E" w14:textId="77777777" w:rsidR="00B33D57" w:rsidRPr="00D20FC7" w:rsidRDefault="00B33D57" w:rsidP="00B33D57"/>
    <w:p w14:paraId="112A3F2C" w14:textId="77777777" w:rsidR="00B33D57" w:rsidRPr="00D20FC7" w:rsidRDefault="00B33D57" w:rsidP="00B33D57">
      <w:pPr>
        <w:rPr>
          <w:shd w:val="pct15" w:color="auto" w:fill="FFFFFF"/>
        </w:rPr>
      </w:pPr>
      <w:r w:rsidRPr="00D20FC7">
        <w:rPr>
          <w:highlight w:val="lightGray"/>
          <w:shd w:val="pct15" w:color="auto" w:fill="FFFFFF"/>
        </w:rPr>
        <w:t>raztopina za injiciranje v napolnjeni injekcijski brizgi</w:t>
      </w:r>
    </w:p>
    <w:p w14:paraId="3C3D9897" w14:textId="77777777" w:rsidR="00B33D57" w:rsidRPr="00D20FC7" w:rsidRDefault="00B33D57" w:rsidP="00B33D57">
      <w:r w:rsidRPr="00D20FC7">
        <w:t>75 mg/0,5 ml</w:t>
      </w:r>
    </w:p>
    <w:p w14:paraId="789B25ED" w14:textId="77777777" w:rsidR="00B33D57" w:rsidRPr="00D20FC7" w:rsidRDefault="00B33D57" w:rsidP="00B33D57"/>
    <w:p w14:paraId="730AEC88" w14:textId="77777777" w:rsidR="00B33D57" w:rsidRPr="00D20FC7" w:rsidRDefault="00B33D57" w:rsidP="00B33D57">
      <w:r w:rsidRPr="00D20FC7">
        <w:t>1 napolnjena injekcijska brizga s ščitnikom igle. Del skupnega pakiranja. Ni namenjeno ločeni prodaji.</w:t>
      </w:r>
    </w:p>
    <w:p w14:paraId="05210BEE" w14:textId="77777777" w:rsidR="00B33D57" w:rsidRPr="00D20FC7" w:rsidRDefault="00B33D57" w:rsidP="00B33D57"/>
    <w:p w14:paraId="5FD359F0" w14:textId="77777777" w:rsidR="00B33D57" w:rsidRPr="00D20FC7" w:rsidRDefault="00B33D57" w:rsidP="00B33D57"/>
    <w:p w14:paraId="4A2E3A08" w14:textId="77777777" w:rsidR="00B33D57" w:rsidRPr="00D20FC7" w:rsidRDefault="00B33D57" w:rsidP="00B33D57">
      <w:pPr>
        <w:pStyle w:val="Heading1LAB"/>
        <w:outlineLvl w:val="9"/>
      </w:pPr>
      <w:r w:rsidRPr="00D20FC7">
        <w:t>5.</w:t>
      </w:r>
      <w:r w:rsidRPr="00D20FC7">
        <w:tab/>
        <w:t>POSTOPEK IN POT(I) UPORABE ZDRAVILA</w:t>
      </w:r>
    </w:p>
    <w:p w14:paraId="6A7529AF" w14:textId="77777777" w:rsidR="00B33D57" w:rsidRPr="00D20FC7" w:rsidRDefault="00B33D57" w:rsidP="00B33D57">
      <w:pPr>
        <w:pStyle w:val="NormalKeep"/>
      </w:pPr>
    </w:p>
    <w:p w14:paraId="2BCD042E" w14:textId="77777777" w:rsidR="00B33D57" w:rsidRPr="00D20FC7" w:rsidRDefault="00B33D57" w:rsidP="00B33D57">
      <w:r w:rsidRPr="00D20FC7">
        <w:t>subkutana uporaba</w:t>
      </w:r>
    </w:p>
    <w:p w14:paraId="732617DF" w14:textId="77777777" w:rsidR="00B33D57" w:rsidRPr="00D20FC7" w:rsidRDefault="00B33D57" w:rsidP="00B33D57">
      <w:r w:rsidRPr="00D20FC7">
        <w:t xml:space="preserve">Pred uporabo preberite priloženo navodilo! </w:t>
      </w:r>
    </w:p>
    <w:p w14:paraId="176ECAF0" w14:textId="77777777" w:rsidR="00B33D57" w:rsidRPr="00D20FC7" w:rsidRDefault="00B33D57" w:rsidP="00B33D57">
      <w:r w:rsidRPr="00D20FC7">
        <w:t>samo za enkratno uporabo</w:t>
      </w:r>
    </w:p>
    <w:p w14:paraId="106C15A8" w14:textId="77777777" w:rsidR="00B33D57" w:rsidRPr="00D20FC7" w:rsidRDefault="00B33D57" w:rsidP="00B33D57"/>
    <w:p w14:paraId="1D8797EA" w14:textId="77777777" w:rsidR="00B33D57" w:rsidRPr="00D20FC7" w:rsidRDefault="00B33D57" w:rsidP="00B33D57"/>
    <w:p w14:paraId="75DBA33A" w14:textId="77777777" w:rsidR="00B33D57" w:rsidRPr="00D20FC7" w:rsidRDefault="00B33D57" w:rsidP="00B33D57">
      <w:pPr>
        <w:pStyle w:val="Heading1LAB"/>
        <w:outlineLvl w:val="9"/>
      </w:pPr>
      <w:r w:rsidRPr="00D20FC7">
        <w:t>6.</w:t>
      </w:r>
      <w:r w:rsidRPr="00D20FC7">
        <w:tab/>
        <w:t>POSEBNO OPOZORILO O SHRANJEVANJU ZDRAVILA ZUNAJ DOSEGA IN POGLEDA OTROK</w:t>
      </w:r>
    </w:p>
    <w:p w14:paraId="0611E342" w14:textId="77777777" w:rsidR="00B33D57" w:rsidRPr="00D20FC7" w:rsidRDefault="00B33D57" w:rsidP="00B33D57">
      <w:pPr>
        <w:pStyle w:val="NormalKeep"/>
      </w:pPr>
    </w:p>
    <w:p w14:paraId="7747FFC3" w14:textId="77777777" w:rsidR="00B33D57" w:rsidRPr="00D20FC7" w:rsidRDefault="00B33D57" w:rsidP="00B33D57">
      <w:r w:rsidRPr="00D20FC7">
        <w:t>Zdravilo shranjujte nedosegljivo otrokom!</w:t>
      </w:r>
    </w:p>
    <w:p w14:paraId="202BE32A" w14:textId="77777777" w:rsidR="00B33D57" w:rsidRPr="00D20FC7" w:rsidRDefault="00B33D57" w:rsidP="00B33D57"/>
    <w:p w14:paraId="4EB67788" w14:textId="77777777" w:rsidR="00B33D57" w:rsidRPr="00D20FC7" w:rsidRDefault="00B33D57" w:rsidP="00B33D57"/>
    <w:p w14:paraId="49147BDD" w14:textId="77777777" w:rsidR="00B33D57" w:rsidRPr="00D20FC7" w:rsidRDefault="00B33D57" w:rsidP="00B33D57">
      <w:pPr>
        <w:pStyle w:val="Heading1LAB"/>
        <w:outlineLvl w:val="9"/>
      </w:pPr>
      <w:r w:rsidRPr="00D20FC7">
        <w:t>7.</w:t>
      </w:r>
      <w:r w:rsidRPr="00D20FC7">
        <w:tab/>
        <w:t>DRUGA POSEBNA OPOZORILA, ČE SO POTREBNA</w:t>
      </w:r>
    </w:p>
    <w:p w14:paraId="31E0B6DC" w14:textId="77777777" w:rsidR="00B33D57" w:rsidRPr="00D20FC7" w:rsidRDefault="00B33D57" w:rsidP="00B33D57">
      <w:pPr>
        <w:pStyle w:val="NormalKeep"/>
      </w:pPr>
    </w:p>
    <w:p w14:paraId="14D3ED24" w14:textId="77777777" w:rsidR="00B33D57" w:rsidRPr="00D20FC7" w:rsidRDefault="00B33D57" w:rsidP="00B33D57"/>
    <w:p w14:paraId="213D420A" w14:textId="77777777" w:rsidR="00B33D57" w:rsidRPr="00D20FC7" w:rsidRDefault="00B33D57" w:rsidP="00B33D57">
      <w:pPr>
        <w:pStyle w:val="Heading1LAB"/>
        <w:outlineLvl w:val="9"/>
      </w:pPr>
      <w:r w:rsidRPr="00D20FC7">
        <w:t>8.</w:t>
      </w:r>
      <w:r w:rsidRPr="00D20FC7">
        <w:tab/>
        <w:t>DATUM IZTEKA ROKA UPORABNOSTI ZDRAVILA</w:t>
      </w:r>
    </w:p>
    <w:p w14:paraId="461B49CE" w14:textId="77777777" w:rsidR="00B33D57" w:rsidRPr="00D20FC7" w:rsidRDefault="00B33D57" w:rsidP="00B33D57">
      <w:pPr>
        <w:pStyle w:val="NormalKeep"/>
      </w:pPr>
    </w:p>
    <w:p w14:paraId="1FEB4B50" w14:textId="77777777" w:rsidR="00B33D57" w:rsidRPr="00D20FC7" w:rsidRDefault="00B33D57" w:rsidP="00B33D57">
      <w:r w:rsidRPr="00D20FC7">
        <w:t>EXP</w:t>
      </w:r>
    </w:p>
    <w:p w14:paraId="20B50FFC" w14:textId="77777777" w:rsidR="00B33D57" w:rsidRPr="00D20FC7" w:rsidRDefault="00B33D57" w:rsidP="00B33D57"/>
    <w:p w14:paraId="5D32FACE" w14:textId="77777777" w:rsidR="00B33D57" w:rsidRPr="00D20FC7" w:rsidRDefault="00B33D57" w:rsidP="00B33D57"/>
    <w:p w14:paraId="07CC9CE3" w14:textId="77777777" w:rsidR="00B33D57" w:rsidRPr="00D20FC7" w:rsidRDefault="00B33D57" w:rsidP="00B33D57">
      <w:pPr>
        <w:pStyle w:val="Heading1LAB"/>
        <w:outlineLvl w:val="9"/>
      </w:pPr>
      <w:r w:rsidRPr="00D20FC7">
        <w:t>9.</w:t>
      </w:r>
      <w:r w:rsidRPr="00D20FC7">
        <w:tab/>
        <w:t>POSEBNA NAVODILA ZA SHRANJEVANJE</w:t>
      </w:r>
    </w:p>
    <w:p w14:paraId="4FAB6118" w14:textId="77777777" w:rsidR="00B33D57" w:rsidRPr="00D20FC7" w:rsidRDefault="00B33D57" w:rsidP="00B33D57">
      <w:pPr>
        <w:pStyle w:val="NormalKeep"/>
      </w:pPr>
    </w:p>
    <w:p w14:paraId="7CB8AB22" w14:textId="77777777" w:rsidR="00B33D57" w:rsidRPr="00D20FC7" w:rsidRDefault="00B33D57" w:rsidP="00B33D57">
      <w:pPr>
        <w:keepNext/>
      </w:pPr>
      <w:r w:rsidRPr="00D20FC7">
        <w:t xml:space="preserve">Shranjujte v hladilniku. </w:t>
      </w:r>
    </w:p>
    <w:p w14:paraId="538A3A40" w14:textId="77777777" w:rsidR="00B33D57" w:rsidRPr="00D20FC7" w:rsidRDefault="00B33D57" w:rsidP="00B33D57">
      <w:pPr>
        <w:keepNext/>
      </w:pPr>
      <w:r w:rsidRPr="00D20FC7">
        <w:t>Ne zamrzujte.</w:t>
      </w:r>
    </w:p>
    <w:p w14:paraId="78E98FAC" w14:textId="77777777" w:rsidR="00B33D57" w:rsidRPr="00D20FC7" w:rsidRDefault="00B33D57" w:rsidP="00B33D57">
      <w:pPr>
        <w:keepNext/>
      </w:pPr>
      <w:r w:rsidRPr="00D20FC7">
        <w:t>Injekcijsko brizgo shranjujte v originalni ovojnini za zagotovitev zaščite pred svetlobo.</w:t>
      </w:r>
    </w:p>
    <w:p w14:paraId="3339C54D" w14:textId="77777777" w:rsidR="00B33D57" w:rsidRPr="00D20FC7" w:rsidRDefault="00B33D57" w:rsidP="00B33D57"/>
    <w:p w14:paraId="4A52F2B7" w14:textId="77777777" w:rsidR="00B33D57" w:rsidRPr="00D20FC7" w:rsidRDefault="00B33D57" w:rsidP="00B33D57"/>
    <w:p w14:paraId="6B3624DA" w14:textId="77777777" w:rsidR="00B33D57" w:rsidRPr="00D20FC7" w:rsidRDefault="00B33D57" w:rsidP="00B33D57">
      <w:pPr>
        <w:pStyle w:val="Heading1LAB"/>
        <w:outlineLvl w:val="9"/>
      </w:pPr>
      <w:r w:rsidRPr="00D20FC7">
        <w:t>10.</w:t>
      </w:r>
      <w:r w:rsidRPr="00D20FC7">
        <w:tab/>
        <w:t>POSEBNI VARNOSTNI UKREPI ZA ODSTRANJEVANJE NEUPORABLJENIH ZDRAVIL ALI IZ NJIH NASTALIH ODPADNIH SNOVI, KADAR SO POTREBNI</w:t>
      </w:r>
    </w:p>
    <w:p w14:paraId="1730BF40" w14:textId="77777777" w:rsidR="00B33D57" w:rsidRPr="00D20FC7" w:rsidRDefault="00B33D57" w:rsidP="00B33D57">
      <w:pPr>
        <w:pStyle w:val="NormalKeep"/>
      </w:pPr>
    </w:p>
    <w:p w14:paraId="4425BE0F" w14:textId="77777777" w:rsidR="00B33D57" w:rsidRPr="00D20FC7" w:rsidRDefault="00B33D57" w:rsidP="00B33D57"/>
    <w:p w14:paraId="76F92E0C" w14:textId="77777777" w:rsidR="00B33D57" w:rsidRPr="00D20FC7" w:rsidRDefault="00B33D57" w:rsidP="00B33D57">
      <w:pPr>
        <w:pStyle w:val="Heading1LAB"/>
        <w:outlineLvl w:val="9"/>
      </w:pPr>
      <w:r w:rsidRPr="00D20FC7">
        <w:t>11.</w:t>
      </w:r>
      <w:r w:rsidRPr="00D20FC7">
        <w:tab/>
        <w:t>IME IN NASLOV IMETNIKA DOVOLJENJA ZA PROMET Z ZDRAVILOM</w:t>
      </w:r>
    </w:p>
    <w:p w14:paraId="50687214" w14:textId="77777777" w:rsidR="00B33D57" w:rsidRPr="00D20FC7" w:rsidRDefault="00B33D57" w:rsidP="00B33D57"/>
    <w:p w14:paraId="51ED3C83" w14:textId="77777777" w:rsidR="00B33D57" w:rsidRPr="00D20FC7" w:rsidRDefault="00B33D57" w:rsidP="00B33D57">
      <w:r w:rsidRPr="00D20FC7">
        <w:t xml:space="preserve">Celltrion Healthcare Hungary Kft. </w:t>
      </w:r>
    </w:p>
    <w:p w14:paraId="15373FDD" w14:textId="77777777" w:rsidR="00B33D57" w:rsidRPr="00D20FC7" w:rsidRDefault="00B33D57" w:rsidP="00B33D57">
      <w:r w:rsidRPr="00D20FC7">
        <w:t>1062 Budapest,</w:t>
      </w:r>
    </w:p>
    <w:p w14:paraId="0399C5B3" w14:textId="77777777" w:rsidR="00B33D57" w:rsidRPr="00D20FC7" w:rsidRDefault="00B33D57" w:rsidP="00B33D57">
      <w:r w:rsidRPr="00D20FC7">
        <w:t>Váci út 1-3. WestEnd Office Building B torony</w:t>
      </w:r>
    </w:p>
    <w:p w14:paraId="3D421149" w14:textId="77777777" w:rsidR="00B33D57" w:rsidRPr="00D20FC7" w:rsidRDefault="00B33D57" w:rsidP="00B33D57">
      <w:r w:rsidRPr="00D20FC7">
        <w:t>Madžarska</w:t>
      </w:r>
    </w:p>
    <w:p w14:paraId="2A9DEC45" w14:textId="77777777" w:rsidR="00B33D57" w:rsidRPr="00D20FC7" w:rsidRDefault="00B33D57" w:rsidP="00B33D57"/>
    <w:p w14:paraId="077DE93D" w14:textId="77777777" w:rsidR="00B33D57" w:rsidRPr="00D20FC7" w:rsidRDefault="00B33D57" w:rsidP="00B33D57"/>
    <w:p w14:paraId="0469784B" w14:textId="77777777" w:rsidR="00B33D57" w:rsidRPr="00D20FC7" w:rsidRDefault="00B33D57" w:rsidP="00B33D57">
      <w:pPr>
        <w:pStyle w:val="Heading1LAB"/>
        <w:outlineLvl w:val="9"/>
      </w:pPr>
      <w:r w:rsidRPr="00D20FC7">
        <w:t>12.</w:t>
      </w:r>
      <w:r w:rsidRPr="00D20FC7">
        <w:tab/>
        <w:t>ŠTEVILKA(E) DOVOLJENJA (DOVOLJENJ) ZA PROMET</w:t>
      </w:r>
    </w:p>
    <w:p w14:paraId="5D389263" w14:textId="77777777" w:rsidR="00B33D57" w:rsidRPr="00D20FC7" w:rsidRDefault="00B33D57" w:rsidP="00B33D57">
      <w:pPr>
        <w:pStyle w:val="NormalKeep"/>
      </w:pPr>
    </w:p>
    <w:p w14:paraId="5E54C232" w14:textId="1E37ABAB" w:rsidR="00B33D57" w:rsidRPr="00D20FC7" w:rsidRDefault="00B33D57" w:rsidP="00B33D57">
      <w:pPr>
        <w:rPr>
          <w:highlight w:val="lightGray"/>
          <w:shd w:val="pct15" w:color="auto" w:fill="FFFFFF"/>
        </w:rPr>
      </w:pPr>
      <w:r w:rsidRPr="00D20FC7">
        <w:rPr>
          <w:color w:val="000000"/>
        </w:rPr>
        <w:t>EU/1/24/1817/009</w:t>
      </w:r>
      <w:r w:rsidRPr="00D20FC7">
        <w:t xml:space="preserve"> </w:t>
      </w:r>
      <w:r w:rsidRPr="00D20FC7">
        <w:tab/>
      </w:r>
      <w:r w:rsidRPr="00D20FC7">
        <w:tab/>
      </w:r>
      <w:r w:rsidRPr="00D20FC7">
        <w:tab/>
      </w:r>
      <w:r w:rsidRPr="00D20FC7">
        <w:rPr>
          <w:highlight w:val="lightGray"/>
          <w:shd w:val="pct15" w:color="auto" w:fill="FFFFFF"/>
        </w:rPr>
        <w:t>3 napolnjenih injekcijskih brizg s ščitnikom igle (3 × 1)</w:t>
      </w:r>
    </w:p>
    <w:p w14:paraId="1D2AE369" w14:textId="77777777" w:rsidR="00B33D57" w:rsidRPr="00D20FC7" w:rsidRDefault="00B33D57" w:rsidP="00B33D57"/>
    <w:p w14:paraId="1162FB14" w14:textId="77777777" w:rsidR="00B33D57" w:rsidRPr="00D20FC7" w:rsidRDefault="00B33D57" w:rsidP="00B33D57"/>
    <w:p w14:paraId="1D46F021" w14:textId="77777777" w:rsidR="00B33D57" w:rsidRPr="00D20FC7" w:rsidRDefault="00B33D57" w:rsidP="00B33D57">
      <w:pPr>
        <w:pStyle w:val="Heading1LAB"/>
        <w:outlineLvl w:val="9"/>
      </w:pPr>
      <w:r w:rsidRPr="00D20FC7">
        <w:t>13.</w:t>
      </w:r>
      <w:r w:rsidRPr="00D20FC7">
        <w:tab/>
        <w:t>ŠTEVILKA SERIJE</w:t>
      </w:r>
    </w:p>
    <w:p w14:paraId="4576EEDD" w14:textId="77777777" w:rsidR="00B33D57" w:rsidRPr="00D20FC7" w:rsidRDefault="00B33D57" w:rsidP="00B33D57">
      <w:pPr>
        <w:pStyle w:val="NormalKeep"/>
      </w:pPr>
    </w:p>
    <w:p w14:paraId="7EB67C0F" w14:textId="77777777" w:rsidR="00B33D57" w:rsidRPr="00D20FC7" w:rsidRDefault="00B33D57" w:rsidP="00B33D57">
      <w:r w:rsidRPr="00D20FC7">
        <w:t>Lot</w:t>
      </w:r>
    </w:p>
    <w:p w14:paraId="39C23B3E" w14:textId="77777777" w:rsidR="00B33D57" w:rsidRPr="00D20FC7" w:rsidRDefault="00B33D57" w:rsidP="00B33D57"/>
    <w:p w14:paraId="6B6793A9" w14:textId="77777777" w:rsidR="00B33D57" w:rsidRPr="00D20FC7" w:rsidRDefault="00B33D57" w:rsidP="00B33D57"/>
    <w:p w14:paraId="7F98A7F0" w14:textId="77777777" w:rsidR="00B33D57" w:rsidRPr="00D20FC7" w:rsidRDefault="00B33D57" w:rsidP="00B33D57">
      <w:pPr>
        <w:pStyle w:val="Heading1LAB"/>
        <w:outlineLvl w:val="9"/>
      </w:pPr>
      <w:r w:rsidRPr="00D20FC7">
        <w:t>14.</w:t>
      </w:r>
      <w:r w:rsidRPr="00D20FC7">
        <w:tab/>
        <w:t>NAČIN IZDAJANJA ZDRAVILA</w:t>
      </w:r>
    </w:p>
    <w:p w14:paraId="1E6F919C" w14:textId="77777777" w:rsidR="00B33D57" w:rsidRPr="00D20FC7" w:rsidRDefault="00B33D57" w:rsidP="00B33D57">
      <w:pPr>
        <w:pStyle w:val="NormalKeep"/>
      </w:pPr>
    </w:p>
    <w:p w14:paraId="3931C50B" w14:textId="77777777" w:rsidR="00B33D57" w:rsidRPr="00D20FC7" w:rsidRDefault="00B33D57" w:rsidP="00B33D57"/>
    <w:p w14:paraId="456119C0" w14:textId="77777777" w:rsidR="00B33D57" w:rsidRPr="00D20FC7" w:rsidRDefault="00B33D57" w:rsidP="00B33D57">
      <w:pPr>
        <w:pStyle w:val="Heading1LAB"/>
        <w:outlineLvl w:val="9"/>
      </w:pPr>
      <w:r w:rsidRPr="00D20FC7">
        <w:t>15.</w:t>
      </w:r>
      <w:r w:rsidRPr="00D20FC7">
        <w:tab/>
        <w:t>NAVODILA ZA UPORABO</w:t>
      </w:r>
    </w:p>
    <w:p w14:paraId="3925C406" w14:textId="77777777" w:rsidR="00B33D57" w:rsidRPr="00D20FC7" w:rsidRDefault="00B33D57" w:rsidP="00B33D57">
      <w:pPr>
        <w:pStyle w:val="NormalKeep"/>
      </w:pPr>
    </w:p>
    <w:p w14:paraId="78DDFBE2" w14:textId="77777777" w:rsidR="00B33D57" w:rsidRPr="00D20FC7" w:rsidRDefault="00B33D57" w:rsidP="00B33D57"/>
    <w:p w14:paraId="771507E8" w14:textId="77777777" w:rsidR="00B33D57" w:rsidRPr="00D20FC7" w:rsidRDefault="00B33D57" w:rsidP="00B33D57">
      <w:pPr>
        <w:pStyle w:val="Heading1LAB"/>
        <w:outlineLvl w:val="9"/>
      </w:pPr>
      <w:r w:rsidRPr="00D20FC7">
        <w:t>16.</w:t>
      </w:r>
      <w:r w:rsidRPr="00D20FC7">
        <w:tab/>
        <w:t>PODATKI V BRAILLOVI PISAVI</w:t>
      </w:r>
    </w:p>
    <w:p w14:paraId="7CDD4464" w14:textId="77777777" w:rsidR="00B33D57" w:rsidRPr="00D20FC7" w:rsidRDefault="00B33D57" w:rsidP="00B33D57">
      <w:pPr>
        <w:pStyle w:val="NormalKeep"/>
      </w:pPr>
    </w:p>
    <w:p w14:paraId="4F95ACEF" w14:textId="3F095B32" w:rsidR="00B33D57" w:rsidRPr="00D20FC7" w:rsidRDefault="00B33D57" w:rsidP="00B33D57">
      <w:r w:rsidRPr="00D20FC7">
        <w:t>Omlyclo 75 mg</w:t>
      </w:r>
    </w:p>
    <w:p w14:paraId="3C18295C" w14:textId="77777777" w:rsidR="00B33D57" w:rsidRPr="00D20FC7" w:rsidRDefault="00B33D57" w:rsidP="00B33D57"/>
    <w:p w14:paraId="05F794C7" w14:textId="77777777" w:rsidR="00B33D57" w:rsidRPr="00D20FC7" w:rsidRDefault="00B33D57" w:rsidP="00B33D57"/>
    <w:p w14:paraId="06134E6B" w14:textId="77777777" w:rsidR="00B33D57" w:rsidRPr="00D20FC7" w:rsidRDefault="00B33D57" w:rsidP="00B33D57">
      <w:pPr>
        <w:pStyle w:val="Heading1LAB"/>
        <w:outlineLvl w:val="9"/>
      </w:pPr>
      <w:r w:rsidRPr="00D20FC7">
        <w:t>17.</w:t>
      </w:r>
      <w:r w:rsidRPr="00D20FC7">
        <w:tab/>
        <w:t>EDINSTVENA OZNAKA – DVODIMENZIONALNA ČRTNA KODA</w:t>
      </w:r>
    </w:p>
    <w:p w14:paraId="2DB41439" w14:textId="77777777" w:rsidR="00B33D57" w:rsidRPr="00D20FC7" w:rsidRDefault="00B33D57" w:rsidP="00B33D57">
      <w:pPr>
        <w:pStyle w:val="NormalKeep"/>
      </w:pPr>
    </w:p>
    <w:p w14:paraId="70788EC5" w14:textId="77777777" w:rsidR="00B33D57" w:rsidRPr="00D20FC7" w:rsidRDefault="00B33D57" w:rsidP="00B33D57"/>
    <w:p w14:paraId="5C0A0105" w14:textId="77777777" w:rsidR="00B33D57" w:rsidRPr="00D20FC7" w:rsidRDefault="00B33D57" w:rsidP="00B33D57">
      <w:pPr>
        <w:pStyle w:val="Heading1LAB"/>
        <w:outlineLvl w:val="9"/>
      </w:pPr>
      <w:r w:rsidRPr="00D20FC7">
        <w:t>18.</w:t>
      </w:r>
      <w:r w:rsidRPr="00D20FC7">
        <w:tab/>
        <w:t>EDINSTVENA OZNAKA – V BERLJIVI OBLIKI</w:t>
      </w:r>
    </w:p>
    <w:p w14:paraId="06D5F490" w14:textId="77777777" w:rsidR="00B33D57" w:rsidRPr="00D20FC7" w:rsidRDefault="00B33D57" w:rsidP="00B33D57">
      <w:pPr>
        <w:pStyle w:val="NormalKeep"/>
      </w:pPr>
    </w:p>
    <w:p w14:paraId="1B014EDD" w14:textId="5913E053" w:rsidR="00361D66" w:rsidRPr="00D20FC7" w:rsidRDefault="00B33D57" w:rsidP="00B33D57">
      <w:pPr>
        <w:suppressAutoHyphens w:val="0"/>
      </w:pPr>
      <w:r w:rsidRPr="00D20FC7">
        <w:br w:type="page"/>
      </w:r>
    </w:p>
    <w:p w14:paraId="1C3B2345" w14:textId="77777777" w:rsidR="00E762C8" w:rsidRPr="00D20FC7" w:rsidRDefault="00E762C8" w:rsidP="007564B7">
      <w:pPr>
        <w:pStyle w:val="Heading1LAB"/>
        <w:outlineLvl w:val="9"/>
      </w:pPr>
      <w:r w:rsidRPr="00D20FC7">
        <w:t>PODATKI, KI MORAJO BITI NAJMANJ NAVEDENI NA MANJŠIH STIČNIH</w:t>
      </w:r>
    </w:p>
    <w:p w14:paraId="23C4BD46" w14:textId="77777777" w:rsidR="004D324A" w:rsidRPr="00D20FC7" w:rsidRDefault="00E762C8" w:rsidP="007564B7">
      <w:pPr>
        <w:pStyle w:val="Heading1LAB"/>
        <w:outlineLvl w:val="9"/>
      </w:pPr>
      <w:r w:rsidRPr="00D20FC7">
        <w:t>OVOJNINAH</w:t>
      </w:r>
    </w:p>
    <w:p w14:paraId="4D9DEA8A" w14:textId="77777777" w:rsidR="004D324A" w:rsidRPr="00D20FC7" w:rsidRDefault="004D324A" w:rsidP="007564B7">
      <w:pPr>
        <w:pStyle w:val="Heading1LAB"/>
        <w:outlineLvl w:val="9"/>
      </w:pPr>
    </w:p>
    <w:p w14:paraId="3E3B8E3E" w14:textId="77777777" w:rsidR="004D324A" w:rsidRPr="00D20FC7" w:rsidRDefault="00E762C8" w:rsidP="007564B7">
      <w:pPr>
        <w:pStyle w:val="Heading1LAB"/>
        <w:outlineLvl w:val="9"/>
      </w:pPr>
      <w:r w:rsidRPr="00D20FC7">
        <w:t>NALEPKA NA NAPOLNJENI INJEKCIJSKI BRIZGI</w:t>
      </w:r>
    </w:p>
    <w:p w14:paraId="0DCCBFC3" w14:textId="77777777" w:rsidR="004D324A" w:rsidRPr="00D20FC7" w:rsidRDefault="004D324A" w:rsidP="007564B7">
      <w:pPr>
        <w:pStyle w:val="NormalKeep"/>
      </w:pPr>
    </w:p>
    <w:p w14:paraId="02E54A26" w14:textId="77777777" w:rsidR="004D324A" w:rsidRPr="00D20FC7" w:rsidRDefault="004D324A" w:rsidP="007564B7"/>
    <w:p w14:paraId="315A5106" w14:textId="77777777" w:rsidR="004D324A" w:rsidRPr="00D20FC7" w:rsidRDefault="004D324A" w:rsidP="007564B7">
      <w:pPr>
        <w:pStyle w:val="Heading1LAB"/>
        <w:outlineLvl w:val="9"/>
      </w:pPr>
      <w:r w:rsidRPr="00D20FC7">
        <w:t>1.</w:t>
      </w:r>
      <w:r w:rsidRPr="00D20FC7">
        <w:tab/>
        <w:t>IME ZDRAVILA IN POT(I) UPORABE</w:t>
      </w:r>
    </w:p>
    <w:p w14:paraId="70E31604" w14:textId="77777777" w:rsidR="004D324A" w:rsidRPr="00D20FC7" w:rsidRDefault="004D324A" w:rsidP="007564B7"/>
    <w:p w14:paraId="52D08932" w14:textId="77777777" w:rsidR="004D324A" w:rsidRPr="00D20FC7" w:rsidRDefault="000A7123" w:rsidP="007564B7">
      <w:r w:rsidRPr="00D20FC7">
        <w:t xml:space="preserve">Omlyclo </w:t>
      </w:r>
      <w:r w:rsidRPr="00D20FC7">
        <w:rPr>
          <w:highlight w:val="lightGray"/>
        </w:rPr>
        <w:t>75 mg</w:t>
      </w:r>
      <w:r w:rsidRPr="00D20FC7">
        <w:t xml:space="preserve"> injekcija </w:t>
      </w:r>
    </w:p>
    <w:p w14:paraId="252C12D1" w14:textId="77777777" w:rsidR="00F14357" w:rsidRPr="00D20FC7" w:rsidRDefault="00F14357" w:rsidP="007564B7">
      <w:r w:rsidRPr="00D20FC7">
        <w:t>omalizumab</w:t>
      </w:r>
    </w:p>
    <w:p w14:paraId="26DA92A0" w14:textId="77777777" w:rsidR="00F14357" w:rsidRPr="00D20FC7" w:rsidRDefault="00F14357" w:rsidP="007564B7">
      <w:r w:rsidRPr="00D20FC7">
        <w:t>s.c.</w:t>
      </w:r>
    </w:p>
    <w:p w14:paraId="2A37CE88" w14:textId="77777777" w:rsidR="00F14357" w:rsidRPr="00D20FC7" w:rsidRDefault="00F14357" w:rsidP="007564B7"/>
    <w:p w14:paraId="39FAF90B" w14:textId="77777777" w:rsidR="004D324A" w:rsidRPr="00D20FC7" w:rsidRDefault="004D324A" w:rsidP="007564B7"/>
    <w:p w14:paraId="6C30F954" w14:textId="77777777" w:rsidR="004D324A" w:rsidRPr="00D20FC7" w:rsidRDefault="004D324A" w:rsidP="007564B7">
      <w:pPr>
        <w:pStyle w:val="Heading1LAB"/>
        <w:outlineLvl w:val="9"/>
      </w:pPr>
      <w:r w:rsidRPr="00D20FC7">
        <w:t>2.</w:t>
      </w:r>
      <w:r w:rsidRPr="00D20FC7">
        <w:tab/>
        <w:t>POSTOPEK UPORABE</w:t>
      </w:r>
    </w:p>
    <w:p w14:paraId="2DD9FFA8" w14:textId="77777777" w:rsidR="004D324A" w:rsidRPr="00D20FC7" w:rsidRDefault="004D324A" w:rsidP="007564B7">
      <w:pPr>
        <w:pStyle w:val="NormalKeep"/>
      </w:pPr>
    </w:p>
    <w:p w14:paraId="1F31987D" w14:textId="77777777" w:rsidR="004D324A" w:rsidRPr="00D20FC7" w:rsidRDefault="004D324A" w:rsidP="007564B7"/>
    <w:p w14:paraId="4CB3BFB0" w14:textId="77777777" w:rsidR="004D324A" w:rsidRPr="00D20FC7" w:rsidRDefault="004D324A" w:rsidP="007564B7">
      <w:pPr>
        <w:pStyle w:val="Heading1LAB"/>
        <w:outlineLvl w:val="9"/>
      </w:pPr>
      <w:r w:rsidRPr="00D20FC7">
        <w:t>3.</w:t>
      </w:r>
      <w:r w:rsidRPr="00D20FC7">
        <w:tab/>
        <w:t>DATUM IZTEKA ROKA UPORABNOSTI ZDRAVILA</w:t>
      </w:r>
    </w:p>
    <w:p w14:paraId="26CD9955" w14:textId="77777777" w:rsidR="004D324A" w:rsidRPr="00D20FC7" w:rsidRDefault="004D324A" w:rsidP="007564B7">
      <w:pPr>
        <w:pStyle w:val="NormalKeep"/>
      </w:pPr>
    </w:p>
    <w:p w14:paraId="388015EA" w14:textId="77777777" w:rsidR="00F14357" w:rsidRPr="00D20FC7" w:rsidRDefault="00F14357" w:rsidP="007564B7">
      <w:r w:rsidRPr="00D20FC7">
        <w:t>EXP</w:t>
      </w:r>
    </w:p>
    <w:p w14:paraId="24D58927" w14:textId="77777777" w:rsidR="00F14357" w:rsidRPr="00D20FC7" w:rsidRDefault="00F14357" w:rsidP="007564B7"/>
    <w:p w14:paraId="2EFB5A29" w14:textId="77777777" w:rsidR="004D324A" w:rsidRPr="00D20FC7" w:rsidRDefault="004D324A" w:rsidP="007564B7"/>
    <w:p w14:paraId="7BBEAB2F" w14:textId="77777777" w:rsidR="004D324A" w:rsidRPr="00D20FC7" w:rsidRDefault="004D324A" w:rsidP="007564B7">
      <w:pPr>
        <w:pStyle w:val="Heading1LAB"/>
        <w:outlineLvl w:val="9"/>
      </w:pPr>
      <w:r w:rsidRPr="00D20FC7">
        <w:t>4.</w:t>
      </w:r>
      <w:r w:rsidRPr="00D20FC7">
        <w:tab/>
        <w:t>ŠTEVILKA SERIJE</w:t>
      </w:r>
    </w:p>
    <w:p w14:paraId="5CBA378A" w14:textId="77777777" w:rsidR="004D324A" w:rsidRPr="00D20FC7" w:rsidRDefault="004D324A" w:rsidP="007564B7">
      <w:pPr>
        <w:pStyle w:val="NormalKeep"/>
      </w:pPr>
    </w:p>
    <w:p w14:paraId="6EF18092" w14:textId="77777777" w:rsidR="00F14357" w:rsidRPr="00D20FC7" w:rsidRDefault="00F14357" w:rsidP="007564B7">
      <w:r w:rsidRPr="00D20FC7">
        <w:t>Lot</w:t>
      </w:r>
    </w:p>
    <w:p w14:paraId="41DE6044" w14:textId="77777777" w:rsidR="00F14357" w:rsidRPr="00D20FC7" w:rsidRDefault="00F14357" w:rsidP="007564B7"/>
    <w:p w14:paraId="0B1FFB08" w14:textId="77777777" w:rsidR="004D324A" w:rsidRPr="00D20FC7" w:rsidRDefault="004D324A" w:rsidP="007564B7"/>
    <w:p w14:paraId="64EE0BB7" w14:textId="77777777" w:rsidR="004D324A" w:rsidRPr="00D20FC7" w:rsidRDefault="004D324A" w:rsidP="007564B7">
      <w:pPr>
        <w:pStyle w:val="Heading1LAB"/>
        <w:outlineLvl w:val="9"/>
      </w:pPr>
      <w:r w:rsidRPr="00D20FC7">
        <w:t>5.</w:t>
      </w:r>
      <w:r w:rsidRPr="00D20FC7">
        <w:tab/>
        <w:t>VSEBINA, IZRAŽENA Z MASO, PROSTORNINO ALI ŠTEVILOM ENOT</w:t>
      </w:r>
    </w:p>
    <w:p w14:paraId="1B4452F6" w14:textId="77777777" w:rsidR="004D324A" w:rsidRPr="00D20FC7" w:rsidRDefault="004D324A" w:rsidP="007564B7">
      <w:pPr>
        <w:pStyle w:val="NormalKeep"/>
      </w:pPr>
    </w:p>
    <w:p w14:paraId="272F54ED" w14:textId="77777777" w:rsidR="00F14357" w:rsidRPr="00D20FC7" w:rsidRDefault="009879B2" w:rsidP="007564B7">
      <w:r w:rsidRPr="00D20FC7">
        <w:t>75 mg/0,5 ml</w:t>
      </w:r>
    </w:p>
    <w:p w14:paraId="5DD9CC5B" w14:textId="77777777" w:rsidR="00F14357" w:rsidRPr="00D20FC7" w:rsidRDefault="00F14357" w:rsidP="007564B7"/>
    <w:p w14:paraId="0781AB1C" w14:textId="77777777" w:rsidR="004D324A" w:rsidRPr="00D20FC7" w:rsidRDefault="004D324A" w:rsidP="007564B7"/>
    <w:p w14:paraId="148E01CE" w14:textId="77777777" w:rsidR="004D324A" w:rsidRPr="00D20FC7" w:rsidRDefault="004D324A" w:rsidP="007564B7">
      <w:pPr>
        <w:pStyle w:val="Heading1LAB"/>
        <w:outlineLvl w:val="9"/>
      </w:pPr>
      <w:r w:rsidRPr="00D20FC7">
        <w:t>6.</w:t>
      </w:r>
      <w:r w:rsidRPr="00D20FC7">
        <w:tab/>
        <w:t>DRUGI PODATKI</w:t>
      </w:r>
    </w:p>
    <w:p w14:paraId="26E7EAE5" w14:textId="77777777" w:rsidR="004D324A" w:rsidRPr="00D20FC7" w:rsidRDefault="004D324A" w:rsidP="007564B7">
      <w:pPr>
        <w:pStyle w:val="NormalKeep"/>
      </w:pPr>
    </w:p>
    <w:p w14:paraId="563E598D" w14:textId="3B260D53" w:rsidR="006E7A18" w:rsidRPr="00D20FC7" w:rsidRDefault="006E7A18" w:rsidP="006E7A18">
      <w:pPr>
        <w:pStyle w:val="Heading1LAB"/>
        <w:ind w:left="0" w:firstLine="0"/>
        <w:outlineLvl w:val="9"/>
      </w:pPr>
      <w:r w:rsidRPr="00D20FC7">
        <w:br w:type="page"/>
        <w:t>PODATKI NA ZUNANJI OVOJNINI</w:t>
      </w:r>
    </w:p>
    <w:p w14:paraId="30FE6485" w14:textId="77777777" w:rsidR="006E7A18" w:rsidRPr="00D20FC7" w:rsidRDefault="006E7A18" w:rsidP="006E7A18">
      <w:pPr>
        <w:pStyle w:val="Heading1LAB"/>
        <w:outlineLvl w:val="9"/>
      </w:pPr>
    </w:p>
    <w:p w14:paraId="2A63042E" w14:textId="77777777" w:rsidR="006E7A18" w:rsidRPr="00D20FC7" w:rsidRDefault="006E7A18" w:rsidP="006E7A18">
      <w:pPr>
        <w:pStyle w:val="Heading1LAB"/>
        <w:outlineLvl w:val="9"/>
      </w:pPr>
      <w:r w:rsidRPr="00D20FC7">
        <w:t>ZUNANJA ŠKATLA ZA POSAMIČNO PAKIRANJE</w:t>
      </w:r>
    </w:p>
    <w:p w14:paraId="33A42597" w14:textId="77777777" w:rsidR="006E7A18" w:rsidRPr="00D20FC7" w:rsidRDefault="006E7A18" w:rsidP="006E7A18"/>
    <w:p w14:paraId="3B42D345" w14:textId="77777777" w:rsidR="006E7A18" w:rsidRPr="00D20FC7" w:rsidRDefault="006E7A18" w:rsidP="006E7A18"/>
    <w:p w14:paraId="0DAFC780" w14:textId="77777777" w:rsidR="006E7A18" w:rsidRPr="00D20FC7" w:rsidRDefault="006E7A18" w:rsidP="006E7A18">
      <w:pPr>
        <w:pStyle w:val="Heading1LAB"/>
        <w:outlineLvl w:val="9"/>
      </w:pPr>
      <w:r w:rsidRPr="00D20FC7">
        <w:t>1.</w:t>
      </w:r>
      <w:r w:rsidRPr="00D20FC7">
        <w:tab/>
        <w:t>IME ZDRAVILA</w:t>
      </w:r>
    </w:p>
    <w:p w14:paraId="2B852D47" w14:textId="77777777" w:rsidR="006E7A18" w:rsidRPr="00D20FC7" w:rsidRDefault="006E7A18" w:rsidP="006E7A18">
      <w:pPr>
        <w:pStyle w:val="NormalKeep"/>
      </w:pPr>
    </w:p>
    <w:p w14:paraId="2F26C3FA" w14:textId="77777777" w:rsidR="006E7A18" w:rsidRPr="00D20FC7" w:rsidRDefault="006E7A18" w:rsidP="006E7A18">
      <w:r w:rsidRPr="00D20FC7">
        <w:t>Omlyclo 75 mg raztopina za injiciranje v napolnjenem injekcijskem peresniku</w:t>
      </w:r>
    </w:p>
    <w:p w14:paraId="7D3916B9" w14:textId="77777777" w:rsidR="006E7A18" w:rsidRPr="00D20FC7" w:rsidRDefault="006E7A18" w:rsidP="006E7A18">
      <w:r w:rsidRPr="00D20FC7">
        <w:t>omalizumab</w:t>
      </w:r>
    </w:p>
    <w:p w14:paraId="1229AD4C" w14:textId="77777777" w:rsidR="006E7A18" w:rsidRPr="00D20FC7" w:rsidRDefault="006E7A18" w:rsidP="006E7A18"/>
    <w:p w14:paraId="63E9FA46" w14:textId="77777777" w:rsidR="006E7A18" w:rsidRPr="00D20FC7" w:rsidRDefault="006E7A18" w:rsidP="006E7A18"/>
    <w:p w14:paraId="22333C14" w14:textId="77777777" w:rsidR="006E7A18" w:rsidRPr="00D20FC7" w:rsidRDefault="006E7A18" w:rsidP="006E7A18">
      <w:pPr>
        <w:pStyle w:val="Heading1LAB"/>
        <w:outlineLvl w:val="9"/>
      </w:pPr>
      <w:r w:rsidRPr="00D20FC7">
        <w:t>2.</w:t>
      </w:r>
      <w:r w:rsidRPr="00D20FC7">
        <w:tab/>
        <w:t>NAVEDBA ENE ALI VEČ UČINKOVIN</w:t>
      </w:r>
    </w:p>
    <w:p w14:paraId="22948D48" w14:textId="77777777" w:rsidR="006E7A18" w:rsidRPr="00D20FC7" w:rsidRDefault="006E7A18" w:rsidP="006E7A18">
      <w:pPr>
        <w:pStyle w:val="NormalKeep"/>
      </w:pPr>
    </w:p>
    <w:p w14:paraId="37FCB79B" w14:textId="06A751C6" w:rsidR="006E7A18" w:rsidRPr="00D20FC7" w:rsidRDefault="006E7A18" w:rsidP="006E7A18">
      <w:r w:rsidRPr="00D20FC7">
        <w:t>En 0,5 ml napolnjen injekcijski peresnik vsebuje 75 mg omalizumaba.</w:t>
      </w:r>
    </w:p>
    <w:p w14:paraId="751C94D7" w14:textId="77777777" w:rsidR="006E7A18" w:rsidRPr="00D20FC7" w:rsidRDefault="006E7A18" w:rsidP="006E7A18"/>
    <w:p w14:paraId="6486ECA5" w14:textId="77777777" w:rsidR="006E7A18" w:rsidRPr="00D20FC7" w:rsidRDefault="006E7A18" w:rsidP="006E7A18"/>
    <w:p w14:paraId="27316F8D" w14:textId="77777777" w:rsidR="006E7A18" w:rsidRPr="00D20FC7" w:rsidRDefault="006E7A18" w:rsidP="006E7A18">
      <w:pPr>
        <w:pStyle w:val="Heading1LAB"/>
        <w:outlineLvl w:val="9"/>
      </w:pPr>
      <w:r w:rsidRPr="00D20FC7">
        <w:t>3.</w:t>
      </w:r>
      <w:r w:rsidRPr="00D20FC7">
        <w:tab/>
        <w:t>SEZNAM POMOŽNIH SNOVI</w:t>
      </w:r>
    </w:p>
    <w:p w14:paraId="2E91467F" w14:textId="77777777" w:rsidR="006E7A18" w:rsidRPr="00D20FC7" w:rsidRDefault="006E7A18" w:rsidP="006E7A18">
      <w:pPr>
        <w:pStyle w:val="NormalKeep"/>
      </w:pPr>
    </w:p>
    <w:p w14:paraId="164A3A8D" w14:textId="77777777" w:rsidR="006E7A18" w:rsidRPr="00D20FC7" w:rsidRDefault="006E7A18" w:rsidP="006E7A18">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38B4E07B" w14:textId="77777777" w:rsidR="006E7A18" w:rsidRPr="00D20FC7" w:rsidRDefault="006E7A18" w:rsidP="006E7A18"/>
    <w:p w14:paraId="0E149D70" w14:textId="77777777" w:rsidR="006E7A18" w:rsidRPr="00D20FC7" w:rsidRDefault="006E7A18" w:rsidP="006E7A18"/>
    <w:p w14:paraId="47E8817E" w14:textId="77777777" w:rsidR="006E7A18" w:rsidRPr="00D20FC7" w:rsidRDefault="006E7A18" w:rsidP="006E7A18">
      <w:pPr>
        <w:pStyle w:val="Heading1LAB"/>
        <w:outlineLvl w:val="9"/>
      </w:pPr>
      <w:r w:rsidRPr="00D20FC7">
        <w:t>4.</w:t>
      </w:r>
      <w:r w:rsidRPr="00D20FC7">
        <w:tab/>
        <w:t>FARMACEVTSKA OBLIKA IN VSEBINA</w:t>
      </w:r>
    </w:p>
    <w:p w14:paraId="3DBC9444" w14:textId="77777777" w:rsidR="006E7A18" w:rsidRPr="00D20FC7" w:rsidRDefault="006E7A18" w:rsidP="006E7A18">
      <w:pPr>
        <w:pStyle w:val="NormalKeep"/>
      </w:pPr>
    </w:p>
    <w:p w14:paraId="0690D836" w14:textId="77777777" w:rsidR="006E7A18" w:rsidRPr="00D20FC7" w:rsidRDefault="006E7A18" w:rsidP="006E7A18">
      <w:r w:rsidRPr="00D20FC7">
        <w:rPr>
          <w:highlight w:val="lightGray"/>
          <w:shd w:val="pct15" w:color="auto" w:fill="FFFFFF"/>
        </w:rPr>
        <w:t xml:space="preserve">raztopina za injiciranje v </w:t>
      </w:r>
      <w:r w:rsidRPr="00D20FC7">
        <w:rPr>
          <w:highlight w:val="lightGray"/>
          <w:shd w:val="pct15" w:color="auto" w:fill="FFFFFF"/>
          <w:lang w:val="ro-RO"/>
        </w:rPr>
        <w:t>napolnjenem injekcijskem peresniku</w:t>
      </w:r>
    </w:p>
    <w:p w14:paraId="7DC34B7B" w14:textId="77777777" w:rsidR="006E7A18" w:rsidRPr="00D20FC7" w:rsidRDefault="006E7A18" w:rsidP="006E7A18">
      <w:r w:rsidRPr="00D20FC7">
        <w:t>75 mg/0,5 ml</w:t>
      </w:r>
    </w:p>
    <w:p w14:paraId="4833B2E8" w14:textId="77777777" w:rsidR="006E7A18" w:rsidRPr="00D20FC7" w:rsidRDefault="006E7A18" w:rsidP="006E7A18"/>
    <w:p w14:paraId="026346A0" w14:textId="77777777" w:rsidR="006E7A18" w:rsidRPr="00D20FC7" w:rsidRDefault="006E7A18" w:rsidP="006E7A18">
      <w:r w:rsidRPr="00D20FC7">
        <w:t xml:space="preserve">1 </w:t>
      </w:r>
      <w:r w:rsidRPr="00D20FC7">
        <w:rPr>
          <w:lang w:val="ro-RO"/>
        </w:rPr>
        <w:t>napolnjen injekcijski peresnik</w:t>
      </w:r>
    </w:p>
    <w:p w14:paraId="35992185" w14:textId="77777777" w:rsidR="006E7A18" w:rsidRPr="00D20FC7" w:rsidRDefault="006E7A18" w:rsidP="006E7A18"/>
    <w:p w14:paraId="4EA7CA67" w14:textId="77777777" w:rsidR="006E7A18" w:rsidRPr="00D20FC7" w:rsidRDefault="006E7A18" w:rsidP="006E7A18"/>
    <w:p w14:paraId="160CAF28" w14:textId="77777777" w:rsidR="006E7A18" w:rsidRPr="00D20FC7" w:rsidRDefault="006E7A18" w:rsidP="006E7A18">
      <w:pPr>
        <w:pStyle w:val="Heading1LAB"/>
        <w:outlineLvl w:val="9"/>
      </w:pPr>
      <w:r w:rsidRPr="00D20FC7">
        <w:t>5.</w:t>
      </w:r>
      <w:r w:rsidRPr="00D20FC7">
        <w:tab/>
        <w:t>POSTOPEK IN POT(I) UPORABE ZDRAVILA</w:t>
      </w:r>
    </w:p>
    <w:p w14:paraId="7FA84DEB" w14:textId="77777777" w:rsidR="006E7A18" w:rsidRPr="00D20FC7" w:rsidRDefault="006E7A18" w:rsidP="006E7A18">
      <w:pPr>
        <w:pStyle w:val="NormalKeep"/>
      </w:pPr>
    </w:p>
    <w:p w14:paraId="76C24001" w14:textId="77777777" w:rsidR="006E7A18" w:rsidRPr="00D20FC7" w:rsidRDefault="006E7A18" w:rsidP="006E7A18">
      <w:r w:rsidRPr="00D20FC7">
        <w:t>subkutana uporaba</w:t>
      </w:r>
    </w:p>
    <w:p w14:paraId="151E6E83" w14:textId="77777777" w:rsidR="006E7A18" w:rsidRPr="00D20FC7" w:rsidRDefault="006E7A18" w:rsidP="006E7A18">
      <w:r w:rsidRPr="00D20FC7">
        <w:t>Pred uporabo preberite priloženo navodilo!</w:t>
      </w:r>
    </w:p>
    <w:p w14:paraId="4B824CB7" w14:textId="77777777" w:rsidR="006E7A18" w:rsidRPr="00D20FC7" w:rsidRDefault="006E7A18" w:rsidP="006E7A18">
      <w:r w:rsidRPr="00D20FC7">
        <w:t>samo za enkratno uporabo</w:t>
      </w:r>
    </w:p>
    <w:p w14:paraId="60C5DA00" w14:textId="77777777" w:rsidR="006E7A18" w:rsidRPr="00D20FC7" w:rsidRDefault="006E7A18" w:rsidP="006E7A18"/>
    <w:p w14:paraId="214923D1" w14:textId="77777777" w:rsidR="006E7A18" w:rsidRPr="00D20FC7" w:rsidRDefault="006E7A18" w:rsidP="006E7A18"/>
    <w:p w14:paraId="0DEFDF65" w14:textId="77777777" w:rsidR="006E7A18" w:rsidRPr="00D20FC7" w:rsidRDefault="006E7A18" w:rsidP="006E7A18">
      <w:pPr>
        <w:pStyle w:val="Heading1LAB"/>
        <w:outlineLvl w:val="9"/>
      </w:pPr>
      <w:r w:rsidRPr="00D20FC7">
        <w:t>6.</w:t>
      </w:r>
      <w:r w:rsidRPr="00D20FC7">
        <w:tab/>
        <w:t>POSEBNO OPOZORILO O SHRANJEVANJU ZDRAVILA ZUNAJ DOSEGA IN POGLEDA OTROK</w:t>
      </w:r>
    </w:p>
    <w:p w14:paraId="4659F0B2" w14:textId="77777777" w:rsidR="006E7A18" w:rsidRPr="00D20FC7" w:rsidRDefault="006E7A18" w:rsidP="006E7A18">
      <w:pPr>
        <w:pStyle w:val="NormalKeep"/>
      </w:pPr>
    </w:p>
    <w:p w14:paraId="0373AFB0" w14:textId="77777777" w:rsidR="006E7A18" w:rsidRPr="00D20FC7" w:rsidRDefault="006E7A18" w:rsidP="006E7A18">
      <w:r w:rsidRPr="00D20FC7">
        <w:t>Zdravilo shranjujte nedosegljivo otrokom!</w:t>
      </w:r>
    </w:p>
    <w:p w14:paraId="0827B04F" w14:textId="77777777" w:rsidR="006E7A18" w:rsidRPr="00D20FC7" w:rsidRDefault="006E7A18" w:rsidP="006E7A18"/>
    <w:p w14:paraId="75A3711B" w14:textId="77777777" w:rsidR="006E7A18" w:rsidRPr="00D20FC7" w:rsidRDefault="006E7A18" w:rsidP="006E7A18"/>
    <w:p w14:paraId="1A3711AC" w14:textId="77777777" w:rsidR="006E7A18" w:rsidRPr="00D20FC7" w:rsidRDefault="006E7A18" w:rsidP="006E7A18">
      <w:pPr>
        <w:pStyle w:val="Heading1LAB"/>
        <w:outlineLvl w:val="9"/>
      </w:pPr>
      <w:r w:rsidRPr="00D20FC7">
        <w:t>7.</w:t>
      </w:r>
      <w:r w:rsidRPr="00D20FC7">
        <w:tab/>
        <w:t>DRUGA POSEBNA OPOZORILA, ČE SO POTREBNA</w:t>
      </w:r>
    </w:p>
    <w:p w14:paraId="4DADA683" w14:textId="77777777" w:rsidR="006E7A18" w:rsidRPr="00D20FC7" w:rsidRDefault="006E7A18" w:rsidP="006E7A18">
      <w:pPr>
        <w:pStyle w:val="NormalKeep"/>
      </w:pPr>
    </w:p>
    <w:p w14:paraId="19D9BDD1" w14:textId="77777777" w:rsidR="006E7A18" w:rsidRPr="00D20FC7" w:rsidRDefault="006E7A18" w:rsidP="006E7A18"/>
    <w:p w14:paraId="5153C6AD" w14:textId="77777777" w:rsidR="006E7A18" w:rsidRPr="00D20FC7" w:rsidRDefault="006E7A18" w:rsidP="006E7A18">
      <w:pPr>
        <w:pStyle w:val="Heading1LAB"/>
        <w:outlineLvl w:val="9"/>
      </w:pPr>
      <w:r w:rsidRPr="00D20FC7">
        <w:t>8.</w:t>
      </w:r>
      <w:r w:rsidRPr="00D20FC7">
        <w:tab/>
        <w:t>DATUM IZTEKA ROKA UPORABNOSTI ZDRAVILA</w:t>
      </w:r>
    </w:p>
    <w:p w14:paraId="15F9CD31" w14:textId="77777777" w:rsidR="006E7A18" w:rsidRPr="00D20FC7" w:rsidRDefault="006E7A18" w:rsidP="006E7A18">
      <w:pPr>
        <w:pStyle w:val="NormalKeep"/>
      </w:pPr>
    </w:p>
    <w:p w14:paraId="2B418B52" w14:textId="77777777" w:rsidR="006E7A18" w:rsidRPr="00D20FC7" w:rsidRDefault="006E7A18" w:rsidP="006E7A18">
      <w:r w:rsidRPr="00D20FC7">
        <w:t>EXP</w:t>
      </w:r>
    </w:p>
    <w:p w14:paraId="0C8A9D50" w14:textId="77777777" w:rsidR="006E7A18" w:rsidRPr="00D20FC7" w:rsidRDefault="006E7A18" w:rsidP="006E7A18"/>
    <w:p w14:paraId="3CC1B558" w14:textId="77777777" w:rsidR="006E7A18" w:rsidRPr="00D20FC7" w:rsidRDefault="006E7A18" w:rsidP="006E7A18"/>
    <w:p w14:paraId="6E56BC0B" w14:textId="77777777" w:rsidR="006E7A18" w:rsidRPr="00D20FC7" w:rsidRDefault="006E7A18" w:rsidP="006E7A18">
      <w:pPr>
        <w:pStyle w:val="Heading1LAB"/>
        <w:outlineLvl w:val="9"/>
      </w:pPr>
      <w:r w:rsidRPr="00D20FC7">
        <w:t>9.</w:t>
      </w:r>
      <w:r w:rsidRPr="00D20FC7">
        <w:tab/>
        <w:t>POSEBNA NAVODILA ZA SHRANJEVANJE</w:t>
      </w:r>
    </w:p>
    <w:p w14:paraId="1078F25A" w14:textId="77777777" w:rsidR="006E7A18" w:rsidRPr="00D20FC7" w:rsidRDefault="006E7A18" w:rsidP="006E7A18">
      <w:pPr>
        <w:pStyle w:val="NormalKeep"/>
      </w:pPr>
    </w:p>
    <w:p w14:paraId="0AF62005" w14:textId="77777777" w:rsidR="006E7A18" w:rsidRPr="00D20FC7" w:rsidRDefault="006E7A18" w:rsidP="006E7A18">
      <w:pPr>
        <w:keepNext/>
      </w:pPr>
      <w:r w:rsidRPr="00D20FC7">
        <w:t xml:space="preserve">Shranjujte v hladilniku. </w:t>
      </w:r>
    </w:p>
    <w:p w14:paraId="1F371192" w14:textId="77777777" w:rsidR="006E7A18" w:rsidRPr="00D20FC7" w:rsidRDefault="006E7A18" w:rsidP="006E7A18">
      <w:pPr>
        <w:keepNext/>
      </w:pPr>
      <w:r w:rsidRPr="00D20FC7">
        <w:t>Ne zamrzujte.</w:t>
      </w:r>
    </w:p>
    <w:p w14:paraId="1EA9D8E5" w14:textId="745051BC" w:rsidR="006E7A18" w:rsidRPr="00D20FC7" w:rsidRDefault="006E7A18" w:rsidP="006E7A18">
      <w:pPr>
        <w:keepNext/>
      </w:pPr>
      <w:r w:rsidRPr="00D20FC7">
        <w:t>Injekcijski peresnik shranjujte v originalni ovojnini za zagotovitev zaščite pred svetlobo.</w:t>
      </w:r>
    </w:p>
    <w:p w14:paraId="74F28E46" w14:textId="77777777" w:rsidR="006E7A18" w:rsidRPr="00D20FC7" w:rsidRDefault="006E7A18" w:rsidP="006E7A18"/>
    <w:p w14:paraId="1848FF67" w14:textId="77777777" w:rsidR="006E7A18" w:rsidRPr="00D20FC7" w:rsidRDefault="006E7A18" w:rsidP="006E7A18"/>
    <w:p w14:paraId="437AE284" w14:textId="77777777" w:rsidR="006E7A18" w:rsidRPr="00D20FC7" w:rsidRDefault="006E7A18" w:rsidP="006E7A18">
      <w:pPr>
        <w:pStyle w:val="Heading1LAB"/>
        <w:outlineLvl w:val="9"/>
      </w:pPr>
      <w:r w:rsidRPr="00D20FC7">
        <w:t>10.</w:t>
      </w:r>
      <w:r w:rsidRPr="00D20FC7">
        <w:tab/>
        <w:t>POSEBNI VARNOSTNI UKREPI ZA ODSTRANJEVANJE NEUPORABLJENIH ZDRAVIL ALI IZ NJIH NASTALIH ODPADNIH SNOVI, KADAR SO POTREBNI</w:t>
      </w:r>
    </w:p>
    <w:p w14:paraId="5C50C276" w14:textId="77777777" w:rsidR="006E7A18" w:rsidRPr="00D20FC7" w:rsidRDefault="006E7A18" w:rsidP="006E7A18">
      <w:pPr>
        <w:pStyle w:val="NormalKeep"/>
      </w:pPr>
    </w:p>
    <w:p w14:paraId="214100E9" w14:textId="77777777" w:rsidR="006E7A18" w:rsidRPr="00D20FC7" w:rsidRDefault="006E7A18" w:rsidP="006E7A18"/>
    <w:p w14:paraId="55CCAE87" w14:textId="77777777" w:rsidR="006E7A18" w:rsidRPr="00D20FC7" w:rsidRDefault="006E7A18" w:rsidP="006E7A18">
      <w:pPr>
        <w:pStyle w:val="Heading1LAB"/>
        <w:outlineLvl w:val="9"/>
      </w:pPr>
      <w:r w:rsidRPr="00D20FC7">
        <w:t>11.</w:t>
      </w:r>
      <w:r w:rsidRPr="00D20FC7">
        <w:tab/>
        <w:t>IME IN NASLOV IMETNIKA DOVOLJENJA ZA PROMET Z ZDRAVILOM</w:t>
      </w:r>
    </w:p>
    <w:p w14:paraId="2850609D" w14:textId="77777777" w:rsidR="006E7A18" w:rsidRPr="00D20FC7" w:rsidRDefault="006E7A18" w:rsidP="006E7A18">
      <w:pPr>
        <w:pStyle w:val="NormalKeep"/>
      </w:pPr>
    </w:p>
    <w:p w14:paraId="2E972C45" w14:textId="77777777" w:rsidR="006E7A18" w:rsidRPr="00D20FC7" w:rsidRDefault="006E7A18" w:rsidP="006E7A18">
      <w:r w:rsidRPr="00D20FC7">
        <w:t xml:space="preserve">Celltrion Healthcare Hungary Kft. </w:t>
      </w:r>
    </w:p>
    <w:p w14:paraId="788A269C" w14:textId="77777777" w:rsidR="006E7A18" w:rsidRPr="00D20FC7" w:rsidRDefault="006E7A18" w:rsidP="006E7A18">
      <w:r w:rsidRPr="00D20FC7">
        <w:t>1062 Budapest,</w:t>
      </w:r>
    </w:p>
    <w:p w14:paraId="66F81CD0" w14:textId="77777777" w:rsidR="006E7A18" w:rsidRPr="00D20FC7" w:rsidRDefault="006E7A18" w:rsidP="006E7A18">
      <w:r w:rsidRPr="00D20FC7">
        <w:t>Váci út 1-3. WestEnd Office Building B torony</w:t>
      </w:r>
    </w:p>
    <w:p w14:paraId="5776585D" w14:textId="77777777" w:rsidR="006E7A18" w:rsidRPr="00D20FC7" w:rsidRDefault="006E7A18" w:rsidP="006E7A18">
      <w:r w:rsidRPr="00D20FC7">
        <w:t>Madžarska</w:t>
      </w:r>
    </w:p>
    <w:p w14:paraId="7228CAD6" w14:textId="77777777" w:rsidR="006E7A18" w:rsidRPr="00D20FC7" w:rsidRDefault="006E7A18" w:rsidP="006E7A18"/>
    <w:p w14:paraId="21FA78E4" w14:textId="77777777" w:rsidR="006E7A18" w:rsidRPr="00D20FC7" w:rsidRDefault="006E7A18" w:rsidP="006E7A18"/>
    <w:p w14:paraId="20FC9421" w14:textId="77777777" w:rsidR="006E7A18" w:rsidRPr="00D20FC7" w:rsidRDefault="006E7A18" w:rsidP="006E7A18">
      <w:pPr>
        <w:pStyle w:val="Heading1LAB"/>
        <w:outlineLvl w:val="9"/>
      </w:pPr>
      <w:r w:rsidRPr="00D20FC7">
        <w:t>12.</w:t>
      </w:r>
      <w:r w:rsidRPr="00D20FC7">
        <w:tab/>
        <w:t>ŠTEVILKA(E) DOVOLJENJA (DOVOLJENJ) ZA PROMET</w:t>
      </w:r>
    </w:p>
    <w:p w14:paraId="14CB6C8A" w14:textId="77777777" w:rsidR="006E7A18" w:rsidRPr="00D20FC7" w:rsidRDefault="006E7A18" w:rsidP="006E7A18">
      <w:pPr>
        <w:pStyle w:val="NormalKeep"/>
      </w:pPr>
    </w:p>
    <w:p w14:paraId="5B0FA699" w14:textId="109571C1" w:rsidR="006E7A18" w:rsidRPr="00D20FC7" w:rsidRDefault="006E7A18" w:rsidP="006E7A18">
      <w:r w:rsidRPr="00D20FC7">
        <w:rPr>
          <w:color w:val="000000"/>
        </w:rPr>
        <w:t>EU/1/24/1817/005</w:t>
      </w:r>
      <w:r w:rsidRPr="00D20FC7">
        <w:t xml:space="preserve"> </w:t>
      </w:r>
      <w:r w:rsidRPr="00D20FC7">
        <w:tab/>
      </w:r>
      <w:r w:rsidRPr="00D20FC7">
        <w:tab/>
      </w:r>
      <w:r w:rsidRPr="00D20FC7">
        <w:rPr>
          <w:shd w:val="pct15" w:color="auto" w:fill="FFFFFF"/>
        </w:rPr>
        <w:t>75 mg raztopina za injiciranje v napolnjenem injekcijskem peresniku</w:t>
      </w:r>
    </w:p>
    <w:p w14:paraId="02772BD4" w14:textId="77777777" w:rsidR="006E7A18" w:rsidRPr="00D20FC7" w:rsidRDefault="006E7A18" w:rsidP="006E7A18"/>
    <w:p w14:paraId="30D91B3D" w14:textId="77777777" w:rsidR="006E7A18" w:rsidRPr="00D20FC7" w:rsidRDefault="006E7A18" w:rsidP="006E7A18"/>
    <w:p w14:paraId="13F6C7FC" w14:textId="77777777" w:rsidR="006E7A18" w:rsidRPr="00D20FC7" w:rsidRDefault="006E7A18" w:rsidP="006E7A18">
      <w:pPr>
        <w:pStyle w:val="Heading1LAB"/>
        <w:outlineLvl w:val="9"/>
      </w:pPr>
      <w:r w:rsidRPr="00D20FC7">
        <w:t>13.</w:t>
      </w:r>
      <w:r w:rsidRPr="00D20FC7">
        <w:tab/>
        <w:t>ŠTEVILKA SERIJE</w:t>
      </w:r>
    </w:p>
    <w:p w14:paraId="7D62CA56" w14:textId="77777777" w:rsidR="006E7A18" w:rsidRPr="00D20FC7" w:rsidRDefault="006E7A18" w:rsidP="006E7A18">
      <w:pPr>
        <w:pStyle w:val="NormalKeep"/>
      </w:pPr>
    </w:p>
    <w:p w14:paraId="51F9437F" w14:textId="77777777" w:rsidR="006E7A18" w:rsidRPr="00D20FC7" w:rsidRDefault="006E7A18" w:rsidP="006E7A18">
      <w:r w:rsidRPr="00D20FC7">
        <w:t>Lot</w:t>
      </w:r>
    </w:p>
    <w:p w14:paraId="629F3B86" w14:textId="77777777" w:rsidR="006E7A18" w:rsidRPr="00D20FC7" w:rsidRDefault="006E7A18" w:rsidP="006E7A18"/>
    <w:p w14:paraId="11BB5C19" w14:textId="77777777" w:rsidR="006E7A18" w:rsidRPr="00D20FC7" w:rsidRDefault="006E7A18" w:rsidP="006E7A18"/>
    <w:p w14:paraId="5BC8EB72" w14:textId="77777777" w:rsidR="006E7A18" w:rsidRPr="00D20FC7" w:rsidRDefault="006E7A18" w:rsidP="006E7A18">
      <w:pPr>
        <w:pStyle w:val="Heading1LAB"/>
        <w:outlineLvl w:val="9"/>
      </w:pPr>
      <w:r w:rsidRPr="00D20FC7">
        <w:t>14.</w:t>
      </w:r>
      <w:r w:rsidRPr="00D20FC7">
        <w:tab/>
        <w:t>NAČIN IZDAJANJA ZDRAVILA</w:t>
      </w:r>
    </w:p>
    <w:p w14:paraId="45FD4F61" w14:textId="77777777" w:rsidR="006E7A18" w:rsidRPr="00D20FC7" w:rsidRDefault="006E7A18" w:rsidP="006E7A18">
      <w:pPr>
        <w:pStyle w:val="NormalKeep"/>
      </w:pPr>
    </w:p>
    <w:p w14:paraId="21DB0359" w14:textId="77777777" w:rsidR="006E7A18" w:rsidRPr="00D20FC7" w:rsidRDefault="006E7A18" w:rsidP="006E7A18"/>
    <w:p w14:paraId="6A1C2F44" w14:textId="77777777" w:rsidR="006E7A18" w:rsidRPr="00D20FC7" w:rsidRDefault="006E7A18" w:rsidP="006E7A18">
      <w:pPr>
        <w:pStyle w:val="Heading1LAB"/>
        <w:outlineLvl w:val="9"/>
      </w:pPr>
      <w:r w:rsidRPr="00D20FC7">
        <w:t>15.</w:t>
      </w:r>
      <w:r w:rsidRPr="00D20FC7">
        <w:tab/>
        <w:t>NAVODILA ZA UPORABO</w:t>
      </w:r>
    </w:p>
    <w:p w14:paraId="564E3DE9" w14:textId="77777777" w:rsidR="006E7A18" w:rsidRPr="00D20FC7" w:rsidRDefault="006E7A18" w:rsidP="006E7A18">
      <w:pPr>
        <w:pStyle w:val="NormalKeep"/>
      </w:pPr>
    </w:p>
    <w:p w14:paraId="12A9F74D" w14:textId="77777777" w:rsidR="006E7A18" w:rsidRPr="00D20FC7" w:rsidRDefault="006E7A18" w:rsidP="006E7A18"/>
    <w:p w14:paraId="1D810EC8" w14:textId="77777777" w:rsidR="006E7A18" w:rsidRPr="00D20FC7" w:rsidRDefault="006E7A18" w:rsidP="006E7A18">
      <w:pPr>
        <w:pStyle w:val="Heading1LAB"/>
        <w:outlineLvl w:val="9"/>
      </w:pPr>
      <w:r w:rsidRPr="00D20FC7">
        <w:t>16.</w:t>
      </w:r>
      <w:r w:rsidRPr="00D20FC7">
        <w:tab/>
        <w:t>PODATKI V BRAILLOVI PISAVI</w:t>
      </w:r>
    </w:p>
    <w:p w14:paraId="7B20BEE8" w14:textId="77777777" w:rsidR="006E7A18" w:rsidRPr="00D20FC7" w:rsidRDefault="006E7A18" w:rsidP="006E7A18">
      <w:pPr>
        <w:pStyle w:val="NormalKeep"/>
      </w:pPr>
    </w:p>
    <w:p w14:paraId="3248C996" w14:textId="77777777" w:rsidR="006E7A18" w:rsidRPr="00D20FC7" w:rsidRDefault="006E7A18" w:rsidP="006E7A18">
      <w:r w:rsidRPr="00D20FC7">
        <w:t>Omlyclo 75 mg</w:t>
      </w:r>
    </w:p>
    <w:p w14:paraId="2D6A4A59" w14:textId="77777777" w:rsidR="006E7A18" w:rsidRPr="00D20FC7" w:rsidRDefault="006E7A18" w:rsidP="006E7A18"/>
    <w:p w14:paraId="61B2FD6A" w14:textId="77777777" w:rsidR="006E7A18" w:rsidRPr="00D20FC7" w:rsidRDefault="006E7A18" w:rsidP="006E7A18"/>
    <w:p w14:paraId="2AB0B77B" w14:textId="77777777" w:rsidR="006E7A18" w:rsidRPr="00D20FC7" w:rsidRDefault="006E7A18" w:rsidP="006E7A18">
      <w:pPr>
        <w:pStyle w:val="Heading1LAB"/>
        <w:outlineLvl w:val="9"/>
      </w:pPr>
      <w:r w:rsidRPr="00D20FC7">
        <w:t>17.</w:t>
      </w:r>
      <w:r w:rsidRPr="00D20FC7">
        <w:tab/>
        <w:t>EDINSTVENA OZNAKA – DVODIMENZIONALNA ČRTNA KODA</w:t>
      </w:r>
    </w:p>
    <w:p w14:paraId="587BB9B5" w14:textId="77777777" w:rsidR="006E7A18" w:rsidRPr="00D20FC7" w:rsidRDefault="006E7A18" w:rsidP="006E7A18">
      <w:pPr>
        <w:pStyle w:val="NormalKeep"/>
      </w:pPr>
    </w:p>
    <w:p w14:paraId="1D902E4C" w14:textId="77777777" w:rsidR="006E7A18" w:rsidRPr="00D20FC7" w:rsidRDefault="006E7A18" w:rsidP="006E7A18">
      <w:pPr>
        <w:rPr>
          <w:shd w:val="pct15" w:color="auto" w:fill="FFFFFF"/>
        </w:rPr>
      </w:pPr>
      <w:r w:rsidRPr="00D20FC7">
        <w:rPr>
          <w:highlight w:val="lightGray"/>
          <w:shd w:val="pct15" w:color="auto" w:fill="FFFFFF"/>
        </w:rPr>
        <w:t>Vsebuje dvodimenzionalno črtno kodo z edinstveno oznako.</w:t>
      </w:r>
    </w:p>
    <w:p w14:paraId="3F4CCF69" w14:textId="77777777" w:rsidR="006E7A18" w:rsidRPr="00D20FC7" w:rsidRDefault="006E7A18" w:rsidP="006E7A18"/>
    <w:p w14:paraId="00BDB2A9" w14:textId="77777777" w:rsidR="006E7A18" w:rsidRPr="00D20FC7" w:rsidRDefault="006E7A18" w:rsidP="006E7A18"/>
    <w:p w14:paraId="087BA3C3" w14:textId="77777777" w:rsidR="006E7A18" w:rsidRPr="00D20FC7" w:rsidRDefault="006E7A18" w:rsidP="006E7A18">
      <w:pPr>
        <w:pStyle w:val="Heading1LAB"/>
        <w:outlineLvl w:val="9"/>
      </w:pPr>
      <w:r w:rsidRPr="00D20FC7">
        <w:t>18.</w:t>
      </w:r>
      <w:r w:rsidRPr="00D20FC7">
        <w:tab/>
        <w:t>EDINSTVENA OZNAKA – V BERLJIVI OBLIKI</w:t>
      </w:r>
    </w:p>
    <w:p w14:paraId="0A462352" w14:textId="77777777" w:rsidR="006E7A18" w:rsidRPr="00D20FC7" w:rsidRDefault="006E7A18" w:rsidP="006E7A18">
      <w:pPr>
        <w:pStyle w:val="NormalKeep"/>
      </w:pPr>
    </w:p>
    <w:p w14:paraId="3FC5B799" w14:textId="77777777" w:rsidR="006E7A18" w:rsidRPr="00D20FC7" w:rsidRDefault="006E7A18" w:rsidP="006E7A18">
      <w:r w:rsidRPr="00D20FC7">
        <w:t>PC</w:t>
      </w:r>
    </w:p>
    <w:p w14:paraId="1F21509F" w14:textId="77777777" w:rsidR="006E7A18" w:rsidRPr="00D20FC7" w:rsidRDefault="006E7A18" w:rsidP="006E7A18">
      <w:r w:rsidRPr="00D20FC7">
        <w:t>SN</w:t>
      </w:r>
    </w:p>
    <w:p w14:paraId="5C1EB26F" w14:textId="77777777" w:rsidR="006E7A18" w:rsidRPr="00D20FC7" w:rsidRDefault="006E7A18" w:rsidP="006E7A18">
      <w:pPr>
        <w:tabs>
          <w:tab w:val="center" w:pos="3197"/>
        </w:tabs>
        <w:rPr>
          <w:b/>
        </w:rPr>
      </w:pPr>
      <w:r w:rsidRPr="00D20FC7">
        <w:t>NN</w:t>
      </w:r>
    </w:p>
    <w:p w14:paraId="393E2BF2" w14:textId="77777777" w:rsidR="00B33D57" w:rsidRPr="00D20FC7" w:rsidRDefault="006E7A18" w:rsidP="00B33D57">
      <w:pPr>
        <w:pStyle w:val="Heading1LAB"/>
        <w:outlineLvl w:val="9"/>
      </w:pPr>
      <w:r w:rsidRPr="00D20FC7">
        <w:br w:type="page"/>
        <w:t>PODATKI NA ZUNANJI OVOJNINI</w:t>
      </w:r>
    </w:p>
    <w:p w14:paraId="2128C526" w14:textId="77777777" w:rsidR="00B33D57" w:rsidRPr="00D20FC7" w:rsidRDefault="00B33D57" w:rsidP="00B33D57">
      <w:pPr>
        <w:pStyle w:val="Heading1LAB"/>
        <w:outlineLvl w:val="9"/>
      </w:pPr>
    </w:p>
    <w:p w14:paraId="341FFB4D" w14:textId="77777777" w:rsidR="00B33D57" w:rsidRPr="00D20FC7" w:rsidRDefault="00B33D57" w:rsidP="00B33D57">
      <w:pPr>
        <w:pStyle w:val="Heading1LAB"/>
        <w:outlineLvl w:val="9"/>
      </w:pPr>
      <w:r w:rsidRPr="00D20FC7">
        <w:t>ZUNANJA ŠKATLA SKUPNEGA PAKIRANJA (VKLJUČNO Z “BLUE BOX” PODATKI)</w:t>
      </w:r>
    </w:p>
    <w:p w14:paraId="49F8912A" w14:textId="77777777" w:rsidR="00B33D57" w:rsidRPr="00D20FC7" w:rsidRDefault="00B33D57" w:rsidP="00B33D57">
      <w:pPr>
        <w:pStyle w:val="NormalKeep"/>
      </w:pPr>
    </w:p>
    <w:p w14:paraId="5FE5CA14" w14:textId="77777777" w:rsidR="00B33D57" w:rsidRPr="00D20FC7" w:rsidRDefault="00B33D57" w:rsidP="00B33D57"/>
    <w:p w14:paraId="0D864898" w14:textId="77777777" w:rsidR="00B33D57" w:rsidRPr="00D20FC7" w:rsidRDefault="00B33D57" w:rsidP="00B33D57">
      <w:pPr>
        <w:pStyle w:val="Heading1LAB"/>
        <w:outlineLvl w:val="9"/>
      </w:pPr>
      <w:r w:rsidRPr="00D20FC7">
        <w:t>1.</w:t>
      </w:r>
      <w:r w:rsidRPr="00D20FC7">
        <w:tab/>
        <w:t>IME ZDRAVILA</w:t>
      </w:r>
    </w:p>
    <w:p w14:paraId="739BB533" w14:textId="77777777" w:rsidR="00B33D57" w:rsidRPr="00D20FC7" w:rsidRDefault="00B33D57" w:rsidP="00B33D57">
      <w:pPr>
        <w:pStyle w:val="NormalKeep"/>
      </w:pPr>
    </w:p>
    <w:p w14:paraId="37835865" w14:textId="5EE500F4" w:rsidR="00B33D57" w:rsidRPr="00D20FC7" w:rsidRDefault="00B33D57" w:rsidP="00B33D57">
      <w:r w:rsidRPr="00D20FC7">
        <w:t>Omlyclo 75 mg raztopina za injiciranje v napolnjenem injekcijskem peresniku</w:t>
      </w:r>
    </w:p>
    <w:p w14:paraId="44E2DFB3" w14:textId="77777777" w:rsidR="00B33D57" w:rsidRPr="00D20FC7" w:rsidRDefault="00B33D57" w:rsidP="00B33D57">
      <w:r w:rsidRPr="00D20FC7">
        <w:t>omalizumab</w:t>
      </w:r>
    </w:p>
    <w:p w14:paraId="4EACBB08" w14:textId="77777777" w:rsidR="00B33D57" w:rsidRPr="00D20FC7" w:rsidRDefault="00B33D57" w:rsidP="00B33D57"/>
    <w:p w14:paraId="538FF60D" w14:textId="77777777" w:rsidR="00B33D57" w:rsidRPr="00D20FC7" w:rsidRDefault="00B33D57" w:rsidP="00B33D57"/>
    <w:p w14:paraId="54DF29E3" w14:textId="77777777" w:rsidR="00B33D57" w:rsidRPr="00D20FC7" w:rsidRDefault="00B33D57" w:rsidP="00B33D57">
      <w:pPr>
        <w:pStyle w:val="Heading1LAB"/>
        <w:outlineLvl w:val="9"/>
      </w:pPr>
      <w:r w:rsidRPr="00D20FC7">
        <w:t>2.</w:t>
      </w:r>
      <w:r w:rsidRPr="00D20FC7">
        <w:tab/>
        <w:t>NAVEDBA ENE ALI VEČ UČINKOVIN</w:t>
      </w:r>
    </w:p>
    <w:p w14:paraId="1056C927" w14:textId="77777777" w:rsidR="00B33D57" w:rsidRPr="00D20FC7" w:rsidRDefault="00B33D57" w:rsidP="00B33D57">
      <w:pPr>
        <w:pStyle w:val="NormalKeep"/>
      </w:pPr>
    </w:p>
    <w:p w14:paraId="6C6F8EEB" w14:textId="245D4589" w:rsidR="00B33D57" w:rsidRPr="00D20FC7" w:rsidRDefault="00B33D57" w:rsidP="00B33D57">
      <w:r w:rsidRPr="00D20FC7">
        <w:t>En 0,5 ml napolnjen injekcijski peresnik vsebuje 75 mg omalizumaba.</w:t>
      </w:r>
    </w:p>
    <w:p w14:paraId="0ECABE97" w14:textId="77777777" w:rsidR="00B33D57" w:rsidRPr="00D20FC7" w:rsidRDefault="00B33D57" w:rsidP="00B33D57"/>
    <w:p w14:paraId="12FE6C04" w14:textId="77777777" w:rsidR="00B33D57" w:rsidRPr="00D20FC7" w:rsidRDefault="00B33D57" w:rsidP="00B33D57"/>
    <w:p w14:paraId="4582A208" w14:textId="77777777" w:rsidR="00B33D57" w:rsidRPr="00D20FC7" w:rsidRDefault="00B33D57" w:rsidP="00B33D57">
      <w:pPr>
        <w:pStyle w:val="Heading1LAB"/>
        <w:outlineLvl w:val="9"/>
      </w:pPr>
      <w:r w:rsidRPr="00D20FC7">
        <w:t>3.</w:t>
      </w:r>
      <w:r w:rsidRPr="00D20FC7">
        <w:tab/>
        <w:t>SEZNAM POMOŽNIH SNOVI</w:t>
      </w:r>
    </w:p>
    <w:p w14:paraId="3F8ED8CF" w14:textId="77777777" w:rsidR="00B33D57" w:rsidRPr="00D20FC7" w:rsidRDefault="00B33D57" w:rsidP="00B33D57">
      <w:pPr>
        <w:pStyle w:val="NormalKeep"/>
      </w:pPr>
    </w:p>
    <w:p w14:paraId="6620571C" w14:textId="77777777" w:rsidR="00B33D57" w:rsidRPr="00D20FC7" w:rsidRDefault="00B33D57" w:rsidP="00B33D5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01BACC2E" w14:textId="77777777" w:rsidR="00B33D57" w:rsidRPr="00D20FC7" w:rsidRDefault="00B33D57" w:rsidP="00B33D57"/>
    <w:p w14:paraId="7637AF9D" w14:textId="77777777" w:rsidR="00B33D57" w:rsidRPr="00D20FC7" w:rsidRDefault="00B33D57" w:rsidP="00B33D57"/>
    <w:p w14:paraId="51590F00" w14:textId="77777777" w:rsidR="00B33D57" w:rsidRPr="00D20FC7" w:rsidRDefault="00B33D57" w:rsidP="00B33D57">
      <w:pPr>
        <w:pStyle w:val="Heading1LAB"/>
        <w:outlineLvl w:val="9"/>
      </w:pPr>
      <w:r w:rsidRPr="00D20FC7">
        <w:t>4.</w:t>
      </w:r>
      <w:r w:rsidRPr="00D20FC7">
        <w:tab/>
        <w:t>FARMACEVTSKA OBLIKA IN VSEBINA</w:t>
      </w:r>
    </w:p>
    <w:p w14:paraId="60A1523B" w14:textId="77777777" w:rsidR="00B33D57" w:rsidRPr="00D20FC7" w:rsidRDefault="00B33D57" w:rsidP="00B33D57">
      <w:pPr>
        <w:pStyle w:val="NormalKeep"/>
      </w:pPr>
    </w:p>
    <w:p w14:paraId="27DC9C78" w14:textId="77777777" w:rsidR="00B33D57" w:rsidRPr="00D20FC7" w:rsidRDefault="00B33D57" w:rsidP="00B33D57">
      <w:pPr>
        <w:rPr>
          <w:shd w:val="pct15" w:color="auto" w:fill="FFFFFF"/>
        </w:rPr>
      </w:pPr>
      <w:r w:rsidRPr="00D20FC7">
        <w:rPr>
          <w:highlight w:val="lightGray"/>
          <w:shd w:val="pct15" w:color="auto" w:fill="FFFFFF"/>
        </w:rPr>
        <w:t xml:space="preserve">raztopina za injiciranje v </w:t>
      </w:r>
      <w:r w:rsidRPr="00D20FC7">
        <w:rPr>
          <w:shd w:val="pct15" w:color="auto" w:fill="FFFFFF"/>
        </w:rPr>
        <w:t>napolnjenem injekcijskem peresniku</w:t>
      </w:r>
    </w:p>
    <w:p w14:paraId="53122AEC" w14:textId="77777777" w:rsidR="00B33D57" w:rsidRPr="00D20FC7" w:rsidRDefault="00B33D57" w:rsidP="00B33D57">
      <w:r w:rsidRPr="00D20FC7">
        <w:t>75 mg/0,5 ml</w:t>
      </w:r>
    </w:p>
    <w:p w14:paraId="14074267" w14:textId="77777777" w:rsidR="00B33D57" w:rsidRPr="00D20FC7" w:rsidRDefault="00B33D57" w:rsidP="00B33D57"/>
    <w:p w14:paraId="758B1DCA" w14:textId="77777777" w:rsidR="00B33D57" w:rsidRPr="00D20FC7" w:rsidRDefault="00B33D57" w:rsidP="00B33D57">
      <w:r w:rsidRPr="00D20FC7">
        <w:t>Skupno pakiranje: 3 (3 x 1) napolnjenih injekcijskih peresnikov</w:t>
      </w:r>
    </w:p>
    <w:p w14:paraId="04D03654" w14:textId="77777777" w:rsidR="00B33D57" w:rsidRPr="00D20FC7" w:rsidRDefault="00B33D57" w:rsidP="00B33D57"/>
    <w:p w14:paraId="42C0D4BC" w14:textId="77777777" w:rsidR="00B33D57" w:rsidRPr="00D20FC7" w:rsidRDefault="00B33D57" w:rsidP="00B33D57"/>
    <w:p w14:paraId="7AAE0E2E" w14:textId="77777777" w:rsidR="00B33D57" w:rsidRPr="00D20FC7" w:rsidRDefault="00B33D57" w:rsidP="00B33D57">
      <w:pPr>
        <w:pStyle w:val="Heading1LAB"/>
        <w:outlineLvl w:val="9"/>
      </w:pPr>
      <w:r w:rsidRPr="00D20FC7">
        <w:t>5.</w:t>
      </w:r>
      <w:r w:rsidRPr="00D20FC7">
        <w:tab/>
        <w:t>POSTOPEK IN POT(I) UPORABE ZDRAVILA</w:t>
      </w:r>
    </w:p>
    <w:p w14:paraId="0262EB68" w14:textId="77777777" w:rsidR="00B33D57" w:rsidRPr="00D20FC7" w:rsidRDefault="00B33D57" w:rsidP="00B33D57">
      <w:pPr>
        <w:pStyle w:val="NormalKeep"/>
      </w:pPr>
    </w:p>
    <w:p w14:paraId="27EDAF74" w14:textId="77777777" w:rsidR="00B33D57" w:rsidRPr="00D20FC7" w:rsidRDefault="00B33D57" w:rsidP="00B33D57">
      <w:r w:rsidRPr="00D20FC7">
        <w:t>subkutana uporaba</w:t>
      </w:r>
    </w:p>
    <w:p w14:paraId="6470B13C" w14:textId="77777777" w:rsidR="00B33D57" w:rsidRPr="00D20FC7" w:rsidRDefault="00B33D57" w:rsidP="00B33D57">
      <w:r w:rsidRPr="00D20FC7">
        <w:t>Pred uporabo preberite priloženo navodilo!</w:t>
      </w:r>
    </w:p>
    <w:p w14:paraId="524C2F33" w14:textId="77777777" w:rsidR="00B33D57" w:rsidRPr="00D20FC7" w:rsidRDefault="00B33D57" w:rsidP="00B33D57">
      <w:r w:rsidRPr="00D20FC7">
        <w:t>samo za enkratno uporabo</w:t>
      </w:r>
    </w:p>
    <w:p w14:paraId="4FBBA0A7" w14:textId="77777777" w:rsidR="00B33D57" w:rsidRPr="00D20FC7" w:rsidRDefault="00B33D57" w:rsidP="00B33D57"/>
    <w:p w14:paraId="6C0EFA6F" w14:textId="77777777" w:rsidR="00B33D57" w:rsidRPr="00D20FC7" w:rsidRDefault="00B33D57" w:rsidP="00B33D57"/>
    <w:p w14:paraId="15AA7760" w14:textId="77777777" w:rsidR="00B33D57" w:rsidRPr="00D20FC7" w:rsidRDefault="00B33D57" w:rsidP="00B33D57">
      <w:pPr>
        <w:pStyle w:val="Heading1LAB"/>
        <w:outlineLvl w:val="9"/>
      </w:pPr>
      <w:r w:rsidRPr="00D20FC7">
        <w:t>6.</w:t>
      </w:r>
      <w:r w:rsidRPr="00D20FC7">
        <w:tab/>
        <w:t>POSEBNO OPOZORILO O SHRANJEVANJU ZDRAVILA ZUNAJ DOSEGA IN POGLEDA OTROK</w:t>
      </w:r>
    </w:p>
    <w:p w14:paraId="47B26BE0" w14:textId="77777777" w:rsidR="00B33D57" w:rsidRPr="00D20FC7" w:rsidRDefault="00B33D57" w:rsidP="00B33D57">
      <w:pPr>
        <w:pStyle w:val="NormalKeep"/>
      </w:pPr>
    </w:p>
    <w:p w14:paraId="22E14D97" w14:textId="77777777" w:rsidR="00B33D57" w:rsidRPr="00D20FC7" w:rsidRDefault="00B33D57" w:rsidP="00B33D57">
      <w:r w:rsidRPr="00D20FC7">
        <w:t>Zdravilo shranjujte nedosegljivo otrokom!</w:t>
      </w:r>
    </w:p>
    <w:p w14:paraId="386A4BD5" w14:textId="77777777" w:rsidR="00B33D57" w:rsidRPr="00D20FC7" w:rsidRDefault="00B33D57" w:rsidP="00B33D57"/>
    <w:p w14:paraId="60EC0A23" w14:textId="77777777" w:rsidR="00B33D57" w:rsidRPr="00D20FC7" w:rsidRDefault="00B33D57" w:rsidP="00B33D57"/>
    <w:p w14:paraId="5A4DBFCC" w14:textId="77777777" w:rsidR="00B33D57" w:rsidRPr="00D20FC7" w:rsidRDefault="00B33D57" w:rsidP="00B33D57">
      <w:pPr>
        <w:pStyle w:val="Heading1LAB"/>
        <w:outlineLvl w:val="9"/>
      </w:pPr>
      <w:r w:rsidRPr="00D20FC7">
        <w:t>7.</w:t>
      </w:r>
      <w:r w:rsidRPr="00D20FC7">
        <w:tab/>
        <w:t>DRUGA POSEBNA OPOZORILA, ČE SO POTREBNA</w:t>
      </w:r>
    </w:p>
    <w:p w14:paraId="73C3E234" w14:textId="77777777" w:rsidR="00B33D57" w:rsidRPr="00D20FC7" w:rsidRDefault="00B33D57" w:rsidP="00B33D57">
      <w:pPr>
        <w:pStyle w:val="NormalKeep"/>
      </w:pPr>
    </w:p>
    <w:p w14:paraId="3CC9D0B7" w14:textId="77777777" w:rsidR="00B33D57" w:rsidRPr="00D20FC7" w:rsidRDefault="00B33D57" w:rsidP="00B33D57"/>
    <w:p w14:paraId="2558BEA5" w14:textId="77777777" w:rsidR="00B33D57" w:rsidRPr="00D20FC7" w:rsidRDefault="00B33D57" w:rsidP="00B33D57">
      <w:pPr>
        <w:pStyle w:val="Heading1LAB"/>
        <w:outlineLvl w:val="9"/>
      </w:pPr>
      <w:r w:rsidRPr="00D20FC7">
        <w:t>8.</w:t>
      </w:r>
      <w:r w:rsidRPr="00D20FC7">
        <w:tab/>
        <w:t>DATUM IZTEKA ROKA UPORABNOSTI ZDRAVILA</w:t>
      </w:r>
    </w:p>
    <w:p w14:paraId="58968254" w14:textId="77777777" w:rsidR="00B33D57" w:rsidRPr="00D20FC7" w:rsidRDefault="00B33D57" w:rsidP="00B33D57">
      <w:pPr>
        <w:pStyle w:val="NormalKeep"/>
      </w:pPr>
    </w:p>
    <w:p w14:paraId="2112A7CF" w14:textId="77777777" w:rsidR="00B33D57" w:rsidRPr="00D20FC7" w:rsidRDefault="00B33D57" w:rsidP="00B33D57">
      <w:r w:rsidRPr="00D20FC7">
        <w:t>EXP</w:t>
      </w:r>
    </w:p>
    <w:p w14:paraId="63BC7B20" w14:textId="77777777" w:rsidR="00B33D57" w:rsidRPr="00D20FC7" w:rsidRDefault="00B33D57" w:rsidP="00B33D57"/>
    <w:p w14:paraId="50CC6D0A" w14:textId="77777777" w:rsidR="00B33D57" w:rsidRPr="00D20FC7" w:rsidRDefault="00B33D57" w:rsidP="00B33D57"/>
    <w:p w14:paraId="4D80007C" w14:textId="77777777" w:rsidR="00B33D57" w:rsidRPr="00D20FC7" w:rsidRDefault="00B33D57" w:rsidP="00B33D57">
      <w:pPr>
        <w:pStyle w:val="Heading1LAB"/>
        <w:outlineLvl w:val="9"/>
      </w:pPr>
      <w:r w:rsidRPr="00D20FC7">
        <w:t>9.</w:t>
      </w:r>
      <w:r w:rsidRPr="00D20FC7">
        <w:tab/>
        <w:t>POSEBNA NAVODILA ZA SHRANJEVANJE</w:t>
      </w:r>
    </w:p>
    <w:p w14:paraId="429F6572" w14:textId="77777777" w:rsidR="00B33D57" w:rsidRPr="00D20FC7" w:rsidRDefault="00B33D57" w:rsidP="00B33D57">
      <w:pPr>
        <w:pStyle w:val="NormalKeep"/>
      </w:pPr>
    </w:p>
    <w:p w14:paraId="78039C6E" w14:textId="77777777" w:rsidR="00B33D57" w:rsidRPr="00D20FC7" w:rsidRDefault="00B33D57" w:rsidP="00B33D57">
      <w:pPr>
        <w:keepNext/>
      </w:pPr>
      <w:r w:rsidRPr="00D20FC7">
        <w:t xml:space="preserve">Shranjujte v hladilniku. </w:t>
      </w:r>
    </w:p>
    <w:p w14:paraId="3D9515E2" w14:textId="77777777" w:rsidR="00B33D57" w:rsidRPr="00D20FC7" w:rsidRDefault="00B33D57" w:rsidP="00B33D57">
      <w:pPr>
        <w:keepNext/>
      </w:pPr>
      <w:r w:rsidRPr="00D20FC7">
        <w:t>Ne zamrzujte.</w:t>
      </w:r>
    </w:p>
    <w:p w14:paraId="1B754490" w14:textId="77777777" w:rsidR="00B33D57" w:rsidRPr="00D20FC7" w:rsidRDefault="00B33D57" w:rsidP="00B33D57">
      <w:pPr>
        <w:keepNext/>
      </w:pPr>
      <w:r w:rsidRPr="00D20FC7">
        <w:t>Injekcijski peresnik shranjujte v originalni ovojnini za zagotovitev zaščite pred svetlobo.</w:t>
      </w:r>
    </w:p>
    <w:p w14:paraId="7CD40A65" w14:textId="77777777" w:rsidR="00B33D57" w:rsidRPr="00D20FC7" w:rsidRDefault="00B33D57" w:rsidP="00B33D57"/>
    <w:p w14:paraId="6D9FCCD5" w14:textId="77777777" w:rsidR="00B33D57" w:rsidRPr="00D20FC7" w:rsidRDefault="00B33D57" w:rsidP="00B33D57"/>
    <w:p w14:paraId="2682093B" w14:textId="77777777" w:rsidR="00B33D57" w:rsidRPr="00D20FC7" w:rsidRDefault="00B33D57" w:rsidP="00B33D57">
      <w:pPr>
        <w:pStyle w:val="Heading1LAB"/>
        <w:outlineLvl w:val="9"/>
      </w:pPr>
      <w:r w:rsidRPr="00D20FC7">
        <w:t>10.</w:t>
      </w:r>
      <w:r w:rsidRPr="00D20FC7">
        <w:tab/>
        <w:t>POSEBNI VARNOSTNI UKREPI ZA ODSTRANJEVANJE NEUPORABLJENIH ZDRAVIL ALI IZ NJIH NASTALIH ODPADNIH SNOVI, KADAR SO POTREBNI</w:t>
      </w:r>
    </w:p>
    <w:p w14:paraId="65A8EE07" w14:textId="77777777" w:rsidR="00B33D57" w:rsidRPr="00D20FC7" w:rsidRDefault="00B33D57" w:rsidP="00B33D57">
      <w:pPr>
        <w:pStyle w:val="NormalKeep"/>
      </w:pPr>
    </w:p>
    <w:p w14:paraId="1CC07B54" w14:textId="77777777" w:rsidR="00B33D57" w:rsidRPr="00D20FC7" w:rsidRDefault="00B33D57" w:rsidP="00B33D57"/>
    <w:p w14:paraId="1F4817DD" w14:textId="77777777" w:rsidR="00B33D57" w:rsidRPr="00D20FC7" w:rsidRDefault="00B33D57" w:rsidP="00B33D57">
      <w:pPr>
        <w:pStyle w:val="Heading1LAB"/>
        <w:outlineLvl w:val="9"/>
      </w:pPr>
      <w:r w:rsidRPr="00D20FC7">
        <w:t>11.</w:t>
      </w:r>
      <w:r w:rsidRPr="00D20FC7">
        <w:tab/>
        <w:t>IME IN NASLOV IMETNIKA DOVOLJENJA ZA PROMET Z ZDRAVILOM)</w:t>
      </w:r>
    </w:p>
    <w:p w14:paraId="2BC844AA" w14:textId="77777777" w:rsidR="00B33D57" w:rsidRPr="00D20FC7" w:rsidRDefault="00B33D57" w:rsidP="00B33D57">
      <w:pPr>
        <w:pStyle w:val="NormalKeep"/>
      </w:pPr>
    </w:p>
    <w:p w14:paraId="3CFEFD42" w14:textId="77777777" w:rsidR="00B33D57" w:rsidRPr="00D20FC7" w:rsidRDefault="00B33D57" w:rsidP="00B33D57">
      <w:r w:rsidRPr="00D20FC7">
        <w:t xml:space="preserve">Celltrion Healthcare Hungary Kft. </w:t>
      </w:r>
    </w:p>
    <w:p w14:paraId="1D469C1A" w14:textId="77777777" w:rsidR="00B33D57" w:rsidRPr="00D20FC7" w:rsidRDefault="00B33D57" w:rsidP="00B33D57">
      <w:r w:rsidRPr="00D20FC7">
        <w:t>1062 Budapest,</w:t>
      </w:r>
    </w:p>
    <w:p w14:paraId="38DF6418" w14:textId="77777777" w:rsidR="00B33D57" w:rsidRPr="00D20FC7" w:rsidRDefault="00B33D57" w:rsidP="00B33D57">
      <w:r w:rsidRPr="00D20FC7">
        <w:t>Váci út 1-3. WestEnd Office Building B torony</w:t>
      </w:r>
    </w:p>
    <w:p w14:paraId="6D0FAD9B" w14:textId="77777777" w:rsidR="00B33D57" w:rsidRPr="00D20FC7" w:rsidRDefault="00B33D57" w:rsidP="00B33D57">
      <w:r w:rsidRPr="00D20FC7">
        <w:t>Madžarska</w:t>
      </w:r>
    </w:p>
    <w:p w14:paraId="0D83F8B1" w14:textId="77777777" w:rsidR="00B33D57" w:rsidRPr="00D20FC7" w:rsidRDefault="00B33D57" w:rsidP="00B33D57"/>
    <w:p w14:paraId="1AE848A3" w14:textId="77777777" w:rsidR="00B33D57" w:rsidRPr="00D20FC7" w:rsidRDefault="00B33D57" w:rsidP="00B33D57"/>
    <w:p w14:paraId="5C3760BE" w14:textId="77777777" w:rsidR="00B33D57" w:rsidRPr="00D20FC7" w:rsidRDefault="00B33D57" w:rsidP="00B33D57">
      <w:pPr>
        <w:pStyle w:val="Heading1LAB"/>
        <w:outlineLvl w:val="9"/>
      </w:pPr>
      <w:r w:rsidRPr="00D20FC7">
        <w:t>12.</w:t>
      </w:r>
      <w:r w:rsidRPr="00D20FC7">
        <w:tab/>
        <w:t>ŠTEVILKA(E) DOVOLJENJA (DOVOLJENJ) ZA PROMET</w:t>
      </w:r>
    </w:p>
    <w:p w14:paraId="53873675" w14:textId="77777777" w:rsidR="00B33D57" w:rsidRPr="00D20FC7" w:rsidRDefault="00B33D57" w:rsidP="00B33D57">
      <w:pPr>
        <w:pStyle w:val="NormalKeep"/>
      </w:pPr>
    </w:p>
    <w:p w14:paraId="054113C1" w14:textId="4479A747" w:rsidR="00B33D57" w:rsidRPr="00D20FC7" w:rsidRDefault="00B33D57" w:rsidP="00B33D57">
      <w:pPr>
        <w:rPr>
          <w:highlight w:val="lightGray"/>
          <w:shd w:val="pct15" w:color="auto" w:fill="FFFFFF"/>
        </w:rPr>
      </w:pPr>
      <w:r w:rsidRPr="00D20FC7">
        <w:rPr>
          <w:color w:val="000000"/>
        </w:rPr>
        <w:t xml:space="preserve">EU/1/24/1817/010 </w:t>
      </w:r>
      <w:r w:rsidRPr="00D20FC7">
        <w:rPr>
          <w:color w:val="000000"/>
        </w:rPr>
        <w:tab/>
        <w:t xml:space="preserve">        </w:t>
      </w:r>
      <w:r w:rsidRPr="00D20FC7">
        <w:rPr>
          <w:highlight w:val="lightGray"/>
          <w:shd w:val="pct15" w:color="auto" w:fill="FFFFFF"/>
        </w:rPr>
        <w:t>75 mg </w:t>
      </w:r>
      <w:r w:rsidRPr="00D20FC7">
        <w:rPr>
          <w:shd w:val="pct15" w:color="auto" w:fill="FFFFFF"/>
        </w:rPr>
        <w:t>raztopina za injiciranje v napolnjenem injekcijskem peresniku</w:t>
      </w:r>
      <w:r w:rsidRPr="00D20FC7">
        <w:rPr>
          <w:highlight w:val="lightGray"/>
          <w:shd w:val="pct15" w:color="auto" w:fill="FFFFFF"/>
        </w:rPr>
        <w:t xml:space="preserve"> (3 × 1)</w:t>
      </w:r>
    </w:p>
    <w:p w14:paraId="777421D5" w14:textId="77777777" w:rsidR="00B33D57" w:rsidRPr="00D20FC7" w:rsidRDefault="00B33D57" w:rsidP="00B33D57"/>
    <w:p w14:paraId="3D42E330" w14:textId="77777777" w:rsidR="00B33D57" w:rsidRPr="00D20FC7" w:rsidRDefault="00B33D57" w:rsidP="00B33D57"/>
    <w:p w14:paraId="4A127730" w14:textId="77777777" w:rsidR="00B33D57" w:rsidRPr="00D20FC7" w:rsidRDefault="00B33D57" w:rsidP="00B33D57">
      <w:pPr>
        <w:pStyle w:val="Heading1LAB"/>
        <w:outlineLvl w:val="9"/>
      </w:pPr>
      <w:r w:rsidRPr="00D20FC7">
        <w:t>13.</w:t>
      </w:r>
      <w:r w:rsidRPr="00D20FC7">
        <w:tab/>
        <w:t>ŠTEVILKA SERIJE</w:t>
      </w:r>
    </w:p>
    <w:p w14:paraId="4173429B" w14:textId="77777777" w:rsidR="00B33D57" w:rsidRPr="00D20FC7" w:rsidRDefault="00B33D57" w:rsidP="00B33D57">
      <w:pPr>
        <w:pStyle w:val="NormalKeep"/>
      </w:pPr>
    </w:p>
    <w:p w14:paraId="7DCF09CC" w14:textId="77777777" w:rsidR="00B33D57" w:rsidRPr="00D20FC7" w:rsidRDefault="00B33D57" w:rsidP="00B33D57">
      <w:r w:rsidRPr="00D20FC7">
        <w:t>Lot</w:t>
      </w:r>
    </w:p>
    <w:p w14:paraId="0AB7E0FB" w14:textId="77777777" w:rsidR="00B33D57" w:rsidRPr="00D20FC7" w:rsidRDefault="00B33D57" w:rsidP="00B33D57"/>
    <w:p w14:paraId="4B3EB90D" w14:textId="77777777" w:rsidR="00B33D57" w:rsidRPr="00D20FC7" w:rsidRDefault="00B33D57" w:rsidP="00B33D57"/>
    <w:p w14:paraId="404E0695" w14:textId="77777777" w:rsidR="00B33D57" w:rsidRPr="00D20FC7" w:rsidRDefault="00B33D57" w:rsidP="00B33D57">
      <w:pPr>
        <w:pStyle w:val="Heading1LAB"/>
        <w:outlineLvl w:val="9"/>
      </w:pPr>
      <w:r w:rsidRPr="00D20FC7">
        <w:t>14.</w:t>
      </w:r>
      <w:r w:rsidRPr="00D20FC7">
        <w:tab/>
        <w:t>NAČIN IZDAJANJA ZDRAVILA</w:t>
      </w:r>
    </w:p>
    <w:p w14:paraId="0C5F5A53" w14:textId="77777777" w:rsidR="00B33D57" w:rsidRPr="00D20FC7" w:rsidRDefault="00B33D57" w:rsidP="00B33D57">
      <w:pPr>
        <w:pStyle w:val="NormalKeep"/>
      </w:pPr>
    </w:p>
    <w:p w14:paraId="4118CD9C" w14:textId="77777777" w:rsidR="00B33D57" w:rsidRPr="00D20FC7" w:rsidRDefault="00B33D57" w:rsidP="00B33D57"/>
    <w:p w14:paraId="6F94C0FF" w14:textId="77777777" w:rsidR="00B33D57" w:rsidRPr="00D20FC7" w:rsidRDefault="00B33D57" w:rsidP="00B33D57">
      <w:pPr>
        <w:pStyle w:val="Heading1LAB"/>
        <w:outlineLvl w:val="9"/>
      </w:pPr>
      <w:r w:rsidRPr="00D20FC7">
        <w:t>15.</w:t>
      </w:r>
      <w:r w:rsidRPr="00D20FC7">
        <w:tab/>
        <w:t>NAVODILA ZA UPORABO</w:t>
      </w:r>
    </w:p>
    <w:p w14:paraId="38BCE2FC" w14:textId="77777777" w:rsidR="00B33D57" w:rsidRPr="00D20FC7" w:rsidRDefault="00B33D57" w:rsidP="00B33D57">
      <w:pPr>
        <w:pStyle w:val="NormalKeep"/>
      </w:pPr>
    </w:p>
    <w:p w14:paraId="415CAA33" w14:textId="77777777" w:rsidR="00B33D57" w:rsidRPr="00D20FC7" w:rsidRDefault="00B33D57" w:rsidP="00B33D57"/>
    <w:p w14:paraId="1AFA3967" w14:textId="77777777" w:rsidR="00B33D57" w:rsidRPr="00D20FC7" w:rsidRDefault="00B33D57" w:rsidP="00B33D57">
      <w:pPr>
        <w:pStyle w:val="Heading1LAB"/>
        <w:outlineLvl w:val="9"/>
      </w:pPr>
      <w:r w:rsidRPr="00D20FC7">
        <w:t>16.</w:t>
      </w:r>
      <w:r w:rsidRPr="00D20FC7">
        <w:tab/>
        <w:t>PODATKI V BRAILLOVI PISAVI</w:t>
      </w:r>
    </w:p>
    <w:p w14:paraId="0C78D3DA" w14:textId="77777777" w:rsidR="00B33D57" w:rsidRPr="00D20FC7" w:rsidRDefault="00B33D57" w:rsidP="00B33D57">
      <w:pPr>
        <w:pStyle w:val="NormalKeep"/>
      </w:pPr>
    </w:p>
    <w:p w14:paraId="126404DA" w14:textId="3364CBBD" w:rsidR="00B33D57" w:rsidRPr="00D20FC7" w:rsidRDefault="00B33D57" w:rsidP="00B33D57">
      <w:r w:rsidRPr="00D20FC7">
        <w:t>Omlyclo 75 mg</w:t>
      </w:r>
    </w:p>
    <w:p w14:paraId="221ACA95" w14:textId="77777777" w:rsidR="00B33D57" w:rsidRPr="00D20FC7" w:rsidRDefault="00B33D57" w:rsidP="00B33D57"/>
    <w:p w14:paraId="78DA701F" w14:textId="77777777" w:rsidR="00B33D57" w:rsidRPr="00D20FC7" w:rsidRDefault="00B33D57" w:rsidP="00B33D57"/>
    <w:p w14:paraId="6F0C45BA" w14:textId="77777777" w:rsidR="00B33D57" w:rsidRPr="00D20FC7" w:rsidRDefault="00B33D57" w:rsidP="00B33D57">
      <w:pPr>
        <w:pStyle w:val="Heading1LAB"/>
        <w:outlineLvl w:val="9"/>
      </w:pPr>
      <w:r w:rsidRPr="00D20FC7">
        <w:t>17.</w:t>
      </w:r>
      <w:r w:rsidRPr="00D20FC7">
        <w:tab/>
        <w:t>EDINSTVENA OZNAKA – DVODIMENZIONALNA ČRTNA KODA</w:t>
      </w:r>
    </w:p>
    <w:p w14:paraId="44DBE323" w14:textId="77777777" w:rsidR="00B33D57" w:rsidRPr="00D20FC7" w:rsidRDefault="00B33D57" w:rsidP="00B33D57">
      <w:pPr>
        <w:pStyle w:val="NormalKeep"/>
      </w:pPr>
    </w:p>
    <w:p w14:paraId="42A58537" w14:textId="77777777" w:rsidR="00B33D57" w:rsidRPr="00D20FC7" w:rsidRDefault="00B33D57" w:rsidP="00B33D57">
      <w:pPr>
        <w:rPr>
          <w:shd w:val="pct15" w:color="auto" w:fill="FFFFFF"/>
        </w:rPr>
      </w:pPr>
      <w:r w:rsidRPr="00D20FC7">
        <w:rPr>
          <w:highlight w:val="lightGray"/>
          <w:shd w:val="pct15" w:color="auto" w:fill="FFFFFF"/>
        </w:rPr>
        <w:t>Vsebuje dvodimenzionalno črtno kodo z edinstveno oznako.</w:t>
      </w:r>
    </w:p>
    <w:p w14:paraId="62F45E1A" w14:textId="77777777" w:rsidR="00B33D57" w:rsidRPr="00D20FC7" w:rsidRDefault="00B33D57" w:rsidP="00B33D57"/>
    <w:p w14:paraId="53CB0474" w14:textId="77777777" w:rsidR="00B33D57" w:rsidRPr="00D20FC7" w:rsidRDefault="00B33D57" w:rsidP="00B33D57"/>
    <w:p w14:paraId="2E76BD65" w14:textId="77777777" w:rsidR="00B33D57" w:rsidRPr="00D20FC7" w:rsidRDefault="00B33D57" w:rsidP="00B33D57">
      <w:pPr>
        <w:pStyle w:val="Heading1LAB"/>
        <w:outlineLvl w:val="9"/>
      </w:pPr>
      <w:r w:rsidRPr="00D20FC7">
        <w:t>18.</w:t>
      </w:r>
      <w:r w:rsidRPr="00D20FC7">
        <w:tab/>
        <w:t>EDINSTVENA OZNAKA – V BERLJIVI OBLIKI</w:t>
      </w:r>
    </w:p>
    <w:p w14:paraId="1C4C8AB5" w14:textId="77777777" w:rsidR="00B33D57" w:rsidRPr="00D20FC7" w:rsidRDefault="00B33D57" w:rsidP="00B33D57">
      <w:pPr>
        <w:pStyle w:val="NormalKeep"/>
      </w:pPr>
    </w:p>
    <w:p w14:paraId="3F721261" w14:textId="77777777" w:rsidR="00B33D57" w:rsidRPr="00D20FC7" w:rsidRDefault="00B33D57" w:rsidP="00B33D57">
      <w:r w:rsidRPr="00D20FC7">
        <w:t>PC</w:t>
      </w:r>
    </w:p>
    <w:p w14:paraId="1637D7CD" w14:textId="77777777" w:rsidR="00B33D57" w:rsidRPr="00D20FC7" w:rsidRDefault="00B33D57" w:rsidP="00B33D57">
      <w:r w:rsidRPr="00D20FC7">
        <w:t>SN</w:t>
      </w:r>
    </w:p>
    <w:p w14:paraId="775E8EAA" w14:textId="77777777" w:rsidR="00B33D57" w:rsidRPr="00D20FC7" w:rsidRDefault="00B33D57" w:rsidP="00B33D57">
      <w:r w:rsidRPr="00D20FC7">
        <w:t>NN</w:t>
      </w:r>
      <w:r w:rsidRPr="00D20FC7">
        <w:br w:type="page"/>
      </w:r>
    </w:p>
    <w:p w14:paraId="0193FCA2" w14:textId="77777777" w:rsidR="00B33D57" w:rsidRPr="00D20FC7" w:rsidRDefault="00B33D57" w:rsidP="00B33D57">
      <w:pPr>
        <w:pStyle w:val="Heading1LAB"/>
        <w:outlineLvl w:val="9"/>
      </w:pPr>
      <w:r w:rsidRPr="00D20FC7">
        <w:t>PODATKI NA ZUNANJI OVOJNINI</w:t>
      </w:r>
    </w:p>
    <w:p w14:paraId="254F837B" w14:textId="77777777" w:rsidR="00B33D57" w:rsidRPr="00D20FC7" w:rsidRDefault="00B33D57" w:rsidP="00B33D57">
      <w:pPr>
        <w:pStyle w:val="Heading1LAB"/>
        <w:outlineLvl w:val="9"/>
      </w:pPr>
    </w:p>
    <w:p w14:paraId="7673DB1A" w14:textId="77777777" w:rsidR="00B33D57" w:rsidRPr="00D20FC7" w:rsidRDefault="00B33D57" w:rsidP="00B33D57">
      <w:pPr>
        <w:pStyle w:val="Heading1LAB"/>
        <w:outlineLvl w:val="9"/>
      </w:pPr>
      <w:r w:rsidRPr="00D20FC7">
        <w:t>VMESNA ŠKATLA V SKUPNEM PAKIRANJU (BREZ “BLUE BOX” PODATKOV)</w:t>
      </w:r>
    </w:p>
    <w:p w14:paraId="55A95C7B" w14:textId="77777777" w:rsidR="00B33D57" w:rsidRPr="00D20FC7" w:rsidRDefault="00B33D57" w:rsidP="00B33D57">
      <w:pPr>
        <w:pStyle w:val="NormalKeep"/>
      </w:pPr>
    </w:p>
    <w:p w14:paraId="5D4DCFCC" w14:textId="77777777" w:rsidR="00B33D57" w:rsidRPr="00D20FC7" w:rsidRDefault="00B33D57" w:rsidP="00B33D57"/>
    <w:p w14:paraId="0D299B48" w14:textId="77777777" w:rsidR="00B33D57" w:rsidRPr="00D20FC7" w:rsidRDefault="00B33D57" w:rsidP="00B33D57">
      <w:pPr>
        <w:pStyle w:val="Heading1LAB"/>
        <w:outlineLvl w:val="9"/>
      </w:pPr>
      <w:r w:rsidRPr="00D20FC7">
        <w:t>1.</w:t>
      </w:r>
      <w:r w:rsidRPr="00D20FC7">
        <w:tab/>
        <w:t>IME ZDRAVILA</w:t>
      </w:r>
    </w:p>
    <w:p w14:paraId="1036C84A" w14:textId="77777777" w:rsidR="00B33D57" w:rsidRPr="00D20FC7" w:rsidRDefault="00B33D57" w:rsidP="00B33D57">
      <w:pPr>
        <w:pStyle w:val="NormalKeep"/>
      </w:pPr>
    </w:p>
    <w:p w14:paraId="20AE7C07" w14:textId="1AEC5731" w:rsidR="00B33D57" w:rsidRPr="00D20FC7" w:rsidRDefault="00B33D57" w:rsidP="00B33D57">
      <w:r w:rsidRPr="00D20FC7">
        <w:t>Omlyclo 75 mg raztopina za injiciranje v napolnjenem injekcijskem peresniku</w:t>
      </w:r>
    </w:p>
    <w:p w14:paraId="60D8D469" w14:textId="77777777" w:rsidR="00B33D57" w:rsidRPr="00D20FC7" w:rsidRDefault="00B33D57" w:rsidP="00B33D57">
      <w:r w:rsidRPr="00D20FC7">
        <w:t>omalizumab</w:t>
      </w:r>
    </w:p>
    <w:p w14:paraId="79599F00" w14:textId="77777777" w:rsidR="00B33D57" w:rsidRPr="00D20FC7" w:rsidRDefault="00B33D57" w:rsidP="00B33D57"/>
    <w:p w14:paraId="7E35C18D" w14:textId="77777777" w:rsidR="00B33D57" w:rsidRPr="00D20FC7" w:rsidRDefault="00B33D57" w:rsidP="00B33D57"/>
    <w:p w14:paraId="6F4F367B" w14:textId="77777777" w:rsidR="00B33D57" w:rsidRPr="00D20FC7" w:rsidRDefault="00B33D57" w:rsidP="00B33D57">
      <w:pPr>
        <w:pStyle w:val="Heading1LAB"/>
        <w:outlineLvl w:val="9"/>
      </w:pPr>
      <w:r w:rsidRPr="00D20FC7">
        <w:t>2.</w:t>
      </w:r>
      <w:r w:rsidRPr="00D20FC7">
        <w:tab/>
        <w:t>NAVEDBA ENE ALI VEČ UČINKOVIN</w:t>
      </w:r>
    </w:p>
    <w:p w14:paraId="4CE9FB0D" w14:textId="77777777" w:rsidR="00B33D57" w:rsidRPr="00D20FC7" w:rsidRDefault="00B33D57" w:rsidP="00B33D57">
      <w:pPr>
        <w:pStyle w:val="NormalKeep"/>
      </w:pPr>
    </w:p>
    <w:p w14:paraId="475110FE" w14:textId="1B0F5443" w:rsidR="00B33D57" w:rsidRPr="00D20FC7" w:rsidRDefault="00B33D57" w:rsidP="00B33D57">
      <w:r w:rsidRPr="00D20FC7">
        <w:t>En 0,5 ml napolnjen injekcijski peresnik vsebuje 75 mg omalizumaba.</w:t>
      </w:r>
    </w:p>
    <w:p w14:paraId="0C05B000" w14:textId="77777777" w:rsidR="00B33D57" w:rsidRPr="00D20FC7" w:rsidRDefault="00B33D57" w:rsidP="00B33D57"/>
    <w:p w14:paraId="513DADAA" w14:textId="77777777" w:rsidR="00B33D57" w:rsidRPr="00D20FC7" w:rsidRDefault="00B33D57" w:rsidP="00B33D57"/>
    <w:p w14:paraId="463C3F67" w14:textId="77777777" w:rsidR="00B33D57" w:rsidRPr="00D20FC7" w:rsidRDefault="00B33D57" w:rsidP="00B33D57">
      <w:pPr>
        <w:pStyle w:val="Heading1LAB"/>
        <w:outlineLvl w:val="9"/>
      </w:pPr>
      <w:r w:rsidRPr="00D20FC7">
        <w:t>3.</w:t>
      </w:r>
      <w:r w:rsidRPr="00D20FC7">
        <w:tab/>
        <w:t>SEZNAM POMOŽNIH SNOVI</w:t>
      </w:r>
    </w:p>
    <w:p w14:paraId="10593ACC" w14:textId="77777777" w:rsidR="00B33D57" w:rsidRPr="00D20FC7" w:rsidRDefault="00B33D57" w:rsidP="00B33D57">
      <w:pPr>
        <w:pStyle w:val="NormalKeep"/>
      </w:pPr>
    </w:p>
    <w:p w14:paraId="4A31588F" w14:textId="77777777" w:rsidR="00B33D57" w:rsidRPr="00D20FC7" w:rsidRDefault="00B33D57" w:rsidP="00B33D5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621F457B" w14:textId="77777777" w:rsidR="00B33D57" w:rsidRPr="00D20FC7" w:rsidRDefault="00B33D57" w:rsidP="00B33D57"/>
    <w:p w14:paraId="64B97039" w14:textId="77777777" w:rsidR="00B33D57" w:rsidRPr="00D20FC7" w:rsidRDefault="00B33D57" w:rsidP="00B33D57"/>
    <w:p w14:paraId="3913342B" w14:textId="77777777" w:rsidR="00B33D57" w:rsidRPr="00D20FC7" w:rsidRDefault="00B33D57" w:rsidP="00B33D57">
      <w:pPr>
        <w:pStyle w:val="Heading1LAB"/>
        <w:outlineLvl w:val="9"/>
      </w:pPr>
      <w:r w:rsidRPr="00D20FC7">
        <w:t>4.</w:t>
      </w:r>
      <w:r w:rsidRPr="00D20FC7">
        <w:tab/>
        <w:t>FARMACEVTSKA OBLIKA IN VSEBINA</w:t>
      </w:r>
    </w:p>
    <w:p w14:paraId="30C519F5" w14:textId="77777777" w:rsidR="00B33D57" w:rsidRPr="00D20FC7" w:rsidRDefault="00B33D57" w:rsidP="00B33D57"/>
    <w:p w14:paraId="148198A9" w14:textId="77777777" w:rsidR="00B33D57" w:rsidRPr="00D20FC7" w:rsidRDefault="00B33D57" w:rsidP="00B33D57">
      <w:r w:rsidRPr="00D20FC7">
        <w:rPr>
          <w:highlight w:val="lightGray"/>
          <w:shd w:val="pct15" w:color="auto" w:fill="FFFFFF"/>
        </w:rPr>
        <w:t xml:space="preserve">raztopina za injiciranje v </w:t>
      </w:r>
      <w:r w:rsidRPr="00D20FC7">
        <w:rPr>
          <w:shd w:val="pct15" w:color="auto" w:fill="FFFFFF"/>
        </w:rPr>
        <w:t>napolnjenem injekcijskem peresniku</w:t>
      </w:r>
      <w:r w:rsidRPr="00D20FC7">
        <w:rPr>
          <w:highlight w:val="lightGray"/>
          <w:shd w:val="pct15" w:color="auto" w:fill="FFFFFF"/>
        </w:rPr>
        <w:t xml:space="preserve"> </w:t>
      </w:r>
    </w:p>
    <w:p w14:paraId="4ACA37E7" w14:textId="77777777" w:rsidR="00B33D57" w:rsidRPr="00D20FC7" w:rsidRDefault="00B33D57" w:rsidP="00B33D57"/>
    <w:p w14:paraId="4ACF6EB6" w14:textId="77777777" w:rsidR="00B33D57" w:rsidRPr="00D20FC7" w:rsidRDefault="00B33D57" w:rsidP="00B33D57">
      <w:r w:rsidRPr="00D20FC7">
        <w:t>1 n</w:t>
      </w:r>
      <w:r w:rsidRPr="00D20FC7">
        <w:rPr>
          <w:lang w:val="ro-RO"/>
        </w:rPr>
        <w:t>apolnjen injekcijski peresnik</w:t>
      </w:r>
      <w:r w:rsidRPr="00D20FC7">
        <w:t>. Del skupnega pakiranja. Ni namenjeno ločeni prodaji.</w:t>
      </w:r>
    </w:p>
    <w:p w14:paraId="12D71523" w14:textId="77777777" w:rsidR="00B33D57" w:rsidRPr="00D20FC7" w:rsidRDefault="00B33D57" w:rsidP="00B33D57"/>
    <w:p w14:paraId="60528B19" w14:textId="77777777" w:rsidR="00B33D57" w:rsidRPr="00D20FC7" w:rsidRDefault="00B33D57" w:rsidP="00B33D57"/>
    <w:p w14:paraId="59AF1E70" w14:textId="77777777" w:rsidR="00B33D57" w:rsidRPr="00D20FC7" w:rsidRDefault="00B33D57" w:rsidP="00B33D57">
      <w:pPr>
        <w:pStyle w:val="Heading1LAB"/>
        <w:outlineLvl w:val="9"/>
      </w:pPr>
      <w:r w:rsidRPr="00D20FC7">
        <w:t>5.</w:t>
      </w:r>
      <w:r w:rsidRPr="00D20FC7">
        <w:tab/>
        <w:t>POSTOPEK IN POT(I) UPORABE ZDRAVILA</w:t>
      </w:r>
    </w:p>
    <w:p w14:paraId="2E2F9F28" w14:textId="77777777" w:rsidR="00B33D57" w:rsidRPr="00D20FC7" w:rsidRDefault="00B33D57" w:rsidP="00B33D57">
      <w:pPr>
        <w:pStyle w:val="NormalKeep"/>
      </w:pPr>
    </w:p>
    <w:p w14:paraId="73F98DA8" w14:textId="77777777" w:rsidR="00B33D57" w:rsidRPr="00D20FC7" w:rsidRDefault="00B33D57" w:rsidP="00B33D57">
      <w:r w:rsidRPr="00D20FC7">
        <w:t>subkutana uporaba</w:t>
      </w:r>
    </w:p>
    <w:p w14:paraId="47BC54DA" w14:textId="77777777" w:rsidR="00B33D57" w:rsidRPr="00D20FC7" w:rsidRDefault="00B33D57" w:rsidP="00B33D57">
      <w:r w:rsidRPr="00D20FC7">
        <w:t xml:space="preserve">Pred uporabo preberite priloženo navodilo! </w:t>
      </w:r>
    </w:p>
    <w:p w14:paraId="1F0FFB8D" w14:textId="77777777" w:rsidR="00B33D57" w:rsidRPr="00D20FC7" w:rsidRDefault="00B33D57" w:rsidP="00B33D57">
      <w:r w:rsidRPr="00D20FC7">
        <w:t>samo za enkratno uporabo</w:t>
      </w:r>
    </w:p>
    <w:p w14:paraId="43320738" w14:textId="77777777" w:rsidR="00B33D57" w:rsidRPr="00D20FC7" w:rsidRDefault="00B33D57" w:rsidP="00B33D57"/>
    <w:p w14:paraId="714BD59E" w14:textId="77777777" w:rsidR="00B33D57" w:rsidRPr="00D20FC7" w:rsidRDefault="00B33D57" w:rsidP="00B33D57"/>
    <w:p w14:paraId="054F0C48" w14:textId="77777777" w:rsidR="00B33D57" w:rsidRPr="00D20FC7" w:rsidRDefault="00B33D57" w:rsidP="00B33D57">
      <w:pPr>
        <w:pStyle w:val="Heading1LAB"/>
        <w:outlineLvl w:val="9"/>
      </w:pPr>
      <w:r w:rsidRPr="00D20FC7">
        <w:t>6.</w:t>
      </w:r>
      <w:r w:rsidRPr="00D20FC7">
        <w:tab/>
        <w:t>POSEBNO OPOZORILO O SHRANJEVANJU ZDRAVILA ZUNAJ DOSEGA IN POGLEDA OTROK</w:t>
      </w:r>
    </w:p>
    <w:p w14:paraId="4496DFA0" w14:textId="77777777" w:rsidR="00B33D57" w:rsidRPr="00D20FC7" w:rsidRDefault="00B33D57" w:rsidP="00B33D57">
      <w:pPr>
        <w:pStyle w:val="NormalKeep"/>
      </w:pPr>
    </w:p>
    <w:p w14:paraId="6B0DE32D" w14:textId="77777777" w:rsidR="00B33D57" w:rsidRPr="00D20FC7" w:rsidRDefault="00B33D57" w:rsidP="00B33D57">
      <w:r w:rsidRPr="00D20FC7">
        <w:t>Zdravilo shranjujte nedosegljivo otrokom!</w:t>
      </w:r>
    </w:p>
    <w:p w14:paraId="0ED11E53" w14:textId="77777777" w:rsidR="00B33D57" w:rsidRPr="00D20FC7" w:rsidRDefault="00B33D57" w:rsidP="00B33D57"/>
    <w:p w14:paraId="07851C10" w14:textId="77777777" w:rsidR="00B33D57" w:rsidRPr="00D20FC7" w:rsidRDefault="00B33D57" w:rsidP="00B33D57"/>
    <w:p w14:paraId="18925759" w14:textId="77777777" w:rsidR="00B33D57" w:rsidRPr="00D20FC7" w:rsidRDefault="00B33D57" w:rsidP="00B33D57">
      <w:pPr>
        <w:pStyle w:val="Heading1LAB"/>
        <w:outlineLvl w:val="9"/>
      </w:pPr>
      <w:r w:rsidRPr="00D20FC7">
        <w:t>7.</w:t>
      </w:r>
      <w:r w:rsidRPr="00D20FC7">
        <w:tab/>
        <w:t>DRUGA POSEBNA OPOZORILA, ČE SO POTREBNA</w:t>
      </w:r>
    </w:p>
    <w:p w14:paraId="412DBA63" w14:textId="77777777" w:rsidR="00B33D57" w:rsidRPr="00D20FC7" w:rsidRDefault="00B33D57" w:rsidP="00B33D57">
      <w:pPr>
        <w:pStyle w:val="NormalKeep"/>
      </w:pPr>
    </w:p>
    <w:p w14:paraId="125445A1" w14:textId="77777777" w:rsidR="00B33D57" w:rsidRPr="00D20FC7" w:rsidRDefault="00B33D57" w:rsidP="00B33D57"/>
    <w:p w14:paraId="45FFE6EA" w14:textId="77777777" w:rsidR="00B33D57" w:rsidRPr="00D20FC7" w:rsidRDefault="00B33D57" w:rsidP="00B33D57">
      <w:pPr>
        <w:pStyle w:val="Heading1LAB"/>
        <w:outlineLvl w:val="9"/>
      </w:pPr>
      <w:r w:rsidRPr="00D20FC7">
        <w:t>8.</w:t>
      </w:r>
      <w:r w:rsidRPr="00D20FC7">
        <w:tab/>
        <w:t>DATUM IZTEKA ROKA UPORABNOSTI ZDRAVILA</w:t>
      </w:r>
    </w:p>
    <w:p w14:paraId="054A660B" w14:textId="77777777" w:rsidR="00B33D57" w:rsidRPr="00D20FC7" w:rsidRDefault="00B33D57" w:rsidP="00B33D57">
      <w:pPr>
        <w:pStyle w:val="NormalKeep"/>
      </w:pPr>
    </w:p>
    <w:p w14:paraId="12396EF8" w14:textId="77777777" w:rsidR="00B33D57" w:rsidRPr="00D20FC7" w:rsidRDefault="00B33D57" w:rsidP="00B33D57">
      <w:r w:rsidRPr="00D20FC7">
        <w:t>EXP</w:t>
      </w:r>
    </w:p>
    <w:p w14:paraId="4062D1B2" w14:textId="77777777" w:rsidR="00B33D57" w:rsidRPr="00D20FC7" w:rsidRDefault="00B33D57" w:rsidP="00B33D57"/>
    <w:p w14:paraId="2A137CF2" w14:textId="77777777" w:rsidR="00B33D57" w:rsidRPr="00D20FC7" w:rsidRDefault="00B33D57" w:rsidP="00B33D57"/>
    <w:p w14:paraId="48AD1D3D" w14:textId="77777777" w:rsidR="00B33D57" w:rsidRPr="00D20FC7" w:rsidRDefault="00B33D57" w:rsidP="00B33D57">
      <w:pPr>
        <w:pStyle w:val="Heading1LAB"/>
        <w:outlineLvl w:val="9"/>
      </w:pPr>
      <w:r w:rsidRPr="00D20FC7">
        <w:t>9.</w:t>
      </w:r>
      <w:r w:rsidRPr="00D20FC7">
        <w:tab/>
        <w:t>POSEBNA NAVODILA ZA SHRANJEVANJE</w:t>
      </w:r>
    </w:p>
    <w:p w14:paraId="34479862" w14:textId="77777777" w:rsidR="00B33D57" w:rsidRPr="00D20FC7" w:rsidRDefault="00B33D57" w:rsidP="00B33D57">
      <w:pPr>
        <w:pStyle w:val="NormalKeep"/>
      </w:pPr>
    </w:p>
    <w:p w14:paraId="39ADBEAB" w14:textId="77777777" w:rsidR="00B33D57" w:rsidRPr="00D20FC7" w:rsidRDefault="00B33D57" w:rsidP="00B33D57">
      <w:pPr>
        <w:keepNext/>
      </w:pPr>
      <w:r w:rsidRPr="00D20FC7">
        <w:t xml:space="preserve">Shranjujte v hladilniku. </w:t>
      </w:r>
    </w:p>
    <w:p w14:paraId="59788282" w14:textId="77777777" w:rsidR="00B33D57" w:rsidRPr="00D20FC7" w:rsidRDefault="00B33D57" w:rsidP="00B33D57">
      <w:pPr>
        <w:keepNext/>
      </w:pPr>
      <w:r w:rsidRPr="00D20FC7">
        <w:t>Ne zamrzujte.</w:t>
      </w:r>
    </w:p>
    <w:p w14:paraId="7F338DA3" w14:textId="77777777" w:rsidR="00B33D57" w:rsidRPr="00D20FC7" w:rsidRDefault="00B33D57" w:rsidP="00B33D57">
      <w:pPr>
        <w:keepNext/>
      </w:pPr>
      <w:r w:rsidRPr="00D20FC7">
        <w:t>Injekcijski peresnik shranjujte v originalni ovojnini za zagotovitev zaščite pred svetlobo.</w:t>
      </w:r>
    </w:p>
    <w:p w14:paraId="77CDB34D" w14:textId="77777777" w:rsidR="00B33D57" w:rsidRPr="00D20FC7" w:rsidRDefault="00B33D57" w:rsidP="00B33D57"/>
    <w:p w14:paraId="29649260" w14:textId="77777777" w:rsidR="00B33D57" w:rsidRPr="00D20FC7" w:rsidRDefault="00B33D57" w:rsidP="00B33D57"/>
    <w:p w14:paraId="12503B07" w14:textId="77777777" w:rsidR="00B33D57" w:rsidRPr="00D20FC7" w:rsidRDefault="00B33D57" w:rsidP="00B33D57">
      <w:pPr>
        <w:pStyle w:val="Heading1LAB"/>
        <w:outlineLvl w:val="9"/>
      </w:pPr>
      <w:r w:rsidRPr="00D20FC7">
        <w:t>10.</w:t>
      </w:r>
      <w:r w:rsidRPr="00D20FC7">
        <w:tab/>
        <w:t>POSEBNI VARNOSTNI UKREPI ZA ODSTRANJEVANJE NEUPORABLJENIH ZDRAVIL ALI IZ NJIH NASTALIH ODPADNIH SNOVI, KADAR SO POTREBNI</w:t>
      </w:r>
    </w:p>
    <w:p w14:paraId="2AF54054" w14:textId="77777777" w:rsidR="00B33D57" w:rsidRPr="00D20FC7" w:rsidRDefault="00B33D57" w:rsidP="00B33D57">
      <w:pPr>
        <w:pStyle w:val="NormalKeep"/>
      </w:pPr>
    </w:p>
    <w:p w14:paraId="1DB1A69E" w14:textId="77777777" w:rsidR="00B33D57" w:rsidRPr="00D20FC7" w:rsidRDefault="00B33D57" w:rsidP="00B33D57"/>
    <w:p w14:paraId="4351B58B" w14:textId="77777777" w:rsidR="00B33D57" w:rsidRPr="00D20FC7" w:rsidRDefault="00B33D57" w:rsidP="00B33D57">
      <w:pPr>
        <w:pStyle w:val="Heading1LAB"/>
        <w:outlineLvl w:val="9"/>
      </w:pPr>
      <w:r w:rsidRPr="00D20FC7">
        <w:t>11.</w:t>
      </w:r>
      <w:r w:rsidRPr="00D20FC7">
        <w:tab/>
        <w:t>IME IN NASLOV IMETNIKA DOVOLJENJA ZA PROMET Z ZDRAVILOM</w:t>
      </w:r>
    </w:p>
    <w:p w14:paraId="30AE6D8A" w14:textId="77777777" w:rsidR="00B33D57" w:rsidRPr="00D20FC7" w:rsidRDefault="00B33D57" w:rsidP="00B33D57"/>
    <w:p w14:paraId="2EAD0B05" w14:textId="77777777" w:rsidR="00B33D57" w:rsidRPr="00D20FC7" w:rsidRDefault="00B33D57" w:rsidP="00B33D57">
      <w:r w:rsidRPr="00D20FC7">
        <w:t xml:space="preserve">Celltrion Healthcare Hungary Kft. </w:t>
      </w:r>
    </w:p>
    <w:p w14:paraId="3F8C8806" w14:textId="77777777" w:rsidR="00B33D57" w:rsidRPr="00D20FC7" w:rsidRDefault="00B33D57" w:rsidP="00B33D57">
      <w:r w:rsidRPr="00D20FC7">
        <w:t>1062 Budapest,</w:t>
      </w:r>
    </w:p>
    <w:p w14:paraId="0D4B136B" w14:textId="77777777" w:rsidR="00B33D57" w:rsidRPr="00D20FC7" w:rsidRDefault="00B33D57" w:rsidP="00B33D57">
      <w:r w:rsidRPr="00D20FC7">
        <w:t>Váci út 1-3. WestEnd Office Building B torony</w:t>
      </w:r>
    </w:p>
    <w:p w14:paraId="14349D0E" w14:textId="77777777" w:rsidR="00B33D57" w:rsidRPr="00D20FC7" w:rsidRDefault="00B33D57" w:rsidP="00B33D57">
      <w:r w:rsidRPr="00D20FC7">
        <w:t>Madžarska</w:t>
      </w:r>
    </w:p>
    <w:p w14:paraId="4179E9DE" w14:textId="77777777" w:rsidR="00B33D57" w:rsidRPr="00D20FC7" w:rsidRDefault="00B33D57" w:rsidP="00B33D57"/>
    <w:p w14:paraId="7D0DC3EF" w14:textId="77777777" w:rsidR="00B33D57" w:rsidRPr="00D20FC7" w:rsidRDefault="00B33D57" w:rsidP="00B33D57"/>
    <w:p w14:paraId="1422A34F" w14:textId="77777777" w:rsidR="00B33D57" w:rsidRPr="00D20FC7" w:rsidRDefault="00B33D57" w:rsidP="00B33D57">
      <w:pPr>
        <w:pStyle w:val="Heading1LAB"/>
        <w:outlineLvl w:val="9"/>
      </w:pPr>
      <w:r w:rsidRPr="00D20FC7">
        <w:t>12.</w:t>
      </w:r>
      <w:r w:rsidRPr="00D20FC7">
        <w:tab/>
        <w:t>ŠTEVILKA(E) DOVOLJENJA (DOVOLJENJ) ZA PROMET</w:t>
      </w:r>
    </w:p>
    <w:p w14:paraId="0FDFCE5E" w14:textId="77777777" w:rsidR="00B33D57" w:rsidRPr="00D20FC7" w:rsidRDefault="00B33D57" w:rsidP="00B33D57">
      <w:pPr>
        <w:pStyle w:val="NormalKeep"/>
      </w:pPr>
    </w:p>
    <w:p w14:paraId="17FC9643" w14:textId="0F1EF637" w:rsidR="00B33D57" w:rsidRPr="00D20FC7" w:rsidRDefault="00B33D57" w:rsidP="00B33D57">
      <w:pPr>
        <w:rPr>
          <w:highlight w:val="lightGray"/>
          <w:shd w:val="pct15" w:color="auto" w:fill="FFFFFF"/>
        </w:rPr>
      </w:pPr>
      <w:r w:rsidRPr="00D20FC7">
        <w:rPr>
          <w:color w:val="000000"/>
        </w:rPr>
        <w:t>EU/1/24/1817/010</w:t>
      </w:r>
      <w:r w:rsidRPr="00D20FC7">
        <w:t xml:space="preserve">         </w:t>
      </w:r>
      <w:r w:rsidRPr="00D20FC7">
        <w:rPr>
          <w:highlight w:val="lightGray"/>
          <w:shd w:val="pct15" w:color="auto" w:fill="FFFFFF"/>
        </w:rPr>
        <w:t>75 mg </w:t>
      </w:r>
      <w:r w:rsidRPr="00D20FC7">
        <w:rPr>
          <w:shd w:val="pct15" w:color="auto" w:fill="FFFFFF"/>
        </w:rPr>
        <w:t>raztopina za injiciranje v napolnjenem injekcijskem peresniku</w:t>
      </w:r>
      <w:r w:rsidRPr="00D20FC7">
        <w:rPr>
          <w:highlight w:val="lightGray"/>
          <w:shd w:val="pct15" w:color="auto" w:fill="FFFFFF"/>
        </w:rPr>
        <w:t xml:space="preserve"> (3 × 1)</w:t>
      </w:r>
    </w:p>
    <w:p w14:paraId="1F6E3062" w14:textId="77777777" w:rsidR="00B33D57" w:rsidRPr="00D20FC7" w:rsidRDefault="00B33D57" w:rsidP="00B33D57"/>
    <w:p w14:paraId="6142D732" w14:textId="77777777" w:rsidR="00B33D57" w:rsidRPr="00D20FC7" w:rsidRDefault="00B33D57" w:rsidP="00B33D57"/>
    <w:p w14:paraId="5C4690D3" w14:textId="77777777" w:rsidR="00B33D57" w:rsidRPr="00D20FC7" w:rsidRDefault="00B33D57" w:rsidP="00B33D57">
      <w:pPr>
        <w:pStyle w:val="Heading1LAB"/>
        <w:outlineLvl w:val="9"/>
      </w:pPr>
      <w:r w:rsidRPr="00D20FC7">
        <w:t>13.</w:t>
      </w:r>
      <w:r w:rsidRPr="00D20FC7">
        <w:tab/>
        <w:t>ŠTEVILKA SERIJE</w:t>
      </w:r>
    </w:p>
    <w:p w14:paraId="1A2ECB91" w14:textId="77777777" w:rsidR="00B33D57" w:rsidRPr="00D20FC7" w:rsidRDefault="00B33D57" w:rsidP="00B33D57">
      <w:pPr>
        <w:pStyle w:val="NormalKeep"/>
      </w:pPr>
    </w:p>
    <w:p w14:paraId="10443625" w14:textId="77777777" w:rsidR="00B33D57" w:rsidRPr="00D20FC7" w:rsidRDefault="00B33D57" w:rsidP="00B33D57">
      <w:r w:rsidRPr="00D20FC7">
        <w:t>Lot</w:t>
      </w:r>
    </w:p>
    <w:p w14:paraId="23DDF353" w14:textId="77777777" w:rsidR="00B33D57" w:rsidRPr="00D20FC7" w:rsidRDefault="00B33D57" w:rsidP="00B33D57"/>
    <w:p w14:paraId="14CC6E61" w14:textId="77777777" w:rsidR="00B33D57" w:rsidRPr="00D20FC7" w:rsidRDefault="00B33D57" w:rsidP="00B33D57"/>
    <w:p w14:paraId="01B32DB3" w14:textId="77777777" w:rsidR="00B33D57" w:rsidRPr="00D20FC7" w:rsidRDefault="00B33D57" w:rsidP="00B33D57">
      <w:pPr>
        <w:pStyle w:val="Heading1LAB"/>
        <w:outlineLvl w:val="9"/>
      </w:pPr>
      <w:r w:rsidRPr="00D20FC7">
        <w:t>14.</w:t>
      </w:r>
      <w:r w:rsidRPr="00D20FC7">
        <w:tab/>
        <w:t>NAČIN IZDAJANJA ZDRAVILA</w:t>
      </w:r>
    </w:p>
    <w:p w14:paraId="51ECD0D1" w14:textId="77777777" w:rsidR="00B33D57" w:rsidRPr="00D20FC7" w:rsidRDefault="00B33D57" w:rsidP="00B33D57">
      <w:pPr>
        <w:pStyle w:val="NormalKeep"/>
      </w:pPr>
    </w:p>
    <w:p w14:paraId="0513C2E4" w14:textId="77777777" w:rsidR="00B33D57" w:rsidRPr="00D20FC7" w:rsidRDefault="00B33D57" w:rsidP="00B33D57"/>
    <w:p w14:paraId="62284A97" w14:textId="77777777" w:rsidR="00B33D57" w:rsidRPr="00D20FC7" w:rsidRDefault="00B33D57" w:rsidP="00B33D57">
      <w:pPr>
        <w:pStyle w:val="Heading1LAB"/>
        <w:outlineLvl w:val="9"/>
      </w:pPr>
      <w:r w:rsidRPr="00D20FC7">
        <w:t>15.</w:t>
      </w:r>
      <w:r w:rsidRPr="00D20FC7">
        <w:tab/>
        <w:t>NAVODILA ZA UPORABO</w:t>
      </w:r>
    </w:p>
    <w:p w14:paraId="3EC271AD" w14:textId="77777777" w:rsidR="00B33D57" w:rsidRPr="00D20FC7" w:rsidRDefault="00B33D57" w:rsidP="00B33D57">
      <w:pPr>
        <w:pStyle w:val="NormalKeep"/>
      </w:pPr>
    </w:p>
    <w:p w14:paraId="448FC620" w14:textId="77777777" w:rsidR="00B33D57" w:rsidRPr="00D20FC7" w:rsidRDefault="00B33D57" w:rsidP="00B33D57"/>
    <w:p w14:paraId="5AB09004" w14:textId="77777777" w:rsidR="00B33D57" w:rsidRPr="00D20FC7" w:rsidRDefault="00B33D57" w:rsidP="00B33D57">
      <w:pPr>
        <w:pStyle w:val="Heading1LAB"/>
        <w:outlineLvl w:val="9"/>
      </w:pPr>
      <w:r w:rsidRPr="00D20FC7">
        <w:t>16.</w:t>
      </w:r>
      <w:r w:rsidRPr="00D20FC7">
        <w:tab/>
        <w:t>PODATKI V BRAILLOVI PISAVI</w:t>
      </w:r>
    </w:p>
    <w:p w14:paraId="4291D3DA" w14:textId="77777777" w:rsidR="00B33D57" w:rsidRPr="00D20FC7" w:rsidRDefault="00B33D57" w:rsidP="00B33D57">
      <w:pPr>
        <w:pStyle w:val="NormalKeep"/>
      </w:pPr>
    </w:p>
    <w:p w14:paraId="6F792956" w14:textId="5D02943F" w:rsidR="00B33D57" w:rsidRPr="00D20FC7" w:rsidRDefault="00B33D57" w:rsidP="00B33D57">
      <w:r w:rsidRPr="00D20FC7">
        <w:t>Omlyclo 75 mg</w:t>
      </w:r>
    </w:p>
    <w:p w14:paraId="1633AB9A" w14:textId="77777777" w:rsidR="00B33D57" w:rsidRPr="00D20FC7" w:rsidRDefault="00B33D57" w:rsidP="00B33D57"/>
    <w:p w14:paraId="574AE106" w14:textId="77777777" w:rsidR="00B33D57" w:rsidRPr="00D20FC7" w:rsidRDefault="00B33D57" w:rsidP="00B33D57"/>
    <w:p w14:paraId="6EA79837" w14:textId="77777777" w:rsidR="00B33D57" w:rsidRPr="00D20FC7" w:rsidRDefault="00B33D57" w:rsidP="00B33D57">
      <w:pPr>
        <w:pStyle w:val="Heading1LAB"/>
        <w:outlineLvl w:val="9"/>
      </w:pPr>
      <w:r w:rsidRPr="00D20FC7">
        <w:t>17.</w:t>
      </w:r>
      <w:r w:rsidRPr="00D20FC7">
        <w:tab/>
        <w:t>EDINSTVENA OZNAKA – DVODIMENZIONALNA ČRTNA KODA</w:t>
      </w:r>
    </w:p>
    <w:p w14:paraId="2E876B8B" w14:textId="77777777" w:rsidR="00B33D57" w:rsidRPr="00D20FC7" w:rsidRDefault="00B33D57" w:rsidP="00B33D57">
      <w:pPr>
        <w:pStyle w:val="NormalKeep"/>
      </w:pPr>
    </w:p>
    <w:p w14:paraId="1C358D30" w14:textId="77777777" w:rsidR="00B33D57" w:rsidRPr="00D20FC7" w:rsidRDefault="00B33D57" w:rsidP="00B33D57"/>
    <w:p w14:paraId="4D762E2C" w14:textId="77777777" w:rsidR="00B33D57" w:rsidRPr="00D20FC7" w:rsidRDefault="00B33D57" w:rsidP="00B33D57">
      <w:pPr>
        <w:pStyle w:val="Heading1LAB"/>
        <w:outlineLvl w:val="9"/>
      </w:pPr>
      <w:r w:rsidRPr="00D20FC7">
        <w:t>18.</w:t>
      </w:r>
      <w:r w:rsidRPr="00D20FC7">
        <w:tab/>
        <w:t>EDINSTVENA OZNAKA – V BERLJIVI OBLIKI</w:t>
      </w:r>
    </w:p>
    <w:p w14:paraId="49D62F9E" w14:textId="77777777" w:rsidR="00B33D57" w:rsidRPr="00D20FC7" w:rsidRDefault="00B33D57" w:rsidP="00B33D57">
      <w:pPr>
        <w:pStyle w:val="NormalKeep"/>
      </w:pPr>
    </w:p>
    <w:p w14:paraId="20B041E4" w14:textId="38ED8DE0" w:rsidR="006E7A18" w:rsidRPr="00D20FC7" w:rsidRDefault="00B33D57" w:rsidP="00B33D57">
      <w:pPr>
        <w:suppressAutoHyphens w:val="0"/>
      </w:pPr>
      <w:r w:rsidRPr="00D20FC7">
        <w:br w:type="page"/>
      </w:r>
    </w:p>
    <w:p w14:paraId="24DC7B15" w14:textId="77777777" w:rsidR="006E7A18" w:rsidRPr="00D20FC7" w:rsidRDefault="006E7A18" w:rsidP="006E7A18">
      <w:pPr>
        <w:pStyle w:val="Heading1LAB"/>
        <w:outlineLvl w:val="9"/>
      </w:pPr>
      <w:r w:rsidRPr="00D20FC7">
        <w:t>PODATKI, KI MORAJO BITI NAJMANJ NAVEDENI NA MANJŠIH STIČNIH</w:t>
      </w:r>
    </w:p>
    <w:p w14:paraId="396A9165" w14:textId="77777777" w:rsidR="006E7A18" w:rsidRPr="00D20FC7" w:rsidRDefault="006E7A18" w:rsidP="006E7A18">
      <w:pPr>
        <w:pStyle w:val="Heading1LAB"/>
        <w:outlineLvl w:val="9"/>
      </w:pPr>
      <w:r w:rsidRPr="00D20FC7">
        <w:t>OVOJNINAH</w:t>
      </w:r>
    </w:p>
    <w:p w14:paraId="4858B572" w14:textId="77777777" w:rsidR="006E7A18" w:rsidRPr="00D20FC7" w:rsidRDefault="006E7A18" w:rsidP="006E7A18">
      <w:pPr>
        <w:pStyle w:val="Heading1LAB"/>
        <w:outlineLvl w:val="9"/>
      </w:pPr>
    </w:p>
    <w:p w14:paraId="0E35A385" w14:textId="77777777" w:rsidR="006E7A18" w:rsidRPr="00D20FC7" w:rsidRDefault="006E7A18" w:rsidP="006E7A18">
      <w:pPr>
        <w:pStyle w:val="Heading1LAB"/>
        <w:outlineLvl w:val="9"/>
      </w:pPr>
      <w:r w:rsidRPr="00D20FC7">
        <w:t xml:space="preserve">NALEPKA NA </w:t>
      </w:r>
      <w:r w:rsidRPr="00D20FC7">
        <w:rPr>
          <w:lang w:val="ro-RO"/>
        </w:rPr>
        <w:t>NAPOLNJENEM INJEKCIJSKEM PERESNIKU</w:t>
      </w:r>
    </w:p>
    <w:p w14:paraId="3ACED545" w14:textId="77777777" w:rsidR="006E7A18" w:rsidRPr="00D20FC7" w:rsidRDefault="006E7A18" w:rsidP="006E7A18">
      <w:pPr>
        <w:pStyle w:val="NormalKeep"/>
      </w:pPr>
    </w:p>
    <w:p w14:paraId="2BD89B7F" w14:textId="77777777" w:rsidR="006E7A18" w:rsidRPr="00D20FC7" w:rsidRDefault="006E7A18" w:rsidP="006E7A18"/>
    <w:p w14:paraId="2FD23267" w14:textId="77777777" w:rsidR="006E7A18" w:rsidRPr="00D20FC7" w:rsidRDefault="006E7A18" w:rsidP="006E7A18">
      <w:pPr>
        <w:pStyle w:val="Heading1LAB"/>
        <w:outlineLvl w:val="9"/>
      </w:pPr>
      <w:r w:rsidRPr="00D20FC7">
        <w:t>1.</w:t>
      </w:r>
      <w:r w:rsidRPr="00D20FC7">
        <w:tab/>
        <w:t>IME ZDRAVILA IN POT(I) UPORABE</w:t>
      </w:r>
    </w:p>
    <w:p w14:paraId="2DE45609" w14:textId="77777777" w:rsidR="006E7A18" w:rsidRPr="00D20FC7" w:rsidRDefault="006E7A18" w:rsidP="006E7A18"/>
    <w:p w14:paraId="2BC56F16" w14:textId="77777777" w:rsidR="006E7A18" w:rsidRPr="00D20FC7" w:rsidRDefault="006E7A18" w:rsidP="006E7A18">
      <w:r w:rsidRPr="00D20FC7">
        <w:t xml:space="preserve">Omlyclo </w:t>
      </w:r>
      <w:r w:rsidRPr="00D20FC7">
        <w:rPr>
          <w:highlight w:val="lightGray"/>
        </w:rPr>
        <w:t>75 mg</w:t>
      </w:r>
      <w:r w:rsidRPr="00D20FC7">
        <w:t xml:space="preserve"> injekcija </w:t>
      </w:r>
    </w:p>
    <w:p w14:paraId="50437456" w14:textId="77777777" w:rsidR="006E7A18" w:rsidRPr="00D20FC7" w:rsidRDefault="006E7A18" w:rsidP="006E7A18">
      <w:r w:rsidRPr="00D20FC7">
        <w:t>omalizumab</w:t>
      </w:r>
    </w:p>
    <w:p w14:paraId="46D2DCCF" w14:textId="77777777" w:rsidR="006E7A18" w:rsidRPr="00D20FC7" w:rsidRDefault="006E7A18" w:rsidP="006E7A18">
      <w:r w:rsidRPr="00D20FC7">
        <w:t>s.c.</w:t>
      </w:r>
    </w:p>
    <w:p w14:paraId="226DDBAD" w14:textId="77777777" w:rsidR="006E7A18" w:rsidRPr="00D20FC7" w:rsidRDefault="006E7A18" w:rsidP="006E7A18"/>
    <w:p w14:paraId="6B913398" w14:textId="77777777" w:rsidR="006E7A18" w:rsidRPr="00D20FC7" w:rsidRDefault="006E7A18" w:rsidP="006E7A18"/>
    <w:p w14:paraId="3C752D74" w14:textId="77777777" w:rsidR="006E7A18" w:rsidRPr="00D20FC7" w:rsidRDefault="006E7A18" w:rsidP="006E7A18">
      <w:pPr>
        <w:pStyle w:val="Heading1LAB"/>
        <w:outlineLvl w:val="9"/>
      </w:pPr>
      <w:r w:rsidRPr="00D20FC7">
        <w:t>2.</w:t>
      </w:r>
      <w:r w:rsidRPr="00D20FC7">
        <w:tab/>
        <w:t>POSTOPEK UPORABE</w:t>
      </w:r>
    </w:p>
    <w:p w14:paraId="765D8FE2" w14:textId="77777777" w:rsidR="006E7A18" w:rsidRPr="00D20FC7" w:rsidRDefault="006E7A18" w:rsidP="006E7A18">
      <w:pPr>
        <w:pStyle w:val="NormalKeep"/>
      </w:pPr>
    </w:p>
    <w:p w14:paraId="7E65BBA5" w14:textId="77777777" w:rsidR="006E7A18" w:rsidRPr="00D20FC7" w:rsidRDefault="006E7A18" w:rsidP="006E7A18"/>
    <w:p w14:paraId="1FDCB489" w14:textId="77777777" w:rsidR="006E7A18" w:rsidRPr="00D20FC7" w:rsidRDefault="006E7A18" w:rsidP="006E7A18">
      <w:pPr>
        <w:pStyle w:val="Heading1LAB"/>
        <w:outlineLvl w:val="9"/>
      </w:pPr>
      <w:r w:rsidRPr="00D20FC7">
        <w:t>3.</w:t>
      </w:r>
      <w:r w:rsidRPr="00D20FC7">
        <w:tab/>
        <w:t>DATUM IZTEKA ROKA UPORABNOSTI ZDRAVILA</w:t>
      </w:r>
    </w:p>
    <w:p w14:paraId="7106AE87" w14:textId="77777777" w:rsidR="006E7A18" w:rsidRPr="00D20FC7" w:rsidRDefault="006E7A18" w:rsidP="006E7A18">
      <w:pPr>
        <w:pStyle w:val="NormalKeep"/>
      </w:pPr>
    </w:p>
    <w:p w14:paraId="28626B2E" w14:textId="77777777" w:rsidR="006E7A18" w:rsidRPr="00D20FC7" w:rsidRDefault="006E7A18" w:rsidP="006E7A18">
      <w:r w:rsidRPr="00D20FC7">
        <w:t>EXP</w:t>
      </w:r>
    </w:p>
    <w:p w14:paraId="62B67A2F" w14:textId="77777777" w:rsidR="006E7A18" w:rsidRPr="00D20FC7" w:rsidRDefault="006E7A18" w:rsidP="006E7A18"/>
    <w:p w14:paraId="0D7A38F1" w14:textId="77777777" w:rsidR="006E7A18" w:rsidRPr="00D20FC7" w:rsidRDefault="006E7A18" w:rsidP="006E7A18"/>
    <w:p w14:paraId="24E71D31" w14:textId="77777777" w:rsidR="006E7A18" w:rsidRPr="00D20FC7" w:rsidRDefault="006E7A18" w:rsidP="006E7A18">
      <w:pPr>
        <w:pStyle w:val="Heading1LAB"/>
        <w:outlineLvl w:val="9"/>
      </w:pPr>
      <w:r w:rsidRPr="00D20FC7">
        <w:t>4.</w:t>
      </w:r>
      <w:r w:rsidRPr="00D20FC7">
        <w:tab/>
        <w:t>ŠTEVILKA SERIJE</w:t>
      </w:r>
    </w:p>
    <w:p w14:paraId="515797A6" w14:textId="77777777" w:rsidR="006E7A18" w:rsidRPr="00D20FC7" w:rsidRDefault="006E7A18" w:rsidP="006E7A18">
      <w:pPr>
        <w:pStyle w:val="NormalKeep"/>
      </w:pPr>
    </w:p>
    <w:p w14:paraId="286193A6" w14:textId="77777777" w:rsidR="006E7A18" w:rsidRPr="00D20FC7" w:rsidRDefault="006E7A18" w:rsidP="006E7A18">
      <w:r w:rsidRPr="00D20FC7">
        <w:t>Lot</w:t>
      </w:r>
    </w:p>
    <w:p w14:paraId="426A00B3" w14:textId="77777777" w:rsidR="006E7A18" w:rsidRPr="00D20FC7" w:rsidRDefault="006E7A18" w:rsidP="006E7A18"/>
    <w:p w14:paraId="77A9B21C" w14:textId="77777777" w:rsidR="006E7A18" w:rsidRPr="00D20FC7" w:rsidRDefault="006E7A18" w:rsidP="006E7A18"/>
    <w:p w14:paraId="4422C944" w14:textId="77777777" w:rsidR="006E7A18" w:rsidRPr="00D20FC7" w:rsidRDefault="006E7A18" w:rsidP="006E7A18">
      <w:pPr>
        <w:pStyle w:val="Heading1LAB"/>
        <w:outlineLvl w:val="9"/>
      </w:pPr>
      <w:r w:rsidRPr="00D20FC7">
        <w:t>5.</w:t>
      </w:r>
      <w:r w:rsidRPr="00D20FC7">
        <w:tab/>
        <w:t>VSEBINA, IZRAŽENA Z MASO, PROSTORNINO ALI ŠTEVILOM ENOT</w:t>
      </w:r>
    </w:p>
    <w:p w14:paraId="05902187" w14:textId="77777777" w:rsidR="006E7A18" w:rsidRPr="00D20FC7" w:rsidRDefault="006E7A18" w:rsidP="006E7A18">
      <w:pPr>
        <w:pStyle w:val="NormalKeep"/>
      </w:pPr>
    </w:p>
    <w:p w14:paraId="0562FA22" w14:textId="77777777" w:rsidR="006E7A18" w:rsidRPr="00D20FC7" w:rsidRDefault="006E7A18" w:rsidP="006E7A18">
      <w:r w:rsidRPr="00D20FC7">
        <w:t>75 mg/0,5 ml</w:t>
      </w:r>
    </w:p>
    <w:p w14:paraId="4122A5C5" w14:textId="77777777" w:rsidR="006E7A18" w:rsidRPr="00D20FC7" w:rsidRDefault="006E7A18" w:rsidP="006E7A18"/>
    <w:p w14:paraId="693E51FA" w14:textId="77777777" w:rsidR="006E7A18" w:rsidRPr="00D20FC7" w:rsidRDefault="006E7A18" w:rsidP="006E7A18"/>
    <w:p w14:paraId="16DBD4BD" w14:textId="77777777" w:rsidR="006E7A18" w:rsidRPr="00D20FC7" w:rsidRDefault="006E7A18" w:rsidP="006E7A18">
      <w:pPr>
        <w:pStyle w:val="Heading1LAB"/>
        <w:outlineLvl w:val="9"/>
      </w:pPr>
      <w:r w:rsidRPr="00D20FC7">
        <w:t>6.</w:t>
      </w:r>
      <w:r w:rsidRPr="00D20FC7">
        <w:tab/>
        <w:t>DRUGI PODATKI</w:t>
      </w:r>
    </w:p>
    <w:p w14:paraId="0A7D263D" w14:textId="77777777" w:rsidR="006E7A18" w:rsidRPr="00D20FC7" w:rsidRDefault="006E7A18" w:rsidP="006E7A18">
      <w:pPr>
        <w:pStyle w:val="NormalKeep"/>
      </w:pPr>
    </w:p>
    <w:p w14:paraId="7E30A1E3" w14:textId="77777777" w:rsidR="006E7A18" w:rsidRPr="00D20FC7" w:rsidRDefault="006E7A18" w:rsidP="006E7A18"/>
    <w:p w14:paraId="5E214509" w14:textId="3D625558" w:rsidR="00D540B7" w:rsidRPr="00D20FC7" w:rsidRDefault="006E7A18">
      <w:pPr>
        <w:suppressAutoHyphens w:val="0"/>
      </w:pPr>
      <w:r w:rsidRPr="00D20FC7">
        <w:br w:type="page"/>
      </w:r>
    </w:p>
    <w:p w14:paraId="0804EC34" w14:textId="77777777" w:rsidR="004D324A" w:rsidRPr="00D20FC7" w:rsidRDefault="005F5447" w:rsidP="007564B7">
      <w:pPr>
        <w:pStyle w:val="Heading1LAB"/>
        <w:outlineLvl w:val="9"/>
      </w:pPr>
      <w:r w:rsidRPr="00D20FC7">
        <w:t>PODATKI NA ZUNANJI OVOJNINI</w:t>
      </w:r>
    </w:p>
    <w:p w14:paraId="3FE63C3D" w14:textId="77777777" w:rsidR="004D324A" w:rsidRPr="00D20FC7" w:rsidRDefault="004D324A" w:rsidP="007564B7">
      <w:pPr>
        <w:pStyle w:val="Heading1LAB"/>
        <w:outlineLvl w:val="9"/>
      </w:pPr>
    </w:p>
    <w:p w14:paraId="7EA1D695" w14:textId="77777777" w:rsidR="004D324A" w:rsidRPr="00D20FC7" w:rsidRDefault="000A7123" w:rsidP="007564B7">
      <w:pPr>
        <w:pStyle w:val="Heading1LAB"/>
        <w:outlineLvl w:val="9"/>
      </w:pPr>
      <w:r w:rsidRPr="00D20FC7">
        <w:t>ZUNANJA ŠKATLA ZA POSAMIČNO PAKIRANJE</w:t>
      </w:r>
    </w:p>
    <w:p w14:paraId="21B21DF3" w14:textId="77777777" w:rsidR="004D324A" w:rsidRPr="00D20FC7" w:rsidRDefault="004D324A" w:rsidP="007564B7">
      <w:pPr>
        <w:pStyle w:val="NormalKeep"/>
      </w:pPr>
    </w:p>
    <w:p w14:paraId="4933A4A8" w14:textId="77777777" w:rsidR="004D324A" w:rsidRPr="00D20FC7" w:rsidRDefault="004D324A" w:rsidP="007564B7"/>
    <w:p w14:paraId="5D408F68" w14:textId="77777777" w:rsidR="004D324A" w:rsidRPr="00D20FC7" w:rsidRDefault="004D324A" w:rsidP="007564B7">
      <w:pPr>
        <w:pStyle w:val="Heading1LAB"/>
        <w:outlineLvl w:val="9"/>
      </w:pPr>
      <w:r w:rsidRPr="00D20FC7">
        <w:t>1.</w:t>
      </w:r>
      <w:r w:rsidRPr="00D20FC7">
        <w:tab/>
        <w:t>IME ZDRAVILA</w:t>
      </w:r>
    </w:p>
    <w:p w14:paraId="10CA6279" w14:textId="77777777" w:rsidR="004D324A" w:rsidRPr="00D20FC7" w:rsidRDefault="004D324A" w:rsidP="007564B7">
      <w:pPr>
        <w:pStyle w:val="NormalKeep"/>
      </w:pPr>
    </w:p>
    <w:p w14:paraId="3F307FB1" w14:textId="77777777" w:rsidR="004D324A" w:rsidRPr="00D20FC7" w:rsidRDefault="00103751" w:rsidP="007564B7">
      <w:r w:rsidRPr="00D20FC7">
        <w:t xml:space="preserve">Omlyclo 150 mg raztopina za injiciranje v napolnjeni injekcijski brizgi </w:t>
      </w:r>
    </w:p>
    <w:p w14:paraId="429F8AEF" w14:textId="77777777" w:rsidR="00F14357" w:rsidRPr="00D20FC7" w:rsidRDefault="00F14357" w:rsidP="007564B7">
      <w:r w:rsidRPr="00D20FC7">
        <w:t>omalizumab</w:t>
      </w:r>
    </w:p>
    <w:p w14:paraId="7DA1C04C" w14:textId="77777777" w:rsidR="00F14357" w:rsidRPr="00D20FC7" w:rsidRDefault="00F14357" w:rsidP="007564B7"/>
    <w:p w14:paraId="415B1CC5" w14:textId="77777777" w:rsidR="004D324A" w:rsidRPr="00D20FC7" w:rsidRDefault="004D324A" w:rsidP="007564B7"/>
    <w:p w14:paraId="5F6B8077" w14:textId="77777777" w:rsidR="004D324A" w:rsidRPr="00D20FC7" w:rsidRDefault="004D324A" w:rsidP="007564B7">
      <w:pPr>
        <w:pStyle w:val="Heading1LAB"/>
        <w:outlineLvl w:val="9"/>
      </w:pPr>
      <w:r w:rsidRPr="00D20FC7">
        <w:t>2.</w:t>
      </w:r>
      <w:r w:rsidRPr="00D20FC7">
        <w:tab/>
        <w:t>NAVEDBA ENE ALI VEČ UČINKOVIN</w:t>
      </w:r>
    </w:p>
    <w:p w14:paraId="3A2C3956" w14:textId="77777777" w:rsidR="004D324A" w:rsidRPr="00D20FC7" w:rsidRDefault="004D324A" w:rsidP="007564B7">
      <w:pPr>
        <w:pStyle w:val="NormalKeep"/>
      </w:pPr>
    </w:p>
    <w:p w14:paraId="4DA0657E" w14:textId="77777777" w:rsidR="00F14357" w:rsidRPr="00D20FC7" w:rsidRDefault="00F14357" w:rsidP="007564B7">
      <w:r w:rsidRPr="00D20FC7">
        <w:t>Ena 1 ml napolnjena injekcijska brizga vsebuje 150 mg omalizumaba.</w:t>
      </w:r>
    </w:p>
    <w:p w14:paraId="1D627708" w14:textId="77777777" w:rsidR="00F14357" w:rsidRPr="00D20FC7" w:rsidRDefault="00F14357" w:rsidP="007564B7"/>
    <w:p w14:paraId="657D22BB" w14:textId="77777777" w:rsidR="004963BB" w:rsidRPr="00D20FC7" w:rsidRDefault="004963BB" w:rsidP="007564B7"/>
    <w:p w14:paraId="0CAA3BF3" w14:textId="77777777" w:rsidR="004963BB" w:rsidRPr="00D20FC7" w:rsidRDefault="004963BB" w:rsidP="007564B7">
      <w:pPr>
        <w:pStyle w:val="Heading1LAB"/>
        <w:outlineLvl w:val="9"/>
      </w:pPr>
      <w:r w:rsidRPr="00D20FC7">
        <w:t>3.</w:t>
      </w:r>
      <w:r w:rsidRPr="00D20FC7">
        <w:tab/>
        <w:t>SEZNAM POMOŽNIH SNOVI</w:t>
      </w:r>
    </w:p>
    <w:p w14:paraId="79CA8ED9" w14:textId="77777777" w:rsidR="004963BB" w:rsidRPr="00D20FC7" w:rsidRDefault="004963BB" w:rsidP="007564B7">
      <w:pPr>
        <w:pStyle w:val="NormalKeep"/>
      </w:pPr>
    </w:p>
    <w:p w14:paraId="6AD71629" w14:textId="77777777" w:rsidR="00F14357" w:rsidRPr="00D20FC7" w:rsidRDefault="00103751" w:rsidP="007564B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587A227F" w14:textId="77777777" w:rsidR="00F14357" w:rsidRPr="00D20FC7" w:rsidRDefault="00F14357" w:rsidP="007564B7"/>
    <w:p w14:paraId="608A48DD" w14:textId="77777777" w:rsidR="004963BB" w:rsidRPr="00D20FC7" w:rsidRDefault="004963BB" w:rsidP="007564B7"/>
    <w:p w14:paraId="341A2140" w14:textId="77777777" w:rsidR="004963BB" w:rsidRPr="00D20FC7" w:rsidRDefault="004963BB" w:rsidP="007564B7">
      <w:pPr>
        <w:pStyle w:val="Heading1LAB"/>
        <w:outlineLvl w:val="9"/>
      </w:pPr>
      <w:r w:rsidRPr="00D20FC7">
        <w:t>4.</w:t>
      </w:r>
      <w:r w:rsidRPr="00D20FC7">
        <w:tab/>
        <w:t>FARMACEVTSKA OBLIKA IN VSEBINA</w:t>
      </w:r>
    </w:p>
    <w:p w14:paraId="697A5B5B" w14:textId="77777777" w:rsidR="004963BB" w:rsidRPr="00D20FC7" w:rsidRDefault="004963BB" w:rsidP="007564B7">
      <w:pPr>
        <w:pStyle w:val="NormalKeep"/>
      </w:pPr>
    </w:p>
    <w:p w14:paraId="160F9A5D" w14:textId="77777777" w:rsidR="00F14357" w:rsidRPr="00D20FC7" w:rsidRDefault="00F14357" w:rsidP="007564B7">
      <w:pPr>
        <w:rPr>
          <w:shd w:val="pct15" w:color="auto" w:fill="FFFFFF"/>
        </w:rPr>
      </w:pPr>
      <w:r w:rsidRPr="00D20FC7">
        <w:rPr>
          <w:highlight w:val="lightGray"/>
          <w:shd w:val="pct15" w:color="auto" w:fill="FFFFFF"/>
        </w:rPr>
        <w:t>raztopina za injiciranje v napolnjeni injekcijski brizgi</w:t>
      </w:r>
    </w:p>
    <w:p w14:paraId="6FA18F44" w14:textId="77777777" w:rsidR="00F14357" w:rsidRPr="00D20FC7" w:rsidRDefault="009879B2" w:rsidP="007564B7">
      <w:r w:rsidRPr="00D20FC7">
        <w:t>150 mg/1 ml</w:t>
      </w:r>
    </w:p>
    <w:p w14:paraId="2402075C" w14:textId="77777777" w:rsidR="009879B2" w:rsidRPr="00D20FC7" w:rsidRDefault="009879B2" w:rsidP="007564B7"/>
    <w:p w14:paraId="7CE11E5F" w14:textId="77777777" w:rsidR="00F14357" w:rsidRPr="00D20FC7" w:rsidRDefault="00F14357" w:rsidP="007564B7">
      <w:r w:rsidRPr="00D20FC7">
        <w:t>1 napolnjena injekcijska brizga s ščitnikom igle</w:t>
      </w:r>
    </w:p>
    <w:p w14:paraId="63572D6D" w14:textId="77777777" w:rsidR="00F14357" w:rsidRPr="00D20FC7" w:rsidRDefault="00F14357" w:rsidP="007564B7"/>
    <w:p w14:paraId="2276A5D0" w14:textId="77777777" w:rsidR="004963BB" w:rsidRPr="00D20FC7" w:rsidRDefault="004963BB" w:rsidP="007564B7"/>
    <w:p w14:paraId="3CC3CFAA" w14:textId="77777777" w:rsidR="004963BB" w:rsidRPr="00D20FC7" w:rsidRDefault="004963BB" w:rsidP="007564B7">
      <w:pPr>
        <w:pStyle w:val="Heading1LAB"/>
        <w:outlineLvl w:val="9"/>
      </w:pPr>
      <w:r w:rsidRPr="00D20FC7">
        <w:t>5.</w:t>
      </w:r>
      <w:r w:rsidRPr="00D20FC7">
        <w:tab/>
        <w:t>POSTOPEK IN POT(I) UPORABE ZDRAVILA</w:t>
      </w:r>
    </w:p>
    <w:p w14:paraId="3F0281F4" w14:textId="77777777" w:rsidR="004963BB" w:rsidRPr="00D20FC7" w:rsidRDefault="004963BB" w:rsidP="007564B7">
      <w:pPr>
        <w:pStyle w:val="NormalKeep"/>
      </w:pPr>
    </w:p>
    <w:p w14:paraId="5E403545" w14:textId="77777777" w:rsidR="00103751" w:rsidRPr="00D20FC7" w:rsidRDefault="00F14357" w:rsidP="00103751">
      <w:r w:rsidRPr="00D20FC7">
        <w:t xml:space="preserve">subkutana uporaba </w:t>
      </w:r>
    </w:p>
    <w:p w14:paraId="60488AC8" w14:textId="77777777" w:rsidR="00F14357" w:rsidRPr="00D20FC7" w:rsidRDefault="00103751" w:rsidP="007564B7">
      <w:r w:rsidRPr="00D20FC7">
        <w:t xml:space="preserve">Pred uporabo preberite priloženo navodilo! </w:t>
      </w:r>
    </w:p>
    <w:p w14:paraId="5A00F804" w14:textId="77777777" w:rsidR="00F14357" w:rsidRPr="00D20FC7" w:rsidRDefault="00103751" w:rsidP="007564B7">
      <w:r w:rsidRPr="00D20FC7">
        <w:t>samo za enkratno uporabo</w:t>
      </w:r>
    </w:p>
    <w:p w14:paraId="723797BA" w14:textId="77777777" w:rsidR="00F14357" w:rsidRPr="00D20FC7" w:rsidRDefault="00F14357" w:rsidP="007564B7"/>
    <w:p w14:paraId="59C4B873" w14:textId="77777777" w:rsidR="004963BB" w:rsidRPr="00D20FC7" w:rsidRDefault="004963BB" w:rsidP="007564B7"/>
    <w:p w14:paraId="6AE4F39C" w14:textId="77777777" w:rsidR="004963BB" w:rsidRPr="00D20FC7" w:rsidRDefault="004963BB" w:rsidP="007564B7">
      <w:pPr>
        <w:pStyle w:val="Heading1LAB"/>
        <w:outlineLvl w:val="9"/>
      </w:pPr>
      <w:r w:rsidRPr="00D20FC7">
        <w:t>6.</w:t>
      </w:r>
      <w:r w:rsidRPr="00D20FC7">
        <w:tab/>
        <w:t>POSEBNO OPOZORILO O SHRANJEVANJU ZDRAVILA ZUNAJ DOSEGA IN POGLEDA OTROK</w:t>
      </w:r>
    </w:p>
    <w:p w14:paraId="6C628DB9" w14:textId="77777777" w:rsidR="004963BB" w:rsidRPr="00D20FC7" w:rsidRDefault="004963BB" w:rsidP="007564B7">
      <w:pPr>
        <w:pStyle w:val="NormalKeep"/>
      </w:pPr>
    </w:p>
    <w:p w14:paraId="1BE3DB55" w14:textId="77777777" w:rsidR="00F14357" w:rsidRPr="00D20FC7" w:rsidRDefault="00F14357" w:rsidP="007564B7">
      <w:r w:rsidRPr="00D20FC7">
        <w:t>Zdravilo shranjujte nedosegljivo otrokom!</w:t>
      </w:r>
    </w:p>
    <w:p w14:paraId="0F621FBA" w14:textId="77777777" w:rsidR="00F14357" w:rsidRPr="00D20FC7" w:rsidRDefault="00F14357" w:rsidP="007564B7"/>
    <w:p w14:paraId="4267DFDD" w14:textId="77777777" w:rsidR="004963BB" w:rsidRPr="00D20FC7" w:rsidRDefault="004963BB" w:rsidP="007564B7"/>
    <w:p w14:paraId="2603EB17" w14:textId="77777777" w:rsidR="004963BB" w:rsidRPr="00D20FC7" w:rsidRDefault="004963BB" w:rsidP="007564B7">
      <w:pPr>
        <w:pStyle w:val="Heading1LAB"/>
        <w:outlineLvl w:val="9"/>
      </w:pPr>
      <w:r w:rsidRPr="00D20FC7">
        <w:t>7.</w:t>
      </w:r>
      <w:r w:rsidRPr="00D20FC7">
        <w:tab/>
        <w:t>DRUGA POSEBNA OPOZORILA, ČE SO POTREBNA</w:t>
      </w:r>
    </w:p>
    <w:p w14:paraId="7F5EA7F8" w14:textId="77777777" w:rsidR="004963BB" w:rsidRPr="00D20FC7" w:rsidRDefault="004963BB" w:rsidP="007564B7">
      <w:pPr>
        <w:pStyle w:val="NormalKeep"/>
      </w:pPr>
    </w:p>
    <w:p w14:paraId="6D5ED465" w14:textId="77777777" w:rsidR="004963BB" w:rsidRPr="00D20FC7" w:rsidRDefault="004963BB" w:rsidP="007564B7"/>
    <w:p w14:paraId="6A0717E8" w14:textId="77777777" w:rsidR="004963BB" w:rsidRPr="00D20FC7" w:rsidRDefault="004963BB" w:rsidP="007564B7">
      <w:pPr>
        <w:pStyle w:val="Heading1LAB"/>
        <w:outlineLvl w:val="9"/>
      </w:pPr>
      <w:r w:rsidRPr="00D20FC7">
        <w:t>8.</w:t>
      </w:r>
      <w:r w:rsidRPr="00D20FC7">
        <w:tab/>
        <w:t>DATUM IZTEKA ROKA UPORABNOSTI ZDRAVILA</w:t>
      </w:r>
    </w:p>
    <w:p w14:paraId="2D2D0ACE" w14:textId="77777777" w:rsidR="004963BB" w:rsidRPr="00D20FC7" w:rsidRDefault="004963BB" w:rsidP="007564B7">
      <w:pPr>
        <w:pStyle w:val="NormalKeep"/>
      </w:pPr>
    </w:p>
    <w:p w14:paraId="34044D6A" w14:textId="77777777" w:rsidR="00F14357" w:rsidRPr="00D20FC7" w:rsidRDefault="00F14357" w:rsidP="007564B7">
      <w:r w:rsidRPr="00D20FC7">
        <w:t>EXP</w:t>
      </w:r>
    </w:p>
    <w:p w14:paraId="241AA76A" w14:textId="77777777" w:rsidR="00F14357" w:rsidRPr="00D20FC7" w:rsidRDefault="00F14357" w:rsidP="007564B7"/>
    <w:p w14:paraId="2D95410F" w14:textId="77777777" w:rsidR="004963BB" w:rsidRPr="00D20FC7" w:rsidRDefault="004963BB" w:rsidP="007564B7"/>
    <w:p w14:paraId="51EDB517" w14:textId="77777777" w:rsidR="004963BB" w:rsidRPr="00D20FC7" w:rsidRDefault="004963BB" w:rsidP="007564B7">
      <w:pPr>
        <w:pStyle w:val="Heading1LAB"/>
        <w:outlineLvl w:val="9"/>
      </w:pPr>
      <w:r w:rsidRPr="00D20FC7">
        <w:t>9.</w:t>
      </w:r>
      <w:r w:rsidRPr="00D20FC7">
        <w:tab/>
        <w:t>POSEBNA NAVODILA ZA SHRANJEVANJE</w:t>
      </w:r>
    </w:p>
    <w:p w14:paraId="274908A0" w14:textId="77777777" w:rsidR="004963BB" w:rsidRPr="00D20FC7" w:rsidRDefault="004963BB" w:rsidP="007564B7">
      <w:pPr>
        <w:pStyle w:val="NormalKeep"/>
      </w:pPr>
    </w:p>
    <w:p w14:paraId="37DCB0BA" w14:textId="77777777" w:rsidR="00BA4334" w:rsidRPr="00D20FC7" w:rsidRDefault="00F14357" w:rsidP="00D04EC4">
      <w:pPr>
        <w:keepNext/>
      </w:pPr>
      <w:r w:rsidRPr="00D20FC7">
        <w:t xml:space="preserve">Shranjujte v hladilniku. </w:t>
      </w:r>
    </w:p>
    <w:p w14:paraId="287497CE" w14:textId="77777777" w:rsidR="00F14357" w:rsidRPr="00D20FC7" w:rsidRDefault="00F14357" w:rsidP="00D04EC4">
      <w:pPr>
        <w:keepNext/>
      </w:pPr>
      <w:r w:rsidRPr="00D20FC7">
        <w:t>Ne zamrzujte.</w:t>
      </w:r>
    </w:p>
    <w:p w14:paraId="1BF07136" w14:textId="77777777" w:rsidR="00F14357" w:rsidRPr="00D20FC7" w:rsidRDefault="00474186" w:rsidP="00D04EC4">
      <w:pPr>
        <w:keepNext/>
      </w:pPr>
      <w:r w:rsidRPr="00D20FC7">
        <w:t>Injekcijsko brizgo shranjujte v originalni ovojnini za zagotovitev zaščite pred svetlobo.</w:t>
      </w:r>
    </w:p>
    <w:p w14:paraId="7233E102" w14:textId="77777777" w:rsidR="00F14357" w:rsidRPr="00D20FC7" w:rsidRDefault="00F14357" w:rsidP="007564B7"/>
    <w:p w14:paraId="4B4BF300" w14:textId="77777777" w:rsidR="004963BB" w:rsidRPr="00D20FC7" w:rsidRDefault="004963BB" w:rsidP="007564B7"/>
    <w:p w14:paraId="3BB628C8" w14:textId="77777777" w:rsidR="004963BB" w:rsidRPr="00D20FC7" w:rsidRDefault="004963BB" w:rsidP="007564B7">
      <w:pPr>
        <w:pStyle w:val="Heading1LAB"/>
        <w:outlineLvl w:val="9"/>
      </w:pPr>
      <w:r w:rsidRPr="00D20FC7">
        <w:t>10.</w:t>
      </w:r>
      <w:r w:rsidRPr="00D20FC7">
        <w:tab/>
        <w:t>POSEBNI VARNOSTNI UKREPI ZA ODSTRANJEVANJE NEUPORABLJENIH ZDRAVIL ALI IZ NJIH NASTALIH ODPADNIH SNOVI, KADAR SO POTREBNI</w:t>
      </w:r>
    </w:p>
    <w:p w14:paraId="56475C11" w14:textId="77777777" w:rsidR="004963BB" w:rsidRPr="00D20FC7" w:rsidRDefault="004963BB" w:rsidP="007564B7">
      <w:pPr>
        <w:pStyle w:val="NormalKeep"/>
      </w:pPr>
    </w:p>
    <w:p w14:paraId="0AA3E919" w14:textId="77777777" w:rsidR="004963BB" w:rsidRPr="00D20FC7" w:rsidRDefault="004963BB" w:rsidP="007564B7"/>
    <w:p w14:paraId="4D320D4B" w14:textId="77777777" w:rsidR="004963BB" w:rsidRPr="00D20FC7" w:rsidRDefault="004963BB" w:rsidP="007564B7">
      <w:pPr>
        <w:pStyle w:val="Heading1LAB"/>
        <w:outlineLvl w:val="9"/>
      </w:pPr>
      <w:r w:rsidRPr="00D20FC7">
        <w:t>11.</w:t>
      </w:r>
      <w:r w:rsidRPr="00D20FC7">
        <w:tab/>
        <w:t>IME IN NASLOV IMETNIKA DOVOLJENJA ZA PROMET Z ZDRAVILOM</w:t>
      </w:r>
    </w:p>
    <w:p w14:paraId="1434CC57" w14:textId="77777777" w:rsidR="004963BB" w:rsidRPr="00D20FC7" w:rsidRDefault="004963BB" w:rsidP="007564B7">
      <w:pPr>
        <w:pStyle w:val="NormalKeep"/>
      </w:pPr>
    </w:p>
    <w:p w14:paraId="488FF421" w14:textId="77777777" w:rsidR="00103751" w:rsidRPr="00D20FC7" w:rsidRDefault="00103751" w:rsidP="00103751">
      <w:r w:rsidRPr="00D20FC7">
        <w:t xml:space="preserve">Celltrion Healthcare Hungary Kft. </w:t>
      </w:r>
    </w:p>
    <w:p w14:paraId="55957D9D" w14:textId="77777777" w:rsidR="00103751" w:rsidRPr="00D20FC7" w:rsidRDefault="00103751" w:rsidP="00103751">
      <w:r w:rsidRPr="00D20FC7">
        <w:t>1062 Budapest,</w:t>
      </w:r>
    </w:p>
    <w:p w14:paraId="6300D1E4" w14:textId="77777777" w:rsidR="00103751" w:rsidRPr="00D20FC7" w:rsidRDefault="00103751" w:rsidP="00103751">
      <w:r w:rsidRPr="00D20FC7">
        <w:t>Váci út 1-3. WestEnd Office Building B torony</w:t>
      </w:r>
    </w:p>
    <w:p w14:paraId="3180FA36" w14:textId="77777777" w:rsidR="00F14357" w:rsidRPr="00D20FC7" w:rsidRDefault="00103751" w:rsidP="007564B7">
      <w:r w:rsidRPr="00D20FC7">
        <w:t>Madžarska</w:t>
      </w:r>
    </w:p>
    <w:p w14:paraId="3C0BB00D" w14:textId="77777777" w:rsidR="00F14357" w:rsidRPr="00D20FC7" w:rsidRDefault="00F14357" w:rsidP="007564B7"/>
    <w:p w14:paraId="276DB2AC" w14:textId="77777777" w:rsidR="004963BB" w:rsidRPr="00D20FC7" w:rsidRDefault="004963BB" w:rsidP="007564B7"/>
    <w:p w14:paraId="366C430E" w14:textId="77777777" w:rsidR="004963BB" w:rsidRPr="00D20FC7" w:rsidRDefault="004963BB" w:rsidP="007564B7">
      <w:pPr>
        <w:pStyle w:val="Heading1LAB"/>
        <w:outlineLvl w:val="9"/>
      </w:pPr>
      <w:r w:rsidRPr="00D20FC7">
        <w:t>12.</w:t>
      </w:r>
      <w:r w:rsidRPr="00D20FC7">
        <w:tab/>
        <w:t>ŠTEVILKA(E) DOVOLJENJA (DOVOLJENJ) ZA PROMET</w:t>
      </w:r>
    </w:p>
    <w:p w14:paraId="7255505E" w14:textId="77777777" w:rsidR="004963BB" w:rsidRPr="00D20FC7" w:rsidRDefault="004963BB" w:rsidP="007564B7">
      <w:pPr>
        <w:pStyle w:val="NormalKeep"/>
      </w:pPr>
    </w:p>
    <w:p w14:paraId="4DF90FA6" w14:textId="63530264" w:rsidR="00103751" w:rsidRPr="00D20FC7" w:rsidRDefault="008D29AF" w:rsidP="00EB3D57">
      <w:pPr>
        <w:pStyle w:val="af0"/>
        <w:spacing w:line="252" w:lineRule="exact"/>
      </w:pPr>
      <w:r w:rsidRPr="00D20FC7">
        <w:rPr>
          <w:color w:val="000000"/>
        </w:rPr>
        <w:t>EU/1/24/1817/002</w:t>
      </w:r>
      <w:r w:rsidRPr="00D20FC7">
        <w:t xml:space="preserve"> </w:t>
      </w:r>
      <w:r w:rsidRPr="00D20FC7">
        <w:tab/>
      </w:r>
      <w:r w:rsidRPr="00D20FC7">
        <w:tab/>
      </w:r>
      <w:r w:rsidRPr="00D20FC7">
        <w:tab/>
      </w:r>
      <w:r w:rsidRPr="00D20FC7">
        <w:rPr>
          <w:highlight w:val="lightGray"/>
          <w:shd w:val="pct15" w:color="auto" w:fill="FFFFFF"/>
        </w:rPr>
        <w:t>1 napolnjena injekcijska brizga s ščitnikom igle</w:t>
      </w:r>
      <w:r w:rsidRPr="00D20FC7">
        <w:t xml:space="preserve"> </w:t>
      </w:r>
    </w:p>
    <w:p w14:paraId="66DA238D" w14:textId="77777777" w:rsidR="004963BB" w:rsidRPr="00D20FC7" w:rsidRDefault="004963BB" w:rsidP="007564B7"/>
    <w:p w14:paraId="5992C6AA" w14:textId="77777777" w:rsidR="004963BB" w:rsidRPr="00D20FC7" w:rsidRDefault="004963BB" w:rsidP="007564B7"/>
    <w:p w14:paraId="6EDC5DEB" w14:textId="77777777" w:rsidR="004963BB" w:rsidRPr="00D20FC7" w:rsidRDefault="004963BB" w:rsidP="007564B7">
      <w:pPr>
        <w:pStyle w:val="Heading1LAB"/>
        <w:outlineLvl w:val="9"/>
      </w:pPr>
      <w:r w:rsidRPr="00D20FC7">
        <w:t>13.</w:t>
      </w:r>
      <w:r w:rsidRPr="00D20FC7">
        <w:tab/>
        <w:t>ŠTEVILKA SERIJE</w:t>
      </w:r>
    </w:p>
    <w:p w14:paraId="170BEB5F" w14:textId="77777777" w:rsidR="004963BB" w:rsidRPr="00D20FC7" w:rsidRDefault="004963BB" w:rsidP="007564B7">
      <w:pPr>
        <w:pStyle w:val="NormalKeep"/>
      </w:pPr>
    </w:p>
    <w:p w14:paraId="3F515DAC" w14:textId="77777777" w:rsidR="00F14357" w:rsidRPr="00D20FC7" w:rsidRDefault="00F14357" w:rsidP="007564B7">
      <w:r w:rsidRPr="00D20FC7">
        <w:t>Lot</w:t>
      </w:r>
    </w:p>
    <w:p w14:paraId="2F83783C" w14:textId="77777777" w:rsidR="00F14357" w:rsidRPr="00D20FC7" w:rsidRDefault="00F14357" w:rsidP="007564B7"/>
    <w:p w14:paraId="61A86D16" w14:textId="77777777" w:rsidR="004963BB" w:rsidRPr="00D20FC7" w:rsidRDefault="004963BB" w:rsidP="007564B7"/>
    <w:p w14:paraId="156DD649" w14:textId="77777777" w:rsidR="004963BB" w:rsidRPr="00D20FC7" w:rsidRDefault="004963BB" w:rsidP="007564B7">
      <w:pPr>
        <w:pStyle w:val="Heading1LAB"/>
        <w:outlineLvl w:val="9"/>
      </w:pPr>
      <w:r w:rsidRPr="00D20FC7">
        <w:t>14.</w:t>
      </w:r>
      <w:r w:rsidRPr="00D20FC7">
        <w:tab/>
        <w:t>NAČIN IZDAJANJA ZDRAVILA</w:t>
      </w:r>
    </w:p>
    <w:p w14:paraId="31C27A93" w14:textId="77777777" w:rsidR="004963BB" w:rsidRPr="00D20FC7" w:rsidRDefault="004963BB" w:rsidP="007564B7">
      <w:pPr>
        <w:pStyle w:val="NormalKeep"/>
      </w:pPr>
    </w:p>
    <w:p w14:paraId="0CE51AE5" w14:textId="77777777" w:rsidR="004963BB" w:rsidRPr="00D20FC7" w:rsidRDefault="004963BB" w:rsidP="007564B7"/>
    <w:p w14:paraId="4C456D3A" w14:textId="77777777" w:rsidR="004963BB" w:rsidRPr="00D20FC7" w:rsidRDefault="004963BB" w:rsidP="007564B7">
      <w:pPr>
        <w:pStyle w:val="Heading1LAB"/>
        <w:outlineLvl w:val="9"/>
      </w:pPr>
      <w:r w:rsidRPr="00D20FC7">
        <w:t>15.</w:t>
      </w:r>
      <w:r w:rsidRPr="00D20FC7">
        <w:tab/>
        <w:t>NAVODILA ZA UPORABO</w:t>
      </w:r>
    </w:p>
    <w:p w14:paraId="1E7C2017" w14:textId="77777777" w:rsidR="004963BB" w:rsidRPr="00D20FC7" w:rsidRDefault="004963BB" w:rsidP="007564B7">
      <w:pPr>
        <w:pStyle w:val="NormalKeep"/>
      </w:pPr>
    </w:p>
    <w:p w14:paraId="1AE7D9EA" w14:textId="77777777" w:rsidR="004963BB" w:rsidRPr="00D20FC7" w:rsidRDefault="004963BB" w:rsidP="007564B7"/>
    <w:p w14:paraId="4B9FAB64" w14:textId="77777777" w:rsidR="004963BB" w:rsidRPr="00D20FC7" w:rsidRDefault="004963BB" w:rsidP="007564B7">
      <w:pPr>
        <w:pStyle w:val="Heading1LAB"/>
        <w:outlineLvl w:val="9"/>
      </w:pPr>
      <w:r w:rsidRPr="00D20FC7">
        <w:t>16.</w:t>
      </w:r>
      <w:r w:rsidRPr="00D20FC7">
        <w:tab/>
        <w:t>PODATKI V BRAILLOVI PISAVI</w:t>
      </w:r>
    </w:p>
    <w:p w14:paraId="477EFCCF" w14:textId="77777777" w:rsidR="004963BB" w:rsidRPr="00D20FC7" w:rsidRDefault="004963BB" w:rsidP="007564B7">
      <w:pPr>
        <w:pStyle w:val="NormalKeep"/>
      </w:pPr>
    </w:p>
    <w:p w14:paraId="6DB57719" w14:textId="77777777" w:rsidR="00F14357" w:rsidRPr="00D20FC7" w:rsidRDefault="00103751" w:rsidP="007564B7">
      <w:r w:rsidRPr="00D20FC7">
        <w:t>Omlyclo 150 mg</w:t>
      </w:r>
    </w:p>
    <w:p w14:paraId="65A6FB7B" w14:textId="77777777" w:rsidR="004963BB" w:rsidRPr="00D20FC7" w:rsidRDefault="004963BB" w:rsidP="007564B7"/>
    <w:p w14:paraId="520A9232" w14:textId="77777777" w:rsidR="004963BB" w:rsidRPr="00D20FC7" w:rsidRDefault="004963BB" w:rsidP="007564B7"/>
    <w:p w14:paraId="7A97734F" w14:textId="77777777" w:rsidR="004963BB" w:rsidRPr="00D20FC7" w:rsidRDefault="004963BB" w:rsidP="007564B7">
      <w:pPr>
        <w:pStyle w:val="Heading1LAB"/>
        <w:outlineLvl w:val="9"/>
      </w:pPr>
      <w:r w:rsidRPr="00D20FC7">
        <w:t>17.</w:t>
      </w:r>
      <w:r w:rsidRPr="00D20FC7">
        <w:tab/>
        <w:t>EDINSTVENA OZNAKA – DVODIMENZIONALNA ČRTNA KODA</w:t>
      </w:r>
    </w:p>
    <w:p w14:paraId="1F2F942A" w14:textId="77777777" w:rsidR="004963BB" w:rsidRPr="00D20FC7" w:rsidRDefault="004963BB" w:rsidP="007564B7">
      <w:pPr>
        <w:pStyle w:val="NormalKeep"/>
      </w:pPr>
    </w:p>
    <w:p w14:paraId="7F53C979" w14:textId="77777777" w:rsidR="00F14357" w:rsidRPr="00D20FC7" w:rsidRDefault="00F14357" w:rsidP="007564B7">
      <w:pPr>
        <w:rPr>
          <w:shd w:val="pct15" w:color="auto" w:fill="FFFFFF"/>
        </w:rPr>
      </w:pPr>
      <w:r w:rsidRPr="00D20FC7">
        <w:rPr>
          <w:highlight w:val="lightGray"/>
          <w:shd w:val="pct15" w:color="auto" w:fill="FFFFFF"/>
        </w:rPr>
        <w:t>Vsebuje dvodimenzionalno črtno kodo z edinstveno oznako.</w:t>
      </w:r>
    </w:p>
    <w:p w14:paraId="4C652C54" w14:textId="77777777" w:rsidR="00F14357" w:rsidRPr="00D20FC7" w:rsidRDefault="00F14357" w:rsidP="007564B7"/>
    <w:p w14:paraId="606278A4" w14:textId="77777777" w:rsidR="004963BB" w:rsidRPr="00D20FC7" w:rsidRDefault="004963BB" w:rsidP="007564B7"/>
    <w:p w14:paraId="3CBB1B86" w14:textId="77777777" w:rsidR="004963BB" w:rsidRPr="00D20FC7" w:rsidRDefault="004963BB" w:rsidP="007564B7">
      <w:pPr>
        <w:pStyle w:val="Heading1LAB"/>
        <w:outlineLvl w:val="9"/>
      </w:pPr>
      <w:r w:rsidRPr="00D20FC7">
        <w:t>18.</w:t>
      </w:r>
      <w:r w:rsidRPr="00D20FC7">
        <w:tab/>
        <w:t>EDINSTVENA OZNAKA – V BERLJIVI OBLIKI</w:t>
      </w:r>
    </w:p>
    <w:p w14:paraId="711BA564" w14:textId="77777777" w:rsidR="004963BB" w:rsidRPr="00D20FC7" w:rsidRDefault="004963BB" w:rsidP="007564B7">
      <w:pPr>
        <w:pStyle w:val="NormalKeep"/>
      </w:pPr>
    </w:p>
    <w:p w14:paraId="4CA4D2A1" w14:textId="77777777" w:rsidR="004963BB" w:rsidRPr="00D20FC7" w:rsidRDefault="004963BB" w:rsidP="007564B7">
      <w:pPr>
        <w:pStyle w:val="NormalKeep"/>
      </w:pPr>
      <w:r w:rsidRPr="00D20FC7">
        <w:t>PC</w:t>
      </w:r>
    </w:p>
    <w:p w14:paraId="6A315A81" w14:textId="77777777" w:rsidR="004963BB" w:rsidRPr="00D20FC7" w:rsidRDefault="004963BB" w:rsidP="007564B7">
      <w:pPr>
        <w:pStyle w:val="NormalKeep"/>
      </w:pPr>
      <w:r w:rsidRPr="00D20FC7">
        <w:t>SN</w:t>
      </w:r>
    </w:p>
    <w:p w14:paraId="0269F5E9" w14:textId="77777777" w:rsidR="004963BB" w:rsidRPr="00D20FC7" w:rsidRDefault="004963BB" w:rsidP="007564B7">
      <w:pPr>
        <w:pStyle w:val="NormalKeep"/>
      </w:pPr>
      <w:r w:rsidRPr="00D20FC7">
        <w:t>NN</w:t>
      </w:r>
    </w:p>
    <w:p w14:paraId="360BA677" w14:textId="77777777" w:rsidR="004963BB" w:rsidRPr="00D20FC7" w:rsidRDefault="004963BB" w:rsidP="007564B7">
      <w:r w:rsidRPr="00D20FC7">
        <w:br w:type="page"/>
      </w:r>
    </w:p>
    <w:p w14:paraId="77FDED42" w14:textId="77777777" w:rsidR="004963BB" w:rsidRPr="00D20FC7" w:rsidRDefault="00013144" w:rsidP="007564B7">
      <w:pPr>
        <w:pStyle w:val="Heading1LAB"/>
        <w:outlineLvl w:val="9"/>
      </w:pPr>
      <w:r w:rsidRPr="00D20FC7">
        <w:t>PODATKI NA ZUNANJI OVOJNINI</w:t>
      </w:r>
    </w:p>
    <w:p w14:paraId="6383FF80" w14:textId="77777777" w:rsidR="004963BB" w:rsidRPr="00D20FC7" w:rsidRDefault="004963BB" w:rsidP="007564B7">
      <w:pPr>
        <w:pStyle w:val="Heading1LAB"/>
        <w:outlineLvl w:val="9"/>
      </w:pPr>
    </w:p>
    <w:p w14:paraId="59EDBB86" w14:textId="77777777" w:rsidR="004963BB" w:rsidRPr="00D20FC7" w:rsidRDefault="00013144" w:rsidP="007564B7">
      <w:pPr>
        <w:pStyle w:val="Heading1LAB"/>
        <w:outlineLvl w:val="9"/>
      </w:pPr>
      <w:r w:rsidRPr="00D20FC7">
        <w:t>ZUNANJA ŠKATLA SKUPNEGA PAKIRANJA (VKLJUČNO Z “BLUE BOX” PODATKI)</w:t>
      </w:r>
    </w:p>
    <w:p w14:paraId="103FDE59" w14:textId="77777777" w:rsidR="004963BB" w:rsidRPr="00D20FC7" w:rsidRDefault="004963BB" w:rsidP="007564B7">
      <w:pPr>
        <w:pStyle w:val="NormalKeep"/>
      </w:pPr>
    </w:p>
    <w:p w14:paraId="7D41A790" w14:textId="77777777" w:rsidR="004963BB" w:rsidRPr="00D20FC7" w:rsidRDefault="004963BB" w:rsidP="007564B7"/>
    <w:p w14:paraId="5AC63818" w14:textId="77777777" w:rsidR="004963BB" w:rsidRPr="00D20FC7" w:rsidRDefault="004963BB" w:rsidP="004123EC">
      <w:pPr>
        <w:pStyle w:val="Heading1LAB"/>
        <w:outlineLvl w:val="9"/>
      </w:pPr>
      <w:r w:rsidRPr="00D20FC7">
        <w:t>1.</w:t>
      </w:r>
      <w:r w:rsidRPr="00D20FC7">
        <w:tab/>
        <w:t>IME ZDRAVILA</w:t>
      </w:r>
    </w:p>
    <w:p w14:paraId="0162E96F" w14:textId="77777777" w:rsidR="004963BB" w:rsidRPr="00D20FC7" w:rsidRDefault="004963BB" w:rsidP="007564B7">
      <w:pPr>
        <w:pStyle w:val="NormalKeep"/>
      </w:pPr>
    </w:p>
    <w:p w14:paraId="4AA1EC57" w14:textId="77777777" w:rsidR="00013144" w:rsidRPr="00D20FC7" w:rsidRDefault="00103751" w:rsidP="007564B7">
      <w:r w:rsidRPr="00D20FC7">
        <w:t xml:space="preserve">Omlyclo 150 mg raztopina za injiciranje v napolnjeni injekcijski brizgi </w:t>
      </w:r>
    </w:p>
    <w:p w14:paraId="40F4951B" w14:textId="77777777" w:rsidR="00F14357" w:rsidRPr="00D20FC7" w:rsidRDefault="00F14357" w:rsidP="007564B7">
      <w:r w:rsidRPr="00D20FC7">
        <w:t>omalizumab</w:t>
      </w:r>
    </w:p>
    <w:p w14:paraId="02090767" w14:textId="77777777" w:rsidR="00F14357" w:rsidRPr="00D20FC7" w:rsidRDefault="00F14357" w:rsidP="007564B7"/>
    <w:p w14:paraId="2F6D9EAF" w14:textId="77777777" w:rsidR="004963BB" w:rsidRPr="00D20FC7" w:rsidRDefault="004963BB" w:rsidP="007564B7"/>
    <w:p w14:paraId="1B6D761F" w14:textId="77777777" w:rsidR="004963BB" w:rsidRPr="00D20FC7" w:rsidRDefault="004963BB" w:rsidP="007564B7">
      <w:pPr>
        <w:pStyle w:val="Heading1LAB"/>
        <w:outlineLvl w:val="9"/>
      </w:pPr>
      <w:r w:rsidRPr="00D20FC7">
        <w:t>2.</w:t>
      </w:r>
      <w:r w:rsidRPr="00D20FC7">
        <w:tab/>
        <w:t>NAVEDBA ENE ALI VEČ UČINKOVIN</w:t>
      </w:r>
    </w:p>
    <w:p w14:paraId="515945DF" w14:textId="77777777" w:rsidR="004963BB" w:rsidRPr="00D20FC7" w:rsidRDefault="004963BB" w:rsidP="007564B7">
      <w:pPr>
        <w:pStyle w:val="NormalKeep"/>
      </w:pPr>
    </w:p>
    <w:p w14:paraId="68DA6835" w14:textId="77777777" w:rsidR="00F14357" w:rsidRPr="00D20FC7" w:rsidRDefault="00F14357" w:rsidP="007564B7">
      <w:r w:rsidRPr="00D20FC7">
        <w:t>Ena 1 ml napolnjena injekcijska brizga vsebuje 150 mg omalizumaba.</w:t>
      </w:r>
    </w:p>
    <w:p w14:paraId="1DDC9E2F" w14:textId="77777777" w:rsidR="00F14357" w:rsidRPr="00D20FC7" w:rsidRDefault="00F14357" w:rsidP="007564B7"/>
    <w:p w14:paraId="33AD3E40" w14:textId="77777777" w:rsidR="004963BB" w:rsidRPr="00D20FC7" w:rsidRDefault="004963BB" w:rsidP="007564B7"/>
    <w:p w14:paraId="1839FA8A" w14:textId="77777777" w:rsidR="004963BB" w:rsidRPr="00D20FC7" w:rsidRDefault="004963BB" w:rsidP="007564B7">
      <w:pPr>
        <w:pStyle w:val="Heading1LAB"/>
        <w:outlineLvl w:val="9"/>
      </w:pPr>
      <w:r w:rsidRPr="00D20FC7">
        <w:t>3.</w:t>
      </w:r>
      <w:r w:rsidRPr="00D20FC7">
        <w:tab/>
        <w:t>SEZNAM POMOŽNIH SNOVI</w:t>
      </w:r>
    </w:p>
    <w:p w14:paraId="034D3915" w14:textId="77777777" w:rsidR="004963BB" w:rsidRPr="00D20FC7" w:rsidRDefault="004963BB" w:rsidP="007564B7">
      <w:pPr>
        <w:pStyle w:val="NormalKeep"/>
      </w:pPr>
    </w:p>
    <w:p w14:paraId="44938FE7" w14:textId="77777777" w:rsidR="00474186" w:rsidRPr="00D20FC7" w:rsidRDefault="00474186" w:rsidP="007564B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6C047060" w14:textId="77777777" w:rsidR="00F14357" w:rsidRPr="00D20FC7" w:rsidRDefault="00F14357" w:rsidP="007564B7"/>
    <w:p w14:paraId="01581375" w14:textId="77777777" w:rsidR="004963BB" w:rsidRPr="00D20FC7" w:rsidRDefault="004963BB" w:rsidP="007564B7"/>
    <w:p w14:paraId="2AEF174B" w14:textId="77777777" w:rsidR="004963BB" w:rsidRPr="00D20FC7" w:rsidRDefault="004963BB" w:rsidP="007564B7">
      <w:pPr>
        <w:pStyle w:val="Heading1LAB"/>
        <w:outlineLvl w:val="9"/>
      </w:pPr>
      <w:r w:rsidRPr="00D20FC7">
        <w:t>4.</w:t>
      </w:r>
      <w:r w:rsidRPr="00D20FC7">
        <w:tab/>
        <w:t>FARMACEVTSKA OBLIKA IN VSEBINA</w:t>
      </w:r>
    </w:p>
    <w:p w14:paraId="315D5D08" w14:textId="77777777" w:rsidR="004963BB" w:rsidRPr="00D20FC7" w:rsidRDefault="004963BB" w:rsidP="007564B7">
      <w:pPr>
        <w:pStyle w:val="NormalKeep"/>
      </w:pPr>
    </w:p>
    <w:p w14:paraId="65C6D781" w14:textId="77777777" w:rsidR="00F14357" w:rsidRPr="00D20FC7" w:rsidRDefault="00F14357" w:rsidP="007564B7">
      <w:pPr>
        <w:rPr>
          <w:shd w:val="pct15" w:color="auto" w:fill="FFFFFF"/>
        </w:rPr>
      </w:pPr>
      <w:r w:rsidRPr="00D20FC7">
        <w:rPr>
          <w:highlight w:val="lightGray"/>
          <w:shd w:val="pct15" w:color="auto" w:fill="FFFFFF"/>
        </w:rPr>
        <w:t>raztopina za injiciranje v napolnjeni injekcijski brizgi</w:t>
      </w:r>
    </w:p>
    <w:p w14:paraId="18465F06" w14:textId="77777777" w:rsidR="00F14357" w:rsidRPr="00D20FC7" w:rsidRDefault="009879B2" w:rsidP="007564B7">
      <w:r w:rsidRPr="00D20FC7">
        <w:t>150 mg/1 ml</w:t>
      </w:r>
    </w:p>
    <w:p w14:paraId="5EB81B3B" w14:textId="77777777" w:rsidR="009879B2" w:rsidRPr="00D20FC7" w:rsidRDefault="009879B2" w:rsidP="007564B7"/>
    <w:p w14:paraId="1FCBCB1E" w14:textId="2BE9B2B3" w:rsidR="00413A58" w:rsidRPr="00D20FC7" w:rsidRDefault="00413A58" w:rsidP="007564B7">
      <w:r w:rsidRPr="00D20FC7">
        <w:t>Skupno pakiranje: 3 (3 x 1) napolnjenih injekcijskih brizg s ščitnikom igle</w:t>
      </w:r>
    </w:p>
    <w:p w14:paraId="57F98D29" w14:textId="0A95618B" w:rsidR="00147BE9" w:rsidRPr="00D20FC7" w:rsidRDefault="00147BE9" w:rsidP="007564B7">
      <w:r w:rsidRPr="00411512">
        <w:rPr>
          <w:shd w:val="pct15" w:color="auto" w:fill="FFFFFF"/>
        </w:rPr>
        <w:t>Skupno pakiranje: 6 (6 x 1) napolnjenih injekcijskih brizg s ščitnikom igle</w:t>
      </w:r>
    </w:p>
    <w:p w14:paraId="1BA938DC" w14:textId="77777777" w:rsidR="00147BE9" w:rsidRPr="00D20FC7" w:rsidRDefault="00147BE9" w:rsidP="007564B7">
      <w:pPr>
        <w:rPr>
          <w:shd w:val="pct15" w:color="auto" w:fill="FFFFFF"/>
        </w:rPr>
      </w:pPr>
      <w:r w:rsidRPr="00D20FC7">
        <w:rPr>
          <w:highlight w:val="lightGray"/>
          <w:shd w:val="pct15" w:color="auto" w:fill="FFFFFF"/>
        </w:rPr>
        <w:t>Skupno pakiranje: 10 (10 x 1) napolnjenih injekcijskih brizg s ščitnikom igle</w:t>
      </w:r>
    </w:p>
    <w:p w14:paraId="45F71707" w14:textId="77777777" w:rsidR="00147BE9" w:rsidRPr="00D20FC7" w:rsidRDefault="00147BE9" w:rsidP="007564B7"/>
    <w:p w14:paraId="333B4FD8" w14:textId="77777777" w:rsidR="00DA54A7" w:rsidRPr="00D20FC7" w:rsidRDefault="00DA54A7" w:rsidP="007564B7"/>
    <w:p w14:paraId="0572E551" w14:textId="77777777" w:rsidR="00DA54A7" w:rsidRPr="00D20FC7" w:rsidRDefault="00DA54A7" w:rsidP="004123EC">
      <w:pPr>
        <w:pStyle w:val="Heading1LAB"/>
        <w:outlineLvl w:val="9"/>
      </w:pPr>
      <w:r w:rsidRPr="00D20FC7">
        <w:t>5.</w:t>
      </w:r>
      <w:r w:rsidRPr="00D20FC7">
        <w:tab/>
        <w:t>POSTOPEK IN POT(I) UPORABE ZDRAVILA</w:t>
      </w:r>
    </w:p>
    <w:p w14:paraId="23D411B8" w14:textId="77777777" w:rsidR="00DA54A7" w:rsidRPr="00D20FC7" w:rsidRDefault="00DA54A7" w:rsidP="007564B7">
      <w:pPr>
        <w:pStyle w:val="NormalKeep"/>
      </w:pPr>
    </w:p>
    <w:p w14:paraId="19B889A7" w14:textId="77777777" w:rsidR="00F14357" w:rsidRPr="00D20FC7" w:rsidRDefault="00F14357" w:rsidP="007564B7">
      <w:r w:rsidRPr="00D20FC7">
        <w:t>subkutana uporaba</w:t>
      </w:r>
    </w:p>
    <w:p w14:paraId="57857BEC" w14:textId="77777777" w:rsidR="00BB4581" w:rsidRPr="00D20FC7" w:rsidRDefault="00BB4581" w:rsidP="007564B7">
      <w:r w:rsidRPr="00D20FC7">
        <w:t>Pred uporabo preberite priloženo navodilo!</w:t>
      </w:r>
    </w:p>
    <w:p w14:paraId="36EFE5AD" w14:textId="77777777" w:rsidR="00F14357" w:rsidRPr="00D20FC7" w:rsidRDefault="00BB4581" w:rsidP="007564B7">
      <w:r w:rsidRPr="00D20FC7">
        <w:t>samo za enkratno uporabo</w:t>
      </w:r>
    </w:p>
    <w:p w14:paraId="2C4AE8A1" w14:textId="77777777" w:rsidR="00F14357" w:rsidRPr="00D20FC7" w:rsidRDefault="00F14357" w:rsidP="007564B7"/>
    <w:p w14:paraId="50CB269A" w14:textId="77777777" w:rsidR="00DA54A7" w:rsidRPr="00D20FC7" w:rsidRDefault="00DA54A7" w:rsidP="007564B7"/>
    <w:p w14:paraId="1C94D20A" w14:textId="77777777" w:rsidR="00DA54A7" w:rsidRPr="00D20FC7" w:rsidRDefault="00DA54A7" w:rsidP="007564B7">
      <w:pPr>
        <w:pStyle w:val="Heading1LAB"/>
        <w:outlineLvl w:val="9"/>
      </w:pPr>
      <w:r w:rsidRPr="00D20FC7">
        <w:t>6.</w:t>
      </w:r>
      <w:r w:rsidRPr="00D20FC7">
        <w:tab/>
        <w:t>POSEBNO OPOZORILO O SHRANJEVANJU ZDRAVILA ZUNAJ DOSEGA IN POGLEDA OTROK</w:t>
      </w:r>
    </w:p>
    <w:p w14:paraId="144A9949" w14:textId="77777777" w:rsidR="00DA54A7" w:rsidRPr="00D20FC7" w:rsidRDefault="00DA54A7" w:rsidP="007564B7">
      <w:pPr>
        <w:pStyle w:val="NormalKeep"/>
      </w:pPr>
    </w:p>
    <w:p w14:paraId="0CE73C38" w14:textId="77777777" w:rsidR="00F14357" w:rsidRPr="00D20FC7" w:rsidRDefault="00F14357" w:rsidP="007564B7">
      <w:r w:rsidRPr="00D20FC7">
        <w:t>Zdravilo shranjujte nedosegljivo otrokom!</w:t>
      </w:r>
    </w:p>
    <w:p w14:paraId="1DFDFAC0" w14:textId="77777777" w:rsidR="00F14357" w:rsidRPr="00D20FC7" w:rsidRDefault="00F14357" w:rsidP="007564B7"/>
    <w:p w14:paraId="33895963" w14:textId="77777777" w:rsidR="00DA54A7" w:rsidRPr="00D20FC7" w:rsidRDefault="00DA54A7" w:rsidP="007564B7"/>
    <w:p w14:paraId="3737094D" w14:textId="77777777" w:rsidR="00DA54A7" w:rsidRPr="00D20FC7" w:rsidRDefault="00DA54A7" w:rsidP="007564B7">
      <w:pPr>
        <w:pStyle w:val="Heading1LAB"/>
        <w:outlineLvl w:val="9"/>
      </w:pPr>
      <w:r w:rsidRPr="00D20FC7">
        <w:t>7.</w:t>
      </w:r>
      <w:r w:rsidRPr="00D20FC7">
        <w:tab/>
        <w:t>DRUGA POSEBNA OPOZORILA, ČE SO POTREBNA</w:t>
      </w:r>
    </w:p>
    <w:p w14:paraId="556C9CBF" w14:textId="77777777" w:rsidR="00DA54A7" w:rsidRPr="00D20FC7" w:rsidRDefault="00DA54A7" w:rsidP="007564B7">
      <w:pPr>
        <w:pStyle w:val="NormalKeep"/>
      </w:pPr>
    </w:p>
    <w:p w14:paraId="42C63A0E" w14:textId="77777777" w:rsidR="00DA54A7" w:rsidRPr="00D20FC7" w:rsidRDefault="00DA54A7" w:rsidP="007564B7"/>
    <w:p w14:paraId="49AE0FCA" w14:textId="77777777" w:rsidR="00DA54A7" w:rsidRPr="00D20FC7" w:rsidRDefault="00DA54A7" w:rsidP="007564B7">
      <w:pPr>
        <w:pStyle w:val="Heading1LAB"/>
        <w:outlineLvl w:val="9"/>
      </w:pPr>
      <w:r w:rsidRPr="00D20FC7">
        <w:t>8.</w:t>
      </w:r>
      <w:r w:rsidRPr="00D20FC7">
        <w:tab/>
        <w:t>DATUM IZTEKA ROKA UPORABNOSTI ZDRAVILA</w:t>
      </w:r>
    </w:p>
    <w:p w14:paraId="35A09705" w14:textId="77777777" w:rsidR="00DA54A7" w:rsidRPr="00D20FC7" w:rsidRDefault="00DA54A7" w:rsidP="007564B7">
      <w:pPr>
        <w:pStyle w:val="NormalKeep"/>
      </w:pPr>
    </w:p>
    <w:p w14:paraId="6CCE5E19" w14:textId="77777777" w:rsidR="00F14357" w:rsidRPr="00D20FC7" w:rsidRDefault="00F14357" w:rsidP="007564B7">
      <w:r w:rsidRPr="00D20FC7">
        <w:t>EXP</w:t>
      </w:r>
    </w:p>
    <w:p w14:paraId="43FCE9A1" w14:textId="77777777" w:rsidR="00F14357" w:rsidRPr="00D20FC7" w:rsidRDefault="00F14357" w:rsidP="007564B7"/>
    <w:p w14:paraId="589BABC4" w14:textId="77777777" w:rsidR="00DA54A7" w:rsidRPr="00D20FC7" w:rsidRDefault="00DA54A7" w:rsidP="007564B7"/>
    <w:p w14:paraId="671955B8" w14:textId="77777777" w:rsidR="00DA54A7" w:rsidRPr="00D20FC7" w:rsidRDefault="00DA54A7" w:rsidP="007564B7">
      <w:pPr>
        <w:pStyle w:val="Heading1LAB"/>
        <w:outlineLvl w:val="9"/>
      </w:pPr>
      <w:r w:rsidRPr="00D20FC7">
        <w:t>9.</w:t>
      </w:r>
      <w:r w:rsidRPr="00D20FC7">
        <w:tab/>
        <w:t>POSEBNA NAVODILA ZA SHRANJEVANJE</w:t>
      </w:r>
    </w:p>
    <w:p w14:paraId="51FA53AD" w14:textId="77777777" w:rsidR="00DA54A7" w:rsidRPr="00D20FC7" w:rsidRDefault="00DA54A7" w:rsidP="007564B7">
      <w:pPr>
        <w:pStyle w:val="NormalKeep"/>
      </w:pPr>
    </w:p>
    <w:p w14:paraId="0B68F9E7" w14:textId="77777777" w:rsidR="00422820" w:rsidRPr="00D20FC7" w:rsidRDefault="00F14357" w:rsidP="00F41067">
      <w:pPr>
        <w:keepNext/>
      </w:pPr>
      <w:r w:rsidRPr="00D20FC7">
        <w:t xml:space="preserve">Shranjujte v hladilniku. </w:t>
      </w:r>
    </w:p>
    <w:p w14:paraId="5547D587" w14:textId="77777777" w:rsidR="00F14357" w:rsidRPr="00D20FC7" w:rsidRDefault="00F14357" w:rsidP="00F41067">
      <w:pPr>
        <w:keepNext/>
      </w:pPr>
      <w:r w:rsidRPr="00D20FC7">
        <w:t>Ne zamrzujte.</w:t>
      </w:r>
    </w:p>
    <w:p w14:paraId="3FD7883D" w14:textId="77777777" w:rsidR="00F14357" w:rsidRPr="00D20FC7" w:rsidRDefault="00474186" w:rsidP="00F41067">
      <w:pPr>
        <w:keepNext/>
      </w:pPr>
      <w:r w:rsidRPr="00D20FC7">
        <w:t>Injekcijsko brizgo shranjujte v originalni ovojnini za zagotovitev zaščite pred svetlobo.</w:t>
      </w:r>
    </w:p>
    <w:p w14:paraId="4A927117" w14:textId="77777777" w:rsidR="00F14357" w:rsidRPr="00D20FC7" w:rsidRDefault="00F14357" w:rsidP="007564B7"/>
    <w:p w14:paraId="6F094C87" w14:textId="77777777" w:rsidR="00DA54A7" w:rsidRPr="00D20FC7" w:rsidRDefault="00DA54A7" w:rsidP="007564B7"/>
    <w:p w14:paraId="52C9DAB1" w14:textId="77777777" w:rsidR="00DA54A7" w:rsidRPr="00D20FC7" w:rsidRDefault="00DA54A7" w:rsidP="007564B7">
      <w:pPr>
        <w:pStyle w:val="Heading1LAB"/>
        <w:outlineLvl w:val="9"/>
      </w:pPr>
      <w:r w:rsidRPr="00D20FC7">
        <w:t>10.</w:t>
      </w:r>
      <w:r w:rsidRPr="00D20FC7">
        <w:tab/>
        <w:t>POSEBNI VARNOSTNI UKREPI ZA ODSTRANJEVANJE NEUPORABLJENIH ZDRAVIL ALI IZ NJIH NASTALIH ODPADNIH SNOVI, KADAR SO POTREBNI</w:t>
      </w:r>
    </w:p>
    <w:p w14:paraId="24D797B0" w14:textId="77777777" w:rsidR="00DA54A7" w:rsidRPr="00D20FC7" w:rsidRDefault="00DA54A7" w:rsidP="007564B7">
      <w:pPr>
        <w:pStyle w:val="NormalKeep"/>
      </w:pPr>
    </w:p>
    <w:p w14:paraId="7DE2F72D" w14:textId="77777777" w:rsidR="00DA54A7" w:rsidRPr="00D20FC7" w:rsidRDefault="00DA54A7" w:rsidP="007564B7"/>
    <w:p w14:paraId="07317B0D" w14:textId="77777777" w:rsidR="00DA54A7" w:rsidRPr="00D20FC7" w:rsidRDefault="00DA54A7" w:rsidP="007564B7">
      <w:pPr>
        <w:pStyle w:val="Heading1LAB"/>
        <w:outlineLvl w:val="9"/>
      </w:pPr>
      <w:r w:rsidRPr="00D20FC7">
        <w:t>11.</w:t>
      </w:r>
      <w:r w:rsidRPr="00D20FC7">
        <w:tab/>
        <w:t>IME IN NASLOV IMETNIKA DOVOLJENJA ZA PROMET Z ZDRAVILOM)</w:t>
      </w:r>
    </w:p>
    <w:p w14:paraId="104A6563" w14:textId="77777777" w:rsidR="00DA54A7" w:rsidRPr="00D20FC7" w:rsidRDefault="00DA54A7" w:rsidP="007564B7">
      <w:pPr>
        <w:pStyle w:val="NormalKeep"/>
      </w:pPr>
    </w:p>
    <w:p w14:paraId="11203B45" w14:textId="77777777" w:rsidR="00BB4581" w:rsidRPr="00D20FC7" w:rsidRDefault="00BB4581" w:rsidP="00BB4581">
      <w:r w:rsidRPr="00D20FC7">
        <w:t xml:space="preserve">Celltrion Healthcare Hungary Kft. </w:t>
      </w:r>
    </w:p>
    <w:p w14:paraId="1C8E714D" w14:textId="77777777" w:rsidR="00BB4581" w:rsidRPr="00D20FC7" w:rsidRDefault="00BB4581" w:rsidP="00BB4581">
      <w:r w:rsidRPr="00D20FC7">
        <w:t>1062 Budapest,</w:t>
      </w:r>
    </w:p>
    <w:p w14:paraId="1F9D6965" w14:textId="77777777" w:rsidR="00BB4581" w:rsidRPr="00D20FC7" w:rsidRDefault="00BB4581" w:rsidP="00BB4581">
      <w:r w:rsidRPr="00D20FC7">
        <w:t>Váci út 1-3. WestEnd Office Building B torony</w:t>
      </w:r>
    </w:p>
    <w:p w14:paraId="74E11A09" w14:textId="77777777" w:rsidR="00F14357" w:rsidRPr="00D20FC7" w:rsidRDefault="00BB4581" w:rsidP="007564B7">
      <w:r w:rsidRPr="00D20FC7">
        <w:t>Madžarska</w:t>
      </w:r>
    </w:p>
    <w:p w14:paraId="7AB0BD02" w14:textId="77777777" w:rsidR="00F14357" w:rsidRPr="00D20FC7" w:rsidRDefault="00F14357" w:rsidP="007564B7"/>
    <w:p w14:paraId="694FEBBD" w14:textId="77777777" w:rsidR="00DA54A7" w:rsidRPr="00D20FC7" w:rsidRDefault="00DA54A7" w:rsidP="007564B7"/>
    <w:p w14:paraId="3A138ECC" w14:textId="77777777" w:rsidR="00DA54A7" w:rsidRPr="00D20FC7" w:rsidRDefault="00DA54A7" w:rsidP="007564B7">
      <w:pPr>
        <w:pStyle w:val="Heading1LAB"/>
        <w:outlineLvl w:val="9"/>
      </w:pPr>
      <w:r w:rsidRPr="00D20FC7">
        <w:t>12.</w:t>
      </w:r>
      <w:r w:rsidRPr="00D20FC7">
        <w:tab/>
        <w:t>ŠTEVILKA(E) DOVOLJENJA (DOVOLJENJ) ZA PROMET</w:t>
      </w:r>
    </w:p>
    <w:p w14:paraId="1B59F97C" w14:textId="77777777" w:rsidR="00DA54A7" w:rsidRPr="00D20FC7" w:rsidRDefault="00DA54A7" w:rsidP="007564B7">
      <w:pPr>
        <w:pStyle w:val="NormalKeep"/>
      </w:pPr>
    </w:p>
    <w:p w14:paraId="65C4C790" w14:textId="132EF697" w:rsidR="00F6428A" w:rsidRPr="00D20FC7" w:rsidRDefault="008D29AF" w:rsidP="00EB3D57">
      <w:pPr>
        <w:rPr>
          <w:highlight w:val="lightGray"/>
          <w:shd w:val="pct15" w:color="auto" w:fill="FFFFFF"/>
        </w:rPr>
      </w:pPr>
      <w:r w:rsidRPr="00D20FC7">
        <w:rPr>
          <w:color w:val="000000"/>
        </w:rPr>
        <w:t xml:space="preserve">EU/1/24/1817/003 </w:t>
      </w:r>
      <w:r w:rsidRPr="00D20FC7">
        <w:rPr>
          <w:color w:val="000000"/>
        </w:rPr>
        <w:tab/>
      </w:r>
      <w:r w:rsidRPr="00D20FC7">
        <w:rPr>
          <w:color w:val="000000"/>
        </w:rPr>
        <w:tab/>
      </w:r>
      <w:r w:rsidRPr="00D20FC7">
        <w:rPr>
          <w:color w:val="000000"/>
        </w:rPr>
        <w:tab/>
      </w:r>
      <w:r w:rsidRPr="00D20FC7">
        <w:rPr>
          <w:highlight w:val="lightGray"/>
          <w:shd w:val="pct15" w:color="auto" w:fill="FFFFFF"/>
        </w:rPr>
        <w:t>6 napolnjenih injekcijskih brizg s ščitnikom igle (6 × 1)</w:t>
      </w:r>
    </w:p>
    <w:p w14:paraId="4928BE06" w14:textId="224136AE" w:rsidR="00F6428A" w:rsidRPr="00D20FC7" w:rsidRDefault="008D29AF" w:rsidP="00EB3D57">
      <w:pPr>
        <w:rPr>
          <w:shd w:val="pct15" w:color="auto" w:fill="FFFFFF"/>
        </w:rPr>
      </w:pPr>
      <w:r w:rsidRPr="00D20FC7">
        <w:rPr>
          <w:highlight w:val="lightGray"/>
          <w:shd w:val="pct15" w:color="auto" w:fill="FFFFFF"/>
        </w:rPr>
        <w:t xml:space="preserve">EU/1/24/1817/004 </w:t>
      </w:r>
      <w:r w:rsidRPr="00D20FC7">
        <w:rPr>
          <w:highlight w:val="lightGray"/>
          <w:shd w:val="pct15" w:color="auto" w:fill="FFFFFF"/>
        </w:rPr>
        <w:tab/>
      </w:r>
      <w:r w:rsidRPr="00D20FC7">
        <w:rPr>
          <w:highlight w:val="lightGray"/>
          <w:shd w:val="pct15" w:color="auto" w:fill="FFFFFF"/>
        </w:rPr>
        <w:tab/>
      </w:r>
      <w:r w:rsidRPr="00D20FC7">
        <w:rPr>
          <w:highlight w:val="lightGray"/>
          <w:shd w:val="pct15" w:color="auto" w:fill="FFFFFF"/>
        </w:rPr>
        <w:tab/>
        <w:t>10 napolnjenih injekcijskih brizg s ščitnikom igle (10 × 1)</w:t>
      </w:r>
    </w:p>
    <w:p w14:paraId="24F591F1" w14:textId="1DC8BC03" w:rsidR="00413A58" w:rsidRPr="00D20FC7" w:rsidRDefault="00413A58" w:rsidP="00413A58">
      <w:pPr>
        <w:rPr>
          <w:shd w:val="pct15" w:color="auto" w:fill="FFFFFF"/>
        </w:rPr>
      </w:pPr>
      <w:r w:rsidRPr="00D20FC7">
        <w:rPr>
          <w:highlight w:val="lightGray"/>
          <w:shd w:val="pct15" w:color="auto" w:fill="FFFFFF"/>
        </w:rPr>
        <w:t xml:space="preserve">EU/1/24/1817/011 </w:t>
      </w:r>
      <w:r w:rsidRPr="00D20FC7">
        <w:rPr>
          <w:highlight w:val="lightGray"/>
          <w:shd w:val="pct15" w:color="auto" w:fill="FFFFFF"/>
        </w:rPr>
        <w:tab/>
      </w:r>
      <w:r w:rsidRPr="00D20FC7">
        <w:rPr>
          <w:highlight w:val="lightGray"/>
          <w:shd w:val="pct15" w:color="auto" w:fill="FFFFFF"/>
        </w:rPr>
        <w:tab/>
      </w:r>
      <w:r w:rsidRPr="00D20FC7">
        <w:rPr>
          <w:highlight w:val="lightGray"/>
          <w:shd w:val="pct15" w:color="auto" w:fill="FFFFFF"/>
        </w:rPr>
        <w:tab/>
        <w:t>3 napolnjenih injekcijskih brizg s ščitnikom igle (3 × 1)</w:t>
      </w:r>
    </w:p>
    <w:p w14:paraId="3B0EB66F" w14:textId="77777777" w:rsidR="00DA54A7" w:rsidRPr="00D20FC7" w:rsidRDefault="00DA54A7" w:rsidP="007564B7"/>
    <w:p w14:paraId="3E799A63" w14:textId="77777777" w:rsidR="00DA54A7" w:rsidRPr="00D20FC7" w:rsidRDefault="00DA54A7" w:rsidP="007564B7"/>
    <w:p w14:paraId="5A24AE8A" w14:textId="77777777" w:rsidR="00DA54A7" w:rsidRPr="00D20FC7" w:rsidRDefault="00DA54A7" w:rsidP="007564B7">
      <w:pPr>
        <w:pStyle w:val="Heading1LAB"/>
        <w:outlineLvl w:val="9"/>
      </w:pPr>
      <w:r w:rsidRPr="00D20FC7">
        <w:t>13.</w:t>
      </w:r>
      <w:r w:rsidRPr="00D20FC7">
        <w:tab/>
        <w:t>ŠTEVILKA SERIJE</w:t>
      </w:r>
    </w:p>
    <w:p w14:paraId="4C48D786" w14:textId="77777777" w:rsidR="00DA54A7" w:rsidRPr="00D20FC7" w:rsidRDefault="00DA54A7" w:rsidP="007564B7">
      <w:pPr>
        <w:pStyle w:val="NormalKeep"/>
      </w:pPr>
    </w:p>
    <w:p w14:paraId="2180FF08" w14:textId="77777777" w:rsidR="00DA54A7" w:rsidRPr="00D20FC7" w:rsidRDefault="00DA54A7" w:rsidP="007564B7">
      <w:r w:rsidRPr="00D20FC7">
        <w:t>Lot</w:t>
      </w:r>
    </w:p>
    <w:p w14:paraId="6CC49717" w14:textId="77777777" w:rsidR="00DA54A7" w:rsidRPr="00D20FC7" w:rsidRDefault="00DA54A7" w:rsidP="007564B7"/>
    <w:p w14:paraId="4CE54E9B" w14:textId="77777777" w:rsidR="00DA54A7" w:rsidRPr="00D20FC7" w:rsidRDefault="00DA54A7" w:rsidP="007564B7"/>
    <w:p w14:paraId="140576E3" w14:textId="77777777" w:rsidR="00DA54A7" w:rsidRPr="00D20FC7" w:rsidRDefault="00DA54A7" w:rsidP="007564B7">
      <w:pPr>
        <w:pStyle w:val="Heading1LAB"/>
        <w:outlineLvl w:val="9"/>
      </w:pPr>
      <w:r w:rsidRPr="00D20FC7">
        <w:t>14.</w:t>
      </w:r>
      <w:r w:rsidRPr="00D20FC7">
        <w:tab/>
        <w:t>NAČIN IZDAJANJA ZDRAVILA</w:t>
      </w:r>
    </w:p>
    <w:p w14:paraId="30AEAF7E" w14:textId="77777777" w:rsidR="00DA54A7" w:rsidRPr="00D20FC7" w:rsidRDefault="00DA54A7" w:rsidP="007564B7">
      <w:pPr>
        <w:pStyle w:val="NormalKeep"/>
      </w:pPr>
    </w:p>
    <w:p w14:paraId="388F4420" w14:textId="77777777" w:rsidR="00DA54A7" w:rsidRPr="00D20FC7" w:rsidRDefault="00DA54A7" w:rsidP="007564B7"/>
    <w:p w14:paraId="6B3540CF" w14:textId="77777777" w:rsidR="00DA54A7" w:rsidRPr="00D20FC7" w:rsidRDefault="00DA54A7" w:rsidP="007564B7">
      <w:pPr>
        <w:pStyle w:val="Heading1LAB"/>
        <w:outlineLvl w:val="9"/>
      </w:pPr>
      <w:r w:rsidRPr="00D20FC7">
        <w:t>15.</w:t>
      </w:r>
      <w:r w:rsidRPr="00D20FC7">
        <w:tab/>
        <w:t>NAVODILA ZA UPORABO</w:t>
      </w:r>
    </w:p>
    <w:p w14:paraId="75044673" w14:textId="77777777" w:rsidR="00DA54A7" w:rsidRPr="00D20FC7" w:rsidRDefault="00DA54A7" w:rsidP="007564B7">
      <w:pPr>
        <w:pStyle w:val="NormalKeep"/>
      </w:pPr>
    </w:p>
    <w:p w14:paraId="400F905B" w14:textId="77777777" w:rsidR="00DA54A7" w:rsidRPr="00D20FC7" w:rsidRDefault="00DA54A7" w:rsidP="007564B7"/>
    <w:p w14:paraId="3021C029" w14:textId="77777777" w:rsidR="00DA54A7" w:rsidRPr="00D20FC7" w:rsidRDefault="00DA54A7" w:rsidP="007564B7">
      <w:pPr>
        <w:pStyle w:val="Heading1LAB"/>
        <w:outlineLvl w:val="9"/>
      </w:pPr>
      <w:r w:rsidRPr="00D20FC7">
        <w:t>16.</w:t>
      </w:r>
      <w:r w:rsidRPr="00D20FC7">
        <w:tab/>
        <w:t>PODATKI V BRAILLOVI PISAVI</w:t>
      </w:r>
    </w:p>
    <w:p w14:paraId="19D5BB37" w14:textId="77777777" w:rsidR="00DA54A7" w:rsidRPr="00D20FC7" w:rsidRDefault="00DA54A7" w:rsidP="007564B7">
      <w:pPr>
        <w:pStyle w:val="NormalKeep"/>
      </w:pPr>
    </w:p>
    <w:p w14:paraId="377BEA0C" w14:textId="77777777" w:rsidR="00F14357" w:rsidRPr="00D20FC7" w:rsidRDefault="0076418A" w:rsidP="007564B7">
      <w:r w:rsidRPr="00D20FC7">
        <w:t>Omlyclo 150 mg</w:t>
      </w:r>
    </w:p>
    <w:p w14:paraId="27CEA9A0" w14:textId="77777777" w:rsidR="00D34722" w:rsidRPr="00D20FC7" w:rsidRDefault="00D34722" w:rsidP="007564B7"/>
    <w:p w14:paraId="3E4E1BBE" w14:textId="77777777" w:rsidR="00D34722" w:rsidRPr="00D20FC7" w:rsidRDefault="00D34722" w:rsidP="007564B7"/>
    <w:p w14:paraId="558B1FD7" w14:textId="77777777" w:rsidR="00D34722" w:rsidRPr="00D20FC7" w:rsidRDefault="00D34722" w:rsidP="007564B7">
      <w:pPr>
        <w:pStyle w:val="Heading1LAB"/>
        <w:outlineLvl w:val="9"/>
      </w:pPr>
      <w:r w:rsidRPr="00D20FC7">
        <w:t>17.</w:t>
      </w:r>
      <w:r w:rsidRPr="00D20FC7">
        <w:tab/>
        <w:t>EDINSTVENA OZNAKA – DVODIMENZIONALNA ČRTNA KODA</w:t>
      </w:r>
    </w:p>
    <w:p w14:paraId="55515073" w14:textId="77777777" w:rsidR="00D34722" w:rsidRPr="00D20FC7" w:rsidRDefault="00D34722" w:rsidP="007564B7">
      <w:pPr>
        <w:pStyle w:val="NormalKeep"/>
      </w:pPr>
    </w:p>
    <w:p w14:paraId="2B882159" w14:textId="77777777" w:rsidR="00F14357" w:rsidRPr="00D20FC7" w:rsidRDefault="00F14357" w:rsidP="007564B7">
      <w:pPr>
        <w:rPr>
          <w:shd w:val="pct15" w:color="auto" w:fill="FFFFFF"/>
        </w:rPr>
      </w:pPr>
      <w:r w:rsidRPr="00D20FC7">
        <w:rPr>
          <w:highlight w:val="lightGray"/>
          <w:shd w:val="pct15" w:color="auto" w:fill="FFFFFF"/>
        </w:rPr>
        <w:t>Vsebuje dvodimenzionalno črtno kodo z edinstveno oznako.</w:t>
      </w:r>
    </w:p>
    <w:p w14:paraId="20741772" w14:textId="77777777" w:rsidR="00F14357" w:rsidRPr="00D20FC7" w:rsidRDefault="00F14357" w:rsidP="007564B7"/>
    <w:p w14:paraId="20B4282A" w14:textId="77777777" w:rsidR="00D34722" w:rsidRPr="00D20FC7" w:rsidRDefault="00D34722" w:rsidP="007564B7"/>
    <w:p w14:paraId="3A758C21" w14:textId="77777777" w:rsidR="00D34722" w:rsidRPr="00D20FC7" w:rsidRDefault="00D34722" w:rsidP="007564B7">
      <w:pPr>
        <w:pStyle w:val="Heading1LAB"/>
        <w:outlineLvl w:val="9"/>
      </w:pPr>
      <w:r w:rsidRPr="00D20FC7">
        <w:t>18.</w:t>
      </w:r>
      <w:r w:rsidRPr="00D20FC7">
        <w:tab/>
        <w:t>EDINSTVENA OZNAKA – V BERLJIVI OBLIKI</w:t>
      </w:r>
    </w:p>
    <w:p w14:paraId="4A8DA2A8" w14:textId="77777777" w:rsidR="00D34722" w:rsidRPr="00D20FC7" w:rsidRDefault="00D34722" w:rsidP="007564B7">
      <w:pPr>
        <w:pStyle w:val="NormalKeep"/>
      </w:pPr>
    </w:p>
    <w:p w14:paraId="36A5EA9D" w14:textId="77777777" w:rsidR="00D34722" w:rsidRPr="00D20FC7" w:rsidRDefault="00F14357" w:rsidP="007564B7">
      <w:r w:rsidRPr="00D20FC7">
        <w:t>PC</w:t>
      </w:r>
    </w:p>
    <w:p w14:paraId="16264BE0" w14:textId="77777777" w:rsidR="00F14357" w:rsidRPr="00D20FC7" w:rsidRDefault="00F14357" w:rsidP="007564B7">
      <w:r w:rsidRPr="00D20FC7">
        <w:t>SN</w:t>
      </w:r>
    </w:p>
    <w:p w14:paraId="563984C0" w14:textId="77777777" w:rsidR="00F14357" w:rsidRPr="00D20FC7" w:rsidRDefault="00F14357" w:rsidP="007564B7">
      <w:r w:rsidRPr="00D20FC7">
        <w:t>NN</w:t>
      </w:r>
    </w:p>
    <w:p w14:paraId="77A69250" w14:textId="77777777" w:rsidR="00F14357" w:rsidRPr="00D20FC7" w:rsidRDefault="00F14357" w:rsidP="007564B7">
      <w:pPr>
        <w:jc w:val="both"/>
      </w:pPr>
      <w:r w:rsidRPr="00D20FC7">
        <w:br w:type="page"/>
      </w:r>
    </w:p>
    <w:p w14:paraId="4C47FBBA" w14:textId="77777777" w:rsidR="00D34722" w:rsidRPr="00D20FC7" w:rsidRDefault="00984273" w:rsidP="007564B7">
      <w:pPr>
        <w:pStyle w:val="Heading1LAB"/>
        <w:outlineLvl w:val="9"/>
      </w:pPr>
      <w:r w:rsidRPr="00D20FC7">
        <w:t>PODATKI NA ZUNANJI OVOJNINI</w:t>
      </w:r>
    </w:p>
    <w:p w14:paraId="0090E15F" w14:textId="77777777" w:rsidR="00D34722" w:rsidRPr="00D20FC7" w:rsidRDefault="00D34722" w:rsidP="007564B7">
      <w:pPr>
        <w:pStyle w:val="Heading1LAB"/>
        <w:outlineLvl w:val="9"/>
      </w:pPr>
    </w:p>
    <w:p w14:paraId="5122A1F9" w14:textId="77777777" w:rsidR="00D34722" w:rsidRPr="00D20FC7" w:rsidRDefault="00984273" w:rsidP="007564B7">
      <w:pPr>
        <w:pStyle w:val="Heading1LAB"/>
        <w:outlineLvl w:val="9"/>
      </w:pPr>
      <w:r w:rsidRPr="00D20FC7">
        <w:t>VMESNA ŠKATLA V SKUPNEM PAKIRANJU (BREZ “BLUE BOX” PODATKOV)</w:t>
      </w:r>
    </w:p>
    <w:p w14:paraId="38ACAA98" w14:textId="77777777" w:rsidR="00D34722" w:rsidRPr="00D20FC7" w:rsidRDefault="00D34722" w:rsidP="007564B7">
      <w:pPr>
        <w:pStyle w:val="NormalKeep"/>
      </w:pPr>
    </w:p>
    <w:p w14:paraId="5319660E" w14:textId="77777777" w:rsidR="00D34722" w:rsidRPr="00D20FC7" w:rsidRDefault="00D34722" w:rsidP="007564B7"/>
    <w:p w14:paraId="106D02F4" w14:textId="77777777" w:rsidR="00D34722" w:rsidRPr="00D20FC7" w:rsidRDefault="00D34722" w:rsidP="004123EC">
      <w:pPr>
        <w:pStyle w:val="Heading1LAB"/>
        <w:outlineLvl w:val="9"/>
      </w:pPr>
      <w:r w:rsidRPr="00D20FC7">
        <w:t>1.</w:t>
      </w:r>
      <w:r w:rsidRPr="00D20FC7">
        <w:tab/>
        <w:t>IME ZDRAVILA</w:t>
      </w:r>
    </w:p>
    <w:p w14:paraId="4116F247" w14:textId="77777777" w:rsidR="00D34722" w:rsidRPr="00D20FC7" w:rsidRDefault="00D34722" w:rsidP="007564B7">
      <w:pPr>
        <w:pStyle w:val="NormalKeep"/>
      </w:pPr>
    </w:p>
    <w:p w14:paraId="28596B01" w14:textId="77777777" w:rsidR="00984273" w:rsidRPr="00D20FC7" w:rsidRDefault="0076418A" w:rsidP="007564B7">
      <w:r w:rsidRPr="00D20FC7">
        <w:t xml:space="preserve">Omlyclo 150 mg raztopina za injiciranje v napolnjeni injekcijski brizgi </w:t>
      </w:r>
    </w:p>
    <w:p w14:paraId="096ADDB5" w14:textId="77777777" w:rsidR="00F14357" w:rsidRPr="00D20FC7" w:rsidRDefault="00F14357" w:rsidP="007564B7">
      <w:r w:rsidRPr="00D20FC7">
        <w:t>omalizumab</w:t>
      </w:r>
    </w:p>
    <w:p w14:paraId="63C82226" w14:textId="77777777" w:rsidR="00F14357" w:rsidRPr="00D20FC7" w:rsidRDefault="00F14357" w:rsidP="007564B7"/>
    <w:p w14:paraId="0FD2EAE4" w14:textId="77777777" w:rsidR="00D34722" w:rsidRPr="00D20FC7" w:rsidRDefault="00D34722" w:rsidP="007564B7"/>
    <w:p w14:paraId="2989F390" w14:textId="77777777" w:rsidR="00D34722" w:rsidRPr="00D20FC7" w:rsidRDefault="00D34722" w:rsidP="007564B7">
      <w:pPr>
        <w:pStyle w:val="Heading1LAB"/>
        <w:outlineLvl w:val="9"/>
      </w:pPr>
      <w:r w:rsidRPr="00D20FC7">
        <w:t>2.</w:t>
      </w:r>
      <w:r w:rsidRPr="00D20FC7">
        <w:tab/>
        <w:t>NAVEDBA ENE ALI VEČ UČINKOVIN</w:t>
      </w:r>
    </w:p>
    <w:p w14:paraId="2C51A0C6" w14:textId="77777777" w:rsidR="00D34722" w:rsidRPr="00D20FC7" w:rsidRDefault="00D34722" w:rsidP="007564B7">
      <w:pPr>
        <w:pStyle w:val="NormalKeep"/>
      </w:pPr>
    </w:p>
    <w:p w14:paraId="52918E04" w14:textId="77777777" w:rsidR="00F14357" w:rsidRPr="00D20FC7" w:rsidRDefault="00F14357" w:rsidP="007564B7">
      <w:r w:rsidRPr="00D20FC7">
        <w:t>Ena 1 ml napolnjena injekcijska brizga vsebuje 150 mg omalizumaba.</w:t>
      </w:r>
    </w:p>
    <w:p w14:paraId="3502113C" w14:textId="77777777" w:rsidR="00F14357" w:rsidRPr="00D20FC7" w:rsidRDefault="00F14357" w:rsidP="007564B7"/>
    <w:p w14:paraId="2B5C0636" w14:textId="77777777" w:rsidR="00D34722" w:rsidRPr="00D20FC7" w:rsidRDefault="00D34722" w:rsidP="007564B7"/>
    <w:p w14:paraId="0467102D" w14:textId="77777777" w:rsidR="00D34722" w:rsidRPr="00D20FC7" w:rsidRDefault="00D34722" w:rsidP="007564B7">
      <w:pPr>
        <w:pStyle w:val="Heading1LAB"/>
        <w:outlineLvl w:val="9"/>
      </w:pPr>
      <w:r w:rsidRPr="00D20FC7">
        <w:t>3.</w:t>
      </w:r>
      <w:r w:rsidRPr="00D20FC7">
        <w:tab/>
        <w:t>SEZNAM POMOŽNIH SNOVI</w:t>
      </w:r>
    </w:p>
    <w:p w14:paraId="00E43790" w14:textId="77777777" w:rsidR="00D34722" w:rsidRPr="00D20FC7" w:rsidRDefault="00D34722" w:rsidP="007564B7">
      <w:pPr>
        <w:pStyle w:val="NormalKeep"/>
      </w:pPr>
    </w:p>
    <w:p w14:paraId="4E343F0B" w14:textId="77777777" w:rsidR="00F14357" w:rsidRPr="00D20FC7" w:rsidRDefault="0076418A" w:rsidP="007564B7">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45635786" w14:textId="77777777" w:rsidR="00F14357" w:rsidRPr="00D20FC7" w:rsidRDefault="00F14357" w:rsidP="007564B7"/>
    <w:p w14:paraId="0F217C69" w14:textId="77777777" w:rsidR="00D34722" w:rsidRPr="00D20FC7" w:rsidRDefault="00D34722" w:rsidP="007564B7"/>
    <w:p w14:paraId="12AE7BA0" w14:textId="77777777" w:rsidR="00D34722" w:rsidRPr="00D20FC7" w:rsidRDefault="00D34722" w:rsidP="007564B7">
      <w:pPr>
        <w:pStyle w:val="Heading1LAB"/>
        <w:outlineLvl w:val="9"/>
      </w:pPr>
      <w:r w:rsidRPr="00D20FC7">
        <w:t>4.</w:t>
      </w:r>
      <w:r w:rsidRPr="00D20FC7">
        <w:tab/>
        <w:t>FARMACEVTSKA OBLIKA IN VSEBINA</w:t>
      </w:r>
    </w:p>
    <w:p w14:paraId="4AC9546F" w14:textId="77777777" w:rsidR="008A4B74" w:rsidRPr="00D20FC7" w:rsidRDefault="008A4B74" w:rsidP="007564B7"/>
    <w:p w14:paraId="28B8FFB7" w14:textId="77777777" w:rsidR="008A4B74" w:rsidRPr="00D20FC7" w:rsidRDefault="008A4B74" w:rsidP="007564B7">
      <w:pPr>
        <w:rPr>
          <w:shd w:val="pct15" w:color="auto" w:fill="FFFFFF"/>
        </w:rPr>
      </w:pPr>
      <w:r w:rsidRPr="00D20FC7">
        <w:rPr>
          <w:highlight w:val="lightGray"/>
          <w:shd w:val="pct15" w:color="auto" w:fill="FFFFFF"/>
        </w:rPr>
        <w:t>raztopina za injiciranje v napolnjeni injekcijski brizgi</w:t>
      </w:r>
    </w:p>
    <w:p w14:paraId="5C36DDB4" w14:textId="77777777" w:rsidR="008A4B74" w:rsidRPr="00D20FC7" w:rsidRDefault="009879B2" w:rsidP="007564B7">
      <w:r w:rsidRPr="00D20FC7">
        <w:t>150 mg/1 ml</w:t>
      </w:r>
    </w:p>
    <w:p w14:paraId="3FE43482" w14:textId="77777777" w:rsidR="009879B2" w:rsidRPr="00D20FC7" w:rsidRDefault="009879B2" w:rsidP="007564B7"/>
    <w:p w14:paraId="30BF2B35" w14:textId="77777777" w:rsidR="00F14357" w:rsidRPr="00D20FC7" w:rsidRDefault="00F14357" w:rsidP="007564B7">
      <w:r w:rsidRPr="00D20FC7">
        <w:t>1 napolnjena injekcijska brizga s ščitnikom igle. Del skupnega pakiranja. Ni namenjeno ločeni prodaji.</w:t>
      </w:r>
    </w:p>
    <w:p w14:paraId="30E94AC6" w14:textId="77777777" w:rsidR="00F14357" w:rsidRPr="00D20FC7" w:rsidRDefault="00F14357" w:rsidP="007564B7"/>
    <w:p w14:paraId="00E66274" w14:textId="77777777" w:rsidR="00D34722" w:rsidRPr="00D20FC7" w:rsidRDefault="00D34722" w:rsidP="007564B7"/>
    <w:p w14:paraId="215BAB6C" w14:textId="77777777" w:rsidR="00D34722" w:rsidRPr="00D20FC7" w:rsidRDefault="00D34722" w:rsidP="007564B7">
      <w:pPr>
        <w:pStyle w:val="Heading1LAB"/>
        <w:outlineLvl w:val="9"/>
      </w:pPr>
      <w:r w:rsidRPr="00D20FC7">
        <w:t>5.</w:t>
      </w:r>
      <w:r w:rsidRPr="00D20FC7">
        <w:tab/>
        <w:t>POSTOPEK IN POT(I) UPORABE ZDRAVILA</w:t>
      </w:r>
    </w:p>
    <w:p w14:paraId="54CC1950" w14:textId="77777777" w:rsidR="00D34722" w:rsidRPr="00D20FC7" w:rsidRDefault="00D34722" w:rsidP="007564B7">
      <w:pPr>
        <w:pStyle w:val="NormalKeep"/>
      </w:pPr>
    </w:p>
    <w:p w14:paraId="34F3F78E" w14:textId="77777777" w:rsidR="00F14357" w:rsidRPr="00D20FC7" w:rsidRDefault="00F14357" w:rsidP="007564B7">
      <w:r w:rsidRPr="00D20FC7">
        <w:t>subkutana uporaba</w:t>
      </w:r>
    </w:p>
    <w:p w14:paraId="0E6CCA85" w14:textId="77777777" w:rsidR="0076418A" w:rsidRPr="00D20FC7" w:rsidRDefault="0076418A" w:rsidP="0076418A">
      <w:r w:rsidRPr="00D20FC7">
        <w:t xml:space="preserve">Pred uporabo preberite priloženo navodilo! </w:t>
      </w:r>
    </w:p>
    <w:p w14:paraId="7EA2122D" w14:textId="77777777" w:rsidR="00F14357" w:rsidRPr="00D20FC7" w:rsidRDefault="0076418A" w:rsidP="007564B7">
      <w:r w:rsidRPr="00D20FC7">
        <w:t>samo za enkratno uporabo</w:t>
      </w:r>
    </w:p>
    <w:p w14:paraId="2AA03B97" w14:textId="77777777" w:rsidR="00F14357" w:rsidRPr="00D20FC7" w:rsidRDefault="00F14357" w:rsidP="007564B7"/>
    <w:p w14:paraId="601AD16B" w14:textId="77777777" w:rsidR="00D34722" w:rsidRPr="00D20FC7" w:rsidRDefault="00D34722" w:rsidP="007564B7"/>
    <w:p w14:paraId="7FE0CD3C" w14:textId="77777777" w:rsidR="00D34722" w:rsidRPr="00D20FC7" w:rsidRDefault="00D34722" w:rsidP="007564B7">
      <w:pPr>
        <w:pStyle w:val="Heading1LAB"/>
        <w:outlineLvl w:val="9"/>
      </w:pPr>
      <w:r w:rsidRPr="00D20FC7">
        <w:t>6.</w:t>
      </w:r>
      <w:r w:rsidRPr="00D20FC7">
        <w:tab/>
        <w:t>POSEBNO OPOZORILO O SHRANJEVANJU ZDRAVILA ZUNAJ DOSEGA IN POGLEDA OTROK</w:t>
      </w:r>
    </w:p>
    <w:p w14:paraId="6E2E6F0E" w14:textId="77777777" w:rsidR="00D34722" w:rsidRPr="00D20FC7" w:rsidRDefault="00D34722" w:rsidP="007564B7">
      <w:pPr>
        <w:pStyle w:val="NormalKeep"/>
      </w:pPr>
    </w:p>
    <w:p w14:paraId="06675A76" w14:textId="77777777" w:rsidR="00F14357" w:rsidRPr="00D20FC7" w:rsidRDefault="00F14357" w:rsidP="007564B7">
      <w:r w:rsidRPr="00D20FC7">
        <w:t>Zdravilo shranjujte nedosegljivo otrokom!</w:t>
      </w:r>
    </w:p>
    <w:p w14:paraId="46060369" w14:textId="77777777" w:rsidR="00F14357" w:rsidRPr="00D20FC7" w:rsidRDefault="00F14357" w:rsidP="007564B7"/>
    <w:p w14:paraId="6FBDA2DE" w14:textId="77777777" w:rsidR="00D34722" w:rsidRPr="00D20FC7" w:rsidRDefault="00D34722" w:rsidP="007564B7"/>
    <w:p w14:paraId="591E02AD" w14:textId="77777777" w:rsidR="00D34722" w:rsidRPr="00D20FC7" w:rsidRDefault="00D34722" w:rsidP="007564B7">
      <w:pPr>
        <w:pStyle w:val="Heading1LAB"/>
        <w:outlineLvl w:val="9"/>
      </w:pPr>
      <w:r w:rsidRPr="00D20FC7">
        <w:t>7.</w:t>
      </w:r>
      <w:r w:rsidRPr="00D20FC7">
        <w:tab/>
        <w:t>DRUGA POSEBNA OPOZORILA, ČE SO POTREBNA</w:t>
      </w:r>
    </w:p>
    <w:p w14:paraId="6F599391" w14:textId="77777777" w:rsidR="00D34722" w:rsidRPr="00D20FC7" w:rsidRDefault="00D34722" w:rsidP="007564B7">
      <w:pPr>
        <w:pStyle w:val="NormalKeep"/>
      </w:pPr>
    </w:p>
    <w:p w14:paraId="5A7F1105" w14:textId="77777777" w:rsidR="00D34722" w:rsidRPr="00D20FC7" w:rsidRDefault="00D34722" w:rsidP="007564B7"/>
    <w:p w14:paraId="57BCC3A8" w14:textId="77777777" w:rsidR="00D34722" w:rsidRPr="00D20FC7" w:rsidRDefault="00D34722" w:rsidP="007564B7">
      <w:pPr>
        <w:pStyle w:val="Heading1LAB"/>
        <w:outlineLvl w:val="9"/>
      </w:pPr>
      <w:r w:rsidRPr="00D20FC7">
        <w:t>8.</w:t>
      </w:r>
      <w:r w:rsidRPr="00D20FC7">
        <w:tab/>
        <w:t>DATUM IZTEKA ROKA UPORABNOSTI ZDRAVILA</w:t>
      </w:r>
    </w:p>
    <w:p w14:paraId="7FAAF1DF" w14:textId="77777777" w:rsidR="00D34722" w:rsidRPr="00D20FC7" w:rsidRDefault="00D34722" w:rsidP="007564B7">
      <w:pPr>
        <w:pStyle w:val="NormalKeep"/>
      </w:pPr>
    </w:p>
    <w:p w14:paraId="5C0E0327" w14:textId="77777777" w:rsidR="00F14357" w:rsidRPr="00D20FC7" w:rsidRDefault="00F14357" w:rsidP="007564B7">
      <w:r w:rsidRPr="00D20FC7">
        <w:t>EXP</w:t>
      </w:r>
    </w:p>
    <w:p w14:paraId="209BD4D9" w14:textId="77777777" w:rsidR="00F14357" w:rsidRPr="00D20FC7" w:rsidRDefault="00F14357" w:rsidP="007564B7"/>
    <w:p w14:paraId="15414EF8" w14:textId="77777777" w:rsidR="00D34722" w:rsidRPr="00D20FC7" w:rsidRDefault="00D34722" w:rsidP="007564B7"/>
    <w:p w14:paraId="057F342C" w14:textId="77777777" w:rsidR="00D34722" w:rsidRPr="00D20FC7" w:rsidRDefault="00D34722" w:rsidP="007564B7">
      <w:pPr>
        <w:pStyle w:val="Heading1LAB"/>
        <w:outlineLvl w:val="9"/>
      </w:pPr>
      <w:r w:rsidRPr="00D20FC7">
        <w:t>9.</w:t>
      </w:r>
      <w:r w:rsidRPr="00D20FC7">
        <w:tab/>
        <w:t>POSEBNA NAVODILA ZA SHRANJEVANJE</w:t>
      </w:r>
    </w:p>
    <w:p w14:paraId="7C0138AC" w14:textId="77777777" w:rsidR="00D34722" w:rsidRPr="00D20FC7" w:rsidRDefault="00D34722" w:rsidP="007564B7">
      <w:pPr>
        <w:pStyle w:val="NormalKeep"/>
      </w:pPr>
    </w:p>
    <w:p w14:paraId="55E823A2" w14:textId="77777777" w:rsidR="00D34722" w:rsidRPr="00D20FC7" w:rsidRDefault="00F14357" w:rsidP="00FC32A8">
      <w:pPr>
        <w:keepNext/>
      </w:pPr>
      <w:r w:rsidRPr="00D20FC7">
        <w:t xml:space="preserve">Shranjujte v hladilniku. </w:t>
      </w:r>
    </w:p>
    <w:p w14:paraId="45ABCF26" w14:textId="77777777" w:rsidR="00F14357" w:rsidRPr="00D20FC7" w:rsidRDefault="00F14357" w:rsidP="00FC32A8">
      <w:pPr>
        <w:keepNext/>
      </w:pPr>
      <w:r w:rsidRPr="00D20FC7">
        <w:t>Ne zamrzujte.</w:t>
      </w:r>
    </w:p>
    <w:p w14:paraId="6B36C1B7" w14:textId="77777777" w:rsidR="00F14357" w:rsidRPr="00D20FC7" w:rsidRDefault="0076418A" w:rsidP="00FC32A8">
      <w:pPr>
        <w:keepNext/>
      </w:pPr>
      <w:r w:rsidRPr="00D20FC7">
        <w:t>Injekcijsko brizgo shranjujte v originalni ovojnini za zagotovitev zaščite pred svetlobo.</w:t>
      </w:r>
    </w:p>
    <w:p w14:paraId="2EB26C50" w14:textId="77777777" w:rsidR="00F14357" w:rsidRPr="00D20FC7" w:rsidRDefault="00F14357" w:rsidP="007564B7"/>
    <w:p w14:paraId="0DF20305" w14:textId="77777777" w:rsidR="00D34722" w:rsidRPr="00D20FC7" w:rsidRDefault="00D34722" w:rsidP="007564B7"/>
    <w:p w14:paraId="186A9502" w14:textId="77777777" w:rsidR="00D34722" w:rsidRPr="00D20FC7" w:rsidRDefault="00D34722" w:rsidP="007564B7">
      <w:pPr>
        <w:pStyle w:val="Heading1LAB"/>
        <w:outlineLvl w:val="9"/>
      </w:pPr>
      <w:r w:rsidRPr="00D20FC7">
        <w:t>10.</w:t>
      </w:r>
      <w:r w:rsidRPr="00D20FC7">
        <w:tab/>
        <w:t>POSEBNI VARNOSTNI UKREPI ZA ODSTRANJEVANJE NEUPORABLJENIH ZDRAVIL ALI IZ NJIH NASTALIH ODPADNIH SNOVI, KADAR SO POTREBNI</w:t>
      </w:r>
    </w:p>
    <w:p w14:paraId="4BE33E6D" w14:textId="77777777" w:rsidR="00D34722" w:rsidRPr="00D20FC7" w:rsidRDefault="00D34722" w:rsidP="007564B7">
      <w:pPr>
        <w:pStyle w:val="NormalKeep"/>
      </w:pPr>
    </w:p>
    <w:p w14:paraId="67DEA720" w14:textId="77777777" w:rsidR="00D34722" w:rsidRPr="00D20FC7" w:rsidRDefault="00D34722" w:rsidP="007564B7"/>
    <w:p w14:paraId="63BE540F" w14:textId="77777777" w:rsidR="00D34722" w:rsidRPr="00D20FC7" w:rsidRDefault="00D34722" w:rsidP="007564B7">
      <w:pPr>
        <w:pStyle w:val="Heading1LAB"/>
        <w:outlineLvl w:val="9"/>
      </w:pPr>
      <w:r w:rsidRPr="00D20FC7">
        <w:t>11.</w:t>
      </w:r>
      <w:r w:rsidRPr="00D20FC7">
        <w:tab/>
        <w:t>IME IN NASLOV IMETNIKA DOVOLJENJA ZA PROMET Z ZDRAVILOM</w:t>
      </w:r>
    </w:p>
    <w:p w14:paraId="17ABB0B3" w14:textId="77777777" w:rsidR="00D34722" w:rsidRPr="00D20FC7" w:rsidRDefault="00D34722" w:rsidP="007564B7"/>
    <w:p w14:paraId="30A6700F" w14:textId="77777777" w:rsidR="0076418A" w:rsidRPr="00D20FC7" w:rsidRDefault="0076418A" w:rsidP="0076418A">
      <w:r w:rsidRPr="00D20FC7">
        <w:t xml:space="preserve">Celltrion Healthcare Hungary Kft. </w:t>
      </w:r>
    </w:p>
    <w:p w14:paraId="7C25CFA7" w14:textId="77777777" w:rsidR="0076418A" w:rsidRPr="00D20FC7" w:rsidRDefault="0076418A" w:rsidP="0076418A">
      <w:r w:rsidRPr="00D20FC7">
        <w:t>1062 Budapest,</w:t>
      </w:r>
    </w:p>
    <w:p w14:paraId="519C4290" w14:textId="77777777" w:rsidR="0076418A" w:rsidRPr="00D20FC7" w:rsidRDefault="0076418A" w:rsidP="0076418A">
      <w:r w:rsidRPr="00D20FC7">
        <w:t>Váci út 1-3. WestEnd Office Building B torony</w:t>
      </w:r>
    </w:p>
    <w:p w14:paraId="72B262C1" w14:textId="77777777" w:rsidR="00F14357" w:rsidRPr="00D20FC7" w:rsidRDefault="0076418A" w:rsidP="007564B7">
      <w:r w:rsidRPr="00D20FC7">
        <w:t>Madžarska</w:t>
      </w:r>
    </w:p>
    <w:p w14:paraId="40837B27" w14:textId="77777777" w:rsidR="00F14357" w:rsidRPr="00D20FC7" w:rsidRDefault="00F14357" w:rsidP="007564B7"/>
    <w:p w14:paraId="0F185685" w14:textId="77777777" w:rsidR="00D34722" w:rsidRPr="00D20FC7" w:rsidRDefault="00D34722" w:rsidP="007564B7"/>
    <w:p w14:paraId="33BBED81" w14:textId="77777777" w:rsidR="00D34722" w:rsidRPr="00D20FC7" w:rsidRDefault="00D34722" w:rsidP="007564B7">
      <w:pPr>
        <w:pStyle w:val="Heading1LAB"/>
        <w:outlineLvl w:val="9"/>
      </w:pPr>
      <w:r w:rsidRPr="00D20FC7">
        <w:t>12.</w:t>
      </w:r>
      <w:r w:rsidRPr="00D20FC7">
        <w:tab/>
        <w:t>ŠTEVILKA(E) DOVOLJENJA (DOVOLJENJ) ZA PROMET</w:t>
      </w:r>
    </w:p>
    <w:p w14:paraId="4B9348C0" w14:textId="77777777" w:rsidR="00D34722" w:rsidRPr="00D20FC7" w:rsidRDefault="00D34722" w:rsidP="007564B7">
      <w:pPr>
        <w:pStyle w:val="NormalKeep"/>
      </w:pPr>
    </w:p>
    <w:p w14:paraId="6C5AD440" w14:textId="47E34C38" w:rsidR="0076418A" w:rsidRPr="00D20FC7" w:rsidRDefault="008D29AF" w:rsidP="00EB3D57">
      <w:pPr>
        <w:rPr>
          <w:highlight w:val="lightGray"/>
          <w:shd w:val="pct15" w:color="auto" w:fill="FFFFFF"/>
        </w:rPr>
      </w:pPr>
      <w:r w:rsidRPr="00D20FC7">
        <w:rPr>
          <w:color w:val="000000"/>
        </w:rPr>
        <w:t>EU/1/24/1817/003</w:t>
      </w:r>
      <w:r w:rsidRPr="00D20FC7">
        <w:t xml:space="preserve"> </w:t>
      </w:r>
      <w:r w:rsidRPr="00D20FC7">
        <w:tab/>
      </w:r>
      <w:r w:rsidRPr="00D20FC7">
        <w:tab/>
      </w:r>
      <w:r w:rsidRPr="00D20FC7">
        <w:tab/>
      </w:r>
      <w:r w:rsidRPr="00D20FC7">
        <w:rPr>
          <w:highlight w:val="lightGray"/>
          <w:shd w:val="pct15" w:color="auto" w:fill="FFFFFF"/>
        </w:rPr>
        <w:t>6 napolnjenih injekcijskih brizg s ščitnikom igle (6 × 1)</w:t>
      </w:r>
    </w:p>
    <w:p w14:paraId="738D87AB" w14:textId="726C3795" w:rsidR="0076418A" w:rsidRPr="00D20FC7" w:rsidRDefault="008D29AF" w:rsidP="00EB3D57">
      <w:pPr>
        <w:rPr>
          <w:shd w:val="pct15" w:color="auto" w:fill="FFFFFF"/>
        </w:rPr>
      </w:pPr>
      <w:r w:rsidRPr="00D20FC7">
        <w:rPr>
          <w:highlight w:val="lightGray"/>
          <w:shd w:val="pct15" w:color="auto" w:fill="FFFFFF"/>
        </w:rPr>
        <w:t xml:space="preserve">EU/1/24/1817/004 </w:t>
      </w:r>
      <w:r w:rsidRPr="00D20FC7">
        <w:rPr>
          <w:highlight w:val="lightGray"/>
          <w:shd w:val="pct15" w:color="auto" w:fill="FFFFFF"/>
        </w:rPr>
        <w:tab/>
      </w:r>
      <w:r w:rsidRPr="00D20FC7">
        <w:rPr>
          <w:highlight w:val="lightGray"/>
          <w:shd w:val="pct15" w:color="auto" w:fill="FFFFFF"/>
        </w:rPr>
        <w:tab/>
      </w:r>
      <w:r w:rsidRPr="00D20FC7">
        <w:rPr>
          <w:highlight w:val="lightGray"/>
          <w:shd w:val="pct15" w:color="auto" w:fill="FFFFFF"/>
        </w:rPr>
        <w:tab/>
        <w:t>10 napolnjenih injekcijskih brizg s ščitnikom igle (10 × 1)</w:t>
      </w:r>
    </w:p>
    <w:p w14:paraId="50518D9D" w14:textId="53762069" w:rsidR="00413A58" w:rsidRPr="00D20FC7" w:rsidRDefault="00413A58" w:rsidP="00413A58">
      <w:pPr>
        <w:rPr>
          <w:shd w:val="pct15" w:color="auto" w:fill="FFFFFF"/>
        </w:rPr>
      </w:pPr>
      <w:r w:rsidRPr="00D20FC7">
        <w:rPr>
          <w:highlight w:val="lightGray"/>
          <w:shd w:val="pct15" w:color="auto" w:fill="FFFFFF"/>
        </w:rPr>
        <w:t xml:space="preserve">EU/1/24/1817/011 </w:t>
      </w:r>
      <w:r w:rsidRPr="00D20FC7">
        <w:rPr>
          <w:highlight w:val="lightGray"/>
          <w:shd w:val="pct15" w:color="auto" w:fill="FFFFFF"/>
        </w:rPr>
        <w:tab/>
      </w:r>
      <w:r w:rsidRPr="00D20FC7">
        <w:rPr>
          <w:highlight w:val="lightGray"/>
          <w:shd w:val="pct15" w:color="auto" w:fill="FFFFFF"/>
        </w:rPr>
        <w:tab/>
      </w:r>
      <w:r w:rsidRPr="00D20FC7">
        <w:rPr>
          <w:highlight w:val="lightGray"/>
          <w:shd w:val="pct15" w:color="auto" w:fill="FFFFFF"/>
        </w:rPr>
        <w:tab/>
        <w:t>3 napolnjenih injekcijskih brizg s ščitnikom igle (3 × 1)</w:t>
      </w:r>
    </w:p>
    <w:p w14:paraId="179AA508" w14:textId="77777777" w:rsidR="00D34722" w:rsidRPr="00D20FC7" w:rsidRDefault="00D34722" w:rsidP="007564B7"/>
    <w:p w14:paraId="22B9EBC4" w14:textId="77777777" w:rsidR="00D34722" w:rsidRPr="00D20FC7" w:rsidRDefault="00D34722" w:rsidP="007564B7"/>
    <w:p w14:paraId="51967919" w14:textId="77777777" w:rsidR="00D34722" w:rsidRPr="00D20FC7" w:rsidRDefault="00D34722" w:rsidP="007564B7">
      <w:pPr>
        <w:pStyle w:val="Heading1LAB"/>
        <w:outlineLvl w:val="9"/>
      </w:pPr>
      <w:r w:rsidRPr="00D20FC7">
        <w:t>13.</w:t>
      </w:r>
      <w:r w:rsidRPr="00D20FC7">
        <w:tab/>
        <w:t>ŠTEVILKA SERIJE</w:t>
      </w:r>
    </w:p>
    <w:p w14:paraId="14B08515" w14:textId="77777777" w:rsidR="00D34722" w:rsidRPr="00D20FC7" w:rsidRDefault="00D34722" w:rsidP="007564B7">
      <w:pPr>
        <w:pStyle w:val="NormalKeep"/>
      </w:pPr>
    </w:p>
    <w:p w14:paraId="52EE37AA" w14:textId="77777777" w:rsidR="00F14357" w:rsidRPr="00D20FC7" w:rsidRDefault="00F14357" w:rsidP="007564B7">
      <w:r w:rsidRPr="00D20FC7">
        <w:t>Lot</w:t>
      </w:r>
    </w:p>
    <w:p w14:paraId="17DA6813" w14:textId="77777777" w:rsidR="00F14357" w:rsidRPr="00D20FC7" w:rsidRDefault="00F14357" w:rsidP="007564B7"/>
    <w:p w14:paraId="30D76949" w14:textId="77777777" w:rsidR="00D34722" w:rsidRPr="00D20FC7" w:rsidRDefault="00D34722" w:rsidP="007564B7"/>
    <w:p w14:paraId="52EEDAD4" w14:textId="77777777" w:rsidR="00D34722" w:rsidRPr="00D20FC7" w:rsidRDefault="00D34722" w:rsidP="007564B7">
      <w:pPr>
        <w:pStyle w:val="Heading1LAB"/>
        <w:outlineLvl w:val="9"/>
      </w:pPr>
      <w:r w:rsidRPr="00D20FC7">
        <w:t>14.</w:t>
      </w:r>
      <w:r w:rsidRPr="00D20FC7">
        <w:tab/>
        <w:t>NAČIN IZDAJANJA ZDRAVILA</w:t>
      </w:r>
    </w:p>
    <w:p w14:paraId="304DD188" w14:textId="77777777" w:rsidR="00D34722" w:rsidRPr="00D20FC7" w:rsidRDefault="00D34722" w:rsidP="007564B7">
      <w:pPr>
        <w:pStyle w:val="NormalKeep"/>
      </w:pPr>
    </w:p>
    <w:p w14:paraId="346C1211" w14:textId="77777777" w:rsidR="00D34722" w:rsidRPr="00D20FC7" w:rsidRDefault="00D34722" w:rsidP="007564B7"/>
    <w:p w14:paraId="30FDF0D7" w14:textId="77777777" w:rsidR="00D34722" w:rsidRPr="00D20FC7" w:rsidRDefault="00D34722" w:rsidP="007564B7">
      <w:pPr>
        <w:pStyle w:val="Heading1LAB"/>
        <w:outlineLvl w:val="9"/>
      </w:pPr>
      <w:r w:rsidRPr="00D20FC7">
        <w:t>15.</w:t>
      </w:r>
      <w:r w:rsidRPr="00D20FC7">
        <w:tab/>
        <w:t>NAVODILA ZA UPORABO</w:t>
      </w:r>
    </w:p>
    <w:p w14:paraId="190D39B5" w14:textId="77777777" w:rsidR="00D34722" w:rsidRPr="00D20FC7" w:rsidRDefault="00D34722" w:rsidP="007564B7">
      <w:pPr>
        <w:pStyle w:val="NormalKeep"/>
      </w:pPr>
    </w:p>
    <w:p w14:paraId="2B6B80D0" w14:textId="77777777" w:rsidR="00D34722" w:rsidRPr="00D20FC7" w:rsidRDefault="00D34722" w:rsidP="007564B7"/>
    <w:p w14:paraId="56397DE8" w14:textId="77777777" w:rsidR="00D34722" w:rsidRPr="00D20FC7" w:rsidRDefault="00D34722" w:rsidP="007564B7">
      <w:pPr>
        <w:pStyle w:val="Heading1LAB"/>
        <w:outlineLvl w:val="9"/>
      </w:pPr>
      <w:r w:rsidRPr="00D20FC7">
        <w:t>16.</w:t>
      </w:r>
      <w:r w:rsidRPr="00D20FC7">
        <w:tab/>
        <w:t>PODATKI V BRAILLOVI PISAVI</w:t>
      </w:r>
    </w:p>
    <w:p w14:paraId="76A01F05" w14:textId="77777777" w:rsidR="00D34722" w:rsidRPr="00D20FC7" w:rsidRDefault="00D34722" w:rsidP="007564B7">
      <w:pPr>
        <w:pStyle w:val="NormalKeep"/>
      </w:pPr>
    </w:p>
    <w:p w14:paraId="77D2F8AD" w14:textId="77777777" w:rsidR="00F14357" w:rsidRPr="00D20FC7" w:rsidRDefault="004B2973" w:rsidP="007564B7">
      <w:r w:rsidRPr="00D20FC7">
        <w:t>Omlyclo 150 mg</w:t>
      </w:r>
    </w:p>
    <w:p w14:paraId="739AFA68" w14:textId="77777777" w:rsidR="00D34722" w:rsidRPr="00D20FC7" w:rsidRDefault="00D34722" w:rsidP="007564B7"/>
    <w:p w14:paraId="1B8567D6" w14:textId="77777777" w:rsidR="00D34722" w:rsidRPr="00D20FC7" w:rsidRDefault="00D34722" w:rsidP="007564B7"/>
    <w:p w14:paraId="67ED408D" w14:textId="77777777" w:rsidR="00D34722" w:rsidRPr="00D20FC7" w:rsidRDefault="00D34722" w:rsidP="007564B7">
      <w:pPr>
        <w:pStyle w:val="Heading1LAB"/>
        <w:outlineLvl w:val="9"/>
      </w:pPr>
      <w:r w:rsidRPr="00D20FC7">
        <w:t>17.</w:t>
      </w:r>
      <w:r w:rsidRPr="00D20FC7">
        <w:tab/>
        <w:t>EDINSTVENA OZNAKA – DVODIMENZIONALNA ČRTNA KODA</w:t>
      </w:r>
    </w:p>
    <w:p w14:paraId="13D249D3" w14:textId="77777777" w:rsidR="00D34722" w:rsidRPr="00D20FC7" w:rsidRDefault="00D34722" w:rsidP="007564B7">
      <w:pPr>
        <w:pStyle w:val="NormalKeep"/>
      </w:pPr>
    </w:p>
    <w:p w14:paraId="0566ED03" w14:textId="77777777" w:rsidR="00D34722" w:rsidRPr="00D20FC7" w:rsidRDefault="00D34722" w:rsidP="007564B7"/>
    <w:p w14:paraId="589F38E5" w14:textId="77777777" w:rsidR="00D34722" w:rsidRPr="00D20FC7" w:rsidRDefault="00D34722" w:rsidP="007564B7">
      <w:pPr>
        <w:pStyle w:val="Heading1LAB"/>
        <w:outlineLvl w:val="9"/>
      </w:pPr>
      <w:r w:rsidRPr="00D20FC7">
        <w:t>18.</w:t>
      </w:r>
      <w:r w:rsidRPr="00D20FC7">
        <w:tab/>
        <w:t>EDINSTVENA OZNAKA – V BERLJIVI OBLIKI</w:t>
      </w:r>
    </w:p>
    <w:p w14:paraId="6F569ADB" w14:textId="77777777" w:rsidR="00D34722" w:rsidRPr="00D20FC7" w:rsidRDefault="00D34722" w:rsidP="007564B7">
      <w:pPr>
        <w:pStyle w:val="NormalKeep"/>
      </w:pPr>
    </w:p>
    <w:p w14:paraId="687FB273" w14:textId="77777777" w:rsidR="00B56F46" w:rsidRPr="00D20FC7" w:rsidRDefault="00B56F46">
      <w:pPr>
        <w:suppressAutoHyphens w:val="0"/>
      </w:pPr>
      <w:r w:rsidRPr="00D20FC7">
        <w:br w:type="page"/>
      </w:r>
    </w:p>
    <w:p w14:paraId="05EDDF64" w14:textId="77777777" w:rsidR="00652D3A" w:rsidRPr="00D20FC7" w:rsidRDefault="00804020" w:rsidP="007564B7">
      <w:pPr>
        <w:pStyle w:val="Heading1LAB"/>
        <w:ind w:left="0" w:firstLine="0"/>
        <w:outlineLvl w:val="9"/>
      </w:pPr>
      <w:r w:rsidRPr="00D20FC7">
        <w:t>PODATKI, KI MORAJO BITI NAJMANJ NAVEDENI NA MANJŠIH STIČNIH OVOJNINAH</w:t>
      </w:r>
    </w:p>
    <w:p w14:paraId="119FAB3D" w14:textId="77777777" w:rsidR="00652D3A" w:rsidRPr="00D20FC7" w:rsidRDefault="00652D3A" w:rsidP="007564B7">
      <w:pPr>
        <w:pStyle w:val="Heading1LAB"/>
        <w:outlineLvl w:val="9"/>
      </w:pPr>
    </w:p>
    <w:p w14:paraId="35790792" w14:textId="77777777" w:rsidR="00652D3A" w:rsidRPr="00D20FC7" w:rsidRDefault="00804020" w:rsidP="007564B7">
      <w:pPr>
        <w:pStyle w:val="Heading1LAB"/>
        <w:outlineLvl w:val="9"/>
      </w:pPr>
      <w:r w:rsidRPr="00D20FC7">
        <w:t>NALEPKA NA NAPOLNJENI INJEKCIJSKI BRIZGI</w:t>
      </w:r>
    </w:p>
    <w:p w14:paraId="7F243FA8" w14:textId="77777777" w:rsidR="00652D3A" w:rsidRPr="00D20FC7" w:rsidRDefault="00652D3A" w:rsidP="007564B7">
      <w:pPr>
        <w:pStyle w:val="NormalKeep"/>
      </w:pPr>
    </w:p>
    <w:p w14:paraId="2CAB0525" w14:textId="77777777" w:rsidR="00652D3A" w:rsidRPr="00D20FC7" w:rsidRDefault="00652D3A" w:rsidP="007564B7"/>
    <w:p w14:paraId="37F132AF" w14:textId="77777777" w:rsidR="00652D3A" w:rsidRPr="00D20FC7" w:rsidRDefault="00652D3A" w:rsidP="007564B7">
      <w:pPr>
        <w:pStyle w:val="Heading1LAB"/>
        <w:outlineLvl w:val="9"/>
      </w:pPr>
      <w:r w:rsidRPr="00D20FC7">
        <w:t>1.</w:t>
      </w:r>
      <w:r w:rsidRPr="00D20FC7">
        <w:tab/>
        <w:t>IME ZDRAVILA IN POT(I) UPORABE</w:t>
      </w:r>
    </w:p>
    <w:p w14:paraId="3B324009" w14:textId="77777777" w:rsidR="00652D3A" w:rsidRPr="00D20FC7" w:rsidRDefault="00652D3A" w:rsidP="007564B7">
      <w:pPr>
        <w:pStyle w:val="NormalKeep"/>
      </w:pPr>
    </w:p>
    <w:p w14:paraId="11CF78A8" w14:textId="77777777" w:rsidR="00652D3A" w:rsidRPr="00D20FC7" w:rsidRDefault="000B379F" w:rsidP="007564B7">
      <w:r w:rsidRPr="00D20FC7">
        <w:t xml:space="preserve">Omlyclo </w:t>
      </w:r>
      <w:r w:rsidRPr="00D20FC7">
        <w:rPr>
          <w:highlight w:val="lightGray"/>
        </w:rPr>
        <w:t>150 mg</w:t>
      </w:r>
      <w:r w:rsidRPr="00D20FC7">
        <w:t xml:space="preserve"> injekcija </w:t>
      </w:r>
    </w:p>
    <w:p w14:paraId="5F548146" w14:textId="77777777" w:rsidR="00F14357" w:rsidRPr="00D20FC7" w:rsidRDefault="00F14357" w:rsidP="007564B7">
      <w:r w:rsidRPr="00D20FC7">
        <w:t>omalizumab</w:t>
      </w:r>
    </w:p>
    <w:p w14:paraId="47F035C4" w14:textId="77777777" w:rsidR="00F14357" w:rsidRPr="00D20FC7" w:rsidRDefault="00F14357" w:rsidP="007564B7">
      <w:r w:rsidRPr="00D20FC7">
        <w:t>s.c.</w:t>
      </w:r>
    </w:p>
    <w:p w14:paraId="654B8A26" w14:textId="77777777" w:rsidR="00F14357" w:rsidRPr="00D20FC7" w:rsidRDefault="00F14357" w:rsidP="007564B7"/>
    <w:p w14:paraId="1DFFCDDE" w14:textId="77777777" w:rsidR="00652D3A" w:rsidRPr="00D20FC7" w:rsidRDefault="00652D3A" w:rsidP="007564B7"/>
    <w:p w14:paraId="79896D00" w14:textId="77777777" w:rsidR="00652D3A" w:rsidRPr="00D20FC7" w:rsidRDefault="00652D3A" w:rsidP="007564B7">
      <w:pPr>
        <w:pStyle w:val="Heading1LAB"/>
        <w:outlineLvl w:val="9"/>
      </w:pPr>
      <w:r w:rsidRPr="00D20FC7">
        <w:t>2.</w:t>
      </w:r>
      <w:r w:rsidRPr="00D20FC7">
        <w:tab/>
        <w:t>POSTOPEK UPORABE</w:t>
      </w:r>
    </w:p>
    <w:p w14:paraId="28279169" w14:textId="77777777" w:rsidR="00652D3A" w:rsidRPr="00D20FC7" w:rsidRDefault="00652D3A" w:rsidP="007564B7">
      <w:pPr>
        <w:pStyle w:val="NormalKeep"/>
      </w:pPr>
    </w:p>
    <w:p w14:paraId="11023F17" w14:textId="77777777" w:rsidR="00652D3A" w:rsidRPr="00D20FC7" w:rsidRDefault="00652D3A" w:rsidP="007564B7"/>
    <w:p w14:paraId="1E3B15F2" w14:textId="77777777" w:rsidR="00652D3A" w:rsidRPr="00D20FC7" w:rsidRDefault="00652D3A" w:rsidP="007564B7">
      <w:pPr>
        <w:pStyle w:val="Heading1LAB"/>
        <w:outlineLvl w:val="9"/>
      </w:pPr>
      <w:r w:rsidRPr="00D20FC7">
        <w:t>3.</w:t>
      </w:r>
      <w:r w:rsidRPr="00D20FC7">
        <w:tab/>
        <w:t>DATUM IZTEKA ROKA UPORABNOSTI ZDRAVILA</w:t>
      </w:r>
    </w:p>
    <w:p w14:paraId="5BC5AE6B" w14:textId="77777777" w:rsidR="00652D3A" w:rsidRPr="00D20FC7" w:rsidRDefault="00652D3A" w:rsidP="007564B7">
      <w:pPr>
        <w:pStyle w:val="NormalKeep"/>
      </w:pPr>
    </w:p>
    <w:p w14:paraId="49C11FFA" w14:textId="77777777" w:rsidR="00652D3A" w:rsidRPr="00D20FC7" w:rsidRDefault="00652D3A" w:rsidP="007564B7">
      <w:r w:rsidRPr="00D20FC7">
        <w:t>EXP</w:t>
      </w:r>
    </w:p>
    <w:p w14:paraId="10F4A33F" w14:textId="77777777" w:rsidR="00652D3A" w:rsidRPr="00D20FC7" w:rsidRDefault="00652D3A" w:rsidP="007564B7"/>
    <w:p w14:paraId="1427712B" w14:textId="77777777" w:rsidR="00652D3A" w:rsidRPr="00D20FC7" w:rsidRDefault="00652D3A" w:rsidP="007564B7"/>
    <w:p w14:paraId="482D4AD3" w14:textId="77777777" w:rsidR="00652D3A" w:rsidRPr="00D20FC7" w:rsidRDefault="00652D3A" w:rsidP="007564B7">
      <w:pPr>
        <w:pStyle w:val="Heading1LAB"/>
        <w:outlineLvl w:val="9"/>
      </w:pPr>
      <w:r w:rsidRPr="00D20FC7">
        <w:t>4.</w:t>
      </w:r>
      <w:r w:rsidRPr="00D20FC7">
        <w:tab/>
        <w:t>ŠTEVILKA SERIJE</w:t>
      </w:r>
    </w:p>
    <w:p w14:paraId="0C9C5014" w14:textId="77777777" w:rsidR="00652D3A" w:rsidRPr="00D20FC7" w:rsidRDefault="00652D3A" w:rsidP="007564B7">
      <w:pPr>
        <w:pStyle w:val="NormalKeep"/>
      </w:pPr>
    </w:p>
    <w:p w14:paraId="63B8D76B" w14:textId="77777777" w:rsidR="00652D3A" w:rsidRPr="00D20FC7" w:rsidRDefault="00652D3A" w:rsidP="007564B7">
      <w:r w:rsidRPr="00D20FC7">
        <w:t>Lot</w:t>
      </w:r>
    </w:p>
    <w:p w14:paraId="452D2100" w14:textId="77777777" w:rsidR="00652D3A" w:rsidRPr="00D20FC7" w:rsidRDefault="00652D3A" w:rsidP="007564B7"/>
    <w:p w14:paraId="6F57E3E0" w14:textId="77777777" w:rsidR="00652D3A" w:rsidRPr="00D20FC7" w:rsidRDefault="00652D3A" w:rsidP="007564B7"/>
    <w:p w14:paraId="19CDF147" w14:textId="77777777" w:rsidR="00652D3A" w:rsidRPr="00D20FC7" w:rsidRDefault="00652D3A" w:rsidP="007564B7">
      <w:pPr>
        <w:pStyle w:val="Heading1LAB"/>
        <w:outlineLvl w:val="9"/>
      </w:pPr>
      <w:r w:rsidRPr="00D20FC7">
        <w:t>5.</w:t>
      </w:r>
      <w:r w:rsidRPr="00D20FC7">
        <w:tab/>
        <w:t>VSEBINA, IZRAŽENA Z MASO, PROSTORNINO ALI ŠTEVILOM ENOT</w:t>
      </w:r>
    </w:p>
    <w:p w14:paraId="0CADEFA9" w14:textId="77777777" w:rsidR="00652D3A" w:rsidRPr="00D20FC7" w:rsidRDefault="00652D3A" w:rsidP="007564B7">
      <w:pPr>
        <w:pStyle w:val="NormalKeep"/>
      </w:pPr>
    </w:p>
    <w:p w14:paraId="07CFE916" w14:textId="77777777" w:rsidR="00652D3A" w:rsidRPr="00D20FC7" w:rsidRDefault="009879B2" w:rsidP="007564B7">
      <w:r w:rsidRPr="00D20FC7">
        <w:t>150 mg/1 ml</w:t>
      </w:r>
    </w:p>
    <w:p w14:paraId="4E2D976E" w14:textId="77777777" w:rsidR="00652D3A" w:rsidRPr="00D20FC7" w:rsidRDefault="00652D3A" w:rsidP="007564B7"/>
    <w:p w14:paraId="461737C5" w14:textId="77777777" w:rsidR="00652D3A" w:rsidRPr="00D20FC7" w:rsidRDefault="00652D3A" w:rsidP="007564B7"/>
    <w:p w14:paraId="03C34E1F" w14:textId="77777777" w:rsidR="00652D3A" w:rsidRPr="00D20FC7" w:rsidRDefault="00652D3A" w:rsidP="007564B7">
      <w:pPr>
        <w:pStyle w:val="Heading1LAB"/>
        <w:outlineLvl w:val="9"/>
      </w:pPr>
      <w:r w:rsidRPr="00D20FC7">
        <w:t>6.</w:t>
      </w:r>
      <w:r w:rsidRPr="00D20FC7">
        <w:tab/>
        <w:t>DRUGI PODATKI</w:t>
      </w:r>
    </w:p>
    <w:p w14:paraId="257E0A84" w14:textId="77777777" w:rsidR="00424E79" w:rsidRPr="00D20FC7" w:rsidRDefault="00424E79" w:rsidP="00424E79">
      <w:pPr>
        <w:suppressAutoHyphens w:val="0"/>
      </w:pPr>
      <w:bookmarkStart w:id="1201" w:name="_Hlk193728661"/>
      <w:bookmarkStart w:id="1202" w:name="_Hlk193730135"/>
      <w:r w:rsidRPr="00D20FC7">
        <w:br w:type="page"/>
      </w:r>
    </w:p>
    <w:p w14:paraId="6F662C0A" w14:textId="77777777" w:rsidR="00424E79" w:rsidRPr="00D20FC7" w:rsidRDefault="00424E79" w:rsidP="00424E79">
      <w:pPr>
        <w:pStyle w:val="Heading1LAB"/>
        <w:outlineLvl w:val="9"/>
      </w:pPr>
      <w:r w:rsidRPr="00D20FC7">
        <w:t>PODATKI NA ZUNANJI OVOJNINI</w:t>
      </w:r>
    </w:p>
    <w:p w14:paraId="3DB4746B" w14:textId="77777777" w:rsidR="00424E79" w:rsidRPr="00D20FC7" w:rsidRDefault="00424E79" w:rsidP="00424E79">
      <w:pPr>
        <w:pStyle w:val="Heading1LAB"/>
        <w:outlineLvl w:val="9"/>
      </w:pPr>
    </w:p>
    <w:p w14:paraId="4EE2FF37" w14:textId="77777777" w:rsidR="00424E79" w:rsidRPr="00D20FC7" w:rsidRDefault="00424E79" w:rsidP="00424E79">
      <w:pPr>
        <w:pStyle w:val="Heading1LAB"/>
        <w:outlineLvl w:val="9"/>
      </w:pPr>
      <w:r w:rsidRPr="00D20FC7">
        <w:t>ZUNANJA ŠKATLA ZA POSAMIČNO PAKIRANJE</w:t>
      </w:r>
    </w:p>
    <w:p w14:paraId="7565D2B8" w14:textId="77777777" w:rsidR="00424E79" w:rsidRPr="00D20FC7" w:rsidRDefault="00424E79" w:rsidP="00424E79">
      <w:pPr>
        <w:pStyle w:val="NormalKeep"/>
      </w:pPr>
    </w:p>
    <w:p w14:paraId="5E51D2B4" w14:textId="77777777" w:rsidR="00424E79" w:rsidRPr="00D20FC7" w:rsidRDefault="00424E79" w:rsidP="00424E79"/>
    <w:p w14:paraId="040D38F5" w14:textId="77777777" w:rsidR="00424E79" w:rsidRPr="00D20FC7" w:rsidRDefault="00424E79" w:rsidP="00424E79">
      <w:pPr>
        <w:pStyle w:val="Heading1LAB"/>
        <w:outlineLvl w:val="9"/>
      </w:pPr>
      <w:r w:rsidRPr="00D20FC7">
        <w:t>1.</w:t>
      </w:r>
      <w:r w:rsidRPr="00D20FC7">
        <w:tab/>
        <w:t>IME ZDRAVILA</w:t>
      </w:r>
    </w:p>
    <w:p w14:paraId="0A4EC242" w14:textId="77777777" w:rsidR="00424E79" w:rsidRPr="00D20FC7" w:rsidRDefault="00424E79" w:rsidP="00424E79">
      <w:pPr>
        <w:pStyle w:val="NormalKeep"/>
      </w:pPr>
    </w:p>
    <w:p w14:paraId="0A7F1ABF" w14:textId="77777777" w:rsidR="00424E79" w:rsidRPr="00D20FC7" w:rsidRDefault="00424E79" w:rsidP="00424E79">
      <w:r w:rsidRPr="00D20FC7">
        <w:t>Omlyclo 150 mg raztopina za injiciranje v napolnjenem injekcijskem peresniku</w:t>
      </w:r>
    </w:p>
    <w:p w14:paraId="4931D0C7" w14:textId="77777777" w:rsidR="00424E79" w:rsidRPr="00D20FC7" w:rsidRDefault="00424E79" w:rsidP="00424E79">
      <w:r w:rsidRPr="00D20FC7">
        <w:t>omalizumab</w:t>
      </w:r>
    </w:p>
    <w:p w14:paraId="17232F66" w14:textId="77777777" w:rsidR="00424E79" w:rsidRPr="00D20FC7" w:rsidRDefault="00424E79" w:rsidP="00424E79"/>
    <w:p w14:paraId="3BDE0C02" w14:textId="77777777" w:rsidR="00424E79" w:rsidRPr="00D20FC7" w:rsidRDefault="00424E79" w:rsidP="00424E79"/>
    <w:p w14:paraId="507F8C28" w14:textId="77777777" w:rsidR="00424E79" w:rsidRPr="00D20FC7" w:rsidRDefault="00424E79" w:rsidP="00424E79">
      <w:pPr>
        <w:pStyle w:val="Heading1LAB"/>
        <w:outlineLvl w:val="9"/>
      </w:pPr>
      <w:r w:rsidRPr="00D20FC7">
        <w:t>2.</w:t>
      </w:r>
      <w:r w:rsidRPr="00D20FC7">
        <w:tab/>
        <w:t>NAVEDBA ENE ALI VEČ UČINKOVIN</w:t>
      </w:r>
    </w:p>
    <w:p w14:paraId="4830B5CB" w14:textId="77777777" w:rsidR="00424E79" w:rsidRPr="00D20FC7" w:rsidRDefault="00424E79" w:rsidP="00424E79">
      <w:pPr>
        <w:pStyle w:val="NormalKeep"/>
      </w:pPr>
    </w:p>
    <w:p w14:paraId="0FBB0FBB" w14:textId="2AC43340" w:rsidR="00424E79" w:rsidRPr="00D20FC7" w:rsidRDefault="00424E79" w:rsidP="00424E79">
      <w:r w:rsidRPr="00D20FC7">
        <w:t>En 1 ml napolnjen injekcijski peresnik vsebuje 150 mg omalizumaba.</w:t>
      </w:r>
    </w:p>
    <w:p w14:paraId="16572A64" w14:textId="77777777" w:rsidR="00424E79" w:rsidRPr="00D20FC7" w:rsidRDefault="00424E79" w:rsidP="00424E79"/>
    <w:p w14:paraId="2901ED4F" w14:textId="77777777" w:rsidR="00424E79" w:rsidRPr="00D20FC7" w:rsidRDefault="00424E79" w:rsidP="00424E79"/>
    <w:p w14:paraId="49F9C544" w14:textId="77777777" w:rsidR="00424E79" w:rsidRPr="00D20FC7" w:rsidRDefault="00424E79" w:rsidP="00424E79">
      <w:pPr>
        <w:pStyle w:val="Heading1LAB"/>
        <w:outlineLvl w:val="9"/>
      </w:pPr>
      <w:r w:rsidRPr="00D20FC7">
        <w:t>3.</w:t>
      </w:r>
      <w:r w:rsidRPr="00D20FC7">
        <w:tab/>
        <w:t>SEZNAM POMOŽNIH SNOVI</w:t>
      </w:r>
    </w:p>
    <w:p w14:paraId="0E11AC2E" w14:textId="77777777" w:rsidR="00424E79" w:rsidRPr="00D20FC7" w:rsidRDefault="00424E79" w:rsidP="00424E79">
      <w:pPr>
        <w:pStyle w:val="NormalKeep"/>
      </w:pPr>
    </w:p>
    <w:p w14:paraId="57071875" w14:textId="77777777" w:rsidR="00424E79" w:rsidRPr="00D20FC7" w:rsidRDefault="00424E79" w:rsidP="00424E79">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46421FBD" w14:textId="77777777" w:rsidR="00424E79" w:rsidRPr="00D20FC7" w:rsidRDefault="00424E79" w:rsidP="00424E79"/>
    <w:p w14:paraId="71C86A54" w14:textId="77777777" w:rsidR="00424E79" w:rsidRPr="00D20FC7" w:rsidRDefault="00424E79" w:rsidP="00424E79"/>
    <w:p w14:paraId="30A3FC19" w14:textId="77777777" w:rsidR="00424E79" w:rsidRPr="00D20FC7" w:rsidRDefault="00424E79" w:rsidP="00424E79">
      <w:pPr>
        <w:pStyle w:val="Heading1LAB"/>
        <w:outlineLvl w:val="9"/>
      </w:pPr>
      <w:r w:rsidRPr="00D20FC7">
        <w:t>4.</w:t>
      </w:r>
      <w:r w:rsidRPr="00D20FC7">
        <w:tab/>
        <w:t>FARMACEVTSKA OBLIKA IN VSEBINA</w:t>
      </w:r>
    </w:p>
    <w:p w14:paraId="1E0B0DFF" w14:textId="77777777" w:rsidR="00424E79" w:rsidRPr="00D20FC7" w:rsidRDefault="00424E79" w:rsidP="00424E79">
      <w:pPr>
        <w:pStyle w:val="NormalKeep"/>
      </w:pPr>
    </w:p>
    <w:p w14:paraId="2924AAFB" w14:textId="77777777" w:rsidR="00424E79" w:rsidRPr="00D20FC7" w:rsidRDefault="00424E79" w:rsidP="00424E79">
      <w:pPr>
        <w:rPr>
          <w:shd w:val="pct15" w:color="auto" w:fill="FFFFFF"/>
        </w:rPr>
      </w:pPr>
      <w:r w:rsidRPr="00D20FC7">
        <w:rPr>
          <w:highlight w:val="lightGray"/>
          <w:shd w:val="pct15" w:color="auto" w:fill="FFFFFF"/>
        </w:rPr>
        <w:t xml:space="preserve">raztopina za injiciranje v </w:t>
      </w:r>
      <w:r w:rsidRPr="00D20FC7">
        <w:rPr>
          <w:highlight w:val="lightGray"/>
          <w:shd w:val="pct15" w:color="auto" w:fill="FFFFFF"/>
          <w:lang w:val="ro-RO"/>
        </w:rPr>
        <w:t>napolnjenem injekcijskem peresniku</w:t>
      </w:r>
    </w:p>
    <w:p w14:paraId="7EC033A0" w14:textId="77777777" w:rsidR="00424E79" w:rsidRPr="00D20FC7" w:rsidRDefault="00424E79" w:rsidP="00424E79">
      <w:r w:rsidRPr="00D20FC7">
        <w:t>150 mg/1 ml</w:t>
      </w:r>
    </w:p>
    <w:p w14:paraId="2E89762A" w14:textId="77777777" w:rsidR="00424E79" w:rsidRPr="00D20FC7" w:rsidRDefault="00424E79" w:rsidP="00424E79"/>
    <w:p w14:paraId="6A86F89B" w14:textId="77777777" w:rsidR="00424E79" w:rsidRPr="00D20FC7" w:rsidRDefault="00424E79" w:rsidP="00424E79">
      <w:r w:rsidRPr="00D20FC7">
        <w:t>1 n</w:t>
      </w:r>
      <w:r w:rsidRPr="00D20FC7">
        <w:rPr>
          <w:lang w:val="ro-RO"/>
        </w:rPr>
        <w:t>apolnjen injekcijski peresnik</w:t>
      </w:r>
    </w:p>
    <w:p w14:paraId="56FC39DC" w14:textId="77777777" w:rsidR="00424E79" w:rsidRPr="00D20FC7" w:rsidRDefault="00424E79" w:rsidP="00424E79"/>
    <w:p w14:paraId="254487D0" w14:textId="77777777" w:rsidR="00424E79" w:rsidRPr="00D20FC7" w:rsidRDefault="00424E79" w:rsidP="00424E79"/>
    <w:p w14:paraId="511AF6B3" w14:textId="77777777" w:rsidR="00424E79" w:rsidRPr="00D20FC7" w:rsidRDefault="00424E79" w:rsidP="00424E79">
      <w:pPr>
        <w:pStyle w:val="Heading1LAB"/>
        <w:outlineLvl w:val="9"/>
      </w:pPr>
      <w:r w:rsidRPr="00D20FC7">
        <w:t>5.</w:t>
      </w:r>
      <w:r w:rsidRPr="00D20FC7">
        <w:tab/>
        <w:t>POSTOPEK IN POT(I) UPORABE ZDRAVILA</w:t>
      </w:r>
    </w:p>
    <w:p w14:paraId="12771D74" w14:textId="77777777" w:rsidR="00424E79" w:rsidRPr="00D20FC7" w:rsidRDefault="00424E79" w:rsidP="00424E79">
      <w:pPr>
        <w:pStyle w:val="NormalKeep"/>
      </w:pPr>
    </w:p>
    <w:p w14:paraId="7EB1983E" w14:textId="77777777" w:rsidR="00424E79" w:rsidRPr="00D20FC7" w:rsidRDefault="00424E79" w:rsidP="00424E79">
      <w:r w:rsidRPr="00D20FC7">
        <w:t xml:space="preserve">subkutana uporaba </w:t>
      </w:r>
    </w:p>
    <w:p w14:paraId="7E2A900F" w14:textId="77777777" w:rsidR="00424E79" w:rsidRPr="00D20FC7" w:rsidRDefault="00424E79" w:rsidP="00424E79">
      <w:r w:rsidRPr="00D20FC7">
        <w:t xml:space="preserve">Pred uporabo preberite priloženo navodilo! </w:t>
      </w:r>
    </w:p>
    <w:p w14:paraId="41E5944C" w14:textId="77777777" w:rsidR="00424E79" w:rsidRPr="00D20FC7" w:rsidRDefault="00424E79" w:rsidP="00424E79">
      <w:r w:rsidRPr="00D20FC7">
        <w:t>samo za enkratno uporabo</w:t>
      </w:r>
    </w:p>
    <w:p w14:paraId="1F770366" w14:textId="77777777" w:rsidR="00424E79" w:rsidRPr="00D20FC7" w:rsidRDefault="00424E79" w:rsidP="00424E79"/>
    <w:p w14:paraId="33CA2716" w14:textId="77777777" w:rsidR="00424E79" w:rsidRPr="00D20FC7" w:rsidRDefault="00424E79" w:rsidP="00424E79"/>
    <w:p w14:paraId="6D4A5852" w14:textId="77777777" w:rsidR="00424E79" w:rsidRPr="00D20FC7" w:rsidRDefault="00424E79" w:rsidP="00424E79">
      <w:pPr>
        <w:pStyle w:val="Heading1LAB"/>
        <w:outlineLvl w:val="9"/>
      </w:pPr>
      <w:r w:rsidRPr="00D20FC7">
        <w:t>6.</w:t>
      </w:r>
      <w:r w:rsidRPr="00D20FC7">
        <w:tab/>
        <w:t>POSEBNO OPOZORILO O SHRANJEVANJU ZDRAVILA ZUNAJ DOSEGA IN POGLEDA OTROK</w:t>
      </w:r>
    </w:p>
    <w:p w14:paraId="582B401E" w14:textId="77777777" w:rsidR="00424E79" w:rsidRPr="00D20FC7" w:rsidRDefault="00424E79" w:rsidP="00424E79">
      <w:pPr>
        <w:pStyle w:val="NormalKeep"/>
      </w:pPr>
    </w:p>
    <w:p w14:paraId="0E47A255" w14:textId="77777777" w:rsidR="00424E79" w:rsidRPr="00D20FC7" w:rsidRDefault="00424E79" w:rsidP="00424E79">
      <w:r w:rsidRPr="00D20FC7">
        <w:t>Zdravilo shranjujte nedosegljivo otrokom!</w:t>
      </w:r>
    </w:p>
    <w:p w14:paraId="6D2B4BC7" w14:textId="77777777" w:rsidR="00424E79" w:rsidRPr="00D20FC7" w:rsidRDefault="00424E79" w:rsidP="00424E79"/>
    <w:p w14:paraId="3106F446" w14:textId="77777777" w:rsidR="00424E79" w:rsidRPr="00D20FC7" w:rsidRDefault="00424E79" w:rsidP="00424E79"/>
    <w:p w14:paraId="72D5F951" w14:textId="77777777" w:rsidR="00424E79" w:rsidRPr="00D20FC7" w:rsidRDefault="00424E79" w:rsidP="00424E79">
      <w:pPr>
        <w:pStyle w:val="Heading1LAB"/>
        <w:outlineLvl w:val="9"/>
      </w:pPr>
      <w:r w:rsidRPr="00D20FC7">
        <w:t>7.</w:t>
      </w:r>
      <w:r w:rsidRPr="00D20FC7">
        <w:tab/>
        <w:t>DRUGA POSEBNA OPOZORILA, ČE SO POTREBNA</w:t>
      </w:r>
    </w:p>
    <w:p w14:paraId="15CA9B1B" w14:textId="77777777" w:rsidR="00424E79" w:rsidRPr="00D20FC7" w:rsidRDefault="00424E79" w:rsidP="00424E79">
      <w:pPr>
        <w:pStyle w:val="NormalKeep"/>
      </w:pPr>
    </w:p>
    <w:p w14:paraId="18AD05E5" w14:textId="77777777" w:rsidR="00424E79" w:rsidRPr="00D20FC7" w:rsidRDefault="00424E79" w:rsidP="00424E79"/>
    <w:p w14:paraId="40C7E6AD" w14:textId="77777777" w:rsidR="00424E79" w:rsidRPr="00D20FC7" w:rsidRDefault="00424E79" w:rsidP="00424E79">
      <w:pPr>
        <w:pStyle w:val="Heading1LAB"/>
        <w:outlineLvl w:val="9"/>
      </w:pPr>
      <w:r w:rsidRPr="00D20FC7">
        <w:t>8.</w:t>
      </w:r>
      <w:r w:rsidRPr="00D20FC7">
        <w:tab/>
        <w:t>DATUM IZTEKA ROKA UPORABNOSTI ZDRAVILA</w:t>
      </w:r>
    </w:p>
    <w:p w14:paraId="4FE9556F" w14:textId="77777777" w:rsidR="00424E79" w:rsidRPr="00D20FC7" w:rsidRDefault="00424E79" w:rsidP="00424E79">
      <w:pPr>
        <w:pStyle w:val="NormalKeep"/>
      </w:pPr>
    </w:p>
    <w:p w14:paraId="457F7451" w14:textId="77777777" w:rsidR="00424E79" w:rsidRPr="00D20FC7" w:rsidRDefault="00424E79" w:rsidP="00424E79">
      <w:r w:rsidRPr="00D20FC7">
        <w:t>EXP</w:t>
      </w:r>
    </w:p>
    <w:p w14:paraId="459E1DF8" w14:textId="77777777" w:rsidR="00424E79" w:rsidRPr="00D20FC7" w:rsidRDefault="00424E79" w:rsidP="00424E79"/>
    <w:p w14:paraId="5DF08510" w14:textId="77777777" w:rsidR="00424E79" w:rsidRPr="00D20FC7" w:rsidRDefault="00424E79" w:rsidP="00424E79"/>
    <w:p w14:paraId="6F2DAC13" w14:textId="77777777" w:rsidR="00424E79" w:rsidRPr="00D20FC7" w:rsidRDefault="00424E79" w:rsidP="00424E79">
      <w:pPr>
        <w:pStyle w:val="Heading1LAB"/>
        <w:outlineLvl w:val="9"/>
      </w:pPr>
      <w:r w:rsidRPr="00D20FC7">
        <w:t>9.</w:t>
      </w:r>
      <w:r w:rsidRPr="00D20FC7">
        <w:tab/>
        <w:t>POSEBNA NAVODILA ZA SHRANJEVANJE</w:t>
      </w:r>
    </w:p>
    <w:p w14:paraId="462F3902" w14:textId="77777777" w:rsidR="00424E79" w:rsidRPr="00D20FC7" w:rsidRDefault="00424E79" w:rsidP="00424E79">
      <w:pPr>
        <w:pStyle w:val="NormalKeep"/>
      </w:pPr>
    </w:p>
    <w:p w14:paraId="1CAACEFB" w14:textId="77777777" w:rsidR="00424E79" w:rsidRPr="00D20FC7" w:rsidRDefault="00424E79" w:rsidP="00424E79">
      <w:pPr>
        <w:keepNext/>
      </w:pPr>
      <w:r w:rsidRPr="00D20FC7">
        <w:t xml:space="preserve">Shranjujte v hladilniku. </w:t>
      </w:r>
    </w:p>
    <w:p w14:paraId="5FD33113" w14:textId="77777777" w:rsidR="00424E79" w:rsidRPr="00D20FC7" w:rsidRDefault="00424E79" w:rsidP="00424E79">
      <w:pPr>
        <w:keepNext/>
      </w:pPr>
      <w:r w:rsidRPr="00D20FC7">
        <w:t>Ne zamrzujte.</w:t>
      </w:r>
    </w:p>
    <w:p w14:paraId="440E8117" w14:textId="41124324" w:rsidR="00424E79" w:rsidRPr="00D20FC7" w:rsidRDefault="00424E79" w:rsidP="00424E79">
      <w:pPr>
        <w:keepNext/>
      </w:pPr>
      <w:r w:rsidRPr="00D20FC7">
        <w:t>Injekcijski peresnik shranjujte v originalni ovojnini za zagotovitev zaščite pred svetlobo.</w:t>
      </w:r>
    </w:p>
    <w:p w14:paraId="7B7B2B5D" w14:textId="77777777" w:rsidR="00424E79" w:rsidRPr="00D20FC7" w:rsidRDefault="00424E79" w:rsidP="00424E79"/>
    <w:p w14:paraId="3F3B9116" w14:textId="77777777" w:rsidR="00424E79" w:rsidRPr="00D20FC7" w:rsidRDefault="00424E79" w:rsidP="00424E79"/>
    <w:p w14:paraId="6B39CE09" w14:textId="77777777" w:rsidR="00424E79" w:rsidRPr="00D20FC7" w:rsidRDefault="00424E79" w:rsidP="00424E79">
      <w:pPr>
        <w:pStyle w:val="Heading1LAB"/>
        <w:outlineLvl w:val="9"/>
      </w:pPr>
      <w:r w:rsidRPr="00D20FC7">
        <w:t>10.</w:t>
      </w:r>
      <w:r w:rsidRPr="00D20FC7">
        <w:tab/>
        <w:t>POSEBNI VARNOSTNI UKREPI ZA ODSTRANJEVANJE NEUPORABLJENIH ZDRAVIL ALI IZ NJIH NASTALIH ODPADNIH SNOVI, KADAR SO POTREBNI</w:t>
      </w:r>
    </w:p>
    <w:p w14:paraId="23A20F54" w14:textId="77777777" w:rsidR="00424E79" w:rsidRPr="00D20FC7" w:rsidRDefault="00424E79" w:rsidP="00424E79">
      <w:pPr>
        <w:pStyle w:val="NormalKeep"/>
      </w:pPr>
    </w:p>
    <w:p w14:paraId="1B32DE43" w14:textId="77777777" w:rsidR="00424E79" w:rsidRPr="00D20FC7" w:rsidRDefault="00424E79" w:rsidP="00424E79"/>
    <w:p w14:paraId="09857487" w14:textId="77777777" w:rsidR="00424E79" w:rsidRPr="00D20FC7" w:rsidRDefault="00424E79" w:rsidP="00424E79">
      <w:pPr>
        <w:pStyle w:val="Heading1LAB"/>
        <w:outlineLvl w:val="9"/>
      </w:pPr>
      <w:r w:rsidRPr="00D20FC7">
        <w:t>11.</w:t>
      </w:r>
      <w:r w:rsidRPr="00D20FC7">
        <w:tab/>
        <w:t>IME IN NASLOV IMETNIKA DOVOLJENJA ZA PROMET Z ZDRAVILOM</w:t>
      </w:r>
    </w:p>
    <w:p w14:paraId="5FD41DC2" w14:textId="77777777" w:rsidR="00424E79" w:rsidRPr="00D20FC7" w:rsidRDefault="00424E79" w:rsidP="00424E79">
      <w:pPr>
        <w:pStyle w:val="NormalKeep"/>
      </w:pPr>
    </w:p>
    <w:p w14:paraId="67867696" w14:textId="77777777" w:rsidR="00424E79" w:rsidRPr="00D20FC7" w:rsidRDefault="00424E79" w:rsidP="00424E79">
      <w:r w:rsidRPr="00D20FC7">
        <w:t xml:space="preserve">Celltrion Healthcare Hungary Kft. </w:t>
      </w:r>
    </w:p>
    <w:p w14:paraId="2C8053E7" w14:textId="77777777" w:rsidR="00424E79" w:rsidRPr="00D20FC7" w:rsidRDefault="00424E79" w:rsidP="00424E79">
      <w:r w:rsidRPr="00D20FC7">
        <w:t>1062 Budapest,</w:t>
      </w:r>
    </w:p>
    <w:p w14:paraId="521F7E9D" w14:textId="77777777" w:rsidR="00424E79" w:rsidRPr="00D20FC7" w:rsidRDefault="00424E79" w:rsidP="00424E79">
      <w:r w:rsidRPr="00D20FC7">
        <w:t>Váci út 1-3. WestEnd Office Building B torony</w:t>
      </w:r>
    </w:p>
    <w:p w14:paraId="1D4921A2" w14:textId="77777777" w:rsidR="00424E79" w:rsidRPr="00D20FC7" w:rsidRDefault="00424E79" w:rsidP="00424E79">
      <w:r w:rsidRPr="00D20FC7">
        <w:t>Madžarska</w:t>
      </w:r>
    </w:p>
    <w:p w14:paraId="199BFA1A" w14:textId="77777777" w:rsidR="00424E79" w:rsidRPr="00D20FC7" w:rsidRDefault="00424E79" w:rsidP="00424E79"/>
    <w:p w14:paraId="0FD67E68" w14:textId="77777777" w:rsidR="00424E79" w:rsidRPr="00D20FC7" w:rsidRDefault="00424E79" w:rsidP="00424E79"/>
    <w:p w14:paraId="32BC0FC8" w14:textId="77777777" w:rsidR="00424E79" w:rsidRPr="00D20FC7" w:rsidRDefault="00424E79" w:rsidP="00424E79">
      <w:pPr>
        <w:pStyle w:val="Heading1LAB"/>
        <w:outlineLvl w:val="9"/>
      </w:pPr>
      <w:r w:rsidRPr="00D20FC7">
        <w:t>12.</w:t>
      </w:r>
      <w:r w:rsidRPr="00D20FC7">
        <w:tab/>
        <w:t>ŠTEVILKA(E) DOVOLJENJA (DOVOLJENJ) ZA PROMET</w:t>
      </w:r>
    </w:p>
    <w:p w14:paraId="73B647BE" w14:textId="77777777" w:rsidR="00424E79" w:rsidRPr="00D20FC7" w:rsidRDefault="00424E79" w:rsidP="00424E79">
      <w:pPr>
        <w:pStyle w:val="NormalKeep"/>
      </w:pPr>
    </w:p>
    <w:p w14:paraId="32EB26EE" w14:textId="6574A351" w:rsidR="00424E79" w:rsidRPr="00D20FC7" w:rsidRDefault="00424E79" w:rsidP="00424E79">
      <w:pPr>
        <w:pStyle w:val="af0"/>
        <w:spacing w:line="252" w:lineRule="exact"/>
      </w:pPr>
      <w:r w:rsidRPr="00D20FC7">
        <w:rPr>
          <w:color w:val="000000"/>
        </w:rPr>
        <w:t>EU/1/24/1817/006</w:t>
      </w:r>
      <w:r w:rsidRPr="00D20FC7">
        <w:t xml:space="preserve"> </w:t>
      </w:r>
      <w:r w:rsidRPr="00D20FC7">
        <w:tab/>
      </w:r>
      <w:r w:rsidRPr="00D20FC7">
        <w:tab/>
      </w:r>
      <w:r w:rsidRPr="00D20FC7">
        <w:rPr>
          <w:highlight w:val="lightGray"/>
          <w:shd w:val="pct15" w:color="auto" w:fill="FFFFFF"/>
        </w:rPr>
        <w:t>150mg </w:t>
      </w:r>
      <w:r w:rsidRPr="00D20FC7">
        <w:rPr>
          <w:shd w:val="pct15" w:color="auto" w:fill="FFFFFF"/>
        </w:rPr>
        <w:t>raztopina za injiciranje v napolnjenem injekcijskem peresniku</w:t>
      </w:r>
    </w:p>
    <w:p w14:paraId="02414950" w14:textId="77777777" w:rsidR="00424E79" w:rsidRPr="00D20FC7" w:rsidRDefault="00424E79" w:rsidP="00424E79"/>
    <w:p w14:paraId="1DA6352B" w14:textId="77777777" w:rsidR="00424E79" w:rsidRPr="00D20FC7" w:rsidRDefault="00424E79" w:rsidP="00424E79"/>
    <w:p w14:paraId="0C526175" w14:textId="77777777" w:rsidR="00424E79" w:rsidRPr="00D20FC7" w:rsidRDefault="00424E79" w:rsidP="00424E79">
      <w:pPr>
        <w:pStyle w:val="Heading1LAB"/>
        <w:outlineLvl w:val="9"/>
      </w:pPr>
      <w:r w:rsidRPr="00D20FC7">
        <w:t>13.</w:t>
      </w:r>
      <w:r w:rsidRPr="00D20FC7">
        <w:tab/>
        <w:t>ŠTEVILKA SERIJE</w:t>
      </w:r>
    </w:p>
    <w:p w14:paraId="4F717DC6" w14:textId="77777777" w:rsidR="00424E79" w:rsidRPr="00D20FC7" w:rsidRDefault="00424E79" w:rsidP="00424E79">
      <w:pPr>
        <w:pStyle w:val="NormalKeep"/>
      </w:pPr>
    </w:p>
    <w:p w14:paraId="4FF2FE94" w14:textId="77777777" w:rsidR="00424E79" w:rsidRPr="00D20FC7" w:rsidRDefault="00424E79" w:rsidP="00424E79">
      <w:r w:rsidRPr="00D20FC7">
        <w:t>Lot</w:t>
      </w:r>
    </w:p>
    <w:p w14:paraId="381D51F4" w14:textId="77777777" w:rsidR="00424E79" w:rsidRPr="00D20FC7" w:rsidRDefault="00424E79" w:rsidP="00424E79"/>
    <w:p w14:paraId="57DDBD7A" w14:textId="77777777" w:rsidR="00424E79" w:rsidRPr="00D20FC7" w:rsidRDefault="00424E79" w:rsidP="00424E79"/>
    <w:p w14:paraId="70BAE83B" w14:textId="77777777" w:rsidR="00424E79" w:rsidRPr="00D20FC7" w:rsidRDefault="00424E79" w:rsidP="00424E79">
      <w:pPr>
        <w:pStyle w:val="Heading1LAB"/>
        <w:outlineLvl w:val="9"/>
      </w:pPr>
      <w:r w:rsidRPr="00D20FC7">
        <w:t>14.</w:t>
      </w:r>
      <w:r w:rsidRPr="00D20FC7">
        <w:tab/>
        <w:t>NAČIN IZDAJANJA ZDRAVILA</w:t>
      </w:r>
    </w:p>
    <w:p w14:paraId="4D6C0363" w14:textId="77777777" w:rsidR="00424E79" w:rsidRPr="00D20FC7" w:rsidRDefault="00424E79" w:rsidP="00424E79">
      <w:pPr>
        <w:pStyle w:val="NormalKeep"/>
      </w:pPr>
    </w:p>
    <w:p w14:paraId="43CAD2CB" w14:textId="77777777" w:rsidR="00424E79" w:rsidRPr="00D20FC7" w:rsidRDefault="00424E79" w:rsidP="00424E79"/>
    <w:p w14:paraId="570589D1" w14:textId="77777777" w:rsidR="00424E79" w:rsidRPr="00D20FC7" w:rsidRDefault="00424E79" w:rsidP="00424E79">
      <w:pPr>
        <w:pStyle w:val="Heading1LAB"/>
        <w:outlineLvl w:val="9"/>
      </w:pPr>
      <w:r w:rsidRPr="00D20FC7">
        <w:t>15.</w:t>
      </w:r>
      <w:r w:rsidRPr="00D20FC7">
        <w:tab/>
        <w:t>NAVODILA ZA UPORABO</w:t>
      </w:r>
    </w:p>
    <w:p w14:paraId="0A84E920" w14:textId="77777777" w:rsidR="00424E79" w:rsidRPr="00D20FC7" w:rsidRDefault="00424E79" w:rsidP="00424E79">
      <w:pPr>
        <w:pStyle w:val="NormalKeep"/>
      </w:pPr>
    </w:p>
    <w:p w14:paraId="27F02E11" w14:textId="77777777" w:rsidR="00424E79" w:rsidRPr="00D20FC7" w:rsidRDefault="00424E79" w:rsidP="00424E79"/>
    <w:p w14:paraId="442419EB" w14:textId="77777777" w:rsidR="00424E79" w:rsidRPr="00D20FC7" w:rsidRDefault="00424E79" w:rsidP="00424E79">
      <w:pPr>
        <w:pStyle w:val="Heading1LAB"/>
        <w:outlineLvl w:val="9"/>
      </w:pPr>
      <w:r w:rsidRPr="00D20FC7">
        <w:t>16.</w:t>
      </w:r>
      <w:r w:rsidRPr="00D20FC7">
        <w:tab/>
        <w:t>PODATKI V BRAILLOVI PISAVI</w:t>
      </w:r>
    </w:p>
    <w:p w14:paraId="38031ABF" w14:textId="77777777" w:rsidR="00424E79" w:rsidRPr="00D20FC7" w:rsidRDefault="00424E79" w:rsidP="00424E79">
      <w:pPr>
        <w:pStyle w:val="NormalKeep"/>
      </w:pPr>
    </w:p>
    <w:p w14:paraId="6A25EB13" w14:textId="77777777" w:rsidR="00424E79" w:rsidRPr="00D20FC7" w:rsidRDefault="00424E79" w:rsidP="00424E79">
      <w:r w:rsidRPr="00D20FC7">
        <w:t>Omlyclo 150 mg</w:t>
      </w:r>
    </w:p>
    <w:p w14:paraId="4BB82200" w14:textId="77777777" w:rsidR="00424E79" w:rsidRPr="00D20FC7" w:rsidRDefault="00424E79" w:rsidP="00424E79"/>
    <w:p w14:paraId="71FD3BA1" w14:textId="77777777" w:rsidR="00424E79" w:rsidRPr="00D20FC7" w:rsidRDefault="00424E79" w:rsidP="00424E79"/>
    <w:p w14:paraId="1AE58354" w14:textId="77777777" w:rsidR="00424E79" w:rsidRPr="00D20FC7" w:rsidRDefault="00424E79" w:rsidP="00424E79">
      <w:pPr>
        <w:pStyle w:val="Heading1LAB"/>
        <w:outlineLvl w:val="9"/>
      </w:pPr>
      <w:r w:rsidRPr="00D20FC7">
        <w:t>17.</w:t>
      </w:r>
      <w:r w:rsidRPr="00D20FC7">
        <w:tab/>
        <w:t>EDINSTVENA OZNAKA – DVODIMENZIONALNA ČRTNA KODA</w:t>
      </w:r>
    </w:p>
    <w:p w14:paraId="71EC0075" w14:textId="77777777" w:rsidR="00424E79" w:rsidRPr="00D20FC7" w:rsidRDefault="00424E79" w:rsidP="00424E79">
      <w:pPr>
        <w:pStyle w:val="NormalKeep"/>
      </w:pPr>
    </w:p>
    <w:p w14:paraId="05DA8BA2" w14:textId="77777777" w:rsidR="00424E79" w:rsidRPr="00D20FC7" w:rsidRDefault="00424E79" w:rsidP="00424E79">
      <w:pPr>
        <w:rPr>
          <w:shd w:val="pct15" w:color="auto" w:fill="FFFFFF"/>
        </w:rPr>
      </w:pPr>
      <w:r w:rsidRPr="00D20FC7">
        <w:rPr>
          <w:highlight w:val="lightGray"/>
          <w:shd w:val="pct15" w:color="auto" w:fill="FFFFFF"/>
        </w:rPr>
        <w:t>Vsebuje dvodimenzionalno črtno kodo z edinstveno oznako.</w:t>
      </w:r>
    </w:p>
    <w:p w14:paraId="2C2B7489" w14:textId="77777777" w:rsidR="00424E79" w:rsidRPr="00D20FC7" w:rsidRDefault="00424E79" w:rsidP="00424E79"/>
    <w:p w14:paraId="1A226578" w14:textId="77777777" w:rsidR="00424E79" w:rsidRPr="00D20FC7" w:rsidRDefault="00424E79" w:rsidP="00424E79"/>
    <w:p w14:paraId="349B5AD3" w14:textId="77777777" w:rsidR="00424E79" w:rsidRPr="00D20FC7" w:rsidRDefault="00424E79" w:rsidP="00424E79">
      <w:pPr>
        <w:pStyle w:val="Heading1LAB"/>
        <w:outlineLvl w:val="9"/>
      </w:pPr>
      <w:r w:rsidRPr="00D20FC7">
        <w:t>18.</w:t>
      </w:r>
      <w:r w:rsidRPr="00D20FC7">
        <w:tab/>
        <w:t>EDINSTVENA OZNAKA – V BERLJIVI OBLIKI</w:t>
      </w:r>
    </w:p>
    <w:p w14:paraId="46F82D43" w14:textId="77777777" w:rsidR="00424E79" w:rsidRPr="00D20FC7" w:rsidRDefault="00424E79" w:rsidP="00424E79">
      <w:pPr>
        <w:pStyle w:val="NormalKeep"/>
      </w:pPr>
    </w:p>
    <w:p w14:paraId="39ED50A9" w14:textId="77777777" w:rsidR="00424E79" w:rsidRPr="00D20FC7" w:rsidRDefault="00424E79" w:rsidP="00424E79">
      <w:pPr>
        <w:pStyle w:val="NormalKeep"/>
      </w:pPr>
      <w:r w:rsidRPr="00D20FC7">
        <w:t>PC</w:t>
      </w:r>
    </w:p>
    <w:p w14:paraId="603C3DC2" w14:textId="77777777" w:rsidR="00424E79" w:rsidRPr="00D20FC7" w:rsidRDefault="00424E79" w:rsidP="00424E79">
      <w:pPr>
        <w:pStyle w:val="NormalKeep"/>
      </w:pPr>
      <w:r w:rsidRPr="00D20FC7">
        <w:t>SN</w:t>
      </w:r>
    </w:p>
    <w:p w14:paraId="021A1791" w14:textId="77777777" w:rsidR="00424E79" w:rsidRPr="00D20FC7" w:rsidRDefault="00424E79" w:rsidP="00424E79">
      <w:pPr>
        <w:pStyle w:val="NormalKeep"/>
      </w:pPr>
      <w:r w:rsidRPr="00D20FC7">
        <w:t>NN</w:t>
      </w:r>
    </w:p>
    <w:p w14:paraId="3E06D238" w14:textId="77777777" w:rsidR="00424E79" w:rsidRPr="00D20FC7" w:rsidRDefault="00424E79" w:rsidP="00424E79">
      <w:r w:rsidRPr="00D20FC7">
        <w:br w:type="page"/>
      </w:r>
    </w:p>
    <w:p w14:paraId="26BB7F32" w14:textId="77777777" w:rsidR="00424E79" w:rsidRPr="00D20FC7" w:rsidRDefault="00424E79" w:rsidP="00424E79">
      <w:pPr>
        <w:pStyle w:val="Heading1LAB"/>
        <w:outlineLvl w:val="9"/>
      </w:pPr>
      <w:r w:rsidRPr="00D20FC7">
        <w:t>PODATKI NA ZUNANJI OVOJNINI</w:t>
      </w:r>
    </w:p>
    <w:p w14:paraId="020B6B46" w14:textId="77777777" w:rsidR="00424E79" w:rsidRPr="00D20FC7" w:rsidRDefault="00424E79" w:rsidP="00424E79">
      <w:pPr>
        <w:pStyle w:val="Heading1LAB"/>
        <w:outlineLvl w:val="9"/>
      </w:pPr>
    </w:p>
    <w:p w14:paraId="0B1F0232" w14:textId="77777777" w:rsidR="00424E79" w:rsidRPr="00D20FC7" w:rsidRDefault="00424E79" w:rsidP="00424E79">
      <w:pPr>
        <w:pStyle w:val="Heading1LAB"/>
        <w:outlineLvl w:val="9"/>
      </w:pPr>
      <w:r w:rsidRPr="00D20FC7">
        <w:t>ZUNANJA ŠKATLA SKUPNEGA PAKIRANJA (VKLJUČNO Z “BLUE BOX” PODATKI)</w:t>
      </w:r>
    </w:p>
    <w:p w14:paraId="3FA4009F" w14:textId="77777777" w:rsidR="00424E79" w:rsidRPr="00D20FC7" w:rsidRDefault="00424E79" w:rsidP="00424E79">
      <w:pPr>
        <w:pStyle w:val="NormalKeep"/>
      </w:pPr>
    </w:p>
    <w:p w14:paraId="11B8B709" w14:textId="77777777" w:rsidR="00424E79" w:rsidRPr="00D20FC7" w:rsidRDefault="00424E79" w:rsidP="00424E79"/>
    <w:p w14:paraId="7652924F" w14:textId="77777777" w:rsidR="00424E79" w:rsidRPr="00D20FC7" w:rsidRDefault="00424E79" w:rsidP="00424E79">
      <w:pPr>
        <w:pStyle w:val="Heading1LAB"/>
        <w:outlineLvl w:val="9"/>
      </w:pPr>
      <w:r w:rsidRPr="00D20FC7">
        <w:t>1.</w:t>
      </w:r>
      <w:r w:rsidRPr="00D20FC7">
        <w:tab/>
        <w:t>IME ZDRAVILA</w:t>
      </w:r>
    </w:p>
    <w:p w14:paraId="58C3C9D3" w14:textId="77777777" w:rsidR="00424E79" w:rsidRPr="00D20FC7" w:rsidRDefault="00424E79" w:rsidP="00424E79">
      <w:pPr>
        <w:pStyle w:val="NormalKeep"/>
      </w:pPr>
    </w:p>
    <w:p w14:paraId="6A22777F" w14:textId="77777777" w:rsidR="00424E79" w:rsidRPr="00D20FC7" w:rsidRDefault="00424E79" w:rsidP="00424E79">
      <w:r w:rsidRPr="00D20FC7">
        <w:t>Omlyclo 150 mg raztopina za injiciranje v napolnjenem injekcijskem peresniku</w:t>
      </w:r>
    </w:p>
    <w:p w14:paraId="474F26CB" w14:textId="77777777" w:rsidR="00424E79" w:rsidRPr="00D20FC7" w:rsidRDefault="00424E79" w:rsidP="00424E79">
      <w:r w:rsidRPr="00D20FC7">
        <w:t>omalizumab</w:t>
      </w:r>
    </w:p>
    <w:p w14:paraId="4290038D" w14:textId="77777777" w:rsidR="00424E79" w:rsidRPr="00D20FC7" w:rsidRDefault="00424E79" w:rsidP="00424E79"/>
    <w:p w14:paraId="29E50ED7" w14:textId="77777777" w:rsidR="00424E79" w:rsidRPr="00D20FC7" w:rsidRDefault="00424E79" w:rsidP="00424E79"/>
    <w:p w14:paraId="5377270B" w14:textId="77777777" w:rsidR="00424E79" w:rsidRPr="00D20FC7" w:rsidRDefault="00424E79" w:rsidP="00424E79">
      <w:pPr>
        <w:pStyle w:val="Heading1LAB"/>
        <w:outlineLvl w:val="9"/>
      </w:pPr>
      <w:r w:rsidRPr="00D20FC7">
        <w:t>2.</w:t>
      </w:r>
      <w:r w:rsidRPr="00D20FC7">
        <w:tab/>
        <w:t>NAVEDBA ENE ALI VEČ UČINKOVIN</w:t>
      </w:r>
    </w:p>
    <w:p w14:paraId="1D21C224" w14:textId="77777777" w:rsidR="00424E79" w:rsidRPr="00D20FC7" w:rsidRDefault="00424E79" w:rsidP="00424E79">
      <w:pPr>
        <w:pStyle w:val="NormalKeep"/>
      </w:pPr>
    </w:p>
    <w:p w14:paraId="33219D32" w14:textId="28750651" w:rsidR="00424E79" w:rsidRPr="00D20FC7" w:rsidRDefault="00424E79" w:rsidP="00424E79">
      <w:r w:rsidRPr="00D20FC7">
        <w:t>En 1 ml napolnjen injekcijski peresnik vsebuje 150 mg omalizumaba.</w:t>
      </w:r>
    </w:p>
    <w:p w14:paraId="2B9850E5" w14:textId="77777777" w:rsidR="00424E79" w:rsidRPr="00D20FC7" w:rsidRDefault="00424E79" w:rsidP="00424E79"/>
    <w:p w14:paraId="0D6430D8" w14:textId="77777777" w:rsidR="00424E79" w:rsidRPr="00D20FC7" w:rsidRDefault="00424E79" w:rsidP="00424E79"/>
    <w:p w14:paraId="57B2852A" w14:textId="77777777" w:rsidR="00424E79" w:rsidRPr="00D20FC7" w:rsidRDefault="00424E79" w:rsidP="00424E79">
      <w:pPr>
        <w:pStyle w:val="Heading1LAB"/>
        <w:outlineLvl w:val="9"/>
      </w:pPr>
      <w:r w:rsidRPr="00D20FC7">
        <w:t>3.</w:t>
      </w:r>
      <w:r w:rsidRPr="00D20FC7">
        <w:tab/>
        <w:t>SEZNAM POMOŽNIH SNOVI</w:t>
      </w:r>
    </w:p>
    <w:p w14:paraId="76AB8D06" w14:textId="77777777" w:rsidR="00424E79" w:rsidRPr="00D20FC7" w:rsidRDefault="00424E79" w:rsidP="00424E79">
      <w:pPr>
        <w:pStyle w:val="NormalKeep"/>
      </w:pPr>
    </w:p>
    <w:p w14:paraId="2E4E072E" w14:textId="77777777" w:rsidR="00424E79" w:rsidRPr="00D20FC7" w:rsidRDefault="00424E79" w:rsidP="00424E79">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02764E0D" w14:textId="77777777" w:rsidR="00424E79" w:rsidRPr="00D20FC7" w:rsidRDefault="00424E79" w:rsidP="00424E79"/>
    <w:p w14:paraId="0F9CF023" w14:textId="77777777" w:rsidR="00424E79" w:rsidRPr="00D20FC7" w:rsidRDefault="00424E79" w:rsidP="00424E79"/>
    <w:p w14:paraId="12B53707" w14:textId="77777777" w:rsidR="00424E79" w:rsidRPr="00D20FC7" w:rsidRDefault="00424E79" w:rsidP="00424E79">
      <w:pPr>
        <w:pStyle w:val="Heading1LAB"/>
        <w:outlineLvl w:val="9"/>
      </w:pPr>
      <w:r w:rsidRPr="00D20FC7">
        <w:t>4.</w:t>
      </w:r>
      <w:r w:rsidRPr="00D20FC7">
        <w:tab/>
        <w:t>FARMACEVTSKA OBLIKA IN VSEBINA</w:t>
      </w:r>
    </w:p>
    <w:p w14:paraId="4D0CB686" w14:textId="77777777" w:rsidR="00424E79" w:rsidRPr="00D20FC7" w:rsidRDefault="00424E79" w:rsidP="00424E79">
      <w:pPr>
        <w:pStyle w:val="NormalKeep"/>
      </w:pPr>
    </w:p>
    <w:p w14:paraId="7BC3083F" w14:textId="4C1CAC8B" w:rsidR="00424E79" w:rsidRPr="00D20FC7" w:rsidRDefault="00424E79" w:rsidP="00424E79">
      <w:pPr>
        <w:rPr>
          <w:shd w:val="pct15" w:color="auto" w:fill="FFFFFF"/>
        </w:rPr>
      </w:pPr>
      <w:r w:rsidRPr="00D20FC7">
        <w:rPr>
          <w:highlight w:val="lightGray"/>
          <w:shd w:val="pct15" w:color="auto" w:fill="FFFFFF"/>
        </w:rPr>
        <w:t xml:space="preserve">raztopina za injiciranje v </w:t>
      </w:r>
      <w:r w:rsidRPr="00D20FC7">
        <w:rPr>
          <w:shd w:val="pct15" w:color="auto" w:fill="FFFFFF"/>
        </w:rPr>
        <w:t>napolnjenem injekcijskem peresniku</w:t>
      </w:r>
    </w:p>
    <w:p w14:paraId="0420435D" w14:textId="77777777" w:rsidR="00424E79" w:rsidRPr="00D20FC7" w:rsidRDefault="00424E79" w:rsidP="00424E79">
      <w:r w:rsidRPr="00D20FC7">
        <w:t>150 mg/1 ml</w:t>
      </w:r>
    </w:p>
    <w:p w14:paraId="64C4FE9B" w14:textId="77777777" w:rsidR="00424E79" w:rsidRPr="00D20FC7" w:rsidRDefault="00424E79" w:rsidP="00424E79"/>
    <w:p w14:paraId="0AE5BA7B" w14:textId="7A74F993" w:rsidR="00B33D57" w:rsidRPr="00D20FC7" w:rsidRDefault="00B33D57" w:rsidP="00424E79">
      <w:r w:rsidRPr="00D20FC7">
        <w:t>Skupno pakiranje: 2 (2 x 1) napolnjenih injekcijskih peresnikov</w:t>
      </w:r>
    </w:p>
    <w:p w14:paraId="393B7E10" w14:textId="5D5A18F7" w:rsidR="00413A58" w:rsidRPr="00D20FC7" w:rsidRDefault="00413A58" w:rsidP="00424E79">
      <w:r w:rsidRPr="00D20FC7">
        <w:rPr>
          <w:highlight w:val="lightGray"/>
        </w:rPr>
        <w:t>Skupno pakiranje: 3 (3 x 1) napolnjenih injekcijskih peresnikov</w:t>
      </w:r>
    </w:p>
    <w:p w14:paraId="74686682" w14:textId="139E414A" w:rsidR="00424E79" w:rsidRPr="00D20FC7" w:rsidRDefault="00424E79" w:rsidP="00424E79">
      <w:r w:rsidRPr="00D20FC7">
        <w:rPr>
          <w:highlight w:val="lightGray"/>
        </w:rPr>
        <w:t>Skupno pakiranje: 6 (6 x 1) napolnjenih injekcijskih peresnikov</w:t>
      </w:r>
    </w:p>
    <w:p w14:paraId="64318023" w14:textId="07AE67C0" w:rsidR="00424E79" w:rsidRPr="00D20FC7" w:rsidRDefault="00424E79" w:rsidP="00424E79">
      <w:pPr>
        <w:rPr>
          <w:shd w:val="pct15" w:color="auto" w:fill="FFFFFF"/>
        </w:rPr>
      </w:pPr>
      <w:r w:rsidRPr="00D20FC7">
        <w:rPr>
          <w:highlight w:val="lightGray"/>
          <w:shd w:val="pct15" w:color="auto" w:fill="FFFFFF"/>
        </w:rPr>
        <w:t>Skupno pakiranje: 10 (10 x 1) </w:t>
      </w:r>
      <w:r w:rsidRPr="00D20FC7">
        <w:rPr>
          <w:shd w:val="pct15" w:color="auto" w:fill="FFFFFF"/>
        </w:rPr>
        <w:t>napolnjenih injekcijskih peresnikov</w:t>
      </w:r>
    </w:p>
    <w:p w14:paraId="5A0DA2BE" w14:textId="77777777" w:rsidR="00424E79" w:rsidRPr="00D20FC7" w:rsidRDefault="00424E79" w:rsidP="00424E79"/>
    <w:p w14:paraId="58293FAB" w14:textId="77777777" w:rsidR="00424E79" w:rsidRPr="00D20FC7" w:rsidRDefault="00424E79" w:rsidP="00424E79"/>
    <w:p w14:paraId="417C6B7F" w14:textId="77777777" w:rsidR="00424E79" w:rsidRPr="00D20FC7" w:rsidRDefault="00424E79" w:rsidP="00424E79">
      <w:pPr>
        <w:pStyle w:val="Heading1LAB"/>
        <w:outlineLvl w:val="9"/>
      </w:pPr>
      <w:r w:rsidRPr="00D20FC7">
        <w:t>5.</w:t>
      </w:r>
      <w:r w:rsidRPr="00D20FC7">
        <w:tab/>
        <w:t>POSTOPEK IN POT(I) UPORABE ZDRAVILA</w:t>
      </w:r>
    </w:p>
    <w:p w14:paraId="5D34C1F3" w14:textId="77777777" w:rsidR="00424E79" w:rsidRPr="00D20FC7" w:rsidRDefault="00424E79" w:rsidP="00424E79">
      <w:pPr>
        <w:pStyle w:val="NormalKeep"/>
      </w:pPr>
    </w:p>
    <w:p w14:paraId="4C0166CF" w14:textId="77777777" w:rsidR="00424E79" w:rsidRPr="00D20FC7" w:rsidRDefault="00424E79" w:rsidP="00424E79">
      <w:r w:rsidRPr="00D20FC7">
        <w:t>subkutana uporaba</w:t>
      </w:r>
    </w:p>
    <w:p w14:paraId="6CD203BD" w14:textId="77777777" w:rsidR="00424E79" w:rsidRPr="00D20FC7" w:rsidRDefault="00424E79" w:rsidP="00424E79">
      <w:r w:rsidRPr="00D20FC7">
        <w:t>Pred uporabo preberite priloženo navodilo!</w:t>
      </w:r>
    </w:p>
    <w:p w14:paraId="4FE6631E" w14:textId="77777777" w:rsidR="00424E79" w:rsidRPr="00D20FC7" w:rsidRDefault="00424E79" w:rsidP="00424E79">
      <w:r w:rsidRPr="00D20FC7">
        <w:t>samo za enkratno uporabo</w:t>
      </w:r>
    </w:p>
    <w:p w14:paraId="547560AC" w14:textId="77777777" w:rsidR="00424E79" w:rsidRPr="00D20FC7" w:rsidRDefault="00424E79" w:rsidP="00424E79"/>
    <w:p w14:paraId="360A7A1B" w14:textId="77777777" w:rsidR="00424E79" w:rsidRPr="00D20FC7" w:rsidRDefault="00424E79" w:rsidP="00424E79"/>
    <w:p w14:paraId="4AFB2C8F" w14:textId="77777777" w:rsidR="00424E79" w:rsidRPr="00D20FC7" w:rsidRDefault="00424E79" w:rsidP="00424E79">
      <w:pPr>
        <w:pStyle w:val="Heading1LAB"/>
        <w:outlineLvl w:val="9"/>
      </w:pPr>
      <w:r w:rsidRPr="00D20FC7">
        <w:t>6.</w:t>
      </w:r>
      <w:r w:rsidRPr="00D20FC7">
        <w:tab/>
        <w:t>POSEBNO OPOZORILO O SHRANJEVANJU ZDRAVILA ZUNAJ DOSEGA IN POGLEDA OTROK</w:t>
      </w:r>
    </w:p>
    <w:p w14:paraId="20E9401E" w14:textId="77777777" w:rsidR="00424E79" w:rsidRPr="00D20FC7" w:rsidRDefault="00424E79" w:rsidP="00424E79">
      <w:pPr>
        <w:pStyle w:val="NormalKeep"/>
      </w:pPr>
    </w:p>
    <w:p w14:paraId="2F4D9465" w14:textId="77777777" w:rsidR="00424E79" w:rsidRPr="00D20FC7" w:rsidRDefault="00424E79" w:rsidP="00424E79">
      <w:r w:rsidRPr="00D20FC7">
        <w:t>Zdravilo shranjujte nedosegljivo otrokom!</w:t>
      </w:r>
    </w:p>
    <w:p w14:paraId="4E42A3D5" w14:textId="77777777" w:rsidR="00424E79" w:rsidRPr="00D20FC7" w:rsidRDefault="00424E79" w:rsidP="00424E79"/>
    <w:p w14:paraId="6D94049C" w14:textId="77777777" w:rsidR="00424E79" w:rsidRPr="00D20FC7" w:rsidRDefault="00424E79" w:rsidP="00424E79"/>
    <w:p w14:paraId="6281B388" w14:textId="77777777" w:rsidR="00424E79" w:rsidRPr="00D20FC7" w:rsidRDefault="00424E79" w:rsidP="00424E79">
      <w:pPr>
        <w:pStyle w:val="Heading1LAB"/>
        <w:outlineLvl w:val="9"/>
      </w:pPr>
      <w:r w:rsidRPr="00D20FC7">
        <w:t>7.</w:t>
      </w:r>
      <w:r w:rsidRPr="00D20FC7">
        <w:tab/>
        <w:t>DRUGA POSEBNA OPOZORILA, ČE SO POTREBNA</w:t>
      </w:r>
    </w:p>
    <w:p w14:paraId="24D140C0" w14:textId="77777777" w:rsidR="00424E79" w:rsidRPr="00D20FC7" w:rsidRDefault="00424E79" w:rsidP="00424E79">
      <w:pPr>
        <w:pStyle w:val="NormalKeep"/>
      </w:pPr>
    </w:p>
    <w:p w14:paraId="0AADBF26" w14:textId="77777777" w:rsidR="00424E79" w:rsidRPr="00D20FC7" w:rsidRDefault="00424E79" w:rsidP="00424E79"/>
    <w:p w14:paraId="468ACD86" w14:textId="77777777" w:rsidR="00424E79" w:rsidRPr="00D20FC7" w:rsidRDefault="00424E79" w:rsidP="00424E79">
      <w:pPr>
        <w:pStyle w:val="Heading1LAB"/>
        <w:outlineLvl w:val="9"/>
      </w:pPr>
      <w:r w:rsidRPr="00D20FC7">
        <w:t>8.</w:t>
      </w:r>
      <w:r w:rsidRPr="00D20FC7">
        <w:tab/>
        <w:t>DATUM IZTEKA ROKA UPORABNOSTI ZDRAVILA</w:t>
      </w:r>
    </w:p>
    <w:p w14:paraId="55FB7AC6" w14:textId="77777777" w:rsidR="00424E79" w:rsidRPr="00D20FC7" w:rsidRDefault="00424E79" w:rsidP="00424E79">
      <w:pPr>
        <w:pStyle w:val="NormalKeep"/>
      </w:pPr>
    </w:p>
    <w:p w14:paraId="2BA1E9C1" w14:textId="77777777" w:rsidR="00424E79" w:rsidRPr="00D20FC7" w:rsidRDefault="00424E79" w:rsidP="00424E79">
      <w:r w:rsidRPr="00D20FC7">
        <w:t>EXP</w:t>
      </w:r>
    </w:p>
    <w:p w14:paraId="7D915332" w14:textId="77777777" w:rsidR="00424E79" w:rsidRPr="00D20FC7" w:rsidRDefault="00424E79" w:rsidP="00424E79"/>
    <w:p w14:paraId="4B31AD4F" w14:textId="77777777" w:rsidR="00424E79" w:rsidRPr="00D20FC7" w:rsidRDefault="00424E79" w:rsidP="00424E79"/>
    <w:p w14:paraId="4BD28B30" w14:textId="77777777" w:rsidR="00424E79" w:rsidRPr="00D20FC7" w:rsidRDefault="00424E79" w:rsidP="00424E79">
      <w:pPr>
        <w:pStyle w:val="Heading1LAB"/>
        <w:outlineLvl w:val="9"/>
      </w:pPr>
      <w:r w:rsidRPr="00D20FC7">
        <w:t>9.</w:t>
      </w:r>
      <w:r w:rsidRPr="00D20FC7">
        <w:tab/>
        <w:t>POSEBNA NAVODILA ZA SHRANJEVANJE</w:t>
      </w:r>
    </w:p>
    <w:p w14:paraId="673281F5" w14:textId="77777777" w:rsidR="00424E79" w:rsidRPr="00D20FC7" w:rsidRDefault="00424E79" w:rsidP="00424E79">
      <w:pPr>
        <w:pStyle w:val="NormalKeep"/>
      </w:pPr>
    </w:p>
    <w:p w14:paraId="17B085D3" w14:textId="77777777" w:rsidR="00424E79" w:rsidRPr="00D20FC7" w:rsidRDefault="00424E79" w:rsidP="00424E79">
      <w:pPr>
        <w:keepNext/>
      </w:pPr>
      <w:r w:rsidRPr="00D20FC7">
        <w:t xml:space="preserve">Shranjujte v hladilniku. </w:t>
      </w:r>
    </w:p>
    <w:p w14:paraId="6A0A9FC1" w14:textId="77777777" w:rsidR="00424E79" w:rsidRPr="00D20FC7" w:rsidRDefault="00424E79" w:rsidP="00424E79">
      <w:pPr>
        <w:keepNext/>
      </w:pPr>
      <w:r w:rsidRPr="00D20FC7">
        <w:t>Ne zamrzujte.</w:t>
      </w:r>
    </w:p>
    <w:p w14:paraId="349FA07B" w14:textId="4887C9B9" w:rsidR="00424E79" w:rsidRPr="00D20FC7" w:rsidRDefault="00424E79" w:rsidP="00424E79">
      <w:pPr>
        <w:keepNext/>
      </w:pPr>
      <w:r w:rsidRPr="00D20FC7">
        <w:t>Injekcijski peresnik shranjujte v originalni ovojnini za zagotovitev zaščite pred svetlobo.</w:t>
      </w:r>
    </w:p>
    <w:p w14:paraId="6ADC61B4" w14:textId="77777777" w:rsidR="00424E79" w:rsidRPr="00D20FC7" w:rsidRDefault="00424E79" w:rsidP="00424E79"/>
    <w:p w14:paraId="239D1A1F" w14:textId="77777777" w:rsidR="00424E79" w:rsidRPr="00D20FC7" w:rsidRDefault="00424E79" w:rsidP="00424E79"/>
    <w:p w14:paraId="5CFFE81C" w14:textId="77777777" w:rsidR="00424E79" w:rsidRPr="00D20FC7" w:rsidRDefault="00424E79" w:rsidP="00424E79">
      <w:pPr>
        <w:pStyle w:val="Heading1LAB"/>
        <w:outlineLvl w:val="9"/>
      </w:pPr>
      <w:r w:rsidRPr="00D20FC7">
        <w:t>10.</w:t>
      </w:r>
      <w:r w:rsidRPr="00D20FC7">
        <w:tab/>
        <w:t>POSEBNI VARNOSTNI UKREPI ZA ODSTRANJEVANJE NEUPORABLJENIH ZDRAVIL ALI IZ NJIH NASTALIH ODPADNIH SNOVI, KADAR SO POTREBNI</w:t>
      </w:r>
    </w:p>
    <w:p w14:paraId="607853A2" w14:textId="77777777" w:rsidR="00424E79" w:rsidRPr="00D20FC7" w:rsidRDefault="00424E79" w:rsidP="00424E79">
      <w:pPr>
        <w:pStyle w:val="NormalKeep"/>
      </w:pPr>
    </w:p>
    <w:p w14:paraId="032D696A" w14:textId="77777777" w:rsidR="00424E79" w:rsidRPr="00D20FC7" w:rsidRDefault="00424E79" w:rsidP="00424E79"/>
    <w:p w14:paraId="0031A8C8" w14:textId="77777777" w:rsidR="00424E79" w:rsidRPr="00D20FC7" w:rsidRDefault="00424E79" w:rsidP="00424E79">
      <w:pPr>
        <w:pStyle w:val="Heading1LAB"/>
        <w:outlineLvl w:val="9"/>
      </w:pPr>
      <w:r w:rsidRPr="00D20FC7">
        <w:t>11.</w:t>
      </w:r>
      <w:r w:rsidRPr="00D20FC7">
        <w:tab/>
        <w:t>IME IN NASLOV IMETNIKA DOVOLJENJA ZA PROMET Z ZDRAVILOM)</w:t>
      </w:r>
    </w:p>
    <w:p w14:paraId="0C24A6A7" w14:textId="77777777" w:rsidR="00424E79" w:rsidRPr="00D20FC7" w:rsidRDefault="00424E79" w:rsidP="00424E79">
      <w:pPr>
        <w:pStyle w:val="NormalKeep"/>
      </w:pPr>
    </w:p>
    <w:p w14:paraId="7519FC4C" w14:textId="77777777" w:rsidR="00424E79" w:rsidRPr="00D20FC7" w:rsidRDefault="00424E79" w:rsidP="00424E79">
      <w:r w:rsidRPr="00D20FC7">
        <w:t xml:space="preserve">Celltrion Healthcare Hungary Kft. </w:t>
      </w:r>
    </w:p>
    <w:p w14:paraId="00F0E2F0" w14:textId="77777777" w:rsidR="00424E79" w:rsidRPr="00D20FC7" w:rsidRDefault="00424E79" w:rsidP="00424E79">
      <w:r w:rsidRPr="00D20FC7">
        <w:t>1062 Budapest,</w:t>
      </w:r>
    </w:p>
    <w:p w14:paraId="343EC291" w14:textId="77777777" w:rsidR="00424E79" w:rsidRPr="00D20FC7" w:rsidRDefault="00424E79" w:rsidP="00424E79">
      <w:r w:rsidRPr="00D20FC7">
        <w:t>Váci út 1-3. WestEnd Office Building B torony</w:t>
      </w:r>
    </w:p>
    <w:p w14:paraId="66BB030D" w14:textId="77777777" w:rsidR="00424E79" w:rsidRPr="00D20FC7" w:rsidRDefault="00424E79" w:rsidP="00424E79">
      <w:r w:rsidRPr="00D20FC7">
        <w:t>Madžarska</w:t>
      </w:r>
    </w:p>
    <w:p w14:paraId="2F70EEEA" w14:textId="77777777" w:rsidR="00424E79" w:rsidRPr="00D20FC7" w:rsidRDefault="00424E79" w:rsidP="00424E79"/>
    <w:p w14:paraId="1A8A596E" w14:textId="77777777" w:rsidR="00424E79" w:rsidRPr="00D20FC7" w:rsidRDefault="00424E79" w:rsidP="00424E79"/>
    <w:p w14:paraId="4895A34F" w14:textId="77777777" w:rsidR="00424E79" w:rsidRPr="00D20FC7" w:rsidRDefault="00424E79" w:rsidP="00424E79">
      <w:pPr>
        <w:pStyle w:val="Heading1LAB"/>
        <w:outlineLvl w:val="9"/>
      </w:pPr>
      <w:r w:rsidRPr="00D20FC7">
        <w:t>12.</w:t>
      </w:r>
      <w:r w:rsidRPr="00D20FC7">
        <w:tab/>
        <w:t>ŠTEVILKA(E) DOVOLJENJA (DOVOLJENJ) ZA PROMET</w:t>
      </w:r>
    </w:p>
    <w:p w14:paraId="2FA6D914" w14:textId="77777777" w:rsidR="00424E79" w:rsidRPr="00D20FC7" w:rsidRDefault="00424E79" w:rsidP="00424E79">
      <w:pPr>
        <w:pStyle w:val="NormalKeep"/>
      </w:pPr>
    </w:p>
    <w:p w14:paraId="2EE2A3C4" w14:textId="1882E66A" w:rsidR="00424E79" w:rsidRPr="00D20FC7" w:rsidRDefault="00424E79" w:rsidP="00424E79">
      <w:pPr>
        <w:rPr>
          <w:highlight w:val="lightGray"/>
          <w:shd w:val="pct15" w:color="auto" w:fill="FFFFFF"/>
        </w:rPr>
      </w:pPr>
      <w:r w:rsidRPr="00D20FC7">
        <w:rPr>
          <w:color w:val="000000"/>
        </w:rPr>
        <w:t xml:space="preserve">EU/1/24/1817/007 </w:t>
      </w:r>
      <w:r w:rsidRPr="00D20FC7">
        <w:rPr>
          <w:color w:val="000000"/>
        </w:rPr>
        <w:tab/>
        <w:t xml:space="preserve">        </w:t>
      </w:r>
      <w:r w:rsidRPr="00D20FC7">
        <w:rPr>
          <w:highlight w:val="lightGray"/>
          <w:shd w:val="pct15" w:color="auto" w:fill="FFFFFF"/>
        </w:rPr>
        <w:t>150mg </w:t>
      </w:r>
      <w:r w:rsidRPr="00D20FC7">
        <w:rPr>
          <w:shd w:val="pct15" w:color="auto" w:fill="FFFFFF"/>
        </w:rPr>
        <w:t>raztopina za injiciranje v napolnjenem injekcijskem peresniku</w:t>
      </w:r>
      <w:r w:rsidRPr="00D20FC7">
        <w:rPr>
          <w:highlight w:val="lightGray"/>
          <w:shd w:val="pct15" w:color="auto" w:fill="FFFFFF"/>
        </w:rPr>
        <w:t xml:space="preserve"> (6 × 1)</w:t>
      </w:r>
    </w:p>
    <w:p w14:paraId="47B16554" w14:textId="0D20AF1F" w:rsidR="00424E79" w:rsidRPr="00D20FC7" w:rsidRDefault="00424E79" w:rsidP="00424E79">
      <w:pPr>
        <w:rPr>
          <w:shd w:val="pct15" w:color="auto" w:fill="FFFFFF"/>
        </w:rPr>
      </w:pPr>
      <w:r w:rsidRPr="00D20FC7">
        <w:rPr>
          <w:highlight w:val="lightGray"/>
          <w:shd w:val="pct15" w:color="auto" w:fill="FFFFFF"/>
        </w:rPr>
        <w:t xml:space="preserve">EU/1/24/1817/008 </w:t>
      </w:r>
      <w:r w:rsidRPr="00D20FC7">
        <w:rPr>
          <w:highlight w:val="lightGray"/>
          <w:shd w:val="pct15" w:color="auto" w:fill="FFFFFF"/>
        </w:rPr>
        <w:tab/>
        <w:t xml:space="preserve">        150mg </w:t>
      </w:r>
      <w:r w:rsidRPr="00D20FC7">
        <w:rPr>
          <w:shd w:val="pct15" w:color="auto" w:fill="FFFFFF"/>
        </w:rPr>
        <w:t>raztopina za injiciranje v napolnjenem injekcijskem peresniku</w:t>
      </w:r>
      <w:r w:rsidRPr="00D20FC7">
        <w:rPr>
          <w:highlight w:val="lightGray"/>
          <w:shd w:val="pct15" w:color="auto" w:fill="FFFFFF"/>
        </w:rPr>
        <w:t xml:space="preserve"> (10 × 1)</w:t>
      </w:r>
    </w:p>
    <w:p w14:paraId="5D5C01A0" w14:textId="43993B75" w:rsidR="00413A58" w:rsidRPr="00D20FC7" w:rsidRDefault="00413A58" w:rsidP="00413A58">
      <w:pPr>
        <w:rPr>
          <w:shd w:val="pct15" w:color="auto" w:fill="FFFFFF"/>
        </w:rPr>
      </w:pPr>
      <w:r w:rsidRPr="00D20FC7">
        <w:rPr>
          <w:highlight w:val="lightGray"/>
          <w:shd w:val="pct15" w:color="auto" w:fill="FFFFFF"/>
        </w:rPr>
        <w:t xml:space="preserve">EU/1/24/1817/012 </w:t>
      </w:r>
      <w:r w:rsidRPr="00D20FC7">
        <w:rPr>
          <w:highlight w:val="lightGray"/>
          <w:shd w:val="pct15" w:color="auto" w:fill="FFFFFF"/>
        </w:rPr>
        <w:tab/>
        <w:t xml:space="preserve">        150mg </w:t>
      </w:r>
      <w:r w:rsidRPr="00D20FC7">
        <w:rPr>
          <w:shd w:val="pct15" w:color="auto" w:fill="FFFFFF"/>
        </w:rPr>
        <w:t>raztopina za injiciranje v napolnjenem injekcijskem peresniku</w:t>
      </w:r>
      <w:r w:rsidRPr="00D20FC7">
        <w:rPr>
          <w:highlight w:val="lightGray"/>
          <w:shd w:val="pct15" w:color="auto" w:fill="FFFFFF"/>
        </w:rPr>
        <w:t xml:space="preserve"> (2 × 1)</w:t>
      </w:r>
    </w:p>
    <w:p w14:paraId="3BC2B50A" w14:textId="7CF356D1" w:rsidR="00B33D57" w:rsidRPr="00D20FC7" w:rsidRDefault="00B33D57" w:rsidP="00B33D57">
      <w:pPr>
        <w:rPr>
          <w:shd w:val="pct15" w:color="auto" w:fill="FFFFFF"/>
        </w:rPr>
      </w:pPr>
      <w:r w:rsidRPr="00D20FC7">
        <w:rPr>
          <w:highlight w:val="lightGray"/>
          <w:shd w:val="pct15" w:color="auto" w:fill="FFFFFF"/>
        </w:rPr>
        <w:t xml:space="preserve">EU/1/24/1817/013 </w:t>
      </w:r>
      <w:r w:rsidRPr="00D20FC7">
        <w:rPr>
          <w:highlight w:val="lightGray"/>
          <w:shd w:val="pct15" w:color="auto" w:fill="FFFFFF"/>
        </w:rPr>
        <w:tab/>
        <w:t xml:space="preserve">        150mg </w:t>
      </w:r>
      <w:r w:rsidRPr="00D20FC7">
        <w:rPr>
          <w:shd w:val="pct15" w:color="auto" w:fill="FFFFFF"/>
        </w:rPr>
        <w:t>raztopina za injiciranje v napolnjenem injekcijskem peresniku</w:t>
      </w:r>
      <w:r w:rsidRPr="00D20FC7">
        <w:rPr>
          <w:highlight w:val="lightGray"/>
          <w:shd w:val="pct15" w:color="auto" w:fill="FFFFFF"/>
        </w:rPr>
        <w:t xml:space="preserve"> (3 × 1)</w:t>
      </w:r>
    </w:p>
    <w:p w14:paraId="7B891A29" w14:textId="77777777" w:rsidR="00424E79" w:rsidRPr="00D20FC7" w:rsidRDefault="00424E79" w:rsidP="00424E79"/>
    <w:p w14:paraId="55BD7E25" w14:textId="77777777" w:rsidR="00424E79" w:rsidRPr="00D20FC7" w:rsidRDefault="00424E79" w:rsidP="00424E79"/>
    <w:p w14:paraId="619D36F8" w14:textId="77777777" w:rsidR="00424E79" w:rsidRPr="00D20FC7" w:rsidRDefault="00424E79" w:rsidP="00424E79">
      <w:pPr>
        <w:pStyle w:val="Heading1LAB"/>
        <w:outlineLvl w:val="9"/>
      </w:pPr>
      <w:r w:rsidRPr="00D20FC7">
        <w:t>13.</w:t>
      </w:r>
      <w:r w:rsidRPr="00D20FC7">
        <w:tab/>
        <w:t>ŠTEVILKA SERIJE</w:t>
      </w:r>
    </w:p>
    <w:p w14:paraId="6752A6A7" w14:textId="77777777" w:rsidR="00424E79" w:rsidRPr="00D20FC7" w:rsidRDefault="00424E79" w:rsidP="00424E79">
      <w:pPr>
        <w:pStyle w:val="NormalKeep"/>
      </w:pPr>
    </w:p>
    <w:p w14:paraId="68D03759" w14:textId="77777777" w:rsidR="00424E79" w:rsidRPr="00D20FC7" w:rsidRDefault="00424E79" w:rsidP="00424E79">
      <w:r w:rsidRPr="00D20FC7">
        <w:t>Lot</w:t>
      </w:r>
    </w:p>
    <w:p w14:paraId="16E833A4" w14:textId="77777777" w:rsidR="00424E79" w:rsidRPr="00D20FC7" w:rsidRDefault="00424E79" w:rsidP="00424E79"/>
    <w:p w14:paraId="6511DA0A" w14:textId="77777777" w:rsidR="00424E79" w:rsidRPr="00D20FC7" w:rsidRDefault="00424E79" w:rsidP="00424E79"/>
    <w:p w14:paraId="78E6AC10" w14:textId="77777777" w:rsidR="00424E79" w:rsidRPr="00D20FC7" w:rsidRDefault="00424E79" w:rsidP="00424E79">
      <w:pPr>
        <w:pStyle w:val="Heading1LAB"/>
        <w:outlineLvl w:val="9"/>
      </w:pPr>
      <w:r w:rsidRPr="00D20FC7">
        <w:t>14.</w:t>
      </w:r>
      <w:r w:rsidRPr="00D20FC7">
        <w:tab/>
        <w:t>NAČIN IZDAJANJA ZDRAVILA</w:t>
      </w:r>
    </w:p>
    <w:p w14:paraId="4463DA5F" w14:textId="77777777" w:rsidR="00424E79" w:rsidRPr="00D20FC7" w:rsidRDefault="00424E79" w:rsidP="00424E79">
      <w:pPr>
        <w:pStyle w:val="NormalKeep"/>
      </w:pPr>
    </w:p>
    <w:p w14:paraId="45BD5264" w14:textId="77777777" w:rsidR="00424E79" w:rsidRPr="00D20FC7" w:rsidRDefault="00424E79" w:rsidP="00424E79"/>
    <w:p w14:paraId="0B0EA50B" w14:textId="77777777" w:rsidR="00424E79" w:rsidRPr="00D20FC7" w:rsidRDefault="00424E79" w:rsidP="00424E79">
      <w:pPr>
        <w:pStyle w:val="Heading1LAB"/>
        <w:outlineLvl w:val="9"/>
      </w:pPr>
      <w:r w:rsidRPr="00D20FC7">
        <w:t>15.</w:t>
      </w:r>
      <w:r w:rsidRPr="00D20FC7">
        <w:tab/>
        <w:t>NAVODILA ZA UPORABO</w:t>
      </w:r>
    </w:p>
    <w:p w14:paraId="4BDE3AE3" w14:textId="77777777" w:rsidR="00424E79" w:rsidRPr="00D20FC7" w:rsidRDefault="00424E79" w:rsidP="00424E79">
      <w:pPr>
        <w:pStyle w:val="NormalKeep"/>
      </w:pPr>
    </w:p>
    <w:p w14:paraId="2785F088" w14:textId="77777777" w:rsidR="00424E79" w:rsidRPr="00D20FC7" w:rsidRDefault="00424E79" w:rsidP="00424E79"/>
    <w:p w14:paraId="5869519E" w14:textId="77777777" w:rsidR="00424E79" w:rsidRPr="00D20FC7" w:rsidRDefault="00424E79" w:rsidP="00424E79">
      <w:pPr>
        <w:pStyle w:val="Heading1LAB"/>
        <w:outlineLvl w:val="9"/>
      </w:pPr>
      <w:r w:rsidRPr="00D20FC7">
        <w:t>16.</w:t>
      </w:r>
      <w:r w:rsidRPr="00D20FC7">
        <w:tab/>
        <w:t>PODATKI V BRAILLOVI PISAVI</w:t>
      </w:r>
    </w:p>
    <w:p w14:paraId="5B6D0DC9" w14:textId="77777777" w:rsidR="00424E79" w:rsidRPr="00D20FC7" w:rsidRDefault="00424E79" w:rsidP="00424E79">
      <w:pPr>
        <w:pStyle w:val="NormalKeep"/>
      </w:pPr>
    </w:p>
    <w:p w14:paraId="01B6CDBC" w14:textId="77777777" w:rsidR="00424E79" w:rsidRPr="00D20FC7" w:rsidRDefault="00424E79" w:rsidP="00424E79">
      <w:r w:rsidRPr="00D20FC7">
        <w:t>Omlyclo 150 mg</w:t>
      </w:r>
    </w:p>
    <w:p w14:paraId="5CFF667C" w14:textId="77777777" w:rsidR="00424E79" w:rsidRPr="00D20FC7" w:rsidRDefault="00424E79" w:rsidP="00424E79"/>
    <w:p w14:paraId="4D0B7DF0" w14:textId="77777777" w:rsidR="00424E79" w:rsidRPr="00D20FC7" w:rsidRDefault="00424E79" w:rsidP="00424E79"/>
    <w:p w14:paraId="4CEB3754" w14:textId="77777777" w:rsidR="00424E79" w:rsidRPr="00D20FC7" w:rsidRDefault="00424E79" w:rsidP="00424E79">
      <w:pPr>
        <w:pStyle w:val="Heading1LAB"/>
        <w:outlineLvl w:val="9"/>
      </w:pPr>
      <w:r w:rsidRPr="00D20FC7">
        <w:t>17.</w:t>
      </w:r>
      <w:r w:rsidRPr="00D20FC7">
        <w:tab/>
        <w:t>EDINSTVENA OZNAKA – DVODIMENZIONALNA ČRTNA KODA</w:t>
      </w:r>
    </w:p>
    <w:p w14:paraId="76B674DE" w14:textId="77777777" w:rsidR="00424E79" w:rsidRPr="00D20FC7" w:rsidRDefault="00424E79" w:rsidP="00424E79">
      <w:pPr>
        <w:pStyle w:val="NormalKeep"/>
      </w:pPr>
    </w:p>
    <w:p w14:paraId="50AE634E" w14:textId="77777777" w:rsidR="00424E79" w:rsidRPr="00D20FC7" w:rsidRDefault="00424E79" w:rsidP="00424E79">
      <w:pPr>
        <w:rPr>
          <w:shd w:val="pct15" w:color="auto" w:fill="FFFFFF"/>
        </w:rPr>
      </w:pPr>
      <w:r w:rsidRPr="00D20FC7">
        <w:rPr>
          <w:highlight w:val="lightGray"/>
          <w:shd w:val="pct15" w:color="auto" w:fill="FFFFFF"/>
        </w:rPr>
        <w:t>Vsebuje dvodimenzionalno črtno kodo z edinstveno oznako.</w:t>
      </w:r>
    </w:p>
    <w:p w14:paraId="4D248E83" w14:textId="77777777" w:rsidR="00424E79" w:rsidRPr="00D20FC7" w:rsidRDefault="00424E79" w:rsidP="00424E79"/>
    <w:p w14:paraId="0E7C1601" w14:textId="77777777" w:rsidR="00424E79" w:rsidRPr="00D20FC7" w:rsidRDefault="00424E79" w:rsidP="00424E79"/>
    <w:p w14:paraId="4964D2BE" w14:textId="77777777" w:rsidR="00424E79" w:rsidRPr="00D20FC7" w:rsidRDefault="00424E79" w:rsidP="00424E79">
      <w:pPr>
        <w:pStyle w:val="Heading1LAB"/>
        <w:outlineLvl w:val="9"/>
      </w:pPr>
      <w:r w:rsidRPr="00D20FC7">
        <w:t>18.</w:t>
      </w:r>
      <w:r w:rsidRPr="00D20FC7">
        <w:tab/>
        <w:t>EDINSTVENA OZNAKA – V BERLJIVI OBLIKI</w:t>
      </w:r>
    </w:p>
    <w:p w14:paraId="3BF5AD92" w14:textId="77777777" w:rsidR="00424E79" w:rsidRPr="00D20FC7" w:rsidRDefault="00424E79" w:rsidP="00424E79">
      <w:pPr>
        <w:pStyle w:val="NormalKeep"/>
      </w:pPr>
    </w:p>
    <w:p w14:paraId="5B109F1E" w14:textId="77777777" w:rsidR="00424E79" w:rsidRPr="00D20FC7" w:rsidRDefault="00424E79" w:rsidP="00424E79">
      <w:r w:rsidRPr="00D20FC7">
        <w:t>PC</w:t>
      </w:r>
    </w:p>
    <w:p w14:paraId="27B51D03" w14:textId="77777777" w:rsidR="00424E79" w:rsidRPr="00D20FC7" w:rsidRDefault="00424E79" w:rsidP="00424E79">
      <w:r w:rsidRPr="00D20FC7">
        <w:t>SN</w:t>
      </w:r>
    </w:p>
    <w:p w14:paraId="6A26D122" w14:textId="77777777" w:rsidR="00424E79" w:rsidRPr="00D20FC7" w:rsidRDefault="00424E79" w:rsidP="00424E79">
      <w:r w:rsidRPr="00D20FC7">
        <w:t>NN</w:t>
      </w:r>
      <w:r w:rsidRPr="00D20FC7">
        <w:br w:type="page"/>
      </w:r>
    </w:p>
    <w:p w14:paraId="6E31E568" w14:textId="77777777" w:rsidR="00424E79" w:rsidRPr="00D20FC7" w:rsidRDefault="00424E79" w:rsidP="00424E79">
      <w:pPr>
        <w:pStyle w:val="Heading1LAB"/>
        <w:outlineLvl w:val="9"/>
      </w:pPr>
      <w:r w:rsidRPr="00D20FC7">
        <w:t>PODATKI NA ZUNANJI OVOJNINI</w:t>
      </w:r>
    </w:p>
    <w:p w14:paraId="0B3AC1BE" w14:textId="77777777" w:rsidR="00424E79" w:rsidRPr="00D20FC7" w:rsidRDefault="00424E79" w:rsidP="00424E79">
      <w:pPr>
        <w:pStyle w:val="Heading1LAB"/>
        <w:outlineLvl w:val="9"/>
      </w:pPr>
    </w:p>
    <w:p w14:paraId="68274C58" w14:textId="77777777" w:rsidR="00424E79" w:rsidRPr="00D20FC7" w:rsidRDefault="00424E79" w:rsidP="00424E79">
      <w:pPr>
        <w:pStyle w:val="Heading1LAB"/>
        <w:outlineLvl w:val="9"/>
      </w:pPr>
      <w:r w:rsidRPr="00D20FC7">
        <w:t>VMESNA ŠKATLA V SKUPNEM PAKIRANJU (BREZ “BLUE BOX” PODATKOV)</w:t>
      </w:r>
    </w:p>
    <w:p w14:paraId="46A8C042" w14:textId="77777777" w:rsidR="00424E79" w:rsidRPr="00D20FC7" w:rsidRDefault="00424E79" w:rsidP="00424E79">
      <w:pPr>
        <w:pStyle w:val="NormalKeep"/>
      </w:pPr>
    </w:p>
    <w:p w14:paraId="52E47A38" w14:textId="77777777" w:rsidR="00424E79" w:rsidRPr="00D20FC7" w:rsidRDefault="00424E79" w:rsidP="00424E79"/>
    <w:p w14:paraId="223192CF" w14:textId="77777777" w:rsidR="00424E79" w:rsidRPr="00D20FC7" w:rsidRDefault="00424E79" w:rsidP="00424E79">
      <w:pPr>
        <w:pStyle w:val="Heading1LAB"/>
        <w:outlineLvl w:val="9"/>
      </w:pPr>
      <w:r w:rsidRPr="00D20FC7">
        <w:t>1.</w:t>
      </w:r>
      <w:r w:rsidRPr="00D20FC7">
        <w:tab/>
        <w:t>IME ZDRAVILA</w:t>
      </w:r>
    </w:p>
    <w:p w14:paraId="62D9C838" w14:textId="77777777" w:rsidR="00424E79" w:rsidRPr="00D20FC7" w:rsidRDefault="00424E79" w:rsidP="00424E79">
      <w:pPr>
        <w:pStyle w:val="NormalKeep"/>
      </w:pPr>
    </w:p>
    <w:p w14:paraId="57E2EEF3" w14:textId="77777777" w:rsidR="00424E79" w:rsidRPr="00D20FC7" w:rsidRDefault="00424E79" w:rsidP="00424E79">
      <w:r w:rsidRPr="00D20FC7">
        <w:t>Omlyclo 150 mg raztopina za injiciranje v napolnjenem injekcijskem peresniku</w:t>
      </w:r>
    </w:p>
    <w:p w14:paraId="37F5BB9E" w14:textId="77777777" w:rsidR="00424E79" w:rsidRPr="00D20FC7" w:rsidRDefault="00424E79" w:rsidP="00424E79">
      <w:r w:rsidRPr="00D20FC7">
        <w:t>omalizumab</w:t>
      </w:r>
    </w:p>
    <w:p w14:paraId="692B5FFB" w14:textId="77777777" w:rsidR="00424E79" w:rsidRPr="00D20FC7" w:rsidRDefault="00424E79" w:rsidP="00424E79"/>
    <w:p w14:paraId="400E1A3E" w14:textId="77777777" w:rsidR="00424E79" w:rsidRPr="00D20FC7" w:rsidRDefault="00424E79" w:rsidP="00424E79"/>
    <w:p w14:paraId="7811923D" w14:textId="77777777" w:rsidR="00424E79" w:rsidRPr="00D20FC7" w:rsidRDefault="00424E79" w:rsidP="00424E79">
      <w:pPr>
        <w:pStyle w:val="Heading1LAB"/>
        <w:outlineLvl w:val="9"/>
      </w:pPr>
      <w:r w:rsidRPr="00D20FC7">
        <w:t>2.</w:t>
      </w:r>
      <w:r w:rsidRPr="00D20FC7">
        <w:tab/>
        <w:t>NAVEDBA ENE ALI VEČ UČINKOVIN</w:t>
      </w:r>
    </w:p>
    <w:p w14:paraId="55242692" w14:textId="77777777" w:rsidR="00424E79" w:rsidRPr="00D20FC7" w:rsidRDefault="00424E79" w:rsidP="00424E79">
      <w:pPr>
        <w:pStyle w:val="NormalKeep"/>
      </w:pPr>
    </w:p>
    <w:p w14:paraId="66E884FB" w14:textId="1F606827" w:rsidR="00424E79" w:rsidRPr="00D20FC7" w:rsidRDefault="00424E79" w:rsidP="00424E79">
      <w:r w:rsidRPr="00D20FC7">
        <w:t>En 1 ml napolnjen injekcijski peresnik vsebuje 150 mg omalizumaba.</w:t>
      </w:r>
    </w:p>
    <w:p w14:paraId="01427824" w14:textId="77777777" w:rsidR="00424E79" w:rsidRPr="00D20FC7" w:rsidRDefault="00424E79" w:rsidP="00424E79"/>
    <w:p w14:paraId="6E07A038" w14:textId="77777777" w:rsidR="00424E79" w:rsidRPr="00D20FC7" w:rsidRDefault="00424E79" w:rsidP="00424E79"/>
    <w:p w14:paraId="359A6574" w14:textId="77777777" w:rsidR="00424E79" w:rsidRPr="00D20FC7" w:rsidRDefault="00424E79" w:rsidP="00424E79">
      <w:pPr>
        <w:pStyle w:val="Heading1LAB"/>
        <w:outlineLvl w:val="9"/>
      </w:pPr>
      <w:r w:rsidRPr="00D20FC7">
        <w:t>3.</w:t>
      </w:r>
      <w:r w:rsidRPr="00D20FC7">
        <w:tab/>
        <w:t>SEZNAM POMOŽNIH SNOVI</w:t>
      </w:r>
    </w:p>
    <w:p w14:paraId="7F32E1BD" w14:textId="77777777" w:rsidR="00424E79" w:rsidRPr="00D20FC7" w:rsidRDefault="00424E79" w:rsidP="00424E79">
      <w:pPr>
        <w:pStyle w:val="NormalKeep"/>
      </w:pPr>
    </w:p>
    <w:p w14:paraId="5E0AFE41" w14:textId="77777777" w:rsidR="00424E79" w:rsidRPr="00D20FC7" w:rsidRDefault="00424E79" w:rsidP="00424E79">
      <w:r w:rsidRPr="00D20FC7">
        <w:t xml:space="preserve">Pomožne snovi: L-argininijev klorid, L-histidinijev klorid monohidrat, L-histidin, polisorbat 20 (E 432), voda za injekcije. </w:t>
      </w:r>
      <w:r w:rsidRPr="00D20FC7">
        <w:rPr>
          <w:highlight w:val="lightGray"/>
        </w:rPr>
        <w:t>Za dodatne informacije glejte navodilo za uporabo.</w:t>
      </w:r>
    </w:p>
    <w:p w14:paraId="66C8E159" w14:textId="77777777" w:rsidR="00424E79" w:rsidRPr="00D20FC7" w:rsidRDefault="00424E79" w:rsidP="00424E79"/>
    <w:p w14:paraId="4379F616" w14:textId="77777777" w:rsidR="00424E79" w:rsidRPr="00D20FC7" w:rsidRDefault="00424E79" w:rsidP="00424E79"/>
    <w:p w14:paraId="38E29344" w14:textId="77777777" w:rsidR="00424E79" w:rsidRPr="00D20FC7" w:rsidRDefault="00424E79" w:rsidP="00424E79">
      <w:pPr>
        <w:pStyle w:val="Heading1LAB"/>
        <w:outlineLvl w:val="9"/>
      </w:pPr>
      <w:r w:rsidRPr="00D20FC7">
        <w:t>4.</w:t>
      </w:r>
      <w:r w:rsidRPr="00D20FC7">
        <w:tab/>
        <w:t>FARMACEVTSKA OBLIKA IN VSEBINA</w:t>
      </w:r>
    </w:p>
    <w:p w14:paraId="67387968" w14:textId="77777777" w:rsidR="00424E79" w:rsidRPr="00D20FC7" w:rsidRDefault="00424E79" w:rsidP="00424E79"/>
    <w:p w14:paraId="7C968596" w14:textId="30D5D5FB" w:rsidR="00424E79" w:rsidRPr="00D20FC7" w:rsidRDefault="00424E79" w:rsidP="00424E79">
      <w:r w:rsidRPr="00D20FC7">
        <w:rPr>
          <w:highlight w:val="lightGray"/>
          <w:shd w:val="pct15" w:color="auto" w:fill="FFFFFF"/>
        </w:rPr>
        <w:t xml:space="preserve">raztopina za injiciranje v </w:t>
      </w:r>
      <w:r w:rsidRPr="00D20FC7">
        <w:rPr>
          <w:shd w:val="pct15" w:color="auto" w:fill="FFFFFF"/>
        </w:rPr>
        <w:t>napolnjenem injekcijskem peresniku</w:t>
      </w:r>
      <w:r w:rsidRPr="00D20FC7">
        <w:rPr>
          <w:highlight w:val="lightGray"/>
          <w:shd w:val="pct15" w:color="auto" w:fill="FFFFFF"/>
        </w:rPr>
        <w:t xml:space="preserve"> </w:t>
      </w:r>
    </w:p>
    <w:p w14:paraId="358FC088" w14:textId="77777777" w:rsidR="00424E79" w:rsidRPr="00D20FC7" w:rsidRDefault="00424E79" w:rsidP="00424E79"/>
    <w:p w14:paraId="66D9F0C1" w14:textId="77777777" w:rsidR="00424E79" w:rsidRPr="00D20FC7" w:rsidRDefault="00424E79" w:rsidP="00424E79">
      <w:r w:rsidRPr="00D20FC7">
        <w:t>1 n</w:t>
      </w:r>
      <w:r w:rsidRPr="00D20FC7">
        <w:rPr>
          <w:lang w:val="ro-RO"/>
        </w:rPr>
        <w:t>apolnjen injekcijski peresnik</w:t>
      </w:r>
      <w:r w:rsidRPr="00D20FC7">
        <w:t>. Del skupnega pakiranja. Ni namenjeno ločeni prodaji.</w:t>
      </w:r>
    </w:p>
    <w:p w14:paraId="51F603AA" w14:textId="77777777" w:rsidR="00424E79" w:rsidRPr="00D20FC7" w:rsidRDefault="00424E79" w:rsidP="00424E79"/>
    <w:p w14:paraId="65F76BA5" w14:textId="77777777" w:rsidR="00424E79" w:rsidRPr="00D20FC7" w:rsidRDefault="00424E79" w:rsidP="00424E79"/>
    <w:p w14:paraId="5FE97F71" w14:textId="77777777" w:rsidR="00424E79" w:rsidRPr="00D20FC7" w:rsidRDefault="00424E79" w:rsidP="00424E79">
      <w:pPr>
        <w:pStyle w:val="Heading1LAB"/>
        <w:outlineLvl w:val="9"/>
      </w:pPr>
      <w:r w:rsidRPr="00D20FC7">
        <w:t>5.</w:t>
      </w:r>
      <w:r w:rsidRPr="00D20FC7">
        <w:tab/>
        <w:t>POSTOPEK IN POT(I) UPORABE ZDRAVILA</w:t>
      </w:r>
    </w:p>
    <w:p w14:paraId="1BCAFE79" w14:textId="77777777" w:rsidR="00424E79" w:rsidRPr="00D20FC7" w:rsidRDefault="00424E79" w:rsidP="00424E79">
      <w:pPr>
        <w:pStyle w:val="NormalKeep"/>
      </w:pPr>
    </w:p>
    <w:p w14:paraId="55913B6D" w14:textId="77777777" w:rsidR="00424E79" w:rsidRPr="00D20FC7" w:rsidRDefault="00424E79" w:rsidP="00424E79">
      <w:r w:rsidRPr="00D20FC7">
        <w:t>subkutana uporaba</w:t>
      </w:r>
    </w:p>
    <w:p w14:paraId="3FA1ABC6" w14:textId="77777777" w:rsidR="00424E79" w:rsidRPr="00D20FC7" w:rsidRDefault="00424E79" w:rsidP="00424E79">
      <w:r w:rsidRPr="00D20FC7">
        <w:t xml:space="preserve">Pred uporabo preberite priloženo navodilo! </w:t>
      </w:r>
    </w:p>
    <w:p w14:paraId="3847A957" w14:textId="77777777" w:rsidR="00424E79" w:rsidRPr="00D20FC7" w:rsidRDefault="00424E79" w:rsidP="00424E79">
      <w:r w:rsidRPr="00D20FC7">
        <w:t>samo za enkratno uporabo</w:t>
      </w:r>
    </w:p>
    <w:p w14:paraId="3038435A" w14:textId="77777777" w:rsidR="00424E79" w:rsidRPr="00D20FC7" w:rsidRDefault="00424E79" w:rsidP="00424E79"/>
    <w:p w14:paraId="797C97E0" w14:textId="77777777" w:rsidR="00424E79" w:rsidRPr="00D20FC7" w:rsidRDefault="00424E79" w:rsidP="00424E79"/>
    <w:p w14:paraId="3BDB77D1" w14:textId="77777777" w:rsidR="00424E79" w:rsidRPr="00D20FC7" w:rsidRDefault="00424E79" w:rsidP="00424E79">
      <w:pPr>
        <w:pStyle w:val="Heading1LAB"/>
        <w:outlineLvl w:val="9"/>
      </w:pPr>
      <w:r w:rsidRPr="00D20FC7">
        <w:t>6.</w:t>
      </w:r>
      <w:r w:rsidRPr="00D20FC7">
        <w:tab/>
        <w:t>POSEBNO OPOZORILO O SHRANJEVANJU ZDRAVILA ZUNAJ DOSEGA IN POGLEDA OTROK</w:t>
      </w:r>
    </w:p>
    <w:p w14:paraId="6D90681C" w14:textId="77777777" w:rsidR="00424E79" w:rsidRPr="00D20FC7" w:rsidRDefault="00424E79" w:rsidP="00424E79">
      <w:pPr>
        <w:pStyle w:val="NormalKeep"/>
      </w:pPr>
    </w:p>
    <w:p w14:paraId="57F6FC8C" w14:textId="77777777" w:rsidR="00424E79" w:rsidRPr="00D20FC7" w:rsidRDefault="00424E79" w:rsidP="00424E79">
      <w:r w:rsidRPr="00D20FC7">
        <w:t>Zdravilo shranjujte nedosegljivo otrokom!</w:t>
      </w:r>
    </w:p>
    <w:p w14:paraId="394362CC" w14:textId="77777777" w:rsidR="00424E79" w:rsidRPr="00D20FC7" w:rsidRDefault="00424E79" w:rsidP="00424E79"/>
    <w:p w14:paraId="69320113" w14:textId="77777777" w:rsidR="00424E79" w:rsidRPr="00D20FC7" w:rsidRDefault="00424E79" w:rsidP="00424E79"/>
    <w:p w14:paraId="3E60355B" w14:textId="77777777" w:rsidR="00424E79" w:rsidRPr="00D20FC7" w:rsidRDefault="00424E79" w:rsidP="00424E79">
      <w:pPr>
        <w:pStyle w:val="Heading1LAB"/>
        <w:outlineLvl w:val="9"/>
      </w:pPr>
      <w:r w:rsidRPr="00D20FC7">
        <w:t>7.</w:t>
      </w:r>
      <w:r w:rsidRPr="00D20FC7">
        <w:tab/>
        <w:t>DRUGA POSEBNA OPOZORILA, ČE SO POTREBNA</w:t>
      </w:r>
    </w:p>
    <w:p w14:paraId="0BEBBCC7" w14:textId="77777777" w:rsidR="00424E79" w:rsidRPr="00D20FC7" w:rsidRDefault="00424E79" w:rsidP="00424E79">
      <w:pPr>
        <w:pStyle w:val="NormalKeep"/>
      </w:pPr>
    </w:p>
    <w:p w14:paraId="6DB5D42A" w14:textId="77777777" w:rsidR="00424E79" w:rsidRPr="00D20FC7" w:rsidRDefault="00424E79" w:rsidP="00424E79"/>
    <w:p w14:paraId="73994019" w14:textId="77777777" w:rsidR="00424E79" w:rsidRPr="00D20FC7" w:rsidRDefault="00424E79" w:rsidP="00424E79">
      <w:pPr>
        <w:pStyle w:val="Heading1LAB"/>
        <w:outlineLvl w:val="9"/>
      </w:pPr>
      <w:r w:rsidRPr="00D20FC7">
        <w:t>8.</w:t>
      </w:r>
      <w:r w:rsidRPr="00D20FC7">
        <w:tab/>
        <w:t>DATUM IZTEKA ROKA UPORABNOSTI ZDRAVILA</w:t>
      </w:r>
    </w:p>
    <w:p w14:paraId="593CEE33" w14:textId="77777777" w:rsidR="00424E79" w:rsidRPr="00D20FC7" w:rsidRDefault="00424E79" w:rsidP="00424E79">
      <w:pPr>
        <w:pStyle w:val="NormalKeep"/>
      </w:pPr>
    </w:p>
    <w:p w14:paraId="118B02C1" w14:textId="77777777" w:rsidR="00424E79" w:rsidRPr="00D20FC7" w:rsidRDefault="00424E79" w:rsidP="00424E79">
      <w:r w:rsidRPr="00D20FC7">
        <w:t>EXP</w:t>
      </w:r>
    </w:p>
    <w:p w14:paraId="1CF572FE" w14:textId="77777777" w:rsidR="00424E79" w:rsidRPr="00D20FC7" w:rsidRDefault="00424E79" w:rsidP="00424E79"/>
    <w:p w14:paraId="0F493BB0" w14:textId="77777777" w:rsidR="00424E79" w:rsidRPr="00D20FC7" w:rsidRDefault="00424E79" w:rsidP="00424E79"/>
    <w:p w14:paraId="0783985F" w14:textId="77777777" w:rsidR="00424E79" w:rsidRPr="00D20FC7" w:rsidRDefault="00424E79" w:rsidP="00424E79">
      <w:pPr>
        <w:pStyle w:val="Heading1LAB"/>
        <w:outlineLvl w:val="9"/>
      </w:pPr>
      <w:r w:rsidRPr="00D20FC7">
        <w:t>9.</w:t>
      </w:r>
      <w:r w:rsidRPr="00D20FC7">
        <w:tab/>
        <w:t>POSEBNA NAVODILA ZA SHRANJEVANJE</w:t>
      </w:r>
    </w:p>
    <w:p w14:paraId="5E792849" w14:textId="77777777" w:rsidR="00424E79" w:rsidRPr="00D20FC7" w:rsidRDefault="00424E79" w:rsidP="00424E79">
      <w:pPr>
        <w:pStyle w:val="NormalKeep"/>
      </w:pPr>
    </w:p>
    <w:p w14:paraId="690B6610" w14:textId="77777777" w:rsidR="00424E79" w:rsidRPr="00D20FC7" w:rsidRDefault="00424E79" w:rsidP="00424E79">
      <w:pPr>
        <w:keepNext/>
      </w:pPr>
      <w:r w:rsidRPr="00D20FC7">
        <w:t xml:space="preserve">Shranjujte v hladilniku. </w:t>
      </w:r>
    </w:p>
    <w:p w14:paraId="75576314" w14:textId="77777777" w:rsidR="00424E79" w:rsidRPr="00D20FC7" w:rsidRDefault="00424E79" w:rsidP="00424E79">
      <w:pPr>
        <w:keepNext/>
      </w:pPr>
      <w:r w:rsidRPr="00D20FC7">
        <w:t>Ne zamrzujte.</w:t>
      </w:r>
    </w:p>
    <w:p w14:paraId="3480EC5B" w14:textId="18B2F5FA" w:rsidR="00424E79" w:rsidRPr="00D20FC7" w:rsidRDefault="00424E79" w:rsidP="00424E79">
      <w:pPr>
        <w:keepNext/>
      </w:pPr>
      <w:r w:rsidRPr="00D20FC7">
        <w:t>Injekcijski peresnik shranjujte v originalni ovojnini za zagotovitev zaščite pred svetlobo.</w:t>
      </w:r>
    </w:p>
    <w:p w14:paraId="50F81CB9" w14:textId="77777777" w:rsidR="00424E79" w:rsidRPr="00D20FC7" w:rsidRDefault="00424E79" w:rsidP="00424E79"/>
    <w:p w14:paraId="5972D1DA" w14:textId="77777777" w:rsidR="00424E79" w:rsidRPr="00D20FC7" w:rsidRDefault="00424E79" w:rsidP="00424E79"/>
    <w:p w14:paraId="24E98093" w14:textId="77777777" w:rsidR="00424E79" w:rsidRPr="00D20FC7" w:rsidRDefault="00424E79" w:rsidP="00424E79">
      <w:pPr>
        <w:pStyle w:val="Heading1LAB"/>
        <w:outlineLvl w:val="9"/>
      </w:pPr>
      <w:r w:rsidRPr="00D20FC7">
        <w:t>10.</w:t>
      </w:r>
      <w:r w:rsidRPr="00D20FC7">
        <w:tab/>
        <w:t>POSEBNI VARNOSTNI UKREPI ZA ODSTRANJEVANJE NEUPORABLJENIH ZDRAVIL ALI IZ NJIH NASTALIH ODPADNIH SNOVI, KADAR SO POTREBNI</w:t>
      </w:r>
    </w:p>
    <w:p w14:paraId="2CF63BDB" w14:textId="77777777" w:rsidR="00424E79" w:rsidRPr="00D20FC7" w:rsidRDefault="00424E79" w:rsidP="00424E79">
      <w:pPr>
        <w:pStyle w:val="NormalKeep"/>
      </w:pPr>
    </w:p>
    <w:p w14:paraId="7D62F9BA" w14:textId="77777777" w:rsidR="00424E79" w:rsidRPr="00D20FC7" w:rsidRDefault="00424E79" w:rsidP="00424E79"/>
    <w:p w14:paraId="5913451D" w14:textId="77777777" w:rsidR="00424E79" w:rsidRPr="00D20FC7" w:rsidRDefault="00424E79" w:rsidP="00424E79">
      <w:pPr>
        <w:pStyle w:val="Heading1LAB"/>
        <w:outlineLvl w:val="9"/>
      </w:pPr>
      <w:r w:rsidRPr="00D20FC7">
        <w:t>11.</w:t>
      </w:r>
      <w:r w:rsidRPr="00D20FC7">
        <w:tab/>
        <w:t>IME IN NASLOV IMETNIKA DOVOLJENJA ZA PROMET Z ZDRAVILOM</w:t>
      </w:r>
    </w:p>
    <w:p w14:paraId="534F3CC8" w14:textId="77777777" w:rsidR="00424E79" w:rsidRPr="00D20FC7" w:rsidRDefault="00424E79" w:rsidP="00424E79"/>
    <w:p w14:paraId="21DB96EE" w14:textId="77777777" w:rsidR="00424E79" w:rsidRPr="00D20FC7" w:rsidRDefault="00424E79" w:rsidP="00424E79">
      <w:r w:rsidRPr="00D20FC7">
        <w:t xml:space="preserve">Celltrion Healthcare Hungary Kft. </w:t>
      </w:r>
    </w:p>
    <w:p w14:paraId="0039ECE0" w14:textId="77777777" w:rsidR="00424E79" w:rsidRPr="00D20FC7" w:rsidRDefault="00424E79" w:rsidP="00424E79">
      <w:r w:rsidRPr="00D20FC7">
        <w:t>1062 Budapest,</w:t>
      </w:r>
    </w:p>
    <w:p w14:paraId="4940FAA2" w14:textId="77777777" w:rsidR="00424E79" w:rsidRPr="00D20FC7" w:rsidRDefault="00424E79" w:rsidP="00424E79">
      <w:r w:rsidRPr="00D20FC7">
        <w:t>Váci út 1-3. WestEnd Office Building B torony</w:t>
      </w:r>
    </w:p>
    <w:p w14:paraId="5CDBE79A" w14:textId="77777777" w:rsidR="00424E79" w:rsidRPr="00D20FC7" w:rsidRDefault="00424E79" w:rsidP="00424E79">
      <w:r w:rsidRPr="00D20FC7">
        <w:t>Madžarska</w:t>
      </w:r>
    </w:p>
    <w:p w14:paraId="7B50E37F" w14:textId="77777777" w:rsidR="00424E79" w:rsidRPr="00D20FC7" w:rsidRDefault="00424E79" w:rsidP="00424E79"/>
    <w:p w14:paraId="69347632" w14:textId="77777777" w:rsidR="00424E79" w:rsidRPr="00D20FC7" w:rsidRDefault="00424E79" w:rsidP="00424E79"/>
    <w:p w14:paraId="1CA74E22" w14:textId="77777777" w:rsidR="00424E79" w:rsidRPr="00D20FC7" w:rsidRDefault="00424E79" w:rsidP="00424E79">
      <w:pPr>
        <w:pStyle w:val="Heading1LAB"/>
        <w:outlineLvl w:val="9"/>
      </w:pPr>
      <w:r w:rsidRPr="00D20FC7">
        <w:t>12.</w:t>
      </w:r>
      <w:r w:rsidRPr="00D20FC7">
        <w:tab/>
        <w:t>ŠTEVILKA(E) DOVOLJENJA (DOVOLJENJ) ZA PROMET</w:t>
      </w:r>
    </w:p>
    <w:p w14:paraId="596D2C64" w14:textId="77777777" w:rsidR="00424E79" w:rsidRPr="00D20FC7" w:rsidRDefault="00424E79" w:rsidP="00424E79">
      <w:pPr>
        <w:pStyle w:val="NormalKeep"/>
      </w:pPr>
    </w:p>
    <w:p w14:paraId="4C4CE174" w14:textId="2D46CD2D" w:rsidR="00424E79" w:rsidRPr="00D20FC7" w:rsidRDefault="00424E79" w:rsidP="00424E79">
      <w:pPr>
        <w:rPr>
          <w:highlight w:val="lightGray"/>
          <w:shd w:val="pct15" w:color="auto" w:fill="FFFFFF"/>
        </w:rPr>
      </w:pPr>
      <w:r w:rsidRPr="00D20FC7">
        <w:rPr>
          <w:color w:val="000000"/>
        </w:rPr>
        <w:t>EU/1/24/1817/007</w:t>
      </w:r>
      <w:r w:rsidRPr="00D20FC7">
        <w:t xml:space="preserve">         </w:t>
      </w:r>
      <w:r w:rsidRPr="00D20FC7">
        <w:rPr>
          <w:highlight w:val="lightGray"/>
          <w:shd w:val="pct15" w:color="auto" w:fill="FFFFFF"/>
        </w:rPr>
        <w:t>150mg </w:t>
      </w:r>
      <w:r w:rsidRPr="00D20FC7">
        <w:rPr>
          <w:shd w:val="pct15" w:color="auto" w:fill="FFFFFF"/>
        </w:rPr>
        <w:t>raztopina za injiciranje v napolnjenem injekcijskem peresniku</w:t>
      </w:r>
      <w:r w:rsidRPr="00D20FC7">
        <w:rPr>
          <w:highlight w:val="lightGray"/>
          <w:shd w:val="pct15" w:color="auto" w:fill="FFFFFF"/>
        </w:rPr>
        <w:t xml:space="preserve"> (6 × 1)</w:t>
      </w:r>
    </w:p>
    <w:p w14:paraId="3C71F2E9" w14:textId="4B722FDA" w:rsidR="00424E79" w:rsidRPr="00D20FC7" w:rsidRDefault="00424E79" w:rsidP="00424E79">
      <w:pPr>
        <w:rPr>
          <w:shd w:val="pct15" w:color="auto" w:fill="FFFFFF"/>
        </w:rPr>
      </w:pPr>
      <w:r w:rsidRPr="00D20FC7">
        <w:rPr>
          <w:highlight w:val="lightGray"/>
          <w:shd w:val="pct15" w:color="auto" w:fill="FFFFFF"/>
        </w:rPr>
        <w:t>EU/1/24/1817/008         150mg </w:t>
      </w:r>
      <w:r w:rsidRPr="00D20FC7">
        <w:rPr>
          <w:shd w:val="pct15" w:color="auto" w:fill="FFFFFF"/>
        </w:rPr>
        <w:t>raztopina za injiciranje v napolnjenem injekcijskem peresniku</w:t>
      </w:r>
      <w:r w:rsidRPr="00D20FC7">
        <w:rPr>
          <w:highlight w:val="lightGray"/>
          <w:shd w:val="pct15" w:color="auto" w:fill="FFFFFF"/>
        </w:rPr>
        <w:t xml:space="preserve"> (10 × 1)</w:t>
      </w:r>
    </w:p>
    <w:p w14:paraId="7D7442B8" w14:textId="77777777" w:rsidR="008D35BC" w:rsidRPr="00D20FC7" w:rsidRDefault="008D35BC" w:rsidP="008D35BC">
      <w:pPr>
        <w:rPr>
          <w:shd w:val="pct15" w:color="auto" w:fill="FFFFFF"/>
        </w:rPr>
      </w:pPr>
      <w:r w:rsidRPr="00D20FC7">
        <w:rPr>
          <w:highlight w:val="lightGray"/>
          <w:shd w:val="pct15" w:color="auto" w:fill="FFFFFF"/>
        </w:rPr>
        <w:t xml:space="preserve">EU/1/24/1817/012 </w:t>
      </w:r>
      <w:r w:rsidRPr="00D20FC7">
        <w:rPr>
          <w:highlight w:val="lightGray"/>
          <w:shd w:val="pct15" w:color="auto" w:fill="FFFFFF"/>
        </w:rPr>
        <w:tab/>
        <w:t xml:space="preserve">        150mg </w:t>
      </w:r>
      <w:r w:rsidRPr="00D20FC7">
        <w:rPr>
          <w:shd w:val="pct15" w:color="auto" w:fill="FFFFFF"/>
        </w:rPr>
        <w:t>raztopina za injiciranje v napolnjenem injekcijskem peresniku</w:t>
      </w:r>
      <w:r w:rsidRPr="00D20FC7">
        <w:rPr>
          <w:highlight w:val="lightGray"/>
          <w:shd w:val="pct15" w:color="auto" w:fill="FFFFFF"/>
        </w:rPr>
        <w:t xml:space="preserve"> (2 × 1)</w:t>
      </w:r>
    </w:p>
    <w:p w14:paraId="70309669" w14:textId="77777777" w:rsidR="008D35BC" w:rsidRPr="00D20FC7" w:rsidRDefault="008D35BC" w:rsidP="008D35BC">
      <w:pPr>
        <w:rPr>
          <w:shd w:val="pct15" w:color="auto" w:fill="FFFFFF"/>
        </w:rPr>
      </w:pPr>
      <w:r w:rsidRPr="00D20FC7">
        <w:rPr>
          <w:highlight w:val="lightGray"/>
          <w:shd w:val="pct15" w:color="auto" w:fill="FFFFFF"/>
        </w:rPr>
        <w:t xml:space="preserve">EU/1/24/1817/013 </w:t>
      </w:r>
      <w:r w:rsidRPr="00D20FC7">
        <w:rPr>
          <w:highlight w:val="lightGray"/>
          <w:shd w:val="pct15" w:color="auto" w:fill="FFFFFF"/>
        </w:rPr>
        <w:tab/>
        <w:t xml:space="preserve">        150mg </w:t>
      </w:r>
      <w:r w:rsidRPr="00D20FC7">
        <w:rPr>
          <w:shd w:val="pct15" w:color="auto" w:fill="FFFFFF"/>
        </w:rPr>
        <w:t>raztopina za injiciranje v napolnjenem injekcijskem peresniku</w:t>
      </w:r>
      <w:r w:rsidRPr="00D20FC7">
        <w:rPr>
          <w:highlight w:val="lightGray"/>
          <w:shd w:val="pct15" w:color="auto" w:fill="FFFFFF"/>
        </w:rPr>
        <w:t xml:space="preserve"> (3 × 1)</w:t>
      </w:r>
    </w:p>
    <w:p w14:paraId="7A80B154" w14:textId="77777777" w:rsidR="00424E79" w:rsidRPr="00D20FC7" w:rsidRDefault="00424E79" w:rsidP="00424E79"/>
    <w:p w14:paraId="361FD7CE" w14:textId="77777777" w:rsidR="00424E79" w:rsidRPr="00D20FC7" w:rsidRDefault="00424E79" w:rsidP="00424E79"/>
    <w:p w14:paraId="7EA6D013" w14:textId="77777777" w:rsidR="00424E79" w:rsidRPr="00D20FC7" w:rsidRDefault="00424E79" w:rsidP="00424E79">
      <w:pPr>
        <w:pStyle w:val="Heading1LAB"/>
        <w:outlineLvl w:val="9"/>
      </w:pPr>
      <w:r w:rsidRPr="00D20FC7">
        <w:t>13.</w:t>
      </w:r>
      <w:r w:rsidRPr="00D20FC7">
        <w:tab/>
        <w:t>ŠTEVILKA SERIJE</w:t>
      </w:r>
    </w:p>
    <w:p w14:paraId="60896BBA" w14:textId="77777777" w:rsidR="00424E79" w:rsidRPr="00D20FC7" w:rsidRDefault="00424E79" w:rsidP="00424E79">
      <w:pPr>
        <w:pStyle w:val="NormalKeep"/>
      </w:pPr>
    </w:p>
    <w:p w14:paraId="12F69E1B" w14:textId="77777777" w:rsidR="00424E79" w:rsidRPr="00D20FC7" w:rsidRDefault="00424E79" w:rsidP="00424E79">
      <w:r w:rsidRPr="00D20FC7">
        <w:t>Lot</w:t>
      </w:r>
    </w:p>
    <w:p w14:paraId="1A1C3BFE" w14:textId="77777777" w:rsidR="00424E79" w:rsidRPr="00D20FC7" w:rsidRDefault="00424E79" w:rsidP="00424E79"/>
    <w:p w14:paraId="48362C01" w14:textId="77777777" w:rsidR="00424E79" w:rsidRPr="00D20FC7" w:rsidRDefault="00424E79" w:rsidP="00424E79"/>
    <w:p w14:paraId="61430D0F" w14:textId="77777777" w:rsidR="00424E79" w:rsidRPr="00D20FC7" w:rsidRDefault="00424E79" w:rsidP="00424E79">
      <w:pPr>
        <w:pStyle w:val="Heading1LAB"/>
        <w:outlineLvl w:val="9"/>
      </w:pPr>
      <w:r w:rsidRPr="00D20FC7">
        <w:t>14.</w:t>
      </w:r>
      <w:r w:rsidRPr="00D20FC7">
        <w:tab/>
        <w:t>NAČIN IZDAJANJA ZDRAVILA</w:t>
      </w:r>
    </w:p>
    <w:p w14:paraId="6458EB76" w14:textId="77777777" w:rsidR="00424E79" w:rsidRPr="00D20FC7" w:rsidRDefault="00424E79" w:rsidP="00424E79">
      <w:pPr>
        <w:pStyle w:val="NormalKeep"/>
      </w:pPr>
    </w:p>
    <w:p w14:paraId="424E071A" w14:textId="77777777" w:rsidR="00424E79" w:rsidRPr="00D20FC7" w:rsidRDefault="00424E79" w:rsidP="00424E79"/>
    <w:p w14:paraId="4673463D" w14:textId="77777777" w:rsidR="00424E79" w:rsidRPr="00D20FC7" w:rsidRDefault="00424E79" w:rsidP="00424E79">
      <w:pPr>
        <w:pStyle w:val="Heading1LAB"/>
        <w:outlineLvl w:val="9"/>
      </w:pPr>
      <w:r w:rsidRPr="00D20FC7">
        <w:t>15.</w:t>
      </w:r>
      <w:r w:rsidRPr="00D20FC7">
        <w:tab/>
        <w:t>NAVODILA ZA UPORABO</w:t>
      </w:r>
    </w:p>
    <w:p w14:paraId="4F5A6B2D" w14:textId="77777777" w:rsidR="00424E79" w:rsidRPr="00D20FC7" w:rsidRDefault="00424E79" w:rsidP="00424E79">
      <w:pPr>
        <w:pStyle w:val="NormalKeep"/>
      </w:pPr>
    </w:p>
    <w:p w14:paraId="5ACE6F18" w14:textId="77777777" w:rsidR="00424E79" w:rsidRPr="00D20FC7" w:rsidRDefault="00424E79" w:rsidP="00424E79"/>
    <w:p w14:paraId="3C88CC14" w14:textId="77777777" w:rsidR="00424E79" w:rsidRPr="00D20FC7" w:rsidRDefault="00424E79" w:rsidP="00424E79">
      <w:pPr>
        <w:pStyle w:val="Heading1LAB"/>
        <w:outlineLvl w:val="9"/>
      </w:pPr>
      <w:r w:rsidRPr="00D20FC7">
        <w:t>16.</w:t>
      </w:r>
      <w:r w:rsidRPr="00D20FC7">
        <w:tab/>
        <w:t>PODATKI V BRAILLOVI PISAVI</w:t>
      </w:r>
    </w:p>
    <w:p w14:paraId="6709E55E" w14:textId="77777777" w:rsidR="00424E79" w:rsidRPr="00D20FC7" w:rsidRDefault="00424E79" w:rsidP="00424E79">
      <w:pPr>
        <w:pStyle w:val="NormalKeep"/>
      </w:pPr>
    </w:p>
    <w:p w14:paraId="01B139A5" w14:textId="77777777" w:rsidR="00424E79" w:rsidRPr="00D20FC7" w:rsidRDefault="00424E79" w:rsidP="00424E79">
      <w:r w:rsidRPr="00D20FC7">
        <w:t>Omlyclo 150 mg</w:t>
      </w:r>
    </w:p>
    <w:p w14:paraId="06FD110A" w14:textId="77777777" w:rsidR="00424E79" w:rsidRPr="00D20FC7" w:rsidRDefault="00424E79" w:rsidP="00424E79"/>
    <w:p w14:paraId="3583528D" w14:textId="77777777" w:rsidR="00424E79" w:rsidRPr="00D20FC7" w:rsidRDefault="00424E79" w:rsidP="00424E79"/>
    <w:p w14:paraId="0A02B240" w14:textId="77777777" w:rsidR="00424E79" w:rsidRPr="00D20FC7" w:rsidRDefault="00424E79" w:rsidP="00424E79">
      <w:pPr>
        <w:pStyle w:val="Heading1LAB"/>
        <w:outlineLvl w:val="9"/>
      </w:pPr>
      <w:r w:rsidRPr="00D20FC7">
        <w:t>17.</w:t>
      </w:r>
      <w:r w:rsidRPr="00D20FC7">
        <w:tab/>
        <w:t>EDINSTVENA OZNAKA – DVODIMENZIONALNA ČRTNA KODA</w:t>
      </w:r>
    </w:p>
    <w:p w14:paraId="247CECEF" w14:textId="77777777" w:rsidR="00424E79" w:rsidRPr="00D20FC7" w:rsidRDefault="00424E79" w:rsidP="00424E79">
      <w:pPr>
        <w:pStyle w:val="NormalKeep"/>
      </w:pPr>
    </w:p>
    <w:p w14:paraId="679A62B1" w14:textId="77777777" w:rsidR="00424E79" w:rsidRPr="00D20FC7" w:rsidRDefault="00424E79" w:rsidP="00424E79"/>
    <w:p w14:paraId="28C90049" w14:textId="77777777" w:rsidR="00424E79" w:rsidRPr="00D20FC7" w:rsidRDefault="00424E79" w:rsidP="00424E79">
      <w:pPr>
        <w:pStyle w:val="Heading1LAB"/>
        <w:outlineLvl w:val="9"/>
      </w:pPr>
      <w:r w:rsidRPr="00D20FC7">
        <w:t>18.</w:t>
      </w:r>
      <w:r w:rsidRPr="00D20FC7">
        <w:tab/>
        <w:t>EDINSTVENA OZNAKA – V BERLJIVI OBLIKI</w:t>
      </w:r>
    </w:p>
    <w:p w14:paraId="421CBE25" w14:textId="77777777" w:rsidR="00424E79" w:rsidRPr="00D20FC7" w:rsidRDefault="00424E79" w:rsidP="00424E79">
      <w:pPr>
        <w:pStyle w:val="NormalKeep"/>
      </w:pPr>
    </w:p>
    <w:p w14:paraId="63B7722C" w14:textId="77777777" w:rsidR="00424E79" w:rsidRPr="00D20FC7" w:rsidRDefault="00424E79" w:rsidP="00424E79">
      <w:pPr>
        <w:suppressAutoHyphens w:val="0"/>
      </w:pPr>
      <w:r w:rsidRPr="00D20FC7">
        <w:br w:type="page"/>
      </w:r>
    </w:p>
    <w:p w14:paraId="0FA3EEEF" w14:textId="77777777" w:rsidR="00424E79" w:rsidRPr="00D20FC7" w:rsidRDefault="00424E79" w:rsidP="00424E79">
      <w:pPr>
        <w:pStyle w:val="Heading1LAB"/>
        <w:ind w:left="0" w:firstLine="0"/>
        <w:outlineLvl w:val="9"/>
      </w:pPr>
      <w:r w:rsidRPr="00D20FC7">
        <w:t>PODATKI, KI MORAJO BITI NAJMANJ NAVEDENI NA MANJŠIH STIČNIH OVOJNINAH</w:t>
      </w:r>
    </w:p>
    <w:p w14:paraId="1F11FE59" w14:textId="77777777" w:rsidR="00424E79" w:rsidRPr="00D20FC7" w:rsidRDefault="00424E79" w:rsidP="00424E79">
      <w:pPr>
        <w:pStyle w:val="Heading1LAB"/>
        <w:outlineLvl w:val="9"/>
      </w:pPr>
    </w:p>
    <w:p w14:paraId="105766AA" w14:textId="77777777" w:rsidR="00424E79" w:rsidRPr="00D20FC7" w:rsidRDefault="00424E79" w:rsidP="00424E79">
      <w:pPr>
        <w:pStyle w:val="Heading1LAB"/>
        <w:outlineLvl w:val="9"/>
      </w:pPr>
      <w:r w:rsidRPr="00D20FC7">
        <w:t xml:space="preserve">NALEPKA NA </w:t>
      </w:r>
      <w:r w:rsidRPr="00D20FC7">
        <w:rPr>
          <w:lang w:val="ro-RO"/>
        </w:rPr>
        <w:t>NAPOLNJENEM INJEKCIJSKEM PERESNIKU</w:t>
      </w:r>
    </w:p>
    <w:p w14:paraId="040A426E" w14:textId="77777777" w:rsidR="00424E79" w:rsidRPr="00D20FC7" w:rsidRDefault="00424E79" w:rsidP="00424E79"/>
    <w:p w14:paraId="18A3320E" w14:textId="77777777" w:rsidR="00424E79" w:rsidRPr="00D20FC7" w:rsidRDefault="00424E79" w:rsidP="00424E79">
      <w:pPr>
        <w:pStyle w:val="Heading1LAB"/>
        <w:outlineLvl w:val="9"/>
      </w:pPr>
      <w:r w:rsidRPr="00D20FC7">
        <w:t>1.</w:t>
      </w:r>
      <w:r w:rsidRPr="00D20FC7">
        <w:tab/>
        <w:t>IME ZDRAVILA IN POT(I) UPORABE</w:t>
      </w:r>
    </w:p>
    <w:p w14:paraId="47C4107D" w14:textId="77777777" w:rsidR="00424E79" w:rsidRPr="00D20FC7" w:rsidRDefault="00424E79" w:rsidP="00424E79">
      <w:pPr>
        <w:pStyle w:val="NormalKeep"/>
      </w:pPr>
    </w:p>
    <w:p w14:paraId="47B9573D" w14:textId="77777777" w:rsidR="00424E79" w:rsidRPr="00D20FC7" w:rsidRDefault="00424E79" w:rsidP="00424E79">
      <w:r w:rsidRPr="00D20FC7">
        <w:t xml:space="preserve">Omlyclo </w:t>
      </w:r>
      <w:r w:rsidRPr="00D20FC7">
        <w:rPr>
          <w:highlight w:val="lightGray"/>
        </w:rPr>
        <w:t>150 mg</w:t>
      </w:r>
      <w:r w:rsidRPr="00D20FC7">
        <w:t xml:space="preserve"> injekcija </w:t>
      </w:r>
    </w:p>
    <w:p w14:paraId="2C54921B" w14:textId="77777777" w:rsidR="00424E79" w:rsidRPr="00D20FC7" w:rsidRDefault="00424E79" w:rsidP="00424E79">
      <w:r w:rsidRPr="00D20FC7">
        <w:t>omalizumab</w:t>
      </w:r>
    </w:p>
    <w:p w14:paraId="4375F292" w14:textId="77777777" w:rsidR="00424E79" w:rsidRPr="00D20FC7" w:rsidRDefault="00424E79" w:rsidP="00424E79">
      <w:r w:rsidRPr="00D20FC7">
        <w:t>s.c.</w:t>
      </w:r>
    </w:p>
    <w:p w14:paraId="1EE79FEF" w14:textId="77777777" w:rsidR="00424E79" w:rsidRPr="00D20FC7" w:rsidRDefault="00424E79" w:rsidP="00424E79"/>
    <w:p w14:paraId="36EF65F2" w14:textId="77777777" w:rsidR="00424E79" w:rsidRPr="00D20FC7" w:rsidRDefault="00424E79" w:rsidP="00424E79"/>
    <w:p w14:paraId="1926D1C1" w14:textId="77777777" w:rsidR="00424E79" w:rsidRPr="00D20FC7" w:rsidRDefault="00424E79" w:rsidP="00424E79">
      <w:pPr>
        <w:pStyle w:val="Heading1LAB"/>
        <w:outlineLvl w:val="9"/>
      </w:pPr>
      <w:r w:rsidRPr="00D20FC7">
        <w:t>2.</w:t>
      </w:r>
      <w:r w:rsidRPr="00D20FC7">
        <w:tab/>
        <w:t>POSTOPEK UPORABE</w:t>
      </w:r>
    </w:p>
    <w:p w14:paraId="01498E9E" w14:textId="77777777" w:rsidR="00424E79" w:rsidRPr="00D20FC7" w:rsidRDefault="00424E79" w:rsidP="00424E79">
      <w:pPr>
        <w:pStyle w:val="NormalKeep"/>
      </w:pPr>
    </w:p>
    <w:p w14:paraId="7DF0EB08" w14:textId="77777777" w:rsidR="00424E79" w:rsidRPr="00D20FC7" w:rsidRDefault="00424E79" w:rsidP="00424E79"/>
    <w:p w14:paraId="1E75957C" w14:textId="77777777" w:rsidR="00424E79" w:rsidRPr="00D20FC7" w:rsidRDefault="00424E79" w:rsidP="00424E79">
      <w:pPr>
        <w:pStyle w:val="Heading1LAB"/>
        <w:outlineLvl w:val="9"/>
      </w:pPr>
      <w:r w:rsidRPr="00D20FC7">
        <w:t>3.</w:t>
      </w:r>
      <w:r w:rsidRPr="00D20FC7">
        <w:tab/>
        <w:t>DATUM IZTEKA ROKA UPORABNOSTI ZDRAVILA</w:t>
      </w:r>
    </w:p>
    <w:p w14:paraId="1FF47391" w14:textId="77777777" w:rsidR="00424E79" w:rsidRPr="00D20FC7" w:rsidRDefault="00424E79" w:rsidP="00424E79">
      <w:pPr>
        <w:pStyle w:val="NormalKeep"/>
      </w:pPr>
    </w:p>
    <w:p w14:paraId="00023A07" w14:textId="77777777" w:rsidR="00424E79" w:rsidRPr="00D20FC7" w:rsidRDefault="00424E79" w:rsidP="00424E79">
      <w:r w:rsidRPr="00D20FC7">
        <w:t>EXP</w:t>
      </w:r>
    </w:p>
    <w:p w14:paraId="7078C26E" w14:textId="77777777" w:rsidR="00424E79" w:rsidRPr="00D20FC7" w:rsidRDefault="00424E79" w:rsidP="00424E79"/>
    <w:p w14:paraId="63C7F663" w14:textId="77777777" w:rsidR="00424E79" w:rsidRPr="00D20FC7" w:rsidRDefault="00424E79" w:rsidP="00424E79"/>
    <w:p w14:paraId="0944287B" w14:textId="77777777" w:rsidR="00424E79" w:rsidRPr="00D20FC7" w:rsidRDefault="00424E79" w:rsidP="00424E79">
      <w:pPr>
        <w:pStyle w:val="Heading1LAB"/>
        <w:outlineLvl w:val="9"/>
      </w:pPr>
      <w:r w:rsidRPr="00D20FC7">
        <w:t>4.</w:t>
      </w:r>
      <w:r w:rsidRPr="00D20FC7">
        <w:tab/>
        <w:t>ŠTEVILKA SERIJE</w:t>
      </w:r>
    </w:p>
    <w:p w14:paraId="16D1BB78" w14:textId="77777777" w:rsidR="00424E79" w:rsidRPr="00D20FC7" w:rsidRDefault="00424E79" w:rsidP="00424E79">
      <w:pPr>
        <w:pStyle w:val="NormalKeep"/>
      </w:pPr>
    </w:p>
    <w:p w14:paraId="0711BAB2" w14:textId="77777777" w:rsidR="00424E79" w:rsidRPr="00D20FC7" w:rsidRDefault="00424E79" w:rsidP="00424E79">
      <w:r w:rsidRPr="00D20FC7">
        <w:t>Lot</w:t>
      </w:r>
    </w:p>
    <w:p w14:paraId="4E33F8CF" w14:textId="77777777" w:rsidR="00424E79" w:rsidRPr="00D20FC7" w:rsidRDefault="00424E79" w:rsidP="00424E79"/>
    <w:p w14:paraId="3ADCF53E" w14:textId="77777777" w:rsidR="00424E79" w:rsidRPr="00D20FC7" w:rsidRDefault="00424E79" w:rsidP="00424E79"/>
    <w:p w14:paraId="49B90F69" w14:textId="77777777" w:rsidR="00424E79" w:rsidRPr="00D20FC7" w:rsidRDefault="00424E79" w:rsidP="00424E79">
      <w:pPr>
        <w:pStyle w:val="Heading1LAB"/>
        <w:outlineLvl w:val="9"/>
      </w:pPr>
      <w:r w:rsidRPr="00D20FC7">
        <w:t>5.</w:t>
      </w:r>
      <w:r w:rsidRPr="00D20FC7">
        <w:tab/>
        <w:t>VSEBINA, IZRAŽENA Z MASO, PROSTORNINO ALI ŠTEVILOM ENOT</w:t>
      </w:r>
    </w:p>
    <w:p w14:paraId="5B90F859" w14:textId="77777777" w:rsidR="00424E79" w:rsidRPr="00D20FC7" w:rsidRDefault="00424E79" w:rsidP="00424E79">
      <w:pPr>
        <w:pStyle w:val="NormalKeep"/>
      </w:pPr>
    </w:p>
    <w:p w14:paraId="639459ED" w14:textId="77777777" w:rsidR="00424E79" w:rsidRPr="00D20FC7" w:rsidRDefault="00424E79" w:rsidP="00424E79">
      <w:r w:rsidRPr="00D20FC7">
        <w:t>150 mg/1 ml</w:t>
      </w:r>
    </w:p>
    <w:p w14:paraId="4D4AD301" w14:textId="77777777" w:rsidR="00424E79" w:rsidRPr="00D20FC7" w:rsidRDefault="00424E79" w:rsidP="00424E79"/>
    <w:p w14:paraId="4A8DBB82" w14:textId="77777777" w:rsidR="00424E79" w:rsidRPr="00D20FC7" w:rsidRDefault="00424E79" w:rsidP="00424E79"/>
    <w:p w14:paraId="3A5F4484" w14:textId="77777777" w:rsidR="00424E79" w:rsidRPr="00D20FC7" w:rsidRDefault="00424E79" w:rsidP="00424E79">
      <w:pPr>
        <w:pStyle w:val="Heading1LAB"/>
        <w:outlineLvl w:val="9"/>
      </w:pPr>
      <w:r w:rsidRPr="00D20FC7">
        <w:t>6.</w:t>
      </w:r>
      <w:r w:rsidRPr="00D20FC7">
        <w:tab/>
        <w:t>DRUGI PODATKI</w:t>
      </w:r>
    </w:p>
    <w:p w14:paraId="76853703" w14:textId="77777777" w:rsidR="00D05A86" w:rsidRPr="00D20FC7" w:rsidRDefault="00424E79" w:rsidP="00D05A86">
      <w:pPr>
        <w:suppressAutoHyphens w:val="0"/>
      </w:pPr>
      <w:r w:rsidRPr="00D20FC7">
        <w:br w:type="page"/>
      </w:r>
    </w:p>
    <w:p w14:paraId="578E06C6" w14:textId="77777777" w:rsidR="00FF40B9" w:rsidRPr="00D20FC7" w:rsidRDefault="00FF40B9" w:rsidP="00FF40B9">
      <w:pPr>
        <w:pStyle w:val="Heading1LAB"/>
        <w:outlineLvl w:val="9"/>
        <w:rPr>
          <w:ins w:id="1203" w:author="만든 이"/>
        </w:rPr>
      </w:pPr>
      <w:ins w:id="1204" w:author="만든 이">
        <w:r w:rsidRPr="00D20FC7">
          <w:t>PODATKI NA ZUNANJI OVOJNINI</w:t>
        </w:r>
      </w:ins>
    </w:p>
    <w:p w14:paraId="7EA6CC74" w14:textId="77777777" w:rsidR="00FF40B9" w:rsidRPr="00D20FC7" w:rsidRDefault="00FF40B9" w:rsidP="00FF40B9">
      <w:pPr>
        <w:pStyle w:val="Heading1LAB"/>
        <w:outlineLvl w:val="9"/>
        <w:rPr>
          <w:ins w:id="1205" w:author="만든 이"/>
        </w:rPr>
      </w:pPr>
    </w:p>
    <w:p w14:paraId="5FFE83A9" w14:textId="77777777" w:rsidR="00FF40B9" w:rsidRPr="00D20FC7" w:rsidRDefault="00FF40B9" w:rsidP="00FF40B9">
      <w:pPr>
        <w:pStyle w:val="Heading1LAB"/>
        <w:outlineLvl w:val="9"/>
        <w:rPr>
          <w:ins w:id="1206" w:author="만든 이"/>
        </w:rPr>
      </w:pPr>
      <w:ins w:id="1207" w:author="만든 이">
        <w:r w:rsidRPr="00D20FC7">
          <w:t>ZUNANJA ŠKATLA ZA POSAMIČNO PAKIRANJE</w:t>
        </w:r>
      </w:ins>
    </w:p>
    <w:p w14:paraId="420DDE9C" w14:textId="77777777" w:rsidR="00FF40B9" w:rsidRPr="00D20FC7" w:rsidRDefault="00FF40B9" w:rsidP="00FF40B9">
      <w:pPr>
        <w:pStyle w:val="NormalKeep"/>
        <w:rPr>
          <w:ins w:id="1208" w:author="만든 이"/>
        </w:rPr>
      </w:pPr>
    </w:p>
    <w:p w14:paraId="2921D5F3" w14:textId="77777777" w:rsidR="00FF40B9" w:rsidRPr="00D20FC7" w:rsidRDefault="00FF40B9" w:rsidP="00FF40B9">
      <w:pPr>
        <w:rPr>
          <w:ins w:id="1209" w:author="만든 이"/>
        </w:rPr>
      </w:pPr>
    </w:p>
    <w:p w14:paraId="12198580" w14:textId="77777777" w:rsidR="00FF40B9" w:rsidRPr="00D20FC7" w:rsidRDefault="00FF40B9" w:rsidP="00FF40B9">
      <w:pPr>
        <w:pStyle w:val="Heading1LAB"/>
        <w:outlineLvl w:val="9"/>
        <w:rPr>
          <w:ins w:id="1210" w:author="만든 이"/>
        </w:rPr>
      </w:pPr>
      <w:ins w:id="1211" w:author="만든 이">
        <w:r w:rsidRPr="00D20FC7">
          <w:t>1.</w:t>
        </w:r>
        <w:r w:rsidRPr="00D20FC7">
          <w:tab/>
          <w:t>IME ZDRAVILA</w:t>
        </w:r>
      </w:ins>
    </w:p>
    <w:p w14:paraId="78233825" w14:textId="77777777" w:rsidR="00FF40B9" w:rsidRPr="00D20FC7" w:rsidRDefault="00FF40B9" w:rsidP="00FF40B9">
      <w:pPr>
        <w:pStyle w:val="NormalKeep"/>
        <w:rPr>
          <w:ins w:id="1212" w:author="만든 이"/>
        </w:rPr>
      </w:pPr>
    </w:p>
    <w:p w14:paraId="7A2DC991" w14:textId="77777777" w:rsidR="00FF40B9" w:rsidRPr="00D20FC7" w:rsidRDefault="00FF40B9" w:rsidP="00FF40B9">
      <w:pPr>
        <w:rPr>
          <w:ins w:id="1213" w:author="만든 이"/>
        </w:rPr>
      </w:pPr>
      <w:ins w:id="1214" w:author="만든 이">
        <w:r w:rsidRPr="00D20FC7">
          <w:t xml:space="preserve">Omlyclo 300 mg raztopina za injiciranje v napolnjeni injekcijski brizgi </w:t>
        </w:r>
      </w:ins>
    </w:p>
    <w:p w14:paraId="499AAFB1" w14:textId="77777777" w:rsidR="00FF40B9" w:rsidRPr="00D20FC7" w:rsidRDefault="00FF40B9" w:rsidP="00FF40B9">
      <w:pPr>
        <w:rPr>
          <w:ins w:id="1215" w:author="만든 이"/>
        </w:rPr>
      </w:pPr>
      <w:ins w:id="1216" w:author="만든 이">
        <w:r w:rsidRPr="00D20FC7">
          <w:t>omalizumab</w:t>
        </w:r>
      </w:ins>
    </w:p>
    <w:p w14:paraId="4E53086B" w14:textId="77777777" w:rsidR="00FF40B9" w:rsidRPr="00D20FC7" w:rsidRDefault="00FF40B9" w:rsidP="00FF40B9">
      <w:pPr>
        <w:rPr>
          <w:ins w:id="1217" w:author="만든 이"/>
        </w:rPr>
      </w:pPr>
    </w:p>
    <w:p w14:paraId="6276D905" w14:textId="77777777" w:rsidR="00FF40B9" w:rsidRPr="00D20FC7" w:rsidRDefault="00FF40B9" w:rsidP="00FF40B9">
      <w:pPr>
        <w:rPr>
          <w:ins w:id="1218" w:author="만든 이"/>
        </w:rPr>
      </w:pPr>
    </w:p>
    <w:p w14:paraId="04708117" w14:textId="77777777" w:rsidR="00FF40B9" w:rsidRPr="00D20FC7" w:rsidRDefault="00FF40B9" w:rsidP="00FF40B9">
      <w:pPr>
        <w:pStyle w:val="Heading1LAB"/>
        <w:outlineLvl w:val="9"/>
        <w:rPr>
          <w:ins w:id="1219" w:author="만든 이"/>
        </w:rPr>
      </w:pPr>
      <w:ins w:id="1220" w:author="만든 이">
        <w:r w:rsidRPr="00D20FC7">
          <w:t>2.</w:t>
        </w:r>
        <w:r w:rsidRPr="00D20FC7">
          <w:tab/>
          <w:t>NAVEDBA ENE ALI VEČ UČINKOVIN</w:t>
        </w:r>
      </w:ins>
    </w:p>
    <w:p w14:paraId="6B1514E3" w14:textId="77777777" w:rsidR="00FF40B9" w:rsidRPr="00D20FC7" w:rsidRDefault="00FF40B9" w:rsidP="00FF40B9">
      <w:pPr>
        <w:pStyle w:val="NormalKeep"/>
        <w:rPr>
          <w:ins w:id="1221" w:author="만든 이"/>
        </w:rPr>
      </w:pPr>
    </w:p>
    <w:p w14:paraId="22CF37E3" w14:textId="77777777" w:rsidR="00FF40B9" w:rsidRPr="00D20FC7" w:rsidRDefault="00FF40B9" w:rsidP="00FF40B9">
      <w:pPr>
        <w:rPr>
          <w:ins w:id="1222" w:author="만든 이"/>
        </w:rPr>
      </w:pPr>
      <w:ins w:id="1223" w:author="만든 이">
        <w:r w:rsidRPr="00D20FC7">
          <w:t>Ena 2 ml napolnjena injekcijska brizga vsebuje 300 mg omalizumaba.</w:t>
        </w:r>
      </w:ins>
    </w:p>
    <w:p w14:paraId="029FB6D7" w14:textId="77777777" w:rsidR="00FF40B9" w:rsidRPr="00D20FC7" w:rsidRDefault="00FF40B9" w:rsidP="00FF40B9">
      <w:pPr>
        <w:rPr>
          <w:ins w:id="1224" w:author="만든 이"/>
        </w:rPr>
      </w:pPr>
    </w:p>
    <w:p w14:paraId="4436127F" w14:textId="77777777" w:rsidR="00FF40B9" w:rsidRPr="00D20FC7" w:rsidRDefault="00FF40B9" w:rsidP="00FF40B9">
      <w:pPr>
        <w:rPr>
          <w:ins w:id="1225" w:author="만든 이"/>
        </w:rPr>
      </w:pPr>
    </w:p>
    <w:p w14:paraId="69707B69" w14:textId="77777777" w:rsidR="00FF40B9" w:rsidRPr="00D20FC7" w:rsidRDefault="00FF40B9" w:rsidP="00FF40B9">
      <w:pPr>
        <w:pStyle w:val="Heading1LAB"/>
        <w:outlineLvl w:val="9"/>
        <w:rPr>
          <w:ins w:id="1226" w:author="만든 이"/>
        </w:rPr>
      </w:pPr>
      <w:ins w:id="1227" w:author="만든 이">
        <w:r w:rsidRPr="00D20FC7">
          <w:t>3.</w:t>
        </w:r>
        <w:r w:rsidRPr="00D20FC7">
          <w:tab/>
          <w:t>SEZNAM POMOŽNIH SNOVI</w:t>
        </w:r>
      </w:ins>
    </w:p>
    <w:p w14:paraId="1B3B63DB" w14:textId="77777777" w:rsidR="00FF40B9" w:rsidRPr="00D20FC7" w:rsidRDefault="00FF40B9" w:rsidP="00FF40B9">
      <w:pPr>
        <w:pStyle w:val="NormalKeep"/>
        <w:rPr>
          <w:ins w:id="1228" w:author="만든 이"/>
        </w:rPr>
      </w:pPr>
    </w:p>
    <w:p w14:paraId="507293F0" w14:textId="77777777" w:rsidR="00FF40B9" w:rsidRPr="00D20FC7" w:rsidRDefault="00FF40B9" w:rsidP="00FF40B9">
      <w:pPr>
        <w:rPr>
          <w:ins w:id="1229" w:author="만든 이"/>
        </w:rPr>
      </w:pPr>
      <w:ins w:id="1230" w:author="만든 이">
        <w:r w:rsidRPr="00D20FC7">
          <w:t xml:space="preserve">Pomožne snovi: L-argininijev klorid, L-histidinijev klorid monohidrat, L-histidin, polisorbat 20 (E 432), voda za injekcije. </w:t>
        </w:r>
        <w:r w:rsidRPr="004515A9">
          <w:rPr>
            <w:highlight w:val="lightGray"/>
          </w:rPr>
          <w:t>Za dodatne informacije glejte navodilo za uporabo.</w:t>
        </w:r>
      </w:ins>
    </w:p>
    <w:p w14:paraId="56A22DAF" w14:textId="77777777" w:rsidR="00FF40B9" w:rsidRPr="00D20FC7" w:rsidRDefault="00FF40B9" w:rsidP="00FF40B9">
      <w:pPr>
        <w:rPr>
          <w:ins w:id="1231" w:author="만든 이"/>
        </w:rPr>
      </w:pPr>
    </w:p>
    <w:p w14:paraId="26BF8810" w14:textId="77777777" w:rsidR="00FF40B9" w:rsidRPr="00D20FC7" w:rsidRDefault="00FF40B9" w:rsidP="00FF40B9">
      <w:pPr>
        <w:rPr>
          <w:ins w:id="1232" w:author="만든 이"/>
        </w:rPr>
      </w:pPr>
    </w:p>
    <w:p w14:paraId="1CD3A076" w14:textId="77777777" w:rsidR="00FF40B9" w:rsidRPr="00D20FC7" w:rsidRDefault="00FF40B9" w:rsidP="00FF40B9">
      <w:pPr>
        <w:pStyle w:val="Heading1LAB"/>
        <w:outlineLvl w:val="9"/>
        <w:rPr>
          <w:ins w:id="1233" w:author="만든 이"/>
        </w:rPr>
      </w:pPr>
      <w:ins w:id="1234" w:author="만든 이">
        <w:r w:rsidRPr="00D20FC7">
          <w:t>4.</w:t>
        </w:r>
        <w:r w:rsidRPr="00D20FC7">
          <w:tab/>
          <w:t>FARMACEVTSKA OBLIKA IN VSEBINA</w:t>
        </w:r>
      </w:ins>
    </w:p>
    <w:p w14:paraId="7DBF8FC0" w14:textId="77777777" w:rsidR="00FF40B9" w:rsidRPr="00D20FC7" w:rsidRDefault="00FF40B9" w:rsidP="00FF40B9">
      <w:pPr>
        <w:pStyle w:val="NormalKeep"/>
        <w:rPr>
          <w:ins w:id="1235" w:author="만든 이"/>
        </w:rPr>
      </w:pPr>
    </w:p>
    <w:p w14:paraId="38FAC47E" w14:textId="77777777" w:rsidR="00FF40B9" w:rsidRPr="00D20FC7" w:rsidRDefault="00FF40B9" w:rsidP="00FF40B9">
      <w:pPr>
        <w:rPr>
          <w:ins w:id="1236" w:author="만든 이"/>
          <w:shd w:val="pct15" w:color="auto" w:fill="FFFFFF"/>
        </w:rPr>
      </w:pPr>
      <w:ins w:id="1237" w:author="만든 이">
        <w:r w:rsidRPr="000A703E">
          <w:rPr>
            <w:shd w:val="pct15" w:color="auto" w:fill="FFFFFF"/>
            <w:rPrChange w:id="1238" w:author="만든 이">
              <w:rPr>
                <w:highlight w:val="lightGray"/>
                <w:shd w:val="pct15" w:color="auto" w:fill="FFFFFF"/>
              </w:rPr>
            </w:rPrChange>
          </w:rPr>
          <w:t>raztopina za injiciranje v napolnjeni injekcijski brizgi</w:t>
        </w:r>
      </w:ins>
    </w:p>
    <w:p w14:paraId="0750E67A" w14:textId="77777777" w:rsidR="00FF40B9" w:rsidRPr="00D20FC7" w:rsidRDefault="00FF40B9" w:rsidP="00FF40B9">
      <w:pPr>
        <w:rPr>
          <w:ins w:id="1239" w:author="만든 이"/>
        </w:rPr>
      </w:pPr>
      <w:ins w:id="1240" w:author="만든 이">
        <w:r w:rsidRPr="00D20FC7">
          <w:t>300 mg/2 ml</w:t>
        </w:r>
      </w:ins>
    </w:p>
    <w:p w14:paraId="45A67B7C" w14:textId="77777777" w:rsidR="00FF40B9" w:rsidRPr="000A703E" w:rsidRDefault="00FF40B9" w:rsidP="00FF40B9">
      <w:pPr>
        <w:rPr>
          <w:ins w:id="1241" w:author="만든 이"/>
          <w:highlight w:val="yellow"/>
          <w:rPrChange w:id="1242" w:author="만든 이">
            <w:rPr>
              <w:ins w:id="1243" w:author="만든 이"/>
            </w:rPr>
          </w:rPrChange>
        </w:rPr>
      </w:pPr>
    </w:p>
    <w:p w14:paraId="1EDC217C" w14:textId="77777777" w:rsidR="00FF40B9" w:rsidRPr="00D20FC7" w:rsidRDefault="00FF40B9" w:rsidP="00FF40B9">
      <w:pPr>
        <w:rPr>
          <w:ins w:id="1244" w:author="만든 이"/>
        </w:rPr>
      </w:pPr>
      <w:ins w:id="1245" w:author="만든 이">
        <w:r w:rsidRPr="00D20FC7">
          <w:t>1 napolnjena injekcijska brizga s ščitnikom igle</w:t>
        </w:r>
      </w:ins>
    </w:p>
    <w:p w14:paraId="7DFD58ED" w14:textId="77777777" w:rsidR="00FF40B9" w:rsidRPr="00D20FC7" w:rsidRDefault="00FF40B9" w:rsidP="00FF40B9">
      <w:pPr>
        <w:rPr>
          <w:ins w:id="1246" w:author="만든 이"/>
        </w:rPr>
      </w:pPr>
    </w:p>
    <w:p w14:paraId="7B4975DA" w14:textId="77777777" w:rsidR="00FF40B9" w:rsidRPr="00D20FC7" w:rsidRDefault="00FF40B9" w:rsidP="00FF40B9">
      <w:pPr>
        <w:rPr>
          <w:ins w:id="1247" w:author="만든 이"/>
        </w:rPr>
      </w:pPr>
    </w:p>
    <w:p w14:paraId="4C3B32D7" w14:textId="77777777" w:rsidR="00FF40B9" w:rsidRPr="00D20FC7" w:rsidRDefault="00FF40B9" w:rsidP="00FF40B9">
      <w:pPr>
        <w:pStyle w:val="Heading1LAB"/>
        <w:outlineLvl w:val="9"/>
        <w:rPr>
          <w:ins w:id="1248" w:author="만든 이"/>
        </w:rPr>
      </w:pPr>
      <w:ins w:id="1249" w:author="만든 이">
        <w:r w:rsidRPr="00D20FC7">
          <w:t>5.</w:t>
        </w:r>
        <w:r w:rsidRPr="00D20FC7">
          <w:tab/>
          <w:t>POSTOPEK IN POT(I) UPORABE ZDRAVILA</w:t>
        </w:r>
      </w:ins>
    </w:p>
    <w:p w14:paraId="161A4BAF" w14:textId="77777777" w:rsidR="00FF40B9" w:rsidRPr="00D20FC7" w:rsidRDefault="00FF40B9" w:rsidP="00FF40B9">
      <w:pPr>
        <w:pStyle w:val="NormalKeep"/>
        <w:rPr>
          <w:ins w:id="1250" w:author="만든 이"/>
        </w:rPr>
      </w:pPr>
    </w:p>
    <w:p w14:paraId="09D6296E" w14:textId="77777777" w:rsidR="00FF40B9" w:rsidRPr="00D20FC7" w:rsidRDefault="00FF40B9" w:rsidP="00FF40B9">
      <w:pPr>
        <w:rPr>
          <w:ins w:id="1251" w:author="만든 이"/>
        </w:rPr>
      </w:pPr>
      <w:ins w:id="1252" w:author="만든 이">
        <w:r w:rsidRPr="00D20FC7">
          <w:t xml:space="preserve">subkutana uporaba </w:t>
        </w:r>
      </w:ins>
    </w:p>
    <w:p w14:paraId="780024EB" w14:textId="77777777" w:rsidR="00FF40B9" w:rsidRPr="00D20FC7" w:rsidRDefault="00FF40B9" w:rsidP="00FF40B9">
      <w:pPr>
        <w:rPr>
          <w:ins w:id="1253" w:author="만든 이"/>
        </w:rPr>
      </w:pPr>
      <w:ins w:id="1254" w:author="만든 이">
        <w:r w:rsidRPr="00D20FC7">
          <w:t xml:space="preserve">Pred uporabo preberite priloženo navodilo! </w:t>
        </w:r>
      </w:ins>
    </w:p>
    <w:p w14:paraId="389541E9" w14:textId="77777777" w:rsidR="00FF40B9" w:rsidRPr="00D20FC7" w:rsidRDefault="00FF40B9" w:rsidP="00FF40B9">
      <w:pPr>
        <w:rPr>
          <w:ins w:id="1255" w:author="만든 이"/>
        </w:rPr>
      </w:pPr>
      <w:ins w:id="1256" w:author="만든 이">
        <w:r w:rsidRPr="00D20FC7">
          <w:t>samo za enkratno uporabo</w:t>
        </w:r>
      </w:ins>
    </w:p>
    <w:p w14:paraId="510E48E8" w14:textId="77777777" w:rsidR="00FF40B9" w:rsidRPr="00D20FC7" w:rsidRDefault="00FF40B9" w:rsidP="00FF40B9">
      <w:pPr>
        <w:rPr>
          <w:ins w:id="1257" w:author="만든 이"/>
        </w:rPr>
      </w:pPr>
    </w:p>
    <w:p w14:paraId="2C0FCE24" w14:textId="77777777" w:rsidR="00FF40B9" w:rsidRPr="00D20FC7" w:rsidRDefault="00FF40B9" w:rsidP="00FF40B9">
      <w:pPr>
        <w:rPr>
          <w:ins w:id="1258" w:author="만든 이"/>
        </w:rPr>
      </w:pPr>
    </w:p>
    <w:p w14:paraId="7563F718" w14:textId="77777777" w:rsidR="00FF40B9" w:rsidRPr="00D20FC7" w:rsidRDefault="00FF40B9" w:rsidP="00FF40B9">
      <w:pPr>
        <w:pStyle w:val="Heading1LAB"/>
        <w:outlineLvl w:val="9"/>
        <w:rPr>
          <w:ins w:id="1259" w:author="만든 이"/>
        </w:rPr>
      </w:pPr>
      <w:ins w:id="1260" w:author="만든 이">
        <w:r w:rsidRPr="00D20FC7">
          <w:t>6.</w:t>
        </w:r>
        <w:r w:rsidRPr="00D20FC7">
          <w:tab/>
          <w:t>POSEBNO OPOZORILO O SHRANJEVANJU ZDRAVILA ZUNAJ DOSEGA IN POGLEDA OTROK</w:t>
        </w:r>
      </w:ins>
    </w:p>
    <w:p w14:paraId="170B4084" w14:textId="77777777" w:rsidR="00FF40B9" w:rsidRPr="00D20FC7" w:rsidRDefault="00FF40B9" w:rsidP="00FF40B9">
      <w:pPr>
        <w:pStyle w:val="NormalKeep"/>
        <w:rPr>
          <w:ins w:id="1261" w:author="만든 이"/>
        </w:rPr>
      </w:pPr>
    </w:p>
    <w:p w14:paraId="25B6D7E7" w14:textId="77777777" w:rsidR="00FF40B9" w:rsidRPr="00D20FC7" w:rsidRDefault="00FF40B9" w:rsidP="00FF40B9">
      <w:pPr>
        <w:rPr>
          <w:ins w:id="1262" w:author="만든 이"/>
        </w:rPr>
      </w:pPr>
      <w:ins w:id="1263" w:author="만든 이">
        <w:r w:rsidRPr="00D20FC7">
          <w:t>Zdravilo shranjujte nedosegljivo otrokom!</w:t>
        </w:r>
      </w:ins>
    </w:p>
    <w:p w14:paraId="72858B7C" w14:textId="77777777" w:rsidR="00FF40B9" w:rsidRPr="00D20FC7" w:rsidRDefault="00FF40B9" w:rsidP="00FF40B9">
      <w:pPr>
        <w:rPr>
          <w:ins w:id="1264" w:author="만든 이"/>
        </w:rPr>
      </w:pPr>
    </w:p>
    <w:p w14:paraId="08451AB2" w14:textId="77777777" w:rsidR="00FF40B9" w:rsidRPr="00D20FC7" w:rsidRDefault="00FF40B9" w:rsidP="00FF40B9">
      <w:pPr>
        <w:rPr>
          <w:ins w:id="1265" w:author="만든 이"/>
        </w:rPr>
      </w:pPr>
    </w:p>
    <w:p w14:paraId="5E1DE1E0" w14:textId="77777777" w:rsidR="00FF40B9" w:rsidRPr="00D20FC7" w:rsidRDefault="00FF40B9" w:rsidP="00FF40B9">
      <w:pPr>
        <w:pStyle w:val="Heading1LAB"/>
        <w:outlineLvl w:val="9"/>
        <w:rPr>
          <w:ins w:id="1266" w:author="만든 이"/>
        </w:rPr>
      </w:pPr>
      <w:ins w:id="1267" w:author="만든 이">
        <w:r w:rsidRPr="00D20FC7">
          <w:t>7.</w:t>
        </w:r>
        <w:r w:rsidRPr="00D20FC7">
          <w:tab/>
          <w:t>DRUGA POSEBNA OPOZORILA, ČE SO POTREBNA</w:t>
        </w:r>
      </w:ins>
    </w:p>
    <w:p w14:paraId="3B6F2598" w14:textId="77777777" w:rsidR="00FF40B9" w:rsidRPr="00D20FC7" w:rsidRDefault="00FF40B9" w:rsidP="00FF40B9">
      <w:pPr>
        <w:pStyle w:val="NormalKeep"/>
        <w:rPr>
          <w:ins w:id="1268" w:author="만든 이"/>
        </w:rPr>
      </w:pPr>
    </w:p>
    <w:p w14:paraId="3201FC2E" w14:textId="77777777" w:rsidR="00FF40B9" w:rsidRPr="00D20FC7" w:rsidRDefault="00FF40B9" w:rsidP="00FF40B9">
      <w:pPr>
        <w:rPr>
          <w:ins w:id="1269" w:author="만든 이"/>
        </w:rPr>
      </w:pPr>
    </w:p>
    <w:p w14:paraId="113440E3" w14:textId="77777777" w:rsidR="00FF40B9" w:rsidRPr="00D20FC7" w:rsidRDefault="00FF40B9" w:rsidP="00FF40B9">
      <w:pPr>
        <w:pStyle w:val="Heading1LAB"/>
        <w:outlineLvl w:val="9"/>
        <w:rPr>
          <w:ins w:id="1270" w:author="만든 이"/>
        </w:rPr>
      </w:pPr>
      <w:ins w:id="1271" w:author="만든 이">
        <w:r w:rsidRPr="00D20FC7">
          <w:t>8.</w:t>
        </w:r>
        <w:r w:rsidRPr="00D20FC7">
          <w:tab/>
          <w:t>DATUM IZTEKA ROKA UPORABNOSTI ZDRAVILA</w:t>
        </w:r>
      </w:ins>
    </w:p>
    <w:p w14:paraId="1CAA0594" w14:textId="77777777" w:rsidR="00FF40B9" w:rsidRPr="00D20FC7" w:rsidRDefault="00FF40B9" w:rsidP="00FF40B9">
      <w:pPr>
        <w:pStyle w:val="NormalKeep"/>
        <w:rPr>
          <w:ins w:id="1272" w:author="만든 이"/>
        </w:rPr>
      </w:pPr>
    </w:p>
    <w:p w14:paraId="41A4D2AF" w14:textId="77777777" w:rsidR="00FF40B9" w:rsidRPr="00D20FC7" w:rsidRDefault="00FF40B9" w:rsidP="00FF40B9">
      <w:pPr>
        <w:rPr>
          <w:ins w:id="1273" w:author="만든 이"/>
        </w:rPr>
      </w:pPr>
      <w:ins w:id="1274" w:author="만든 이">
        <w:r w:rsidRPr="00D20FC7">
          <w:t>EXP</w:t>
        </w:r>
      </w:ins>
    </w:p>
    <w:p w14:paraId="6B336E32" w14:textId="77777777" w:rsidR="00FF40B9" w:rsidRPr="00D20FC7" w:rsidRDefault="00FF40B9" w:rsidP="00FF40B9">
      <w:pPr>
        <w:rPr>
          <w:ins w:id="1275" w:author="만든 이"/>
        </w:rPr>
      </w:pPr>
    </w:p>
    <w:p w14:paraId="2F176036" w14:textId="77777777" w:rsidR="00FF40B9" w:rsidRPr="00D20FC7" w:rsidRDefault="00FF40B9" w:rsidP="00FF40B9">
      <w:pPr>
        <w:rPr>
          <w:ins w:id="1276" w:author="만든 이"/>
        </w:rPr>
      </w:pPr>
    </w:p>
    <w:p w14:paraId="2ED2CEC3" w14:textId="77777777" w:rsidR="00FF40B9" w:rsidRPr="00D20FC7" w:rsidRDefault="00FF40B9" w:rsidP="00FF40B9">
      <w:pPr>
        <w:pStyle w:val="Heading1LAB"/>
        <w:outlineLvl w:val="9"/>
        <w:rPr>
          <w:ins w:id="1277" w:author="만든 이"/>
        </w:rPr>
      </w:pPr>
      <w:ins w:id="1278" w:author="만든 이">
        <w:r w:rsidRPr="00D20FC7">
          <w:t>9.</w:t>
        </w:r>
        <w:r w:rsidRPr="00D20FC7">
          <w:tab/>
          <w:t>POSEBNA NAVODILA ZA SHRANJEVANJE</w:t>
        </w:r>
      </w:ins>
    </w:p>
    <w:p w14:paraId="6852CBD4" w14:textId="77777777" w:rsidR="00FF40B9" w:rsidRPr="00D20FC7" w:rsidRDefault="00FF40B9" w:rsidP="00FF40B9">
      <w:pPr>
        <w:pStyle w:val="NormalKeep"/>
        <w:rPr>
          <w:ins w:id="1279" w:author="만든 이"/>
        </w:rPr>
      </w:pPr>
    </w:p>
    <w:p w14:paraId="4B627EAC" w14:textId="77777777" w:rsidR="00FF40B9" w:rsidRPr="00D20FC7" w:rsidRDefault="00FF40B9" w:rsidP="00FF40B9">
      <w:pPr>
        <w:keepNext/>
        <w:rPr>
          <w:ins w:id="1280" w:author="만든 이"/>
        </w:rPr>
      </w:pPr>
      <w:ins w:id="1281" w:author="만든 이">
        <w:r w:rsidRPr="00D20FC7">
          <w:t xml:space="preserve">Shranjujte v hladilniku. </w:t>
        </w:r>
      </w:ins>
    </w:p>
    <w:p w14:paraId="1CA27397" w14:textId="77777777" w:rsidR="00FF40B9" w:rsidRPr="00D20FC7" w:rsidRDefault="00FF40B9" w:rsidP="00FF40B9">
      <w:pPr>
        <w:keepNext/>
        <w:rPr>
          <w:ins w:id="1282" w:author="만든 이"/>
        </w:rPr>
      </w:pPr>
      <w:ins w:id="1283" w:author="만든 이">
        <w:r w:rsidRPr="00D20FC7">
          <w:t>Ne zamrzujte.</w:t>
        </w:r>
      </w:ins>
    </w:p>
    <w:p w14:paraId="1F3918F0" w14:textId="77777777" w:rsidR="00FF40B9" w:rsidRPr="00D20FC7" w:rsidRDefault="00FF40B9" w:rsidP="00FF40B9">
      <w:pPr>
        <w:keepNext/>
        <w:rPr>
          <w:ins w:id="1284" w:author="만든 이"/>
        </w:rPr>
      </w:pPr>
      <w:ins w:id="1285" w:author="만든 이">
        <w:r w:rsidRPr="00D20FC7">
          <w:t>Injekcijsko brizgo shranjujte v originalni ovojnini za zagotovitev zaščite pred svetlobo.</w:t>
        </w:r>
      </w:ins>
    </w:p>
    <w:p w14:paraId="6C7E61B0" w14:textId="77777777" w:rsidR="00FF40B9" w:rsidRPr="00D20FC7" w:rsidRDefault="00FF40B9" w:rsidP="00FF40B9">
      <w:pPr>
        <w:rPr>
          <w:ins w:id="1286" w:author="만든 이"/>
        </w:rPr>
      </w:pPr>
    </w:p>
    <w:p w14:paraId="4776871C" w14:textId="77777777" w:rsidR="00FF40B9" w:rsidRPr="00D20FC7" w:rsidRDefault="00FF40B9" w:rsidP="00FF40B9">
      <w:pPr>
        <w:rPr>
          <w:ins w:id="1287" w:author="만든 이"/>
        </w:rPr>
      </w:pPr>
    </w:p>
    <w:p w14:paraId="292A25D9" w14:textId="77777777" w:rsidR="00FF40B9" w:rsidRPr="00D20FC7" w:rsidRDefault="00FF40B9" w:rsidP="00FF40B9">
      <w:pPr>
        <w:pStyle w:val="Heading1LAB"/>
        <w:outlineLvl w:val="9"/>
        <w:rPr>
          <w:ins w:id="1288" w:author="만든 이"/>
        </w:rPr>
      </w:pPr>
      <w:ins w:id="1289" w:author="만든 이">
        <w:r w:rsidRPr="00D20FC7">
          <w:t>10.</w:t>
        </w:r>
        <w:r w:rsidRPr="00D20FC7">
          <w:tab/>
          <w:t>POSEBNI VARNOSTNI UKREPI ZA ODSTRANJEVANJE NEUPORABLJENIH ZDRAVIL ALI IZ NJIH NASTALIH ODPADNIH SNOVI, KADAR SO POTREBNI</w:t>
        </w:r>
      </w:ins>
    </w:p>
    <w:p w14:paraId="50FAC628" w14:textId="77777777" w:rsidR="00FF40B9" w:rsidRPr="00D20FC7" w:rsidRDefault="00FF40B9" w:rsidP="00FF40B9">
      <w:pPr>
        <w:pStyle w:val="NormalKeep"/>
        <w:rPr>
          <w:ins w:id="1290" w:author="만든 이"/>
        </w:rPr>
      </w:pPr>
    </w:p>
    <w:p w14:paraId="3F90BB95" w14:textId="77777777" w:rsidR="00FF40B9" w:rsidRPr="00D20FC7" w:rsidRDefault="00FF40B9" w:rsidP="00FF40B9">
      <w:pPr>
        <w:rPr>
          <w:ins w:id="1291" w:author="만든 이"/>
        </w:rPr>
      </w:pPr>
    </w:p>
    <w:p w14:paraId="2E790ECF" w14:textId="77777777" w:rsidR="00FF40B9" w:rsidRPr="00D20FC7" w:rsidRDefault="00FF40B9" w:rsidP="00FF40B9">
      <w:pPr>
        <w:pStyle w:val="Heading1LAB"/>
        <w:outlineLvl w:val="9"/>
        <w:rPr>
          <w:ins w:id="1292" w:author="만든 이"/>
        </w:rPr>
      </w:pPr>
      <w:ins w:id="1293" w:author="만든 이">
        <w:r w:rsidRPr="00D20FC7">
          <w:t>11.</w:t>
        </w:r>
        <w:r w:rsidRPr="00D20FC7">
          <w:tab/>
          <w:t>IME IN NASLOV IMETNIKA DOVOLJENJA ZA PROMET Z ZDRAVILOM</w:t>
        </w:r>
      </w:ins>
    </w:p>
    <w:p w14:paraId="7539E035" w14:textId="77777777" w:rsidR="00FF40B9" w:rsidRPr="00D20FC7" w:rsidRDefault="00FF40B9" w:rsidP="00FF40B9">
      <w:pPr>
        <w:pStyle w:val="NormalKeep"/>
        <w:rPr>
          <w:ins w:id="1294" w:author="만든 이"/>
        </w:rPr>
      </w:pPr>
    </w:p>
    <w:p w14:paraId="485B3642" w14:textId="77777777" w:rsidR="00FF40B9" w:rsidRPr="00D20FC7" w:rsidRDefault="00FF40B9" w:rsidP="00FF40B9">
      <w:pPr>
        <w:rPr>
          <w:ins w:id="1295" w:author="만든 이"/>
        </w:rPr>
      </w:pPr>
      <w:ins w:id="1296" w:author="만든 이">
        <w:r w:rsidRPr="00D20FC7">
          <w:t xml:space="preserve">Celltrion Healthcare Hungary Kft. </w:t>
        </w:r>
      </w:ins>
    </w:p>
    <w:p w14:paraId="6E3D561E" w14:textId="77777777" w:rsidR="00FF40B9" w:rsidRPr="00D20FC7" w:rsidRDefault="00FF40B9" w:rsidP="00FF40B9">
      <w:pPr>
        <w:rPr>
          <w:ins w:id="1297" w:author="만든 이"/>
        </w:rPr>
      </w:pPr>
      <w:ins w:id="1298" w:author="만든 이">
        <w:r w:rsidRPr="00D20FC7">
          <w:t>1062 Budapest,</w:t>
        </w:r>
      </w:ins>
    </w:p>
    <w:p w14:paraId="421DBC6D" w14:textId="77777777" w:rsidR="00FF40B9" w:rsidRPr="00D20FC7" w:rsidRDefault="00FF40B9" w:rsidP="00FF40B9">
      <w:pPr>
        <w:rPr>
          <w:ins w:id="1299" w:author="만든 이"/>
        </w:rPr>
      </w:pPr>
      <w:ins w:id="1300" w:author="만든 이">
        <w:r w:rsidRPr="00D20FC7">
          <w:t>Váci út 1-3. WestEnd Office Building B torony</w:t>
        </w:r>
      </w:ins>
    </w:p>
    <w:p w14:paraId="09D2816F" w14:textId="77777777" w:rsidR="00FF40B9" w:rsidRPr="00D20FC7" w:rsidRDefault="00FF40B9" w:rsidP="00FF40B9">
      <w:pPr>
        <w:rPr>
          <w:ins w:id="1301" w:author="만든 이"/>
        </w:rPr>
      </w:pPr>
      <w:ins w:id="1302" w:author="만든 이">
        <w:r w:rsidRPr="00D20FC7">
          <w:t>Madžarska</w:t>
        </w:r>
      </w:ins>
    </w:p>
    <w:p w14:paraId="6BBC3F03" w14:textId="77777777" w:rsidR="00FF40B9" w:rsidRPr="00D20FC7" w:rsidRDefault="00FF40B9" w:rsidP="00FF40B9">
      <w:pPr>
        <w:rPr>
          <w:ins w:id="1303" w:author="만든 이"/>
        </w:rPr>
      </w:pPr>
    </w:p>
    <w:p w14:paraId="2FCA3F11" w14:textId="77777777" w:rsidR="00FF40B9" w:rsidRPr="00D20FC7" w:rsidRDefault="00FF40B9" w:rsidP="00FF40B9">
      <w:pPr>
        <w:rPr>
          <w:ins w:id="1304" w:author="만든 이"/>
        </w:rPr>
      </w:pPr>
    </w:p>
    <w:p w14:paraId="7CE23515" w14:textId="77777777" w:rsidR="00FF40B9" w:rsidRPr="00D20FC7" w:rsidRDefault="00FF40B9" w:rsidP="00FF40B9">
      <w:pPr>
        <w:pStyle w:val="Heading1LAB"/>
        <w:outlineLvl w:val="9"/>
        <w:rPr>
          <w:ins w:id="1305" w:author="만든 이"/>
        </w:rPr>
      </w:pPr>
      <w:ins w:id="1306" w:author="만든 이">
        <w:r w:rsidRPr="00D20FC7">
          <w:t>12.</w:t>
        </w:r>
        <w:r w:rsidRPr="00D20FC7">
          <w:tab/>
          <w:t>ŠTEVILKA(E) DOVOLJENJA (DOVOLJENJ) ZA PROMET</w:t>
        </w:r>
      </w:ins>
    </w:p>
    <w:p w14:paraId="0D1B5287" w14:textId="77777777" w:rsidR="00FF40B9" w:rsidRPr="00D20FC7" w:rsidRDefault="00FF40B9" w:rsidP="00FF40B9">
      <w:pPr>
        <w:pStyle w:val="NormalKeep"/>
        <w:rPr>
          <w:ins w:id="1307" w:author="만든 이"/>
        </w:rPr>
      </w:pPr>
    </w:p>
    <w:p w14:paraId="6C39CE18" w14:textId="77777777" w:rsidR="00FF40B9" w:rsidRPr="00D20FC7" w:rsidRDefault="00FF40B9" w:rsidP="00FF40B9">
      <w:pPr>
        <w:pStyle w:val="af0"/>
        <w:spacing w:line="252" w:lineRule="exact"/>
        <w:rPr>
          <w:ins w:id="1308" w:author="만든 이"/>
        </w:rPr>
      </w:pPr>
      <w:ins w:id="1309" w:author="만든 이">
        <w:r w:rsidRPr="00D20FC7">
          <w:rPr>
            <w:color w:val="000000"/>
          </w:rPr>
          <w:t>EU/1/24/1817/014</w:t>
        </w:r>
        <w:r w:rsidRPr="00D20FC7">
          <w:t xml:space="preserve"> </w:t>
        </w:r>
        <w:r w:rsidRPr="00D20FC7">
          <w:tab/>
        </w:r>
        <w:r w:rsidRPr="00D20FC7">
          <w:tab/>
        </w:r>
        <w:r w:rsidRPr="00D20FC7">
          <w:tab/>
        </w:r>
        <w:r w:rsidRPr="000A703E">
          <w:rPr>
            <w:shd w:val="pct15" w:color="auto" w:fill="FFFFFF"/>
            <w:rPrChange w:id="1310" w:author="만든 이">
              <w:rPr>
                <w:highlight w:val="lightGray"/>
                <w:shd w:val="pct15" w:color="auto" w:fill="FFFFFF"/>
              </w:rPr>
            </w:rPrChange>
          </w:rPr>
          <w:t>1 napolnjena injekcijska brizga s ščitnikom igle</w:t>
        </w:r>
        <w:r w:rsidRPr="00D20FC7">
          <w:t xml:space="preserve"> </w:t>
        </w:r>
      </w:ins>
    </w:p>
    <w:p w14:paraId="00A472BF" w14:textId="77777777" w:rsidR="00FF40B9" w:rsidRPr="00D20FC7" w:rsidRDefault="00FF40B9" w:rsidP="00FF40B9">
      <w:pPr>
        <w:rPr>
          <w:ins w:id="1311" w:author="만든 이"/>
        </w:rPr>
      </w:pPr>
    </w:p>
    <w:p w14:paraId="3FD2BEF6" w14:textId="77777777" w:rsidR="00FF40B9" w:rsidRPr="00D20FC7" w:rsidRDefault="00FF40B9" w:rsidP="00FF40B9">
      <w:pPr>
        <w:rPr>
          <w:ins w:id="1312" w:author="만든 이"/>
        </w:rPr>
      </w:pPr>
    </w:p>
    <w:p w14:paraId="12F4B857" w14:textId="77777777" w:rsidR="00FF40B9" w:rsidRPr="00D20FC7" w:rsidRDefault="00FF40B9" w:rsidP="00FF40B9">
      <w:pPr>
        <w:pStyle w:val="Heading1LAB"/>
        <w:outlineLvl w:val="9"/>
        <w:rPr>
          <w:ins w:id="1313" w:author="만든 이"/>
        </w:rPr>
      </w:pPr>
      <w:ins w:id="1314" w:author="만든 이">
        <w:r w:rsidRPr="00D20FC7">
          <w:t>13.</w:t>
        </w:r>
        <w:r w:rsidRPr="00D20FC7">
          <w:tab/>
          <w:t>ŠTEVILKA SERIJE</w:t>
        </w:r>
      </w:ins>
    </w:p>
    <w:p w14:paraId="51509FCC" w14:textId="77777777" w:rsidR="00FF40B9" w:rsidRPr="00D20FC7" w:rsidRDefault="00FF40B9" w:rsidP="00FF40B9">
      <w:pPr>
        <w:pStyle w:val="NormalKeep"/>
        <w:rPr>
          <w:ins w:id="1315" w:author="만든 이"/>
        </w:rPr>
      </w:pPr>
    </w:p>
    <w:p w14:paraId="1D0F25CF" w14:textId="77777777" w:rsidR="00FF40B9" w:rsidRPr="00D20FC7" w:rsidRDefault="00FF40B9" w:rsidP="00FF40B9">
      <w:pPr>
        <w:rPr>
          <w:ins w:id="1316" w:author="만든 이"/>
        </w:rPr>
      </w:pPr>
      <w:ins w:id="1317" w:author="만든 이">
        <w:r w:rsidRPr="00D20FC7">
          <w:t>Lot</w:t>
        </w:r>
      </w:ins>
    </w:p>
    <w:p w14:paraId="692A41BA" w14:textId="77777777" w:rsidR="00FF40B9" w:rsidRPr="00D20FC7" w:rsidRDefault="00FF40B9" w:rsidP="00FF40B9">
      <w:pPr>
        <w:rPr>
          <w:ins w:id="1318" w:author="만든 이"/>
        </w:rPr>
      </w:pPr>
    </w:p>
    <w:p w14:paraId="15285A02" w14:textId="77777777" w:rsidR="00FF40B9" w:rsidRPr="00D20FC7" w:rsidRDefault="00FF40B9" w:rsidP="00FF40B9">
      <w:pPr>
        <w:rPr>
          <w:ins w:id="1319" w:author="만든 이"/>
        </w:rPr>
      </w:pPr>
    </w:p>
    <w:p w14:paraId="4811C59C" w14:textId="77777777" w:rsidR="00FF40B9" w:rsidRPr="00D20FC7" w:rsidRDefault="00FF40B9" w:rsidP="00FF40B9">
      <w:pPr>
        <w:pStyle w:val="Heading1LAB"/>
        <w:outlineLvl w:val="9"/>
        <w:rPr>
          <w:ins w:id="1320" w:author="만든 이"/>
        </w:rPr>
      </w:pPr>
      <w:ins w:id="1321" w:author="만든 이">
        <w:r w:rsidRPr="00D20FC7">
          <w:t>14.</w:t>
        </w:r>
        <w:r w:rsidRPr="00D20FC7">
          <w:tab/>
          <w:t>NAČIN IZDAJANJA ZDRAVILA</w:t>
        </w:r>
      </w:ins>
    </w:p>
    <w:p w14:paraId="6CD6C511" w14:textId="77777777" w:rsidR="00FF40B9" w:rsidRPr="00D20FC7" w:rsidRDefault="00FF40B9" w:rsidP="00FF40B9">
      <w:pPr>
        <w:pStyle w:val="NormalKeep"/>
        <w:rPr>
          <w:ins w:id="1322" w:author="만든 이"/>
        </w:rPr>
      </w:pPr>
    </w:p>
    <w:p w14:paraId="0652FD63" w14:textId="77777777" w:rsidR="00FF40B9" w:rsidRPr="00D20FC7" w:rsidRDefault="00FF40B9" w:rsidP="00FF40B9">
      <w:pPr>
        <w:rPr>
          <w:ins w:id="1323" w:author="만든 이"/>
        </w:rPr>
      </w:pPr>
    </w:p>
    <w:p w14:paraId="38CF7B22" w14:textId="77777777" w:rsidR="00FF40B9" w:rsidRPr="00D20FC7" w:rsidRDefault="00FF40B9" w:rsidP="00FF40B9">
      <w:pPr>
        <w:pStyle w:val="Heading1LAB"/>
        <w:outlineLvl w:val="9"/>
        <w:rPr>
          <w:ins w:id="1324" w:author="만든 이"/>
        </w:rPr>
      </w:pPr>
      <w:ins w:id="1325" w:author="만든 이">
        <w:r w:rsidRPr="00D20FC7">
          <w:t>15.</w:t>
        </w:r>
        <w:r w:rsidRPr="00D20FC7">
          <w:tab/>
          <w:t>NAVODILA ZA UPORABO</w:t>
        </w:r>
      </w:ins>
    </w:p>
    <w:p w14:paraId="0AB39BB9" w14:textId="77777777" w:rsidR="00FF40B9" w:rsidRPr="00D20FC7" w:rsidRDefault="00FF40B9" w:rsidP="00FF40B9">
      <w:pPr>
        <w:pStyle w:val="NormalKeep"/>
        <w:rPr>
          <w:ins w:id="1326" w:author="만든 이"/>
        </w:rPr>
      </w:pPr>
    </w:p>
    <w:p w14:paraId="2769CFEA" w14:textId="77777777" w:rsidR="00FF40B9" w:rsidRPr="00D20FC7" w:rsidRDefault="00FF40B9" w:rsidP="00FF40B9">
      <w:pPr>
        <w:rPr>
          <w:ins w:id="1327" w:author="만든 이"/>
        </w:rPr>
      </w:pPr>
    </w:p>
    <w:p w14:paraId="215A1755" w14:textId="77777777" w:rsidR="00FF40B9" w:rsidRPr="00D20FC7" w:rsidRDefault="00FF40B9" w:rsidP="00FF40B9">
      <w:pPr>
        <w:pStyle w:val="Heading1LAB"/>
        <w:outlineLvl w:val="9"/>
        <w:rPr>
          <w:ins w:id="1328" w:author="만든 이"/>
        </w:rPr>
      </w:pPr>
      <w:ins w:id="1329" w:author="만든 이">
        <w:r w:rsidRPr="00D20FC7">
          <w:t>16.</w:t>
        </w:r>
        <w:r w:rsidRPr="00D20FC7">
          <w:tab/>
          <w:t>PODATKI V BRAILLOVI PISAVI</w:t>
        </w:r>
      </w:ins>
    </w:p>
    <w:p w14:paraId="183DCAC2" w14:textId="77777777" w:rsidR="00FF40B9" w:rsidRPr="00D20FC7" w:rsidRDefault="00FF40B9" w:rsidP="00FF40B9">
      <w:pPr>
        <w:pStyle w:val="NormalKeep"/>
        <w:rPr>
          <w:ins w:id="1330" w:author="만든 이"/>
        </w:rPr>
      </w:pPr>
    </w:p>
    <w:p w14:paraId="159834C5" w14:textId="77777777" w:rsidR="00FF40B9" w:rsidRPr="00D20FC7" w:rsidRDefault="00FF40B9" w:rsidP="00FF40B9">
      <w:pPr>
        <w:rPr>
          <w:ins w:id="1331" w:author="만든 이"/>
        </w:rPr>
      </w:pPr>
      <w:ins w:id="1332" w:author="만든 이">
        <w:r w:rsidRPr="00D20FC7">
          <w:t>Omlyclo 300 mg</w:t>
        </w:r>
      </w:ins>
    </w:p>
    <w:p w14:paraId="0B2D1734" w14:textId="77777777" w:rsidR="00FF40B9" w:rsidRPr="00D20FC7" w:rsidRDefault="00FF40B9" w:rsidP="00FF40B9">
      <w:pPr>
        <w:rPr>
          <w:ins w:id="1333" w:author="만든 이"/>
        </w:rPr>
      </w:pPr>
    </w:p>
    <w:p w14:paraId="5BDFCAC1" w14:textId="77777777" w:rsidR="00FF40B9" w:rsidRPr="00D20FC7" w:rsidRDefault="00FF40B9" w:rsidP="00FF40B9">
      <w:pPr>
        <w:rPr>
          <w:ins w:id="1334" w:author="만든 이"/>
        </w:rPr>
      </w:pPr>
    </w:p>
    <w:p w14:paraId="3372360A" w14:textId="77777777" w:rsidR="00FF40B9" w:rsidRPr="00D20FC7" w:rsidRDefault="00FF40B9" w:rsidP="00FF40B9">
      <w:pPr>
        <w:pStyle w:val="Heading1LAB"/>
        <w:outlineLvl w:val="9"/>
        <w:rPr>
          <w:ins w:id="1335" w:author="만든 이"/>
        </w:rPr>
      </w:pPr>
      <w:ins w:id="1336" w:author="만든 이">
        <w:r w:rsidRPr="00D20FC7">
          <w:t>17.</w:t>
        </w:r>
        <w:r w:rsidRPr="00D20FC7">
          <w:tab/>
          <w:t>EDINSTVENA OZNAKA – DVODIMENZIONALNA ČRTNA KODA</w:t>
        </w:r>
      </w:ins>
    </w:p>
    <w:p w14:paraId="3F8FF500" w14:textId="77777777" w:rsidR="00FF40B9" w:rsidRPr="00D20FC7" w:rsidRDefault="00FF40B9" w:rsidP="00FF40B9">
      <w:pPr>
        <w:pStyle w:val="NormalKeep"/>
        <w:rPr>
          <w:ins w:id="1337" w:author="만든 이"/>
        </w:rPr>
      </w:pPr>
    </w:p>
    <w:p w14:paraId="10B6D2E6" w14:textId="77777777" w:rsidR="00FF40B9" w:rsidRPr="00D20FC7" w:rsidRDefault="00FF40B9" w:rsidP="00FF40B9">
      <w:pPr>
        <w:rPr>
          <w:ins w:id="1338" w:author="만든 이"/>
          <w:shd w:val="pct15" w:color="auto" w:fill="FFFFFF"/>
        </w:rPr>
      </w:pPr>
      <w:ins w:id="1339" w:author="만든 이">
        <w:r w:rsidRPr="000A703E">
          <w:rPr>
            <w:shd w:val="pct15" w:color="auto" w:fill="FFFFFF"/>
            <w:rPrChange w:id="1340" w:author="만든 이">
              <w:rPr>
                <w:highlight w:val="lightGray"/>
                <w:shd w:val="pct15" w:color="auto" w:fill="FFFFFF"/>
              </w:rPr>
            </w:rPrChange>
          </w:rPr>
          <w:t>Vsebuje dvodimenzionalno črtno kodo z edinstveno oznako.</w:t>
        </w:r>
      </w:ins>
    </w:p>
    <w:p w14:paraId="50C5897C" w14:textId="77777777" w:rsidR="00FF40B9" w:rsidRPr="00D20FC7" w:rsidRDefault="00FF40B9" w:rsidP="00FF40B9">
      <w:pPr>
        <w:rPr>
          <w:ins w:id="1341" w:author="만든 이"/>
        </w:rPr>
      </w:pPr>
    </w:p>
    <w:p w14:paraId="45384246" w14:textId="77777777" w:rsidR="00FF40B9" w:rsidRPr="00D20FC7" w:rsidRDefault="00FF40B9" w:rsidP="00FF40B9">
      <w:pPr>
        <w:rPr>
          <w:ins w:id="1342" w:author="만든 이"/>
        </w:rPr>
      </w:pPr>
    </w:p>
    <w:p w14:paraId="1A53444F" w14:textId="77777777" w:rsidR="00FF40B9" w:rsidRPr="00D20FC7" w:rsidRDefault="00FF40B9" w:rsidP="00FF40B9">
      <w:pPr>
        <w:pStyle w:val="Heading1LAB"/>
        <w:outlineLvl w:val="9"/>
        <w:rPr>
          <w:ins w:id="1343" w:author="만든 이"/>
        </w:rPr>
      </w:pPr>
      <w:ins w:id="1344" w:author="만든 이">
        <w:r w:rsidRPr="00D20FC7">
          <w:t>18.</w:t>
        </w:r>
        <w:r w:rsidRPr="00D20FC7">
          <w:tab/>
          <w:t>EDINSTVENA OZNAKA – V BERLJIVI OBLIKI</w:t>
        </w:r>
      </w:ins>
    </w:p>
    <w:p w14:paraId="07704C1E" w14:textId="77777777" w:rsidR="00FF40B9" w:rsidRPr="00D20FC7" w:rsidRDefault="00FF40B9" w:rsidP="00FF40B9">
      <w:pPr>
        <w:pStyle w:val="NormalKeep"/>
        <w:rPr>
          <w:ins w:id="1345" w:author="만든 이"/>
        </w:rPr>
      </w:pPr>
    </w:p>
    <w:p w14:paraId="7A24BDF6" w14:textId="77777777" w:rsidR="00FF40B9" w:rsidRPr="00D20FC7" w:rsidRDefault="00FF40B9" w:rsidP="00FF40B9">
      <w:pPr>
        <w:pStyle w:val="NormalKeep"/>
        <w:rPr>
          <w:ins w:id="1346" w:author="만든 이"/>
        </w:rPr>
      </w:pPr>
      <w:ins w:id="1347" w:author="만든 이">
        <w:r w:rsidRPr="00D20FC7">
          <w:t>PC</w:t>
        </w:r>
      </w:ins>
    </w:p>
    <w:p w14:paraId="6E9886DE" w14:textId="77777777" w:rsidR="00FF40B9" w:rsidRPr="00D20FC7" w:rsidRDefault="00FF40B9" w:rsidP="00FF40B9">
      <w:pPr>
        <w:pStyle w:val="NormalKeep"/>
        <w:rPr>
          <w:ins w:id="1348" w:author="만든 이"/>
        </w:rPr>
      </w:pPr>
      <w:ins w:id="1349" w:author="만든 이">
        <w:r w:rsidRPr="00D20FC7">
          <w:t>SN</w:t>
        </w:r>
      </w:ins>
    </w:p>
    <w:p w14:paraId="6C7AE044" w14:textId="77777777" w:rsidR="00FF40B9" w:rsidRPr="00D20FC7" w:rsidRDefault="00FF40B9" w:rsidP="00FF40B9">
      <w:pPr>
        <w:pStyle w:val="NormalKeep"/>
        <w:rPr>
          <w:ins w:id="1350" w:author="만든 이"/>
        </w:rPr>
      </w:pPr>
      <w:ins w:id="1351" w:author="만든 이">
        <w:r w:rsidRPr="00D20FC7">
          <w:t>NN</w:t>
        </w:r>
      </w:ins>
    </w:p>
    <w:p w14:paraId="40FA8704" w14:textId="77777777" w:rsidR="00FF40B9" w:rsidRPr="00D20FC7" w:rsidRDefault="00FF40B9" w:rsidP="00FF40B9">
      <w:pPr>
        <w:rPr>
          <w:ins w:id="1352" w:author="만든 이"/>
        </w:rPr>
      </w:pPr>
      <w:ins w:id="1353" w:author="만든 이">
        <w:r w:rsidRPr="00D20FC7">
          <w:br w:type="page"/>
        </w:r>
      </w:ins>
    </w:p>
    <w:p w14:paraId="661A7719" w14:textId="77777777" w:rsidR="00FF40B9" w:rsidRPr="00D20FC7" w:rsidRDefault="00FF40B9" w:rsidP="00FF40B9">
      <w:pPr>
        <w:pStyle w:val="Heading1LAB"/>
        <w:outlineLvl w:val="9"/>
        <w:rPr>
          <w:ins w:id="1354" w:author="만든 이"/>
        </w:rPr>
      </w:pPr>
      <w:ins w:id="1355" w:author="만든 이">
        <w:r w:rsidRPr="00D20FC7">
          <w:t>PODATKI NA ZUNANJI OVOJNINI</w:t>
        </w:r>
      </w:ins>
    </w:p>
    <w:p w14:paraId="2057E156" w14:textId="77777777" w:rsidR="00FF40B9" w:rsidRPr="00D20FC7" w:rsidRDefault="00FF40B9" w:rsidP="00FF40B9">
      <w:pPr>
        <w:pStyle w:val="Heading1LAB"/>
        <w:outlineLvl w:val="9"/>
        <w:rPr>
          <w:ins w:id="1356" w:author="만든 이"/>
        </w:rPr>
      </w:pPr>
    </w:p>
    <w:p w14:paraId="666C5F41" w14:textId="77777777" w:rsidR="00FF40B9" w:rsidRPr="00D20FC7" w:rsidRDefault="00FF40B9" w:rsidP="00FF40B9">
      <w:pPr>
        <w:pStyle w:val="Heading1LAB"/>
        <w:outlineLvl w:val="9"/>
        <w:rPr>
          <w:ins w:id="1357" w:author="만든 이"/>
        </w:rPr>
      </w:pPr>
      <w:ins w:id="1358" w:author="만든 이">
        <w:r w:rsidRPr="00D20FC7">
          <w:t>ZUNANJA ŠKATLA SKUPNEGA PAKIRANJA (VKLJUČNO Z “BLUE BOX” PODATKI)</w:t>
        </w:r>
      </w:ins>
    </w:p>
    <w:p w14:paraId="668F3799" w14:textId="77777777" w:rsidR="00FF40B9" w:rsidRPr="00D20FC7" w:rsidRDefault="00FF40B9" w:rsidP="00FF40B9">
      <w:pPr>
        <w:pStyle w:val="NormalKeep"/>
        <w:rPr>
          <w:ins w:id="1359" w:author="만든 이"/>
        </w:rPr>
      </w:pPr>
    </w:p>
    <w:p w14:paraId="1F54D382" w14:textId="77777777" w:rsidR="00FF40B9" w:rsidRPr="00D20FC7" w:rsidRDefault="00FF40B9" w:rsidP="00FF40B9">
      <w:pPr>
        <w:rPr>
          <w:ins w:id="1360" w:author="만든 이"/>
        </w:rPr>
      </w:pPr>
    </w:p>
    <w:p w14:paraId="1442DD6C" w14:textId="77777777" w:rsidR="00FF40B9" w:rsidRPr="00D20FC7" w:rsidRDefault="00FF40B9" w:rsidP="00FF40B9">
      <w:pPr>
        <w:pStyle w:val="Heading1LAB"/>
        <w:outlineLvl w:val="9"/>
        <w:rPr>
          <w:ins w:id="1361" w:author="만든 이"/>
        </w:rPr>
      </w:pPr>
      <w:ins w:id="1362" w:author="만든 이">
        <w:r w:rsidRPr="00D20FC7">
          <w:t>1.</w:t>
        </w:r>
        <w:r w:rsidRPr="00D20FC7">
          <w:tab/>
          <w:t>IME ZDRAVILA</w:t>
        </w:r>
      </w:ins>
    </w:p>
    <w:p w14:paraId="64353EBD" w14:textId="77777777" w:rsidR="00FF40B9" w:rsidRPr="00D20FC7" w:rsidRDefault="00FF40B9" w:rsidP="00FF40B9">
      <w:pPr>
        <w:pStyle w:val="NormalKeep"/>
        <w:rPr>
          <w:ins w:id="1363" w:author="만든 이"/>
        </w:rPr>
      </w:pPr>
    </w:p>
    <w:p w14:paraId="69B4D5F0" w14:textId="77777777" w:rsidR="00FF40B9" w:rsidRPr="00D20FC7" w:rsidRDefault="00FF40B9" w:rsidP="00FF40B9">
      <w:pPr>
        <w:rPr>
          <w:ins w:id="1364" w:author="만든 이"/>
        </w:rPr>
      </w:pPr>
      <w:ins w:id="1365" w:author="만든 이">
        <w:r w:rsidRPr="00D20FC7">
          <w:t xml:space="preserve">Omlyclo 300 mg raztopina za injiciranje v napolnjeni injekcijski brizgi </w:t>
        </w:r>
      </w:ins>
    </w:p>
    <w:p w14:paraId="59804D00" w14:textId="77777777" w:rsidR="00FF40B9" w:rsidRPr="00D20FC7" w:rsidRDefault="00FF40B9" w:rsidP="00FF40B9">
      <w:pPr>
        <w:rPr>
          <w:ins w:id="1366" w:author="만든 이"/>
        </w:rPr>
      </w:pPr>
      <w:ins w:id="1367" w:author="만든 이">
        <w:r w:rsidRPr="00D20FC7">
          <w:t>omalizumab</w:t>
        </w:r>
      </w:ins>
    </w:p>
    <w:p w14:paraId="2A16D9A9" w14:textId="77777777" w:rsidR="00FF40B9" w:rsidRPr="00D20FC7" w:rsidRDefault="00FF40B9" w:rsidP="00FF40B9">
      <w:pPr>
        <w:rPr>
          <w:ins w:id="1368" w:author="만든 이"/>
        </w:rPr>
      </w:pPr>
    </w:p>
    <w:p w14:paraId="49A8E802" w14:textId="77777777" w:rsidR="00FF40B9" w:rsidRPr="00D20FC7" w:rsidRDefault="00FF40B9" w:rsidP="00FF40B9">
      <w:pPr>
        <w:rPr>
          <w:ins w:id="1369" w:author="만든 이"/>
        </w:rPr>
      </w:pPr>
    </w:p>
    <w:p w14:paraId="6FD976BB" w14:textId="77777777" w:rsidR="00FF40B9" w:rsidRPr="00D20FC7" w:rsidRDefault="00FF40B9" w:rsidP="00FF40B9">
      <w:pPr>
        <w:pStyle w:val="Heading1LAB"/>
        <w:outlineLvl w:val="9"/>
        <w:rPr>
          <w:ins w:id="1370" w:author="만든 이"/>
        </w:rPr>
      </w:pPr>
      <w:ins w:id="1371" w:author="만든 이">
        <w:r w:rsidRPr="00D20FC7">
          <w:t>2.</w:t>
        </w:r>
        <w:r w:rsidRPr="00D20FC7">
          <w:tab/>
          <w:t>NAVEDBA ENE ALI VEČ UČINKOVIN</w:t>
        </w:r>
      </w:ins>
    </w:p>
    <w:p w14:paraId="04ACD441" w14:textId="77777777" w:rsidR="00FF40B9" w:rsidRPr="00D20FC7" w:rsidRDefault="00FF40B9" w:rsidP="00FF40B9">
      <w:pPr>
        <w:pStyle w:val="NormalKeep"/>
        <w:rPr>
          <w:ins w:id="1372" w:author="만든 이"/>
        </w:rPr>
      </w:pPr>
    </w:p>
    <w:p w14:paraId="75577FE0" w14:textId="77777777" w:rsidR="00FF40B9" w:rsidRPr="00D20FC7" w:rsidRDefault="00FF40B9" w:rsidP="00FF40B9">
      <w:pPr>
        <w:rPr>
          <w:ins w:id="1373" w:author="만든 이"/>
        </w:rPr>
      </w:pPr>
      <w:ins w:id="1374" w:author="만든 이">
        <w:r w:rsidRPr="00D20FC7">
          <w:t>Ena 2 ml napolnjena injekcijska brizga vsebuje 300 mg omalizumaba.</w:t>
        </w:r>
      </w:ins>
    </w:p>
    <w:p w14:paraId="38D1B268" w14:textId="77777777" w:rsidR="00FF40B9" w:rsidRPr="00D20FC7" w:rsidRDefault="00FF40B9" w:rsidP="00FF40B9">
      <w:pPr>
        <w:rPr>
          <w:ins w:id="1375" w:author="만든 이"/>
        </w:rPr>
      </w:pPr>
    </w:p>
    <w:p w14:paraId="5FB60756" w14:textId="77777777" w:rsidR="00FF40B9" w:rsidRPr="00D20FC7" w:rsidRDefault="00FF40B9" w:rsidP="00FF40B9">
      <w:pPr>
        <w:rPr>
          <w:ins w:id="1376" w:author="만든 이"/>
        </w:rPr>
      </w:pPr>
    </w:p>
    <w:p w14:paraId="654459FD" w14:textId="77777777" w:rsidR="00FF40B9" w:rsidRPr="00D20FC7" w:rsidRDefault="00FF40B9" w:rsidP="00FF40B9">
      <w:pPr>
        <w:pStyle w:val="Heading1LAB"/>
        <w:outlineLvl w:val="9"/>
        <w:rPr>
          <w:ins w:id="1377" w:author="만든 이"/>
        </w:rPr>
      </w:pPr>
      <w:ins w:id="1378" w:author="만든 이">
        <w:r w:rsidRPr="00D20FC7">
          <w:t>3.</w:t>
        </w:r>
        <w:r w:rsidRPr="00D20FC7">
          <w:tab/>
          <w:t>SEZNAM POMOŽNIH SNOVI</w:t>
        </w:r>
      </w:ins>
    </w:p>
    <w:p w14:paraId="0A3D2065" w14:textId="77777777" w:rsidR="00FF40B9" w:rsidRPr="00D20FC7" w:rsidRDefault="00FF40B9" w:rsidP="00FF40B9">
      <w:pPr>
        <w:pStyle w:val="NormalKeep"/>
        <w:rPr>
          <w:ins w:id="1379" w:author="만든 이"/>
        </w:rPr>
      </w:pPr>
    </w:p>
    <w:p w14:paraId="6610823B" w14:textId="77777777" w:rsidR="00FF40B9" w:rsidRPr="00D20FC7" w:rsidRDefault="00FF40B9" w:rsidP="00FF40B9">
      <w:pPr>
        <w:rPr>
          <w:ins w:id="1380" w:author="만든 이"/>
        </w:rPr>
      </w:pPr>
      <w:ins w:id="1381" w:author="만든 이">
        <w:r w:rsidRPr="00D20FC7">
          <w:t xml:space="preserve">Pomožne snovi: L-argininijev klorid, L-histidinijev klorid monohidrat, L-histidin, polisorbat 20 (E 432), voda za injekcije. </w:t>
        </w:r>
        <w:r w:rsidRPr="004515A9">
          <w:rPr>
            <w:highlight w:val="lightGray"/>
          </w:rPr>
          <w:t>Za dodatne informacije glejte navodilo za uporabo.</w:t>
        </w:r>
      </w:ins>
    </w:p>
    <w:p w14:paraId="2260EC79" w14:textId="77777777" w:rsidR="00FF40B9" w:rsidRPr="00D20FC7" w:rsidRDefault="00FF40B9" w:rsidP="00FF40B9">
      <w:pPr>
        <w:rPr>
          <w:ins w:id="1382" w:author="만든 이"/>
        </w:rPr>
      </w:pPr>
    </w:p>
    <w:p w14:paraId="7B5CAC07" w14:textId="77777777" w:rsidR="00FF40B9" w:rsidRPr="00D20FC7" w:rsidRDefault="00FF40B9" w:rsidP="00FF40B9">
      <w:pPr>
        <w:rPr>
          <w:ins w:id="1383" w:author="만든 이"/>
        </w:rPr>
      </w:pPr>
    </w:p>
    <w:p w14:paraId="2D409316" w14:textId="77777777" w:rsidR="00FF40B9" w:rsidRPr="00D20FC7" w:rsidRDefault="00FF40B9" w:rsidP="00FF40B9">
      <w:pPr>
        <w:pStyle w:val="Heading1LAB"/>
        <w:outlineLvl w:val="9"/>
        <w:rPr>
          <w:ins w:id="1384" w:author="만든 이"/>
        </w:rPr>
      </w:pPr>
      <w:ins w:id="1385" w:author="만든 이">
        <w:r w:rsidRPr="00D20FC7">
          <w:t>4.</w:t>
        </w:r>
        <w:r w:rsidRPr="00D20FC7">
          <w:tab/>
          <w:t>FARMACEVTSKA OBLIKA IN VSEBINA</w:t>
        </w:r>
      </w:ins>
    </w:p>
    <w:p w14:paraId="2157874A" w14:textId="77777777" w:rsidR="00FF40B9" w:rsidRPr="00D20FC7" w:rsidRDefault="00FF40B9" w:rsidP="00FF40B9">
      <w:pPr>
        <w:pStyle w:val="NormalKeep"/>
        <w:rPr>
          <w:ins w:id="1386" w:author="만든 이"/>
        </w:rPr>
      </w:pPr>
    </w:p>
    <w:p w14:paraId="35EDE29F" w14:textId="77777777" w:rsidR="00FF40B9" w:rsidRPr="00D20FC7" w:rsidRDefault="00FF40B9" w:rsidP="00FF40B9">
      <w:pPr>
        <w:rPr>
          <w:ins w:id="1387" w:author="만든 이"/>
          <w:shd w:val="pct15" w:color="auto" w:fill="FFFFFF"/>
        </w:rPr>
      </w:pPr>
      <w:ins w:id="1388" w:author="만든 이">
        <w:r w:rsidRPr="000A703E">
          <w:rPr>
            <w:shd w:val="pct15" w:color="auto" w:fill="FFFFFF"/>
            <w:rPrChange w:id="1389" w:author="만든 이">
              <w:rPr>
                <w:highlight w:val="lightGray"/>
                <w:shd w:val="pct15" w:color="auto" w:fill="FFFFFF"/>
              </w:rPr>
            </w:rPrChange>
          </w:rPr>
          <w:t>raztopina za injiciranje v napolnjeni injekcijski brizgi</w:t>
        </w:r>
      </w:ins>
    </w:p>
    <w:p w14:paraId="021BC535" w14:textId="77777777" w:rsidR="00FF40B9" w:rsidRPr="00D20FC7" w:rsidRDefault="00FF40B9" w:rsidP="00FF40B9">
      <w:pPr>
        <w:rPr>
          <w:ins w:id="1390" w:author="만든 이"/>
        </w:rPr>
      </w:pPr>
      <w:ins w:id="1391" w:author="만든 이">
        <w:r w:rsidRPr="00D20FC7">
          <w:t>300 mg/2 ml</w:t>
        </w:r>
      </w:ins>
    </w:p>
    <w:p w14:paraId="7E6934C1" w14:textId="77777777" w:rsidR="00FF40B9" w:rsidRPr="00D20FC7" w:rsidRDefault="00FF40B9" w:rsidP="00FF40B9">
      <w:pPr>
        <w:rPr>
          <w:ins w:id="1392" w:author="만든 이"/>
        </w:rPr>
      </w:pPr>
    </w:p>
    <w:p w14:paraId="2519BA4A" w14:textId="77777777" w:rsidR="00FF40B9" w:rsidRPr="00D20FC7" w:rsidRDefault="00FF40B9" w:rsidP="00FF40B9">
      <w:pPr>
        <w:rPr>
          <w:ins w:id="1393" w:author="만든 이"/>
        </w:rPr>
      </w:pPr>
      <w:ins w:id="1394" w:author="만든 이">
        <w:r w:rsidRPr="00D20FC7">
          <w:t>Skupno pakiranje: 2 (2 x 1) napolnjenih injekcijskih brizg s ščitnikom igle</w:t>
        </w:r>
      </w:ins>
    </w:p>
    <w:p w14:paraId="670C821F" w14:textId="77777777" w:rsidR="00FF40B9" w:rsidRPr="00D20FC7" w:rsidRDefault="00FF40B9" w:rsidP="00FF40B9">
      <w:pPr>
        <w:rPr>
          <w:ins w:id="1395" w:author="만든 이"/>
        </w:rPr>
      </w:pPr>
      <w:ins w:id="1396" w:author="만든 이">
        <w:r w:rsidRPr="00D20FC7">
          <w:rPr>
            <w:highlight w:val="lightGray"/>
          </w:rPr>
          <w:t>Skupno pakiranje: 3 (3 x 1) napolnjenih injekcijskih brizg s ščitnikom igle</w:t>
        </w:r>
      </w:ins>
    </w:p>
    <w:p w14:paraId="65E8C5E9" w14:textId="77777777" w:rsidR="00FF40B9" w:rsidRPr="00D20FC7" w:rsidRDefault="00FF40B9" w:rsidP="00FF40B9">
      <w:pPr>
        <w:rPr>
          <w:ins w:id="1397" w:author="만든 이"/>
          <w:shd w:val="pct15" w:color="auto" w:fill="FFFFFF"/>
        </w:rPr>
      </w:pPr>
      <w:ins w:id="1398" w:author="만든 이">
        <w:r w:rsidRPr="000A703E">
          <w:rPr>
            <w:shd w:val="pct15" w:color="auto" w:fill="FFFFFF"/>
            <w:rPrChange w:id="1399" w:author="만든 이">
              <w:rPr>
                <w:highlight w:val="lightGray"/>
                <w:shd w:val="pct15" w:color="auto" w:fill="FFFFFF"/>
              </w:rPr>
            </w:rPrChange>
          </w:rPr>
          <w:t>Skupno pakiranje: 6 (6 x 1) napolnjenih injekcijskih brizg s ščitnikom igle</w:t>
        </w:r>
      </w:ins>
    </w:p>
    <w:p w14:paraId="2DFD7601" w14:textId="77777777" w:rsidR="00FF40B9" w:rsidRPr="00D20FC7" w:rsidRDefault="00FF40B9" w:rsidP="00FF40B9">
      <w:pPr>
        <w:rPr>
          <w:ins w:id="1400" w:author="만든 이"/>
        </w:rPr>
      </w:pPr>
    </w:p>
    <w:p w14:paraId="6FA4CF97" w14:textId="77777777" w:rsidR="00FF40B9" w:rsidRPr="00D20FC7" w:rsidRDefault="00FF40B9" w:rsidP="00FF40B9">
      <w:pPr>
        <w:rPr>
          <w:ins w:id="1401" w:author="만든 이"/>
        </w:rPr>
      </w:pPr>
    </w:p>
    <w:p w14:paraId="20BCBBC9" w14:textId="77777777" w:rsidR="00FF40B9" w:rsidRPr="00D20FC7" w:rsidRDefault="00FF40B9" w:rsidP="00FF40B9">
      <w:pPr>
        <w:pStyle w:val="Heading1LAB"/>
        <w:outlineLvl w:val="9"/>
        <w:rPr>
          <w:ins w:id="1402" w:author="만든 이"/>
        </w:rPr>
      </w:pPr>
      <w:ins w:id="1403" w:author="만든 이">
        <w:r w:rsidRPr="00D20FC7">
          <w:t>5.</w:t>
        </w:r>
        <w:r w:rsidRPr="00D20FC7">
          <w:tab/>
          <w:t>POSTOPEK IN POT(I) UPORABE ZDRAVILA</w:t>
        </w:r>
      </w:ins>
    </w:p>
    <w:p w14:paraId="037CBF1A" w14:textId="77777777" w:rsidR="00FF40B9" w:rsidRPr="00D20FC7" w:rsidRDefault="00FF40B9" w:rsidP="00FF40B9">
      <w:pPr>
        <w:pStyle w:val="NormalKeep"/>
        <w:rPr>
          <w:ins w:id="1404" w:author="만든 이"/>
        </w:rPr>
      </w:pPr>
    </w:p>
    <w:p w14:paraId="63BBFAF2" w14:textId="77777777" w:rsidR="00FF40B9" w:rsidRPr="00D20FC7" w:rsidRDefault="00FF40B9" w:rsidP="00FF40B9">
      <w:pPr>
        <w:rPr>
          <w:ins w:id="1405" w:author="만든 이"/>
        </w:rPr>
      </w:pPr>
      <w:ins w:id="1406" w:author="만든 이">
        <w:r w:rsidRPr="00D20FC7">
          <w:t>subkutana uporaba</w:t>
        </w:r>
      </w:ins>
    </w:p>
    <w:p w14:paraId="3D970017" w14:textId="77777777" w:rsidR="00FF40B9" w:rsidRPr="00D20FC7" w:rsidRDefault="00FF40B9" w:rsidP="00FF40B9">
      <w:pPr>
        <w:rPr>
          <w:ins w:id="1407" w:author="만든 이"/>
        </w:rPr>
      </w:pPr>
      <w:ins w:id="1408" w:author="만든 이">
        <w:r w:rsidRPr="00D20FC7">
          <w:t>Pred uporabo preberite priloženo navodilo!</w:t>
        </w:r>
      </w:ins>
    </w:p>
    <w:p w14:paraId="64EB3497" w14:textId="77777777" w:rsidR="00FF40B9" w:rsidRPr="00D20FC7" w:rsidRDefault="00FF40B9" w:rsidP="00FF40B9">
      <w:pPr>
        <w:rPr>
          <w:ins w:id="1409" w:author="만든 이"/>
        </w:rPr>
      </w:pPr>
      <w:ins w:id="1410" w:author="만든 이">
        <w:r w:rsidRPr="00D20FC7">
          <w:t>samo za enkratno uporabo</w:t>
        </w:r>
      </w:ins>
    </w:p>
    <w:p w14:paraId="2E4D7493" w14:textId="77777777" w:rsidR="00FF40B9" w:rsidRPr="00D20FC7" w:rsidRDefault="00FF40B9" w:rsidP="00FF40B9">
      <w:pPr>
        <w:rPr>
          <w:ins w:id="1411" w:author="만든 이"/>
        </w:rPr>
      </w:pPr>
    </w:p>
    <w:p w14:paraId="6C7DFE92" w14:textId="77777777" w:rsidR="00FF40B9" w:rsidRPr="00D20FC7" w:rsidRDefault="00FF40B9" w:rsidP="00FF40B9">
      <w:pPr>
        <w:rPr>
          <w:ins w:id="1412" w:author="만든 이"/>
        </w:rPr>
      </w:pPr>
    </w:p>
    <w:p w14:paraId="389C18B5" w14:textId="77777777" w:rsidR="00FF40B9" w:rsidRPr="00D20FC7" w:rsidRDefault="00FF40B9" w:rsidP="00FF40B9">
      <w:pPr>
        <w:pStyle w:val="Heading1LAB"/>
        <w:outlineLvl w:val="9"/>
        <w:rPr>
          <w:ins w:id="1413" w:author="만든 이"/>
        </w:rPr>
      </w:pPr>
      <w:ins w:id="1414" w:author="만든 이">
        <w:r w:rsidRPr="00D20FC7">
          <w:t>6.</w:t>
        </w:r>
        <w:r w:rsidRPr="00D20FC7">
          <w:tab/>
          <w:t>POSEBNO OPOZORILO O SHRANJEVANJU ZDRAVILA ZUNAJ DOSEGA IN POGLEDA OTROK</w:t>
        </w:r>
      </w:ins>
    </w:p>
    <w:p w14:paraId="576CA05C" w14:textId="77777777" w:rsidR="00FF40B9" w:rsidRPr="00D20FC7" w:rsidRDefault="00FF40B9" w:rsidP="00FF40B9">
      <w:pPr>
        <w:pStyle w:val="NormalKeep"/>
        <w:rPr>
          <w:ins w:id="1415" w:author="만든 이"/>
        </w:rPr>
      </w:pPr>
    </w:p>
    <w:p w14:paraId="7D50C3A2" w14:textId="77777777" w:rsidR="00FF40B9" w:rsidRPr="00D20FC7" w:rsidRDefault="00FF40B9" w:rsidP="00FF40B9">
      <w:pPr>
        <w:rPr>
          <w:ins w:id="1416" w:author="만든 이"/>
        </w:rPr>
      </w:pPr>
      <w:ins w:id="1417" w:author="만든 이">
        <w:r w:rsidRPr="00D20FC7">
          <w:t>Zdravilo shranjujte nedosegljivo otrokom!</w:t>
        </w:r>
      </w:ins>
    </w:p>
    <w:p w14:paraId="1E6E125E" w14:textId="77777777" w:rsidR="00FF40B9" w:rsidRPr="00D20FC7" w:rsidRDefault="00FF40B9" w:rsidP="00FF40B9">
      <w:pPr>
        <w:rPr>
          <w:ins w:id="1418" w:author="만든 이"/>
        </w:rPr>
      </w:pPr>
    </w:p>
    <w:p w14:paraId="7FC36501" w14:textId="77777777" w:rsidR="00FF40B9" w:rsidRPr="00D20FC7" w:rsidRDefault="00FF40B9" w:rsidP="00FF40B9">
      <w:pPr>
        <w:rPr>
          <w:ins w:id="1419" w:author="만든 이"/>
        </w:rPr>
      </w:pPr>
    </w:p>
    <w:p w14:paraId="0606D4CC" w14:textId="77777777" w:rsidR="00FF40B9" w:rsidRPr="00D20FC7" w:rsidRDefault="00FF40B9" w:rsidP="00FF40B9">
      <w:pPr>
        <w:pStyle w:val="Heading1LAB"/>
        <w:outlineLvl w:val="9"/>
        <w:rPr>
          <w:ins w:id="1420" w:author="만든 이"/>
        </w:rPr>
      </w:pPr>
      <w:ins w:id="1421" w:author="만든 이">
        <w:r w:rsidRPr="00D20FC7">
          <w:t>7.</w:t>
        </w:r>
        <w:r w:rsidRPr="00D20FC7">
          <w:tab/>
          <w:t>DRUGA POSEBNA OPOZORILA, ČE SO POTREBNA</w:t>
        </w:r>
      </w:ins>
    </w:p>
    <w:p w14:paraId="4F1E4C48" w14:textId="77777777" w:rsidR="00FF40B9" w:rsidRPr="00D20FC7" w:rsidRDefault="00FF40B9" w:rsidP="00FF40B9">
      <w:pPr>
        <w:pStyle w:val="NormalKeep"/>
        <w:rPr>
          <w:ins w:id="1422" w:author="만든 이"/>
        </w:rPr>
      </w:pPr>
    </w:p>
    <w:p w14:paraId="58614C82" w14:textId="77777777" w:rsidR="00FF40B9" w:rsidRPr="00D20FC7" w:rsidRDefault="00FF40B9" w:rsidP="00FF40B9">
      <w:pPr>
        <w:rPr>
          <w:ins w:id="1423" w:author="만든 이"/>
        </w:rPr>
      </w:pPr>
    </w:p>
    <w:p w14:paraId="27C0F5B7" w14:textId="77777777" w:rsidR="00FF40B9" w:rsidRPr="00D20FC7" w:rsidRDefault="00FF40B9" w:rsidP="00FF40B9">
      <w:pPr>
        <w:pStyle w:val="Heading1LAB"/>
        <w:outlineLvl w:val="9"/>
        <w:rPr>
          <w:ins w:id="1424" w:author="만든 이"/>
        </w:rPr>
      </w:pPr>
      <w:ins w:id="1425" w:author="만든 이">
        <w:r w:rsidRPr="00D20FC7">
          <w:t>8.</w:t>
        </w:r>
        <w:r w:rsidRPr="00D20FC7">
          <w:tab/>
          <w:t>DATUM IZTEKA ROKA UPORABNOSTI ZDRAVILA</w:t>
        </w:r>
      </w:ins>
    </w:p>
    <w:p w14:paraId="309F22D5" w14:textId="77777777" w:rsidR="00FF40B9" w:rsidRPr="00D20FC7" w:rsidRDefault="00FF40B9" w:rsidP="00FF40B9">
      <w:pPr>
        <w:pStyle w:val="NormalKeep"/>
        <w:rPr>
          <w:ins w:id="1426" w:author="만든 이"/>
        </w:rPr>
      </w:pPr>
    </w:p>
    <w:p w14:paraId="64080571" w14:textId="77777777" w:rsidR="00FF40B9" w:rsidRPr="00D20FC7" w:rsidRDefault="00FF40B9" w:rsidP="00FF40B9">
      <w:pPr>
        <w:rPr>
          <w:ins w:id="1427" w:author="만든 이"/>
        </w:rPr>
      </w:pPr>
      <w:ins w:id="1428" w:author="만든 이">
        <w:r w:rsidRPr="00D20FC7">
          <w:t>EXP</w:t>
        </w:r>
      </w:ins>
    </w:p>
    <w:p w14:paraId="22C5A581" w14:textId="77777777" w:rsidR="00FF40B9" w:rsidRPr="00D20FC7" w:rsidRDefault="00FF40B9" w:rsidP="00FF40B9">
      <w:pPr>
        <w:rPr>
          <w:ins w:id="1429" w:author="만든 이"/>
        </w:rPr>
      </w:pPr>
    </w:p>
    <w:p w14:paraId="136B1D75" w14:textId="77777777" w:rsidR="00FF40B9" w:rsidRPr="00D20FC7" w:rsidRDefault="00FF40B9" w:rsidP="00FF40B9">
      <w:pPr>
        <w:rPr>
          <w:ins w:id="1430" w:author="만든 이"/>
        </w:rPr>
      </w:pPr>
    </w:p>
    <w:p w14:paraId="0F55D1F2" w14:textId="77777777" w:rsidR="00FF40B9" w:rsidRPr="00D20FC7" w:rsidRDefault="00FF40B9" w:rsidP="00FF40B9">
      <w:pPr>
        <w:pStyle w:val="Heading1LAB"/>
        <w:outlineLvl w:val="9"/>
        <w:rPr>
          <w:ins w:id="1431" w:author="만든 이"/>
        </w:rPr>
      </w:pPr>
      <w:ins w:id="1432" w:author="만든 이">
        <w:r w:rsidRPr="00D20FC7">
          <w:t>9.</w:t>
        </w:r>
        <w:r w:rsidRPr="00D20FC7">
          <w:tab/>
          <w:t>POSEBNA NAVODILA ZA SHRANJEVANJE</w:t>
        </w:r>
      </w:ins>
    </w:p>
    <w:p w14:paraId="6A63EC7B" w14:textId="77777777" w:rsidR="00FF40B9" w:rsidRPr="00D20FC7" w:rsidRDefault="00FF40B9" w:rsidP="00FF40B9">
      <w:pPr>
        <w:pStyle w:val="NormalKeep"/>
        <w:rPr>
          <w:ins w:id="1433" w:author="만든 이"/>
        </w:rPr>
      </w:pPr>
    </w:p>
    <w:p w14:paraId="16741409" w14:textId="77777777" w:rsidR="00FF40B9" w:rsidRPr="00D20FC7" w:rsidRDefault="00FF40B9" w:rsidP="00FF40B9">
      <w:pPr>
        <w:keepNext/>
        <w:rPr>
          <w:ins w:id="1434" w:author="만든 이"/>
        </w:rPr>
      </w:pPr>
      <w:ins w:id="1435" w:author="만든 이">
        <w:r w:rsidRPr="00D20FC7">
          <w:t xml:space="preserve">Shranjujte v hladilniku. </w:t>
        </w:r>
      </w:ins>
    </w:p>
    <w:p w14:paraId="7E315F94" w14:textId="77777777" w:rsidR="00FF40B9" w:rsidRPr="00D20FC7" w:rsidRDefault="00FF40B9" w:rsidP="00FF40B9">
      <w:pPr>
        <w:keepNext/>
        <w:rPr>
          <w:ins w:id="1436" w:author="만든 이"/>
        </w:rPr>
      </w:pPr>
      <w:ins w:id="1437" w:author="만든 이">
        <w:r w:rsidRPr="00D20FC7">
          <w:t>Ne zamrzujte.</w:t>
        </w:r>
      </w:ins>
    </w:p>
    <w:p w14:paraId="472CA774" w14:textId="77777777" w:rsidR="00FF40B9" w:rsidRPr="00D20FC7" w:rsidRDefault="00FF40B9" w:rsidP="00FF40B9">
      <w:pPr>
        <w:keepNext/>
        <w:rPr>
          <w:ins w:id="1438" w:author="만든 이"/>
        </w:rPr>
      </w:pPr>
      <w:ins w:id="1439" w:author="만든 이">
        <w:r w:rsidRPr="00D20FC7">
          <w:t>Injekcijsko brizgo shranjujte v originalni ovojnini za zagotovitev zaščite pred svetlobo.</w:t>
        </w:r>
      </w:ins>
    </w:p>
    <w:p w14:paraId="1720DC31" w14:textId="77777777" w:rsidR="00FF40B9" w:rsidRPr="00D20FC7" w:rsidRDefault="00FF40B9" w:rsidP="00FF40B9">
      <w:pPr>
        <w:rPr>
          <w:ins w:id="1440" w:author="만든 이"/>
        </w:rPr>
      </w:pPr>
    </w:p>
    <w:p w14:paraId="62AC0F7A" w14:textId="77777777" w:rsidR="00FF40B9" w:rsidRPr="00D20FC7" w:rsidRDefault="00FF40B9" w:rsidP="00FF40B9">
      <w:pPr>
        <w:rPr>
          <w:ins w:id="1441" w:author="만든 이"/>
        </w:rPr>
      </w:pPr>
    </w:p>
    <w:p w14:paraId="7DDAA6B0" w14:textId="77777777" w:rsidR="00FF40B9" w:rsidRPr="00D20FC7" w:rsidRDefault="00FF40B9" w:rsidP="00FF40B9">
      <w:pPr>
        <w:pStyle w:val="Heading1LAB"/>
        <w:outlineLvl w:val="9"/>
        <w:rPr>
          <w:ins w:id="1442" w:author="만든 이"/>
        </w:rPr>
      </w:pPr>
      <w:ins w:id="1443" w:author="만든 이">
        <w:r w:rsidRPr="00D20FC7">
          <w:t>10.</w:t>
        </w:r>
        <w:r w:rsidRPr="00D20FC7">
          <w:tab/>
          <w:t>POSEBNI VARNOSTNI UKREPI ZA ODSTRANJEVANJE NEUPORABLJENIH ZDRAVIL ALI IZ NJIH NASTALIH ODPADNIH SNOVI, KADAR SO POTREBNI</w:t>
        </w:r>
      </w:ins>
    </w:p>
    <w:p w14:paraId="4839B94E" w14:textId="77777777" w:rsidR="00FF40B9" w:rsidRPr="00D20FC7" w:rsidRDefault="00FF40B9" w:rsidP="00FF40B9">
      <w:pPr>
        <w:pStyle w:val="NormalKeep"/>
        <w:rPr>
          <w:ins w:id="1444" w:author="만든 이"/>
        </w:rPr>
      </w:pPr>
    </w:p>
    <w:p w14:paraId="6986B97A" w14:textId="77777777" w:rsidR="00FF40B9" w:rsidRPr="00D20FC7" w:rsidRDefault="00FF40B9" w:rsidP="00FF40B9">
      <w:pPr>
        <w:rPr>
          <w:ins w:id="1445" w:author="만든 이"/>
        </w:rPr>
      </w:pPr>
    </w:p>
    <w:p w14:paraId="70867CD8" w14:textId="77777777" w:rsidR="00FF40B9" w:rsidRPr="00D20FC7" w:rsidRDefault="00FF40B9" w:rsidP="00FF40B9">
      <w:pPr>
        <w:pStyle w:val="Heading1LAB"/>
        <w:outlineLvl w:val="9"/>
        <w:rPr>
          <w:ins w:id="1446" w:author="만든 이"/>
        </w:rPr>
      </w:pPr>
      <w:ins w:id="1447" w:author="만든 이">
        <w:r w:rsidRPr="00D20FC7">
          <w:t>11.</w:t>
        </w:r>
        <w:r w:rsidRPr="00D20FC7">
          <w:tab/>
          <w:t>IME IN NASLOV IMETNIKA DOVOLJENJA ZA PROMET Z ZDRAVILOM)</w:t>
        </w:r>
      </w:ins>
    </w:p>
    <w:p w14:paraId="72707083" w14:textId="77777777" w:rsidR="00FF40B9" w:rsidRPr="00D20FC7" w:rsidRDefault="00FF40B9" w:rsidP="00FF40B9">
      <w:pPr>
        <w:pStyle w:val="NormalKeep"/>
        <w:rPr>
          <w:ins w:id="1448" w:author="만든 이"/>
        </w:rPr>
      </w:pPr>
    </w:p>
    <w:p w14:paraId="5E995024" w14:textId="77777777" w:rsidR="00FF40B9" w:rsidRPr="00D20FC7" w:rsidRDefault="00FF40B9" w:rsidP="00FF40B9">
      <w:pPr>
        <w:rPr>
          <w:ins w:id="1449" w:author="만든 이"/>
        </w:rPr>
      </w:pPr>
      <w:ins w:id="1450" w:author="만든 이">
        <w:r w:rsidRPr="00D20FC7">
          <w:t xml:space="preserve">Celltrion Healthcare Hungary Kft. </w:t>
        </w:r>
      </w:ins>
    </w:p>
    <w:p w14:paraId="3AA46D57" w14:textId="77777777" w:rsidR="00FF40B9" w:rsidRPr="00D20FC7" w:rsidRDefault="00FF40B9" w:rsidP="00FF40B9">
      <w:pPr>
        <w:rPr>
          <w:ins w:id="1451" w:author="만든 이"/>
        </w:rPr>
      </w:pPr>
      <w:ins w:id="1452" w:author="만든 이">
        <w:r w:rsidRPr="00D20FC7">
          <w:t>1062 Budapest,</w:t>
        </w:r>
      </w:ins>
    </w:p>
    <w:p w14:paraId="51036A89" w14:textId="77777777" w:rsidR="00FF40B9" w:rsidRPr="00D20FC7" w:rsidRDefault="00FF40B9" w:rsidP="00FF40B9">
      <w:pPr>
        <w:rPr>
          <w:ins w:id="1453" w:author="만든 이"/>
        </w:rPr>
      </w:pPr>
      <w:ins w:id="1454" w:author="만든 이">
        <w:r w:rsidRPr="00D20FC7">
          <w:t>Váci út 1-3. WestEnd Office Building B torony</w:t>
        </w:r>
      </w:ins>
    </w:p>
    <w:p w14:paraId="0B1AF200" w14:textId="77777777" w:rsidR="00FF40B9" w:rsidRPr="00D20FC7" w:rsidRDefault="00FF40B9" w:rsidP="00FF40B9">
      <w:pPr>
        <w:rPr>
          <w:ins w:id="1455" w:author="만든 이"/>
        </w:rPr>
      </w:pPr>
      <w:ins w:id="1456" w:author="만든 이">
        <w:r w:rsidRPr="00D20FC7">
          <w:t>Madžarska</w:t>
        </w:r>
      </w:ins>
    </w:p>
    <w:p w14:paraId="23C29084" w14:textId="77777777" w:rsidR="00FF40B9" w:rsidRPr="00D20FC7" w:rsidRDefault="00FF40B9" w:rsidP="00FF40B9">
      <w:pPr>
        <w:rPr>
          <w:ins w:id="1457" w:author="만든 이"/>
        </w:rPr>
      </w:pPr>
    </w:p>
    <w:p w14:paraId="7A2ED95D" w14:textId="77777777" w:rsidR="00FF40B9" w:rsidRPr="00D20FC7" w:rsidRDefault="00FF40B9" w:rsidP="00FF40B9">
      <w:pPr>
        <w:rPr>
          <w:ins w:id="1458" w:author="만든 이"/>
        </w:rPr>
      </w:pPr>
    </w:p>
    <w:p w14:paraId="7255B493" w14:textId="77777777" w:rsidR="00FF40B9" w:rsidRPr="00D20FC7" w:rsidRDefault="00FF40B9" w:rsidP="00FF40B9">
      <w:pPr>
        <w:pStyle w:val="Heading1LAB"/>
        <w:outlineLvl w:val="9"/>
        <w:rPr>
          <w:ins w:id="1459" w:author="만든 이"/>
        </w:rPr>
      </w:pPr>
      <w:ins w:id="1460" w:author="만든 이">
        <w:r w:rsidRPr="00D20FC7">
          <w:t>12.</w:t>
        </w:r>
        <w:r w:rsidRPr="00D20FC7">
          <w:tab/>
          <w:t>ŠTEVILKA(E) DOVOLJENJA (DOVOLJENJ) ZA PROMET</w:t>
        </w:r>
      </w:ins>
    </w:p>
    <w:p w14:paraId="5CFD6BE7" w14:textId="77777777" w:rsidR="00FF40B9" w:rsidRPr="00D20FC7" w:rsidRDefault="00FF40B9" w:rsidP="00FF40B9">
      <w:pPr>
        <w:pStyle w:val="NormalKeep"/>
        <w:rPr>
          <w:ins w:id="1461" w:author="만든 이"/>
        </w:rPr>
      </w:pPr>
    </w:p>
    <w:p w14:paraId="01216A8B" w14:textId="1FB8E420" w:rsidR="00FF40B9" w:rsidRPr="000A703E" w:rsidRDefault="00FF40B9" w:rsidP="00FF40B9">
      <w:pPr>
        <w:rPr>
          <w:ins w:id="1462" w:author="만든 이"/>
          <w:shd w:val="pct15" w:color="auto" w:fill="FFFFFF"/>
          <w:rPrChange w:id="1463" w:author="만든 이">
            <w:rPr>
              <w:ins w:id="1464" w:author="만든 이"/>
              <w:highlight w:val="lightGray"/>
              <w:shd w:val="pct15" w:color="auto" w:fill="FFFFFF"/>
            </w:rPr>
          </w:rPrChange>
        </w:rPr>
      </w:pPr>
      <w:ins w:id="1465" w:author="만든 이">
        <w:r w:rsidRPr="00D20FC7">
          <w:rPr>
            <w:color w:val="000000"/>
          </w:rPr>
          <w:t xml:space="preserve">EU/1/24/1817/015 </w:t>
        </w:r>
        <w:r w:rsidRPr="00D20FC7">
          <w:rPr>
            <w:color w:val="000000"/>
          </w:rPr>
          <w:tab/>
        </w:r>
        <w:r w:rsidRPr="00D20FC7">
          <w:rPr>
            <w:color w:val="000000"/>
          </w:rPr>
          <w:tab/>
        </w:r>
        <w:r w:rsidRPr="00D20FC7">
          <w:rPr>
            <w:color w:val="000000"/>
          </w:rPr>
          <w:tab/>
        </w:r>
        <w:r w:rsidRPr="000A703E">
          <w:rPr>
            <w:shd w:val="pct15" w:color="auto" w:fill="FFFFFF"/>
            <w:rPrChange w:id="1466" w:author="만든 이">
              <w:rPr>
                <w:highlight w:val="lightGray"/>
                <w:shd w:val="pct15" w:color="auto" w:fill="FFFFFF"/>
              </w:rPr>
            </w:rPrChange>
          </w:rPr>
          <w:t>2 napolnjeni</w:t>
        </w:r>
        <w:del w:id="1467" w:author="만든 이">
          <w:r w:rsidRPr="000A703E" w:rsidDel="00566BC8">
            <w:rPr>
              <w:shd w:val="pct15" w:color="auto" w:fill="FFFFFF"/>
              <w:rPrChange w:id="1468" w:author="만든 이">
                <w:rPr>
                  <w:highlight w:val="lightGray"/>
                  <w:shd w:val="pct15" w:color="auto" w:fill="FFFFFF"/>
                </w:rPr>
              </w:rPrChange>
            </w:rPr>
            <w:delText>h</w:delText>
          </w:r>
        </w:del>
        <w:r w:rsidRPr="000A703E">
          <w:rPr>
            <w:shd w:val="pct15" w:color="auto" w:fill="FFFFFF"/>
            <w:rPrChange w:id="1469" w:author="만든 이">
              <w:rPr>
                <w:highlight w:val="lightGray"/>
                <w:shd w:val="pct15" w:color="auto" w:fill="FFFFFF"/>
              </w:rPr>
            </w:rPrChange>
          </w:rPr>
          <w:t xml:space="preserve"> injekcijski</w:t>
        </w:r>
        <w:del w:id="1470" w:author="만든 이">
          <w:r w:rsidRPr="000A703E" w:rsidDel="00566BC8">
            <w:rPr>
              <w:shd w:val="pct15" w:color="auto" w:fill="FFFFFF"/>
              <w:rPrChange w:id="1471" w:author="만든 이">
                <w:rPr>
                  <w:highlight w:val="lightGray"/>
                  <w:shd w:val="pct15" w:color="auto" w:fill="FFFFFF"/>
                </w:rPr>
              </w:rPrChange>
            </w:rPr>
            <w:delText>h</w:delText>
          </w:r>
        </w:del>
        <w:r w:rsidRPr="000A703E">
          <w:rPr>
            <w:shd w:val="pct15" w:color="auto" w:fill="FFFFFF"/>
            <w:rPrChange w:id="1472" w:author="만든 이">
              <w:rPr>
                <w:highlight w:val="lightGray"/>
                <w:shd w:val="pct15" w:color="auto" w:fill="FFFFFF"/>
              </w:rPr>
            </w:rPrChange>
          </w:rPr>
          <w:t xml:space="preserve"> brizg</w:t>
        </w:r>
        <w:r w:rsidR="00566BC8">
          <w:rPr>
            <w:shd w:val="pct15" w:color="auto" w:fill="FFFFFF"/>
          </w:rPr>
          <w:t>i</w:t>
        </w:r>
        <w:r w:rsidRPr="000A703E">
          <w:rPr>
            <w:shd w:val="pct15" w:color="auto" w:fill="FFFFFF"/>
            <w:rPrChange w:id="1473" w:author="만든 이">
              <w:rPr>
                <w:highlight w:val="lightGray"/>
                <w:shd w:val="pct15" w:color="auto" w:fill="FFFFFF"/>
              </w:rPr>
            </w:rPrChange>
          </w:rPr>
          <w:t xml:space="preserve"> s ščitnikom igle (2 × 1)</w:t>
        </w:r>
      </w:ins>
    </w:p>
    <w:p w14:paraId="7A010001" w14:textId="2D120E52" w:rsidR="00FF40B9" w:rsidRPr="00D20FC7" w:rsidRDefault="00FF40B9" w:rsidP="00FF40B9">
      <w:pPr>
        <w:rPr>
          <w:ins w:id="1474" w:author="만든 이"/>
          <w:shd w:val="pct15" w:color="auto" w:fill="FFFFFF"/>
        </w:rPr>
      </w:pPr>
      <w:ins w:id="1475" w:author="만든 이">
        <w:r w:rsidRPr="000A703E">
          <w:rPr>
            <w:shd w:val="pct15" w:color="auto" w:fill="FFFFFF"/>
            <w:rPrChange w:id="1476" w:author="만든 이">
              <w:rPr>
                <w:highlight w:val="lightGray"/>
                <w:shd w:val="pct15" w:color="auto" w:fill="FFFFFF"/>
              </w:rPr>
            </w:rPrChange>
          </w:rPr>
          <w:t>EU/1/24/1817/016</w:t>
        </w:r>
        <w:r w:rsidRPr="000A703E">
          <w:rPr>
            <w:shd w:val="pct15" w:color="auto" w:fill="FFFFFF"/>
            <w:rPrChange w:id="1477" w:author="만든 이">
              <w:rPr>
                <w:highlight w:val="lightGray"/>
                <w:shd w:val="pct15" w:color="auto" w:fill="FFFFFF"/>
              </w:rPr>
            </w:rPrChange>
          </w:rPr>
          <w:tab/>
        </w:r>
        <w:r w:rsidRPr="000A703E">
          <w:rPr>
            <w:shd w:val="pct15" w:color="auto" w:fill="FFFFFF"/>
            <w:rPrChange w:id="1478" w:author="만든 이">
              <w:rPr>
                <w:highlight w:val="lightGray"/>
                <w:shd w:val="pct15" w:color="auto" w:fill="FFFFFF"/>
              </w:rPr>
            </w:rPrChange>
          </w:rPr>
          <w:tab/>
        </w:r>
        <w:r w:rsidRPr="000A703E">
          <w:rPr>
            <w:shd w:val="pct15" w:color="auto" w:fill="FFFFFF"/>
            <w:rPrChange w:id="1479" w:author="만든 이">
              <w:rPr>
                <w:highlight w:val="lightGray"/>
                <w:shd w:val="pct15" w:color="auto" w:fill="FFFFFF"/>
              </w:rPr>
            </w:rPrChange>
          </w:rPr>
          <w:tab/>
          <w:t>3 napolnjen</w:t>
        </w:r>
        <w:r w:rsidR="00566BC8">
          <w:rPr>
            <w:shd w:val="pct15" w:color="auto" w:fill="FFFFFF"/>
          </w:rPr>
          <w:t>e</w:t>
        </w:r>
        <w:del w:id="1480" w:author="만든 이">
          <w:r w:rsidRPr="000A703E" w:rsidDel="00566BC8">
            <w:rPr>
              <w:shd w:val="pct15" w:color="auto" w:fill="FFFFFF"/>
              <w:rPrChange w:id="1481" w:author="만든 이">
                <w:rPr>
                  <w:highlight w:val="lightGray"/>
                  <w:shd w:val="pct15" w:color="auto" w:fill="FFFFFF"/>
                </w:rPr>
              </w:rPrChange>
            </w:rPr>
            <w:delText>ih</w:delText>
          </w:r>
        </w:del>
        <w:r w:rsidRPr="000A703E">
          <w:rPr>
            <w:shd w:val="pct15" w:color="auto" w:fill="FFFFFF"/>
            <w:rPrChange w:id="1482" w:author="만든 이">
              <w:rPr>
                <w:highlight w:val="lightGray"/>
                <w:shd w:val="pct15" w:color="auto" w:fill="FFFFFF"/>
              </w:rPr>
            </w:rPrChange>
          </w:rPr>
          <w:t xml:space="preserve"> injekcijsk</w:t>
        </w:r>
        <w:r w:rsidR="00566BC8">
          <w:rPr>
            <w:shd w:val="pct15" w:color="auto" w:fill="FFFFFF"/>
          </w:rPr>
          <w:t>e</w:t>
        </w:r>
        <w:del w:id="1483" w:author="만든 이">
          <w:r w:rsidRPr="000A703E" w:rsidDel="00566BC8">
            <w:rPr>
              <w:shd w:val="pct15" w:color="auto" w:fill="FFFFFF"/>
              <w:rPrChange w:id="1484" w:author="만든 이">
                <w:rPr>
                  <w:highlight w:val="lightGray"/>
                  <w:shd w:val="pct15" w:color="auto" w:fill="FFFFFF"/>
                </w:rPr>
              </w:rPrChange>
            </w:rPr>
            <w:delText>ih</w:delText>
          </w:r>
        </w:del>
        <w:r w:rsidRPr="000A703E">
          <w:rPr>
            <w:shd w:val="pct15" w:color="auto" w:fill="FFFFFF"/>
            <w:rPrChange w:id="1485" w:author="만든 이">
              <w:rPr>
                <w:highlight w:val="lightGray"/>
                <w:shd w:val="pct15" w:color="auto" w:fill="FFFFFF"/>
              </w:rPr>
            </w:rPrChange>
          </w:rPr>
          <w:t xml:space="preserve"> brizg</w:t>
        </w:r>
        <w:r w:rsidR="00566BC8">
          <w:rPr>
            <w:shd w:val="pct15" w:color="auto" w:fill="FFFFFF"/>
          </w:rPr>
          <w:t>e</w:t>
        </w:r>
        <w:r w:rsidRPr="000A703E">
          <w:rPr>
            <w:shd w:val="pct15" w:color="auto" w:fill="FFFFFF"/>
            <w:rPrChange w:id="1486" w:author="만든 이">
              <w:rPr>
                <w:highlight w:val="lightGray"/>
                <w:shd w:val="pct15" w:color="auto" w:fill="FFFFFF"/>
              </w:rPr>
            </w:rPrChange>
          </w:rPr>
          <w:t xml:space="preserve"> s ščitnikom igle (3 × 1)</w:t>
        </w:r>
      </w:ins>
    </w:p>
    <w:p w14:paraId="136A1855" w14:textId="77777777" w:rsidR="00FF40B9" w:rsidRPr="00D20FC7" w:rsidRDefault="00FF40B9" w:rsidP="00FF40B9">
      <w:pPr>
        <w:rPr>
          <w:ins w:id="1487" w:author="만든 이"/>
          <w:shd w:val="pct15" w:color="auto" w:fill="FFFFFF"/>
        </w:rPr>
      </w:pPr>
      <w:ins w:id="1488" w:author="만든 이">
        <w:r w:rsidRPr="000A703E">
          <w:rPr>
            <w:shd w:val="pct15" w:color="auto" w:fill="FFFFFF"/>
            <w:rPrChange w:id="1489" w:author="만든 이">
              <w:rPr>
                <w:highlight w:val="lightGray"/>
                <w:shd w:val="pct15" w:color="auto" w:fill="FFFFFF"/>
              </w:rPr>
            </w:rPrChange>
          </w:rPr>
          <w:t xml:space="preserve">EU/1/24/1817/017 </w:t>
        </w:r>
        <w:r w:rsidRPr="000A703E">
          <w:rPr>
            <w:shd w:val="pct15" w:color="auto" w:fill="FFFFFF"/>
            <w:rPrChange w:id="1490" w:author="만든 이">
              <w:rPr>
                <w:highlight w:val="lightGray"/>
                <w:shd w:val="pct15" w:color="auto" w:fill="FFFFFF"/>
              </w:rPr>
            </w:rPrChange>
          </w:rPr>
          <w:tab/>
        </w:r>
        <w:r w:rsidRPr="000A703E">
          <w:rPr>
            <w:shd w:val="pct15" w:color="auto" w:fill="FFFFFF"/>
            <w:rPrChange w:id="1491" w:author="만든 이">
              <w:rPr>
                <w:highlight w:val="lightGray"/>
                <w:shd w:val="pct15" w:color="auto" w:fill="FFFFFF"/>
              </w:rPr>
            </w:rPrChange>
          </w:rPr>
          <w:tab/>
        </w:r>
        <w:r w:rsidRPr="000A703E">
          <w:rPr>
            <w:shd w:val="pct15" w:color="auto" w:fill="FFFFFF"/>
            <w:rPrChange w:id="1492" w:author="만든 이">
              <w:rPr>
                <w:highlight w:val="lightGray"/>
                <w:shd w:val="pct15" w:color="auto" w:fill="FFFFFF"/>
              </w:rPr>
            </w:rPrChange>
          </w:rPr>
          <w:tab/>
          <w:t>6 napolnjenih injekcijskih brizg s ščitnikom igle (6 × 1)</w:t>
        </w:r>
      </w:ins>
    </w:p>
    <w:p w14:paraId="68343E88" w14:textId="77777777" w:rsidR="00FF40B9" w:rsidRPr="00D20FC7" w:rsidRDefault="00FF40B9" w:rsidP="00FF40B9">
      <w:pPr>
        <w:rPr>
          <w:ins w:id="1493" w:author="만든 이"/>
        </w:rPr>
      </w:pPr>
    </w:p>
    <w:p w14:paraId="374FD673" w14:textId="77777777" w:rsidR="00FF40B9" w:rsidRPr="00D20FC7" w:rsidRDefault="00FF40B9" w:rsidP="00FF40B9">
      <w:pPr>
        <w:rPr>
          <w:ins w:id="1494" w:author="만든 이"/>
        </w:rPr>
      </w:pPr>
    </w:p>
    <w:p w14:paraId="0CE2DAF6" w14:textId="77777777" w:rsidR="00FF40B9" w:rsidRPr="00D20FC7" w:rsidRDefault="00FF40B9" w:rsidP="00FF40B9">
      <w:pPr>
        <w:pStyle w:val="Heading1LAB"/>
        <w:outlineLvl w:val="9"/>
        <w:rPr>
          <w:ins w:id="1495" w:author="만든 이"/>
        </w:rPr>
      </w:pPr>
      <w:ins w:id="1496" w:author="만든 이">
        <w:r w:rsidRPr="00D20FC7">
          <w:t>13.</w:t>
        </w:r>
        <w:r w:rsidRPr="00D20FC7">
          <w:tab/>
          <w:t>ŠTEVILKA SERIJE</w:t>
        </w:r>
      </w:ins>
    </w:p>
    <w:p w14:paraId="75F6D965" w14:textId="77777777" w:rsidR="00FF40B9" w:rsidRPr="00D20FC7" w:rsidRDefault="00FF40B9" w:rsidP="00FF40B9">
      <w:pPr>
        <w:pStyle w:val="NormalKeep"/>
        <w:rPr>
          <w:ins w:id="1497" w:author="만든 이"/>
        </w:rPr>
      </w:pPr>
    </w:p>
    <w:p w14:paraId="19FEE337" w14:textId="77777777" w:rsidR="00FF40B9" w:rsidRPr="00D20FC7" w:rsidRDefault="00FF40B9" w:rsidP="00FF40B9">
      <w:pPr>
        <w:rPr>
          <w:ins w:id="1498" w:author="만든 이"/>
        </w:rPr>
      </w:pPr>
      <w:ins w:id="1499" w:author="만든 이">
        <w:r w:rsidRPr="00D20FC7">
          <w:t>Lot</w:t>
        </w:r>
      </w:ins>
    </w:p>
    <w:p w14:paraId="625F81A1" w14:textId="77777777" w:rsidR="00FF40B9" w:rsidRPr="00D20FC7" w:rsidRDefault="00FF40B9" w:rsidP="00FF40B9">
      <w:pPr>
        <w:rPr>
          <w:ins w:id="1500" w:author="만든 이"/>
        </w:rPr>
      </w:pPr>
    </w:p>
    <w:p w14:paraId="04FCF6BA" w14:textId="77777777" w:rsidR="00FF40B9" w:rsidRPr="00D20FC7" w:rsidRDefault="00FF40B9" w:rsidP="00FF40B9">
      <w:pPr>
        <w:rPr>
          <w:ins w:id="1501" w:author="만든 이"/>
        </w:rPr>
      </w:pPr>
    </w:p>
    <w:p w14:paraId="7791ECFF" w14:textId="77777777" w:rsidR="00FF40B9" w:rsidRPr="00D20FC7" w:rsidRDefault="00FF40B9" w:rsidP="00FF40B9">
      <w:pPr>
        <w:pStyle w:val="Heading1LAB"/>
        <w:outlineLvl w:val="9"/>
        <w:rPr>
          <w:ins w:id="1502" w:author="만든 이"/>
        </w:rPr>
      </w:pPr>
      <w:ins w:id="1503" w:author="만든 이">
        <w:r w:rsidRPr="00D20FC7">
          <w:t>14.</w:t>
        </w:r>
        <w:r w:rsidRPr="00D20FC7">
          <w:tab/>
          <w:t>NAČIN IZDAJANJA ZDRAVILA</w:t>
        </w:r>
      </w:ins>
    </w:p>
    <w:p w14:paraId="343DF204" w14:textId="77777777" w:rsidR="00FF40B9" w:rsidRPr="00D20FC7" w:rsidRDefault="00FF40B9" w:rsidP="00FF40B9">
      <w:pPr>
        <w:pStyle w:val="NormalKeep"/>
        <w:rPr>
          <w:ins w:id="1504" w:author="만든 이"/>
        </w:rPr>
      </w:pPr>
    </w:p>
    <w:p w14:paraId="477A5533" w14:textId="77777777" w:rsidR="00FF40B9" w:rsidRPr="00D20FC7" w:rsidRDefault="00FF40B9" w:rsidP="00FF40B9">
      <w:pPr>
        <w:rPr>
          <w:ins w:id="1505" w:author="만든 이"/>
        </w:rPr>
      </w:pPr>
    </w:p>
    <w:p w14:paraId="3B2365E3" w14:textId="77777777" w:rsidR="00FF40B9" w:rsidRPr="00D20FC7" w:rsidRDefault="00FF40B9" w:rsidP="00FF40B9">
      <w:pPr>
        <w:pStyle w:val="Heading1LAB"/>
        <w:outlineLvl w:val="9"/>
        <w:rPr>
          <w:ins w:id="1506" w:author="만든 이"/>
        </w:rPr>
      </w:pPr>
      <w:ins w:id="1507" w:author="만든 이">
        <w:r w:rsidRPr="00D20FC7">
          <w:t>15.</w:t>
        </w:r>
        <w:r w:rsidRPr="00D20FC7">
          <w:tab/>
          <w:t>NAVODILA ZA UPORABO</w:t>
        </w:r>
      </w:ins>
    </w:p>
    <w:p w14:paraId="58087F91" w14:textId="77777777" w:rsidR="00FF40B9" w:rsidRPr="00D20FC7" w:rsidRDefault="00FF40B9" w:rsidP="00FF40B9">
      <w:pPr>
        <w:pStyle w:val="NormalKeep"/>
        <w:rPr>
          <w:ins w:id="1508" w:author="만든 이"/>
        </w:rPr>
      </w:pPr>
    </w:p>
    <w:p w14:paraId="5912D02A" w14:textId="77777777" w:rsidR="00FF40B9" w:rsidRPr="00D20FC7" w:rsidRDefault="00FF40B9" w:rsidP="00FF40B9">
      <w:pPr>
        <w:rPr>
          <w:ins w:id="1509" w:author="만든 이"/>
        </w:rPr>
      </w:pPr>
    </w:p>
    <w:p w14:paraId="41C8CA14" w14:textId="77777777" w:rsidR="00FF40B9" w:rsidRPr="00D20FC7" w:rsidRDefault="00FF40B9" w:rsidP="00FF40B9">
      <w:pPr>
        <w:pStyle w:val="Heading1LAB"/>
        <w:outlineLvl w:val="9"/>
        <w:rPr>
          <w:ins w:id="1510" w:author="만든 이"/>
        </w:rPr>
      </w:pPr>
      <w:ins w:id="1511" w:author="만든 이">
        <w:r w:rsidRPr="00D20FC7">
          <w:t>16.</w:t>
        </w:r>
        <w:r w:rsidRPr="00D20FC7">
          <w:tab/>
          <w:t>PODATKI V BRAILLOVI PISAVI</w:t>
        </w:r>
      </w:ins>
    </w:p>
    <w:p w14:paraId="4EFD2D8B" w14:textId="77777777" w:rsidR="00FF40B9" w:rsidRPr="00D20FC7" w:rsidRDefault="00FF40B9" w:rsidP="00FF40B9">
      <w:pPr>
        <w:pStyle w:val="NormalKeep"/>
        <w:rPr>
          <w:ins w:id="1512" w:author="만든 이"/>
        </w:rPr>
      </w:pPr>
    </w:p>
    <w:p w14:paraId="61C903E3" w14:textId="77777777" w:rsidR="00FF40B9" w:rsidRPr="00D20FC7" w:rsidRDefault="00FF40B9" w:rsidP="00FF40B9">
      <w:pPr>
        <w:rPr>
          <w:ins w:id="1513" w:author="만든 이"/>
        </w:rPr>
      </w:pPr>
      <w:ins w:id="1514" w:author="만든 이">
        <w:r w:rsidRPr="00D20FC7">
          <w:t>Omlyclo 300 mg</w:t>
        </w:r>
      </w:ins>
    </w:p>
    <w:p w14:paraId="77A705DC" w14:textId="77777777" w:rsidR="00FF40B9" w:rsidRPr="00D20FC7" w:rsidRDefault="00FF40B9" w:rsidP="00FF40B9">
      <w:pPr>
        <w:rPr>
          <w:ins w:id="1515" w:author="만든 이"/>
        </w:rPr>
      </w:pPr>
    </w:p>
    <w:p w14:paraId="5D98C66D" w14:textId="77777777" w:rsidR="00FF40B9" w:rsidRPr="00D20FC7" w:rsidRDefault="00FF40B9" w:rsidP="00FF40B9">
      <w:pPr>
        <w:rPr>
          <w:ins w:id="1516" w:author="만든 이"/>
        </w:rPr>
      </w:pPr>
    </w:p>
    <w:p w14:paraId="49012707" w14:textId="77777777" w:rsidR="00FF40B9" w:rsidRPr="00D20FC7" w:rsidRDefault="00FF40B9" w:rsidP="00FF40B9">
      <w:pPr>
        <w:pStyle w:val="Heading1LAB"/>
        <w:outlineLvl w:val="9"/>
        <w:rPr>
          <w:ins w:id="1517" w:author="만든 이"/>
        </w:rPr>
      </w:pPr>
      <w:ins w:id="1518" w:author="만든 이">
        <w:r w:rsidRPr="00D20FC7">
          <w:t>17.</w:t>
        </w:r>
        <w:r w:rsidRPr="00D20FC7">
          <w:tab/>
          <w:t>EDINSTVENA OZNAKA – DVODIMENZIONALNA ČRTNA KODA</w:t>
        </w:r>
      </w:ins>
    </w:p>
    <w:p w14:paraId="4C4312CE" w14:textId="77777777" w:rsidR="00FF40B9" w:rsidRPr="00D20FC7" w:rsidRDefault="00FF40B9" w:rsidP="00FF40B9">
      <w:pPr>
        <w:pStyle w:val="NormalKeep"/>
        <w:rPr>
          <w:ins w:id="1519" w:author="만든 이"/>
        </w:rPr>
      </w:pPr>
    </w:p>
    <w:p w14:paraId="44354BD1" w14:textId="77777777" w:rsidR="00FF40B9" w:rsidRPr="00D20FC7" w:rsidRDefault="00FF40B9" w:rsidP="00FF40B9">
      <w:pPr>
        <w:rPr>
          <w:ins w:id="1520" w:author="만든 이"/>
          <w:shd w:val="pct15" w:color="auto" w:fill="FFFFFF"/>
        </w:rPr>
      </w:pPr>
      <w:ins w:id="1521" w:author="만든 이">
        <w:r w:rsidRPr="000A703E">
          <w:rPr>
            <w:shd w:val="pct15" w:color="auto" w:fill="FFFFFF"/>
            <w:rPrChange w:id="1522" w:author="만든 이">
              <w:rPr>
                <w:highlight w:val="lightGray"/>
                <w:shd w:val="pct15" w:color="auto" w:fill="FFFFFF"/>
              </w:rPr>
            </w:rPrChange>
          </w:rPr>
          <w:t>Vsebuje dvodimenzionalno črtno kodo z edinstveno oznako.</w:t>
        </w:r>
      </w:ins>
    </w:p>
    <w:p w14:paraId="4BAA68BE" w14:textId="77777777" w:rsidR="00FF40B9" w:rsidRPr="00D20FC7" w:rsidRDefault="00FF40B9" w:rsidP="00FF40B9">
      <w:pPr>
        <w:rPr>
          <w:ins w:id="1523" w:author="만든 이"/>
        </w:rPr>
      </w:pPr>
    </w:p>
    <w:p w14:paraId="6381165D" w14:textId="77777777" w:rsidR="00FF40B9" w:rsidRPr="00D20FC7" w:rsidRDefault="00FF40B9" w:rsidP="00FF40B9">
      <w:pPr>
        <w:rPr>
          <w:ins w:id="1524" w:author="만든 이"/>
        </w:rPr>
      </w:pPr>
    </w:p>
    <w:p w14:paraId="6A43E9B7" w14:textId="77777777" w:rsidR="00FF40B9" w:rsidRPr="00D20FC7" w:rsidRDefault="00FF40B9" w:rsidP="00FF40B9">
      <w:pPr>
        <w:pStyle w:val="Heading1LAB"/>
        <w:outlineLvl w:val="9"/>
        <w:rPr>
          <w:ins w:id="1525" w:author="만든 이"/>
        </w:rPr>
      </w:pPr>
      <w:ins w:id="1526" w:author="만든 이">
        <w:r w:rsidRPr="00D20FC7">
          <w:t>18.</w:t>
        </w:r>
        <w:r w:rsidRPr="00D20FC7">
          <w:tab/>
          <w:t>EDINSTVENA OZNAKA – V BERLJIVI OBLIKI</w:t>
        </w:r>
      </w:ins>
    </w:p>
    <w:p w14:paraId="4A69FBF4" w14:textId="77777777" w:rsidR="00FF40B9" w:rsidRPr="00D20FC7" w:rsidRDefault="00FF40B9" w:rsidP="00FF40B9">
      <w:pPr>
        <w:pStyle w:val="NormalKeep"/>
        <w:rPr>
          <w:ins w:id="1527" w:author="만든 이"/>
        </w:rPr>
      </w:pPr>
    </w:p>
    <w:p w14:paraId="5EF39DC0" w14:textId="77777777" w:rsidR="00FF40B9" w:rsidRPr="00D20FC7" w:rsidRDefault="00FF40B9" w:rsidP="00FF40B9">
      <w:pPr>
        <w:rPr>
          <w:ins w:id="1528" w:author="만든 이"/>
        </w:rPr>
      </w:pPr>
      <w:ins w:id="1529" w:author="만든 이">
        <w:r w:rsidRPr="00D20FC7">
          <w:t>PC</w:t>
        </w:r>
      </w:ins>
    </w:p>
    <w:p w14:paraId="42F7ADFC" w14:textId="77777777" w:rsidR="00FF40B9" w:rsidRPr="00D20FC7" w:rsidRDefault="00FF40B9" w:rsidP="00FF40B9">
      <w:pPr>
        <w:rPr>
          <w:ins w:id="1530" w:author="만든 이"/>
        </w:rPr>
      </w:pPr>
      <w:ins w:id="1531" w:author="만든 이">
        <w:r w:rsidRPr="00D20FC7">
          <w:t>SN</w:t>
        </w:r>
      </w:ins>
    </w:p>
    <w:p w14:paraId="32DA7138" w14:textId="77777777" w:rsidR="00FF40B9" w:rsidRPr="00D20FC7" w:rsidRDefault="00FF40B9" w:rsidP="00FF40B9">
      <w:pPr>
        <w:rPr>
          <w:ins w:id="1532" w:author="만든 이"/>
        </w:rPr>
      </w:pPr>
      <w:ins w:id="1533" w:author="만든 이">
        <w:r w:rsidRPr="00D20FC7">
          <w:t>NN</w:t>
        </w:r>
      </w:ins>
    </w:p>
    <w:p w14:paraId="01362E90" w14:textId="77777777" w:rsidR="00FF40B9" w:rsidRPr="00D20FC7" w:rsidRDefault="00FF40B9" w:rsidP="00FF40B9">
      <w:pPr>
        <w:jc w:val="both"/>
        <w:rPr>
          <w:ins w:id="1534" w:author="만든 이"/>
        </w:rPr>
      </w:pPr>
      <w:ins w:id="1535" w:author="만든 이">
        <w:r w:rsidRPr="00D20FC7">
          <w:br w:type="page"/>
        </w:r>
      </w:ins>
    </w:p>
    <w:p w14:paraId="16A50D27" w14:textId="77777777" w:rsidR="00FF40B9" w:rsidRPr="00D20FC7" w:rsidRDefault="00FF40B9" w:rsidP="00FF40B9">
      <w:pPr>
        <w:pStyle w:val="Heading1LAB"/>
        <w:outlineLvl w:val="9"/>
        <w:rPr>
          <w:ins w:id="1536" w:author="만든 이"/>
        </w:rPr>
      </w:pPr>
      <w:ins w:id="1537" w:author="만든 이">
        <w:r w:rsidRPr="00D20FC7">
          <w:t>PODATKI NA ZUNANJI OVOJNINI</w:t>
        </w:r>
      </w:ins>
    </w:p>
    <w:p w14:paraId="54F6458B" w14:textId="77777777" w:rsidR="00FF40B9" w:rsidRPr="00D20FC7" w:rsidRDefault="00FF40B9" w:rsidP="00FF40B9">
      <w:pPr>
        <w:pStyle w:val="Heading1LAB"/>
        <w:outlineLvl w:val="9"/>
        <w:rPr>
          <w:ins w:id="1538" w:author="만든 이"/>
        </w:rPr>
      </w:pPr>
    </w:p>
    <w:p w14:paraId="06D6C991" w14:textId="77777777" w:rsidR="00FF40B9" w:rsidRPr="00D20FC7" w:rsidRDefault="00FF40B9" w:rsidP="00FF40B9">
      <w:pPr>
        <w:pStyle w:val="Heading1LAB"/>
        <w:outlineLvl w:val="9"/>
        <w:rPr>
          <w:ins w:id="1539" w:author="만든 이"/>
        </w:rPr>
      </w:pPr>
      <w:ins w:id="1540" w:author="만든 이">
        <w:r w:rsidRPr="00D20FC7">
          <w:t>VMESNA ŠKATLA V SKUPNEM PAKIRANJU (BREZ “BLUE BOX” PODATKOV)</w:t>
        </w:r>
      </w:ins>
    </w:p>
    <w:p w14:paraId="78FF7638" w14:textId="77777777" w:rsidR="00FF40B9" w:rsidRPr="00D20FC7" w:rsidRDefault="00FF40B9" w:rsidP="00FF40B9">
      <w:pPr>
        <w:pStyle w:val="NormalKeep"/>
        <w:rPr>
          <w:ins w:id="1541" w:author="만든 이"/>
        </w:rPr>
      </w:pPr>
    </w:p>
    <w:p w14:paraId="7B674B89" w14:textId="77777777" w:rsidR="00FF40B9" w:rsidRPr="00D20FC7" w:rsidRDefault="00FF40B9" w:rsidP="00FF40B9">
      <w:pPr>
        <w:rPr>
          <w:ins w:id="1542" w:author="만든 이"/>
        </w:rPr>
      </w:pPr>
    </w:p>
    <w:p w14:paraId="44C9B716" w14:textId="77777777" w:rsidR="00FF40B9" w:rsidRPr="00D20FC7" w:rsidRDefault="00FF40B9" w:rsidP="00FF40B9">
      <w:pPr>
        <w:pStyle w:val="Heading1LAB"/>
        <w:outlineLvl w:val="9"/>
        <w:rPr>
          <w:ins w:id="1543" w:author="만든 이"/>
        </w:rPr>
      </w:pPr>
      <w:ins w:id="1544" w:author="만든 이">
        <w:r w:rsidRPr="00D20FC7">
          <w:t>1.</w:t>
        </w:r>
        <w:r w:rsidRPr="00D20FC7">
          <w:tab/>
          <w:t>IME ZDRAVILA</w:t>
        </w:r>
      </w:ins>
    </w:p>
    <w:p w14:paraId="0981ABA0" w14:textId="77777777" w:rsidR="00FF40B9" w:rsidRPr="00D20FC7" w:rsidRDefault="00FF40B9" w:rsidP="00FF40B9">
      <w:pPr>
        <w:pStyle w:val="NormalKeep"/>
        <w:rPr>
          <w:ins w:id="1545" w:author="만든 이"/>
        </w:rPr>
      </w:pPr>
    </w:p>
    <w:p w14:paraId="4EA1CA6D" w14:textId="77777777" w:rsidR="00FF40B9" w:rsidRPr="00D20FC7" w:rsidRDefault="00FF40B9" w:rsidP="00FF40B9">
      <w:pPr>
        <w:rPr>
          <w:ins w:id="1546" w:author="만든 이"/>
        </w:rPr>
      </w:pPr>
      <w:ins w:id="1547" w:author="만든 이">
        <w:r w:rsidRPr="00D20FC7">
          <w:t xml:space="preserve">Omlyclo 300 mg raztopina za injiciranje v napolnjeni injekcijski brizgi </w:t>
        </w:r>
      </w:ins>
    </w:p>
    <w:p w14:paraId="2FDFA55E" w14:textId="77777777" w:rsidR="00FF40B9" w:rsidRPr="00D20FC7" w:rsidRDefault="00FF40B9" w:rsidP="00FF40B9">
      <w:pPr>
        <w:rPr>
          <w:ins w:id="1548" w:author="만든 이"/>
        </w:rPr>
      </w:pPr>
      <w:ins w:id="1549" w:author="만든 이">
        <w:r w:rsidRPr="00D20FC7">
          <w:t>omalizumab</w:t>
        </w:r>
      </w:ins>
    </w:p>
    <w:p w14:paraId="31D7E4F6" w14:textId="77777777" w:rsidR="00FF40B9" w:rsidRPr="00D20FC7" w:rsidRDefault="00FF40B9" w:rsidP="00FF40B9">
      <w:pPr>
        <w:rPr>
          <w:ins w:id="1550" w:author="만든 이"/>
        </w:rPr>
      </w:pPr>
    </w:p>
    <w:p w14:paraId="427774BA" w14:textId="77777777" w:rsidR="00FF40B9" w:rsidRPr="00D20FC7" w:rsidRDefault="00FF40B9" w:rsidP="00FF40B9">
      <w:pPr>
        <w:rPr>
          <w:ins w:id="1551" w:author="만든 이"/>
        </w:rPr>
      </w:pPr>
    </w:p>
    <w:p w14:paraId="7BC5E8B8" w14:textId="77777777" w:rsidR="00FF40B9" w:rsidRPr="00D20FC7" w:rsidRDefault="00FF40B9" w:rsidP="00FF40B9">
      <w:pPr>
        <w:pStyle w:val="Heading1LAB"/>
        <w:outlineLvl w:val="9"/>
        <w:rPr>
          <w:ins w:id="1552" w:author="만든 이"/>
        </w:rPr>
      </w:pPr>
      <w:ins w:id="1553" w:author="만든 이">
        <w:r w:rsidRPr="00D20FC7">
          <w:t>2.</w:t>
        </w:r>
        <w:r w:rsidRPr="00D20FC7">
          <w:tab/>
          <w:t>NAVEDBA ENE ALI VEČ UČINKOVIN</w:t>
        </w:r>
      </w:ins>
    </w:p>
    <w:p w14:paraId="727DE349" w14:textId="77777777" w:rsidR="00FF40B9" w:rsidRPr="00D20FC7" w:rsidRDefault="00FF40B9" w:rsidP="00FF40B9">
      <w:pPr>
        <w:pStyle w:val="NormalKeep"/>
        <w:rPr>
          <w:ins w:id="1554" w:author="만든 이"/>
        </w:rPr>
      </w:pPr>
    </w:p>
    <w:p w14:paraId="62855EE1" w14:textId="77777777" w:rsidR="00FF40B9" w:rsidRPr="00D20FC7" w:rsidRDefault="00FF40B9" w:rsidP="00FF40B9">
      <w:pPr>
        <w:rPr>
          <w:ins w:id="1555" w:author="만든 이"/>
        </w:rPr>
      </w:pPr>
      <w:ins w:id="1556" w:author="만든 이">
        <w:r w:rsidRPr="00D20FC7">
          <w:t>Ena 2 ml napolnjena injekcijska brizga vsebuje 300 mg omalizumaba.</w:t>
        </w:r>
      </w:ins>
    </w:p>
    <w:p w14:paraId="3195C537" w14:textId="77777777" w:rsidR="00FF40B9" w:rsidRPr="00D20FC7" w:rsidRDefault="00FF40B9" w:rsidP="00FF40B9">
      <w:pPr>
        <w:rPr>
          <w:ins w:id="1557" w:author="만든 이"/>
        </w:rPr>
      </w:pPr>
    </w:p>
    <w:p w14:paraId="59BBA2E6" w14:textId="77777777" w:rsidR="00FF40B9" w:rsidRPr="00D20FC7" w:rsidRDefault="00FF40B9" w:rsidP="00FF40B9">
      <w:pPr>
        <w:rPr>
          <w:ins w:id="1558" w:author="만든 이"/>
        </w:rPr>
      </w:pPr>
    </w:p>
    <w:p w14:paraId="0E653C2E" w14:textId="77777777" w:rsidR="00FF40B9" w:rsidRPr="00D20FC7" w:rsidRDefault="00FF40B9" w:rsidP="00FF40B9">
      <w:pPr>
        <w:pStyle w:val="Heading1LAB"/>
        <w:outlineLvl w:val="9"/>
        <w:rPr>
          <w:ins w:id="1559" w:author="만든 이"/>
        </w:rPr>
      </w:pPr>
      <w:ins w:id="1560" w:author="만든 이">
        <w:r w:rsidRPr="00D20FC7">
          <w:t>3.</w:t>
        </w:r>
        <w:r w:rsidRPr="00D20FC7">
          <w:tab/>
          <w:t>SEZNAM POMOŽNIH SNOVI</w:t>
        </w:r>
      </w:ins>
    </w:p>
    <w:p w14:paraId="5CC27665" w14:textId="77777777" w:rsidR="00FF40B9" w:rsidRPr="00D20FC7" w:rsidRDefault="00FF40B9" w:rsidP="00FF40B9">
      <w:pPr>
        <w:pStyle w:val="NormalKeep"/>
        <w:rPr>
          <w:ins w:id="1561" w:author="만든 이"/>
        </w:rPr>
      </w:pPr>
    </w:p>
    <w:p w14:paraId="2B44D7AF" w14:textId="77777777" w:rsidR="00FF40B9" w:rsidRPr="00D20FC7" w:rsidRDefault="00FF40B9" w:rsidP="00FF40B9">
      <w:pPr>
        <w:rPr>
          <w:ins w:id="1562" w:author="만든 이"/>
        </w:rPr>
      </w:pPr>
      <w:ins w:id="1563" w:author="만든 이">
        <w:r w:rsidRPr="00D20FC7">
          <w:t xml:space="preserve">Pomožne snovi: L-argininijev klorid, L-histidinijev klorid monohidrat, L-histidin, polisorbat 20 (E 432), voda za injekcije. </w:t>
        </w:r>
        <w:r w:rsidRPr="00705F95">
          <w:rPr>
            <w:highlight w:val="lightGray"/>
          </w:rPr>
          <w:t>Za dodatne informacije glejte navodilo za uporabo.</w:t>
        </w:r>
      </w:ins>
    </w:p>
    <w:p w14:paraId="0B1329FF" w14:textId="77777777" w:rsidR="00FF40B9" w:rsidRPr="00D20FC7" w:rsidRDefault="00FF40B9" w:rsidP="00FF40B9">
      <w:pPr>
        <w:rPr>
          <w:ins w:id="1564" w:author="만든 이"/>
        </w:rPr>
      </w:pPr>
    </w:p>
    <w:p w14:paraId="793ED1CF" w14:textId="77777777" w:rsidR="00FF40B9" w:rsidRPr="00D20FC7" w:rsidRDefault="00FF40B9" w:rsidP="00FF40B9">
      <w:pPr>
        <w:rPr>
          <w:ins w:id="1565" w:author="만든 이"/>
        </w:rPr>
      </w:pPr>
    </w:p>
    <w:p w14:paraId="7A03D88C" w14:textId="77777777" w:rsidR="00FF40B9" w:rsidRPr="00D20FC7" w:rsidRDefault="00FF40B9" w:rsidP="00FF40B9">
      <w:pPr>
        <w:pStyle w:val="Heading1LAB"/>
        <w:outlineLvl w:val="9"/>
        <w:rPr>
          <w:ins w:id="1566" w:author="만든 이"/>
        </w:rPr>
      </w:pPr>
      <w:ins w:id="1567" w:author="만든 이">
        <w:r w:rsidRPr="00D20FC7">
          <w:t>4.</w:t>
        </w:r>
        <w:r w:rsidRPr="00D20FC7">
          <w:tab/>
          <w:t>FARMACEVTSKA OBLIKA IN VSEBINA</w:t>
        </w:r>
      </w:ins>
    </w:p>
    <w:p w14:paraId="009777DC" w14:textId="77777777" w:rsidR="00FF40B9" w:rsidRPr="00D20FC7" w:rsidRDefault="00FF40B9" w:rsidP="00FF40B9">
      <w:pPr>
        <w:rPr>
          <w:ins w:id="1568" w:author="만든 이"/>
        </w:rPr>
      </w:pPr>
    </w:p>
    <w:p w14:paraId="4DDDF648" w14:textId="77777777" w:rsidR="00FF40B9" w:rsidRPr="00D20FC7" w:rsidRDefault="00FF40B9" w:rsidP="00FF40B9">
      <w:pPr>
        <w:rPr>
          <w:ins w:id="1569" w:author="만든 이"/>
          <w:shd w:val="pct15" w:color="auto" w:fill="FFFFFF"/>
        </w:rPr>
      </w:pPr>
      <w:ins w:id="1570" w:author="만든 이">
        <w:r w:rsidRPr="000A703E">
          <w:rPr>
            <w:shd w:val="pct15" w:color="auto" w:fill="FFFFFF"/>
            <w:rPrChange w:id="1571" w:author="만든 이">
              <w:rPr>
                <w:highlight w:val="lightGray"/>
                <w:shd w:val="pct15" w:color="auto" w:fill="FFFFFF"/>
              </w:rPr>
            </w:rPrChange>
          </w:rPr>
          <w:t>raztopina za injiciranje v napolnjeni injekcijski brizgi</w:t>
        </w:r>
      </w:ins>
    </w:p>
    <w:p w14:paraId="573E0D4F" w14:textId="77777777" w:rsidR="00FF40B9" w:rsidRPr="00D20FC7" w:rsidRDefault="00FF40B9" w:rsidP="00FF40B9">
      <w:pPr>
        <w:rPr>
          <w:ins w:id="1572" w:author="만든 이"/>
        </w:rPr>
      </w:pPr>
      <w:ins w:id="1573" w:author="만든 이">
        <w:r w:rsidRPr="00D20FC7">
          <w:t>300 mg/2 ml</w:t>
        </w:r>
      </w:ins>
    </w:p>
    <w:p w14:paraId="02917D40" w14:textId="77777777" w:rsidR="00FF40B9" w:rsidRPr="00D20FC7" w:rsidRDefault="00FF40B9" w:rsidP="00FF40B9">
      <w:pPr>
        <w:rPr>
          <w:ins w:id="1574" w:author="만든 이"/>
        </w:rPr>
      </w:pPr>
    </w:p>
    <w:p w14:paraId="227EA2CB" w14:textId="77777777" w:rsidR="00FF40B9" w:rsidRPr="00D20FC7" w:rsidRDefault="00FF40B9" w:rsidP="00FF40B9">
      <w:pPr>
        <w:rPr>
          <w:ins w:id="1575" w:author="만든 이"/>
        </w:rPr>
      </w:pPr>
      <w:ins w:id="1576" w:author="만든 이">
        <w:r w:rsidRPr="00D20FC7">
          <w:t>1 napolnjena injekcijska brizga s ščitnikom igle. Del skupnega pakiranja. Ni namenjeno ločeni prodaji.</w:t>
        </w:r>
      </w:ins>
    </w:p>
    <w:p w14:paraId="6F381578" w14:textId="77777777" w:rsidR="00FF40B9" w:rsidRPr="00D20FC7" w:rsidRDefault="00FF40B9" w:rsidP="00FF40B9">
      <w:pPr>
        <w:rPr>
          <w:ins w:id="1577" w:author="만든 이"/>
        </w:rPr>
      </w:pPr>
    </w:p>
    <w:p w14:paraId="559C97A0" w14:textId="77777777" w:rsidR="00FF40B9" w:rsidRPr="00D20FC7" w:rsidRDefault="00FF40B9" w:rsidP="00FF40B9">
      <w:pPr>
        <w:rPr>
          <w:ins w:id="1578" w:author="만든 이"/>
        </w:rPr>
      </w:pPr>
    </w:p>
    <w:p w14:paraId="7371B8DA" w14:textId="77777777" w:rsidR="00FF40B9" w:rsidRPr="00D20FC7" w:rsidRDefault="00FF40B9" w:rsidP="00FF40B9">
      <w:pPr>
        <w:pStyle w:val="Heading1LAB"/>
        <w:outlineLvl w:val="9"/>
        <w:rPr>
          <w:ins w:id="1579" w:author="만든 이"/>
        </w:rPr>
      </w:pPr>
      <w:ins w:id="1580" w:author="만든 이">
        <w:r w:rsidRPr="00D20FC7">
          <w:t>5.</w:t>
        </w:r>
        <w:r w:rsidRPr="00D20FC7">
          <w:tab/>
          <w:t>POSTOPEK IN POT(I) UPORABE ZDRAVILA</w:t>
        </w:r>
      </w:ins>
    </w:p>
    <w:p w14:paraId="6CCD7A54" w14:textId="77777777" w:rsidR="00FF40B9" w:rsidRPr="00D20FC7" w:rsidRDefault="00FF40B9" w:rsidP="00FF40B9">
      <w:pPr>
        <w:pStyle w:val="NormalKeep"/>
        <w:rPr>
          <w:ins w:id="1581" w:author="만든 이"/>
        </w:rPr>
      </w:pPr>
    </w:p>
    <w:p w14:paraId="21DAE187" w14:textId="77777777" w:rsidR="00FF40B9" w:rsidRPr="00D20FC7" w:rsidRDefault="00FF40B9" w:rsidP="00FF40B9">
      <w:pPr>
        <w:rPr>
          <w:ins w:id="1582" w:author="만든 이"/>
        </w:rPr>
      </w:pPr>
      <w:ins w:id="1583" w:author="만든 이">
        <w:r w:rsidRPr="00D20FC7">
          <w:t>subkutana uporaba</w:t>
        </w:r>
      </w:ins>
    </w:p>
    <w:p w14:paraId="650AB901" w14:textId="77777777" w:rsidR="00FF40B9" w:rsidRPr="00D20FC7" w:rsidRDefault="00FF40B9" w:rsidP="00FF40B9">
      <w:pPr>
        <w:rPr>
          <w:ins w:id="1584" w:author="만든 이"/>
        </w:rPr>
      </w:pPr>
      <w:ins w:id="1585" w:author="만든 이">
        <w:r w:rsidRPr="00D20FC7">
          <w:t xml:space="preserve">Pred uporabo preberite priloženo navodilo! </w:t>
        </w:r>
      </w:ins>
    </w:p>
    <w:p w14:paraId="676847B5" w14:textId="77777777" w:rsidR="00FF40B9" w:rsidRPr="00D20FC7" w:rsidRDefault="00FF40B9" w:rsidP="00FF40B9">
      <w:pPr>
        <w:rPr>
          <w:ins w:id="1586" w:author="만든 이"/>
        </w:rPr>
      </w:pPr>
      <w:ins w:id="1587" w:author="만든 이">
        <w:r w:rsidRPr="00D20FC7">
          <w:t>samo za enkratno uporabo</w:t>
        </w:r>
      </w:ins>
    </w:p>
    <w:p w14:paraId="2693DD9F" w14:textId="77777777" w:rsidR="00FF40B9" w:rsidRPr="00D20FC7" w:rsidRDefault="00FF40B9" w:rsidP="00FF40B9">
      <w:pPr>
        <w:rPr>
          <w:ins w:id="1588" w:author="만든 이"/>
        </w:rPr>
      </w:pPr>
    </w:p>
    <w:p w14:paraId="11A9E1B3" w14:textId="77777777" w:rsidR="00FF40B9" w:rsidRPr="00D20FC7" w:rsidRDefault="00FF40B9" w:rsidP="00FF40B9">
      <w:pPr>
        <w:rPr>
          <w:ins w:id="1589" w:author="만든 이"/>
        </w:rPr>
      </w:pPr>
    </w:p>
    <w:p w14:paraId="3D4447B3" w14:textId="77777777" w:rsidR="00FF40B9" w:rsidRPr="00D20FC7" w:rsidRDefault="00FF40B9" w:rsidP="00FF40B9">
      <w:pPr>
        <w:pStyle w:val="Heading1LAB"/>
        <w:outlineLvl w:val="9"/>
        <w:rPr>
          <w:ins w:id="1590" w:author="만든 이"/>
        </w:rPr>
      </w:pPr>
      <w:ins w:id="1591" w:author="만든 이">
        <w:r w:rsidRPr="00D20FC7">
          <w:t>6.</w:t>
        </w:r>
        <w:r w:rsidRPr="00D20FC7">
          <w:tab/>
          <w:t>POSEBNO OPOZORILO O SHRANJEVANJU ZDRAVILA ZUNAJ DOSEGA IN POGLEDA OTROK</w:t>
        </w:r>
      </w:ins>
    </w:p>
    <w:p w14:paraId="7F7F764A" w14:textId="77777777" w:rsidR="00FF40B9" w:rsidRPr="00D20FC7" w:rsidRDefault="00FF40B9" w:rsidP="00FF40B9">
      <w:pPr>
        <w:pStyle w:val="NormalKeep"/>
        <w:rPr>
          <w:ins w:id="1592" w:author="만든 이"/>
        </w:rPr>
      </w:pPr>
    </w:p>
    <w:p w14:paraId="57E9F409" w14:textId="77777777" w:rsidR="00FF40B9" w:rsidRPr="00D20FC7" w:rsidRDefault="00FF40B9" w:rsidP="00FF40B9">
      <w:pPr>
        <w:rPr>
          <w:ins w:id="1593" w:author="만든 이"/>
        </w:rPr>
      </w:pPr>
      <w:ins w:id="1594" w:author="만든 이">
        <w:r w:rsidRPr="00D20FC7">
          <w:t>Zdravilo shranjujte nedosegljivo otrokom!</w:t>
        </w:r>
      </w:ins>
    </w:p>
    <w:p w14:paraId="4543E08D" w14:textId="77777777" w:rsidR="00FF40B9" w:rsidRPr="00D20FC7" w:rsidRDefault="00FF40B9" w:rsidP="00FF40B9">
      <w:pPr>
        <w:rPr>
          <w:ins w:id="1595" w:author="만든 이"/>
        </w:rPr>
      </w:pPr>
    </w:p>
    <w:p w14:paraId="580A4E8C" w14:textId="77777777" w:rsidR="00FF40B9" w:rsidRPr="00D20FC7" w:rsidRDefault="00FF40B9" w:rsidP="00FF40B9">
      <w:pPr>
        <w:rPr>
          <w:ins w:id="1596" w:author="만든 이"/>
        </w:rPr>
      </w:pPr>
    </w:p>
    <w:p w14:paraId="1E743C16" w14:textId="77777777" w:rsidR="00FF40B9" w:rsidRPr="00D20FC7" w:rsidRDefault="00FF40B9" w:rsidP="00FF40B9">
      <w:pPr>
        <w:pStyle w:val="Heading1LAB"/>
        <w:outlineLvl w:val="9"/>
        <w:rPr>
          <w:ins w:id="1597" w:author="만든 이"/>
        </w:rPr>
      </w:pPr>
      <w:ins w:id="1598" w:author="만든 이">
        <w:r w:rsidRPr="00D20FC7">
          <w:t>7.</w:t>
        </w:r>
        <w:r w:rsidRPr="00D20FC7">
          <w:tab/>
          <w:t>DRUGA POSEBNA OPOZORILA, ČE SO POTREBNA</w:t>
        </w:r>
      </w:ins>
    </w:p>
    <w:p w14:paraId="6C31C8B1" w14:textId="77777777" w:rsidR="00FF40B9" w:rsidRPr="00D20FC7" w:rsidRDefault="00FF40B9" w:rsidP="00FF40B9">
      <w:pPr>
        <w:pStyle w:val="NormalKeep"/>
        <w:rPr>
          <w:ins w:id="1599" w:author="만든 이"/>
        </w:rPr>
      </w:pPr>
    </w:p>
    <w:p w14:paraId="4CED310D" w14:textId="77777777" w:rsidR="00FF40B9" w:rsidRPr="00D20FC7" w:rsidRDefault="00FF40B9" w:rsidP="00FF40B9">
      <w:pPr>
        <w:rPr>
          <w:ins w:id="1600" w:author="만든 이"/>
        </w:rPr>
      </w:pPr>
    </w:p>
    <w:p w14:paraId="427F9837" w14:textId="77777777" w:rsidR="00FF40B9" w:rsidRPr="00D20FC7" w:rsidRDefault="00FF40B9" w:rsidP="00FF40B9">
      <w:pPr>
        <w:pStyle w:val="Heading1LAB"/>
        <w:outlineLvl w:val="9"/>
        <w:rPr>
          <w:ins w:id="1601" w:author="만든 이"/>
        </w:rPr>
      </w:pPr>
      <w:ins w:id="1602" w:author="만든 이">
        <w:r w:rsidRPr="00D20FC7">
          <w:t>8.</w:t>
        </w:r>
        <w:r w:rsidRPr="00D20FC7">
          <w:tab/>
          <w:t>DATUM IZTEKA ROKA UPORABNOSTI ZDRAVILA</w:t>
        </w:r>
      </w:ins>
    </w:p>
    <w:p w14:paraId="33FF3D50" w14:textId="77777777" w:rsidR="00FF40B9" w:rsidRPr="00D20FC7" w:rsidRDefault="00FF40B9" w:rsidP="00FF40B9">
      <w:pPr>
        <w:pStyle w:val="NormalKeep"/>
        <w:rPr>
          <w:ins w:id="1603" w:author="만든 이"/>
        </w:rPr>
      </w:pPr>
    </w:p>
    <w:p w14:paraId="61DFFCE7" w14:textId="77777777" w:rsidR="00FF40B9" w:rsidRPr="00D20FC7" w:rsidRDefault="00FF40B9" w:rsidP="00FF40B9">
      <w:pPr>
        <w:rPr>
          <w:ins w:id="1604" w:author="만든 이"/>
        </w:rPr>
      </w:pPr>
      <w:ins w:id="1605" w:author="만든 이">
        <w:r w:rsidRPr="00D20FC7">
          <w:t>EXP</w:t>
        </w:r>
      </w:ins>
    </w:p>
    <w:p w14:paraId="68F617C3" w14:textId="77777777" w:rsidR="00FF40B9" w:rsidRPr="00D20FC7" w:rsidRDefault="00FF40B9" w:rsidP="00FF40B9">
      <w:pPr>
        <w:rPr>
          <w:ins w:id="1606" w:author="만든 이"/>
        </w:rPr>
      </w:pPr>
    </w:p>
    <w:p w14:paraId="43FA789E" w14:textId="77777777" w:rsidR="00FF40B9" w:rsidRPr="00D20FC7" w:rsidRDefault="00FF40B9" w:rsidP="00FF40B9">
      <w:pPr>
        <w:rPr>
          <w:ins w:id="1607" w:author="만든 이"/>
        </w:rPr>
      </w:pPr>
    </w:p>
    <w:p w14:paraId="7AF22AFF" w14:textId="77777777" w:rsidR="00FF40B9" w:rsidRPr="00D20FC7" w:rsidRDefault="00FF40B9" w:rsidP="00FF40B9">
      <w:pPr>
        <w:pStyle w:val="Heading1LAB"/>
        <w:outlineLvl w:val="9"/>
        <w:rPr>
          <w:ins w:id="1608" w:author="만든 이"/>
        </w:rPr>
      </w:pPr>
      <w:ins w:id="1609" w:author="만든 이">
        <w:r w:rsidRPr="00D20FC7">
          <w:t>9.</w:t>
        </w:r>
        <w:r w:rsidRPr="00D20FC7">
          <w:tab/>
          <w:t>POSEBNA NAVODILA ZA SHRANJEVANJE</w:t>
        </w:r>
      </w:ins>
    </w:p>
    <w:p w14:paraId="37688487" w14:textId="77777777" w:rsidR="00FF40B9" w:rsidRPr="00D20FC7" w:rsidRDefault="00FF40B9" w:rsidP="00FF40B9">
      <w:pPr>
        <w:pStyle w:val="NormalKeep"/>
        <w:rPr>
          <w:ins w:id="1610" w:author="만든 이"/>
        </w:rPr>
      </w:pPr>
    </w:p>
    <w:p w14:paraId="3FB10DAE" w14:textId="77777777" w:rsidR="00FF40B9" w:rsidRPr="00D20FC7" w:rsidRDefault="00FF40B9" w:rsidP="00FF40B9">
      <w:pPr>
        <w:keepNext/>
        <w:rPr>
          <w:ins w:id="1611" w:author="만든 이"/>
        </w:rPr>
      </w:pPr>
      <w:ins w:id="1612" w:author="만든 이">
        <w:r w:rsidRPr="00D20FC7">
          <w:t xml:space="preserve">Shranjujte v hladilniku. </w:t>
        </w:r>
      </w:ins>
    </w:p>
    <w:p w14:paraId="06668F80" w14:textId="77777777" w:rsidR="00FF40B9" w:rsidRPr="00D20FC7" w:rsidRDefault="00FF40B9" w:rsidP="00FF40B9">
      <w:pPr>
        <w:keepNext/>
        <w:rPr>
          <w:ins w:id="1613" w:author="만든 이"/>
        </w:rPr>
      </w:pPr>
      <w:ins w:id="1614" w:author="만든 이">
        <w:r w:rsidRPr="00D20FC7">
          <w:t>Ne zamrzujte.</w:t>
        </w:r>
      </w:ins>
    </w:p>
    <w:p w14:paraId="279BD953" w14:textId="77777777" w:rsidR="00FF40B9" w:rsidRPr="00D20FC7" w:rsidRDefault="00FF40B9" w:rsidP="00FF40B9">
      <w:pPr>
        <w:keepNext/>
        <w:rPr>
          <w:ins w:id="1615" w:author="만든 이"/>
        </w:rPr>
      </w:pPr>
      <w:ins w:id="1616" w:author="만든 이">
        <w:r w:rsidRPr="00D20FC7">
          <w:t>Injekcijsko brizgo shranjujte v originalni ovojnini za zagotovitev zaščite pred svetlobo.</w:t>
        </w:r>
      </w:ins>
    </w:p>
    <w:p w14:paraId="20ED04FE" w14:textId="77777777" w:rsidR="00FF40B9" w:rsidRPr="00D20FC7" w:rsidRDefault="00FF40B9" w:rsidP="00FF40B9">
      <w:pPr>
        <w:rPr>
          <w:ins w:id="1617" w:author="만든 이"/>
        </w:rPr>
      </w:pPr>
    </w:p>
    <w:p w14:paraId="3FE554D2" w14:textId="77777777" w:rsidR="00FF40B9" w:rsidRPr="00D20FC7" w:rsidRDefault="00FF40B9" w:rsidP="00FF40B9">
      <w:pPr>
        <w:rPr>
          <w:ins w:id="1618" w:author="만든 이"/>
        </w:rPr>
      </w:pPr>
    </w:p>
    <w:p w14:paraId="5BF3E03E" w14:textId="77777777" w:rsidR="00FF40B9" w:rsidRPr="00D20FC7" w:rsidRDefault="00FF40B9" w:rsidP="00FF40B9">
      <w:pPr>
        <w:pStyle w:val="Heading1LAB"/>
        <w:outlineLvl w:val="9"/>
        <w:rPr>
          <w:ins w:id="1619" w:author="만든 이"/>
        </w:rPr>
      </w:pPr>
      <w:ins w:id="1620" w:author="만든 이">
        <w:r w:rsidRPr="00D20FC7">
          <w:t>10.</w:t>
        </w:r>
        <w:r w:rsidRPr="00D20FC7">
          <w:tab/>
          <w:t>POSEBNI VARNOSTNI UKREPI ZA ODSTRANJEVANJE NEUPORABLJENIH ZDRAVIL ALI IZ NJIH NASTALIH ODPADNIH SNOVI, KADAR SO POTREBNI</w:t>
        </w:r>
      </w:ins>
    </w:p>
    <w:p w14:paraId="35EE9034" w14:textId="77777777" w:rsidR="00FF40B9" w:rsidRPr="00D20FC7" w:rsidRDefault="00FF40B9" w:rsidP="00FF40B9">
      <w:pPr>
        <w:pStyle w:val="NormalKeep"/>
        <w:rPr>
          <w:ins w:id="1621" w:author="만든 이"/>
        </w:rPr>
      </w:pPr>
    </w:p>
    <w:p w14:paraId="1C1EE107" w14:textId="77777777" w:rsidR="00FF40B9" w:rsidRPr="00D20FC7" w:rsidRDefault="00FF40B9" w:rsidP="00FF40B9">
      <w:pPr>
        <w:rPr>
          <w:ins w:id="1622" w:author="만든 이"/>
        </w:rPr>
      </w:pPr>
    </w:p>
    <w:p w14:paraId="67AB7D9E" w14:textId="77777777" w:rsidR="00FF40B9" w:rsidRPr="00D20FC7" w:rsidRDefault="00FF40B9" w:rsidP="00FF40B9">
      <w:pPr>
        <w:pStyle w:val="Heading1LAB"/>
        <w:outlineLvl w:val="9"/>
        <w:rPr>
          <w:ins w:id="1623" w:author="만든 이"/>
        </w:rPr>
      </w:pPr>
      <w:ins w:id="1624" w:author="만든 이">
        <w:r w:rsidRPr="00D20FC7">
          <w:t>11.</w:t>
        </w:r>
        <w:r w:rsidRPr="00D20FC7">
          <w:tab/>
          <w:t>IME IN NASLOV IMETNIKA DOVOLJENJA ZA PROMET Z ZDRAVILOM</w:t>
        </w:r>
      </w:ins>
    </w:p>
    <w:p w14:paraId="38FEF974" w14:textId="77777777" w:rsidR="00FF40B9" w:rsidRPr="00D20FC7" w:rsidRDefault="00FF40B9" w:rsidP="00FF40B9">
      <w:pPr>
        <w:rPr>
          <w:ins w:id="1625" w:author="만든 이"/>
        </w:rPr>
      </w:pPr>
    </w:p>
    <w:p w14:paraId="28B4B5ED" w14:textId="77777777" w:rsidR="00FF40B9" w:rsidRPr="00D20FC7" w:rsidRDefault="00FF40B9" w:rsidP="00FF40B9">
      <w:pPr>
        <w:rPr>
          <w:ins w:id="1626" w:author="만든 이"/>
        </w:rPr>
      </w:pPr>
      <w:ins w:id="1627" w:author="만든 이">
        <w:r w:rsidRPr="00D20FC7">
          <w:t xml:space="preserve">Celltrion Healthcare Hungary Kft. </w:t>
        </w:r>
      </w:ins>
    </w:p>
    <w:p w14:paraId="37B41652" w14:textId="77777777" w:rsidR="00FF40B9" w:rsidRPr="00D20FC7" w:rsidRDefault="00FF40B9" w:rsidP="00FF40B9">
      <w:pPr>
        <w:rPr>
          <w:ins w:id="1628" w:author="만든 이"/>
        </w:rPr>
      </w:pPr>
      <w:ins w:id="1629" w:author="만든 이">
        <w:r w:rsidRPr="00D20FC7">
          <w:t>1062 Budapest,</w:t>
        </w:r>
      </w:ins>
    </w:p>
    <w:p w14:paraId="12C91DBC" w14:textId="77777777" w:rsidR="00FF40B9" w:rsidRPr="00D20FC7" w:rsidRDefault="00FF40B9" w:rsidP="00FF40B9">
      <w:pPr>
        <w:rPr>
          <w:ins w:id="1630" w:author="만든 이"/>
        </w:rPr>
      </w:pPr>
      <w:ins w:id="1631" w:author="만든 이">
        <w:r w:rsidRPr="00D20FC7">
          <w:t>Váci út 1-3. WestEnd Office Building B torony</w:t>
        </w:r>
      </w:ins>
    </w:p>
    <w:p w14:paraId="488675E3" w14:textId="77777777" w:rsidR="00FF40B9" w:rsidRPr="00D20FC7" w:rsidRDefault="00FF40B9" w:rsidP="00FF40B9">
      <w:pPr>
        <w:rPr>
          <w:ins w:id="1632" w:author="만든 이"/>
        </w:rPr>
      </w:pPr>
      <w:ins w:id="1633" w:author="만든 이">
        <w:r w:rsidRPr="00D20FC7">
          <w:t>Madžarska</w:t>
        </w:r>
      </w:ins>
    </w:p>
    <w:p w14:paraId="69654EF8" w14:textId="77777777" w:rsidR="00FF40B9" w:rsidRPr="00D20FC7" w:rsidRDefault="00FF40B9" w:rsidP="00FF40B9">
      <w:pPr>
        <w:rPr>
          <w:ins w:id="1634" w:author="만든 이"/>
        </w:rPr>
      </w:pPr>
    </w:p>
    <w:p w14:paraId="6E936133" w14:textId="77777777" w:rsidR="00FF40B9" w:rsidRPr="00D20FC7" w:rsidRDefault="00FF40B9" w:rsidP="00FF40B9">
      <w:pPr>
        <w:rPr>
          <w:ins w:id="1635" w:author="만든 이"/>
        </w:rPr>
      </w:pPr>
    </w:p>
    <w:p w14:paraId="2704CAF4" w14:textId="77777777" w:rsidR="00FF40B9" w:rsidRPr="00D20FC7" w:rsidRDefault="00FF40B9" w:rsidP="00FF40B9">
      <w:pPr>
        <w:pStyle w:val="Heading1LAB"/>
        <w:outlineLvl w:val="9"/>
        <w:rPr>
          <w:ins w:id="1636" w:author="만든 이"/>
        </w:rPr>
      </w:pPr>
      <w:ins w:id="1637" w:author="만든 이">
        <w:r w:rsidRPr="00D20FC7">
          <w:t>12.</w:t>
        </w:r>
        <w:r w:rsidRPr="00D20FC7">
          <w:tab/>
          <w:t>ŠTEVILKA(E) DOVOLJENJA (DOVOLJENJ) ZA PROMET</w:t>
        </w:r>
      </w:ins>
    </w:p>
    <w:p w14:paraId="7DEABBFE" w14:textId="77777777" w:rsidR="00FF40B9" w:rsidRPr="00D20FC7" w:rsidRDefault="00FF40B9" w:rsidP="00FF40B9">
      <w:pPr>
        <w:pStyle w:val="NormalKeep"/>
        <w:rPr>
          <w:ins w:id="1638" w:author="만든 이"/>
        </w:rPr>
      </w:pPr>
    </w:p>
    <w:p w14:paraId="313AF8CF" w14:textId="47636716" w:rsidR="00FF40B9" w:rsidRPr="000A703E" w:rsidRDefault="00FF40B9" w:rsidP="00FF40B9">
      <w:pPr>
        <w:rPr>
          <w:ins w:id="1639" w:author="만든 이"/>
          <w:shd w:val="pct15" w:color="auto" w:fill="FFFFFF"/>
          <w:rPrChange w:id="1640" w:author="만든 이">
            <w:rPr>
              <w:ins w:id="1641" w:author="만든 이"/>
              <w:highlight w:val="lightGray"/>
              <w:shd w:val="pct15" w:color="auto" w:fill="FFFFFF"/>
            </w:rPr>
          </w:rPrChange>
        </w:rPr>
      </w:pPr>
      <w:ins w:id="1642" w:author="만든 이">
        <w:r w:rsidRPr="00D20FC7">
          <w:rPr>
            <w:color w:val="000000"/>
          </w:rPr>
          <w:t>EU/1/24/1817/015</w:t>
        </w:r>
        <w:r w:rsidRPr="00D20FC7">
          <w:t xml:space="preserve"> </w:t>
        </w:r>
        <w:r w:rsidRPr="00D20FC7">
          <w:tab/>
        </w:r>
        <w:r w:rsidRPr="00D20FC7">
          <w:tab/>
        </w:r>
        <w:r w:rsidRPr="00D20FC7">
          <w:tab/>
        </w:r>
        <w:r w:rsidRPr="000A703E">
          <w:rPr>
            <w:shd w:val="pct15" w:color="auto" w:fill="FFFFFF"/>
            <w:rPrChange w:id="1643" w:author="만든 이">
              <w:rPr>
                <w:highlight w:val="lightGray"/>
                <w:shd w:val="pct15" w:color="auto" w:fill="FFFFFF"/>
              </w:rPr>
            </w:rPrChange>
          </w:rPr>
          <w:t>2 napolnjeni</w:t>
        </w:r>
        <w:del w:id="1644" w:author="만든 이">
          <w:r w:rsidRPr="000A703E" w:rsidDel="00566BC8">
            <w:rPr>
              <w:shd w:val="pct15" w:color="auto" w:fill="FFFFFF"/>
              <w:rPrChange w:id="1645" w:author="만든 이">
                <w:rPr>
                  <w:highlight w:val="lightGray"/>
                  <w:shd w:val="pct15" w:color="auto" w:fill="FFFFFF"/>
                </w:rPr>
              </w:rPrChange>
            </w:rPr>
            <w:delText>h</w:delText>
          </w:r>
        </w:del>
        <w:r w:rsidRPr="000A703E">
          <w:rPr>
            <w:shd w:val="pct15" w:color="auto" w:fill="FFFFFF"/>
            <w:rPrChange w:id="1646" w:author="만든 이">
              <w:rPr>
                <w:highlight w:val="lightGray"/>
                <w:shd w:val="pct15" w:color="auto" w:fill="FFFFFF"/>
              </w:rPr>
            </w:rPrChange>
          </w:rPr>
          <w:t xml:space="preserve"> injekcijski</w:t>
        </w:r>
        <w:del w:id="1647" w:author="만든 이">
          <w:r w:rsidRPr="000A703E" w:rsidDel="00566BC8">
            <w:rPr>
              <w:shd w:val="pct15" w:color="auto" w:fill="FFFFFF"/>
              <w:rPrChange w:id="1648" w:author="만든 이">
                <w:rPr>
                  <w:highlight w:val="lightGray"/>
                  <w:shd w:val="pct15" w:color="auto" w:fill="FFFFFF"/>
                </w:rPr>
              </w:rPrChange>
            </w:rPr>
            <w:delText>h</w:delText>
          </w:r>
        </w:del>
        <w:r w:rsidRPr="000A703E">
          <w:rPr>
            <w:shd w:val="pct15" w:color="auto" w:fill="FFFFFF"/>
            <w:rPrChange w:id="1649" w:author="만든 이">
              <w:rPr>
                <w:highlight w:val="lightGray"/>
                <w:shd w:val="pct15" w:color="auto" w:fill="FFFFFF"/>
              </w:rPr>
            </w:rPrChange>
          </w:rPr>
          <w:t xml:space="preserve"> brizg</w:t>
        </w:r>
        <w:r w:rsidR="00566BC8">
          <w:rPr>
            <w:shd w:val="pct15" w:color="auto" w:fill="FFFFFF"/>
          </w:rPr>
          <w:t>i</w:t>
        </w:r>
        <w:r w:rsidRPr="000A703E">
          <w:rPr>
            <w:shd w:val="pct15" w:color="auto" w:fill="FFFFFF"/>
            <w:rPrChange w:id="1650" w:author="만든 이">
              <w:rPr>
                <w:highlight w:val="lightGray"/>
                <w:shd w:val="pct15" w:color="auto" w:fill="FFFFFF"/>
              </w:rPr>
            </w:rPrChange>
          </w:rPr>
          <w:t xml:space="preserve"> s ščitnikom igle (2 × 1)</w:t>
        </w:r>
      </w:ins>
    </w:p>
    <w:p w14:paraId="3E67E8A7" w14:textId="53A999D7" w:rsidR="00FF40B9" w:rsidRPr="00D20FC7" w:rsidRDefault="00FF40B9" w:rsidP="00FF40B9">
      <w:pPr>
        <w:rPr>
          <w:ins w:id="1651" w:author="만든 이"/>
          <w:shd w:val="pct15" w:color="auto" w:fill="FFFFFF"/>
        </w:rPr>
      </w:pPr>
      <w:ins w:id="1652" w:author="만든 이">
        <w:r w:rsidRPr="000A703E">
          <w:rPr>
            <w:shd w:val="pct15" w:color="auto" w:fill="FFFFFF"/>
            <w:rPrChange w:id="1653" w:author="만든 이">
              <w:rPr>
                <w:highlight w:val="lightGray"/>
                <w:shd w:val="pct15" w:color="auto" w:fill="FFFFFF"/>
              </w:rPr>
            </w:rPrChange>
          </w:rPr>
          <w:t xml:space="preserve">EU/1/24/1817/016 </w:t>
        </w:r>
        <w:r w:rsidRPr="000A703E">
          <w:rPr>
            <w:shd w:val="pct15" w:color="auto" w:fill="FFFFFF"/>
            <w:rPrChange w:id="1654" w:author="만든 이">
              <w:rPr>
                <w:highlight w:val="lightGray"/>
                <w:shd w:val="pct15" w:color="auto" w:fill="FFFFFF"/>
              </w:rPr>
            </w:rPrChange>
          </w:rPr>
          <w:tab/>
        </w:r>
        <w:r w:rsidRPr="000A703E">
          <w:rPr>
            <w:shd w:val="pct15" w:color="auto" w:fill="FFFFFF"/>
            <w:rPrChange w:id="1655" w:author="만든 이">
              <w:rPr>
                <w:highlight w:val="lightGray"/>
                <w:shd w:val="pct15" w:color="auto" w:fill="FFFFFF"/>
              </w:rPr>
            </w:rPrChange>
          </w:rPr>
          <w:tab/>
        </w:r>
        <w:r w:rsidRPr="000A703E">
          <w:rPr>
            <w:shd w:val="pct15" w:color="auto" w:fill="FFFFFF"/>
            <w:rPrChange w:id="1656" w:author="만든 이">
              <w:rPr>
                <w:highlight w:val="lightGray"/>
                <w:shd w:val="pct15" w:color="auto" w:fill="FFFFFF"/>
              </w:rPr>
            </w:rPrChange>
          </w:rPr>
          <w:tab/>
          <w:t>3 napolnjen</w:t>
        </w:r>
        <w:r w:rsidR="00566BC8">
          <w:rPr>
            <w:shd w:val="pct15" w:color="auto" w:fill="FFFFFF"/>
          </w:rPr>
          <w:t>e</w:t>
        </w:r>
        <w:del w:id="1657" w:author="만든 이">
          <w:r w:rsidRPr="000A703E" w:rsidDel="00566BC8">
            <w:rPr>
              <w:shd w:val="pct15" w:color="auto" w:fill="FFFFFF"/>
              <w:rPrChange w:id="1658" w:author="만든 이">
                <w:rPr>
                  <w:highlight w:val="lightGray"/>
                  <w:shd w:val="pct15" w:color="auto" w:fill="FFFFFF"/>
                </w:rPr>
              </w:rPrChange>
            </w:rPr>
            <w:delText>ih</w:delText>
          </w:r>
        </w:del>
        <w:r w:rsidRPr="000A703E">
          <w:rPr>
            <w:shd w:val="pct15" w:color="auto" w:fill="FFFFFF"/>
            <w:rPrChange w:id="1659" w:author="만든 이">
              <w:rPr>
                <w:highlight w:val="lightGray"/>
                <w:shd w:val="pct15" w:color="auto" w:fill="FFFFFF"/>
              </w:rPr>
            </w:rPrChange>
          </w:rPr>
          <w:t xml:space="preserve"> injekcijsk</w:t>
        </w:r>
        <w:r w:rsidR="00566BC8">
          <w:rPr>
            <w:shd w:val="pct15" w:color="auto" w:fill="FFFFFF"/>
          </w:rPr>
          <w:t>e</w:t>
        </w:r>
        <w:del w:id="1660" w:author="만든 이">
          <w:r w:rsidRPr="000A703E" w:rsidDel="00566BC8">
            <w:rPr>
              <w:shd w:val="pct15" w:color="auto" w:fill="FFFFFF"/>
              <w:rPrChange w:id="1661" w:author="만든 이">
                <w:rPr>
                  <w:highlight w:val="lightGray"/>
                  <w:shd w:val="pct15" w:color="auto" w:fill="FFFFFF"/>
                </w:rPr>
              </w:rPrChange>
            </w:rPr>
            <w:delText>ih</w:delText>
          </w:r>
        </w:del>
        <w:r w:rsidRPr="000A703E">
          <w:rPr>
            <w:shd w:val="pct15" w:color="auto" w:fill="FFFFFF"/>
            <w:rPrChange w:id="1662" w:author="만든 이">
              <w:rPr>
                <w:highlight w:val="lightGray"/>
                <w:shd w:val="pct15" w:color="auto" w:fill="FFFFFF"/>
              </w:rPr>
            </w:rPrChange>
          </w:rPr>
          <w:t xml:space="preserve"> brizg</w:t>
        </w:r>
        <w:r w:rsidR="00566BC8">
          <w:rPr>
            <w:shd w:val="pct15" w:color="auto" w:fill="FFFFFF"/>
          </w:rPr>
          <w:t>e</w:t>
        </w:r>
        <w:r w:rsidRPr="000A703E">
          <w:rPr>
            <w:shd w:val="pct15" w:color="auto" w:fill="FFFFFF"/>
            <w:rPrChange w:id="1663" w:author="만든 이">
              <w:rPr>
                <w:highlight w:val="lightGray"/>
                <w:shd w:val="pct15" w:color="auto" w:fill="FFFFFF"/>
              </w:rPr>
            </w:rPrChange>
          </w:rPr>
          <w:t xml:space="preserve"> s ščitnikom igle (3 × 1)</w:t>
        </w:r>
      </w:ins>
    </w:p>
    <w:p w14:paraId="33552523" w14:textId="77777777" w:rsidR="00FF40B9" w:rsidRPr="00D20FC7" w:rsidRDefault="00FF40B9" w:rsidP="00FF40B9">
      <w:pPr>
        <w:rPr>
          <w:ins w:id="1664" w:author="만든 이"/>
          <w:shd w:val="pct15" w:color="auto" w:fill="FFFFFF"/>
        </w:rPr>
      </w:pPr>
      <w:ins w:id="1665" w:author="만든 이">
        <w:r w:rsidRPr="000A703E">
          <w:rPr>
            <w:shd w:val="pct15" w:color="auto" w:fill="FFFFFF"/>
            <w:rPrChange w:id="1666" w:author="만든 이">
              <w:rPr>
                <w:highlight w:val="lightGray"/>
                <w:shd w:val="pct15" w:color="auto" w:fill="FFFFFF"/>
              </w:rPr>
            </w:rPrChange>
          </w:rPr>
          <w:t xml:space="preserve">EU/1/24/1817/017 </w:t>
        </w:r>
        <w:r w:rsidRPr="000A703E">
          <w:rPr>
            <w:shd w:val="pct15" w:color="auto" w:fill="FFFFFF"/>
            <w:rPrChange w:id="1667" w:author="만든 이">
              <w:rPr>
                <w:highlight w:val="lightGray"/>
                <w:shd w:val="pct15" w:color="auto" w:fill="FFFFFF"/>
              </w:rPr>
            </w:rPrChange>
          </w:rPr>
          <w:tab/>
        </w:r>
        <w:r w:rsidRPr="000A703E">
          <w:rPr>
            <w:shd w:val="pct15" w:color="auto" w:fill="FFFFFF"/>
            <w:rPrChange w:id="1668" w:author="만든 이">
              <w:rPr>
                <w:highlight w:val="lightGray"/>
                <w:shd w:val="pct15" w:color="auto" w:fill="FFFFFF"/>
              </w:rPr>
            </w:rPrChange>
          </w:rPr>
          <w:tab/>
        </w:r>
        <w:r w:rsidRPr="000A703E">
          <w:rPr>
            <w:shd w:val="pct15" w:color="auto" w:fill="FFFFFF"/>
            <w:rPrChange w:id="1669" w:author="만든 이">
              <w:rPr>
                <w:highlight w:val="lightGray"/>
                <w:shd w:val="pct15" w:color="auto" w:fill="FFFFFF"/>
              </w:rPr>
            </w:rPrChange>
          </w:rPr>
          <w:tab/>
          <w:t>6 napolnjenih injekcijskih brizg s ščitnikom igle (6 × 1)</w:t>
        </w:r>
      </w:ins>
    </w:p>
    <w:p w14:paraId="647E7AB7" w14:textId="77777777" w:rsidR="00FF40B9" w:rsidRPr="00D20FC7" w:rsidRDefault="00FF40B9" w:rsidP="00FF40B9">
      <w:pPr>
        <w:rPr>
          <w:ins w:id="1670" w:author="만든 이"/>
        </w:rPr>
      </w:pPr>
    </w:p>
    <w:p w14:paraId="6336B7DD" w14:textId="77777777" w:rsidR="00FF40B9" w:rsidRPr="00D20FC7" w:rsidRDefault="00FF40B9" w:rsidP="00FF40B9">
      <w:pPr>
        <w:rPr>
          <w:ins w:id="1671" w:author="만든 이"/>
        </w:rPr>
      </w:pPr>
    </w:p>
    <w:p w14:paraId="45387D04" w14:textId="77777777" w:rsidR="00FF40B9" w:rsidRPr="00D20FC7" w:rsidRDefault="00FF40B9" w:rsidP="00FF40B9">
      <w:pPr>
        <w:pStyle w:val="Heading1LAB"/>
        <w:outlineLvl w:val="9"/>
        <w:rPr>
          <w:ins w:id="1672" w:author="만든 이"/>
        </w:rPr>
      </w:pPr>
      <w:ins w:id="1673" w:author="만든 이">
        <w:r w:rsidRPr="00D20FC7">
          <w:t>13.</w:t>
        </w:r>
        <w:r w:rsidRPr="00D20FC7">
          <w:tab/>
          <w:t>ŠTEVILKA SERIJE</w:t>
        </w:r>
      </w:ins>
    </w:p>
    <w:p w14:paraId="2320D33A" w14:textId="77777777" w:rsidR="00FF40B9" w:rsidRPr="00D20FC7" w:rsidRDefault="00FF40B9" w:rsidP="00FF40B9">
      <w:pPr>
        <w:pStyle w:val="NormalKeep"/>
        <w:rPr>
          <w:ins w:id="1674" w:author="만든 이"/>
        </w:rPr>
      </w:pPr>
    </w:p>
    <w:p w14:paraId="3D542A91" w14:textId="77777777" w:rsidR="00FF40B9" w:rsidRPr="00D20FC7" w:rsidRDefault="00FF40B9" w:rsidP="00FF40B9">
      <w:pPr>
        <w:rPr>
          <w:ins w:id="1675" w:author="만든 이"/>
        </w:rPr>
      </w:pPr>
      <w:ins w:id="1676" w:author="만든 이">
        <w:r w:rsidRPr="00D20FC7">
          <w:t>Lot</w:t>
        </w:r>
      </w:ins>
    </w:p>
    <w:p w14:paraId="60F1D5FD" w14:textId="77777777" w:rsidR="00FF40B9" w:rsidRPr="00D20FC7" w:rsidRDefault="00FF40B9" w:rsidP="00FF40B9">
      <w:pPr>
        <w:rPr>
          <w:ins w:id="1677" w:author="만든 이"/>
        </w:rPr>
      </w:pPr>
    </w:p>
    <w:p w14:paraId="38AB3888" w14:textId="77777777" w:rsidR="00FF40B9" w:rsidRPr="00D20FC7" w:rsidRDefault="00FF40B9" w:rsidP="00FF40B9">
      <w:pPr>
        <w:rPr>
          <w:ins w:id="1678" w:author="만든 이"/>
        </w:rPr>
      </w:pPr>
    </w:p>
    <w:p w14:paraId="1BA48948" w14:textId="77777777" w:rsidR="00FF40B9" w:rsidRPr="00D20FC7" w:rsidRDefault="00FF40B9" w:rsidP="00FF40B9">
      <w:pPr>
        <w:pStyle w:val="Heading1LAB"/>
        <w:outlineLvl w:val="9"/>
        <w:rPr>
          <w:ins w:id="1679" w:author="만든 이"/>
        </w:rPr>
      </w:pPr>
      <w:ins w:id="1680" w:author="만든 이">
        <w:r w:rsidRPr="00D20FC7">
          <w:t>14.</w:t>
        </w:r>
        <w:r w:rsidRPr="00D20FC7">
          <w:tab/>
          <w:t>NAČIN IZDAJANJA ZDRAVILA</w:t>
        </w:r>
      </w:ins>
    </w:p>
    <w:p w14:paraId="12335AC3" w14:textId="77777777" w:rsidR="00FF40B9" w:rsidRPr="00D20FC7" w:rsidRDefault="00FF40B9" w:rsidP="00FF40B9">
      <w:pPr>
        <w:pStyle w:val="NormalKeep"/>
        <w:rPr>
          <w:ins w:id="1681" w:author="만든 이"/>
        </w:rPr>
      </w:pPr>
    </w:p>
    <w:p w14:paraId="572DA8E1" w14:textId="77777777" w:rsidR="00FF40B9" w:rsidRPr="00D20FC7" w:rsidRDefault="00FF40B9" w:rsidP="00FF40B9">
      <w:pPr>
        <w:rPr>
          <w:ins w:id="1682" w:author="만든 이"/>
        </w:rPr>
      </w:pPr>
    </w:p>
    <w:p w14:paraId="0DB4A8DE" w14:textId="77777777" w:rsidR="00FF40B9" w:rsidRPr="00D20FC7" w:rsidRDefault="00FF40B9" w:rsidP="00FF40B9">
      <w:pPr>
        <w:pStyle w:val="Heading1LAB"/>
        <w:outlineLvl w:val="9"/>
        <w:rPr>
          <w:ins w:id="1683" w:author="만든 이"/>
        </w:rPr>
      </w:pPr>
      <w:ins w:id="1684" w:author="만든 이">
        <w:r w:rsidRPr="00D20FC7">
          <w:t>15.</w:t>
        </w:r>
        <w:r w:rsidRPr="00D20FC7">
          <w:tab/>
          <w:t>NAVODILA ZA UPORABO</w:t>
        </w:r>
      </w:ins>
    </w:p>
    <w:p w14:paraId="66BEFA0E" w14:textId="77777777" w:rsidR="00FF40B9" w:rsidRPr="00D20FC7" w:rsidRDefault="00FF40B9" w:rsidP="00FF40B9">
      <w:pPr>
        <w:pStyle w:val="NormalKeep"/>
        <w:rPr>
          <w:ins w:id="1685" w:author="만든 이"/>
        </w:rPr>
      </w:pPr>
    </w:p>
    <w:p w14:paraId="478BC7C6" w14:textId="77777777" w:rsidR="00FF40B9" w:rsidRPr="00D20FC7" w:rsidRDefault="00FF40B9" w:rsidP="00FF40B9">
      <w:pPr>
        <w:rPr>
          <w:ins w:id="1686" w:author="만든 이"/>
        </w:rPr>
      </w:pPr>
    </w:p>
    <w:p w14:paraId="587BC4DB" w14:textId="77777777" w:rsidR="00FF40B9" w:rsidRPr="00D20FC7" w:rsidRDefault="00FF40B9" w:rsidP="00FF40B9">
      <w:pPr>
        <w:pStyle w:val="Heading1LAB"/>
        <w:outlineLvl w:val="9"/>
        <w:rPr>
          <w:ins w:id="1687" w:author="만든 이"/>
        </w:rPr>
      </w:pPr>
      <w:ins w:id="1688" w:author="만든 이">
        <w:r w:rsidRPr="00D20FC7">
          <w:t>16.</w:t>
        </w:r>
        <w:r w:rsidRPr="00D20FC7">
          <w:tab/>
          <w:t>PODATKI V BRAILLOVI PISAVI</w:t>
        </w:r>
      </w:ins>
    </w:p>
    <w:p w14:paraId="1F3BDBCE" w14:textId="77777777" w:rsidR="00FF40B9" w:rsidRPr="00D20FC7" w:rsidRDefault="00FF40B9" w:rsidP="00FF40B9">
      <w:pPr>
        <w:pStyle w:val="NormalKeep"/>
        <w:rPr>
          <w:ins w:id="1689" w:author="만든 이"/>
        </w:rPr>
      </w:pPr>
    </w:p>
    <w:p w14:paraId="566C23EF" w14:textId="77777777" w:rsidR="00FF40B9" w:rsidRPr="00D20FC7" w:rsidRDefault="00FF40B9" w:rsidP="00FF40B9">
      <w:pPr>
        <w:rPr>
          <w:ins w:id="1690" w:author="만든 이"/>
        </w:rPr>
      </w:pPr>
      <w:ins w:id="1691" w:author="만든 이">
        <w:r w:rsidRPr="00D20FC7">
          <w:t>Omlyclo 300 mg</w:t>
        </w:r>
      </w:ins>
    </w:p>
    <w:p w14:paraId="0DAB6736" w14:textId="77777777" w:rsidR="00FF40B9" w:rsidRPr="00D20FC7" w:rsidRDefault="00FF40B9" w:rsidP="00FF40B9">
      <w:pPr>
        <w:rPr>
          <w:ins w:id="1692" w:author="만든 이"/>
        </w:rPr>
      </w:pPr>
    </w:p>
    <w:p w14:paraId="03A33EDD" w14:textId="77777777" w:rsidR="00FF40B9" w:rsidRPr="00D20FC7" w:rsidRDefault="00FF40B9" w:rsidP="00FF40B9">
      <w:pPr>
        <w:rPr>
          <w:ins w:id="1693" w:author="만든 이"/>
        </w:rPr>
      </w:pPr>
    </w:p>
    <w:p w14:paraId="28AF5943" w14:textId="77777777" w:rsidR="00FF40B9" w:rsidRPr="00D20FC7" w:rsidRDefault="00FF40B9" w:rsidP="00FF40B9">
      <w:pPr>
        <w:pStyle w:val="Heading1LAB"/>
        <w:outlineLvl w:val="9"/>
        <w:rPr>
          <w:ins w:id="1694" w:author="만든 이"/>
        </w:rPr>
      </w:pPr>
      <w:ins w:id="1695" w:author="만든 이">
        <w:r w:rsidRPr="00D20FC7">
          <w:t>17.</w:t>
        </w:r>
        <w:r w:rsidRPr="00D20FC7">
          <w:tab/>
          <w:t>EDINSTVENA OZNAKA – DVODIMENZIONALNA ČRTNA KODA</w:t>
        </w:r>
      </w:ins>
    </w:p>
    <w:p w14:paraId="6A0022EC" w14:textId="77777777" w:rsidR="00FF40B9" w:rsidRPr="00D20FC7" w:rsidRDefault="00FF40B9" w:rsidP="00FF40B9">
      <w:pPr>
        <w:pStyle w:val="NormalKeep"/>
        <w:rPr>
          <w:ins w:id="1696" w:author="만든 이"/>
        </w:rPr>
      </w:pPr>
    </w:p>
    <w:p w14:paraId="2248B1CB" w14:textId="77777777" w:rsidR="00FF40B9" w:rsidRPr="00D20FC7" w:rsidRDefault="00FF40B9" w:rsidP="00FF40B9">
      <w:pPr>
        <w:rPr>
          <w:ins w:id="1697" w:author="만든 이"/>
        </w:rPr>
      </w:pPr>
    </w:p>
    <w:p w14:paraId="59D98E76" w14:textId="77777777" w:rsidR="00FF40B9" w:rsidRPr="00D20FC7" w:rsidRDefault="00FF40B9" w:rsidP="00FF40B9">
      <w:pPr>
        <w:pStyle w:val="Heading1LAB"/>
        <w:outlineLvl w:val="9"/>
        <w:rPr>
          <w:ins w:id="1698" w:author="만든 이"/>
        </w:rPr>
      </w:pPr>
      <w:ins w:id="1699" w:author="만든 이">
        <w:r w:rsidRPr="00D20FC7">
          <w:t>18.</w:t>
        </w:r>
        <w:r w:rsidRPr="00D20FC7">
          <w:tab/>
          <w:t>EDINSTVENA OZNAKA – V BERLJIVI OBLIKI</w:t>
        </w:r>
      </w:ins>
    </w:p>
    <w:p w14:paraId="0A3B3D48" w14:textId="77777777" w:rsidR="00FF40B9" w:rsidRPr="00D20FC7" w:rsidRDefault="00FF40B9" w:rsidP="00FF40B9">
      <w:pPr>
        <w:pStyle w:val="NormalKeep"/>
        <w:rPr>
          <w:ins w:id="1700" w:author="만든 이"/>
        </w:rPr>
      </w:pPr>
    </w:p>
    <w:p w14:paraId="1DAAA2AA" w14:textId="77777777" w:rsidR="00FF40B9" w:rsidRPr="00D20FC7" w:rsidRDefault="00FF40B9" w:rsidP="00FF40B9">
      <w:pPr>
        <w:suppressAutoHyphens w:val="0"/>
        <w:rPr>
          <w:ins w:id="1701" w:author="만든 이"/>
        </w:rPr>
      </w:pPr>
      <w:ins w:id="1702" w:author="만든 이">
        <w:r w:rsidRPr="00D20FC7">
          <w:br w:type="page"/>
        </w:r>
      </w:ins>
    </w:p>
    <w:p w14:paraId="362F0D61" w14:textId="77777777" w:rsidR="00FF40B9" w:rsidRPr="00D20FC7" w:rsidRDefault="00FF40B9" w:rsidP="00FF40B9">
      <w:pPr>
        <w:pStyle w:val="Heading1LAB"/>
        <w:ind w:left="0" w:firstLine="0"/>
        <w:outlineLvl w:val="9"/>
        <w:rPr>
          <w:ins w:id="1703" w:author="만든 이"/>
        </w:rPr>
      </w:pPr>
      <w:ins w:id="1704" w:author="만든 이">
        <w:r w:rsidRPr="00D20FC7">
          <w:t>PODATKI, KI MORAJO BITI NAJMANJ NAVEDENI NA MANJŠIH STIČNIH OVOJNINAH</w:t>
        </w:r>
      </w:ins>
    </w:p>
    <w:p w14:paraId="46210FDD" w14:textId="77777777" w:rsidR="00FF40B9" w:rsidRPr="00D20FC7" w:rsidRDefault="00FF40B9" w:rsidP="00FF40B9">
      <w:pPr>
        <w:pStyle w:val="Heading1LAB"/>
        <w:outlineLvl w:val="9"/>
        <w:rPr>
          <w:ins w:id="1705" w:author="만든 이"/>
        </w:rPr>
      </w:pPr>
    </w:p>
    <w:p w14:paraId="7D6A7204" w14:textId="77777777" w:rsidR="00FF40B9" w:rsidRPr="00D20FC7" w:rsidRDefault="00FF40B9" w:rsidP="00FF40B9">
      <w:pPr>
        <w:pStyle w:val="Heading1LAB"/>
        <w:outlineLvl w:val="9"/>
        <w:rPr>
          <w:ins w:id="1706" w:author="만든 이"/>
        </w:rPr>
      </w:pPr>
      <w:ins w:id="1707" w:author="만든 이">
        <w:r w:rsidRPr="00D20FC7">
          <w:t>NALEPKA NA NAPOLNJENI INJEKCIJSKI BRIZGI</w:t>
        </w:r>
      </w:ins>
    </w:p>
    <w:p w14:paraId="77A4F065" w14:textId="77777777" w:rsidR="00FF40B9" w:rsidRPr="00D20FC7" w:rsidRDefault="00FF40B9" w:rsidP="00FF40B9">
      <w:pPr>
        <w:pStyle w:val="NormalKeep"/>
        <w:rPr>
          <w:ins w:id="1708" w:author="만든 이"/>
        </w:rPr>
      </w:pPr>
    </w:p>
    <w:p w14:paraId="0DA75718" w14:textId="77777777" w:rsidR="00FF40B9" w:rsidRPr="00D20FC7" w:rsidRDefault="00FF40B9" w:rsidP="00FF40B9">
      <w:pPr>
        <w:rPr>
          <w:ins w:id="1709" w:author="만든 이"/>
        </w:rPr>
      </w:pPr>
    </w:p>
    <w:p w14:paraId="67C4E5B2" w14:textId="77777777" w:rsidR="00FF40B9" w:rsidRPr="00D20FC7" w:rsidRDefault="00FF40B9" w:rsidP="00FF40B9">
      <w:pPr>
        <w:pStyle w:val="Heading1LAB"/>
        <w:outlineLvl w:val="9"/>
        <w:rPr>
          <w:ins w:id="1710" w:author="만든 이"/>
        </w:rPr>
      </w:pPr>
      <w:ins w:id="1711" w:author="만든 이">
        <w:r w:rsidRPr="00D20FC7">
          <w:t>1.</w:t>
        </w:r>
        <w:r w:rsidRPr="00D20FC7">
          <w:tab/>
          <w:t>IME ZDRAVILA IN POT(I) UPORABE</w:t>
        </w:r>
      </w:ins>
    </w:p>
    <w:p w14:paraId="07ACBD6D" w14:textId="77777777" w:rsidR="00FF40B9" w:rsidRPr="00D20FC7" w:rsidRDefault="00FF40B9" w:rsidP="00FF40B9">
      <w:pPr>
        <w:pStyle w:val="NormalKeep"/>
        <w:rPr>
          <w:ins w:id="1712" w:author="만든 이"/>
        </w:rPr>
      </w:pPr>
    </w:p>
    <w:p w14:paraId="08EBB752" w14:textId="77777777" w:rsidR="00FF40B9" w:rsidRPr="00D20FC7" w:rsidRDefault="00FF40B9" w:rsidP="00FF40B9">
      <w:pPr>
        <w:rPr>
          <w:ins w:id="1713" w:author="만든 이"/>
        </w:rPr>
      </w:pPr>
      <w:ins w:id="1714" w:author="만든 이">
        <w:r w:rsidRPr="00D20FC7">
          <w:t xml:space="preserve">Omlyclo </w:t>
        </w:r>
        <w:r w:rsidRPr="004515A9">
          <w:rPr>
            <w:highlight w:val="lightGray"/>
          </w:rPr>
          <w:t>300 mg</w:t>
        </w:r>
        <w:r w:rsidRPr="00D20FC7">
          <w:t xml:space="preserve"> injekcija </w:t>
        </w:r>
      </w:ins>
    </w:p>
    <w:p w14:paraId="55E48B85" w14:textId="77777777" w:rsidR="00FF40B9" w:rsidRPr="00D20FC7" w:rsidRDefault="00FF40B9" w:rsidP="00FF40B9">
      <w:pPr>
        <w:rPr>
          <w:ins w:id="1715" w:author="만든 이"/>
        </w:rPr>
      </w:pPr>
      <w:ins w:id="1716" w:author="만든 이">
        <w:r w:rsidRPr="00D20FC7">
          <w:t>omalizumab</w:t>
        </w:r>
      </w:ins>
    </w:p>
    <w:p w14:paraId="3BC95924" w14:textId="77777777" w:rsidR="00FF40B9" w:rsidRPr="00D20FC7" w:rsidRDefault="00FF40B9" w:rsidP="00FF40B9">
      <w:pPr>
        <w:rPr>
          <w:ins w:id="1717" w:author="만든 이"/>
        </w:rPr>
      </w:pPr>
      <w:ins w:id="1718" w:author="만든 이">
        <w:r w:rsidRPr="00D20FC7">
          <w:t>s.c.</w:t>
        </w:r>
      </w:ins>
    </w:p>
    <w:p w14:paraId="366D7C2A" w14:textId="77777777" w:rsidR="00FF40B9" w:rsidRPr="00D20FC7" w:rsidRDefault="00FF40B9" w:rsidP="00FF40B9">
      <w:pPr>
        <w:rPr>
          <w:ins w:id="1719" w:author="만든 이"/>
        </w:rPr>
      </w:pPr>
    </w:p>
    <w:p w14:paraId="2141390B" w14:textId="77777777" w:rsidR="00FF40B9" w:rsidRPr="00D20FC7" w:rsidRDefault="00FF40B9" w:rsidP="00FF40B9">
      <w:pPr>
        <w:rPr>
          <w:ins w:id="1720" w:author="만든 이"/>
        </w:rPr>
      </w:pPr>
    </w:p>
    <w:p w14:paraId="5E36100B" w14:textId="77777777" w:rsidR="00FF40B9" w:rsidRPr="00D20FC7" w:rsidRDefault="00FF40B9" w:rsidP="00FF40B9">
      <w:pPr>
        <w:pStyle w:val="Heading1LAB"/>
        <w:outlineLvl w:val="9"/>
        <w:rPr>
          <w:ins w:id="1721" w:author="만든 이"/>
        </w:rPr>
      </w:pPr>
      <w:ins w:id="1722" w:author="만든 이">
        <w:r w:rsidRPr="00D20FC7">
          <w:t>2.</w:t>
        </w:r>
        <w:r w:rsidRPr="00D20FC7">
          <w:tab/>
          <w:t>POSTOPEK UPORABE</w:t>
        </w:r>
      </w:ins>
    </w:p>
    <w:p w14:paraId="5B1266E9" w14:textId="77777777" w:rsidR="00FF40B9" w:rsidRPr="00D20FC7" w:rsidRDefault="00FF40B9" w:rsidP="00FF40B9">
      <w:pPr>
        <w:pStyle w:val="NormalKeep"/>
        <w:rPr>
          <w:ins w:id="1723" w:author="만든 이"/>
        </w:rPr>
      </w:pPr>
    </w:p>
    <w:p w14:paraId="6C02EE94" w14:textId="77777777" w:rsidR="00FF40B9" w:rsidRPr="00D20FC7" w:rsidRDefault="00FF40B9" w:rsidP="00FF40B9">
      <w:pPr>
        <w:rPr>
          <w:ins w:id="1724" w:author="만든 이"/>
        </w:rPr>
      </w:pPr>
    </w:p>
    <w:p w14:paraId="4787A039" w14:textId="77777777" w:rsidR="00FF40B9" w:rsidRPr="00D20FC7" w:rsidRDefault="00FF40B9" w:rsidP="00FF40B9">
      <w:pPr>
        <w:pStyle w:val="Heading1LAB"/>
        <w:outlineLvl w:val="9"/>
        <w:rPr>
          <w:ins w:id="1725" w:author="만든 이"/>
        </w:rPr>
      </w:pPr>
      <w:ins w:id="1726" w:author="만든 이">
        <w:r w:rsidRPr="00D20FC7">
          <w:t>3.</w:t>
        </w:r>
        <w:r w:rsidRPr="00D20FC7">
          <w:tab/>
          <w:t>DATUM IZTEKA ROKA UPORABNOSTI ZDRAVILA</w:t>
        </w:r>
      </w:ins>
    </w:p>
    <w:p w14:paraId="391A794F" w14:textId="77777777" w:rsidR="00FF40B9" w:rsidRPr="00D20FC7" w:rsidRDefault="00FF40B9" w:rsidP="00FF40B9">
      <w:pPr>
        <w:pStyle w:val="NormalKeep"/>
        <w:rPr>
          <w:ins w:id="1727" w:author="만든 이"/>
        </w:rPr>
      </w:pPr>
    </w:p>
    <w:p w14:paraId="47AC93EE" w14:textId="77777777" w:rsidR="00FF40B9" w:rsidRPr="00D20FC7" w:rsidRDefault="00FF40B9" w:rsidP="00FF40B9">
      <w:pPr>
        <w:rPr>
          <w:ins w:id="1728" w:author="만든 이"/>
        </w:rPr>
      </w:pPr>
      <w:ins w:id="1729" w:author="만든 이">
        <w:r w:rsidRPr="00D20FC7">
          <w:t>EXP</w:t>
        </w:r>
      </w:ins>
    </w:p>
    <w:p w14:paraId="42B3EF32" w14:textId="77777777" w:rsidR="00FF40B9" w:rsidRPr="00D20FC7" w:rsidRDefault="00FF40B9" w:rsidP="00FF40B9">
      <w:pPr>
        <w:rPr>
          <w:ins w:id="1730" w:author="만든 이"/>
        </w:rPr>
      </w:pPr>
    </w:p>
    <w:p w14:paraId="0BEC33EC" w14:textId="77777777" w:rsidR="00FF40B9" w:rsidRPr="00D20FC7" w:rsidRDefault="00FF40B9" w:rsidP="00FF40B9">
      <w:pPr>
        <w:rPr>
          <w:ins w:id="1731" w:author="만든 이"/>
        </w:rPr>
      </w:pPr>
    </w:p>
    <w:p w14:paraId="7F90A7A4" w14:textId="77777777" w:rsidR="00FF40B9" w:rsidRPr="00D20FC7" w:rsidRDefault="00FF40B9" w:rsidP="00FF40B9">
      <w:pPr>
        <w:pStyle w:val="Heading1LAB"/>
        <w:outlineLvl w:val="9"/>
        <w:rPr>
          <w:ins w:id="1732" w:author="만든 이"/>
        </w:rPr>
      </w:pPr>
      <w:ins w:id="1733" w:author="만든 이">
        <w:r w:rsidRPr="00D20FC7">
          <w:t>4.</w:t>
        </w:r>
        <w:r w:rsidRPr="00D20FC7">
          <w:tab/>
          <w:t>ŠTEVILKA SERIJE</w:t>
        </w:r>
      </w:ins>
    </w:p>
    <w:p w14:paraId="6B7C46A5" w14:textId="77777777" w:rsidR="00FF40B9" w:rsidRPr="00D20FC7" w:rsidRDefault="00FF40B9" w:rsidP="00FF40B9">
      <w:pPr>
        <w:pStyle w:val="NormalKeep"/>
        <w:rPr>
          <w:ins w:id="1734" w:author="만든 이"/>
        </w:rPr>
      </w:pPr>
    </w:p>
    <w:p w14:paraId="19AF22C0" w14:textId="77777777" w:rsidR="00FF40B9" w:rsidRPr="00D20FC7" w:rsidRDefault="00FF40B9" w:rsidP="00FF40B9">
      <w:pPr>
        <w:rPr>
          <w:ins w:id="1735" w:author="만든 이"/>
        </w:rPr>
      </w:pPr>
      <w:ins w:id="1736" w:author="만든 이">
        <w:r w:rsidRPr="00D20FC7">
          <w:t>Lot</w:t>
        </w:r>
      </w:ins>
    </w:p>
    <w:p w14:paraId="6ED4EE7F" w14:textId="77777777" w:rsidR="00FF40B9" w:rsidRPr="00D20FC7" w:rsidRDefault="00FF40B9" w:rsidP="00FF40B9">
      <w:pPr>
        <w:rPr>
          <w:ins w:id="1737" w:author="만든 이"/>
        </w:rPr>
      </w:pPr>
    </w:p>
    <w:p w14:paraId="79CE7AAA" w14:textId="77777777" w:rsidR="00FF40B9" w:rsidRPr="00D20FC7" w:rsidRDefault="00FF40B9" w:rsidP="00FF40B9">
      <w:pPr>
        <w:rPr>
          <w:ins w:id="1738" w:author="만든 이"/>
        </w:rPr>
      </w:pPr>
    </w:p>
    <w:p w14:paraId="0144C7C5" w14:textId="77777777" w:rsidR="00FF40B9" w:rsidRPr="00D20FC7" w:rsidRDefault="00FF40B9" w:rsidP="00FF40B9">
      <w:pPr>
        <w:pStyle w:val="Heading1LAB"/>
        <w:outlineLvl w:val="9"/>
        <w:rPr>
          <w:ins w:id="1739" w:author="만든 이"/>
        </w:rPr>
      </w:pPr>
      <w:ins w:id="1740" w:author="만든 이">
        <w:r w:rsidRPr="00D20FC7">
          <w:t>5.</w:t>
        </w:r>
        <w:r w:rsidRPr="00D20FC7">
          <w:tab/>
          <w:t>VSEBINA, IZRAŽENA Z MASO, PROSTORNINO ALI ŠTEVILOM ENOT</w:t>
        </w:r>
      </w:ins>
    </w:p>
    <w:p w14:paraId="46B0755B" w14:textId="77777777" w:rsidR="00FF40B9" w:rsidRPr="00D20FC7" w:rsidRDefault="00FF40B9" w:rsidP="00FF40B9">
      <w:pPr>
        <w:pStyle w:val="NormalKeep"/>
        <w:rPr>
          <w:ins w:id="1741" w:author="만든 이"/>
        </w:rPr>
      </w:pPr>
    </w:p>
    <w:p w14:paraId="7A930504" w14:textId="77777777" w:rsidR="00FF40B9" w:rsidRPr="00D20FC7" w:rsidRDefault="00FF40B9" w:rsidP="00FF40B9">
      <w:pPr>
        <w:rPr>
          <w:ins w:id="1742" w:author="만든 이"/>
        </w:rPr>
      </w:pPr>
      <w:ins w:id="1743" w:author="만든 이">
        <w:r w:rsidRPr="00D20FC7">
          <w:t>300 mg/2 ml</w:t>
        </w:r>
      </w:ins>
    </w:p>
    <w:p w14:paraId="75345167" w14:textId="77777777" w:rsidR="00FF40B9" w:rsidRPr="00D20FC7" w:rsidRDefault="00FF40B9" w:rsidP="00FF40B9">
      <w:pPr>
        <w:rPr>
          <w:ins w:id="1744" w:author="만든 이"/>
        </w:rPr>
      </w:pPr>
    </w:p>
    <w:p w14:paraId="7323CC6F" w14:textId="77777777" w:rsidR="00FF40B9" w:rsidRPr="00D20FC7" w:rsidRDefault="00FF40B9" w:rsidP="00FF40B9">
      <w:pPr>
        <w:rPr>
          <w:ins w:id="1745" w:author="만든 이"/>
        </w:rPr>
      </w:pPr>
    </w:p>
    <w:p w14:paraId="506E0D66" w14:textId="3F66AD71" w:rsidR="00D05A86" w:rsidRPr="00D20FC7" w:rsidRDefault="00FF40B9" w:rsidP="00FF40B9">
      <w:pPr>
        <w:pStyle w:val="Heading1LAB"/>
        <w:outlineLvl w:val="9"/>
      </w:pPr>
      <w:ins w:id="1746" w:author="만든 이">
        <w:r w:rsidRPr="00D20FC7">
          <w:t>6.</w:t>
        </w:r>
        <w:r w:rsidRPr="00D20FC7">
          <w:tab/>
          <w:t>DRUGI PODATKI</w:t>
        </w:r>
      </w:ins>
    </w:p>
    <w:p w14:paraId="73D45112" w14:textId="2904E2CA" w:rsidR="00424E79" w:rsidRPr="00D20FC7" w:rsidRDefault="00D05A86" w:rsidP="00D05A86">
      <w:pPr>
        <w:suppressAutoHyphens w:val="0"/>
      </w:pPr>
      <w:r w:rsidRPr="00D20FC7">
        <w:br w:type="page"/>
      </w:r>
    </w:p>
    <w:bookmarkEnd w:id="1201"/>
    <w:bookmarkEnd w:id="1202"/>
    <w:p w14:paraId="33370691" w14:textId="77777777" w:rsidR="00424E79" w:rsidRPr="00D20FC7" w:rsidRDefault="00424E79" w:rsidP="00424E79">
      <w:pPr>
        <w:rPr>
          <w:lang w:val="pl-PL"/>
        </w:rPr>
      </w:pPr>
    </w:p>
    <w:p w14:paraId="7698AEA9" w14:textId="6103B939" w:rsidR="009D472E" w:rsidRPr="00D20FC7" w:rsidRDefault="009D472E">
      <w:pPr>
        <w:suppressAutoHyphens w:val="0"/>
      </w:pPr>
    </w:p>
    <w:p w14:paraId="5A717A76" w14:textId="77777777" w:rsidR="00F14357" w:rsidRPr="00D20FC7" w:rsidRDefault="00F14357" w:rsidP="007564B7"/>
    <w:p w14:paraId="4E73DE74" w14:textId="77777777" w:rsidR="00F14357" w:rsidRPr="00D20FC7" w:rsidRDefault="00F14357" w:rsidP="007564B7"/>
    <w:p w14:paraId="4E29DCF5" w14:textId="77777777" w:rsidR="00F14357" w:rsidRPr="00D20FC7" w:rsidRDefault="00F14357" w:rsidP="007564B7"/>
    <w:p w14:paraId="370E9485" w14:textId="77777777" w:rsidR="00F14357" w:rsidRPr="00D20FC7" w:rsidRDefault="00F14357" w:rsidP="007564B7"/>
    <w:p w14:paraId="45649346" w14:textId="77777777" w:rsidR="00F14357" w:rsidRPr="00D20FC7" w:rsidRDefault="00F14357" w:rsidP="007564B7"/>
    <w:p w14:paraId="3E72BFEB" w14:textId="77777777" w:rsidR="00F14357" w:rsidRPr="00D20FC7" w:rsidRDefault="00F14357" w:rsidP="007564B7"/>
    <w:p w14:paraId="53396BE4" w14:textId="77777777" w:rsidR="00F14357" w:rsidRPr="00D20FC7" w:rsidRDefault="00F14357" w:rsidP="007564B7"/>
    <w:p w14:paraId="5CECFBA5" w14:textId="77777777" w:rsidR="00F14357" w:rsidRPr="00D20FC7" w:rsidRDefault="00F14357" w:rsidP="007564B7"/>
    <w:p w14:paraId="0A7EBF6A" w14:textId="77777777" w:rsidR="00F14357" w:rsidRPr="00D20FC7" w:rsidRDefault="00F14357" w:rsidP="007564B7"/>
    <w:p w14:paraId="3B81EA26" w14:textId="77777777" w:rsidR="00F14357" w:rsidRPr="00D20FC7" w:rsidRDefault="00F14357" w:rsidP="007564B7"/>
    <w:p w14:paraId="020086D4" w14:textId="77777777" w:rsidR="00F14357" w:rsidRPr="00D20FC7" w:rsidRDefault="00F14357" w:rsidP="007564B7"/>
    <w:p w14:paraId="69413061" w14:textId="77777777" w:rsidR="00F14357" w:rsidRPr="00D20FC7" w:rsidRDefault="00F14357" w:rsidP="007564B7"/>
    <w:p w14:paraId="04E9F061" w14:textId="77777777" w:rsidR="00F14357" w:rsidRPr="00D20FC7" w:rsidRDefault="00F14357" w:rsidP="007564B7"/>
    <w:p w14:paraId="1DB77C60" w14:textId="77777777" w:rsidR="00F14357" w:rsidRPr="00D20FC7" w:rsidRDefault="00F14357" w:rsidP="007564B7"/>
    <w:p w14:paraId="232B3F20" w14:textId="77777777" w:rsidR="00F14357" w:rsidRPr="00D20FC7" w:rsidRDefault="00F14357" w:rsidP="007564B7"/>
    <w:p w14:paraId="4D2176B5" w14:textId="77777777" w:rsidR="00F14357" w:rsidRPr="00D20FC7" w:rsidRDefault="00F14357" w:rsidP="007564B7"/>
    <w:p w14:paraId="17D3CD8E" w14:textId="77777777" w:rsidR="00F14357" w:rsidRPr="00D20FC7" w:rsidRDefault="00F14357" w:rsidP="007564B7"/>
    <w:p w14:paraId="33818539" w14:textId="77777777" w:rsidR="00F14357" w:rsidRPr="00D20FC7" w:rsidRDefault="00F14357" w:rsidP="007564B7"/>
    <w:p w14:paraId="0AE09DDF" w14:textId="77777777" w:rsidR="00652D3A" w:rsidRPr="00D20FC7" w:rsidRDefault="00652D3A" w:rsidP="007564B7"/>
    <w:p w14:paraId="66153665" w14:textId="77777777" w:rsidR="00652D3A" w:rsidRPr="00D20FC7" w:rsidRDefault="00652D3A" w:rsidP="007564B7"/>
    <w:p w14:paraId="56D4BE58" w14:textId="77777777" w:rsidR="00652D3A" w:rsidRPr="00D20FC7" w:rsidRDefault="00652D3A" w:rsidP="007564B7"/>
    <w:p w14:paraId="3A972743" w14:textId="77777777" w:rsidR="00652D3A" w:rsidRPr="00D20FC7" w:rsidRDefault="00652D3A" w:rsidP="007564B7"/>
    <w:p w14:paraId="53CA0164" w14:textId="77777777" w:rsidR="00F14357" w:rsidRPr="00D20FC7" w:rsidRDefault="00F14357" w:rsidP="00652455">
      <w:pPr>
        <w:pStyle w:val="1"/>
        <w:jc w:val="center"/>
      </w:pPr>
      <w:r w:rsidRPr="00D20FC7">
        <w:t>B. NAVODILO ZA UPORABO</w:t>
      </w:r>
    </w:p>
    <w:p w14:paraId="07A4412F" w14:textId="77777777" w:rsidR="00F14357" w:rsidRPr="00D20FC7" w:rsidRDefault="00F14357" w:rsidP="001C2830">
      <w:pPr>
        <w:jc w:val="center"/>
      </w:pPr>
      <w:r w:rsidRPr="00D20FC7">
        <w:br w:type="page"/>
      </w:r>
      <w:r w:rsidRPr="00D20FC7">
        <w:rPr>
          <w:b/>
        </w:rPr>
        <w:t>Navodilo za uporabo</w:t>
      </w:r>
    </w:p>
    <w:p w14:paraId="4365521C" w14:textId="77777777" w:rsidR="00F14357" w:rsidRPr="00D20FC7" w:rsidRDefault="00F14357" w:rsidP="007564B7">
      <w:pPr>
        <w:jc w:val="center"/>
      </w:pPr>
    </w:p>
    <w:p w14:paraId="210BD231" w14:textId="77777777" w:rsidR="00F14357" w:rsidRPr="00D20FC7" w:rsidRDefault="00BE019E" w:rsidP="007564B7">
      <w:pPr>
        <w:jc w:val="center"/>
        <w:rPr>
          <w:b/>
        </w:rPr>
      </w:pPr>
      <w:r w:rsidRPr="00D20FC7">
        <w:rPr>
          <w:b/>
        </w:rPr>
        <w:t>Omlyclo 75 mg raztopina za injiciranje v napolnjeni injekcijski brizgi</w:t>
      </w:r>
    </w:p>
    <w:p w14:paraId="5D8B695B" w14:textId="77777777" w:rsidR="00F14357" w:rsidRPr="00D20FC7" w:rsidRDefault="00F14357" w:rsidP="007564B7">
      <w:pPr>
        <w:jc w:val="center"/>
      </w:pPr>
      <w:r w:rsidRPr="00D20FC7">
        <w:t>omalizumab</w:t>
      </w:r>
    </w:p>
    <w:p w14:paraId="4855B3CE" w14:textId="77777777" w:rsidR="00F14357" w:rsidRPr="00D20FC7" w:rsidRDefault="00F14357" w:rsidP="007564B7"/>
    <w:p w14:paraId="1ADFC752" w14:textId="71007E8D" w:rsidR="00BE019E" w:rsidRPr="00D20FC7" w:rsidRDefault="00452E9D" w:rsidP="00BE019E">
      <w:r w:rsidRPr="00D20FC7">
        <w:rPr>
          <w:noProof/>
          <w:lang w:val="en-US" w:eastAsia="ko-KR"/>
        </w:rPr>
        <w:drawing>
          <wp:inline distT="0" distB="0" distL="0" distR="0" wp14:anchorId="3FE60CEC" wp14:editId="1D627D55">
            <wp:extent cx="209550" cy="171450"/>
            <wp:effectExtent l="0" t="0" r="0" b="0"/>
            <wp:docPr id="1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D20FC7">
        <w:t>Za to zdravilo se izvaja dodatno spremljanje varnosti. Tako bodo hitreje na voljo nove informacije o njegovi varnosti. Zdravstvene delavce naprošamo, da poročajo o katerem koli domnevnem neželenem učinku zdravila. Glejte poglavje 4, kako poročati o neželenih učinkih.</w:t>
      </w:r>
    </w:p>
    <w:p w14:paraId="15EE5455" w14:textId="77777777" w:rsidR="00BE019E" w:rsidRPr="00D20FC7" w:rsidRDefault="00BE019E" w:rsidP="007564B7"/>
    <w:p w14:paraId="7325F58D" w14:textId="77777777" w:rsidR="00F14357" w:rsidRPr="00D20FC7" w:rsidRDefault="00F14357" w:rsidP="007564B7">
      <w:pPr>
        <w:rPr>
          <w:b/>
        </w:rPr>
      </w:pPr>
      <w:r w:rsidRPr="00D20FC7">
        <w:rPr>
          <w:b/>
        </w:rPr>
        <w:t>Pred začetkom uporabe</w:t>
      </w:r>
      <w:r w:rsidRPr="00D20FC7">
        <w:t xml:space="preserve"> </w:t>
      </w:r>
      <w:r w:rsidRPr="00D20FC7">
        <w:rPr>
          <w:b/>
        </w:rPr>
        <w:t>zdravila natančno preberite navodilo, ker vsebuje za vas pomembne podatke!</w:t>
      </w:r>
    </w:p>
    <w:p w14:paraId="124A16AA" w14:textId="77777777" w:rsidR="009879B2" w:rsidRPr="00D20FC7" w:rsidRDefault="009879B2" w:rsidP="007564B7"/>
    <w:p w14:paraId="3F5435B9" w14:textId="77777777" w:rsidR="00F14357" w:rsidRPr="00D20FC7" w:rsidRDefault="00F14357" w:rsidP="007564B7">
      <w:pPr>
        <w:numPr>
          <w:ilvl w:val="0"/>
          <w:numId w:val="19"/>
        </w:numPr>
        <w:suppressAutoHyphens w:val="0"/>
        <w:ind w:left="567" w:hanging="567"/>
      </w:pPr>
      <w:r w:rsidRPr="00D20FC7">
        <w:t>Navodilo shranite. Morda ga boste želeli ponovno prebrati.</w:t>
      </w:r>
    </w:p>
    <w:p w14:paraId="1C9DDC5E" w14:textId="77777777" w:rsidR="00F14357" w:rsidRPr="00D20FC7" w:rsidRDefault="00F14357" w:rsidP="007564B7">
      <w:pPr>
        <w:numPr>
          <w:ilvl w:val="0"/>
          <w:numId w:val="19"/>
        </w:numPr>
        <w:suppressAutoHyphens w:val="0"/>
        <w:ind w:left="567" w:hanging="567"/>
      </w:pPr>
      <w:r w:rsidRPr="00D20FC7">
        <w:t>Če imate dodatna vprašanja, se posvetujte z zdravnikom, farmacevtoma ali medicinsko sestro.</w:t>
      </w:r>
    </w:p>
    <w:p w14:paraId="6F1BB3AC" w14:textId="77777777" w:rsidR="00F14357" w:rsidRPr="00D20FC7" w:rsidRDefault="00F14357" w:rsidP="007564B7">
      <w:pPr>
        <w:numPr>
          <w:ilvl w:val="0"/>
          <w:numId w:val="19"/>
        </w:numPr>
        <w:suppressAutoHyphens w:val="0"/>
        <w:ind w:left="567" w:hanging="567"/>
      </w:pPr>
      <w:r w:rsidRPr="00D20FC7">
        <w:t>Zdravilo je bilo predpisano vam osebno in ga ne smete dajati drugim. Njim bi lahko celo škodovalo, čeprav imajo znake bolezni, podobne vašim.</w:t>
      </w:r>
    </w:p>
    <w:p w14:paraId="14C8D02A" w14:textId="77777777" w:rsidR="00F14357" w:rsidRPr="00D20FC7" w:rsidRDefault="00F14357" w:rsidP="007564B7">
      <w:pPr>
        <w:numPr>
          <w:ilvl w:val="0"/>
          <w:numId w:val="19"/>
        </w:numPr>
        <w:suppressAutoHyphens w:val="0"/>
        <w:ind w:left="567" w:hanging="567"/>
      </w:pPr>
      <w:r w:rsidRPr="00D20FC7">
        <w:t>Če opazite kateri koli neželeni učinek, se posvetujte z zdravnikom, farmacevtom ali medicinsko sestro. Posvetujte se tudi, če opazite katere koli neželene učinke, ki niso navedeni v tem navodilu. Glejte poglavje 4.</w:t>
      </w:r>
    </w:p>
    <w:p w14:paraId="76E68657" w14:textId="77777777" w:rsidR="00F14357" w:rsidRPr="00D20FC7" w:rsidRDefault="00F14357" w:rsidP="007564B7"/>
    <w:p w14:paraId="04BCA275" w14:textId="77777777" w:rsidR="00F14357" w:rsidRPr="00D20FC7" w:rsidRDefault="00F14357" w:rsidP="0093349A">
      <w:pPr>
        <w:pStyle w:val="1b"/>
      </w:pPr>
      <w:r w:rsidRPr="00D20FC7">
        <w:t>Kaj vsebuje navodilo</w:t>
      </w:r>
    </w:p>
    <w:p w14:paraId="53B116E1" w14:textId="77777777" w:rsidR="00F14357" w:rsidRPr="00D20FC7" w:rsidRDefault="00F14357" w:rsidP="007564B7"/>
    <w:p w14:paraId="4BC78E4E" w14:textId="77777777" w:rsidR="00F14357" w:rsidRPr="00D20FC7" w:rsidRDefault="00F14357" w:rsidP="007564B7">
      <w:pPr>
        <w:numPr>
          <w:ilvl w:val="0"/>
          <w:numId w:val="20"/>
        </w:numPr>
        <w:suppressAutoHyphens w:val="0"/>
        <w:ind w:left="567" w:hanging="567"/>
      </w:pPr>
      <w:r w:rsidRPr="00D20FC7">
        <w:t>Kaj je zdravilo Omlyclo in za kaj ga uporabljamo</w:t>
      </w:r>
    </w:p>
    <w:p w14:paraId="41AB14A3" w14:textId="77777777" w:rsidR="00F14357" w:rsidRPr="00D20FC7" w:rsidRDefault="00F14357" w:rsidP="007564B7">
      <w:pPr>
        <w:numPr>
          <w:ilvl w:val="0"/>
          <w:numId w:val="20"/>
        </w:numPr>
        <w:suppressAutoHyphens w:val="0"/>
        <w:ind w:left="567" w:hanging="567"/>
      </w:pPr>
      <w:r w:rsidRPr="00D20FC7">
        <w:t>Kaj morate vedeti, preden boste uporabili zdravilo Omlyclo</w:t>
      </w:r>
    </w:p>
    <w:p w14:paraId="5B4383EF" w14:textId="77777777" w:rsidR="00F14357" w:rsidRPr="00D20FC7" w:rsidRDefault="00F14357" w:rsidP="007564B7">
      <w:pPr>
        <w:numPr>
          <w:ilvl w:val="0"/>
          <w:numId w:val="20"/>
        </w:numPr>
        <w:suppressAutoHyphens w:val="0"/>
        <w:ind w:left="567" w:hanging="567"/>
      </w:pPr>
      <w:r w:rsidRPr="00D20FC7">
        <w:t>Kako uporabljati zdravilo Omlyclo</w:t>
      </w:r>
    </w:p>
    <w:p w14:paraId="4829560B" w14:textId="77777777" w:rsidR="00F14357" w:rsidRPr="00D20FC7" w:rsidRDefault="00F14357" w:rsidP="007564B7">
      <w:pPr>
        <w:numPr>
          <w:ilvl w:val="0"/>
          <w:numId w:val="20"/>
        </w:numPr>
        <w:suppressAutoHyphens w:val="0"/>
        <w:ind w:left="567" w:hanging="567"/>
      </w:pPr>
      <w:r w:rsidRPr="00D20FC7">
        <w:t>Možni neželeni učinki</w:t>
      </w:r>
    </w:p>
    <w:p w14:paraId="74D6C540" w14:textId="77777777" w:rsidR="00F14357" w:rsidRPr="00D20FC7" w:rsidRDefault="00F14357" w:rsidP="007564B7">
      <w:pPr>
        <w:numPr>
          <w:ilvl w:val="0"/>
          <w:numId w:val="20"/>
        </w:numPr>
        <w:suppressAutoHyphens w:val="0"/>
        <w:ind w:left="567" w:hanging="567"/>
      </w:pPr>
      <w:r w:rsidRPr="00D20FC7">
        <w:t>Shranjevanje zdravila Omlyclo</w:t>
      </w:r>
    </w:p>
    <w:p w14:paraId="6E5A1F9C" w14:textId="77777777" w:rsidR="00F14357" w:rsidRPr="00D20FC7" w:rsidRDefault="00F14357" w:rsidP="007564B7">
      <w:pPr>
        <w:numPr>
          <w:ilvl w:val="0"/>
          <w:numId w:val="20"/>
        </w:numPr>
        <w:suppressAutoHyphens w:val="0"/>
        <w:ind w:left="567" w:hanging="567"/>
      </w:pPr>
      <w:r w:rsidRPr="00D20FC7">
        <w:t>Vsebina pakiranja in dodatne informacije</w:t>
      </w:r>
    </w:p>
    <w:p w14:paraId="127B8B27" w14:textId="77777777" w:rsidR="00F14357" w:rsidRPr="00D20FC7" w:rsidRDefault="00F14357" w:rsidP="007564B7"/>
    <w:p w14:paraId="289604CD" w14:textId="77777777" w:rsidR="00F14357" w:rsidRPr="00D20FC7" w:rsidRDefault="00F14357" w:rsidP="007564B7">
      <w:pPr>
        <w:pStyle w:val="1b"/>
      </w:pPr>
      <w:r w:rsidRPr="00D20FC7">
        <w:t>1.</w:t>
      </w:r>
      <w:r w:rsidRPr="00D20FC7">
        <w:tab/>
        <w:t>Kaj je zdravilo Omlyclo in za kaj ga uporabljamo</w:t>
      </w:r>
    </w:p>
    <w:p w14:paraId="1E42F7B4" w14:textId="77777777" w:rsidR="00F14357" w:rsidRPr="00D20FC7" w:rsidRDefault="00F14357" w:rsidP="007564B7"/>
    <w:p w14:paraId="0A2575F5" w14:textId="77777777" w:rsidR="00F14357" w:rsidRPr="00D20FC7" w:rsidRDefault="00F14357" w:rsidP="007564B7">
      <w:r w:rsidRPr="00D20FC7">
        <w:t>Zdravilo Omlyclo vsebuje učinkovino omalizumab. Omalizumab je umetno izdelana beljakovina, podobna naravnim beljakovinam, ki nastajajo v telesu. Sodi v skupino zdravil, ki jih imenujemo monoklonska protitelesa.</w:t>
      </w:r>
    </w:p>
    <w:p w14:paraId="5A2AE901" w14:textId="77777777" w:rsidR="00F14357" w:rsidRPr="00D20FC7" w:rsidRDefault="00F14357" w:rsidP="007564B7"/>
    <w:p w14:paraId="3B39C3A0" w14:textId="77777777" w:rsidR="00F14357" w:rsidRPr="00D20FC7" w:rsidRDefault="00F14357" w:rsidP="007564B7">
      <w:r w:rsidRPr="00D20FC7">
        <w:t>Zdravilo Omlyclo uporabljamo za zdravljenje:</w:t>
      </w:r>
    </w:p>
    <w:p w14:paraId="3212990F" w14:textId="77777777" w:rsidR="00F14357" w:rsidRPr="00D20FC7" w:rsidRDefault="00F14357" w:rsidP="007564B7">
      <w:pPr>
        <w:numPr>
          <w:ilvl w:val="0"/>
          <w:numId w:val="21"/>
        </w:numPr>
        <w:suppressAutoHyphens w:val="0"/>
        <w:ind w:left="567" w:hanging="567"/>
      </w:pPr>
      <w:r w:rsidRPr="00D20FC7">
        <w:t>alergijske astme</w:t>
      </w:r>
    </w:p>
    <w:p w14:paraId="0E869651" w14:textId="77777777" w:rsidR="00F14357" w:rsidRPr="00D20FC7" w:rsidRDefault="00F14357" w:rsidP="007564B7">
      <w:pPr>
        <w:numPr>
          <w:ilvl w:val="0"/>
          <w:numId w:val="21"/>
        </w:numPr>
        <w:suppressAutoHyphens w:val="0"/>
        <w:ind w:left="567" w:hanging="567"/>
      </w:pPr>
      <w:r w:rsidRPr="00D20FC7">
        <w:t>kroničnega rinosinuzitisa (vnetja sluznice v nosu in obnosnih votlinah) z nosnimi polipi</w:t>
      </w:r>
    </w:p>
    <w:p w14:paraId="5C4147F0" w14:textId="77777777" w:rsidR="00F14357" w:rsidRPr="00D20FC7" w:rsidRDefault="00F14357" w:rsidP="007564B7"/>
    <w:p w14:paraId="4F71A9F6" w14:textId="77777777" w:rsidR="00F14357" w:rsidRPr="00D20FC7" w:rsidRDefault="00F14357" w:rsidP="007564B7">
      <w:pPr>
        <w:pStyle w:val="2b"/>
      </w:pPr>
      <w:r w:rsidRPr="00D20FC7">
        <w:t>Alergijska astma</w:t>
      </w:r>
    </w:p>
    <w:p w14:paraId="56923229" w14:textId="77777777" w:rsidR="00F14357" w:rsidRPr="00D20FC7" w:rsidRDefault="00F14357" w:rsidP="007564B7">
      <w:r w:rsidRPr="00D20FC7">
        <w:t>To zdravilo se uporablja za preprečevanje poslabšanja astme z obvladovanjem simptomov hude alergijske astme pri odraslih, mladostnikih in otrocih (starih 6 let ali več), ki že prejemajo zdravila za astmo, vendar pri njih simptomov astme z zdravili, kot so steroidi v velikih odmerkih za inhaliranje in agonisti adrenergičnih receptorjev beta, ne obvladujejo dobro.</w:t>
      </w:r>
    </w:p>
    <w:p w14:paraId="419B2909" w14:textId="77777777" w:rsidR="00F14357" w:rsidRPr="00D20FC7" w:rsidRDefault="00F14357" w:rsidP="007564B7"/>
    <w:p w14:paraId="78820573" w14:textId="77777777" w:rsidR="00F14357" w:rsidRPr="00D20FC7" w:rsidRDefault="00F14357" w:rsidP="007564B7">
      <w:pPr>
        <w:pStyle w:val="2b"/>
      </w:pPr>
      <w:r w:rsidRPr="00D20FC7">
        <w:t>Kronični rinosinuzitis z nosnimi polipi</w:t>
      </w:r>
    </w:p>
    <w:p w14:paraId="2F17FC0C" w14:textId="77777777" w:rsidR="00F14357" w:rsidRPr="00D20FC7" w:rsidRDefault="00F14357" w:rsidP="007564B7">
      <w:r w:rsidRPr="00D20FC7">
        <w:t>To zdravilo se uporablja za zdravljenje kroničnega rinosinuzitisa z nosnimi polipi pri odraslih (starih 18 let ali več), ki že prejemajo intranazalne kortikosteroide (kortikosteroide v pršilu za nos), vendar s temi zdravili simptomov ne obvladujejo dobro. Nosni polipi so majhni izrastki na sluznici v nosu. Zdravilo Omlyclo pomaga zmanjšati velikost polipov in izboljša simptome, med drugim kongestijo nosne sluznice (zamašen nos), izgubo voha (zaznavanja vonjav), prisotnost sluzi na zadnjem delu žrela in izcedek iz nosu.</w:t>
      </w:r>
    </w:p>
    <w:p w14:paraId="462D2828" w14:textId="77777777" w:rsidR="00F14357" w:rsidRPr="00D20FC7" w:rsidRDefault="00F14357" w:rsidP="007564B7"/>
    <w:p w14:paraId="4D6A7187" w14:textId="77777777" w:rsidR="00F14357" w:rsidRPr="00D20FC7" w:rsidRDefault="00F14357" w:rsidP="007564B7">
      <w:r w:rsidRPr="00D20FC7">
        <w:t>Zdravilo Omlyclo deluje tako, da zavira snov, ki se imenuje imunoglobulin E (IgE) in nastaja v telesu.</w:t>
      </w:r>
    </w:p>
    <w:p w14:paraId="07923092" w14:textId="77777777" w:rsidR="00F14357" w:rsidRPr="00D20FC7" w:rsidRDefault="00F14357" w:rsidP="007564B7">
      <w:r w:rsidRPr="00D20FC7">
        <w:t>IgE prispeva k razvoju vrste vnetja, ki ima ključno vlogo pri povzročanju alergijske astme in kroničnega rinosinuzitisa z nosnimi polipi.</w:t>
      </w:r>
    </w:p>
    <w:p w14:paraId="0E5E136E" w14:textId="77777777" w:rsidR="00F14357" w:rsidRPr="00D20FC7" w:rsidRDefault="00F14357" w:rsidP="007564B7"/>
    <w:p w14:paraId="4A1C13E4" w14:textId="77777777" w:rsidR="00F14357" w:rsidRPr="00D20FC7" w:rsidRDefault="00F14357" w:rsidP="007564B7"/>
    <w:p w14:paraId="3233DCC2" w14:textId="77777777" w:rsidR="00F14357" w:rsidRPr="00D20FC7" w:rsidRDefault="00F14357" w:rsidP="007564B7">
      <w:pPr>
        <w:pStyle w:val="1b"/>
        <w:rPr>
          <w:i/>
        </w:rPr>
      </w:pPr>
      <w:r w:rsidRPr="00D20FC7">
        <w:t>2.</w:t>
      </w:r>
      <w:r w:rsidRPr="00D20FC7">
        <w:tab/>
        <w:t>Kaj morate vedeti, preden boste uporabili zdravilo Omlyclo</w:t>
      </w:r>
    </w:p>
    <w:p w14:paraId="0AA8CA88" w14:textId="77777777" w:rsidR="00F14357" w:rsidRPr="00D20FC7" w:rsidRDefault="00F14357" w:rsidP="007564B7">
      <w:pPr>
        <w:keepNext/>
      </w:pPr>
    </w:p>
    <w:p w14:paraId="086E84E6" w14:textId="77777777" w:rsidR="00F14357" w:rsidRPr="00D20FC7" w:rsidRDefault="00F14357" w:rsidP="007564B7">
      <w:pPr>
        <w:keepNext/>
        <w:rPr>
          <w:b/>
        </w:rPr>
      </w:pPr>
      <w:r w:rsidRPr="00D20FC7">
        <w:rPr>
          <w:b/>
        </w:rPr>
        <w:t>Ne uporabljajte zdravila Omlyclo:</w:t>
      </w:r>
    </w:p>
    <w:p w14:paraId="12ED1598" w14:textId="77777777" w:rsidR="00BC5B8E" w:rsidRPr="00D20FC7" w:rsidRDefault="00F14357" w:rsidP="004F60F5">
      <w:pPr>
        <w:numPr>
          <w:ilvl w:val="0"/>
          <w:numId w:val="22"/>
        </w:numPr>
        <w:suppressAutoHyphens w:val="0"/>
        <w:ind w:left="567" w:hanging="567"/>
      </w:pPr>
      <w:r w:rsidRPr="00D20FC7">
        <w:t>če ste alergični na omalizumab ali katero koli sestavino tega zdravila (navedeno v poglavju 6). (Glejte posebna opozorila na koncu tega poglavja pod podnaslovom “Zdravilo Omlyclo vsebuje polisorbat”).</w:t>
      </w:r>
    </w:p>
    <w:p w14:paraId="2C6217E0" w14:textId="571D62B4" w:rsidR="00F14357" w:rsidRPr="00D20FC7" w:rsidRDefault="005848DF" w:rsidP="00412EA6">
      <w:pPr>
        <w:pStyle w:val="aff2"/>
        <w:numPr>
          <w:ilvl w:val="0"/>
          <w:numId w:val="48"/>
        </w:numPr>
        <w:suppressAutoHyphens w:val="0"/>
        <w:ind w:left="567" w:hanging="567"/>
      </w:pPr>
      <w:ins w:id="1747" w:author="만든 이">
        <w:r w:rsidRPr="00D20FC7">
          <w:t>č</w:t>
        </w:r>
      </w:ins>
      <w:del w:id="1748" w:author="만든 이">
        <w:r w:rsidR="00F14357" w:rsidRPr="00D20FC7" w:rsidDel="005848DF">
          <w:delText>Č</w:delText>
        </w:r>
      </w:del>
      <w:r w:rsidR="00F14357" w:rsidRPr="00D20FC7">
        <w:t>e mislite, da bi lahko bili alergični na katero od sestavin zdravila, povejte zdravniku, saj v tem primeru ne smete uporabljati zdravila Omlyclo.</w:t>
      </w:r>
    </w:p>
    <w:p w14:paraId="4A3AB3EE" w14:textId="77777777" w:rsidR="00F14357" w:rsidRPr="00D20FC7" w:rsidRDefault="00F14357" w:rsidP="004F60F5">
      <w:pPr>
        <w:suppressAutoHyphens w:val="0"/>
      </w:pPr>
    </w:p>
    <w:p w14:paraId="49159D35" w14:textId="77777777" w:rsidR="00F14357" w:rsidRPr="00D20FC7" w:rsidRDefault="00F14357" w:rsidP="0093349A">
      <w:pPr>
        <w:pStyle w:val="1b"/>
      </w:pPr>
      <w:r w:rsidRPr="00D20FC7">
        <w:t>Opozorila in previdnostni ukrepi</w:t>
      </w:r>
    </w:p>
    <w:p w14:paraId="5D3CDBBC" w14:textId="77777777" w:rsidR="00F14357" w:rsidRPr="00D20FC7" w:rsidRDefault="00F14357" w:rsidP="007564B7">
      <w:r w:rsidRPr="00D20FC7">
        <w:t>Pred začetkom uporabe zdravila Omlyclo se posvetujte z zdravnikom:</w:t>
      </w:r>
    </w:p>
    <w:p w14:paraId="02C6A134" w14:textId="77777777" w:rsidR="00F14357" w:rsidRPr="00D20FC7" w:rsidRDefault="00F14357" w:rsidP="007564B7">
      <w:pPr>
        <w:numPr>
          <w:ilvl w:val="0"/>
          <w:numId w:val="22"/>
        </w:numPr>
        <w:suppressAutoHyphens w:val="0"/>
        <w:ind w:left="567" w:hanging="567"/>
      </w:pPr>
      <w:r w:rsidRPr="00D20FC7">
        <w:t>če imate težave z ledvicami ali jetri,</w:t>
      </w:r>
    </w:p>
    <w:p w14:paraId="1922FC91" w14:textId="77777777" w:rsidR="00F14357" w:rsidRPr="00D20FC7" w:rsidRDefault="00F14357" w:rsidP="007564B7">
      <w:pPr>
        <w:numPr>
          <w:ilvl w:val="0"/>
          <w:numId w:val="22"/>
        </w:numPr>
        <w:suppressAutoHyphens w:val="0"/>
        <w:ind w:left="567" w:hanging="567"/>
      </w:pPr>
      <w:r w:rsidRPr="00D20FC7">
        <w:t>če imate bolezen, pri kateri vaš lasten imunski sistem napada dele vašega telesa (avtoimunsko bolezen),</w:t>
      </w:r>
    </w:p>
    <w:p w14:paraId="6E4014C0" w14:textId="77777777" w:rsidR="00F14357" w:rsidRPr="00D20FC7" w:rsidRDefault="00F14357" w:rsidP="007564B7">
      <w:pPr>
        <w:numPr>
          <w:ilvl w:val="0"/>
          <w:numId w:val="22"/>
        </w:numPr>
        <w:suppressAutoHyphens w:val="0"/>
        <w:ind w:left="567" w:hanging="567"/>
      </w:pPr>
      <w:r w:rsidRPr="00D20FC7">
        <w:t>če potujete na področje, kjer so okužbe s paraziti pogoste, zdravilo Omlyclo lahko oslabi vašo odpornost na tovrstne okužbe,</w:t>
      </w:r>
    </w:p>
    <w:p w14:paraId="2B6904EF" w14:textId="77777777" w:rsidR="00F14357" w:rsidRPr="00D20FC7" w:rsidRDefault="00F14357">
      <w:pPr>
        <w:numPr>
          <w:ilvl w:val="0"/>
          <w:numId w:val="22"/>
        </w:numPr>
        <w:suppressAutoHyphens w:val="0"/>
        <w:ind w:left="567" w:hanging="567"/>
      </w:pPr>
      <w:r w:rsidRPr="00D20FC7">
        <w:t>če ste imeli kdaj hudo alergijsko reakcijo (anafilaksijo), na primer na katero od zdravil, pik žuželke ali na vrsto hrane.</w:t>
      </w:r>
    </w:p>
    <w:p w14:paraId="76EF0FF9" w14:textId="77777777" w:rsidR="00F14357" w:rsidRPr="00D20FC7" w:rsidRDefault="00F14357" w:rsidP="007564B7"/>
    <w:p w14:paraId="4C44CAC7" w14:textId="77777777" w:rsidR="00F14357" w:rsidRPr="00D20FC7" w:rsidRDefault="00F14357" w:rsidP="007564B7">
      <w:r w:rsidRPr="00D20FC7">
        <w:t>Zdravilo Omlyclo ne zdravi akutnih simptomov astme, na primer nenadnega astmatičnega napada, zato se zdravila Omlyclo ne sme uporabljati za zdravljenje takih simptomov.</w:t>
      </w:r>
    </w:p>
    <w:p w14:paraId="06240FEF" w14:textId="77777777" w:rsidR="00F14357" w:rsidRPr="00D20FC7" w:rsidRDefault="00F14357" w:rsidP="007564B7"/>
    <w:p w14:paraId="3083FCEC" w14:textId="77777777" w:rsidR="00F14357" w:rsidRPr="00D20FC7" w:rsidRDefault="00F14357" w:rsidP="007564B7">
      <w:r w:rsidRPr="00D20FC7">
        <w:t>Zdravilo Omlyclo ni namenjeno preprečevanju ali zdravljenju drugih stanj alergijskega tipa, na primer nenadnih alergijskih reakcij, sindroma hiperimunoglobulina E (to je dedna imunska bolezen), aspergiloze (bolezen pljuč, povezana z glivicami), alergije na hrano, ekcema ali senenega nahoda, ker uporaba zdravila Omlyclo za zdravljenje teh bolezni ni proučena.</w:t>
      </w:r>
    </w:p>
    <w:p w14:paraId="528AACF2" w14:textId="77777777" w:rsidR="00F14357" w:rsidRPr="00D20FC7" w:rsidRDefault="00F14357" w:rsidP="007564B7"/>
    <w:p w14:paraId="2D199722" w14:textId="77777777" w:rsidR="00F14357" w:rsidRPr="00D20FC7" w:rsidRDefault="00F14357" w:rsidP="0093349A">
      <w:pPr>
        <w:pStyle w:val="1b"/>
      </w:pPr>
      <w:r w:rsidRPr="00D20FC7">
        <w:t>Bodite pozorni na znake alergijskih reakcij in drugih resnih neželenih učinkov</w:t>
      </w:r>
    </w:p>
    <w:p w14:paraId="49C7B750" w14:textId="77777777" w:rsidR="00F14357" w:rsidRPr="00D20FC7" w:rsidRDefault="00F14357" w:rsidP="007564B7">
      <w:r w:rsidRPr="00D20FC7">
        <w:t>Zdravilo Omlyclo lahko povzroči resne neželene učinke. V času uporabe zdravila Omlyclo morate biti pozorni na znake teh neželenih učinkov. Če opazite kakršenkoli znak, ki lahko pomeni, da gre za hudo alergijsko reakcijo ali katerega od drugih resnih neželenih učinkov, takoj poiščite zdravniško pomoč. Ti znaki so navedeni v poglavju 4 pod naslovom “Resni neželeni učinki”.</w:t>
      </w:r>
    </w:p>
    <w:p w14:paraId="0DD0483D" w14:textId="77777777" w:rsidR="00F14357" w:rsidRPr="00D20FC7" w:rsidRDefault="00F14357" w:rsidP="007564B7"/>
    <w:p w14:paraId="0A700D47" w14:textId="77777777" w:rsidR="00F14357" w:rsidRPr="00D20FC7" w:rsidRDefault="00F14357" w:rsidP="007564B7">
      <w:r w:rsidRPr="00D20FC7">
        <w:t>Pomembno je, da vas zdravnik nauči, kako prepoznati zgodnje simptome hude alergijske reakcije in kako je treba ukrepati v primeru, da pride do take reakcije, še preden si zdravilo Omlyclo injicirate sami oziroma preden vam zdravilo Omlyclo injicira nekdo, ki ni zdravstveni delavec (glejte poglavje 3, “Kako uporabljati zdravilo Omlyclo”). Hude alergijske reakcije se večinoma pojavijo v okviru prvih treh odmerjanj zdravila Omlyclo.</w:t>
      </w:r>
    </w:p>
    <w:p w14:paraId="07BA0A5A" w14:textId="77777777" w:rsidR="00F14357" w:rsidRPr="00D20FC7" w:rsidRDefault="00F14357" w:rsidP="007564B7"/>
    <w:p w14:paraId="072BE2F5" w14:textId="77777777" w:rsidR="00F14357" w:rsidRPr="00D20FC7" w:rsidRDefault="00F14357" w:rsidP="0093349A">
      <w:pPr>
        <w:pStyle w:val="1b"/>
      </w:pPr>
      <w:r w:rsidRPr="00D20FC7">
        <w:t>Otroci in mladostniki</w:t>
      </w:r>
    </w:p>
    <w:p w14:paraId="39AE96B0" w14:textId="77777777" w:rsidR="00F14357" w:rsidRPr="00D20FC7" w:rsidRDefault="00F14357" w:rsidP="007564B7">
      <w:pPr>
        <w:pStyle w:val="2b"/>
      </w:pPr>
      <w:r w:rsidRPr="00D20FC7">
        <w:t>Alergijska astma</w:t>
      </w:r>
    </w:p>
    <w:p w14:paraId="79D7B4ED" w14:textId="77777777" w:rsidR="00F14357" w:rsidRPr="00D20FC7" w:rsidRDefault="00F14357" w:rsidP="007564B7">
      <w:r w:rsidRPr="00D20FC7">
        <w:t>Zdravilo Omlyclo ni priporočeno za otroke, mlajše od 6 let. Uporabe pri otrocih, starih manj kot 6 let, niso proučevali.</w:t>
      </w:r>
    </w:p>
    <w:p w14:paraId="6344E3E1" w14:textId="77777777" w:rsidR="00F14357" w:rsidRPr="00D20FC7" w:rsidRDefault="00F14357" w:rsidP="007564B7"/>
    <w:p w14:paraId="64E70B46" w14:textId="77777777" w:rsidR="00F14357" w:rsidRPr="00D20FC7" w:rsidRDefault="00F14357" w:rsidP="007564B7">
      <w:pPr>
        <w:pStyle w:val="2b"/>
      </w:pPr>
      <w:r w:rsidRPr="00D20FC7">
        <w:t>Kronični rinosinuzitis z nosnimi polipi</w:t>
      </w:r>
    </w:p>
    <w:p w14:paraId="0EA862C9" w14:textId="77777777" w:rsidR="00F14357" w:rsidRPr="00D20FC7" w:rsidRDefault="00F14357" w:rsidP="007564B7">
      <w:r w:rsidRPr="00D20FC7">
        <w:t>Zdravilo Omlyclo ni priporočeno za otroke in mladostnike, mlajše od 18 let. Uporabe pri bolnikih, starih manj kot 18 let, niso proučevali.</w:t>
      </w:r>
    </w:p>
    <w:p w14:paraId="6CE27123" w14:textId="77777777" w:rsidR="00F14357" w:rsidRPr="00D20FC7" w:rsidRDefault="00F14357" w:rsidP="007564B7"/>
    <w:p w14:paraId="461B4DCA" w14:textId="77777777" w:rsidR="00F14357" w:rsidRPr="00D20FC7" w:rsidRDefault="00F14357" w:rsidP="0093349A">
      <w:pPr>
        <w:pStyle w:val="1b"/>
      </w:pPr>
      <w:r w:rsidRPr="00D20FC7">
        <w:t>Druga zdravila in zdravilo Omlyclo</w:t>
      </w:r>
    </w:p>
    <w:p w14:paraId="208424D0" w14:textId="77777777" w:rsidR="00F14357" w:rsidRPr="00D20FC7" w:rsidRDefault="00F14357" w:rsidP="007564B7">
      <w:r w:rsidRPr="00D20FC7">
        <w:t>Obvestite zdravnika, farmacevta ali medicinsko sestro, če jemljete, ste pred kratkim jemali ali pa boste morda začeli jemati katero koli drugo zdravilo.</w:t>
      </w:r>
    </w:p>
    <w:p w14:paraId="0884FEA8" w14:textId="77777777" w:rsidR="00F14357" w:rsidRPr="00D20FC7" w:rsidRDefault="00F14357" w:rsidP="007564B7"/>
    <w:p w14:paraId="712A2442" w14:textId="77777777" w:rsidR="00F14357" w:rsidRPr="00D20FC7" w:rsidRDefault="00F14357" w:rsidP="007564B7">
      <w:r w:rsidRPr="00D20FC7">
        <w:t>To je posebno pomembno, če jemljete:</w:t>
      </w:r>
    </w:p>
    <w:p w14:paraId="78BDDEC6" w14:textId="77777777" w:rsidR="00F14357" w:rsidRPr="00D20FC7" w:rsidRDefault="00F14357" w:rsidP="004F60F5">
      <w:pPr>
        <w:numPr>
          <w:ilvl w:val="0"/>
          <w:numId w:val="22"/>
        </w:numPr>
        <w:suppressAutoHyphens w:val="0"/>
        <w:ind w:left="567" w:hanging="567"/>
      </w:pPr>
      <w:r w:rsidRPr="00D20FC7">
        <w:t>zdravila za zdravljenje okužb, ki jih povzročajo paraziti (zajedavci), saj zdravilo Omlyclo lahko oslabi delovanje vaših zdravil,</w:t>
      </w:r>
    </w:p>
    <w:p w14:paraId="27185A3A" w14:textId="77777777" w:rsidR="00F14357" w:rsidRPr="00D20FC7" w:rsidRDefault="00F14357" w:rsidP="004F60F5">
      <w:pPr>
        <w:numPr>
          <w:ilvl w:val="0"/>
          <w:numId w:val="22"/>
        </w:numPr>
        <w:suppressAutoHyphens w:val="0"/>
        <w:ind w:left="567" w:hanging="567"/>
      </w:pPr>
      <w:r w:rsidRPr="00D20FC7">
        <w:t>kortikosteroide za inhaliranje in druga zdravila proti alergijski astmi.</w:t>
      </w:r>
    </w:p>
    <w:p w14:paraId="6C4A2621" w14:textId="77777777" w:rsidR="00F14357" w:rsidRPr="00D20FC7" w:rsidRDefault="00F14357" w:rsidP="004F60F5">
      <w:pPr>
        <w:suppressAutoHyphens w:val="0"/>
      </w:pPr>
    </w:p>
    <w:p w14:paraId="73A5AFA1" w14:textId="77777777" w:rsidR="00F14357" w:rsidRPr="00D20FC7" w:rsidRDefault="00F14357" w:rsidP="0093349A">
      <w:pPr>
        <w:pStyle w:val="1b"/>
      </w:pPr>
      <w:r w:rsidRPr="00D20FC7">
        <w:t>Nosečnost in dojenje</w:t>
      </w:r>
    </w:p>
    <w:p w14:paraId="364FA634" w14:textId="77777777" w:rsidR="00F14357" w:rsidRPr="00D20FC7" w:rsidRDefault="00F14357" w:rsidP="007564B7">
      <w:r w:rsidRPr="00D20FC7">
        <w:t>Če ste noseči ali dojite, menite da bi lahko bili noseči ali načrtujete zanositev, se posvetujte z zdravnikom, preden vzamete to zdravilo. Zdravnik se bo z vami pogovoril o koristih in možnih nevarnostih uporabe tega zdravila v nosečnosti.</w:t>
      </w:r>
    </w:p>
    <w:p w14:paraId="28A7F654" w14:textId="77777777" w:rsidR="00F14357" w:rsidRPr="00D20FC7" w:rsidRDefault="00F14357" w:rsidP="007564B7"/>
    <w:p w14:paraId="4EA1BB66" w14:textId="77777777" w:rsidR="00F14357" w:rsidRPr="00D20FC7" w:rsidRDefault="00F14357" w:rsidP="007564B7">
      <w:r w:rsidRPr="00D20FC7">
        <w:t>Če zanosite, medtem ko se zdravite z zdravilom Omlyclo, to nemudoma povejte zdravniku.</w:t>
      </w:r>
    </w:p>
    <w:p w14:paraId="2D9F0B74" w14:textId="77777777" w:rsidR="00F14357" w:rsidRPr="00D20FC7" w:rsidRDefault="00F14357" w:rsidP="007564B7"/>
    <w:p w14:paraId="49871AFC" w14:textId="77777777" w:rsidR="00F14357" w:rsidRPr="00D20FC7" w:rsidRDefault="00F14357" w:rsidP="007564B7">
      <w:r w:rsidRPr="00D20FC7">
        <w:t>Zdravilo Omlyclo lahko prehaja v materino mleko. Če dojite ali nameravate dojiti, se posvetujte z zdravnikom, preden vzamete to zdravilo.</w:t>
      </w:r>
    </w:p>
    <w:p w14:paraId="5F231813" w14:textId="77777777" w:rsidR="00F14357" w:rsidRPr="00D20FC7" w:rsidRDefault="00F14357" w:rsidP="007564B7"/>
    <w:p w14:paraId="605F8BA2" w14:textId="77777777" w:rsidR="00F14357" w:rsidRPr="00D20FC7" w:rsidRDefault="00F14357" w:rsidP="0093349A">
      <w:pPr>
        <w:pStyle w:val="1b"/>
      </w:pPr>
      <w:r w:rsidRPr="00D20FC7">
        <w:t>Vpliv na sposobnost upravljanja vozil in strojev</w:t>
      </w:r>
    </w:p>
    <w:p w14:paraId="4C7CB3EC" w14:textId="77777777" w:rsidR="00F14357" w:rsidRPr="00D20FC7" w:rsidRDefault="00F14357" w:rsidP="007564B7">
      <w:r w:rsidRPr="00D20FC7">
        <w:t>Malo verjetno je, da bi zdravilo Omlyclo vplivalo na vašo sposobnost upravljanja vozil in strojev.</w:t>
      </w:r>
    </w:p>
    <w:p w14:paraId="670F380D" w14:textId="77777777" w:rsidR="00F14357" w:rsidRPr="00D20FC7" w:rsidRDefault="00F14357" w:rsidP="007564B7"/>
    <w:p w14:paraId="4DE64A53" w14:textId="77777777" w:rsidR="00F14357" w:rsidRPr="00D20FC7" w:rsidRDefault="009879B2" w:rsidP="007564B7">
      <w:pPr>
        <w:rPr>
          <w:b/>
        </w:rPr>
      </w:pPr>
      <w:r w:rsidRPr="00D20FC7">
        <w:rPr>
          <w:b/>
        </w:rPr>
        <w:t>Zdravilo Omlyclo vsebuje polisorbat</w:t>
      </w:r>
    </w:p>
    <w:p w14:paraId="16BE38CF" w14:textId="626D8540" w:rsidR="009879B2" w:rsidRPr="00D20FC7" w:rsidRDefault="009879B2" w:rsidP="007564B7">
      <w:r w:rsidRPr="00D20FC7">
        <w:t>To zdravilo vsebuje 0,20 mg polisorbata 20 v eni napolnjeni injekcijski brizgi, kar je enako 0,40 mg/ml. Polisorbati lahko povzročijo alergijske reakcije. Povejte zdravniku, če imate vi ali vaš otrok kakršno koli poznano alergijo.</w:t>
      </w:r>
    </w:p>
    <w:p w14:paraId="1E9DC730" w14:textId="77777777" w:rsidR="00192FE3" w:rsidRPr="00D20FC7" w:rsidRDefault="00192FE3" w:rsidP="007564B7"/>
    <w:p w14:paraId="1A960AD5" w14:textId="77777777" w:rsidR="00B022B7" w:rsidRPr="00D20FC7" w:rsidRDefault="00B022B7" w:rsidP="007564B7"/>
    <w:p w14:paraId="092A589C" w14:textId="77777777" w:rsidR="00F14357" w:rsidRPr="00D20FC7" w:rsidRDefault="00F14357" w:rsidP="0093349A">
      <w:pPr>
        <w:pStyle w:val="1b"/>
      </w:pPr>
      <w:r w:rsidRPr="00D20FC7">
        <w:t>3.</w:t>
      </w:r>
      <w:r w:rsidRPr="00D20FC7">
        <w:tab/>
        <w:t>Kako uporabljati zdravilo Omlyclo</w:t>
      </w:r>
    </w:p>
    <w:p w14:paraId="38961A3C" w14:textId="77777777" w:rsidR="00F14357" w:rsidRPr="00D20FC7" w:rsidRDefault="00F14357" w:rsidP="007564B7"/>
    <w:p w14:paraId="71794729" w14:textId="77777777" w:rsidR="00F14357" w:rsidRPr="00D20FC7" w:rsidRDefault="00F14357" w:rsidP="007564B7">
      <w:r w:rsidRPr="00D20FC7">
        <w:t>Pri uporabi tega zdravila natančno upoštevajte navodila zdravnika. Če ste negotovi, se posvetujte z zdravnikom, medicinsko sestro ali farmacevtom.</w:t>
      </w:r>
    </w:p>
    <w:p w14:paraId="54ABE827" w14:textId="77777777" w:rsidR="00F14357" w:rsidRPr="00D20FC7" w:rsidRDefault="00F14357" w:rsidP="007564B7"/>
    <w:p w14:paraId="61F60E89" w14:textId="77777777" w:rsidR="00F14357" w:rsidRPr="00D20FC7" w:rsidRDefault="00F14357" w:rsidP="0093349A">
      <w:pPr>
        <w:pStyle w:val="1b"/>
      </w:pPr>
      <w:r w:rsidRPr="00D20FC7">
        <w:t>Kako uporabljati zdravilo Omlyclo</w:t>
      </w:r>
    </w:p>
    <w:p w14:paraId="37988CF7" w14:textId="77777777" w:rsidR="00F14357" w:rsidRPr="00D20FC7" w:rsidRDefault="00F14357" w:rsidP="007564B7">
      <w:r w:rsidRPr="00D20FC7">
        <w:t>Zdravilo Omlyclo je treba dati z injekcijo pod kožo (kar imenujemo subkutana injekcija).</w:t>
      </w:r>
    </w:p>
    <w:p w14:paraId="7264A87C" w14:textId="77777777" w:rsidR="00F14357" w:rsidRPr="00D20FC7" w:rsidRDefault="00F14357" w:rsidP="007564B7"/>
    <w:p w14:paraId="1AA08533" w14:textId="77777777" w:rsidR="00F14357" w:rsidRPr="00D20FC7" w:rsidRDefault="00F14357" w:rsidP="007564B7">
      <w:pPr>
        <w:pStyle w:val="2b"/>
      </w:pPr>
      <w:r w:rsidRPr="00D20FC7">
        <w:t>Injiciranje zdravila Omlyclo</w:t>
      </w:r>
    </w:p>
    <w:p w14:paraId="1B22BB96" w14:textId="77777777" w:rsidR="00F14357" w:rsidRPr="00D20FC7" w:rsidRDefault="00F14357" w:rsidP="007564B7">
      <w:pPr>
        <w:numPr>
          <w:ilvl w:val="0"/>
          <w:numId w:val="24"/>
        </w:numPr>
        <w:suppressAutoHyphens w:val="0"/>
        <w:ind w:left="567" w:hanging="567"/>
      </w:pPr>
      <w:r w:rsidRPr="00D20FC7">
        <w:t>Skupaj z zdravnikom se bosta odločila, ali si lahko sami injicirate zdravilo Omlyclo. Prve 3 odmerke mora vedno injicirati ali injiciranje nadzorovati zdravstveni delavec (glejte poglavje 2).</w:t>
      </w:r>
    </w:p>
    <w:p w14:paraId="1E833CF7" w14:textId="77777777" w:rsidR="00F14357" w:rsidRPr="00D20FC7" w:rsidRDefault="00F14357" w:rsidP="007564B7">
      <w:pPr>
        <w:numPr>
          <w:ilvl w:val="0"/>
          <w:numId w:val="24"/>
        </w:numPr>
        <w:suppressAutoHyphens w:val="0"/>
        <w:ind w:left="567" w:hanging="567"/>
      </w:pPr>
      <w:r w:rsidRPr="00D20FC7">
        <w:t>Pomembno je, da ste ustrezno usposobljeni za injiciranje zdravila, preden si ga injicirate sami.</w:t>
      </w:r>
    </w:p>
    <w:p w14:paraId="2BC6908C" w14:textId="3BFD71AC" w:rsidR="00F14357" w:rsidRPr="00D20FC7" w:rsidRDefault="00F14357" w:rsidP="007564B7">
      <w:pPr>
        <w:numPr>
          <w:ilvl w:val="0"/>
          <w:numId w:val="24"/>
        </w:numPr>
        <w:suppressAutoHyphens w:val="0"/>
        <w:ind w:left="567" w:hanging="567"/>
      </w:pPr>
      <w:r w:rsidRPr="00D20FC7">
        <w:t xml:space="preserve">Tudi </w:t>
      </w:r>
      <w:del w:id="1749" w:author="만든 이">
        <w:r w:rsidRPr="00D20FC7" w:rsidDel="00D86E21">
          <w:delText xml:space="preserve">negovalec </w:delText>
        </w:r>
      </w:del>
      <w:ins w:id="1750" w:author="만든 이">
        <w:r w:rsidR="00D86E21">
          <w:t>skrbnik</w:t>
        </w:r>
        <w:r w:rsidR="00D86E21" w:rsidRPr="00D20FC7">
          <w:t xml:space="preserve"> </w:t>
        </w:r>
      </w:ins>
      <w:r w:rsidRPr="00D20FC7">
        <w:t>(na primer eden od staršev) vam lahko injicira zdravilo Omlyclo šele po tem, ko se je za to ustrezno usposobil.</w:t>
      </w:r>
    </w:p>
    <w:p w14:paraId="7BA402E7" w14:textId="77777777" w:rsidR="00F14357" w:rsidRPr="00D20FC7" w:rsidRDefault="00F14357" w:rsidP="007564B7"/>
    <w:p w14:paraId="5E105306" w14:textId="77777777" w:rsidR="00F14357" w:rsidRPr="00D20FC7" w:rsidRDefault="00F14357" w:rsidP="007564B7">
      <w:r w:rsidRPr="00D20FC7">
        <w:t>Za podrobna navodila, kako injicirati zdravilo Omlyclo, glejte pod naslovom “Navodila za uporabo zdravila Omlyclo v napolnjeni injekcijski brizgi” na koncu tega Navodila za uporabo.</w:t>
      </w:r>
    </w:p>
    <w:p w14:paraId="334DF7CE" w14:textId="77777777" w:rsidR="00F14357" w:rsidRPr="00D20FC7" w:rsidRDefault="00F14357" w:rsidP="007564B7"/>
    <w:p w14:paraId="51285F85" w14:textId="77777777" w:rsidR="00F14357" w:rsidRPr="00D20FC7" w:rsidRDefault="00F14357" w:rsidP="007564B7">
      <w:pPr>
        <w:pStyle w:val="2b"/>
      </w:pPr>
      <w:r w:rsidRPr="00D20FC7">
        <w:t>Učenje prepoznavanja resnih alergijskih reakcij</w:t>
      </w:r>
    </w:p>
    <w:p w14:paraId="14E54850" w14:textId="77777777" w:rsidR="00F14357" w:rsidRPr="00D20FC7" w:rsidRDefault="00F14357" w:rsidP="007564B7">
      <w:r w:rsidRPr="00D20FC7">
        <w:t>Prav tako je pomembno, da si zdravila Omlyclo ne injicirate sami, dokler vas zdravnik ali medicinska sestra ne naučita:</w:t>
      </w:r>
    </w:p>
    <w:p w14:paraId="3B13D41E" w14:textId="77777777" w:rsidR="00C629BE" w:rsidRPr="00D20FC7" w:rsidRDefault="00F14357" w:rsidP="007564B7">
      <w:pPr>
        <w:numPr>
          <w:ilvl w:val="0"/>
          <w:numId w:val="24"/>
        </w:numPr>
        <w:suppressAutoHyphens w:val="0"/>
        <w:ind w:left="567" w:hanging="567"/>
      </w:pPr>
      <w:r w:rsidRPr="00D20FC7">
        <w:t>kako prepoznati zgodnje znake in simptome resne alergijske reakcije,</w:t>
      </w:r>
    </w:p>
    <w:p w14:paraId="02BD5F70" w14:textId="77777777" w:rsidR="00F14357" w:rsidRPr="00D20FC7" w:rsidRDefault="00F14357" w:rsidP="007564B7">
      <w:pPr>
        <w:numPr>
          <w:ilvl w:val="0"/>
          <w:numId w:val="24"/>
        </w:numPr>
        <w:suppressAutoHyphens w:val="0"/>
        <w:ind w:left="567" w:hanging="567"/>
      </w:pPr>
      <w:r w:rsidRPr="00D20FC7">
        <w:t>kako ukrepati, če se simptomi pojavijo.</w:t>
      </w:r>
    </w:p>
    <w:p w14:paraId="36030BAD" w14:textId="77777777" w:rsidR="00F14357" w:rsidRPr="00D20FC7" w:rsidRDefault="00F14357" w:rsidP="007564B7">
      <w:r w:rsidRPr="00D20FC7">
        <w:t>Za več informacij o zgodnjih znakih in simptomih resnih alergijskih reakcij glejte poglavje 4.</w:t>
      </w:r>
    </w:p>
    <w:p w14:paraId="2DE3CA56" w14:textId="77777777" w:rsidR="00F14357" w:rsidRPr="00D20FC7" w:rsidRDefault="00F14357" w:rsidP="007564B7"/>
    <w:p w14:paraId="16D61199" w14:textId="77777777" w:rsidR="00F14357" w:rsidRPr="00D20FC7" w:rsidRDefault="00F14357" w:rsidP="0093349A">
      <w:pPr>
        <w:pStyle w:val="1b"/>
      </w:pPr>
      <w:r w:rsidRPr="00D20FC7">
        <w:t>Koliko zdravila uporabljati</w:t>
      </w:r>
    </w:p>
    <w:p w14:paraId="2D6DD195" w14:textId="77777777" w:rsidR="00F14357" w:rsidRPr="00D20FC7" w:rsidRDefault="00F14357" w:rsidP="007564B7">
      <w:r w:rsidRPr="00D20FC7">
        <w:t>Zdravnik bo določil, koliko zdravila Omlyclo potrebujete in kako pogosto ga boste morali uporabljati.</w:t>
      </w:r>
    </w:p>
    <w:p w14:paraId="690E010A" w14:textId="77777777" w:rsidR="00F14357" w:rsidRPr="00D20FC7" w:rsidRDefault="00F14357" w:rsidP="007564B7">
      <w:r w:rsidRPr="00D20FC7">
        <w:t>To je odvisno od vaše telesne mase in od izvida krvne preiskave, ki jo boste opravili pred začetkom zdravljenja, da bi ugotovili količino IgE v vaši krvi.</w:t>
      </w:r>
    </w:p>
    <w:p w14:paraId="594ADA83" w14:textId="77777777" w:rsidR="00F14357" w:rsidRPr="00D20FC7" w:rsidRDefault="00F14357" w:rsidP="007564B7"/>
    <w:p w14:paraId="27ADB36D" w14:textId="77777777" w:rsidR="00F14357" w:rsidRPr="00D20FC7" w:rsidRDefault="00F14357" w:rsidP="007564B7">
      <w:r w:rsidRPr="00D20FC7">
        <w:t>Potrebovali boste po 1 do 4 injekcije hkrati, in sicer vsaka dva tedna ali vsake štiri tedne.</w:t>
      </w:r>
    </w:p>
    <w:p w14:paraId="4DC91C49" w14:textId="77777777" w:rsidR="00F14357" w:rsidRPr="00D20FC7" w:rsidRDefault="00F14357" w:rsidP="007564B7"/>
    <w:p w14:paraId="374F057F" w14:textId="77777777" w:rsidR="00F14357" w:rsidRPr="00D20FC7" w:rsidRDefault="00F14357" w:rsidP="007564B7">
      <w:r w:rsidRPr="00D20FC7">
        <w:t>Med zdravljenjem z zdravilom Omlyclo nadaljujte z jemanjem svojega dosedanjega zdravila proti astmi in/ali nosnim polipom. Ne prenehajte jemati nobenega zdravila proti astmi in/ali nosnim polipom, ne da bi se prej pogovorili z zdravnikom.</w:t>
      </w:r>
    </w:p>
    <w:p w14:paraId="6D929EF8" w14:textId="77777777" w:rsidR="00F14357" w:rsidRPr="00D20FC7" w:rsidRDefault="00F14357" w:rsidP="007564B7"/>
    <w:p w14:paraId="2CE97506" w14:textId="77777777" w:rsidR="00F14357" w:rsidRPr="00D20FC7" w:rsidRDefault="00F14357" w:rsidP="007564B7">
      <w:r w:rsidRPr="00D20FC7">
        <w:t>Ko se boste začeli zdraviti z zdravilom Omlyclo, mogoče ne boste opazili takojšnjega izboljšanja. Pri bolnikih z nosnimi polipi so učinke opazili 4 tedne po začetku zdravljenja. Pri bolnikih z astmo navadno traja od 12 do 16 tednov, preden se pokaže polni učinek zdravila.</w:t>
      </w:r>
    </w:p>
    <w:p w14:paraId="133B346F" w14:textId="77777777" w:rsidR="00F14357" w:rsidRPr="00D20FC7" w:rsidRDefault="00F14357" w:rsidP="007564B7"/>
    <w:p w14:paraId="61574437" w14:textId="77777777" w:rsidR="00F14357" w:rsidRPr="00D20FC7" w:rsidRDefault="00F14357" w:rsidP="0093349A">
      <w:pPr>
        <w:pStyle w:val="1b"/>
      </w:pPr>
      <w:r w:rsidRPr="00D20FC7">
        <w:t>Uporaba pri otrocih in mladostnikih</w:t>
      </w:r>
    </w:p>
    <w:p w14:paraId="6BE0CD2A" w14:textId="77777777" w:rsidR="00F14357" w:rsidRPr="00D20FC7" w:rsidRDefault="00F14357" w:rsidP="007564B7">
      <w:pPr>
        <w:pStyle w:val="2b"/>
        <w:keepNext/>
        <w:keepLines/>
      </w:pPr>
      <w:r w:rsidRPr="00D20FC7">
        <w:t>Alergijska astma</w:t>
      </w:r>
    </w:p>
    <w:p w14:paraId="2A2BC6A2" w14:textId="77777777" w:rsidR="00F14357" w:rsidRPr="00D20FC7" w:rsidRDefault="00F14357" w:rsidP="007564B7">
      <w:pPr>
        <w:keepNext/>
        <w:keepLines/>
      </w:pPr>
      <w:r w:rsidRPr="00D20FC7">
        <w:t>Zdravilo Omlyclo je mogoče uporabljati pri otrocih in mladostnikih, ki so stari 6 let ali več in že prejemajo zdravila za astmo, vendar zdravila, kot so steroidi v velikih odmerkih za inhaliranje in agonisti adrenergičnih receptorjev beta, pri njih simptomov ne obvladujejo dobro. Zdravnik bo določil, koliko zdravila Omlyclo potrebuje vaš otrok in kako pogosto ga mora prejemati. To je odvisno od otrokove telesne mase in rezultatov krvne preiskave, ki jo bo otrok opravil pred začetkom zdravljenja, da bi izmerili količino protiteles IgE v njegovi krvi.</w:t>
      </w:r>
    </w:p>
    <w:p w14:paraId="6C7010C9" w14:textId="77777777" w:rsidR="00F14357" w:rsidRPr="00D20FC7" w:rsidRDefault="00F14357" w:rsidP="007564B7"/>
    <w:p w14:paraId="2240EA5B" w14:textId="70A74654" w:rsidR="00F14357" w:rsidRPr="00D20FC7" w:rsidRDefault="009879B2" w:rsidP="007564B7">
      <w:r w:rsidRPr="00D20FC7">
        <w:t xml:space="preserve">Otroci (ki so stari od 6 do 11 let) si zdravila Omlyclo ne smejo dajati sami. Če pa njihov zdravnik meni, da bi bilo to primerno, jim lahko zdravilo Omlyclo daje njihov </w:t>
      </w:r>
      <w:del w:id="1751" w:author="만든 이">
        <w:r w:rsidRPr="00D20FC7" w:rsidDel="00D86E21">
          <w:delText xml:space="preserve">negovalec </w:delText>
        </w:r>
      </w:del>
      <w:ins w:id="1752" w:author="만든 이">
        <w:r w:rsidR="00D86E21">
          <w:t>skrbnik</w:t>
        </w:r>
        <w:r w:rsidR="00D86E21" w:rsidRPr="00D20FC7">
          <w:t xml:space="preserve"> </w:t>
        </w:r>
      </w:ins>
      <w:r w:rsidRPr="00D20FC7">
        <w:t>po tem, ko se za to ustrezno usposobi.</w:t>
      </w:r>
    </w:p>
    <w:p w14:paraId="2F6B57F0" w14:textId="77777777" w:rsidR="00F14357" w:rsidRPr="00D20FC7" w:rsidRDefault="00F14357" w:rsidP="007564B7"/>
    <w:p w14:paraId="4419527A" w14:textId="77777777" w:rsidR="00F14357" w:rsidRPr="00D20FC7" w:rsidRDefault="00F14357" w:rsidP="007564B7">
      <w:r w:rsidRPr="00D20FC7">
        <w:rPr>
          <w:u w:val="single" w:color="000000"/>
        </w:rPr>
        <w:t>Kronični rinosinuzitis z nosnimi polipi</w:t>
      </w:r>
    </w:p>
    <w:p w14:paraId="1A7DE651" w14:textId="77777777" w:rsidR="00F14357" w:rsidRPr="00D20FC7" w:rsidRDefault="00F14357" w:rsidP="007564B7">
      <w:r w:rsidRPr="00D20FC7">
        <w:t>Zdravila Omlyclo se ne sme uporabljati pri otrocih in mladostnikih, starih manj kot 18 let.</w:t>
      </w:r>
    </w:p>
    <w:p w14:paraId="6AF97CA7" w14:textId="77777777" w:rsidR="00F14357" w:rsidRPr="00D20FC7" w:rsidRDefault="00F14357" w:rsidP="007564B7"/>
    <w:p w14:paraId="002FFA99" w14:textId="77777777" w:rsidR="00F14357" w:rsidRPr="00D20FC7" w:rsidRDefault="00F14357" w:rsidP="0093349A">
      <w:pPr>
        <w:pStyle w:val="1b"/>
      </w:pPr>
      <w:r w:rsidRPr="00D20FC7">
        <w:t>Če ste pozabili na odmerek zdravila Omlyclo</w:t>
      </w:r>
    </w:p>
    <w:p w14:paraId="4BAD70A9" w14:textId="77777777" w:rsidR="00F14357" w:rsidRPr="00D20FC7" w:rsidRDefault="00F14357" w:rsidP="007564B7">
      <w:r w:rsidRPr="00D20FC7">
        <w:t>Če ste pozabili priti na obisk k zdravniku, čimprej pokličite svojega zdravnika oziroma v bolnišnico, da vam določijo nov datum obiska.</w:t>
      </w:r>
    </w:p>
    <w:p w14:paraId="57C7DC43" w14:textId="77777777" w:rsidR="00F14357" w:rsidRPr="00D20FC7" w:rsidRDefault="00F14357" w:rsidP="007564B7"/>
    <w:p w14:paraId="2959C88A" w14:textId="77777777" w:rsidR="00F14357" w:rsidRPr="00D20FC7" w:rsidRDefault="00F14357" w:rsidP="007564B7">
      <w:r w:rsidRPr="00D20FC7">
        <w:t>Če ste si pozabili odmeriti zdravilo Omlyclo, si odmerek injicirajte takoj, ko se spomnite. Nato se pogovorite z zdravnikom in se posvetujte, kdaj si morate injicirati naslednji odmerek.</w:t>
      </w:r>
    </w:p>
    <w:p w14:paraId="746F1392" w14:textId="77777777" w:rsidR="00F14357" w:rsidRPr="00D20FC7" w:rsidRDefault="00F14357" w:rsidP="007564B7"/>
    <w:p w14:paraId="644EC624" w14:textId="77777777" w:rsidR="00F14357" w:rsidRPr="00D20FC7" w:rsidRDefault="00F14357" w:rsidP="0093349A">
      <w:pPr>
        <w:pStyle w:val="1b"/>
      </w:pPr>
      <w:r w:rsidRPr="00D20FC7">
        <w:t>Če ste prenehali uporabljati zdravilo Omlyclo</w:t>
      </w:r>
    </w:p>
    <w:p w14:paraId="3D1447E4" w14:textId="77777777" w:rsidR="00F14357" w:rsidRPr="00D20FC7" w:rsidRDefault="00F14357" w:rsidP="007564B7">
      <w:r w:rsidRPr="00D20FC7">
        <w:t>Ne prekinite zdravljenja z zdravilom Omlyclo, če vam tega ni naročil zdravnik. Začasna ali stalna prekinitev zdravljenja z zdravilom Omlyclo lahko povzroči povrnitev simptomov.</w:t>
      </w:r>
    </w:p>
    <w:p w14:paraId="4E16D67C" w14:textId="77777777" w:rsidR="00F14357" w:rsidRPr="00D20FC7" w:rsidRDefault="00F14357" w:rsidP="007564B7"/>
    <w:p w14:paraId="5D2F3906" w14:textId="77777777" w:rsidR="00F14357" w:rsidRPr="00D20FC7" w:rsidRDefault="00F14357" w:rsidP="007564B7">
      <w:r w:rsidRPr="00D20FC7">
        <w:t>Če imate dodatna vprašanja o uporabi zdravila, se posvetujte z zdravnikom, farmacevtom ali medicinsko sestro.</w:t>
      </w:r>
    </w:p>
    <w:p w14:paraId="77AB7D2F" w14:textId="77777777" w:rsidR="00F14357" w:rsidRPr="00D20FC7" w:rsidRDefault="00F14357" w:rsidP="007564B7"/>
    <w:p w14:paraId="08EE6465" w14:textId="77777777" w:rsidR="00F14357" w:rsidRPr="00D20FC7" w:rsidRDefault="00F14357" w:rsidP="007564B7"/>
    <w:p w14:paraId="3C8E34F5" w14:textId="77777777" w:rsidR="00F14357" w:rsidRPr="00D20FC7" w:rsidRDefault="00F14357" w:rsidP="0093349A">
      <w:pPr>
        <w:pStyle w:val="1b"/>
      </w:pPr>
      <w:r w:rsidRPr="00D20FC7">
        <w:t>4.</w:t>
      </w:r>
      <w:r w:rsidRPr="00D20FC7">
        <w:tab/>
        <w:t>Možni neželeni učinki</w:t>
      </w:r>
    </w:p>
    <w:p w14:paraId="369272AC" w14:textId="77777777" w:rsidR="00F14357" w:rsidRPr="00D20FC7" w:rsidRDefault="00F14357" w:rsidP="007564B7"/>
    <w:p w14:paraId="2B45F7E5" w14:textId="77777777" w:rsidR="00F14357" w:rsidRPr="00D20FC7" w:rsidRDefault="00F14357" w:rsidP="007564B7">
      <w:r w:rsidRPr="00D20FC7">
        <w:t>Kot vsa zdravila ima lahko tudi to zdravilo neželene učinke, ki pa se ne pojavijo pri vseh bolnikih. Neželeni učinki, ki jih povzroča zdravilo Omlyclo, so navadno blagi do zmerni, v posameznih primerih pa so lahko resni.</w:t>
      </w:r>
    </w:p>
    <w:p w14:paraId="3643C3A4" w14:textId="77777777" w:rsidR="00F14357" w:rsidRPr="00D20FC7" w:rsidRDefault="00F14357" w:rsidP="007564B7"/>
    <w:p w14:paraId="60B52DF0" w14:textId="77777777" w:rsidR="00F14357" w:rsidRPr="00D20FC7" w:rsidRDefault="00F14357" w:rsidP="007564B7">
      <w:r w:rsidRPr="00D20FC7">
        <w:rPr>
          <w:u w:val="single" w:color="000000"/>
        </w:rPr>
        <w:t>Resni neželeni učinki:</w:t>
      </w:r>
    </w:p>
    <w:p w14:paraId="21B03558" w14:textId="77777777" w:rsidR="00F14357" w:rsidRPr="00D20FC7" w:rsidRDefault="00F14357" w:rsidP="007564B7">
      <w:r w:rsidRPr="00D20FC7">
        <w:t>Če opazite znake naslednjih neželenih učinkov, takoj poiščite zdravniško pomoč:</w:t>
      </w:r>
    </w:p>
    <w:p w14:paraId="7FFB2CAF" w14:textId="77777777" w:rsidR="005B72B2" w:rsidRPr="00D20FC7" w:rsidRDefault="005B72B2" w:rsidP="007564B7"/>
    <w:p w14:paraId="61EE2CDC" w14:textId="77777777" w:rsidR="00F14357" w:rsidRPr="00D20FC7" w:rsidRDefault="00F14357" w:rsidP="00412EA6">
      <w:r w:rsidRPr="00D20FC7">
        <w:t>Redki (lahko se pojavijo pri največ 1 od 1000 bolnikov)</w:t>
      </w:r>
    </w:p>
    <w:p w14:paraId="093BD45C" w14:textId="77777777" w:rsidR="00F14357" w:rsidRPr="00D20FC7" w:rsidRDefault="00F14357" w:rsidP="007564B7">
      <w:pPr>
        <w:numPr>
          <w:ilvl w:val="0"/>
          <w:numId w:val="25"/>
        </w:numPr>
        <w:suppressAutoHyphens w:val="0"/>
        <w:ind w:left="567" w:hanging="567"/>
      </w:pPr>
      <w:r w:rsidRPr="00D20FC7">
        <w:t>hude alergijske reakcije (vključno z anafilaksijo): simptomi lahko vključujejo izpuščaj, srbenje kože ali urtikarijo, otekanje obraza, ustnic, jezika, grla, sapnika ali drugih delov telesa, hitro bitje srca, vrtoglavost in občutek, da boste izgubili zavest, zmedenost, kratko sapo, piskanje pri dihanju ali oteženo dihanje, pomodrelo kožo ali ustnice, omotičnost in izgubo zavesti. Če ste že kdaj prej imeli hudo alergijsko reakcijo (anafilaksijo), ki ni bila povezana z zdravilom Omlyclo, lahko pri vas obstaja povečano tveganje za pojav hude alergijske reakcije po uporabi zdravila Omlyclo.</w:t>
      </w:r>
    </w:p>
    <w:p w14:paraId="574E7821" w14:textId="77777777" w:rsidR="00F14357" w:rsidRPr="00D20FC7" w:rsidRDefault="00F14357" w:rsidP="007564B7">
      <w:pPr>
        <w:numPr>
          <w:ilvl w:val="0"/>
          <w:numId w:val="25"/>
        </w:numPr>
        <w:suppressAutoHyphens w:val="0"/>
        <w:ind w:left="567" w:hanging="567"/>
      </w:pPr>
      <w:r w:rsidRPr="00D20FC7">
        <w:t>sistemski eritematozni lupus (SLE): simptomi lahko vključujejo bolečine v mišicah, bolečine in otekanje sklepov, izpuščaj, zvišano telesno temperaturo, zmanjšanje telesne mase in utrujenost.</w:t>
      </w:r>
    </w:p>
    <w:p w14:paraId="7863785B" w14:textId="77777777" w:rsidR="00F14357" w:rsidRPr="00D20FC7" w:rsidRDefault="00F14357" w:rsidP="007564B7"/>
    <w:p w14:paraId="1B0D2A41" w14:textId="77777777" w:rsidR="00F14357" w:rsidRPr="00D20FC7" w:rsidRDefault="00F14357" w:rsidP="00412EA6">
      <w:pPr>
        <w:keepNext/>
      </w:pPr>
      <w:r w:rsidRPr="00D20FC7">
        <w:t>Pogostnost neznana (je ni mogoče oceniti iz razpoložljivih podatkov)</w:t>
      </w:r>
    </w:p>
    <w:p w14:paraId="631AC85E" w14:textId="77777777" w:rsidR="00F14357" w:rsidRPr="00D20FC7" w:rsidRDefault="00F14357" w:rsidP="0072791F">
      <w:pPr>
        <w:numPr>
          <w:ilvl w:val="0"/>
          <w:numId w:val="25"/>
        </w:numPr>
        <w:suppressAutoHyphens w:val="0"/>
        <w:ind w:left="567" w:hanging="567"/>
      </w:pPr>
      <w:r w:rsidRPr="00D20FC7">
        <w:t>Churg-Straussov ali hipereozinofilni sindrom: simptomi lahko vključujejo eno ali več naslednjih težav: oteklina, bolečina ali izpuščaj okrog krvnih ali limfnih žil, povečano število posebne vrste belih krvnih celic (izrazita eozinofilija), poslabševanje težav z dihanjem, kongestija nosne sluznice (zamašen nos), težave s srcem, bolečina, odrevenelost, mravljinčenje v rokah in nogah.</w:t>
      </w:r>
    </w:p>
    <w:p w14:paraId="1585A64D" w14:textId="77777777" w:rsidR="00F14357" w:rsidRPr="00D20FC7" w:rsidRDefault="00F14357" w:rsidP="0072791F">
      <w:pPr>
        <w:keepNext/>
        <w:keepLines/>
        <w:numPr>
          <w:ilvl w:val="0"/>
          <w:numId w:val="25"/>
        </w:numPr>
        <w:suppressAutoHyphens w:val="0"/>
        <w:ind w:left="567" w:hanging="567"/>
      </w:pPr>
      <w:r w:rsidRPr="00D20FC7">
        <w:t>nizko število trombocitov z znaki, kot so krvavitev ali pojavljanje modric v večji meri kot normalno.</w:t>
      </w:r>
    </w:p>
    <w:p w14:paraId="43499DE2" w14:textId="77777777" w:rsidR="00F14357" w:rsidRPr="00D20FC7" w:rsidRDefault="00F14357" w:rsidP="0072791F">
      <w:pPr>
        <w:keepNext/>
        <w:keepLines/>
        <w:numPr>
          <w:ilvl w:val="0"/>
          <w:numId w:val="25"/>
        </w:numPr>
        <w:suppressAutoHyphens w:val="0"/>
        <w:ind w:left="567" w:hanging="567"/>
      </w:pPr>
      <w:r w:rsidRPr="00D20FC7">
        <w:t>serumska bolezen: simptomi lahko vključujejo eno ali več naslednjih težav: bolečine v sklepih z otekanjem ali otrdelostjo ali brez njiju, izpuščaj, zvišana telesna temperatura, povečane bezgavke, bolečine v mišicah.</w:t>
      </w:r>
    </w:p>
    <w:p w14:paraId="7A3AACA2" w14:textId="77777777" w:rsidR="00F14357" w:rsidRPr="00D20FC7" w:rsidRDefault="00F14357" w:rsidP="007564B7"/>
    <w:p w14:paraId="37FDB245" w14:textId="77777777" w:rsidR="00F14357" w:rsidRPr="00D20FC7" w:rsidRDefault="00F14357" w:rsidP="007564B7">
      <w:r w:rsidRPr="00D20FC7">
        <w:rPr>
          <w:u w:val="single" w:color="000000"/>
        </w:rPr>
        <w:t>Drugi neželeni učinki vključujejo:</w:t>
      </w:r>
    </w:p>
    <w:p w14:paraId="1AACDECE" w14:textId="77777777" w:rsidR="00F14357" w:rsidRPr="00D20FC7" w:rsidRDefault="00F14357" w:rsidP="00412EA6">
      <w:r w:rsidRPr="00D20FC7">
        <w:t>Zelo pogosti (lahko se pojavijo pri več kot 1 od 10 bolnikov)</w:t>
      </w:r>
    </w:p>
    <w:p w14:paraId="74EC413A" w14:textId="77777777" w:rsidR="00F14357" w:rsidRPr="00D20FC7" w:rsidRDefault="00F14357" w:rsidP="007564B7">
      <w:pPr>
        <w:numPr>
          <w:ilvl w:val="0"/>
          <w:numId w:val="25"/>
        </w:numPr>
        <w:suppressAutoHyphens w:val="0"/>
        <w:ind w:left="567" w:hanging="567"/>
      </w:pPr>
      <w:r w:rsidRPr="00D20FC7">
        <w:t>zvišana telesna temperatura (pri otrocih)</w:t>
      </w:r>
    </w:p>
    <w:p w14:paraId="268F3759" w14:textId="77777777" w:rsidR="00F14357" w:rsidRPr="00D20FC7" w:rsidRDefault="00F14357" w:rsidP="007564B7"/>
    <w:p w14:paraId="5F4B0CC0" w14:textId="77777777" w:rsidR="00F14357" w:rsidRPr="00D20FC7" w:rsidRDefault="00F14357" w:rsidP="00412EA6">
      <w:r w:rsidRPr="00D20FC7">
        <w:t>Pogosti (lahko se pojavijo pri največ 1 od 10 bolnikov)</w:t>
      </w:r>
    </w:p>
    <w:p w14:paraId="5D34FD29" w14:textId="77777777" w:rsidR="00F14357" w:rsidRPr="00D20FC7" w:rsidRDefault="00F14357" w:rsidP="007564B7">
      <w:pPr>
        <w:numPr>
          <w:ilvl w:val="0"/>
          <w:numId w:val="25"/>
        </w:numPr>
        <w:suppressAutoHyphens w:val="0"/>
        <w:ind w:left="567" w:hanging="567"/>
      </w:pPr>
      <w:r w:rsidRPr="00D20FC7">
        <w:t>reakcije na mestu injiciranja, ki obsegajo bolečino, oteklino, srbenje in rdečino</w:t>
      </w:r>
    </w:p>
    <w:p w14:paraId="54E0FECF" w14:textId="77777777" w:rsidR="00F14357" w:rsidRPr="00D20FC7" w:rsidRDefault="00F14357" w:rsidP="007564B7">
      <w:pPr>
        <w:numPr>
          <w:ilvl w:val="0"/>
          <w:numId w:val="25"/>
        </w:numPr>
        <w:suppressAutoHyphens w:val="0"/>
        <w:ind w:left="567" w:hanging="567"/>
      </w:pPr>
      <w:r w:rsidRPr="00D20FC7">
        <w:t>bolečine v zgornjem delu trebuha</w:t>
      </w:r>
    </w:p>
    <w:p w14:paraId="569C4123" w14:textId="77777777" w:rsidR="00F14357" w:rsidRPr="00D20FC7" w:rsidRDefault="00F14357" w:rsidP="007564B7">
      <w:pPr>
        <w:numPr>
          <w:ilvl w:val="0"/>
          <w:numId w:val="25"/>
        </w:numPr>
        <w:suppressAutoHyphens w:val="0"/>
        <w:ind w:left="567" w:hanging="567"/>
      </w:pPr>
      <w:r w:rsidRPr="00D20FC7">
        <w:t>glavobol (zelo pogost pri otrocih)</w:t>
      </w:r>
    </w:p>
    <w:p w14:paraId="437BB1CF" w14:textId="77777777" w:rsidR="00F14357" w:rsidRPr="00D20FC7" w:rsidRDefault="00F14357" w:rsidP="007564B7">
      <w:pPr>
        <w:numPr>
          <w:ilvl w:val="0"/>
          <w:numId w:val="25"/>
        </w:numPr>
        <w:suppressAutoHyphens w:val="0"/>
        <w:ind w:left="567" w:hanging="567"/>
      </w:pPr>
      <w:r w:rsidRPr="00D20FC7">
        <w:t>občutek vrtoglavosti</w:t>
      </w:r>
    </w:p>
    <w:p w14:paraId="7B6120B9" w14:textId="77777777" w:rsidR="00F14357" w:rsidRPr="00D20FC7" w:rsidRDefault="00F14357" w:rsidP="007564B7">
      <w:pPr>
        <w:numPr>
          <w:ilvl w:val="0"/>
          <w:numId w:val="25"/>
        </w:numPr>
        <w:suppressAutoHyphens w:val="0"/>
        <w:ind w:left="567" w:hanging="567"/>
      </w:pPr>
      <w:r w:rsidRPr="00D20FC7">
        <w:t>bolečine v sklepih (artralgija)</w:t>
      </w:r>
    </w:p>
    <w:p w14:paraId="583140D5" w14:textId="77777777" w:rsidR="00F14357" w:rsidRPr="00D20FC7" w:rsidRDefault="00F14357" w:rsidP="007564B7"/>
    <w:p w14:paraId="74910D4F" w14:textId="77777777" w:rsidR="00F14357" w:rsidRPr="00D20FC7" w:rsidRDefault="00F14357" w:rsidP="00412EA6">
      <w:r w:rsidRPr="00D20FC7">
        <w:t>Občasni (lahko se pojavijo pri največ 1 od 100 bolnikov)</w:t>
      </w:r>
    </w:p>
    <w:p w14:paraId="7BB8790C" w14:textId="77777777" w:rsidR="00F14357" w:rsidRPr="00D20FC7" w:rsidRDefault="00F14357" w:rsidP="007564B7">
      <w:pPr>
        <w:numPr>
          <w:ilvl w:val="0"/>
          <w:numId w:val="25"/>
        </w:numPr>
        <w:suppressAutoHyphens w:val="0"/>
        <w:ind w:left="567" w:hanging="567"/>
      </w:pPr>
      <w:r w:rsidRPr="00D20FC7">
        <w:t>občutek zaspanosti ali utrujenosti</w:t>
      </w:r>
    </w:p>
    <w:p w14:paraId="6F08AA2E" w14:textId="77777777" w:rsidR="00F14357" w:rsidRPr="00D20FC7" w:rsidRDefault="00F14357" w:rsidP="007564B7">
      <w:pPr>
        <w:numPr>
          <w:ilvl w:val="0"/>
          <w:numId w:val="25"/>
        </w:numPr>
        <w:suppressAutoHyphens w:val="0"/>
        <w:ind w:left="567" w:hanging="567"/>
      </w:pPr>
      <w:r w:rsidRPr="00D20FC7">
        <w:t>mravljinčenje ali odrevenelost dlani ali stopal</w:t>
      </w:r>
    </w:p>
    <w:p w14:paraId="3A75AB69" w14:textId="77777777" w:rsidR="00F14357" w:rsidRPr="00D20FC7" w:rsidRDefault="00F14357" w:rsidP="007564B7">
      <w:pPr>
        <w:numPr>
          <w:ilvl w:val="0"/>
          <w:numId w:val="25"/>
        </w:numPr>
        <w:suppressAutoHyphens w:val="0"/>
        <w:ind w:left="567" w:hanging="567"/>
      </w:pPr>
      <w:r w:rsidRPr="00D20FC7">
        <w:t>omedlevica, nizek krvni tlak sede ali stoje (posturalna hipotenzija), rdečica</w:t>
      </w:r>
    </w:p>
    <w:p w14:paraId="4F3DA8FF" w14:textId="77777777" w:rsidR="00F14357" w:rsidRPr="00D20FC7" w:rsidRDefault="00F14357" w:rsidP="007564B7">
      <w:pPr>
        <w:numPr>
          <w:ilvl w:val="0"/>
          <w:numId w:val="25"/>
        </w:numPr>
        <w:suppressAutoHyphens w:val="0"/>
        <w:ind w:left="567" w:hanging="567"/>
      </w:pPr>
      <w:r w:rsidRPr="00D20FC7">
        <w:t>vneto žrelo, kašelj, akutne težave z dihanjem</w:t>
      </w:r>
    </w:p>
    <w:p w14:paraId="0B890DEA" w14:textId="77777777" w:rsidR="00F14357" w:rsidRPr="00D20FC7" w:rsidRDefault="00F14357" w:rsidP="007564B7">
      <w:pPr>
        <w:numPr>
          <w:ilvl w:val="0"/>
          <w:numId w:val="25"/>
        </w:numPr>
        <w:suppressAutoHyphens w:val="0"/>
        <w:ind w:left="567" w:hanging="567"/>
      </w:pPr>
      <w:r w:rsidRPr="00D20FC7">
        <w:t>slabost s siljenjem na bruhanje (navzea), driska, prebavne motnje</w:t>
      </w:r>
    </w:p>
    <w:p w14:paraId="23E7843B" w14:textId="77777777" w:rsidR="00F14357" w:rsidRPr="00D20FC7" w:rsidRDefault="00F14357" w:rsidP="007564B7">
      <w:pPr>
        <w:numPr>
          <w:ilvl w:val="0"/>
          <w:numId w:val="25"/>
        </w:numPr>
        <w:suppressAutoHyphens w:val="0"/>
        <w:ind w:left="567" w:hanging="567"/>
      </w:pPr>
      <w:r w:rsidRPr="00D20FC7">
        <w:t>srbenje, koprivnica, izpuščaj, povečana občutljivost kože za sončne žarke</w:t>
      </w:r>
    </w:p>
    <w:p w14:paraId="03C88415" w14:textId="77777777" w:rsidR="00F14357" w:rsidRPr="00D20FC7" w:rsidRDefault="00F14357" w:rsidP="007564B7">
      <w:pPr>
        <w:numPr>
          <w:ilvl w:val="0"/>
          <w:numId w:val="25"/>
        </w:numPr>
        <w:suppressAutoHyphens w:val="0"/>
        <w:ind w:left="567" w:hanging="567"/>
      </w:pPr>
      <w:r w:rsidRPr="00D20FC7">
        <w:t>povečanje telesne mase</w:t>
      </w:r>
    </w:p>
    <w:p w14:paraId="3E7FD965" w14:textId="77777777" w:rsidR="00F14357" w:rsidRPr="00D20FC7" w:rsidRDefault="00F14357" w:rsidP="007564B7">
      <w:pPr>
        <w:numPr>
          <w:ilvl w:val="0"/>
          <w:numId w:val="25"/>
        </w:numPr>
        <w:suppressAutoHyphens w:val="0"/>
        <w:ind w:left="567" w:hanging="567"/>
      </w:pPr>
      <w:r w:rsidRPr="00D20FC7">
        <w:t>gripi podobni simptomi</w:t>
      </w:r>
    </w:p>
    <w:p w14:paraId="49C3C145" w14:textId="77777777" w:rsidR="00F14357" w:rsidRPr="00D20FC7" w:rsidRDefault="00F14357" w:rsidP="007564B7">
      <w:pPr>
        <w:numPr>
          <w:ilvl w:val="0"/>
          <w:numId w:val="25"/>
        </w:numPr>
        <w:suppressAutoHyphens w:val="0"/>
        <w:ind w:left="567" w:hanging="567"/>
      </w:pPr>
      <w:r w:rsidRPr="00D20FC7">
        <w:t>otekanje rok</w:t>
      </w:r>
    </w:p>
    <w:p w14:paraId="75DA5C24" w14:textId="77777777" w:rsidR="00F14357" w:rsidRPr="00D20FC7" w:rsidRDefault="00F14357" w:rsidP="007564B7"/>
    <w:p w14:paraId="550DB661" w14:textId="77777777" w:rsidR="00F14357" w:rsidRPr="00D20FC7" w:rsidRDefault="00F14357" w:rsidP="00412EA6">
      <w:r w:rsidRPr="00D20FC7">
        <w:t>Redki (lahko se pojavijo pri največ 1 od 1000 bolnikov)</w:t>
      </w:r>
    </w:p>
    <w:p w14:paraId="0A1A9742" w14:textId="77777777" w:rsidR="00F14357" w:rsidRPr="00D20FC7" w:rsidRDefault="00F14357" w:rsidP="007564B7">
      <w:pPr>
        <w:numPr>
          <w:ilvl w:val="0"/>
          <w:numId w:val="25"/>
        </w:numPr>
        <w:suppressAutoHyphens w:val="0"/>
        <w:ind w:left="567" w:hanging="567"/>
      </w:pPr>
      <w:r w:rsidRPr="00D20FC7">
        <w:t>okužbe s paraziti</w:t>
      </w:r>
    </w:p>
    <w:p w14:paraId="392987A8" w14:textId="77777777" w:rsidR="00F14357" w:rsidRPr="00D20FC7" w:rsidRDefault="00F14357" w:rsidP="007564B7"/>
    <w:p w14:paraId="09461938" w14:textId="77777777" w:rsidR="00F14357" w:rsidRPr="00D20FC7" w:rsidRDefault="00F14357" w:rsidP="00412EA6">
      <w:r w:rsidRPr="00D20FC7">
        <w:t>Pogostnost neznana (je ni mogoče oceniti iz razpoložljivih podatkov)</w:t>
      </w:r>
    </w:p>
    <w:p w14:paraId="61421D02" w14:textId="77777777" w:rsidR="003752C3" w:rsidRPr="00D20FC7" w:rsidRDefault="00F14357" w:rsidP="007564B7">
      <w:pPr>
        <w:numPr>
          <w:ilvl w:val="0"/>
          <w:numId w:val="25"/>
        </w:numPr>
        <w:suppressAutoHyphens w:val="0"/>
        <w:ind w:left="567" w:hanging="567"/>
      </w:pPr>
      <w:r w:rsidRPr="00D20FC7">
        <w:t xml:space="preserve">bolečine v mišicah ter otekanje sklepov </w:t>
      </w:r>
    </w:p>
    <w:p w14:paraId="405FC140" w14:textId="77777777" w:rsidR="00F14357" w:rsidRPr="00D20FC7" w:rsidRDefault="00F14357" w:rsidP="007564B7">
      <w:pPr>
        <w:numPr>
          <w:ilvl w:val="0"/>
          <w:numId w:val="25"/>
        </w:numPr>
        <w:suppressAutoHyphens w:val="0"/>
        <w:ind w:left="567" w:hanging="567"/>
      </w:pPr>
      <w:r w:rsidRPr="00D20FC7">
        <w:t>izpadanje las</w:t>
      </w:r>
    </w:p>
    <w:p w14:paraId="348580D4" w14:textId="77777777" w:rsidR="00F14357" w:rsidRPr="00D20FC7" w:rsidRDefault="00F14357" w:rsidP="007564B7"/>
    <w:p w14:paraId="00AC10EC" w14:textId="77777777" w:rsidR="00F14357" w:rsidRPr="00D20FC7" w:rsidRDefault="00F14357" w:rsidP="0093349A">
      <w:pPr>
        <w:pStyle w:val="1b"/>
      </w:pPr>
      <w:r w:rsidRPr="00D20FC7">
        <w:t>Poročanje o neželenih učinkih</w:t>
      </w:r>
    </w:p>
    <w:p w14:paraId="6411E148" w14:textId="77777777" w:rsidR="00F14357" w:rsidRPr="00D20FC7" w:rsidRDefault="00F14357" w:rsidP="007564B7">
      <w:r w:rsidRPr="00D20FC7">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D20FC7">
        <w:rPr>
          <w:highlight w:val="lightGray"/>
        </w:rPr>
        <w:t xml:space="preserve">nacionalni center za poročanje, ki je naveden v </w:t>
      </w:r>
      <w:hyperlink r:id="rId19" w:history="1">
        <w:r w:rsidRPr="00D20FC7">
          <w:rPr>
            <w:rStyle w:val="ab"/>
            <w:highlight w:val="lightGray"/>
          </w:rPr>
          <w:t>Prilogi V</w:t>
        </w:r>
      </w:hyperlink>
      <w:r w:rsidRPr="00D20FC7">
        <w:rPr>
          <w:color w:val="008000"/>
        </w:rPr>
        <w:t>.</w:t>
      </w:r>
      <w:r w:rsidRPr="00D20FC7">
        <w:t xml:space="preserve"> S tem, ko poročate o neželenih učinkih, lahko prispevate k zagotovitvi več informacij o varnosti tega zdravila.</w:t>
      </w:r>
    </w:p>
    <w:p w14:paraId="1CFC862A" w14:textId="77777777" w:rsidR="00F14357" w:rsidRPr="00D20FC7" w:rsidRDefault="00F14357" w:rsidP="007564B7"/>
    <w:p w14:paraId="1EB3B3A1" w14:textId="77777777" w:rsidR="00F14357" w:rsidRPr="00D20FC7" w:rsidRDefault="00F14357" w:rsidP="007564B7"/>
    <w:p w14:paraId="6EFEEE11" w14:textId="77777777" w:rsidR="00F14357" w:rsidRPr="00D20FC7" w:rsidRDefault="00F14357" w:rsidP="0093349A">
      <w:pPr>
        <w:pStyle w:val="1b"/>
      </w:pPr>
      <w:r w:rsidRPr="00D20FC7">
        <w:t>5.</w:t>
      </w:r>
      <w:r w:rsidRPr="00D20FC7">
        <w:tab/>
        <w:t>Shranjevanje zdravila Omlyclo</w:t>
      </w:r>
    </w:p>
    <w:p w14:paraId="2D034E01" w14:textId="77777777" w:rsidR="00F14357" w:rsidRPr="00D20FC7" w:rsidRDefault="00F14357" w:rsidP="007564B7">
      <w:pPr>
        <w:numPr>
          <w:ilvl w:val="0"/>
          <w:numId w:val="26"/>
        </w:numPr>
        <w:suppressAutoHyphens w:val="0"/>
        <w:ind w:left="567" w:hanging="567"/>
      </w:pPr>
      <w:r w:rsidRPr="00D20FC7">
        <w:t>Zdravilo shranjujte nedosegljivo otrokom!</w:t>
      </w:r>
    </w:p>
    <w:p w14:paraId="72D43DFF" w14:textId="77777777" w:rsidR="00F14357" w:rsidRPr="00D20FC7" w:rsidRDefault="00F14357" w:rsidP="007564B7">
      <w:pPr>
        <w:numPr>
          <w:ilvl w:val="0"/>
          <w:numId w:val="26"/>
        </w:numPr>
        <w:suppressAutoHyphens w:val="0"/>
        <w:ind w:left="567" w:hanging="567"/>
      </w:pPr>
      <w:r w:rsidRPr="00D20FC7">
        <w:t>Tega zdravila ne smete uporabljati po datumu izteka roka uporabnosti, ki je naveden na nalepki poleg oznake EXP. Rok uporabnosti zdravila se izteče na zadnji dan navedenega meseca. Škatlo z napolnjeno injekcijsko brizgo lahko pred uporabo hranite pri sobni temperaturi (25 °C) skupno 7 dni.</w:t>
      </w:r>
    </w:p>
    <w:p w14:paraId="535B6455" w14:textId="77777777" w:rsidR="003752C3" w:rsidRPr="00D20FC7" w:rsidRDefault="00F14357" w:rsidP="007564B7">
      <w:pPr>
        <w:numPr>
          <w:ilvl w:val="0"/>
          <w:numId w:val="26"/>
        </w:numPr>
        <w:suppressAutoHyphens w:val="0"/>
        <w:ind w:left="567" w:hanging="567"/>
      </w:pPr>
      <w:r w:rsidRPr="00D20FC7">
        <w:t>Shranjujte v originalni ovojnini za zagotovitev zaščite pred svetlobo.</w:t>
      </w:r>
    </w:p>
    <w:p w14:paraId="74250517" w14:textId="77777777" w:rsidR="00F14357" w:rsidRPr="00D20FC7" w:rsidRDefault="00F14357" w:rsidP="007564B7">
      <w:pPr>
        <w:numPr>
          <w:ilvl w:val="0"/>
          <w:numId w:val="26"/>
        </w:numPr>
        <w:suppressAutoHyphens w:val="0"/>
        <w:ind w:left="567" w:hanging="567"/>
      </w:pPr>
      <w:r w:rsidRPr="00D20FC7">
        <w:t>Shranjujte v hladilniku (2 °C – 8 °C). Ne zamrzujte.</w:t>
      </w:r>
    </w:p>
    <w:p w14:paraId="4B4138FE" w14:textId="77777777" w:rsidR="00F14357" w:rsidRPr="00D20FC7" w:rsidRDefault="00F14357" w:rsidP="007564B7">
      <w:pPr>
        <w:numPr>
          <w:ilvl w:val="0"/>
          <w:numId w:val="26"/>
        </w:numPr>
        <w:suppressAutoHyphens w:val="0"/>
        <w:ind w:left="567" w:hanging="567"/>
      </w:pPr>
      <w:r w:rsidRPr="00D20FC7">
        <w:t>Ne uporabite pakiranja, če je poškodovano ali kaže znake, da je bilo že odprto.</w:t>
      </w:r>
    </w:p>
    <w:p w14:paraId="399CEC96" w14:textId="77777777" w:rsidR="00F14357" w:rsidRPr="00D20FC7" w:rsidRDefault="00F14357" w:rsidP="003752C3">
      <w:pPr>
        <w:keepNext/>
        <w:keepLines/>
        <w:tabs>
          <w:tab w:val="center" w:pos="2534"/>
        </w:tabs>
        <w:rPr>
          <w:b/>
        </w:rPr>
      </w:pPr>
      <w:r w:rsidRPr="00D20FC7">
        <w:rPr>
          <w:b/>
        </w:rPr>
        <w:t>6.</w:t>
      </w:r>
      <w:r w:rsidRPr="00D20FC7">
        <w:rPr>
          <w:b/>
        </w:rPr>
        <w:tab/>
        <w:t>Vsebina pakiranja in dodatne informacije</w:t>
      </w:r>
    </w:p>
    <w:p w14:paraId="542D00D2" w14:textId="77777777" w:rsidR="00F14357" w:rsidRPr="00D20FC7" w:rsidRDefault="00F14357" w:rsidP="003752C3">
      <w:pPr>
        <w:keepNext/>
        <w:keepLines/>
      </w:pPr>
    </w:p>
    <w:p w14:paraId="5D855952" w14:textId="77777777" w:rsidR="00F14357" w:rsidRPr="00D20FC7" w:rsidRDefault="00F14357" w:rsidP="003752C3">
      <w:pPr>
        <w:pStyle w:val="1b"/>
      </w:pPr>
      <w:r w:rsidRPr="00D20FC7">
        <w:t>Kaj vsebuje zdravilo Omlyclo</w:t>
      </w:r>
    </w:p>
    <w:p w14:paraId="5FC0813E" w14:textId="77777777" w:rsidR="00F14357" w:rsidRPr="00D20FC7" w:rsidRDefault="00F14357" w:rsidP="007564B7">
      <w:pPr>
        <w:numPr>
          <w:ilvl w:val="0"/>
          <w:numId w:val="27"/>
        </w:numPr>
        <w:suppressAutoHyphens w:val="0"/>
        <w:ind w:left="567" w:hanging="567"/>
      </w:pPr>
      <w:r w:rsidRPr="00D20FC7">
        <w:t>Učinkovina je omalizumab. Ena injekcijska brizga z 0,5 ml raztopine vsebuje 75 mg omalizumaba.</w:t>
      </w:r>
    </w:p>
    <w:p w14:paraId="772B1B49" w14:textId="77777777" w:rsidR="00F14357" w:rsidRPr="00D20FC7" w:rsidRDefault="00F14357" w:rsidP="007564B7">
      <w:pPr>
        <w:numPr>
          <w:ilvl w:val="0"/>
          <w:numId w:val="27"/>
        </w:numPr>
        <w:suppressAutoHyphens w:val="0"/>
        <w:ind w:left="567" w:hanging="567"/>
      </w:pPr>
      <w:r w:rsidRPr="00D20FC7">
        <w:t>Druge sestavine zdravila so L-argininijev klorid, L-histidinijev klorid monohidrat, L-histidin , polisorbat 20 (E 432), voda za injekcije.</w:t>
      </w:r>
    </w:p>
    <w:p w14:paraId="4BC2B1B6" w14:textId="77777777" w:rsidR="00F14357" w:rsidRPr="00D20FC7" w:rsidRDefault="00F14357" w:rsidP="007564B7"/>
    <w:p w14:paraId="07286611" w14:textId="77777777" w:rsidR="00F14357" w:rsidRPr="00D20FC7" w:rsidRDefault="00F14357" w:rsidP="0093349A">
      <w:pPr>
        <w:pStyle w:val="1b"/>
      </w:pPr>
      <w:r w:rsidRPr="00D20FC7">
        <w:t>Izgled zdravila Omlyclo in vsebina pakiranja</w:t>
      </w:r>
    </w:p>
    <w:p w14:paraId="33E05093" w14:textId="77777777" w:rsidR="00F14357" w:rsidRPr="00D20FC7" w:rsidRDefault="00F14357" w:rsidP="007564B7">
      <w:r w:rsidRPr="00D20FC7">
        <w:t>Zdravilo Omlyclo raztopina za injiciranje je na voljo v obliki bistre do rahlo motne, brezbarvno do bledo rjavorumeno obarvane raztopine v napolnjeni injekcijski brizgi.</w:t>
      </w:r>
    </w:p>
    <w:p w14:paraId="3F7FEC4C" w14:textId="77777777" w:rsidR="00F14357" w:rsidRPr="00D20FC7" w:rsidRDefault="00F14357" w:rsidP="007564B7"/>
    <w:p w14:paraId="4BD41E45" w14:textId="2CA47F30" w:rsidR="008D35BC" w:rsidRPr="00D20FC7" w:rsidRDefault="008D35BC" w:rsidP="008D35BC">
      <w:r w:rsidRPr="00D20FC7">
        <w:t xml:space="preserve">Zdravilo Omlyclo 75 mg raztopina za injiciranje je na voljo v pakiranju, ki vsebuje 1 napolnjeno injekcijsko brizgo, in v skupnih pakiranjih, ki vsebujejo </w:t>
      </w:r>
      <w:r w:rsidRPr="00D20FC7">
        <w:rPr>
          <w:color w:val="000000"/>
          <w:lang w:eastAsia="ko-KR"/>
        </w:rPr>
        <w:t>3</w:t>
      </w:r>
      <w:r w:rsidRPr="00D20FC7">
        <w:rPr>
          <w:color w:val="000000"/>
        </w:rPr>
        <w:t> (</w:t>
      </w:r>
      <w:r w:rsidRPr="00D20FC7">
        <w:rPr>
          <w:color w:val="000000"/>
          <w:lang w:eastAsia="ko-KR"/>
        </w:rPr>
        <w:t>3</w:t>
      </w:r>
      <w:r w:rsidRPr="00D20FC7">
        <w:rPr>
          <w:color w:val="000000"/>
        </w:rPr>
        <w:t> x 1)</w:t>
      </w:r>
      <w:r w:rsidRPr="00D20FC7">
        <w:rPr>
          <w:color w:val="000000"/>
          <w:lang w:eastAsia="ko-KR"/>
        </w:rPr>
        <w:t xml:space="preserve"> </w:t>
      </w:r>
      <w:r w:rsidRPr="00D20FC7">
        <w:t>napolnjenih injekcijskih brizg.</w:t>
      </w:r>
    </w:p>
    <w:p w14:paraId="239A0C91" w14:textId="77777777" w:rsidR="008D35BC" w:rsidRPr="00D20FC7" w:rsidRDefault="008D35BC" w:rsidP="008D35BC"/>
    <w:p w14:paraId="67E0E5CC" w14:textId="77777777" w:rsidR="008D35BC" w:rsidRPr="00D20FC7" w:rsidRDefault="008D35BC" w:rsidP="008D35BC">
      <w:r w:rsidRPr="00D20FC7">
        <w:t>Na trgu v vaši državi morda ni na voljo vseh navedenih pakiranj.</w:t>
      </w:r>
    </w:p>
    <w:p w14:paraId="6B7E6FC4" w14:textId="77777777" w:rsidR="00F14357" w:rsidRPr="00D20FC7" w:rsidRDefault="00F14357" w:rsidP="007564B7"/>
    <w:p w14:paraId="6C92B46D" w14:textId="77777777" w:rsidR="00F14357" w:rsidRPr="00D20FC7" w:rsidRDefault="00F14357" w:rsidP="0093349A">
      <w:pPr>
        <w:pStyle w:val="1b"/>
      </w:pPr>
      <w:r w:rsidRPr="00D20FC7">
        <w:t>Imetnik dovoljenja za promet z zdravilom</w:t>
      </w:r>
    </w:p>
    <w:p w14:paraId="5320AE1C" w14:textId="77777777" w:rsidR="008120AD" w:rsidRPr="00D20FC7" w:rsidRDefault="008120AD" w:rsidP="008120AD">
      <w:r w:rsidRPr="00D20FC7">
        <w:t xml:space="preserve">Celltrion Healthcare Hungary Kft. </w:t>
      </w:r>
    </w:p>
    <w:p w14:paraId="27C45365" w14:textId="77777777" w:rsidR="008120AD" w:rsidRPr="00D20FC7" w:rsidRDefault="008120AD" w:rsidP="008120AD">
      <w:r w:rsidRPr="00D20FC7">
        <w:t>1062 Budapest,</w:t>
      </w:r>
    </w:p>
    <w:p w14:paraId="31C020C2" w14:textId="77777777" w:rsidR="008120AD" w:rsidRPr="00D20FC7" w:rsidRDefault="008120AD" w:rsidP="008120AD">
      <w:r w:rsidRPr="00D20FC7">
        <w:t>Váci út 1-3. WestEnd Office Building B torony</w:t>
      </w:r>
    </w:p>
    <w:p w14:paraId="32B58EDD" w14:textId="77777777" w:rsidR="00F14357" w:rsidRPr="00D20FC7" w:rsidRDefault="008120AD" w:rsidP="007564B7">
      <w:r w:rsidRPr="00D20FC7">
        <w:t>Madžarska</w:t>
      </w:r>
    </w:p>
    <w:p w14:paraId="7A368CB3" w14:textId="77777777" w:rsidR="00F14357" w:rsidRPr="00D20FC7" w:rsidRDefault="00F14357" w:rsidP="007564B7"/>
    <w:p w14:paraId="19C095C2" w14:textId="77777777" w:rsidR="00F14357" w:rsidRPr="00D20FC7" w:rsidRDefault="00F14357" w:rsidP="0093349A">
      <w:pPr>
        <w:pStyle w:val="1b"/>
      </w:pPr>
      <w:r w:rsidRPr="00D20FC7">
        <w:t>Proizvajalec</w:t>
      </w:r>
    </w:p>
    <w:p w14:paraId="0C3DE828" w14:textId="77777777" w:rsidR="008120AD" w:rsidRPr="00D20FC7" w:rsidRDefault="008120AD" w:rsidP="008120AD">
      <w:r w:rsidRPr="00D20FC7">
        <w:t>Nuvisan France SARL</w:t>
      </w:r>
    </w:p>
    <w:p w14:paraId="3DFFEE3E" w14:textId="77777777" w:rsidR="008120AD" w:rsidRPr="00D20FC7" w:rsidRDefault="008120AD" w:rsidP="008120AD">
      <w:r w:rsidRPr="00D20FC7">
        <w:t xml:space="preserve">2400, Route des Colles, </w:t>
      </w:r>
    </w:p>
    <w:p w14:paraId="1E63A4B4" w14:textId="77777777" w:rsidR="008120AD" w:rsidRPr="00D20FC7" w:rsidRDefault="008120AD" w:rsidP="008120AD">
      <w:r w:rsidRPr="00D20FC7">
        <w:t xml:space="preserve">06410, Biot, </w:t>
      </w:r>
    </w:p>
    <w:p w14:paraId="6FB2619C" w14:textId="77777777" w:rsidR="00F14357" w:rsidRPr="00D20FC7" w:rsidRDefault="008120AD" w:rsidP="007564B7">
      <w:r w:rsidRPr="00D20FC7">
        <w:t>Francija</w:t>
      </w:r>
    </w:p>
    <w:p w14:paraId="29577DCE" w14:textId="77777777" w:rsidR="00F14357" w:rsidRPr="00D20FC7" w:rsidRDefault="00F14357"/>
    <w:p w14:paraId="1C82237A" w14:textId="77777777" w:rsidR="00935A09" w:rsidRPr="00D20FC7" w:rsidRDefault="00935A09" w:rsidP="00935A09">
      <w:r w:rsidRPr="00D20FC7">
        <w:t>MIDAS Pharma GmbH</w:t>
      </w:r>
    </w:p>
    <w:p w14:paraId="4797B86A" w14:textId="77777777" w:rsidR="00935A09" w:rsidRPr="00D20FC7" w:rsidRDefault="00935A09" w:rsidP="00935A09">
      <w:r w:rsidRPr="00D20FC7">
        <w:t>Rheinstrasse 49</w:t>
      </w:r>
    </w:p>
    <w:p w14:paraId="228AA415" w14:textId="77777777" w:rsidR="00935A09" w:rsidRPr="00D20FC7" w:rsidRDefault="00935A09" w:rsidP="00935A09">
      <w:r w:rsidRPr="00D20FC7">
        <w:t>55218 West Ingelheim Am Rhein</w:t>
      </w:r>
    </w:p>
    <w:p w14:paraId="3BC590D9" w14:textId="77777777" w:rsidR="00935A09" w:rsidRPr="00D20FC7" w:rsidRDefault="00935A09" w:rsidP="00935A09">
      <w:r w:rsidRPr="00D20FC7">
        <w:t>Rhineland-Palatinate</w:t>
      </w:r>
    </w:p>
    <w:p w14:paraId="255298CB" w14:textId="77777777" w:rsidR="00B94F33" w:rsidRPr="00D20FC7" w:rsidRDefault="00B94F33" w:rsidP="00B94F33">
      <w:r w:rsidRPr="00D20FC7">
        <w:t>Nemčija</w:t>
      </w:r>
    </w:p>
    <w:p w14:paraId="6CBC73EB" w14:textId="77777777" w:rsidR="00B94F33" w:rsidRPr="00D20FC7" w:rsidRDefault="00B94F33" w:rsidP="00B94F33">
      <w:pPr>
        <w:widowControl w:val="0"/>
        <w:suppressAutoHyphens w:val="0"/>
        <w:wordWrap w:val="0"/>
        <w:autoSpaceDE w:val="0"/>
        <w:autoSpaceDN w:val="0"/>
      </w:pPr>
    </w:p>
    <w:p w14:paraId="14B7E5DA" w14:textId="77777777" w:rsidR="00361687" w:rsidRPr="00D20FC7" w:rsidRDefault="00361687" w:rsidP="00361687">
      <w:r w:rsidRPr="00D20FC7">
        <w:t>Kymos S.L.</w:t>
      </w:r>
    </w:p>
    <w:p w14:paraId="6DF989D3" w14:textId="77777777" w:rsidR="00361687" w:rsidRPr="00D20FC7" w:rsidRDefault="00361687" w:rsidP="00361687">
      <w:r w:rsidRPr="00D20FC7">
        <w:t>Ronda de Can Fatjó 7B</w:t>
      </w:r>
    </w:p>
    <w:p w14:paraId="1929553F" w14:textId="77777777" w:rsidR="00361687" w:rsidRPr="00D20FC7" w:rsidRDefault="00361687" w:rsidP="00361687">
      <w:r w:rsidRPr="00D20FC7">
        <w:t>Parc Tecnològic del Vallès</w:t>
      </w:r>
    </w:p>
    <w:p w14:paraId="61B81372" w14:textId="77777777" w:rsidR="00361687" w:rsidRPr="00D20FC7" w:rsidRDefault="00361687" w:rsidP="00361687">
      <w:r w:rsidRPr="00D20FC7">
        <w:t>08290 Cerdanyola Del Valles</w:t>
      </w:r>
    </w:p>
    <w:p w14:paraId="6DCEFA24" w14:textId="77777777" w:rsidR="00361687" w:rsidRPr="00D20FC7" w:rsidRDefault="00361687" w:rsidP="00361687">
      <w:r w:rsidRPr="00D20FC7">
        <w:t>Barcelona</w:t>
      </w:r>
    </w:p>
    <w:p w14:paraId="385F2F57" w14:textId="77777777" w:rsidR="00B94F33" w:rsidRPr="00D20FC7" w:rsidRDefault="00B94F33" w:rsidP="00B94F33">
      <w:r w:rsidRPr="00D20FC7">
        <w:t>Španija</w:t>
      </w:r>
    </w:p>
    <w:p w14:paraId="36A7E49D" w14:textId="77777777" w:rsidR="002F30AC" w:rsidRPr="00D20FC7" w:rsidRDefault="002F30AC"/>
    <w:p w14:paraId="61FA23DD" w14:textId="77777777" w:rsidR="00B94F33" w:rsidRPr="00D20FC7" w:rsidRDefault="00B94F33"/>
    <w:p w14:paraId="543EC467" w14:textId="77777777" w:rsidR="00F14357" w:rsidRPr="00D20FC7" w:rsidRDefault="00F14357" w:rsidP="007564B7">
      <w:r w:rsidRPr="00D20FC7">
        <w:t>Za vse morebitne nadaljnje informacije o tem zdravilu se lahko obrnete na predstavništvo imetnika dovoljenja za promet z zdravilom:</w:t>
      </w:r>
    </w:p>
    <w:p w14:paraId="07018B92" w14:textId="77777777" w:rsidR="00BF0A07" w:rsidRPr="00D20FC7" w:rsidRDefault="00BF0A07" w:rsidP="007564B7">
      <w:pPr>
        <w:pStyle w:val="NormalKeep"/>
      </w:pPr>
    </w:p>
    <w:tbl>
      <w:tblPr>
        <w:tblW w:w="5000" w:type="pct"/>
        <w:tblCellMar>
          <w:left w:w="0" w:type="dxa"/>
          <w:right w:w="0" w:type="dxa"/>
        </w:tblCellMar>
        <w:tblLook w:val="04A0" w:firstRow="1" w:lastRow="0" w:firstColumn="1" w:lastColumn="0" w:noHBand="0" w:noVBand="1"/>
      </w:tblPr>
      <w:tblGrid>
        <w:gridCol w:w="4532"/>
        <w:gridCol w:w="4541"/>
      </w:tblGrid>
      <w:tr w:rsidR="0046166F" w:rsidRPr="00D20FC7" w14:paraId="24662609" w14:textId="77777777" w:rsidTr="00CC0F01">
        <w:trPr>
          <w:cantSplit/>
        </w:trPr>
        <w:tc>
          <w:tcPr>
            <w:tcW w:w="4532" w:type="dxa"/>
          </w:tcPr>
          <w:p w14:paraId="615425F2" w14:textId="77777777" w:rsidR="0046166F" w:rsidRPr="000A703E" w:rsidRDefault="0046166F" w:rsidP="0046166F">
            <w:pPr>
              <w:pStyle w:val="paragraph"/>
              <w:spacing w:before="0" w:beforeAutospacing="0" w:after="0" w:afterAutospacing="0"/>
              <w:textAlignment w:val="baseline"/>
              <w:divId w:val="2113936598"/>
              <w:rPr>
                <w:rFonts w:ascii="Times New Roman" w:hAnsi="Times New Roman" w:cs="Times New Roman"/>
                <w:sz w:val="22"/>
                <w:szCs w:val="22"/>
                <w:rPrChange w:id="1753" w:author="만든 이">
                  <w:rPr>
                    <w:rFonts w:ascii="맑은 고딕" w:hAnsi="맑은 고딕"/>
                    <w:sz w:val="18"/>
                  </w:rPr>
                </w:rPrChange>
              </w:rPr>
            </w:pPr>
            <w:r w:rsidRPr="00D20FC7">
              <w:rPr>
                <w:rStyle w:val="normaltextrun"/>
                <w:rFonts w:ascii="Times New Roman" w:hAnsi="Times New Roman" w:cs="Times New Roman"/>
                <w:b/>
                <w:sz w:val="22"/>
                <w:szCs w:val="22"/>
              </w:rPr>
              <w:t>België/Belgique/Belgien</w:t>
            </w:r>
            <w:r w:rsidRPr="00D20FC7">
              <w:rPr>
                <w:rStyle w:val="eop"/>
                <w:rFonts w:ascii="Times New Roman" w:hAnsi="Times New Roman" w:cs="Times New Roman"/>
                <w:sz w:val="22"/>
                <w:szCs w:val="22"/>
              </w:rPr>
              <w:t> </w:t>
            </w:r>
          </w:p>
          <w:p w14:paraId="7440A0CF" w14:textId="77777777" w:rsidR="0046166F" w:rsidRPr="000A703E" w:rsidRDefault="0046166F" w:rsidP="0046166F">
            <w:pPr>
              <w:pStyle w:val="paragraph"/>
              <w:spacing w:before="0" w:beforeAutospacing="0" w:after="0" w:afterAutospacing="0"/>
              <w:textAlignment w:val="baseline"/>
              <w:divId w:val="1444880353"/>
              <w:rPr>
                <w:rFonts w:ascii="Times New Roman" w:hAnsi="Times New Roman" w:cs="Times New Roman"/>
                <w:sz w:val="22"/>
                <w:szCs w:val="22"/>
                <w:rPrChange w:id="1754"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Belgium BVBA</w:t>
            </w:r>
            <w:r w:rsidRPr="00D20FC7">
              <w:rPr>
                <w:rStyle w:val="eop"/>
                <w:rFonts w:ascii="Times New Roman" w:hAnsi="Times New Roman" w:cs="Times New Roman"/>
                <w:sz w:val="22"/>
                <w:szCs w:val="22"/>
              </w:rPr>
              <w:t> </w:t>
            </w:r>
          </w:p>
          <w:p w14:paraId="6E66149D" w14:textId="77777777" w:rsidR="0046166F" w:rsidRPr="000A703E" w:rsidRDefault="0046166F" w:rsidP="0046166F">
            <w:pPr>
              <w:pStyle w:val="paragraph"/>
              <w:spacing w:before="0" w:beforeAutospacing="0" w:after="0" w:afterAutospacing="0"/>
              <w:textAlignment w:val="baseline"/>
              <w:divId w:val="161893403"/>
              <w:rPr>
                <w:rFonts w:ascii="Times New Roman" w:hAnsi="Times New Roman" w:cs="Times New Roman"/>
                <w:sz w:val="22"/>
                <w:szCs w:val="22"/>
                <w:rPrChange w:id="1755" w:author="만든 이">
                  <w:rPr>
                    <w:rFonts w:ascii="맑은 고딕" w:hAnsi="맑은 고딕"/>
                    <w:sz w:val="18"/>
                  </w:rPr>
                </w:rPrChange>
              </w:rPr>
            </w:pPr>
            <w:r w:rsidRPr="00D20FC7">
              <w:rPr>
                <w:rStyle w:val="normaltextrun"/>
                <w:rFonts w:ascii="Times New Roman" w:hAnsi="Times New Roman" w:cs="Times New Roman"/>
                <w:sz w:val="22"/>
                <w:szCs w:val="22"/>
              </w:rPr>
              <w:t>Tél/Tel: + 32 1 528 7418</w:t>
            </w:r>
            <w:r w:rsidRPr="00D20FC7">
              <w:rPr>
                <w:rStyle w:val="eop"/>
                <w:rFonts w:ascii="Times New Roman" w:hAnsi="Times New Roman" w:cs="Times New Roman"/>
                <w:sz w:val="22"/>
                <w:szCs w:val="22"/>
              </w:rPr>
              <w:t> </w:t>
            </w:r>
          </w:p>
          <w:p w14:paraId="5D31CF22" w14:textId="77777777" w:rsidR="0046166F" w:rsidRPr="000A703E" w:rsidRDefault="0046166F" w:rsidP="0046166F">
            <w:pPr>
              <w:pStyle w:val="paragraph"/>
              <w:spacing w:before="0" w:beforeAutospacing="0" w:after="0" w:afterAutospacing="0"/>
              <w:textAlignment w:val="baseline"/>
              <w:divId w:val="1268193699"/>
              <w:rPr>
                <w:rFonts w:ascii="Times New Roman" w:hAnsi="Times New Roman" w:cs="Times New Roman"/>
                <w:sz w:val="22"/>
                <w:szCs w:val="22"/>
                <w:rPrChange w:id="1756" w:author="만든 이">
                  <w:rPr>
                    <w:rFonts w:ascii="맑은 고딕" w:hAnsi="맑은 고딕"/>
                    <w:sz w:val="18"/>
                  </w:rPr>
                </w:rPrChange>
              </w:rPr>
            </w:pPr>
            <w:r w:rsidRPr="000A703E">
              <w:rPr>
                <w:rFonts w:ascii="Times New Roman" w:hAnsi="Times New Roman" w:cs="Times New Roman"/>
                <w:sz w:val="22"/>
                <w:szCs w:val="22"/>
                <w:rPrChange w:id="1757" w:author="만든 이">
                  <w:rPr/>
                </w:rPrChange>
              </w:rPr>
              <w:fldChar w:fldCharType="begin"/>
            </w:r>
            <w:r w:rsidRPr="000A703E">
              <w:rPr>
                <w:rFonts w:ascii="Times New Roman" w:hAnsi="Times New Roman" w:cs="Times New Roman"/>
                <w:sz w:val="22"/>
                <w:szCs w:val="22"/>
                <w:rPrChange w:id="1758"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759" w:author="만든 이">
                  <w:rPr/>
                </w:rPrChange>
              </w:rPr>
              <w:fldChar w:fldCharType="separate"/>
            </w:r>
            <w:r w:rsidRPr="00D20FC7">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1760" w:author="만든 이">
                  <w:rPr/>
                </w:rPrChange>
              </w:rPr>
              <w:fldChar w:fldCharType="end"/>
            </w:r>
            <w:r w:rsidRPr="00D20FC7">
              <w:rPr>
                <w:rStyle w:val="eop"/>
                <w:rFonts w:ascii="Times New Roman" w:hAnsi="Times New Roman" w:cs="Times New Roman"/>
                <w:sz w:val="22"/>
                <w:szCs w:val="22"/>
              </w:rPr>
              <w:t> </w:t>
            </w:r>
          </w:p>
          <w:p w14:paraId="5AE42E2E" w14:textId="77777777" w:rsidR="0046166F" w:rsidRPr="00D20FC7" w:rsidRDefault="0046166F" w:rsidP="0046166F">
            <w:r w:rsidRPr="00D20FC7">
              <w:rPr>
                <w:rStyle w:val="eop"/>
              </w:rPr>
              <w:t> </w:t>
            </w:r>
          </w:p>
        </w:tc>
        <w:tc>
          <w:tcPr>
            <w:tcW w:w="4541" w:type="dxa"/>
          </w:tcPr>
          <w:p w14:paraId="7ECC8AF3" w14:textId="77777777" w:rsidR="0046166F" w:rsidRPr="000A703E" w:rsidRDefault="0046166F" w:rsidP="0046166F">
            <w:pPr>
              <w:pStyle w:val="paragraph"/>
              <w:spacing w:before="0" w:beforeAutospacing="0" w:after="0" w:afterAutospacing="0"/>
              <w:textAlignment w:val="baseline"/>
              <w:divId w:val="670303208"/>
              <w:rPr>
                <w:rFonts w:ascii="Times New Roman" w:hAnsi="Times New Roman" w:cs="Times New Roman"/>
                <w:sz w:val="22"/>
                <w:szCs w:val="22"/>
                <w:rPrChange w:id="1761" w:author="만든 이">
                  <w:rPr>
                    <w:rFonts w:ascii="맑은 고딕" w:hAnsi="맑은 고딕"/>
                    <w:sz w:val="18"/>
                  </w:rPr>
                </w:rPrChange>
              </w:rPr>
            </w:pPr>
            <w:r w:rsidRPr="00D20FC7">
              <w:rPr>
                <w:rStyle w:val="normaltextrun"/>
                <w:rFonts w:ascii="Times New Roman" w:hAnsi="Times New Roman" w:cs="Times New Roman"/>
                <w:b/>
                <w:sz w:val="22"/>
                <w:szCs w:val="22"/>
              </w:rPr>
              <w:t>Lietuva</w:t>
            </w:r>
            <w:r w:rsidRPr="00D20FC7">
              <w:rPr>
                <w:rStyle w:val="eop"/>
                <w:rFonts w:ascii="Times New Roman" w:hAnsi="Times New Roman" w:cs="Times New Roman"/>
                <w:sz w:val="22"/>
                <w:szCs w:val="22"/>
              </w:rPr>
              <w:t> </w:t>
            </w:r>
          </w:p>
          <w:p w14:paraId="07FB903B" w14:textId="77777777" w:rsidR="0046166F" w:rsidRPr="000A703E" w:rsidRDefault="0046166F" w:rsidP="0046166F">
            <w:pPr>
              <w:pStyle w:val="paragraph"/>
              <w:spacing w:before="0" w:beforeAutospacing="0" w:after="0" w:afterAutospacing="0"/>
              <w:textAlignment w:val="baseline"/>
              <w:divId w:val="1944069722"/>
              <w:rPr>
                <w:rFonts w:ascii="Times New Roman" w:hAnsi="Times New Roman" w:cs="Times New Roman"/>
                <w:sz w:val="22"/>
                <w:szCs w:val="22"/>
                <w:rPrChange w:id="1762"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58D8D5F6" w14:textId="77777777" w:rsidR="0046166F" w:rsidRPr="000A703E" w:rsidRDefault="0046166F" w:rsidP="0046166F">
            <w:pPr>
              <w:pStyle w:val="paragraph"/>
              <w:spacing w:before="0" w:beforeAutospacing="0" w:after="0" w:afterAutospacing="0"/>
              <w:textAlignment w:val="baseline"/>
              <w:divId w:val="1448085073"/>
              <w:rPr>
                <w:rFonts w:ascii="Times New Roman" w:hAnsi="Times New Roman" w:cs="Times New Roman"/>
                <w:sz w:val="22"/>
                <w:szCs w:val="22"/>
                <w:rPrChange w:id="1763"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119536DB" w14:textId="77777777" w:rsidR="0046166F" w:rsidRPr="00D20FC7" w:rsidRDefault="0046166F" w:rsidP="0046166F">
            <w:r w:rsidRPr="00D20FC7">
              <w:rPr>
                <w:rStyle w:val="eop"/>
              </w:rPr>
              <w:t> </w:t>
            </w:r>
          </w:p>
        </w:tc>
      </w:tr>
      <w:tr w:rsidR="0046166F" w:rsidRPr="00D20FC7" w14:paraId="01E4994B" w14:textId="77777777" w:rsidTr="00CC0F01">
        <w:trPr>
          <w:cantSplit/>
        </w:trPr>
        <w:tc>
          <w:tcPr>
            <w:tcW w:w="4532" w:type="dxa"/>
          </w:tcPr>
          <w:p w14:paraId="7DCDDCC4" w14:textId="77777777" w:rsidR="0046166F" w:rsidRPr="000A703E" w:rsidRDefault="0046166F" w:rsidP="0046166F">
            <w:pPr>
              <w:pStyle w:val="paragraph"/>
              <w:spacing w:before="0" w:beforeAutospacing="0" w:after="0" w:afterAutospacing="0"/>
              <w:textAlignment w:val="baseline"/>
              <w:divId w:val="1481800610"/>
              <w:rPr>
                <w:rFonts w:ascii="Times New Roman" w:hAnsi="Times New Roman" w:cs="Times New Roman"/>
                <w:sz w:val="22"/>
                <w:szCs w:val="22"/>
                <w:rPrChange w:id="1764" w:author="만든 이">
                  <w:rPr>
                    <w:rFonts w:ascii="맑은 고딕" w:hAnsi="맑은 고딕"/>
                    <w:sz w:val="18"/>
                  </w:rPr>
                </w:rPrChange>
              </w:rPr>
            </w:pPr>
            <w:r w:rsidRPr="00D20FC7">
              <w:rPr>
                <w:rStyle w:val="eop"/>
                <w:rFonts w:ascii="Times New Roman" w:hAnsi="Times New Roman" w:cs="Times New Roman"/>
                <w:sz w:val="22"/>
                <w:szCs w:val="22"/>
              </w:rPr>
              <w:t> </w:t>
            </w:r>
          </w:p>
          <w:p w14:paraId="5D9B3F91" w14:textId="77777777" w:rsidR="0046166F" w:rsidRPr="000A703E" w:rsidRDefault="0046166F" w:rsidP="0046166F">
            <w:pPr>
              <w:pStyle w:val="paragraph"/>
              <w:spacing w:before="0" w:beforeAutospacing="0" w:after="0" w:afterAutospacing="0"/>
              <w:textAlignment w:val="baseline"/>
              <w:divId w:val="839275900"/>
              <w:rPr>
                <w:rFonts w:ascii="Times New Roman" w:hAnsi="Times New Roman" w:cs="Times New Roman"/>
                <w:sz w:val="22"/>
                <w:szCs w:val="22"/>
                <w:rPrChange w:id="1765" w:author="만든 이">
                  <w:rPr>
                    <w:rFonts w:ascii="맑은 고딕" w:hAnsi="맑은 고딕"/>
                    <w:sz w:val="18"/>
                  </w:rPr>
                </w:rPrChange>
              </w:rPr>
            </w:pPr>
            <w:r w:rsidRPr="00D20FC7">
              <w:rPr>
                <w:rStyle w:val="normaltextrun"/>
                <w:rFonts w:ascii="Times New Roman" w:hAnsi="Times New Roman" w:cs="Times New Roman"/>
                <w:b/>
                <w:sz w:val="22"/>
                <w:szCs w:val="22"/>
              </w:rPr>
              <w:t>България</w:t>
            </w:r>
            <w:r w:rsidRPr="00D20FC7">
              <w:rPr>
                <w:rStyle w:val="eop"/>
                <w:rFonts w:ascii="Times New Roman" w:hAnsi="Times New Roman" w:cs="Times New Roman"/>
                <w:sz w:val="22"/>
                <w:szCs w:val="22"/>
              </w:rPr>
              <w:t> </w:t>
            </w:r>
          </w:p>
          <w:p w14:paraId="27E27AF7" w14:textId="77777777" w:rsidR="0046166F" w:rsidRPr="000A703E" w:rsidRDefault="0046166F" w:rsidP="0046166F">
            <w:pPr>
              <w:pStyle w:val="paragraph"/>
              <w:spacing w:before="0" w:beforeAutospacing="0" w:after="0" w:afterAutospacing="0"/>
              <w:textAlignment w:val="baseline"/>
              <w:divId w:val="687832572"/>
              <w:rPr>
                <w:rFonts w:ascii="Times New Roman" w:hAnsi="Times New Roman" w:cs="Times New Roman"/>
                <w:sz w:val="22"/>
                <w:szCs w:val="22"/>
                <w:rPrChange w:id="1766"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36940EAD" w14:textId="77777777" w:rsidR="0046166F" w:rsidRPr="000A703E" w:rsidRDefault="0046166F" w:rsidP="0046166F">
            <w:pPr>
              <w:pStyle w:val="paragraph"/>
              <w:spacing w:before="0" w:beforeAutospacing="0" w:after="0" w:afterAutospacing="0"/>
              <w:textAlignment w:val="baseline"/>
              <w:divId w:val="1500730996"/>
              <w:rPr>
                <w:rFonts w:ascii="Times New Roman" w:hAnsi="Times New Roman" w:cs="Times New Roman"/>
                <w:sz w:val="22"/>
                <w:szCs w:val="22"/>
                <w:rPrChange w:id="1767" w:author="만든 이">
                  <w:rPr>
                    <w:rFonts w:ascii="맑은 고딕" w:hAnsi="맑은 고딕"/>
                    <w:sz w:val="18"/>
                  </w:rPr>
                </w:rPrChange>
              </w:rPr>
            </w:pPr>
            <w:r w:rsidRPr="00D20FC7">
              <w:rPr>
                <w:rStyle w:val="normaltextrun"/>
                <w:rFonts w:ascii="Times New Roman" w:hAnsi="Times New Roman" w:cs="Times New Roman"/>
                <w:sz w:val="22"/>
                <w:szCs w:val="22"/>
              </w:rPr>
              <w:t>Teл.: +36 1 231 0493</w:t>
            </w:r>
            <w:r w:rsidRPr="00D20FC7">
              <w:rPr>
                <w:rStyle w:val="eop"/>
                <w:rFonts w:ascii="Times New Roman" w:hAnsi="Times New Roman" w:cs="Times New Roman"/>
                <w:sz w:val="22"/>
                <w:szCs w:val="22"/>
              </w:rPr>
              <w:t> </w:t>
            </w:r>
          </w:p>
          <w:p w14:paraId="6903DE7C" w14:textId="77777777" w:rsidR="0046166F" w:rsidRPr="00D20FC7" w:rsidRDefault="0046166F" w:rsidP="0046166F">
            <w:r w:rsidRPr="00D20FC7">
              <w:rPr>
                <w:rStyle w:val="eop"/>
              </w:rPr>
              <w:t> </w:t>
            </w:r>
          </w:p>
        </w:tc>
        <w:tc>
          <w:tcPr>
            <w:tcW w:w="4541" w:type="dxa"/>
          </w:tcPr>
          <w:p w14:paraId="547B1A81" w14:textId="77777777" w:rsidR="0046166F" w:rsidRPr="000A703E" w:rsidRDefault="0046166F" w:rsidP="0046166F">
            <w:pPr>
              <w:pStyle w:val="paragraph"/>
              <w:spacing w:before="0" w:beforeAutospacing="0" w:after="0" w:afterAutospacing="0"/>
              <w:textAlignment w:val="baseline"/>
              <w:divId w:val="688874329"/>
              <w:rPr>
                <w:rFonts w:ascii="Times New Roman" w:hAnsi="Times New Roman" w:cs="Times New Roman"/>
                <w:sz w:val="22"/>
                <w:szCs w:val="22"/>
                <w:rPrChange w:id="1768" w:author="만든 이">
                  <w:rPr>
                    <w:rFonts w:ascii="맑은 고딕" w:hAnsi="맑은 고딕"/>
                    <w:sz w:val="18"/>
                  </w:rPr>
                </w:rPrChange>
              </w:rPr>
            </w:pPr>
            <w:r w:rsidRPr="00D20FC7">
              <w:rPr>
                <w:rStyle w:val="normaltextrun"/>
                <w:rFonts w:ascii="Times New Roman" w:hAnsi="Times New Roman" w:cs="Times New Roman"/>
                <w:b/>
                <w:sz w:val="22"/>
                <w:szCs w:val="22"/>
              </w:rPr>
              <w:t>Luxembourg/Luxemburg</w:t>
            </w:r>
            <w:r w:rsidRPr="00D20FC7">
              <w:rPr>
                <w:rStyle w:val="eop"/>
                <w:rFonts w:ascii="Times New Roman" w:hAnsi="Times New Roman" w:cs="Times New Roman"/>
                <w:sz w:val="22"/>
                <w:szCs w:val="22"/>
              </w:rPr>
              <w:t> </w:t>
            </w:r>
          </w:p>
          <w:p w14:paraId="11B4B071" w14:textId="77777777" w:rsidR="0046166F" w:rsidRPr="000A703E" w:rsidRDefault="0046166F" w:rsidP="0046166F">
            <w:pPr>
              <w:pStyle w:val="paragraph"/>
              <w:spacing w:before="0" w:beforeAutospacing="0" w:after="0" w:afterAutospacing="0"/>
              <w:textAlignment w:val="baseline"/>
              <w:divId w:val="1661735905"/>
              <w:rPr>
                <w:rFonts w:ascii="Times New Roman" w:hAnsi="Times New Roman" w:cs="Times New Roman"/>
                <w:sz w:val="22"/>
                <w:szCs w:val="22"/>
                <w:rPrChange w:id="1769"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Belgium BVBA</w:t>
            </w:r>
            <w:r w:rsidRPr="00D20FC7">
              <w:rPr>
                <w:rStyle w:val="eop"/>
                <w:rFonts w:ascii="Times New Roman" w:hAnsi="Times New Roman" w:cs="Times New Roman"/>
                <w:sz w:val="22"/>
                <w:szCs w:val="22"/>
              </w:rPr>
              <w:t> </w:t>
            </w:r>
          </w:p>
          <w:p w14:paraId="5BE18FE7" w14:textId="77777777" w:rsidR="0046166F" w:rsidRPr="000A703E" w:rsidRDefault="0046166F" w:rsidP="0046166F">
            <w:pPr>
              <w:pStyle w:val="paragraph"/>
              <w:spacing w:before="0" w:beforeAutospacing="0" w:after="0" w:afterAutospacing="0"/>
              <w:textAlignment w:val="baseline"/>
              <w:divId w:val="674725125"/>
              <w:rPr>
                <w:rFonts w:ascii="Times New Roman" w:hAnsi="Times New Roman" w:cs="Times New Roman"/>
                <w:sz w:val="22"/>
                <w:szCs w:val="22"/>
                <w:rPrChange w:id="1770" w:author="만든 이">
                  <w:rPr>
                    <w:rFonts w:ascii="맑은 고딕" w:hAnsi="맑은 고딕"/>
                    <w:sz w:val="18"/>
                  </w:rPr>
                </w:rPrChange>
              </w:rPr>
            </w:pPr>
            <w:r w:rsidRPr="00D20FC7">
              <w:rPr>
                <w:rStyle w:val="normaltextrun"/>
                <w:rFonts w:ascii="Times New Roman" w:hAnsi="Times New Roman" w:cs="Times New Roman"/>
                <w:sz w:val="22"/>
                <w:szCs w:val="22"/>
              </w:rPr>
              <w:t>Tél/Tel: + 32 1 528 7418</w:t>
            </w:r>
            <w:r w:rsidRPr="00D20FC7">
              <w:rPr>
                <w:rStyle w:val="eop"/>
                <w:rFonts w:ascii="Times New Roman" w:hAnsi="Times New Roman" w:cs="Times New Roman"/>
                <w:sz w:val="22"/>
                <w:szCs w:val="22"/>
              </w:rPr>
              <w:t> </w:t>
            </w:r>
          </w:p>
          <w:p w14:paraId="775A7B3D" w14:textId="77777777" w:rsidR="0046166F" w:rsidRPr="000A703E" w:rsidRDefault="0046166F" w:rsidP="0046166F">
            <w:pPr>
              <w:pStyle w:val="paragraph"/>
              <w:spacing w:before="0" w:beforeAutospacing="0" w:after="0" w:afterAutospacing="0"/>
              <w:textAlignment w:val="baseline"/>
              <w:divId w:val="1126704599"/>
              <w:rPr>
                <w:rFonts w:ascii="Times New Roman" w:hAnsi="Times New Roman" w:cs="Times New Roman"/>
                <w:sz w:val="22"/>
                <w:szCs w:val="22"/>
                <w:rPrChange w:id="1771" w:author="만든 이">
                  <w:rPr>
                    <w:rFonts w:ascii="맑은 고딕" w:hAnsi="맑은 고딕"/>
                    <w:sz w:val="18"/>
                  </w:rPr>
                </w:rPrChange>
              </w:rPr>
            </w:pPr>
            <w:r w:rsidRPr="000A703E">
              <w:rPr>
                <w:rFonts w:ascii="Times New Roman" w:hAnsi="Times New Roman" w:cs="Times New Roman"/>
                <w:sz w:val="22"/>
                <w:szCs w:val="22"/>
                <w:rPrChange w:id="1772" w:author="만든 이">
                  <w:rPr/>
                </w:rPrChange>
              </w:rPr>
              <w:fldChar w:fldCharType="begin"/>
            </w:r>
            <w:r w:rsidRPr="000A703E">
              <w:rPr>
                <w:rFonts w:ascii="Times New Roman" w:hAnsi="Times New Roman" w:cs="Times New Roman"/>
                <w:sz w:val="22"/>
                <w:szCs w:val="22"/>
                <w:rPrChange w:id="1773"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774" w:author="만든 이">
                  <w:rPr/>
                </w:rPrChange>
              </w:rPr>
              <w:fldChar w:fldCharType="separate"/>
            </w:r>
            <w:r w:rsidRPr="00D20FC7">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1775" w:author="만든 이">
                  <w:rPr/>
                </w:rPrChange>
              </w:rPr>
              <w:fldChar w:fldCharType="end"/>
            </w:r>
            <w:r w:rsidRPr="00D20FC7">
              <w:rPr>
                <w:rStyle w:val="eop"/>
                <w:rFonts w:ascii="Times New Roman" w:hAnsi="Times New Roman" w:cs="Times New Roman"/>
                <w:sz w:val="22"/>
                <w:szCs w:val="22"/>
              </w:rPr>
              <w:t> </w:t>
            </w:r>
          </w:p>
          <w:p w14:paraId="6536C9B2" w14:textId="77777777" w:rsidR="0046166F" w:rsidRPr="00D20FC7" w:rsidRDefault="0046166F" w:rsidP="0046166F">
            <w:r w:rsidRPr="00D20FC7">
              <w:rPr>
                <w:rStyle w:val="eop"/>
              </w:rPr>
              <w:t> </w:t>
            </w:r>
          </w:p>
        </w:tc>
      </w:tr>
      <w:tr w:rsidR="0046166F" w:rsidRPr="00D20FC7" w14:paraId="05B37190" w14:textId="77777777" w:rsidTr="00CC0F01">
        <w:trPr>
          <w:cantSplit/>
        </w:trPr>
        <w:tc>
          <w:tcPr>
            <w:tcW w:w="4532" w:type="dxa"/>
          </w:tcPr>
          <w:p w14:paraId="39D98DBD" w14:textId="77777777" w:rsidR="0046166F" w:rsidRPr="000A703E" w:rsidRDefault="0046166F" w:rsidP="0046166F">
            <w:pPr>
              <w:pStyle w:val="paragraph"/>
              <w:spacing w:before="0" w:beforeAutospacing="0" w:after="0" w:afterAutospacing="0"/>
              <w:textAlignment w:val="baseline"/>
              <w:divId w:val="1119372558"/>
              <w:rPr>
                <w:rFonts w:ascii="Times New Roman" w:hAnsi="Times New Roman" w:cs="Times New Roman"/>
                <w:sz w:val="22"/>
                <w:szCs w:val="22"/>
                <w:rPrChange w:id="1776" w:author="만든 이">
                  <w:rPr>
                    <w:rFonts w:ascii="맑은 고딕" w:hAnsi="맑은 고딕"/>
                    <w:sz w:val="18"/>
                  </w:rPr>
                </w:rPrChange>
              </w:rPr>
            </w:pPr>
            <w:r w:rsidRPr="00D20FC7">
              <w:rPr>
                <w:rStyle w:val="normaltextrun"/>
                <w:rFonts w:ascii="Times New Roman" w:hAnsi="Times New Roman" w:cs="Times New Roman"/>
                <w:b/>
                <w:sz w:val="22"/>
                <w:szCs w:val="22"/>
              </w:rPr>
              <w:t>Česká republika</w:t>
            </w:r>
            <w:r w:rsidRPr="00D20FC7">
              <w:rPr>
                <w:rStyle w:val="eop"/>
                <w:rFonts w:ascii="Times New Roman" w:hAnsi="Times New Roman" w:cs="Times New Roman"/>
                <w:sz w:val="22"/>
                <w:szCs w:val="22"/>
              </w:rPr>
              <w:t> </w:t>
            </w:r>
          </w:p>
          <w:p w14:paraId="6A1F6E0B" w14:textId="77777777" w:rsidR="0046166F" w:rsidRPr="000A703E" w:rsidRDefault="0046166F" w:rsidP="0046166F">
            <w:pPr>
              <w:pStyle w:val="paragraph"/>
              <w:spacing w:before="0" w:beforeAutospacing="0" w:after="0" w:afterAutospacing="0"/>
              <w:textAlignment w:val="baseline"/>
              <w:divId w:val="1372219843"/>
              <w:rPr>
                <w:rFonts w:ascii="Times New Roman" w:hAnsi="Times New Roman" w:cs="Times New Roman"/>
                <w:sz w:val="22"/>
                <w:szCs w:val="22"/>
                <w:rPrChange w:id="1777"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52CD796E" w14:textId="77777777" w:rsidR="0046166F" w:rsidRPr="000A703E" w:rsidRDefault="0046166F" w:rsidP="0046166F">
            <w:pPr>
              <w:pStyle w:val="paragraph"/>
              <w:spacing w:before="0" w:beforeAutospacing="0" w:after="0" w:afterAutospacing="0"/>
              <w:textAlignment w:val="baseline"/>
              <w:divId w:val="340546656"/>
              <w:rPr>
                <w:rFonts w:ascii="Times New Roman" w:hAnsi="Times New Roman" w:cs="Times New Roman"/>
                <w:sz w:val="22"/>
                <w:szCs w:val="22"/>
                <w:rPrChange w:id="1778"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2FB85E35" w14:textId="77777777" w:rsidR="0046166F" w:rsidRPr="00D20FC7" w:rsidRDefault="0046166F" w:rsidP="0046166F">
            <w:r w:rsidRPr="00D20FC7">
              <w:rPr>
                <w:rStyle w:val="eop"/>
              </w:rPr>
              <w:t> </w:t>
            </w:r>
          </w:p>
        </w:tc>
        <w:tc>
          <w:tcPr>
            <w:tcW w:w="4541" w:type="dxa"/>
          </w:tcPr>
          <w:p w14:paraId="4F02EAA6" w14:textId="77777777" w:rsidR="0046166F" w:rsidRPr="000A703E" w:rsidRDefault="0046166F" w:rsidP="0046166F">
            <w:pPr>
              <w:pStyle w:val="paragraph"/>
              <w:spacing w:before="0" w:beforeAutospacing="0" w:after="0" w:afterAutospacing="0"/>
              <w:textAlignment w:val="baseline"/>
              <w:divId w:val="1273703412"/>
              <w:rPr>
                <w:rFonts w:ascii="Times New Roman" w:hAnsi="Times New Roman" w:cs="Times New Roman"/>
                <w:sz w:val="22"/>
                <w:szCs w:val="22"/>
                <w:rPrChange w:id="1779" w:author="만든 이">
                  <w:rPr>
                    <w:rFonts w:ascii="맑은 고딕" w:hAnsi="맑은 고딕"/>
                    <w:sz w:val="18"/>
                  </w:rPr>
                </w:rPrChange>
              </w:rPr>
            </w:pPr>
            <w:r w:rsidRPr="00D20FC7">
              <w:rPr>
                <w:rStyle w:val="normaltextrun"/>
                <w:rFonts w:ascii="Times New Roman" w:hAnsi="Times New Roman" w:cs="Times New Roman"/>
                <w:b/>
                <w:sz w:val="22"/>
                <w:szCs w:val="22"/>
              </w:rPr>
              <w:t>Magyarország</w:t>
            </w:r>
            <w:r w:rsidRPr="00D20FC7">
              <w:rPr>
                <w:rStyle w:val="eop"/>
                <w:rFonts w:ascii="Times New Roman" w:hAnsi="Times New Roman" w:cs="Times New Roman"/>
                <w:sz w:val="22"/>
                <w:szCs w:val="22"/>
              </w:rPr>
              <w:t> </w:t>
            </w:r>
          </w:p>
          <w:p w14:paraId="3DF0C283" w14:textId="77777777" w:rsidR="0046166F" w:rsidRPr="000A703E" w:rsidRDefault="0046166F" w:rsidP="0046166F">
            <w:pPr>
              <w:pStyle w:val="paragraph"/>
              <w:spacing w:before="0" w:beforeAutospacing="0" w:after="0" w:afterAutospacing="0"/>
              <w:textAlignment w:val="baseline"/>
              <w:divId w:val="1423725363"/>
              <w:rPr>
                <w:rFonts w:ascii="Times New Roman" w:hAnsi="Times New Roman" w:cs="Times New Roman"/>
                <w:sz w:val="22"/>
                <w:szCs w:val="22"/>
                <w:rPrChange w:id="1780"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5862FE1F" w14:textId="77777777" w:rsidR="0046166F" w:rsidRPr="000A703E" w:rsidRDefault="0046166F" w:rsidP="0046166F">
            <w:pPr>
              <w:pStyle w:val="paragraph"/>
              <w:spacing w:before="0" w:beforeAutospacing="0" w:after="0" w:afterAutospacing="0"/>
              <w:textAlignment w:val="baseline"/>
              <w:divId w:val="2131121121"/>
              <w:rPr>
                <w:rFonts w:ascii="Times New Roman" w:hAnsi="Times New Roman" w:cs="Times New Roman"/>
                <w:sz w:val="22"/>
                <w:szCs w:val="22"/>
                <w:rPrChange w:id="1781"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68BBBFA1" w14:textId="77777777" w:rsidR="0046166F" w:rsidRPr="00D20FC7" w:rsidRDefault="0046166F" w:rsidP="0046166F">
            <w:r w:rsidRPr="00D20FC7">
              <w:rPr>
                <w:rStyle w:val="eop"/>
              </w:rPr>
              <w:t> </w:t>
            </w:r>
          </w:p>
        </w:tc>
      </w:tr>
      <w:tr w:rsidR="0046166F" w:rsidRPr="00D20FC7" w14:paraId="46253DE4" w14:textId="77777777" w:rsidTr="00CC0F01">
        <w:trPr>
          <w:cantSplit/>
        </w:trPr>
        <w:tc>
          <w:tcPr>
            <w:tcW w:w="4532" w:type="dxa"/>
          </w:tcPr>
          <w:p w14:paraId="50184E45" w14:textId="77777777" w:rsidR="0046166F" w:rsidRPr="000A703E" w:rsidRDefault="0046166F" w:rsidP="0046166F">
            <w:pPr>
              <w:pStyle w:val="paragraph"/>
              <w:spacing w:before="0" w:beforeAutospacing="0" w:after="0" w:afterAutospacing="0"/>
              <w:textAlignment w:val="baseline"/>
              <w:divId w:val="214509600"/>
              <w:rPr>
                <w:rFonts w:ascii="Times New Roman" w:hAnsi="Times New Roman" w:cs="Times New Roman"/>
                <w:sz w:val="22"/>
                <w:szCs w:val="22"/>
                <w:rPrChange w:id="1782" w:author="만든 이">
                  <w:rPr>
                    <w:rFonts w:ascii="맑은 고딕" w:hAnsi="맑은 고딕"/>
                    <w:sz w:val="18"/>
                  </w:rPr>
                </w:rPrChange>
              </w:rPr>
            </w:pPr>
            <w:r w:rsidRPr="00D20FC7">
              <w:rPr>
                <w:rStyle w:val="normaltextrun"/>
                <w:rFonts w:ascii="Times New Roman" w:hAnsi="Times New Roman" w:cs="Times New Roman"/>
                <w:b/>
                <w:sz w:val="22"/>
                <w:szCs w:val="22"/>
              </w:rPr>
              <w:t>Danmark</w:t>
            </w:r>
            <w:r w:rsidRPr="00D20FC7">
              <w:rPr>
                <w:rStyle w:val="eop"/>
                <w:rFonts w:ascii="Times New Roman" w:hAnsi="Times New Roman" w:cs="Times New Roman"/>
                <w:sz w:val="22"/>
                <w:szCs w:val="22"/>
              </w:rPr>
              <w:t> </w:t>
            </w:r>
          </w:p>
          <w:p w14:paraId="4F7F864E" w14:textId="77777777" w:rsidR="0046166F" w:rsidRPr="000A703E" w:rsidRDefault="0046166F" w:rsidP="0046166F">
            <w:pPr>
              <w:pStyle w:val="paragraph"/>
              <w:spacing w:before="0" w:beforeAutospacing="0" w:after="0" w:afterAutospacing="0"/>
              <w:textAlignment w:val="baseline"/>
              <w:divId w:val="1417438130"/>
              <w:rPr>
                <w:rFonts w:ascii="Times New Roman" w:hAnsi="Times New Roman" w:cs="Times New Roman"/>
                <w:sz w:val="22"/>
                <w:szCs w:val="22"/>
                <w:rPrChange w:id="1783"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Denmark ApS</w:t>
            </w:r>
            <w:r w:rsidRPr="00D20FC7">
              <w:rPr>
                <w:rStyle w:val="eop"/>
                <w:rFonts w:ascii="Times New Roman" w:hAnsi="Times New Roman" w:cs="Times New Roman"/>
                <w:sz w:val="22"/>
                <w:szCs w:val="22"/>
              </w:rPr>
              <w:t> </w:t>
            </w:r>
          </w:p>
          <w:p w14:paraId="6A5044FC" w14:textId="77777777" w:rsidR="0046166F" w:rsidRPr="000A703E" w:rsidRDefault="0046166F" w:rsidP="0046166F">
            <w:pPr>
              <w:pStyle w:val="paragraph"/>
              <w:spacing w:before="0" w:beforeAutospacing="0" w:after="0" w:afterAutospacing="0"/>
              <w:textAlignment w:val="baseline"/>
              <w:divId w:val="984553512"/>
              <w:rPr>
                <w:rFonts w:ascii="Times New Roman" w:hAnsi="Times New Roman" w:cs="Times New Roman"/>
                <w:sz w:val="22"/>
                <w:szCs w:val="22"/>
                <w:rPrChange w:id="1784" w:author="만든 이">
                  <w:rPr>
                    <w:rFonts w:ascii="맑은 고딕" w:hAnsi="맑은 고딕"/>
                    <w:sz w:val="18"/>
                  </w:rPr>
                </w:rPrChange>
              </w:rPr>
            </w:pPr>
            <w:r w:rsidRPr="000A703E">
              <w:rPr>
                <w:rFonts w:ascii="Times New Roman" w:hAnsi="Times New Roman" w:cs="Times New Roman"/>
                <w:sz w:val="22"/>
                <w:szCs w:val="22"/>
                <w:rPrChange w:id="1785" w:author="만든 이">
                  <w:rPr/>
                </w:rPrChange>
              </w:rPr>
              <w:fldChar w:fldCharType="begin"/>
            </w:r>
            <w:r w:rsidRPr="000A703E">
              <w:rPr>
                <w:rFonts w:ascii="Times New Roman" w:hAnsi="Times New Roman" w:cs="Times New Roman"/>
                <w:sz w:val="22"/>
                <w:szCs w:val="22"/>
                <w:rPrChange w:id="1786" w:author="만든 이">
                  <w:rPr/>
                </w:rPrChange>
              </w:rPr>
              <w:instrText>HYPERLINK "mailto:Contact_dk@celltrionhc.com"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787" w:author="만든 이">
                  <w:rPr/>
                </w:rPrChange>
              </w:rPr>
              <w:fldChar w:fldCharType="separate"/>
            </w:r>
            <w:r w:rsidRPr="00D20FC7">
              <w:rPr>
                <w:rStyle w:val="normaltextrun"/>
                <w:rFonts w:ascii="Times New Roman" w:hAnsi="Times New Roman" w:cs="Times New Roman"/>
                <w:color w:val="0563C1"/>
                <w:sz w:val="22"/>
                <w:szCs w:val="22"/>
                <w:u w:val="single"/>
              </w:rPr>
              <w:t>Contact_dk@celltrionhc.com</w:t>
            </w:r>
            <w:r w:rsidRPr="000A703E">
              <w:rPr>
                <w:rFonts w:ascii="Times New Roman" w:hAnsi="Times New Roman" w:cs="Times New Roman"/>
                <w:sz w:val="22"/>
                <w:szCs w:val="22"/>
                <w:rPrChange w:id="1788" w:author="만든 이">
                  <w:rPr/>
                </w:rPrChange>
              </w:rPr>
              <w:fldChar w:fldCharType="end"/>
            </w:r>
            <w:r w:rsidRPr="00D20FC7">
              <w:rPr>
                <w:rStyle w:val="eop"/>
                <w:rFonts w:ascii="Times New Roman" w:hAnsi="Times New Roman" w:cs="Times New Roman"/>
                <w:sz w:val="22"/>
                <w:szCs w:val="22"/>
              </w:rPr>
              <w:t> </w:t>
            </w:r>
          </w:p>
          <w:p w14:paraId="247371E8" w14:textId="77777777" w:rsidR="0046166F" w:rsidRPr="00D20FC7" w:rsidRDefault="0046166F" w:rsidP="0046166F">
            <w:pPr>
              <w:rPr>
                <w:rStyle w:val="eop"/>
              </w:rPr>
            </w:pPr>
            <w:r w:rsidRPr="00D20FC7">
              <w:rPr>
                <w:rStyle w:val="eop"/>
              </w:rPr>
              <w:t> Tlf: +45 3535 2989</w:t>
            </w:r>
          </w:p>
          <w:p w14:paraId="7BE59C82" w14:textId="77777777" w:rsidR="00AA1535" w:rsidRPr="00D20FC7" w:rsidRDefault="00AA1535" w:rsidP="0046166F"/>
        </w:tc>
        <w:tc>
          <w:tcPr>
            <w:tcW w:w="4541" w:type="dxa"/>
          </w:tcPr>
          <w:p w14:paraId="32B20F27" w14:textId="77777777" w:rsidR="0046166F" w:rsidRPr="000A703E" w:rsidRDefault="0046166F" w:rsidP="0046166F">
            <w:pPr>
              <w:pStyle w:val="paragraph"/>
              <w:spacing w:before="0" w:beforeAutospacing="0" w:after="0" w:afterAutospacing="0"/>
              <w:textAlignment w:val="baseline"/>
              <w:divId w:val="1101030885"/>
              <w:rPr>
                <w:rFonts w:ascii="Times New Roman" w:hAnsi="Times New Roman" w:cs="Times New Roman"/>
                <w:sz w:val="22"/>
                <w:szCs w:val="22"/>
                <w:rPrChange w:id="1789" w:author="만든 이">
                  <w:rPr>
                    <w:rFonts w:ascii="맑은 고딕" w:hAnsi="맑은 고딕"/>
                    <w:sz w:val="18"/>
                  </w:rPr>
                </w:rPrChange>
              </w:rPr>
            </w:pPr>
            <w:r w:rsidRPr="00D20FC7">
              <w:rPr>
                <w:rStyle w:val="normaltextrun"/>
                <w:rFonts w:ascii="Times New Roman" w:hAnsi="Times New Roman" w:cs="Times New Roman"/>
                <w:b/>
                <w:sz w:val="22"/>
                <w:szCs w:val="22"/>
              </w:rPr>
              <w:t>Malta</w:t>
            </w:r>
            <w:r w:rsidRPr="00D20FC7">
              <w:rPr>
                <w:rStyle w:val="eop"/>
                <w:rFonts w:ascii="Times New Roman" w:hAnsi="Times New Roman" w:cs="Times New Roman"/>
                <w:sz w:val="22"/>
                <w:szCs w:val="22"/>
              </w:rPr>
              <w:t> </w:t>
            </w:r>
          </w:p>
          <w:p w14:paraId="73FC229B" w14:textId="77777777" w:rsidR="0046166F" w:rsidRPr="000A703E" w:rsidRDefault="0046166F" w:rsidP="0046166F">
            <w:pPr>
              <w:pStyle w:val="paragraph"/>
              <w:spacing w:before="0" w:beforeAutospacing="0" w:after="0" w:afterAutospacing="0"/>
              <w:textAlignment w:val="baseline"/>
              <w:divId w:val="370034082"/>
              <w:rPr>
                <w:rFonts w:ascii="Times New Roman" w:hAnsi="Times New Roman" w:cs="Times New Roman"/>
                <w:sz w:val="22"/>
                <w:szCs w:val="22"/>
                <w:rPrChange w:id="1790" w:author="만든 이">
                  <w:rPr>
                    <w:rFonts w:ascii="맑은 고딕" w:hAnsi="맑은 고딕"/>
                    <w:sz w:val="18"/>
                  </w:rPr>
                </w:rPrChange>
              </w:rPr>
            </w:pPr>
            <w:r w:rsidRPr="00D20FC7">
              <w:rPr>
                <w:rStyle w:val="normaltextrun"/>
                <w:rFonts w:ascii="Times New Roman" w:hAnsi="Times New Roman" w:cs="Times New Roman"/>
                <w:sz w:val="22"/>
                <w:szCs w:val="22"/>
              </w:rPr>
              <w:t>Mint Health Ltd.</w:t>
            </w:r>
            <w:r w:rsidRPr="00D20FC7">
              <w:rPr>
                <w:rStyle w:val="eop"/>
                <w:rFonts w:ascii="Times New Roman" w:hAnsi="Times New Roman" w:cs="Times New Roman"/>
                <w:sz w:val="22"/>
                <w:szCs w:val="22"/>
              </w:rPr>
              <w:t> </w:t>
            </w:r>
          </w:p>
          <w:p w14:paraId="2AC8938A" w14:textId="77777777" w:rsidR="0046166F" w:rsidRPr="000A703E" w:rsidRDefault="0046166F" w:rsidP="0046166F">
            <w:pPr>
              <w:pStyle w:val="paragraph"/>
              <w:spacing w:before="0" w:beforeAutospacing="0" w:after="0" w:afterAutospacing="0"/>
              <w:textAlignment w:val="baseline"/>
              <w:divId w:val="1890417614"/>
              <w:rPr>
                <w:rFonts w:ascii="Times New Roman" w:hAnsi="Times New Roman" w:cs="Times New Roman"/>
                <w:sz w:val="22"/>
                <w:szCs w:val="22"/>
                <w:rPrChange w:id="1791" w:author="만든 이">
                  <w:rPr>
                    <w:rFonts w:ascii="맑은 고딕" w:hAnsi="맑은 고딕"/>
                    <w:sz w:val="18"/>
                  </w:rPr>
                </w:rPrChange>
              </w:rPr>
            </w:pPr>
            <w:r w:rsidRPr="00D20FC7">
              <w:rPr>
                <w:rStyle w:val="normaltextrun"/>
                <w:rFonts w:ascii="Times New Roman" w:hAnsi="Times New Roman" w:cs="Times New Roman"/>
                <w:sz w:val="22"/>
                <w:szCs w:val="22"/>
              </w:rPr>
              <w:t>Tel: +356 2093 9800</w:t>
            </w:r>
            <w:r w:rsidRPr="00D20FC7">
              <w:rPr>
                <w:rStyle w:val="eop"/>
                <w:rFonts w:ascii="Times New Roman" w:hAnsi="Times New Roman" w:cs="Times New Roman"/>
                <w:sz w:val="22"/>
                <w:szCs w:val="22"/>
              </w:rPr>
              <w:t> </w:t>
            </w:r>
          </w:p>
          <w:p w14:paraId="6BD0D917" w14:textId="77777777" w:rsidR="0046166F" w:rsidRPr="00D20FC7" w:rsidRDefault="0046166F" w:rsidP="0046166F">
            <w:r w:rsidRPr="00D20FC7">
              <w:rPr>
                <w:rStyle w:val="eop"/>
              </w:rPr>
              <w:t> </w:t>
            </w:r>
          </w:p>
        </w:tc>
      </w:tr>
      <w:tr w:rsidR="0046166F" w:rsidRPr="00D20FC7" w14:paraId="2FE36A69" w14:textId="77777777" w:rsidTr="00CC0F01">
        <w:trPr>
          <w:cantSplit/>
        </w:trPr>
        <w:tc>
          <w:tcPr>
            <w:tcW w:w="4532" w:type="dxa"/>
          </w:tcPr>
          <w:p w14:paraId="1DC43B75" w14:textId="77777777" w:rsidR="0046166F" w:rsidRPr="000A703E" w:rsidRDefault="0046166F" w:rsidP="0046166F">
            <w:pPr>
              <w:pStyle w:val="paragraph"/>
              <w:spacing w:before="0" w:beforeAutospacing="0" w:after="0" w:afterAutospacing="0"/>
              <w:textAlignment w:val="baseline"/>
              <w:divId w:val="1089891445"/>
              <w:rPr>
                <w:rFonts w:ascii="Times New Roman" w:hAnsi="Times New Roman" w:cs="Times New Roman"/>
                <w:sz w:val="22"/>
                <w:szCs w:val="22"/>
                <w:rPrChange w:id="1792" w:author="만든 이">
                  <w:rPr>
                    <w:rFonts w:ascii="맑은 고딕" w:hAnsi="맑은 고딕"/>
                    <w:sz w:val="18"/>
                  </w:rPr>
                </w:rPrChange>
              </w:rPr>
            </w:pPr>
            <w:r w:rsidRPr="00D20FC7">
              <w:rPr>
                <w:rStyle w:val="normaltextrun"/>
                <w:rFonts w:ascii="Times New Roman" w:hAnsi="Times New Roman" w:cs="Times New Roman"/>
                <w:b/>
                <w:sz w:val="22"/>
                <w:szCs w:val="22"/>
              </w:rPr>
              <w:t>Deutschland</w:t>
            </w:r>
            <w:r w:rsidRPr="00D20FC7">
              <w:rPr>
                <w:rStyle w:val="eop"/>
                <w:rFonts w:ascii="Times New Roman" w:hAnsi="Times New Roman" w:cs="Times New Roman"/>
                <w:sz w:val="22"/>
                <w:szCs w:val="22"/>
              </w:rPr>
              <w:t> </w:t>
            </w:r>
          </w:p>
          <w:p w14:paraId="0C29B300" w14:textId="77777777" w:rsidR="0046166F" w:rsidRPr="000A703E" w:rsidRDefault="0046166F" w:rsidP="0046166F">
            <w:pPr>
              <w:pStyle w:val="paragraph"/>
              <w:spacing w:before="0" w:beforeAutospacing="0" w:after="0" w:afterAutospacing="0"/>
              <w:textAlignment w:val="baseline"/>
              <w:divId w:val="1792744070"/>
              <w:rPr>
                <w:rFonts w:ascii="Times New Roman" w:hAnsi="Times New Roman" w:cs="Times New Roman"/>
                <w:sz w:val="22"/>
                <w:szCs w:val="22"/>
                <w:rPrChange w:id="1793"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Deutschland GmbH</w:t>
            </w:r>
            <w:r w:rsidRPr="00D20FC7">
              <w:rPr>
                <w:rStyle w:val="eop"/>
                <w:rFonts w:ascii="Times New Roman" w:hAnsi="Times New Roman" w:cs="Times New Roman"/>
                <w:sz w:val="22"/>
                <w:szCs w:val="22"/>
              </w:rPr>
              <w:t> </w:t>
            </w:r>
          </w:p>
          <w:p w14:paraId="36C4C305" w14:textId="77777777" w:rsidR="00007BB2" w:rsidRPr="00D20FC7" w:rsidRDefault="0046166F" w:rsidP="0046166F">
            <w:pPr>
              <w:pStyle w:val="paragraph"/>
              <w:spacing w:before="0" w:beforeAutospacing="0" w:after="0" w:afterAutospacing="0"/>
              <w:textAlignment w:val="baseline"/>
              <w:divId w:val="377751177"/>
              <w:rPr>
                <w:rStyle w:val="normaltextrun"/>
                <w:rFonts w:ascii="Times New Roman" w:hAnsi="Times New Roman" w:cs="Times New Roman"/>
                <w:color w:val="0563C1"/>
                <w:sz w:val="22"/>
                <w:szCs w:val="22"/>
                <w:u w:val="single"/>
              </w:rPr>
            </w:pPr>
            <w:r w:rsidRPr="00D20FC7">
              <w:rPr>
                <w:rStyle w:val="normaltextrun"/>
                <w:rFonts w:ascii="Times New Roman" w:hAnsi="Times New Roman" w:cs="Times New Roman"/>
                <w:sz w:val="22"/>
                <w:szCs w:val="22"/>
              </w:rPr>
              <w:t xml:space="preserve">Tel: +49 303 464 941 50 </w:t>
            </w:r>
          </w:p>
          <w:p w14:paraId="357A5D40" w14:textId="77777777" w:rsidR="0046166F" w:rsidRPr="00D20FC7" w:rsidRDefault="00007BB2" w:rsidP="006534BE">
            <w:pPr>
              <w:divId w:val="377751177"/>
              <w:rPr>
                <w:rStyle w:val="normaltextrun"/>
                <w:color w:val="0563C1"/>
                <w:u w:val="single"/>
              </w:rPr>
            </w:pPr>
            <w:hyperlink r:id="rId20" w:history="1">
              <w:r w:rsidRPr="00D20FC7">
                <w:rPr>
                  <w:rStyle w:val="normaltextrun"/>
                  <w:color w:val="0563C1"/>
                  <w:u w:val="single"/>
                </w:rPr>
                <w:t>infoDE@celltrionhc.com</w:t>
              </w:r>
            </w:hyperlink>
            <w:r w:rsidRPr="00D20FC7">
              <w:rPr>
                <w:rStyle w:val="normaltextrun"/>
                <w:color w:val="0563C1"/>
                <w:u w:val="single"/>
              </w:rPr>
              <w:t> </w:t>
            </w:r>
          </w:p>
          <w:p w14:paraId="32583033" w14:textId="77777777" w:rsidR="0046166F" w:rsidRPr="00D20FC7" w:rsidRDefault="0046166F" w:rsidP="0046166F">
            <w:r w:rsidRPr="00D20FC7">
              <w:rPr>
                <w:rStyle w:val="eop"/>
              </w:rPr>
              <w:t> </w:t>
            </w:r>
          </w:p>
        </w:tc>
        <w:tc>
          <w:tcPr>
            <w:tcW w:w="4541" w:type="dxa"/>
          </w:tcPr>
          <w:p w14:paraId="7C3DE718" w14:textId="77777777" w:rsidR="0046166F" w:rsidRPr="000A703E" w:rsidRDefault="0046166F" w:rsidP="0046166F">
            <w:pPr>
              <w:pStyle w:val="paragraph"/>
              <w:spacing w:before="0" w:beforeAutospacing="0" w:after="0" w:afterAutospacing="0"/>
              <w:textAlignment w:val="baseline"/>
              <w:divId w:val="596987415"/>
              <w:rPr>
                <w:rFonts w:ascii="Times New Roman" w:hAnsi="Times New Roman" w:cs="Times New Roman"/>
                <w:sz w:val="22"/>
                <w:szCs w:val="22"/>
                <w:rPrChange w:id="1794" w:author="만든 이">
                  <w:rPr>
                    <w:rFonts w:ascii="맑은 고딕" w:hAnsi="맑은 고딕"/>
                    <w:sz w:val="18"/>
                  </w:rPr>
                </w:rPrChange>
              </w:rPr>
            </w:pPr>
            <w:r w:rsidRPr="00D20FC7">
              <w:rPr>
                <w:rStyle w:val="normaltextrun"/>
                <w:rFonts w:ascii="Times New Roman" w:hAnsi="Times New Roman" w:cs="Times New Roman"/>
                <w:b/>
                <w:sz w:val="22"/>
                <w:szCs w:val="22"/>
              </w:rPr>
              <w:t>Nederland</w:t>
            </w:r>
            <w:r w:rsidRPr="00D20FC7">
              <w:rPr>
                <w:rStyle w:val="eop"/>
                <w:rFonts w:ascii="Times New Roman" w:hAnsi="Times New Roman" w:cs="Times New Roman"/>
                <w:sz w:val="22"/>
                <w:szCs w:val="22"/>
              </w:rPr>
              <w:t> </w:t>
            </w:r>
          </w:p>
          <w:p w14:paraId="6DD78A5D" w14:textId="77777777" w:rsidR="0046166F" w:rsidRPr="000A703E" w:rsidRDefault="0046166F" w:rsidP="0046166F">
            <w:pPr>
              <w:pStyle w:val="paragraph"/>
              <w:spacing w:before="0" w:beforeAutospacing="0" w:after="0" w:afterAutospacing="0"/>
              <w:textAlignment w:val="baseline"/>
              <w:divId w:val="1629624946"/>
              <w:rPr>
                <w:rFonts w:ascii="Times New Roman" w:hAnsi="Times New Roman" w:cs="Times New Roman"/>
                <w:sz w:val="22"/>
                <w:szCs w:val="22"/>
                <w:rPrChange w:id="1795"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Netherlands B.V.</w:t>
            </w:r>
            <w:r w:rsidRPr="00D20FC7">
              <w:rPr>
                <w:rStyle w:val="eop"/>
                <w:rFonts w:ascii="Times New Roman" w:hAnsi="Times New Roman" w:cs="Times New Roman"/>
                <w:sz w:val="22"/>
                <w:szCs w:val="22"/>
              </w:rPr>
              <w:t> </w:t>
            </w:r>
          </w:p>
          <w:p w14:paraId="00E3FB5D" w14:textId="77777777" w:rsidR="0046166F" w:rsidRPr="000A703E" w:rsidRDefault="0046166F" w:rsidP="0046166F">
            <w:pPr>
              <w:pStyle w:val="paragraph"/>
              <w:spacing w:before="0" w:beforeAutospacing="0" w:after="0" w:afterAutospacing="0"/>
              <w:textAlignment w:val="baseline"/>
              <w:divId w:val="95950741"/>
              <w:rPr>
                <w:rFonts w:ascii="Times New Roman" w:hAnsi="Times New Roman" w:cs="Times New Roman"/>
                <w:sz w:val="22"/>
                <w:szCs w:val="22"/>
                <w:rPrChange w:id="1796" w:author="만든 이">
                  <w:rPr>
                    <w:rFonts w:ascii="맑은 고딕" w:hAnsi="맑은 고딕"/>
                    <w:sz w:val="18"/>
                  </w:rPr>
                </w:rPrChange>
              </w:rPr>
            </w:pPr>
            <w:r w:rsidRPr="00D20FC7">
              <w:rPr>
                <w:rStyle w:val="normaltextrun"/>
                <w:rFonts w:ascii="Times New Roman" w:hAnsi="Times New Roman" w:cs="Times New Roman"/>
                <w:sz w:val="22"/>
                <w:szCs w:val="22"/>
              </w:rPr>
              <w:t>Tel: + 31 20 888 7300</w:t>
            </w:r>
            <w:r w:rsidRPr="00D20FC7">
              <w:rPr>
                <w:rStyle w:val="eop"/>
                <w:rFonts w:ascii="Times New Roman" w:hAnsi="Times New Roman" w:cs="Times New Roman"/>
                <w:sz w:val="22"/>
                <w:szCs w:val="22"/>
              </w:rPr>
              <w:t> </w:t>
            </w:r>
          </w:p>
          <w:p w14:paraId="452ECFB7" w14:textId="77777777" w:rsidR="0046166F" w:rsidRPr="00D20FC7" w:rsidRDefault="0046166F" w:rsidP="0046166F">
            <w:hyperlink r:id="rId21" w:tgtFrame="_blank" w:history="1">
              <w:r w:rsidRPr="00D20FC7">
                <w:rPr>
                  <w:rStyle w:val="normaltextrun"/>
                  <w:color w:val="0563C1"/>
                  <w:u w:val="single"/>
                </w:rPr>
                <w:t>NLinfo@celltrionhc.com</w:t>
              </w:r>
            </w:hyperlink>
            <w:r w:rsidRPr="00D20FC7">
              <w:rPr>
                <w:rStyle w:val="eop"/>
              </w:rPr>
              <w:t> </w:t>
            </w:r>
          </w:p>
        </w:tc>
      </w:tr>
      <w:tr w:rsidR="0046166F" w:rsidRPr="00D20FC7" w14:paraId="59F66E70" w14:textId="77777777" w:rsidTr="00CC0F01">
        <w:trPr>
          <w:cantSplit/>
        </w:trPr>
        <w:tc>
          <w:tcPr>
            <w:tcW w:w="4532" w:type="dxa"/>
          </w:tcPr>
          <w:p w14:paraId="427615A9" w14:textId="77777777" w:rsidR="0046166F" w:rsidRPr="000A703E" w:rsidRDefault="0046166F" w:rsidP="0046166F">
            <w:pPr>
              <w:pStyle w:val="paragraph"/>
              <w:spacing w:before="0" w:beforeAutospacing="0" w:after="0" w:afterAutospacing="0"/>
              <w:textAlignment w:val="baseline"/>
              <w:divId w:val="916867814"/>
              <w:rPr>
                <w:rFonts w:ascii="Times New Roman" w:hAnsi="Times New Roman" w:cs="Times New Roman"/>
                <w:sz w:val="22"/>
                <w:szCs w:val="22"/>
                <w:rPrChange w:id="1797" w:author="만든 이">
                  <w:rPr>
                    <w:rFonts w:ascii="맑은 고딕" w:hAnsi="맑은 고딕"/>
                    <w:sz w:val="18"/>
                  </w:rPr>
                </w:rPrChange>
              </w:rPr>
            </w:pPr>
            <w:r w:rsidRPr="00D20FC7">
              <w:rPr>
                <w:rStyle w:val="eop"/>
                <w:rFonts w:ascii="Times New Roman" w:hAnsi="Times New Roman" w:cs="Times New Roman"/>
                <w:sz w:val="22"/>
                <w:szCs w:val="22"/>
              </w:rPr>
              <w:t> </w:t>
            </w:r>
          </w:p>
          <w:p w14:paraId="4729D43A" w14:textId="77777777" w:rsidR="0046166F" w:rsidRPr="000A703E" w:rsidRDefault="0046166F" w:rsidP="0046166F">
            <w:pPr>
              <w:pStyle w:val="paragraph"/>
              <w:spacing w:before="0" w:beforeAutospacing="0" w:after="0" w:afterAutospacing="0"/>
              <w:textAlignment w:val="baseline"/>
              <w:divId w:val="1818961218"/>
              <w:rPr>
                <w:rFonts w:ascii="Times New Roman" w:hAnsi="Times New Roman" w:cs="Times New Roman"/>
                <w:sz w:val="22"/>
                <w:szCs w:val="22"/>
                <w:rPrChange w:id="1798" w:author="만든 이">
                  <w:rPr>
                    <w:rFonts w:ascii="맑은 고딕" w:hAnsi="맑은 고딕"/>
                    <w:sz w:val="18"/>
                  </w:rPr>
                </w:rPrChange>
              </w:rPr>
            </w:pPr>
            <w:r w:rsidRPr="00D20FC7">
              <w:rPr>
                <w:rStyle w:val="normaltextrun"/>
                <w:rFonts w:ascii="Times New Roman" w:hAnsi="Times New Roman" w:cs="Times New Roman"/>
                <w:b/>
                <w:sz w:val="22"/>
                <w:szCs w:val="22"/>
              </w:rPr>
              <w:t>Eesti</w:t>
            </w:r>
            <w:r w:rsidRPr="00D20FC7">
              <w:rPr>
                <w:rStyle w:val="eop"/>
                <w:rFonts w:ascii="Times New Roman" w:hAnsi="Times New Roman" w:cs="Times New Roman"/>
                <w:sz w:val="22"/>
                <w:szCs w:val="22"/>
              </w:rPr>
              <w:t> </w:t>
            </w:r>
          </w:p>
          <w:p w14:paraId="2ABF9B20" w14:textId="77777777" w:rsidR="0046166F" w:rsidRPr="000A703E" w:rsidRDefault="0046166F" w:rsidP="0046166F">
            <w:pPr>
              <w:pStyle w:val="paragraph"/>
              <w:spacing w:before="0" w:beforeAutospacing="0" w:after="0" w:afterAutospacing="0"/>
              <w:textAlignment w:val="baseline"/>
              <w:divId w:val="1834106565"/>
              <w:rPr>
                <w:rFonts w:ascii="Times New Roman" w:hAnsi="Times New Roman" w:cs="Times New Roman"/>
                <w:sz w:val="22"/>
                <w:szCs w:val="22"/>
                <w:rPrChange w:id="1799"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13AEDD3D" w14:textId="77777777" w:rsidR="0046166F" w:rsidRPr="000A703E" w:rsidRDefault="0046166F" w:rsidP="0046166F">
            <w:pPr>
              <w:pStyle w:val="paragraph"/>
              <w:spacing w:before="0" w:beforeAutospacing="0" w:after="0" w:afterAutospacing="0"/>
              <w:textAlignment w:val="baseline"/>
              <w:divId w:val="845051558"/>
              <w:rPr>
                <w:rFonts w:ascii="Times New Roman" w:hAnsi="Times New Roman" w:cs="Times New Roman"/>
                <w:sz w:val="22"/>
                <w:szCs w:val="22"/>
                <w:rPrChange w:id="1800"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366A32FF" w14:textId="77777777" w:rsidR="0046166F" w:rsidRPr="000A703E" w:rsidRDefault="0046166F" w:rsidP="0046166F">
            <w:pPr>
              <w:pStyle w:val="paragraph"/>
              <w:spacing w:before="0" w:beforeAutospacing="0" w:after="0" w:afterAutospacing="0"/>
              <w:textAlignment w:val="baseline"/>
              <w:divId w:val="1874883461"/>
              <w:rPr>
                <w:rFonts w:ascii="Times New Roman" w:hAnsi="Times New Roman" w:cs="Times New Roman"/>
                <w:sz w:val="22"/>
                <w:szCs w:val="22"/>
                <w:rPrChange w:id="1801" w:author="만든 이">
                  <w:rPr>
                    <w:rFonts w:ascii="맑은 고딕" w:hAnsi="맑은 고딕"/>
                    <w:sz w:val="18"/>
                  </w:rPr>
                </w:rPrChange>
              </w:rPr>
            </w:pPr>
            <w:r w:rsidRPr="000A703E">
              <w:rPr>
                <w:rFonts w:ascii="Times New Roman" w:hAnsi="Times New Roman" w:cs="Times New Roman"/>
                <w:sz w:val="22"/>
                <w:szCs w:val="22"/>
                <w:rPrChange w:id="1802" w:author="만든 이">
                  <w:rPr/>
                </w:rPrChange>
              </w:rPr>
              <w:fldChar w:fldCharType="begin"/>
            </w:r>
            <w:r w:rsidRPr="000A703E">
              <w:rPr>
                <w:rFonts w:ascii="Times New Roman" w:hAnsi="Times New Roman" w:cs="Times New Roman"/>
                <w:sz w:val="22"/>
                <w:szCs w:val="22"/>
                <w:rPrChange w:id="1803"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804" w:author="만든 이">
                  <w:rPr/>
                </w:rPrChange>
              </w:rPr>
              <w:fldChar w:fldCharType="separate"/>
            </w:r>
            <w:r w:rsidRPr="00D20FC7">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1805" w:author="만든 이">
                  <w:rPr/>
                </w:rPrChange>
              </w:rPr>
              <w:fldChar w:fldCharType="end"/>
            </w:r>
            <w:r w:rsidRPr="00D20FC7">
              <w:rPr>
                <w:rStyle w:val="eop"/>
                <w:rFonts w:ascii="Times New Roman" w:hAnsi="Times New Roman" w:cs="Times New Roman"/>
                <w:sz w:val="22"/>
                <w:szCs w:val="22"/>
              </w:rPr>
              <w:t> </w:t>
            </w:r>
          </w:p>
          <w:p w14:paraId="23331F34" w14:textId="6F623FD5" w:rsidR="0046166F" w:rsidRPr="000A703E" w:rsidDel="0028077D" w:rsidRDefault="0046166F">
            <w:pPr>
              <w:pStyle w:val="paragraph"/>
              <w:spacing w:before="0" w:beforeAutospacing="0" w:after="0" w:afterAutospacing="0"/>
              <w:textAlignment w:val="baseline"/>
              <w:divId w:val="1583366787"/>
              <w:rPr>
                <w:del w:id="1806" w:author="만든 이"/>
                <w:rFonts w:ascii="Times New Roman" w:hAnsi="Times New Roman" w:cs="Times New Roman"/>
                <w:sz w:val="22"/>
                <w:szCs w:val="22"/>
                <w:rPrChange w:id="1807" w:author="만든 이">
                  <w:rPr>
                    <w:del w:id="1808" w:author="만든 이"/>
                    <w:rFonts w:ascii="맑은 고딕" w:hAnsi="맑은 고딕"/>
                    <w:sz w:val="18"/>
                  </w:rPr>
                </w:rPrChange>
              </w:rPr>
            </w:pPr>
            <w:r w:rsidRPr="00D20FC7">
              <w:rPr>
                <w:rStyle w:val="eop"/>
                <w:rFonts w:ascii="Times New Roman" w:hAnsi="Times New Roman" w:cs="Times New Roman"/>
                <w:sz w:val="22"/>
                <w:szCs w:val="22"/>
              </w:rPr>
              <w:t> </w:t>
            </w:r>
          </w:p>
          <w:p w14:paraId="7B40DB10" w14:textId="39A026C2" w:rsidR="0046166F" w:rsidRPr="00D20FC7" w:rsidRDefault="0046166F">
            <w:pPr>
              <w:pStyle w:val="paragraph"/>
              <w:spacing w:before="0" w:beforeAutospacing="0" w:after="0" w:afterAutospacing="0"/>
              <w:textAlignment w:val="baseline"/>
              <w:divId w:val="1583366787"/>
              <w:pPrChange w:id="1809" w:author="만든 이">
                <w:pPr>
                  <w:divId w:val="1583366787"/>
                </w:pPr>
              </w:pPrChange>
            </w:pPr>
            <w:del w:id="1810" w:author="만든 이">
              <w:r w:rsidRPr="00D20FC7" w:rsidDel="0028077D">
                <w:rPr>
                  <w:rStyle w:val="eop"/>
                  <w:rFonts w:ascii="Times New Roman" w:hAnsi="Times New Roman" w:cs="Times New Roman"/>
                  <w:sz w:val="22"/>
                  <w:szCs w:val="22"/>
                </w:rPr>
                <w:delText> </w:delText>
              </w:r>
            </w:del>
          </w:p>
        </w:tc>
        <w:tc>
          <w:tcPr>
            <w:tcW w:w="4541" w:type="dxa"/>
          </w:tcPr>
          <w:p w14:paraId="0220F877" w14:textId="77777777" w:rsidR="0046166F" w:rsidRPr="000A703E" w:rsidRDefault="0046166F" w:rsidP="0046166F">
            <w:pPr>
              <w:pStyle w:val="paragraph"/>
              <w:spacing w:before="0" w:beforeAutospacing="0" w:after="0" w:afterAutospacing="0"/>
              <w:textAlignment w:val="baseline"/>
              <w:divId w:val="1146119251"/>
              <w:rPr>
                <w:rFonts w:ascii="Times New Roman" w:hAnsi="Times New Roman" w:cs="Times New Roman"/>
                <w:sz w:val="22"/>
                <w:szCs w:val="22"/>
                <w:rPrChange w:id="1811" w:author="만든 이">
                  <w:rPr>
                    <w:rFonts w:ascii="맑은 고딕" w:hAnsi="맑은 고딕"/>
                    <w:sz w:val="18"/>
                  </w:rPr>
                </w:rPrChange>
              </w:rPr>
            </w:pPr>
            <w:r w:rsidRPr="00D20FC7">
              <w:rPr>
                <w:rStyle w:val="eop"/>
                <w:rFonts w:ascii="Times New Roman" w:hAnsi="Times New Roman" w:cs="Times New Roman"/>
                <w:sz w:val="22"/>
                <w:szCs w:val="22"/>
              </w:rPr>
              <w:t> </w:t>
            </w:r>
          </w:p>
          <w:p w14:paraId="45E8A640" w14:textId="77777777" w:rsidR="0046166F" w:rsidRPr="000A703E" w:rsidRDefault="0046166F" w:rsidP="0046166F">
            <w:pPr>
              <w:pStyle w:val="paragraph"/>
              <w:spacing w:before="0" w:beforeAutospacing="0" w:after="0" w:afterAutospacing="0"/>
              <w:textAlignment w:val="baseline"/>
              <w:divId w:val="1914000063"/>
              <w:rPr>
                <w:rFonts w:ascii="Times New Roman" w:hAnsi="Times New Roman" w:cs="Times New Roman"/>
                <w:sz w:val="22"/>
                <w:szCs w:val="22"/>
                <w:rPrChange w:id="1812" w:author="만든 이">
                  <w:rPr>
                    <w:rFonts w:ascii="맑은 고딕" w:hAnsi="맑은 고딕"/>
                    <w:sz w:val="18"/>
                  </w:rPr>
                </w:rPrChange>
              </w:rPr>
            </w:pPr>
            <w:r w:rsidRPr="00D20FC7">
              <w:rPr>
                <w:rStyle w:val="normaltextrun"/>
                <w:rFonts w:ascii="Times New Roman" w:hAnsi="Times New Roman" w:cs="Times New Roman"/>
                <w:b/>
                <w:sz w:val="22"/>
                <w:szCs w:val="22"/>
              </w:rPr>
              <w:t>Norge</w:t>
            </w:r>
            <w:r w:rsidRPr="00D20FC7">
              <w:rPr>
                <w:rStyle w:val="eop"/>
                <w:rFonts w:ascii="Times New Roman" w:hAnsi="Times New Roman" w:cs="Times New Roman"/>
                <w:sz w:val="22"/>
                <w:szCs w:val="22"/>
              </w:rPr>
              <w:t> </w:t>
            </w:r>
          </w:p>
          <w:p w14:paraId="093EC7DD" w14:textId="77777777" w:rsidR="0046166F" w:rsidRPr="000A703E" w:rsidRDefault="0046166F" w:rsidP="0046166F">
            <w:pPr>
              <w:pStyle w:val="paragraph"/>
              <w:spacing w:before="0" w:beforeAutospacing="0" w:after="0" w:afterAutospacing="0"/>
              <w:textAlignment w:val="baseline"/>
              <w:divId w:val="2028749943"/>
              <w:rPr>
                <w:rFonts w:ascii="Times New Roman" w:hAnsi="Times New Roman" w:cs="Times New Roman"/>
                <w:sz w:val="22"/>
                <w:szCs w:val="22"/>
                <w:rPrChange w:id="1813"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Norway AS</w:t>
            </w:r>
            <w:r w:rsidRPr="00D20FC7">
              <w:rPr>
                <w:rStyle w:val="eop"/>
                <w:rFonts w:ascii="Times New Roman" w:hAnsi="Times New Roman" w:cs="Times New Roman"/>
                <w:sz w:val="22"/>
                <w:szCs w:val="22"/>
              </w:rPr>
              <w:t> </w:t>
            </w:r>
          </w:p>
          <w:p w14:paraId="66A028A6" w14:textId="77777777" w:rsidR="0046166F" w:rsidRDefault="0046166F" w:rsidP="0046166F">
            <w:pPr>
              <w:rPr>
                <w:ins w:id="1814" w:author="만든 이"/>
                <w:rStyle w:val="eop"/>
                <w:rFonts w:eastAsia="맑은 고딕"/>
                <w:lang w:eastAsia="ko-KR"/>
              </w:rPr>
            </w:pPr>
            <w:hyperlink r:id="rId22" w:tgtFrame="_blank" w:history="1">
              <w:r w:rsidRPr="00D20FC7">
                <w:rPr>
                  <w:rStyle w:val="normaltextrun"/>
                  <w:color w:val="0563C1"/>
                  <w:u w:val="single"/>
                </w:rPr>
                <w:t>Contact_no@celltrionhc.com</w:t>
              </w:r>
            </w:hyperlink>
            <w:r w:rsidRPr="00D20FC7">
              <w:rPr>
                <w:rStyle w:val="eop"/>
              </w:rPr>
              <w:t> </w:t>
            </w:r>
          </w:p>
          <w:p w14:paraId="48860EE6" w14:textId="77777777" w:rsidR="0028077D" w:rsidRPr="000A703E" w:rsidRDefault="0028077D" w:rsidP="0046166F">
            <w:pPr>
              <w:rPr>
                <w:rFonts w:eastAsia="맑은 고딕"/>
                <w:lang w:eastAsia="ko-KR"/>
                <w:rPrChange w:id="1815" w:author="만든 이">
                  <w:rPr/>
                </w:rPrChange>
              </w:rPr>
            </w:pPr>
          </w:p>
        </w:tc>
      </w:tr>
      <w:tr w:rsidR="0046166F" w:rsidRPr="00D20FC7" w14:paraId="18D4C127" w14:textId="77777777" w:rsidTr="00CC0F01">
        <w:trPr>
          <w:cantSplit/>
        </w:trPr>
        <w:tc>
          <w:tcPr>
            <w:tcW w:w="4532" w:type="dxa"/>
          </w:tcPr>
          <w:p w14:paraId="5DF79335" w14:textId="77777777" w:rsidR="0046166F" w:rsidRPr="000A703E" w:rsidRDefault="0046166F" w:rsidP="0046166F">
            <w:pPr>
              <w:pStyle w:val="paragraph"/>
              <w:spacing w:before="0" w:beforeAutospacing="0" w:after="0" w:afterAutospacing="0"/>
              <w:textAlignment w:val="baseline"/>
              <w:divId w:val="320082556"/>
              <w:rPr>
                <w:rFonts w:ascii="Times New Roman" w:hAnsi="Times New Roman" w:cs="Times New Roman"/>
                <w:sz w:val="22"/>
                <w:szCs w:val="22"/>
                <w:rPrChange w:id="1816" w:author="만든 이">
                  <w:rPr>
                    <w:rFonts w:ascii="맑은 고딕" w:hAnsi="맑은 고딕"/>
                    <w:sz w:val="18"/>
                  </w:rPr>
                </w:rPrChange>
              </w:rPr>
            </w:pPr>
            <w:r w:rsidRPr="00D20FC7">
              <w:rPr>
                <w:rStyle w:val="normaltextrun"/>
                <w:rFonts w:ascii="Times New Roman" w:hAnsi="Times New Roman" w:cs="Times New Roman"/>
                <w:b/>
                <w:sz w:val="22"/>
                <w:szCs w:val="22"/>
              </w:rPr>
              <w:t>España</w:t>
            </w:r>
            <w:r w:rsidRPr="00D20FC7">
              <w:rPr>
                <w:rStyle w:val="eop"/>
                <w:rFonts w:ascii="Times New Roman" w:hAnsi="Times New Roman" w:cs="Times New Roman"/>
                <w:sz w:val="22"/>
                <w:szCs w:val="22"/>
              </w:rPr>
              <w:t> </w:t>
            </w:r>
          </w:p>
          <w:p w14:paraId="7DD72DE5" w14:textId="77777777" w:rsidR="00603653" w:rsidRPr="00D20FC7" w:rsidRDefault="00603653" w:rsidP="00F154FF">
            <w:pPr>
              <w:pStyle w:val="paragraph"/>
              <w:spacing w:before="0" w:beforeAutospacing="0" w:after="0" w:afterAutospacing="0"/>
              <w:textAlignment w:val="baseline"/>
              <w:rPr>
                <w:rStyle w:val="normaltextrun"/>
                <w:rFonts w:ascii="Times New Roman" w:hAnsi="Times New Roman" w:cs="Times New Roman"/>
                <w:sz w:val="22"/>
                <w:szCs w:val="22"/>
              </w:rPr>
            </w:pPr>
            <w:r w:rsidRPr="00D20FC7">
              <w:rPr>
                <w:rStyle w:val="normaltextrun"/>
                <w:rFonts w:ascii="Times New Roman" w:hAnsi="Times New Roman" w:cs="Times New Roman"/>
                <w:sz w:val="22"/>
                <w:szCs w:val="22"/>
              </w:rPr>
              <w:t>CELLTRION FARMACEUTICA (ESPAÑA) S.L.</w:t>
            </w:r>
          </w:p>
          <w:p w14:paraId="57977DCF" w14:textId="77777777" w:rsidR="000D16B3" w:rsidRPr="00D20FC7" w:rsidRDefault="000D16B3" w:rsidP="006534BE">
            <w:pPr>
              <w:rPr>
                <w:rStyle w:val="normaltextrun"/>
              </w:rPr>
            </w:pPr>
            <w:r w:rsidRPr="00D20FC7">
              <w:rPr>
                <w:rStyle w:val="normaltextrun"/>
              </w:rPr>
              <w:t>Tel: +34 910 498 478</w:t>
            </w:r>
          </w:p>
          <w:p w14:paraId="3C476FFE" w14:textId="76488807" w:rsidR="00603653" w:rsidRPr="00D20FC7" w:rsidRDefault="00603653" w:rsidP="006534BE">
            <w:pPr>
              <w:rPr>
                <w:rStyle w:val="normaltextrun"/>
                <w:color w:val="0563C1"/>
                <w:u w:val="single"/>
              </w:rPr>
            </w:pPr>
            <w:hyperlink r:id="rId23" w:history="1">
              <w:r w:rsidRPr="00D20FC7">
                <w:rPr>
                  <w:rStyle w:val="normaltextrun"/>
                  <w:color w:val="0563C1"/>
                  <w:u w:val="single"/>
                </w:rPr>
                <w:t>contact_es@celltrion.com</w:t>
              </w:r>
            </w:hyperlink>
          </w:p>
          <w:p w14:paraId="1BA02A75" w14:textId="77777777" w:rsidR="0046166F" w:rsidRPr="00D20FC7" w:rsidRDefault="0046166F" w:rsidP="00603653">
            <w:r w:rsidRPr="00D20FC7">
              <w:rPr>
                <w:rStyle w:val="eop"/>
              </w:rPr>
              <w:t> </w:t>
            </w:r>
          </w:p>
        </w:tc>
        <w:tc>
          <w:tcPr>
            <w:tcW w:w="4541" w:type="dxa"/>
          </w:tcPr>
          <w:p w14:paraId="6A899368" w14:textId="77777777" w:rsidR="0046166F" w:rsidRPr="000A703E" w:rsidRDefault="0046166F" w:rsidP="0046166F">
            <w:pPr>
              <w:pStyle w:val="paragraph"/>
              <w:spacing w:before="0" w:beforeAutospacing="0" w:after="0" w:afterAutospacing="0"/>
              <w:textAlignment w:val="baseline"/>
              <w:divId w:val="2127308520"/>
              <w:rPr>
                <w:rFonts w:ascii="Times New Roman" w:hAnsi="Times New Roman" w:cs="Times New Roman"/>
                <w:sz w:val="22"/>
                <w:szCs w:val="22"/>
                <w:rPrChange w:id="1817" w:author="만든 이">
                  <w:rPr>
                    <w:rFonts w:ascii="맑은 고딕" w:hAnsi="맑은 고딕"/>
                    <w:sz w:val="18"/>
                  </w:rPr>
                </w:rPrChange>
              </w:rPr>
            </w:pPr>
            <w:r w:rsidRPr="00D20FC7">
              <w:rPr>
                <w:rStyle w:val="normaltextrun"/>
                <w:rFonts w:ascii="Times New Roman" w:hAnsi="Times New Roman" w:cs="Times New Roman"/>
                <w:b/>
                <w:sz w:val="22"/>
                <w:szCs w:val="22"/>
              </w:rPr>
              <w:t>Österreich</w:t>
            </w:r>
            <w:r w:rsidRPr="00D20FC7">
              <w:rPr>
                <w:rStyle w:val="eop"/>
                <w:rFonts w:ascii="Times New Roman" w:hAnsi="Times New Roman" w:cs="Times New Roman"/>
                <w:sz w:val="22"/>
                <w:szCs w:val="22"/>
              </w:rPr>
              <w:t> </w:t>
            </w:r>
          </w:p>
          <w:p w14:paraId="3AE8F2DE" w14:textId="77777777" w:rsidR="0046166F" w:rsidRPr="000A703E" w:rsidRDefault="0046166F" w:rsidP="0046166F">
            <w:pPr>
              <w:pStyle w:val="paragraph"/>
              <w:spacing w:before="0" w:beforeAutospacing="0" w:after="0" w:afterAutospacing="0"/>
              <w:textAlignment w:val="baseline"/>
              <w:divId w:val="737898676"/>
              <w:rPr>
                <w:rFonts w:ascii="Times New Roman" w:hAnsi="Times New Roman" w:cs="Times New Roman"/>
                <w:sz w:val="22"/>
                <w:szCs w:val="22"/>
                <w:rPrChange w:id="1818" w:author="만든 이">
                  <w:rPr>
                    <w:rFonts w:ascii="맑은 고딕" w:hAnsi="맑은 고딕"/>
                    <w:sz w:val="18"/>
                  </w:rPr>
                </w:rPrChange>
              </w:rPr>
            </w:pPr>
            <w:r w:rsidRPr="00D20FC7">
              <w:rPr>
                <w:rStyle w:val="normaltextrun"/>
                <w:rFonts w:ascii="Times New Roman" w:hAnsi="Times New Roman" w:cs="Times New Roman"/>
                <w:sz w:val="22"/>
                <w:szCs w:val="22"/>
              </w:rPr>
              <w:t>Astro-Pharma GmbH</w:t>
            </w:r>
            <w:r w:rsidRPr="00D20FC7">
              <w:rPr>
                <w:rStyle w:val="eop"/>
                <w:rFonts w:ascii="Times New Roman" w:hAnsi="Times New Roman" w:cs="Times New Roman"/>
                <w:sz w:val="22"/>
                <w:szCs w:val="22"/>
              </w:rPr>
              <w:t> </w:t>
            </w:r>
          </w:p>
          <w:p w14:paraId="15BA12AE" w14:textId="77777777" w:rsidR="0046166F" w:rsidRPr="000A703E" w:rsidRDefault="0046166F" w:rsidP="0046166F">
            <w:pPr>
              <w:pStyle w:val="paragraph"/>
              <w:spacing w:before="0" w:beforeAutospacing="0" w:after="0" w:afterAutospacing="0"/>
              <w:textAlignment w:val="baseline"/>
              <w:divId w:val="1412964773"/>
              <w:rPr>
                <w:rFonts w:ascii="Times New Roman" w:hAnsi="Times New Roman" w:cs="Times New Roman"/>
                <w:sz w:val="22"/>
                <w:szCs w:val="22"/>
                <w:rPrChange w:id="1819" w:author="만든 이">
                  <w:rPr>
                    <w:rFonts w:ascii="맑은 고딕" w:hAnsi="맑은 고딕"/>
                    <w:sz w:val="18"/>
                  </w:rPr>
                </w:rPrChange>
              </w:rPr>
            </w:pPr>
            <w:r w:rsidRPr="00D20FC7">
              <w:rPr>
                <w:rStyle w:val="normaltextrun"/>
                <w:rFonts w:ascii="Times New Roman" w:hAnsi="Times New Roman" w:cs="Times New Roman"/>
                <w:sz w:val="22"/>
                <w:szCs w:val="22"/>
              </w:rPr>
              <w:t>Tel: +43 1 97 99 860</w:t>
            </w:r>
            <w:r w:rsidRPr="00D20FC7">
              <w:rPr>
                <w:rStyle w:val="eop"/>
                <w:rFonts w:ascii="Times New Roman" w:hAnsi="Times New Roman" w:cs="Times New Roman"/>
                <w:sz w:val="22"/>
                <w:szCs w:val="22"/>
              </w:rPr>
              <w:t> </w:t>
            </w:r>
          </w:p>
          <w:p w14:paraId="1E6B637F" w14:textId="77777777" w:rsidR="0046166F" w:rsidRPr="00D20FC7" w:rsidRDefault="0046166F" w:rsidP="0046166F">
            <w:r w:rsidRPr="00D20FC7">
              <w:rPr>
                <w:rStyle w:val="eop"/>
              </w:rPr>
              <w:t> </w:t>
            </w:r>
          </w:p>
        </w:tc>
      </w:tr>
      <w:tr w:rsidR="0046166F" w:rsidRPr="00D20FC7" w14:paraId="5C16B790" w14:textId="77777777" w:rsidTr="00CC0F01">
        <w:trPr>
          <w:cantSplit/>
        </w:trPr>
        <w:tc>
          <w:tcPr>
            <w:tcW w:w="4532" w:type="dxa"/>
          </w:tcPr>
          <w:p w14:paraId="3502A99E" w14:textId="77777777" w:rsidR="0046166F" w:rsidRPr="000A703E" w:rsidRDefault="0046166F" w:rsidP="0046166F">
            <w:pPr>
              <w:pStyle w:val="paragraph"/>
              <w:spacing w:before="0" w:beforeAutospacing="0" w:after="0" w:afterAutospacing="0"/>
              <w:textAlignment w:val="baseline"/>
              <w:divId w:val="1129474310"/>
              <w:rPr>
                <w:rFonts w:ascii="Times New Roman" w:hAnsi="Times New Roman" w:cs="Times New Roman"/>
                <w:sz w:val="22"/>
                <w:szCs w:val="22"/>
                <w:rPrChange w:id="1820" w:author="만든 이">
                  <w:rPr>
                    <w:rFonts w:ascii="맑은 고딕" w:hAnsi="맑은 고딕"/>
                    <w:sz w:val="18"/>
                  </w:rPr>
                </w:rPrChange>
              </w:rPr>
            </w:pPr>
            <w:r w:rsidRPr="00D20FC7">
              <w:rPr>
                <w:rStyle w:val="normaltextrun"/>
                <w:rFonts w:ascii="Times New Roman" w:hAnsi="Times New Roman" w:cs="Times New Roman"/>
                <w:b/>
                <w:sz w:val="22"/>
                <w:szCs w:val="22"/>
              </w:rPr>
              <w:t>Ελλάδα</w:t>
            </w:r>
            <w:r w:rsidRPr="00D20FC7">
              <w:rPr>
                <w:rStyle w:val="eop"/>
                <w:rFonts w:ascii="Times New Roman" w:hAnsi="Times New Roman" w:cs="Times New Roman"/>
                <w:sz w:val="22"/>
                <w:szCs w:val="22"/>
              </w:rPr>
              <w:t> </w:t>
            </w:r>
          </w:p>
          <w:p w14:paraId="4231F1EF" w14:textId="77777777" w:rsidR="0046166F" w:rsidRPr="000A703E" w:rsidRDefault="0046166F" w:rsidP="0046166F">
            <w:pPr>
              <w:pStyle w:val="paragraph"/>
              <w:spacing w:before="0" w:beforeAutospacing="0" w:after="0" w:afterAutospacing="0"/>
              <w:textAlignment w:val="baseline"/>
              <w:divId w:val="1063410051"/>
              <w:rPr>
                <w:rFonts w:ascii="Times New Roman" w:hAnsi="Times New Roman" w:cs="Times New Roman"/>
                <w:sz w:val="22"/>
                <w:szCs w:val="22"/>
                <w:rPrChange w:id="1821" w:author="만든 이">
                  <w:rPr>
                    <w:rFonts w:ascii="맑은 고딕" w:hAnsi="맑은 고딕"/>
                    <w:sz w:val="18"/>
                  </w:rPr>
                </w:rPrChange>
              </w:rPr>
            </w:pPr>
            <w:r w:rsidRPr="00D20FC7">
              <w:rPr>
                <w:rStyle w:val="normaltextrun"/>
                <w:rFonts w:ascii="Times New Roman" w:hAnsi="Times New Roman" w:cs="Times New Roman"/>
                <w:sz w:val="22"/>
                <w:szCs w:val="22"/>
              </w:rPr>
              <w:t>ΒΙΑΝΕΞ Α.Ε.</w:t>
            </w:r>
            <w:r w:rsidRPr="00D20FC7">
              <w:rPr>
                <w:rStyle w:val="eop"/>
                <w:rFonts w:ascii="Times New Roman" w:hAnsi="Times New Roman" w:cs="Times New Roman"/>
                <w:sz w:val="22"/>
                <w:szCs w:val="22"/>
              </w:rPr>
              <w:t> </w:t>
            </w:r>
          </w:p>
          <w:p w14:paraId="111B2802" w14:textId="77777777" w:rsidR="0046166F" w:rsidRPr="000A703E" w:rsidRDefault="0046166F" w:rsidP="0046166F">
            <w:pPr>
              <w:pStyle w:val="paragraph"/>
              <w:spacing w:before="0" w:beforeAutospacing="0" w:after="0" w:afterAutospacing="0"/>
              <w:textAlignment w:val="baseline"/>
              <w:divId w:val="187063381"/>
              <w:rPr>
                <w:rFonts w:ascii="Times New Roman" w:hAnsi="Times New Roman" w:cs="Times New Roman"/>
                <w:sz w:val="22"/>
                <w:szCs w:val="22"/>
                <w:rPrChange w:id="1822" w:author="만든 이">
                  <w:rPr>
                    <w:rFonts w:ascii="맑은 고딕" w:hAnsi="맑은 고딕"/>
                    <w:sz w:val="18"/>
                  </w:rPr>
                </w:rPrChange>
              </w:rPr>
            </w:pPr>
            <w:r w:rsidRPr="00D20FC7">
              <w:rPr>
                <w:rStyle w:val="normaltextrun"/>
                <w:rFonts w:ascii="Times New Roman" w:hAnsi="Times New Roman" w:cs="Times New Roman"/>
                <w:sz w:val="22"/>
                <w:szCs w:val="22"/>
              </w:rPr>
              <w:t>Τηλ: +30 210 8009111 - 120</w:t>
            </w:r>
            <w:r w:rsidRPr="00D20FC7">
              <w:rPr>
                <w:rStyle w:val="eop"/>
                <w:rFonts w:ascii="Times New Roman" w:hAnsi="Times New Roman" w:cs="Times New Roman"/>
                <w:sz w:val="22"/>
                <w:szCs w:val="22"/>
              </w:rPr>
              <w:t> </w:t>
            </w:r>
          </w:p>
          <w:p w14:paraId="59DA8175" w14:textId="77777777" w:rsidR="0046166F" w:rsidRPr="00D20FC7" w:rsidRDefault="0046166F" w:rsidP="0046166F">
            <w:r w:rsidRPr="00D20FC7">
              <w:rPr>
                <w:rStyle w:val="eop"/>
              </w:rPr>
              <w:t> </w:t>
            </w:r>
          </w:p>
        </w:tc>
        <w:tc>
          <w:tcPr>
            <w:tcW w:w="4541" w:type="dxa"/>
          </w:tcPr>
          <w:p w14:paraId="2EA55034" w14:textId="77777777" w:rsidR="0046166F" w:rsidRPr="000A703E" w:rsidRDefault="0046166F" w:rsidP="0046166F">
            <w:pPr>
              <w:pStyle w:val="paragraph"/>
              <w:spacing w:before="0" w:beforeAutospacing="0" w:after="0" w:afterAutospacing="0"/>
              <w:textAlignment w:val="baseline"/>
              <w:divId w:val="642201744"/>
              <w:rPr>
                <w:rFonts w:ascii="Times New Roman" w:hAnsi="Times New Roman" w:cs="Times New Roman"/>
                <w:sz w:val="22"/>
                <w:szCs w:val="22"/>
                <w:rPrChange w:id="1823" w:author="만든 이">
                  <w:rPr>
                    <w:rFonts w:ascii="맑은 고딕" w:hAnsi="맑은 고딕"/>
                    <w:sz w:val="18"/>
                  </w:rPr>
                </w:rPrChange>
              </w:rPr>
            </w:pPr>
            <w:r w:rsidRPr="00D20FC7">
              <w:rPr>
                <w:rStyle w:val="normaltextrun"/>
                <w:rFonts w:ascii="Times New Roman" w:hAnsi="Times New Roman" w:cs="Times New Roman"/>
                <w:b/>
                <w:sz w:val="22"/>
                <w:szCs w:val="22"/>
              </w:rPr>
              <w:t>Polska</w:t>
            </w:r>
            <w:r w:rsidRPr="00D20FC7">
              <w:rPr>
                <w:rStyle w:val="eop"/>
                <w:rFonts w:ascii="Times New Roman" w:hAnsi="Times New Roman" w:cs="Times New Roman"/>
                <w:sz w:val="22"/>
                <w:szCs w:val="22"/>
              </w:rPr>
              <w:t> </w:t>
            </w:r>
          </w:p>
          <w:p w14:paraId="1702A78C" w14:textId="77777777" w:rsidR="0046166F" w:rsidRPr="000A703E" w:rsidRDefault="0046166F" w:rsidP="0046166F">
            <w:pPr>
              <w:pStyle w:val="paragraph"/>
              <w:spacing w:before="0" w:beforeAutospacing="0" w:after="0" w:afterAutospacing="0"/>
              <w:textAlignment w:val="baseline"/>
              <w:divId w:val="5521050"/>
              <w:rPr>
                <w:rFonts w:ascii="Times New Roman" w:hAnsi="Times New Roman" w:cs="Times New Roman"/>
                <w:sz w:val="22"/>
                <w:szCs w:val="22"/>
                <w:rPrChange w:id="1824"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5BE2525E" w14:textId="77777777" w:rsidR="0046166F" w:rsidRPr="000A703E" w:rsidRDefault="0046166F" w:rsidP="0046166F">
            <w:pPr>
              <w:pStyle w:val="paragraph"/>
              <w:spacing w:before="0" w:beforeAutospacing="0" w:after="0" w:afterAutospacing="0"/>
              <w:textAlignment w:val="baseline"/>
              <w:divId w:val="836961223"/>
              <w:rPr>
                <w:rFonts w:ascii="Times New Roman" w:hAnsi="Times New Roman" w:cs="Times New Roman"/>
                <w:sz w:val="22"/>
                <w:szCs w:val="22"/>
                <w:rPrChange w:id="1825"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147EB5F2" w14:textId="77777777" w:rsidR="0046166F" w:rsidRPr="00D20FC7" w:rsidRDefault="0046166F" w:rsidP="0046166F">
            <w:r w:rsidRPr="00D20FC7">
              <w:rPr>
                <w:rStyle w:val="eop"/>
              </w:rPr>
              <w:t> </w:t>
            </w:r>
          </w:p>
        </w:tc>
      </w:tr>
      <w:tr w:rsidR="0046166F" w:rsidRPr="00D20FC7" w14:paraId="09B574BD" w14:textId="77777777" w:rsidTr="00CC0F01">
        <w:trPr>
          <w:cantSplit/>
        </w:trPr>
        <w:tc>
          <w:tcPr>
            <w:tcW w:w="4532" w:type="dxa"/>
          </w:tcPr>
          <w:p w14:paraId="6E8D076C" w14:textId="77777777" w:rsidR="0046166F" w:rsidRPr="000A703E" w:rsidRDefault="0046166F" w:rsidP="0046166F">
            <w:pPr>
              <w:pStyle w:val="paragraph"/>
              <w:spacing w:before="0" w:beforeAutospacing="0" w:after="0" w:afterAutospacing="0"/>
              <w:textAlignment w:val="baseline"/>
              <w:divId w:val="1739939877"/>
              <w:rPr>
                <w:rFonts w:ascii="Times New Roman" w:hAnsi="Times New Roman" w:cs="Times New Roman"/>
                <w:sz w:val="22"/>
                <w:szCs w:val="22"/>
                <w:rPrChange w:id="1826" w:author="만든 이">
                  <w:rPr>
                    <w:rFonts w:ascii="맑은 고딕" w:hAnsi="맑은 고딕"/>
                    <w:sz w:val="18"/>
                  </w:rPr>
                </w:rPrChange>
              </w:rPr>
            </w:pPr>
            <w:r w:rsidRPr="00D20FC7">
              <w:rPr>
                <w:rStyle w:val="normaltextrun"/>
                <w:rFonts w:ascii="Times New Roman" w:hAnsi="Times New Roman" w:cs="Times New Roman"/>
                <w:b/>
                <w:sz w:val="22"/>
                <w:szCs w:val="22"/>
              </w:rPr>
              <w:t>France</w:t>
            </w:r>
            <w:r w:rsidRPr="00D20FC7">
              <w:rPr>
                <w:rStyle w:val="eop"/>
                <w:rFonts w:ascii="Times New Roman" w:hAnsi="Times New Roman" w:cs="Times New Roman"/>
                <w:sz w:val="22"/>
                <w:szCs w:val="22"/>
              </w:rPr>
              <w:t> </w:t>
            </w:r>
          </w:p>
          <w:p w14:paraId="33629A98" w14:textId="77777777" w:rsidR="0046166F" w:rsidRPr="000A703E" w:rsidRDefault="0046166F" w:rsidP="0046166F">
            <w:pPr>
              <w:pStyle w:val="paragraph"/>
              <w:spacing w:before="0" w:beforeAutospacing="0" w:after="0" w:afterAutospacing="0"/>
              <w:textAlignment w:val="baseline"/>
              <w:divId w:val="2096441334"/>
              <w:rPr>
                <w:rFonts w:ascii="Times New Roman" w:hAnsi="Times New Roman" w:cs="Times New Roman"/>
                <w:sz w:val="22"/>
                <w:szCs w:val="22"/>
                <w:rPrChange w:id="1827"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France SAS</w:t>
            </w:r>
            <w:r w:rsidRPr="00D20FC7">
              <w:rPr>
                <w:rStyle w:val="eop"/>
                <w:rFonts w:ascii="Times New Roman" w:hAnsi="Times New Roman" w:cs="Times New Roman"/>
                <w:sz w:val="22"/>
                <w:szCs w:val="22"/>
              </w:rPr>
              <w:t> </w:t>
            </w:r>
          </w:p>
          <w:p w14:paraId="6849E7DF" w14:textId="77777777" w:rsidR="0046166F" w:rsidRDefault="0046166F" w:rsidP="0046166F">
            <w:pPr>
              <w:rPr>
                <w:ins w:id="1828" w:author="만든 이"/>
                <w:rStyle w:val="eop"/>
                <w:rFonts w:eastAsia="맑은 고딕"/>
                <w:lang w:eastAsia="ko-KR"/>
              </w:rPr>
            </w:pPr>
            <w:r w:rsidRPr="00D20FC7">
              <w:rPr>
                <w:rStyle w:val="normaltextrun"/>
              </w:rPr>
              <w:t>Tél.: +33 (0)1 71 25 27 00</w:t>
            </w:r>
            <w:r w:rsidRPr="00D20FC7">
              <w:rPr>
                <w:rStyle w:val="eop"/>
              </w:rPr>
              <w:t> </w:t>
            </w:r>
          </w:p>
          <w:p w14:paraId="68D18378" w14:textId="77777777" w:rsidR="0028077D" w:rsidRPr="000A703E" w:rsidRDefault="0028077D" w:rsidP="0046166F">
            <w:pPr>
              <w:rPr>
                <w:rFonts w:eastAsia="맑은 고딕"/>
                <w:lang w:eastAsia="ko-KR"/>
                <w:rPrChange w:id="1829" w:author="만든 이">
                  <w:rPr/>
                </w:rPrChange>
              </w:rPr>
            </w:pPr>
          </w:p>
        </w:tc>
        <w:tc>
          <w:tcPr>
            <w:tcW w:w="4541" w:type="dxa"/>
          </w:tcPr>
          <w:p w14:paraId="48AD9305" w14:textId="77777777" w:rsidR="0046166F" w:rsidRPr="000A703E" w:rsidRDefault="0046166F" w:rsidP="0046166F">
            <w:pPr>
              <w:pStyle w:val="paragraph"/>
              <w:spacing w:before="0" w:beforeAutospacing="0" w:after="0" w:afterAutospacing="0"/>
              <w:textAlignment w:val="baseline"/>
              <w:divId w:val="993798719"/>
              <w:rPr>
                <w:rFonts w:ascii="Times New Roman" w:hAnsi="Times New Roman" w:cs="Times New Roman"/>
                <w:sz w:val="22"/>
                <w:szCs w:val="22"/>
                <w:rPrChange w:id="1830" w:author="만든 이">
                  <w:rPr>
                    <w:rFonts w:ascii="맑은 고딕" w:hAnsi="맑은 고딕"/>
                    <w:sz w:val="18"/>
                  </w:rPr>
                </w:rPrChange>
              </w:rPr>
            </w:pPr>
            <w:r w:rsidRPr="00D20FC7">
              <w:rPr>
                <w:rStyle w:val="normaltextrun"/>
                <w:rFonts w:ascii="Times New Roman" w:hAnsi="Times New Roman" w:cs="Times New Roman"/>
                <w:b/>
                <w:sz w:val="22"/>
                <w:szCs w:val="22"/>
              </w:rPr>
              <w:t>Portugal</w:t>
            </w:r>
            <w:r w:rsidRPr="00D20FC7">
              <w:rPr>
                <w:rStyle w:val="eop"/>
                <w:rFonts w:ascii="Times New Roman" w:hAnsi="Times New Roman" w:cs="Times New Roman"/>
                <w:sz w:val="22"/>
                <w:szCs w:val="22"/>
              </w:rPr>
              <w:t> </w:t>
            </w:r>
          </w:p>
          <w:p w14:paraId="45EE0D65" w14:textId="77777777" w:rsidR="00A80B7E" w:rsidRPr="00D20FC7" w:rsidRDefault="00A80B7E" w:rsidP="00A80B7E">
            <w:pPr>
              <w:pStyle w:val="paragraph"/>
              <w:spacing w:before="0" w:beforeAutospacing="0" w:after="0" w:afterAutospacing="0"/>
              <w:textAlignment w:val="baseline"/>
              <w:rPr>
                <w:rStyle w:val="normaltextrun"/>
                <w:rFonts w:ascii="Times New Roman" w:hAnsi="Times New Roman" w:cs="Times New Roman"/>
                <w:sz w:val="22"/>
                <w:szCs w:val="22"/>
              </w:rPr>
            </w:pPr>
            <w:r w:rsidRPr="00D20FC7">
              <w:rPr>
                <w:rStyle w:val="normaltextrun"/>
                <w:rFonts w:ascii="Times New Roman" w:hAnsi="Times New Roman" w:cs="Times New Roman"/>
                <w:sz w:val="22"/>
                <w:szCs w:val="22"/>
              </w:rPr>
              <w:t>CELLTRION PORTUGAL, UNIPESSOAL LDA</w:t>
            </w:r>
          </w:p>
          <w:p w14:paraId="5884A8B7" w14:textId="77777777" w:rsidR="00A80B7E" w:rsidRPr="000A703E" w:rsidRDefault="00A80B7E" w:rsidP="00A80B7E">
            <w:pPr>
              <w:pStyle w:val="paragraph"/>
              <w:spacing w:before="0" w:beforeAutospacing="0" w:after="0" w:afterAutospacing="0"/>
              <w:textAlignment w:val="baseline"/>
              <w:rPr>
                <w:rFonts w:ascii="Times New Roman" w:hAnsi="Times New Roman" w:cs="Times New Roman"/>
                <w:sz w:val="22"/>
                <w:szCs w:val="22"/>
                <w:rPrChange w:id="1831" w:author="만든 이">
                  <w:rPr>
                    <w:rFonts w:ascii="맑은 고딕" w:hAnsi="맑은 고딕"/>
                    <w:sz w:val="18"/>
                  </w:rPr>
                </w:rPrChange>
              </w:rPr>
            </w:pPr>
            <w:r w:rsidRPr="00D20FC7">
              <w:rPr>
                <w:rStyle w:val="normaltextrun"/>
                <w:rFonts w:ascii="Times New Roman" w:hAnsi="Times New Roman" w:cs="Times New Roman"/>
                <w:sz w:val="22"/>
                <w:szCs w:val="22"/>
              </w:rPr>
              <w:t>Tel: +351 21 936 8542</w:t>
            </w:r>
          </w:p>
          <w:p w14:paraId="74496A31" w14:textId="77777777" w:rsidR="00A80B7E" w:rsidRPr="00D20FC7" w:rsidRDefault="00A80B7E" w:rsidP="006534BE">
            <w:pPr>
              <w:rPr>
                <w:rStyle w:val="normaltextrun"/>
                <w:color w:val="0563C1"/>
                <w:u w:val="single"/>
              </w:rPr>
            </w:pPr>
            <w:hyperlink r:id="rId24" w:history="1">
              <w:r w:rsidRPr="00D20FC7">
                <w:rPr>
                  <w:rStyle w:val="normaltextrun"/>
                  <w:color w:val="0563C1"/>
                  <w:u w:val="single"/>
                </w:rPr>
                <w:t>contact_pt@celltrion.com</w:t>
              </w:r>
            </w:hyperlink>
          </w:p>
          <w:p w14:paraId="3F7BC15A" w14:textId="77777777" w:rsidR="0046166F" w:rsidRPr="00D20FC7" w:rsidRDefault="0046166F" w:rsidP="0046166F"/>
        </w:tc>
      </w:tr>
      <w:tr w:rsidR="0046166F" w:rsidRPr="00D20FC7" w14:paraId="72FA27EF" w14:textId="77777777" w:rsidTr="00CC0F01">
        <w:trPr>
          <w:cantSplit/>
        </w:trPr>
        <w:tc>
          <w:tcPr>
            <w:tcW w:w="4532" w:type="dxa"/>
          </w:tcPr>
          <w:p w14:paraId="114C1E60" w14:textId="77777777" w:rsidR="0046166F" w:rsidRPr="000A703E" w:rsidRDefault="0046166F" w:rsidP="0046166F">
            <w:pPr>
              <w:pStyle w:val="paragraph"/>
              <w:spacing w:before="0" w:beforeAutospacing="0" w:after="0" w:afterAutospacing="0"/>
              <w:textAlignment w:val="baseline"/>
              <w:divId w:val="255217240"/>
              <w:rPr>
                <w:rFonts w:ascii="Times New Roman" w:hAnsi="Times New Roman" w:cs="Times New Roman"/>
                <w:sz w:val="22"/>
                <w:szCs w:val="22"/>
                <w:rPrChange w:id="1832" w:author="만든 이">
                  <w:rPr>
                    <w:rFonts w:ascii="맑은 고딕" w:hAnsi="맑은 고딕"/>
                    <w:sz w:val="18"/>
                  </w:rPr>
                </w:rPrChange>
              </w:rPr>
            </w:pPr>
            <w:r w:rsidRPr="00D20FC7">
              <w:rPr>
                <w:rStyle w:val="normaltextrun"/>
                <w:rFonts w:ascii="Times New Roman" w:hAnsi="Times New Roman" w:cs="Times New Roman"/>
                <w:b/>
                <w:sz w:val="22"/>
                <w:szCs w:val="22"/>
              </w:rPr>
              <w:t>Hrvatska</w:t>
            </w:r>
            <w:r w:rsidRPr="00D20FC7">
              <w:rPr>
                <w:rStyle w:val="eop"/>
                <w:rFonts w:ascii="Times New Roman" w:hAnsi="Times New Roman" w:cs="Times New Roman"/>
                <w:sz w:val="22"/>
                <w:szCs w:val="22"/>
              </w:rPr>
              <w:t> </w:t>
            </w:r>
          </w:p>
          <w:p w14:paraId="303606B1" w14:textId="77777777" w:rsidR="0046166F" w:rsidRPr="000A703E" w:rsidRDefault="0046166F" w:rsidP="0046166F">
            <w:pPr>
              <w:pStyle w:val="paragraph"/>
              <w:spacing w:before="0" w:beforeAutospacing="0" w:after="0" w:afterAutospacing="0"/>
              <w:textAlignment w:val="baseline"/>
              <w:divId w:val="521479224"/>
              <w:rPr>
                <w:rFonts w:ascii="Times New Roman" w:hAnsi="Times New Roman" w:cs="Times New Roman"/>
                <w:sz w:val="22"/>
                <w:szCs w:val="22"/>
                <w:rPrChange w:id="1833" w:author="만든 이">
                  <w:rPr>
                    <w:rFonts w:ascii="맑은 고딕" w:hAnsi="맑은 고딕"/>
                    <w:sz w:val="18"/>
                  </w:rPr>
                </w:rPrChange>
              </w:rPr>
            </w:pPr>
            <w:r w:rsidRPr="00D20FC7">
              <w:rPr>
                <w:rStyle w:val="normaltextrun"/>
                <w:rFonts w:ascii="Times New Roman" w:hAnsi="Times New Roman" w:cs="Times New Roman"/>
                <w:sz w:val="22"/>
                <w:szCs w:val="22"/>
              </w:rPr>
              <w:t>Oktal Pharma d.o.o.</w:t>
            </w:r>
            <w:r w:rsidRPr="00D20FC7">
              <w:rPr>
                <w:rStyle w:val="eop"/>
                <w:rFonts w:ascii="Times New Roman" w:hAnsi="Times New Roman" w:cs="Times New Roman"/>
                <w:sz w:val="22"/>
                <w:szCs w:val="22"/>
              </w:rPr>
              <w:t> </w:t>
            </w:r>
          </w:p>
          <w:p w14:paraId="23AB8886" w14:textId="77777777" w:rsidR="0046166F" w:rsidRPr="000A703E" w:rsidRDefault="0046166F" w:rsidP="0046166F">
            <w:pPr>
              <w:pStyle w:val="paragraph"/>
              <w:spacing w:before="0" w:beforeAutospacing="0" w:after="0" w:afterAutospacing="0"/>
              <w:textAlignment w:val="baseline"/>
              <w:divId w:val="360936631"/>
              <w:rPr>
                <w:rFonts w:ascii="Times New Roman" w:hAnsi="Times New Roman" w:cs="Times New Roman"/>
                <w:sz w:val="22"/>
                <w:szCs w:val="22"/>
                <w:rPrChange w:id="1834" w:author="만든 이">
                  <w:rPr>
                    <w:rFonts w:ascii="맑은 고딕" w:hAnsi="맑은 고딕"/>
                    <w:sz w:val="18"/>
                  </w:rPr>
                </w:rPrChange>
              </w:rPr>
            </w:pPr>
            <w:r w:rsidRPr="00D20FC7">
              <w:rPr>
                <w:rStyle w:val="normaltextrun"/>
                <w:rFonts w:ascii="Times New Roman" w:hAnsi="Times New Roman" w:cs="Times New Roman"/>
                <w:sz w:val="22"/>
                <w:szCs w:val="22"/>
              </w:rPr>
              <w:t>Tel: +385 1 6595 777</w:t>
            </w:r>
            <w:r w:rsidRPr="00D20FC7">
              <w:rPr>
                <w:rStyle w:val="eop"/>
                <w:rFonts w:ascii="Times New Roman" w:hAnsi="Times New Roman" w:cs="Times New Roman"/>
                <w:sz w:val="22"/>
                <w:szCs w:val="22"/>
              </w:rPr>
              <w:t> </w:t>
            </w:r>
          </w:p>
          <w:p w14:paraId="06A13674" w14:textId="77777777" w:rsidR="0046166F" w:rsidRPr="00D20FC7" w:rsidRDefault="0046166F" w:rsidP="0046166F">
            <w:r w:rsidRPr="00D20FC7">
              <w:rPr>
                <w:rStyle w:val="eop"/>
              </w:rPr>
              <w:t> </w:t>
            </w:r>
          </w:p>
        </w:tc>
        <w:tc>
          <w:tcPr>
            <w:tcW w:w="4541" w:type="dxa"/>
          </w:tcPr>
          <w:p w14:paraId="71B2B556" w14:textId="77777777" w:rsidR="0046166F" w:rsidRPr="000A703E" w:rsidRDefault="0046166F" w:rsidP="0046166F">
            <w:pPr>
              <w:pStyle w:val="paragraph"/>
              <w:spacing w:before="0" w:beforeAutospacing="0" w:after="0" w:afterAutospacing="0"/>
              <w:textAlignment w:val="baseline"/>
              <w:divId w:val="683940481"/>
              <w:rPr>
                <w:rFonts w:ascii="Times New Roman" w:hAnsi="Times New Roman" w:cs="Times New Roman"/>
                <w:sz w:val="22"/>
                <w:szCs w:val="22"/>
                <w:rPrChange w:id="1835" w:author="만든 이">
                  <w:rPr>
                    <w:rFonts w:ascii="맑은 고딕" w:hAnsi="맑은 고딕"/>
                    <w:sz w:val="18"/>
                  </w:rPr>
                </w:rPrChange>
              </w:rPr>
            </w:pPr>
            <w:r w:rsidRPr="00D20FC7">
              <w:rPr>
                <w:rStyle w:val="normaltextrun"/>
                <w:rFonts w:ascii="Times New Roman" w:hAnsi="Times New Roman" w:cs="Times New Roman"/>
                <w:b/>
                <w:sz w:val="22"/>
                <w:szCs w:val="22"/>
              </w:rPr>
              <w:t>România</w:t>
            </w:r>
            <w:r w:rsidRPr="00D20FC7">
              <w:rPr>
                <w:rStyle w:val="eop"/>
                <w:rFonts w:ascii="Times New Roman" w:hAnsi="Times New Roman" w:cs="Times New Roman"/>
                <w:sz w:val="22"/>
                <w:szCs w:val="22"/>
              </w:rPr>
              <w:t> </w:t>
            </w:r>
          </w:p>
          <w:p w14:paraId="6FE3A318" w14:textId="77777777" w:rsidR="0046166F" w:rsidRPr="000A703E" w:rsidRDefault="0046166F" w:rsidP="0046166F">
            <w:pPr>
              <w:pStyle w:val="paragraph"/>
              <w:spacing w:before="0" w:beforeAutospacing="0" w:after="0" w:afterAutospacing="0"/>
              <w:textAlignment w:val="baseline"/>
              <w:divId w:val="1248342568"/>
              <w:rPr>
                <w:rFonts w:ascii="Times New Roman" w:hAnsi="Times New Roman" w:cs="Times New Roman"/>
                <w:sz w:val="22"/>
                <w:szCs w:val="22"/>
                <w:rPrChange w:id="1836"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0AF4BD7E" w14:textId="77777777" w:rsidR="0046166F" w:rsidRPr="000A703E" w:rsidRDefault="0046166F" w:rsidP="0046166F">
            <w:pPr>
              <w:pStyle w:val="paragraph"/>
              <w:spacing w:before="0" w:beforeAutospacing="0" w:after="0" w:afterAutospacing="0"/>
              <w:textAlignment w:val="baseline"/>
              <w:divId w:val="807818263"/>
              <w:rPr>
                <w:rFonts w:ascii="Times New Roman" w:hAnsi="Times New Roman" w:cs="Times New Roman"/>
                <w:sz w:val="22"/>
                <w:szCs w:val="22"/>
                <w:rPrChange w:id="1837"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6A16424B" w14:textId="77777777" w:rsidR="0046166F" w:rsidRPr="00D20FC7" w:rsidRDefault="0046166F" w:rsidP="0046166F">
            <w:r w:rsidRPr="00D20FC7">
              <w:rPr>
                <w:rStyle w:val="eop"/>
              </w:rPr>
              <w:t> </w:t>
            </w:r>
          </w:p>
        </w:tc>
      </w:tr>
      <w:tr w:rsidR="0046166F" w:rsidRPr="00D20FC7" w14:paraId="2F812F5B" w14:textId="77777777" w:rsidTr="00CC0F01">
        <w:trPr>
          <w:cantSplit/>
        </w:trPr>
        <w:tc>
          <w:tcPr>
            <w:tcW w:w="4532" w:type="dxa"/>
          </w:tcPr>
          <w:p w14:paraId="01DB0339" w14:textId="77777777" w:rsidR="0046166F" w:rsidRPr="000A703E" w:rsidRDefault="0046166F" w:rsidP="0046166F">
            <w:pPr>
              <w:pStyle w:val="paragraph"/>
              <w:spacing w:before="0" w:beforeAutospacing="0" w:after="0" w:afterAutospacing="0"/>
              <w:textAlignment w:val="baseline"/>
              <w:divId w:val="1508863511"/>
              <w:rPr>
                <w:rFonts w:ascii="Times New Roman" w:hAnsi="Times New Roman" w:cs="Times New Roman"/>
                <w:sz w:val="22"/>
                <w:szCs w:val="22"/>
                <w:rPrChange w:id="1838" w:author="만든 이">
                  <w:rPr>
                    <w:rFonts w:ascii="맑은 고딕" w:hAnsi="맑은 고딕"/>
                    <w:sz w:val="18"/>
                  </w:rPr>
                </w:rPrChange>
              </w:rPr>
            </w:pPr>
            <w:r w:rsidRPr="00D20FC7">
              <w:rPr>
                <w:rStyle w:val="normaltextrun"/>
                <w:rFonts w:ascii="Times New Roman" w:hAnsi="Times New Roman" w:cs="Times New Roman"/>
                <w:b/>
                <w:sz w:val="22"/>
                <w:szCs w:val="22"/>
              </w:rPr>
              <w:t>Ireland</w:t>
            </w:r>
            <w:r w:rsidRPr="00D20FC7">
              <w:rPr>
                <w:rStyle w:val="eop"/>
                <w:rFonts w:ascii="Times New Roman" w:hAnsi="Times New Roman" w:cs="Times New Roman"/>
                <w:sz w:val="22"/>
                <w:szCs w:val="22"/>
              </w:rPr>
              <w:t> </w:t>
            </w:r>
          </w:p>
          <w:p w14:paraId="4A175DE0" w14:textId="77777777" w:rsidR="0046166F" w:rsidRPr="000A703E" w:rsidRDefault="0046166F" w:rsidP="0046166F">
            <w:pPr>
              <w:pStyle w:val="paragraph"/>
              <w:spacing w:before="0" w:beforeAutospacing="0" w:after="0" w:afterAutospacing="0"/>
              <w:textAlignment w:val="baseline"/>
              <w:divId w:val="79328427"/>
              <w:rPr>
                <w:rFonts w:ascii="Times New Roman" w:hAnsi="Times New Roman" w:cs="Times New Roman"/>
                <w:sz w:val="22"/>
                <w:szCs w:val="22"/>
                <w:rPrChange w:id="1839"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Ireland Limited</w:t>
            </w:r>
            <w:r w:rsidRPr="00D20FC7">
              <w:rPr>
                <w:rStyle w:val="eop"/>
                <w:rFonts w:ascii="Times New Roman" w:hAnsi="Times New Roman" w:cs="Times New Roman"/>
                <w:sz w:val="22"/>
                <w:szCs w:val="22"/>
              </w:rPr>
              <w:t> </w:t>
            </w:r>
          </w:p>
          <w:p w14:paraId="7D792EBE" w14:textId="77777777" w:rsidR="0046166F" w:rsidRPr="000A703E" w:rsidRDefault="0046166F" w:rsidP="0046166F">
            <w:pPr>
              <w:pStyle w:val="paragraph"/>
              <w:spacing w:before="0" w:beforeAutospacing="0" w:after="0" w:afterAutospacing="0"/>
              <w:textAlignment w:val="baseline"/>
              <w:divId w:val="1969893204"/>
              <w:rPr>
                <w:rFonts w:ascii="Times New Roman" w:hAnsi="Times New Roman" w:cs="Times New Roman"/>
                <w:sz w:val="22"/>
                <w:szCs w:val="22"/>
                <w:rPrChange w:id="1840" w:author="만든 이">
                  <w:rPr>
                    <w:rFonts w:ascii="맑은 고딕" w:hAnsi="맑은 고딕"/>
                    <w:sz w:val="18"/>
                  </w:rPr>
                </w:rPrChange>
              </w:rPr>
            </w:pPr>
            <w:r w:rsidRPr="00D20FC7">
              <w:rPr>
                <w:rStyle w:val="normaltextrun"/>
                <w:rFonts w:ascii="Times New Roman" w:hAnsi="Times New Roman" w:cs="Times New Roman"/>
                <w:sz w:val="22"/>
                <w:szCs w:val="22"/>
              </w:rPr>
              <w:t>Tel: +353 1 223 4026</w:t>
            </w:r>
            <w:r w:rsidRPr="00D20FC7">
              <w:rPr>
                <w:rStyle w:val="eop"/>
                <w:rFonts w:ascii="Times New Roman" w:hAnsi="Times New Roman" w:cs="Times New Roman"/>
                <w:sz w:val="22"/>
                <w:szCs w:val="22"/>
              </w:rPr>
              <w:t> </w:t>
            </w:r>
          </w:p>
          <w:p w14:paraId="2D033419" w14:textId="77777777" w:rsidR="0046166F" w:rsidRPr="000A703E" w:rsidRDefault="0046166F" w:rsidP="0046166F">
            <w:pPr>
              <w:pStyle w:val="paragraph"/>
              <w:spacing w:before="0" w:beforeAutospacing="0" w:after="0" w:afterAutospacing="0"/>
              <w:textAlignment w:val="baseline"/>
              <w:divId w:val="974604039"/>
              <w:rPr>
                <w:rFonts w:ascii="Times New Roman" w:hAnsi="Times New Roman" w:cs="Times New Roman"/>
                <w:sz w:val="22"/>
                <w:szCs w:val="22"/>
                <w:rPrChange w:id="1841" w:author="만든 이">
                  <w:rPr>
                    <w:rFonts w:ascii="맑은 고딕" w:hAnsi="맑은 고딕"/>
                    <w:sz w:val="18"/>
                  </w:rPr>
                </w:rPrChange>
              </w:rPr>
            </w:pPr>
            <w:r w:rsidRPr="000A703E">
              <w:rPr>
                <w:rFonts w:ascii="Times New Roman" w:hAnsi="Times New Roman" w:cs="Times New Roman"/>
                <w:sz w:val="22"/>
                <w:szCs w:val="22"/>
                <w:rPrChange w:id="1842" w:author="만든 이">
                  <w:rPr/>
                </w:rPrChange>
              </w:rPr>
              <w:fldChar w:fldCharType="begin"/>
            </w:r>
            <w:r w:rsidRPr="000A703E">
              <w:rPr>
                <w:rFonts w:ascii="Times New Roman" w:hAnsi="Times New Roman" w:cs="Times New Roman"/>
                <w:sz w:val="22"/>
                <w:szCs w:val="22"/>
                <w:rPrChange w:id="1843" w:author="만든 이">
                  <w:rPr/>
                </w:rPrChange>
              </w:rPr>
              <w:instrText>HYPERLINK "mailto:enquiry_ie@celltrionhc.com"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844" w:author="만든 이">
                  <w:rPr/>
                </w:rPrChange>
              </w:rPr>
              <w:fldChar w:fldCharType="separate"/>
            </w:r>
            <w:r w:rsidRPr="00D20FC7">
              <w:rPr>
                <w:rStyle w:val="normaltextrun"/>
                <w:rFonts w:ascii="Times New Roman" w:hAnsi="Times New Roman" w:cs="Times New Roman"/>
                <w:color w:val="0563C1"/>
                <w:sz w:val="22"/>
                <w:szCs w:val="22"/>
                <w:u w:val="single"/>
              </w:rPr>
              <w:t>enquiry_ie@celltrionhc.com</w:t>
            </w:r>
            <w:r w:rsidRPr="000A703E">
              <w:rPr>
                <w:rFonts w:ascii="Times New Roman" w:hAnsi="Times New Roman" w:cs="Times New Roman"/>
                <w:sz w:val="22"/>
                <w:szCs w:val="22"/>
                <w:rPrChange w:id="1845" w:author="만든 이">
                  <w:rPr/>
                </w:rPrChange>
              </w:rPr>
              <w:fldChar w:fldCharType="end"/>
            </w:r>
            <w:r w:rsidRPr="000A703E">
              <w:rPr>
                <w:rStyle w:val="eop"/>
                <w:rFonts w:ascii="Times New Roman" w:hAnsi="Times New Roman" w:cs="Times New Roman"/>
                <w:sz w:val="22"/>
                <w:szCs w:val="22"/>
                <w:rPrChange w:id="1846" w:author="만든 이">
                  <w:rPr>
                    <w:rStyle w:val="eop"/>
                    <w:rFonts w:ascii="Times New Roman" w:hAnsi="Times New Roman"/>
                    <w:sz w:val="20"/>
                  </w:rPr>
                </w:rPrChange>
              </w:rPr>
              <w:t> </w:t>
            </w:r>
          </w:p>
          <w:p w14:paraId="6EF26D55" w14:textId="77777777" w:rsidR="0046166F" w:rsidRPr="00D20FC7" w:rsidRDefault="0046166F" w:rsidP="0046166F">
            <w:r w:rsidRPr="00D20FC7">
              <w:rPr>
                <w:rStyle w:val="eop"/>
              </w:rPr>
              <w:t> </w:t>
            </w:r>
          </w:p>
        </w:tc>
        <w:tc>
          <w:tcPr>
            <w:tcW w:w="4541" w:type="dxa"/>
          </w:tcPr>
          <w:p w14:paraId="6559564E" w14:textId="77777777" w:rsidR="0046166F" w:rsidRPr="000A703E" w:rsidRDefault="0046166F" w:rsidP="0046166F">
            <w:pPr>
              <w:pStyle w:val="paragraph"/>
              <w:spacing w:before="0" w:beforeAutospacing="0" w:after="0" w:afterAutospacing="0"/>
              <w:textAlignment w:val="baseline"/>
              <w:divId w:val="992755478"/>
              <w:rPr>
                <w:rFonts w:ascii="Times New Roman" w:hAnsi="Times New Roman" w:cs="Times New Roman"/>
                <w:sz w:val="22"/>
                <w:szCs w:val="22"/>
                <w:rPrChange w:id="1847" w:author="만든 이">
                  <w:rPr>
                    <w:rFonts w:ascii="맑은 고딕" w:hAnsi="맑은 고딕"/>
                    <w:sz w:val="18"/>
                  </w:rPr>
                </w:rPrChange>
              </w:rPr>
            </w:pPr>
            <w:r w:rsidRPr="00D20FC7">
              <w:rPr>
                <w:rStyle w:val="normaltextrun"/>
                <w:rFonts w:ascii="Times New Roman" w:hAnsi="Times New Roman" w:cs="Times New Roman"/>
                <w:b/>
                <w:sz w:val="22"/>
                <w:szCs w:val="22"/>
              </w:rPr>
              <w:t>Slovenija</w:t>
            </w:r>
            <w:r w:rsidRPr="00D20FC7">
              <w:rPr>
                <w:rStyle w:val="eop"/>
                <w:rFonts w:ascii="Times New Roman" w:hAnsi="Times New Roman" w:cs="Times New Roman"/>
                <w:sz w:val="22"/>
                <w:szCs w:val="22"/>
              </w:rPr>
              <w:t> </w:t>
            </w:r>
          </w:p>
          <w:p w14:paraId="2F50D510" w14:textId="77777777" w:rsidR="0046166F" w:rsidRPr="000A703E" w:rsidRDefault="0046166F" w:rsidP="0046166F">
            <w:pPr>
              <w:pStyle w:val="paragraph"/>
              <w:spacing w:before="0" w:beforeAutospacing="0" w:after="0" w:afterAutospacing="0"/>
              <w:textAlignment w:val="baseline"/>
              <w:divId w:val="1401712651"/>
              <w:rPr>
                <w:rFonts w:ascii="Times New Roman" w:hAnsi="Times New Roman" w:cs="Times New Roman"/>
                <w:sz w:val="22"/>
                <w:szCs w:val="22"/>
                <w:rPrChange w:id="1848" w:author="만든 이">
                  <w:rPr>
                    <w:rFonts w:ascii="맑은 고딕" w:hAnsi="맑은 고딕"/>
                    <w:sz w:val="18"/>
                  </w:rPr>
                </w:rPrChange>
              </w:rPr>
            </w:pPr>
            <w:r w:rsidRPr="00D20FC7">
              <w:rPr>
                <w:rStyle w:val="normaltextrun"/>
                <w:rFonts w:ascii="Times New Roman" w:hAnsi="Times New Roman" w:cs="Times New Roman"/>
                <w:sz w:val="22"/>
                <w:szCs w:val="22"/>
              </w:rPr>
              <w:t>OPH Oktal Pharma d.o.o.</w:t>
            </w:r>
            <w:r w:rsidRPr="00D20FC7">
              <w:rPr>
                <w:rStyle w:val="eop"/>
                <w:rFonts w:ascii="Times New Roman" w:hAnsi="Times New Roman" w:cs="Times New Roman"/>
                <w:sz w:val="22"/>
                <w:szCs w:val="22"/>
              </w:rPr>
              <w:t> </w:t>
            </w:r>
          </w:p>
          <w:p w14:paraId="4B0AA1C6" w14:textId="77777777" w:rsidR="0046166F" w:rsidRPr="000A703E" w:rsidRDefault="0046166F" w:rsidP="0046166F">
            <w:pPr>
              <w:pStyle w:val="paragraph"/>
              <w:spacing w:before="0" w:beforeAutospacing="0" w:after="0" w:afterAutospacing="0"/>
              <w:textAlignment w:val="baseline"/>
              <w:divId w:val="48847063"/>
              <w:rPr>
                <w:rFonts w:ascii="Times New Roman" w:hAnsi="Times New Roman" w:cs="Times New Roman"/>
                <w:sz w:val="22"/>
                <w:szCs w:val="22"/>
                <w:rPrChange w:id="1849" w:author="만든 이">
                  <w:rPr>
                    <w:rFonts w:ascii="맑은 고딕" w:hAnsi="맑은 고딕"/>
                    <w:sz w:val="18"/>
                  </w:rPr>
                </w:rPrChange>
              </w:rPr>
            </w:pPr>
            <w:r w:rsidRPr="00D20FC7">
              <w:rPr>
                <w:rStyle w:val="normaltextrun"/>
                <w:rFonts w:ascii="Times New Roman" w:hAnsi="Times New Roman" w:cs="Times New Roman"/>
                <w:sz w:val="22"/>
                <w:szCs w:val="22"/>
              </w:rPr>
              <w:t>Tel.: +386 1 519 29 22</w:t>
            </w:r>
            <w:r w:rsidRPr="00D20FC7">
              <w:rPr>
                <w:rStyle w:val="eop"/>
                <w:rFonts w:ascii="Times New Roman" w:hAnsi="Times New Roman" w:cs="Times New Roman"/>
                <w:sz w:val="22"/>
                <w:szCs w:val="22"/>
              </w:rPr>
              <w:t> </w:t>
            </w:r>
          </w:p>
          <w:p w14:paraId="71ED1666" w14:textId="77777777" w:rsidR="0046166F" w:rsidRPr="00D20FC7" w:rsidRDefault="0046166F" w:rsidP="0046166F">
            <w:r w:rsidRPr="00D20FC7">
              <w:rPr>
                <w:rStyle w:val="eop"/>
              </w:rPr>
              <w:t> </w:t>
            </w:r>
          </w:p>
        </w:tc>
      </w:tr>
      <w:tr w:rsidR="0046166F" w:rsidRPr="00D20FC7" w14:paraId="338141F3" w14:textId="77777777" w:rsidTr="00CC0F01">
        <w:trPr>
          <w:cantSplit/>
        </w:trPr>
        <w:tc>
          <w:tcPr>
            <w:tcW w:w="4532" w:type="dxa"/>
          </w:tcPr>
          <w:p w14:paraId="0A0289E8" w14:textId="77777777" w:rsidR="0046166F" w:rsidRPr="000A703E" w:rsidRDefault="0046166F" w:rsidP="0046166F">
            <w:pPr>
              <w:pStyle w:val="paragraph"/>
              <w:spacing w:before="0" w:beforeAutospacing="0" w:after="0" w:afterAutospacing="0"/>
              <w:textAlignment w:val="baseline"/>
              <w:divId w:val="1507135498"/>
              <w:rPr>
                <w:rFonts w:ascii="Times New Roman" w:hAnsi="Times New Roman" w:cs="Times New Roman"/>
                <w:sz w:val="22"/>
                <w:szCs w:val="22"/>
                <w:rPrChange w:id="1850" w:author="만든 이">
                  <w:rPr>
                    <w:rFonts w:ascii="맑은 고딕" w:hAnsi="맑은 고딕"/>
                    <w:sz w:val="18"/>
                  </w:rPr>
                </w:rPrChange>
              </w:rPr>
            </w:pPr>
            <w:r w:rsidRPr="00D20FC7">
              <w:rPr>
                <w:rStyle w:val="normaltextrun"/>
                <w:rFonts w:ascii="Times New Roman" w:hAnsi="Times New Roman" w:cs="Times New Roman"/>
                <w:b/>
                <w:sz w:val="22"/>
                <w:szCs w:val="22"/>
              </w:rPr>
              <w:t>Ísland</w:t>
            </w:r>
            <w:r w:rsidRPr="00D20FC7">
              <w:rPr>
                <w:rStyle w:val="eop"/>
                <w:rFonts w:ascii="Times New Roman" w:hAnsi="Times New Roman" w:cs="Times New Roman"/>
                <w:sz w:val="22"/>
                <w:szCs w:val="22"/>
              </w:rPr>
              <w:t> </w:t>
            </w:r>
          </w:p>
          <w:p w14:paraId="1E714693" w14:textId="77777777" w:rsidR="0046166F" w:rsidRPr="000A703E" w:rsidRDefault="0046166F" w:rsidP="0046166F">
            <w:pPr>
              <w:pStyle w:val="paragraph"/>
              <w:spacing w:before="0" w:beforeAutospacing="0" w:after="0" w:afterAutospacing="0"/>
              <w:textAlignment w:val="baseline"/>
              <w:divId w:val="1658849768"/>
              <w:rPr>
                <w:rFonts w:ascii="Times New Roman" w:hAnsi="Times New Roman" w:cs="Times New Roman"/>
                <w:sz w:val="22"/>
                <w:szCs w:val="22"/>
                <w:rPrChange w:id="1851"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7AAD3F34" w14:textId="77777777" w:rsidR="0046166F" w:rsidRPr="000A703E" w:rsidRDefault="0046166F" w:rsidP="0046166F">
            <w:pPr>
              <w:pStyle w:val="paragraph"/>
              <w:spacing w:before="0" w:beforeAutospacing="0" w:after="0" w:afterAutospacing="0"/>
              <w:textAlignment w:val="baseline"/>
              <w:divId w:val="588000230"/>
              <w:rPr>
                <w:rFonts w:ascii="Times New Roman" w:hAnsi="Times New Roman" w:cs="Times New Roman"/>
                <w:sz w:val="22"/>
                <w:szCs w:val="22"/>
                <w:rPrChange w:id="1852" w:author="만든 이">
                  <w:rPr>
                    <w:rFonts w:ascii="맑은 고딕" w:hAnsi="맑은 고딕"/>
                    <w:sz w:val="18"/>
                  </w:rPr>
                </w:rPrChange>
              </w:rPr>
            </w:pPr>
            <w:r w:rsidRPr="00D20FC7">
              <w:rPr>
                <w:rStyle w:val="normaltextrun"/>
                <w:rFonts w:ascii="Times New Roman" w:hAnsi="Times New Roman" w:cs="Times New Roman"/>
                <w:sz w:val="22"/>
                <w:szCs w:val="22"/>
              </w:rPr>
              <w:t>Sími: +36 1 231 0493</w:t>
            </w:r>
            <w:r w:rsidRPr="00D20FC7">
              <w:rPr>
                <w:rStyle w:val="eop"/>
                <w:rFonts w:ascii="Times New Roman" w:hAnsi="Times New Roman" w:cs="Times New Roman"/>
                <w:sz w:val="22"/>
                <w:szCs w:val="22"/>
              </w:rPr>
              <w:t> </w:t>
            </w:r>
          </w:p>
          <w:p w14:paraId="635EAADF" w14:textId="77777777" w:rsidR="0046166F" w:rsidRPr="000A703E" w:rsidRDefault="0046166F" w:rsidP="0046166F">
            <w:pPr>
              <w:pStyle w:val="paragraph"/>
              <w:spacing w:before="0" w:beforeAutospacing="0" w:after="0" w:afterAutospacing="0"/>
              <w:textAlignment w:val="baseline"/>
              <w:divId w:val="660700606"/>
              <w:rPr>
                <w:rFonts w:ascii="Times New Roman" w:hAnsi="Times New Roman" w:cs="Times New Roman"/>
                <w:sz w:val="22"/>
                <w:szCs w:val="22"/>
                <w:rPrChange w:id="1853" w:author="만든 이">
                  <w:rPr>
                    <w:rFonts w:ascii="맑은 고딕" w:hAnsi="맑은 고딕"/>
                    <w:sz w:val="18"/>
                  </w:rPr>
                </w:rPrChange>
              </w:rPr>
            </w:pPr>
            <w:r w:rsidRPr="000A703E">
              <w:rPr>
                <w:rFonts w:ascii="Times New Roman" w:hAnsi="Times New Roman" w:cs="Times New Roman"/>
                <w:sz w:val="22"/>
                <w:szCs w:val="22"/>
                <w:rPrChange w:id="1854" w:author="만든 이">
                  <w:rPr/>
                </w:rPrChange>
              </w:rPr>
              <w:fldChar w:fldCharType="begin"/>
            </w:r>
            <w:r w:rsidRPr="000A703E">
              <w:rPr>
                <w:rFonts w:ascii="Times New Roman" w:hAnsi="Times New Roman" w:cs="Times New Roman"/>
                <w:sz w:val="22"/>
                <w:szCs w:val="22"/>
                <w:rPrChange w:id="1855"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856" w:author="만든 이">
                  <w:rPr/>
                </w:rPrChange>
              </w:rPr>
              <w:fldChar w:fldCharType="separate"/>
            </w:r>
            <w:r w:rsidRPr="00D20FC7">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1857" w:author="만든 이">
                  <w:rPr/>
                </w:rPrChange>
              </w:rPr>
              <w:fldChar w:fldCharType="end"/>
            </w:r>
            <w:r w:rsidRPr="00D20FC7">
              <w:rPr>
                <w:rStyle w:val="eop"/>
                <w:rFonts w:ascii="Times New Roman" w:hAnsi="Times New Roman" w:cs="Times New Roman"/>
                <w:sz w:val="22"/>
                <w:szCs w:val="22"/>
              </w:rPr>
              <w:t> </w:t>
            </w:r>
          </w:p>
          <w:p w14:paraId="41CE05F4" w14:textId="77777777" w:rsidR="0046166F" w:rsidRPr="00D20FC7" w:rsidRDefault="0046166F" w:rsidP="0046166F">
            <w:r w:rsidRPr="00D20FC7">
              <w:rPr>
                <w:rStyle w:val="eop"/>
              </w:rPr>
              <w:t> </w:t>
            </w:r>
          </w:p>
        </w:tc>
        <w:tc>
          <w:tcPr>
            <w:tcW w:w="4541" w:type="dxa"/>
          </w:tcPr>
          <w:p w14:paraId="17C72C6C" w14:textId="77777777" w:rsidR="0046166F" w:rsidRPr="000A703E" w:rsidRDefault="0046166F" w:rsidP="0046166F">
            <w:pPr>
              <w:pStyle w:val="paragraph"/>
              <w:spacing w:before="0" w:beforeAutospacing="0" w:after="0" w:afterAutospacing="0"/>
              <w:textAlignment w:val="baseline"/>
              <w:divId w:val="1268851440"/>
              <w:rPr>
                <w:rFonts w:ascii="Times New Roman" w:hAnsi="Times New Roman" w:cs="Times New Roman"/>
                <w:sz w:val="22"/>
                <w:szCs w:val="22"/>
                <w:rPrChange w:id="1858" w:author="만든 이">
                  <w:rPr>
                    <w:rFonts w:ascii="맑은 고딕" w:hAnsi="맑은 고딕"/>
                    <w:sz w:val="18"/>
                  </w:rPr>
                </w:rPrChange>
              </w:rPr>
            </w:pPr>
            <w:r w:rsidRPr="00D20FC7">
              <w:rPr>
                <w:rStyle w:val="normaltextrun"/>
                <w:rFonts w:ascii="Times New Roman" w:hAnsi="Times New Roman" w:cs="Times New Roman"/>
                <w:b/>
                <w:sz w:val="22"/>
                <w:szCs w:val="22"/>
              </w:rPr>
              <w:t>Slovenská republika</w:t>
            </w:r>
            <w:r w:rsidRPr="00D20FC7">
              <w:rPr>
                <w:rStyle w:val="eop"/>
                <w:rFonts w:ascii="Times New Roman" w:hAnsi="Times New Roman" w:cs="Times New Roman"/>
                <w:sz w:val="22"/>
                <w:szCs w:val="22"/>
              </w:rPr>
              <w:t> </w:t>
            </w:r>
          </w:p>
          <w:p w14:paraId="4EFFE959" w14:textId="77777777" w:rsidR="0046166F" w:rsidRPr="000A703E" w:rsidRDefault="0046166F" w:rsidP="0046166F">
            <w:pPr>
              <w:pStyle w:val="paragraph"/>
              <w:spacing w:before="0" w:beforeAutospacing="0" w:after="0" w:afterAutospacing="0"/>
              <w:textAlignment w:val="baseline"/>
              <w:divId w:val="1456408527"/>
              <w:rPr>
                <w:rFonts w:ascii="Times New Roman" w:hAnsi="Times New Roman" w:cs="Times New Roman"/>
                <w:sz w:val="22"/>
                <w:szCs w:val="22"/>
                <w:rPrChange w:id="1859"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4AA7EB6D" w14:textId="77777777" w:rsidR="0046166F" w:rsidRPr="000A703E" w:rsidRDefault="0046166F" w:rsidP="0046166F">
            <w:pPr>
              <w:pStyle w:val="paragraph"/>
              <w:spacing w:before="0" w:beforeAutospacing="0" w:after="0" w:afterAutospacing="0"/>
              <w:textAlignment w:val="baseline"/>
              <w:divId w:val="679544370"/>
              <w:rPr>
                <w:rFonts w:ascii="Times New Roman" w:hAnsi="Times New Roman" w:cs="Times New Roman"/>
                <w:sz w:val="22"/>
                <w:szCs w:val="22"/>
                <w:rPrChange w:id="1860" w:author="만든 이">
                  <w:rPr>
                    <w:rFonts w:ascii="맑은 고딕" w:hAnsi="맑은 고딕"/>
                    <w:sz w:val="18"/>
                  </w:rPr>
                </w:rPrChange>
              </w:rPr>
            </w:pPr>
            <w:r w:rsidRPr="00D20FC7">
              <w:rPr>
                <w:rStyle w:val="normaltextrun"/>
                <w:rFonts w:ascii="Times New Roman" w:hAnsi="Times New Roman" w:cs="Times New Roman"/>
                <w:sz w:val="22"/>
                <w:szCs w:val="22"/>
              </w:rPr>
              <w:t>Tel: +36 1 231 0493</w:t>
            </w:r>
            <w:r w:rsidRPr="00D20FC7">
              <w:rPr>
                <w:rStyle w:val="eop"/>
                <w:rFonts w:ascii="Times New Roman" w:hAnsi="Times New Roman" w:cs="Times New Roman"/>
                <w:sz w:val="22"/>
                <w:szCs w:val="22"/>
              </w:rPr>
              <w:t> </w:t>
            </w:r>
          </w:p>
          <w:p w14:paraId="26FF8440" w14:textId="77777777" w:rsidR="0046166F" w:rsidRPr="00D20FC7" w:rsidRDefault="0046166F" w:rsidP="0046166F">
            <w:r w:rsidRPr="00D20FC7">
              <w:rPr>
                <w:rStyle w:val="eop"/>
              </w:rPr>
              <w:t> </w:t>
            </w:r>
          </w:p>
        </w:tc>
      </w:tr>
      <w:tr w:rsidR="0046166F" w:rsidRPr="00D20FC7" w14:paraId="526D38DE" w14:textId="77777777" w:rsidTr="00CC0F01">
        <w:trPr>
          <w:cantSplit/>
        </w:trPr>
        <w:tc>
          <w:tcPr>
            <w:tcW w:w="4532" w:type="dxa"/>
          </w:tcPr>
          <w:p w14:paraId="00CBD1AF" w14:textId="77777777" w:rsidR="0046166F" w:rsidRPr="000A703E" w:rsidRDefault="0046166F" w:rsidP="0046166F">
            <w:pPr>
              <w:pStyle w:val="paragraph"/>
              <w:spacing w:before="0" w:beforeAutospacing="0" w:after="0" w:afterAutospacing="0"/>
              <w:textAlignment w:val="baseline"/>
              <w:divId w:val="329404116"/>
              <w:rPr>
                <w:rFonts w:ascii="Times New Roman" w:hAnsi="Times New Roman" w:cs="Times New Roman"/>
                <w:sz w:val="22"/>
                <w:szCs w:val="22"/>
                <w:rPrChange w:id="1861" w:author="만든 이">
                  <w:rPr>
                    <w:rFonts w:ascii="맑은 고딕" w:hAnsi="맑은 고딕"/>
                    <w:sz w:val="18"/>
                  </w:rPr>
                </w:rPrChange>
              </w:rPr>
            </w:pPr>
            <w:r w:rsidRPr="00D20FC7">
              <w:rPr>
                <w:rStyle w:val="normaltextrun"/>
                <w:rFonts w:ascii="Times New Roman" w:hAnsi="Times New Roman" w:cs="Times New Roman"/>
                <w:b/>
                <w:sz w:val="22"/>
                <w:szCs w:val="22"/>
              </w:rPr>
              <w:t>Italia</w:t>
            </w:r>
            <w:r w:rsidRPr="00D20FC7">
              <w:rPr>
                <w:rStyle w:val="eop"/>
                <w:rFonts w:ascii="Times New Roman" w:hAnsi="Times New Roman" w:cs="Times New Roman"/>
                <w:sz w:val="22"/>
                <w:szCs w:val="22"/>
              </w:rPr>
              <w:t> </w:t>
            </w:r>
          </w:p>
          <w:p w14:paraId="2637E837" w14:textId="77777777" w:rsidR="0046166F" w:rsidRPr="000A703E" w:rsidRDefault="0046166F" w:rsidP="0046166F">
            <w:pPr>
              <w:pStyle w:val="paragraph"/>
              <w:spacing w:before="0" w:beforeAutospacing="0" w:after="0" w:afterAutospacing="0"/>
              <w:textAlignment w:val="baseline"/>
              <w:divId w:val="944117990"/>
              <w:rPr>
                <w:rFonts w:ascii="Times New Roman" w:hAnsi="Times New Roman" w:cs="Times New Roman"/>
                <w:sz w:val="22"/>
                <w:szCs w:val="22"/>
                <w:rPrChange w:id="1862"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Italy S.R.L.</w:t>
            </w:r>
            <w:r w:rsidRPr="00D20FC7">
              <w:rPr>
                <w:rStyle w:val="eop"/>
                <w:rFonts w:ascii="Times New Roman" w:hAnsi="Times New Roman" w:cs="Times New Roman"/>
                <w:sz w:val="22"/>
                <w:szCs w:val="22"/>
              </w:rPr>
              <w:t> </w:t>
            </w:r>
          </w:p>
          <w:p w14:paraId="49D43DF4" w14:textId="77777777" w:rsidR="0046166F" w:rsidRPr="000A703E" w:rsidRDefault="0046166F" w:rsidP="0046166F">
            <w:pPr>
              <w:pStyle w:val="paragraph"/>
              <w:spacing w:before="0" w:beforeAutospacing="0" w:after="0" w:afterAutospacing="0"/>
              <w:textAlignment w:val="baseline"/>
              <w:divId w:val="998773619"/>
              <w:rPr>
                <w:rFonts w:ascii="Times New Roman" w:hAnsi="Times New Roman" w:cs="Times New Roman"/>
                <w:sz w:val="22"/>
                <w:szCs w:val="22"/>
                <w:rPrChange w:id="1863" w:author="만든 이">
                  <w:rPr>
                    <w:rFonts w:ascii="맑은 고딕" w:hAnsi="맑은 고딕"/>
                    <w:sz w:val="18"/>
                  </w:rPr>
                </w:rPrChange>
              </w:rPr>
            </w:pPr>
            <w:r w:rsidRPr="00D20FC7">
              <w:rPr>
                <w:rStyle w:val="normaltextrun"/>
                <w:rFonts w:ascii="Times New Roman" w:hAnsi="Times New Roman" w:cs="Times New Roman"/>
                <w:sz w:val="22"/>
                <w:szCs w:val="22"/>
              </w:rPr>
              <w:t>Tel: +39 0247927040</w:t>
            </w:r>
            <w:r w:rsidRPr="00D20FC7">
              <w:rPr>
                <w:rStyle w:val="eop"/>
                <w:rFonts w:ascii="Times New Roman" w:hAnsi="Times New Roman" w:cs="Times New Roman"/>
                <w:sz w:val="22"/>
                <w:szCs w:val="22"/>
              </w:rPr>
              <w:t> </w:t>
            </w:r>
          </w:p>
          <w:p w14:paraId="6E5992EA" w14:textId="77777777" w:rsidR="0046166F" w:rsidRPr="000A703E" w:rsidRDefault="0046166F" w:rsidP="0046166F">
            <w:pPr>
              <w:pStyle w:val="paragraph"/>
              <w:spacing w:before="0" w:beforeAutospacing="0" w:after="0" w:afterAutospacing="0"/>
              <w:textAlignment w:val="baseline"/>
              <w:divId w:val="509296018"/>
              <w:rPr>
                <w:rFonts w:ascii="Times New Roman" w:hAnsi="Times New Roman" w:cs="Times New Roman"/>
                <w:sz w:val="22"/>
                <w:szCs w:val="22"/>
                <w:rPrChange w:id="1864" w:author="만든 이">
                  <w:rPr>
                    <w:rFonts w:ascii="맑은 고딕" w:hAnsi="맑은 고딕"/>
                    <w:sz w:val="18"/>
                  </w:rPr>
                </w:rPrChange>
              </w:rPr>
            </w:pPr>
            <w:r w:rsidRPr="000A703E">
              <w:rPr>
                <w:rFonts w:ascii="Times New Roman" w:hAnsi="Times New Roman" w:cs="Times New Roman"/>
                <w:sz w:val="22"/>
                <w:szCs w:val="22"/>
                <w:rPrChange w:id="1865" w:author="만든 이">
                  <w:rPr/>
                </w:rPrChange>
              </w:rPr>
              <w:fldChar w:fldCharType="begin"/>
            </w:r>
            <w:r w:rsidRPr="000A703E">
              <w:rPr>
                <w:rFonts w:ascii="Times New Roman" w:hAnsi="Times New Roman" w:cs="Times New Roman"/>
                <w:sz w:val="22"/>
                <w:szCs w:val="22"/>
                <w:rPrChange w:id="1866" w:author="만든 이">
                  <w:rPr/>
                </w:rPrChange>
              </w:rPr>
              <w:instrText>HYPERLINK "mailto:celltrionhealthcare_italy@legalmail.it"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867" w:author="만든 이">
                  <w:rPr/>
                </w:rPrChange>
              </w:rPr>
              <w:fldChar w:fldCharType="separate"/>
            </w:r>
            <w:r w:rsidRPr="00D20FC7">
              <w:rPr>
                <w:rStyle w:val="normaltextrun"/>
                <w:rFonts w:ascii="Times New Roman" w:hAnsi="Times New Roman" w:cs="Times New Roman"/>
                <w:color w:val="0563C1"/>
                <w:sz w:val="22"/>
                <w:szCs w:val="22"/>
                <w:u w:val="single"/>
              </w:rPr>
              <w:t>celltrionhealthcare_italy@legalmail.it</w:t>
            </w:r>
            <w:r w:rsidRPr="000A703E">
              <w:rPr>
                <w:rFonts w:ascii="Times New Roman" w:hAnsi="Times New Roman" w:cs="Times New Roman"/>
                <w:sz w:val="22"/>
                <w:szCs w:val="22"/>
                <w:rPrChange w:id="1868" w:author="만든 이">
                  <w:rPr/>
                </w:rPrChange>
              </w:rPr>
              <w:fldChar w:fldCharType="end"/>
            </w:r>
            <w:r w:rsidRPr="00D20FC7">
              <w:rPr>
                <w:rStyle w:val="eop"/>
                <w:rFonts w:ascii="Times New Roman" w:hAnsi="Times New Roman" w:cs="Times New Roman"/>
                <w:sz w:val="22"/>
                <w:szCs w:val="22"/>
              </w:rPr>
              <w:t> </w:t>
            </w:r>
          </w:p>
          <w:p w14:paraId="7D661849" w14:textId="77777777" w:rsidR="0046166F" w:rsidRPr="00D20FC7" w:rsidRDefault="0046166F" w:rsidP="0046166F">
            <w:r w:rsidRPr="00D20FC7">
              <w:rPr>
                <w:rStyle w:val="eop"/>
              </w:rPr>
              <w:t> </w:t>
            </w:r>
          </w:p>
        </w:tc>
        <w:tc>
          <w:tcPr>
            <w:tcW w:w="4541" w:type="dxa"/>
          </w:tcPr>
          <w:p w14:paraId="50BE9D55" w14:textId="77777777" w:rsidR="0046166F" w:rsidRPr="000A703E" w:rsidRDefault="0046166F" w:rsidP="0046166F">
            <w:pPr>
              <w:pStyle w:val="paragraph"/>
              <w:spacing w:before="0" w:beforeAutospacing="0" w:after="0" w:afterAutospacing="0"/>
              <w:textAlignment w:val="baseline"/>
              <w:divId w:val="1720351909"/>
              <w:rPr>
                <w:rFonts w:ascii="Times New Roman" w:hAnsi="Times New Roman" w:cs="Times New Roman"/>
                <w:sz w:val="22"/>
                <w:szCs w:val="22"/>
                <w:rPrChange w:id="1869" w:author="만든 이">
                  <w:rPr>
                    <w:rFonts w:ascii="맑은 고딕" w:hAnsi="맑은 고딕"/>
                    <w:sz w:val="18"/>
                  </w:rPr>
                </w:rPrChange>
              </w:rPr>
            </w:pPr>
            <w:r w:rsidRPr="00D20FC7">
              <w:rPr>
                <w:rStyle w:val="normaltextrun"/>
                <w:rFonts w:ascii="Times New Roman" w:hAnsi="Times New Roman" w:cs="Times New Roman"/>
                <w:b/>
                <w:sz w:val="22"/>
                <w:szCs w:val="22"/>
              </w:rPr>
              <w:t>Suomi/Finland</w:t>
            </w:r>
            <w:r w:rsidRPr="00D20FC7">
              <w:rPr>
                <w:rStyle w:val="eop"/>
                <w:rFonts w:ascii="Times New Roman" w:hAnsi="Times New Roman" w:cs="Times New Roman"/>
                <w:sz w:val="22"/>
                <w:szCs w:val="22"/>
              </w:rPr>
              <w:t> </w:t>
            </w:r>
          </w:p>
          <w:p w14:paraId="3BA6A69D" w14:textId="77777777" w:rsidR="0046166F" w:rsidRPr="000A703E" w:rsidRDefault="0046166F" w:rsidP="0046166F">
            <w:pPr>
              <w:pStyle w:val="paragraph"/>
              <w:spacing w:before="0" w:beforeAutospacing="0" w:after="0" w:afterAutospacing="0"/>
              <w:textAlignment w:val="baseline"/>
              <w:divId w:val="1879538120"/>
              <w:rPr>
                <w:rFonts w:ascii="Times New Roman" w:hAnsi="Times New Roman" w:cs="Times New Roman"/>
                <w:sz w:val="22"/>
                <w:szCs w:val="22"/>
                <w:rPrChange w:id="1870"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Finland Oy.</w:t>
            </w:r>
            <w:r w:rsidRPr="00D20FC7">
              <w:rPr>
                <w:rStyle w:val="eop"/>
                <w:rFonts w:ascii="Times New Roman" w:hAnsi="Times New Roman" w:cs="Times New Roman"/>
                <w:sz w:val="22"/>
                <w:szCs w:val="22"/>
              </w:rPr>
              <w:t> </w:t>
            </w:r>
          </w:p>
          <w:p w14:paraId="03529B9F" w14:textId="77777777" w:rsidR="0046166F" w:rsidRPr="000A703E" w:rsidRDefault="0046166F" w:rsidP="0046166F">
            <w:pPr>
              <w:pStyle w:val="paragraph"/>
              <w:spacing w:before="0" w:beforeAutospacing="0" w:after="0" w:afterAutospacing="0"/>
              <w:textAlignment w:val="baseline"/>
              <w:divId w:val="528180921"/>
              <w:rPr>
                <w:rFonts w:ascii="Times New Roman" w:hAnsi="Times New Roman" w:cs="Times New Roman"/>
                <w:sz w:val="22"/>
                <w:szCs w:val="22"/>
                <w:rPrChange w:id="1871" w:author="만든 이">
                  <w:rPr>
                    <w:rFonts w:ascii="맑은 고딕" w:hAnsi="맑은 고딕"/>
                    <w:sz w:val="18"/>
                  </w:rPr>
                </w:rPrChange>
              </w:rPr>
            </w:pPr>
            <w:r w:rsidRPr="00D20FC7">
              <w:rPr>
                <w:rStyle w:val="normaltextrun"/>
                <w:rFonts w:ascii="Times New Roman" w:hAnsi="Times New Roman" w:cs="Times New Roman"/>
                <w:sz w:val="22"/>
                <w:szCs w:val="22"/>
              </w:rPr>
              <w:t>Puh/Tel: +358 29 170 7755</w:t>
            </w:r>
            <w:r w:rsidRPr="00D20FC7">
              <w:rPr>
                <w:rStyle w:val="eop"/>
                <w:rFonts w:ascii="Times New Roman" w:hAnsi="Times New Roman" w:cs="Times New Roman"/>
                <w:sz w:val="22"/>
                <w:szCs w:val="22"/>
              </w:rPr>
              <w:t> </w:t>
            </w:r>
          </w:p>
          <w:p w14:paraId="1328DA49" w14:textId="77777777" w:rsidR="0046166F" w:rsidRPr="000A703E" w:rsidRDefault="0046166F" w:rsidP="0046166F">
            <w:pPr>
              <w:pStyle w:val="paragraph"/>
              <w:spacing w:before="0" w:beforeAutospacing="0" w:after="0" w:afterAutospacing="0"/>
              <w:textAlignment w:val="baseline"/>
              <w:divId w:val="1900237969"/>
              <w:rPr>
                <w:rFonts w:ascii="Times New Roman" w:hAnsi="Times New Roman" w:cs="Times New Roman"/>
                <w:sz w:val="22"/>
                <w:szCs w:val="22"/>
                <w:rPrChange w:id="1872" w:author="만든 이">
                  <w:rPr>
                    <w:rFonts w:ascii="맑은 고딕" w:hAnsi="맑은 고딕"/>
                    <w:sz w:val="18"/>
                  </w:rPr>
                </w:rPrChange>
              </w:rPr>
            </w:pPr>
            <w:r w:rsidRPr="000A703E">
              <w:rPr>
                <w:rFonts w:ascii="Times New Roman" w:hAnsi="Times New Roman" w:cs="Times New Roman"/>
                <w:sz w:val="22"/>
                <w:szCs w:val="22"/>
                <w:rPrChange w:id="1873" w:author="만든 이">
                  <w:rPr/>
                </w:rPrChange>
              </w:rPr>
              <w:fldChar w:fldCharType="begin"/>
            </w:r>
            <w:r w:rsidRPr="000A703E">
              <w:rPr>
                <w:rFonts w:ascii="Times New Roman" w:hAnsi="Times New Roman" w:cs="Times New Roman"/>
                <w:sz w:val="22"/>
                <w:szCs w:val="22"/>
                <w:rPrChange w:id="1874"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1875" w:author="만든 이">
                  <w:rPr/>
                </w:rPrChange>
              </w:rPr>
              <w:fldChar w:fldCharType="separate"/>
            </w:r>
            <w:r w:rsidRPr="00D20FC7">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1876" w:author="만든 이">
                  <w:rPr/>
                </w:rPrChange>
              </w:rPr>
              <w:fldChar w:fldCharType="end"/>
            </w:r>
            <w:r w:rsidRPr="00D20FC7">
              <w:rPr>
                <w:rStyle w:val="eop"/>
                <w:rFonts w:ascii="Times New Roman" w:hAnsi="Times New Roman" w:cs="Times New Roman"/>
                <w:sz w:val="22"/>
                <w:szCs w:val="22"/>
              </w:rPr>
              <w:t> </w:t>
            </w:r>
          </w:p>
          <w:p w14:paraId="214AECDA" w14:textId="77777777" w:rsidR="0046166F" w:rsidRPr="00D20FC7" w:rsidRDefault="0046166F" w:rsidP="0046166F">
            <w:r w:rsidRPr="00D20FC7">
              <w:rPr>
                <w:rStyle w:val="eop"/>
              </w:rPr>
              <w:t> </w:t>
            </w:r>
          </w:p>
        </w:tc>
      </w:tr>
      <w:tr w:rsidR="0046166F" w:rsidRPr="00D20FC7" w14:paraId="69AB5865" w14:textId="77777777" w:rsidTr="00CC0F01">
        <w:trPr>
          <w:cantSplit/>
        </w:trPr>
        <w:tc>
          <w:tcPr>
            <w:tcW w:w="4532" w:type="dxa"/>
          </w:tcPr>
          <w:p w14:paraId="432B760A" w14:textId="77777777" w:rsidR="0046166F" w:rsidRPr="000A703E" w:rsidRDefault="0046166F" w:rsidP="0046166F">
            <w:pPr>
              <w:pStyle w:val="paragraph"/>
              <w:spacing w:before="0" w:beforeAutospacing="0" w:after="0" w:afterAutospacing="0"/>
              <w:textAlignment w:val="baseline"/>
              <w:divId w:val="1917545224"/>
              <w:rPr>
                <w:rFonts w:ascii="Times New Roman" w:hAnsi="Times New Roman" w:cs="Times New Roman"/>
                <w:sz w:val="22"/>
                <w:szCs w:val="22"/>
                <w:rPrChange w:id="1877" w:author="만든 이">
                  <w:rPr>
                    <w:rFonts w:ascii="맑은 고딕" w:hAnsi="맑은 고딕"/>
                    <w:sz w:val="18"/>
                  </w:rPr>
                </w:rPrChange>
              </w:rPr>
            </w:pPr>
            <w:r w:rsidRPr="00D20FC7">
              <w:rPr>
                <w:rStyle w:val="normaltextrun"/>
                <w:rFonts w:ascii="Times New Roman" w:hAnsi="Times New Roman" w:cs="Times New Roman"/>
                <w:b/>
                <w:sz w:val="22"/>
                <w:szCs w:val="22"/>
              </w:rPr>
              <w:t>Κύπρος</w:t>
            </w:r>
            <w:r w:rsidRPr="00D20FC7">
              <w:rPr>
                <w:rStyle w:val="eop"/>
                <w:rFonts w:ascii="Times New Roman" w:hAnsi="Times New Roman" w:cs="Times New Roman"/>
                <w:sz w:val="22"/>
                <w:szCs w:val="22"/>
              </w:rPr>
              <w:t> </w:t>
            </w:r>
          </w:p>
          <w:p w14:paraId="755C2BDB" w14:textId="77777777" w:rsidR="0046166F" w:rsidRPr="000A703E" w:rsidRDefault="0046166F" w:rsidP="0046166F">
            <w:pPr>
              <w:pStyle w:val="paragraph"/>
              <w:spacing w:before="0" w:beforeAutospacing="0" w:after="0" w:afterAutospacing="0"/>
              <w:textAlignment w:val="baseline"/>
              <w:divId w:val="1111977115"/>
              <w:rPr>
                <w:rFonts w:ascii="Times New Roman" w:hAnsi="Times New Roman" w:cs="Times New Roman"/>
                <w:sz w:val="22"/>
                <w:szCs w:val="22"/>
                <w:rPrChange w:id="1878" w:author="만든 이">
                  <w:rPr>
                    <w:rFonts w:ascii="맑은 고딕" w:hAnsi="맑은 고딕"/>
                    <w:sz w:val="18"/>
                  </w:rPr>
                </w:rPrChange>
              </w:rPr>
            </w:pPr>
            <w:r w:rsidRPr="00D20FC7">
              <w:rPr>
                <w:rStyle w:val="normaltextrun"/>
                <w:rFonts w:ascii="Times New Roman" w:hAnsi="Times New Roman" w:cs="Times New Roman"/>
                <w:sz w:val="22"/>
                <w:szCs w:val="22"/>
              </w:rPr>
              <w:t>C.A. Papaellinas Ltd</w:t>
            </w:r>
            <w:r w:rsidRPr="00D20FC7">
              <w:rPr>
                <w:rStyle w:val="eop"/>
                <w:rFonts w:ascii="Times New Roman" w:hAnsi="Times New Roman" w:cs="Times New Roman"/>
                <w:sz w:val="22"/>
                <w:szCs w:val="22"/>
              </w:rPr>
              <w:t> </w:t>
            </w:r>
          </w:p>
          <w:p w14:paraId="6C0B62AC" w14:textId="77777777" w:rsidR="0046166F" w:rsidRPr="000A703E" w:rsidRDefault="0046166F" w:rsidP="0046166F">
            <w:pPr>
              <w:pStyle w:val="paragraph"/>
              <w:spacing w:before="0" w:beforeAutospacing="0" w:after="0" w:afterAutospacing="0"/>
              <w:textAlignment w:val="baseline"/>
              <w:divId w:val="485515734"/>
              <w:rPr>
                <w:rFonts w:ascii="Times New Roman" w:hAnsi="Times New Roman" w:cs="Times New Roman"/>
                <w:sz w:val="22"/>
                <w:szCs w:val="22"/>
                <w:rPrChange w:id="1879" w:author="만든 이">
                  <w:rPr>
                    <w:rFonts w:ascii="맑은 고딕" w:hAnsi="맑은 고딕"/>
                    <w:sz w:val="18"/>
                  </w:rPr>
                </w:rPrChange>
              </w:rPr>
            </w:pPr>
            <w:r w:rsidRPr="00D20FC7">
              <w:rPr>
                <w:rStyle w:val="normaltextrun"/>
                <w:rFonts w:ascii="Times New Roman" w:hAnsi="Times New Roman" w:cs="Times New Roman"/>
                <w:sz w:val="22"/>
                <w:szCs w:val="22"/>
              </w:rPr>
              <w:t>Τηλ: +357 22741741</w:t>
            </w:r>
            <w:r w:rsidRPr="00D20FC7">
              <w:rPr>
                <w:rStyle w:val="eop"/>
                <w:rFonts w:ascii="Times New Roman" w:hAnsi="Times New Roman" w:cs="Times New Roman"/>
                <w:sz w:val="22"/>
                <w:szCs w:val="22"/>
              </w:rPr>
              <w:t> </w:t>
            </w:r>
          </w:p>
          <w:p w14:paraId="0BD552E7" w14:textId="77777777" w:rsidR="0046166F" w:rsidRPr="00D20FC7" w:rsidRDefault="0046166F" w:rsidP="0046166F">
            <w:r w:rsidRPr="00D20FC7">
              <w:rPr>
                <w:rStyle w:val="eop"/>
              </w:rPr>
              <w:t> </w:t>
            </w:r>
          </w:p>
        </w:tc>
        <w:tc>
          <w:tcPr>
            <w:tcW w:w="4541" w:type="dxa"/>
          </w:tcPr>
          <w:p w14:paraId="11DA297C" w14:textId="77777777" w:rsidR="0046166F" w:rsidRPr="000A703E" w:rsidRDefault="0046166F" w:rsidP="0046166F">
            <w:pPr>
              <w:pStyle w:val="paragraph"/>
              <w:spacing w:before="0" w:beforeAutospacing="0" w:after="0" w:afterAutospacing="0"/>
              <w:textAlignment w:val="baseline"/>
              <w:divId w:val="743143839"/>
              <w:rPr>
                <w:rFonts w:ascii="Times New Roman" w:hAnsi="Times New Roman" w:cs="Times New Roman"/>
                <w:sz w:val="22"/>
                <w:szCs w:val="22"/>
                <w:rPrChange w:id="1880" w:author="만든 이">
                  <w:rPr>
                    <w:rFonts w:ascii="맑은 고딕" w:hAnsi="맑은 고딕"/>
                    <w:sz w:val="18"/>
                  </w:rPr>
                </w:rPrChange>
              </w:rPr>
            </w:pPr>
            <w:r w:rsidRPr="00D20FC7">
              <w:rPr>
                <w:rStyle w:val="normaltextrun"/>
                <w:rFonts w:ascii="Times New Roman" w:hAnsi="Times New Roman" w:cs="Times New Roman"/>
                <w:b/>
                <w:sz w:val="22"/>
                <w:szCs w:val="22"/>
              </w:rPr>
              <w:t>Sverige</w:t>
            </w:r>
            <w:r w:rsidRPr="00D20FC7">
              <w:rPr>
                <w:rStyle w:val="eop"/>
                <w:rFonts w:ascii="Times New Roman" w:hAnsi="Times New Roman" w:cs="Times New Roman"/>
                <w:sz w:val="22"/>
                <w:szCs w:val="22"/>
              </w:rPr>
              <w:t> </w:t>
            </w:r>
          </w:p>
          <w:p w14:paraId="79762B0C" w14:textId="77777777" w:rsidR="003661B8" w:rsidRPr="00D20FC7" w:rsidRDefault="003661B8" w:rsidP="0046166F">
            <w:pPr>
              <w:pStyle w:val="paragraph"/>
              <w:spacing w:before="0" w:beforeAutospacing="0" w:after="0" w:afterAutospacing="0"/>
              <w:textAlignment w:val="baseline"/>
              <w:divId w:val="392511409"/>
              <w:rPr>
                <w:rStyle w:val="normaltextrun"/>
                <w:rFonts w:ascii="Times New Roman" w:hAnsi="Times New Roman" w:cs="Times New Roman"/>
                <w:sz w:val="22"/>
                <w:szCs w:val="22"/>
              </w:rPr>
            </w:pPr>
            <w:r w:rsidRPr="00D20FC7">
              <w:rPr>
                <w:rStyle w:val="normaltextrun"/>
                <w:rFonts w:ascii="Times New Roman" w:hAnsi="Times New Roman" w:cs="Times New Roman"/>
                <w:sz w:val="22"/>
                <w:szCs w:val="22"/>
              </w:rPr>
              <w:t>Celltrion Sweden AB</w:t>
            </w:r>
          </w:p>
          <w:p w14:paraId="317719F2" w14:textId="19AE336B" w:rsidR="00413A58" w:rsidRPr="00D20FC7" w:rsidRDefault="00413A58" w:rsidP="00FA60B2">
            <w:pPr>
              <w:tabs>
                <w:tab w:val="left" w:pos="-720"/>
              </w:tabs>
              <w:divId w:val="392511409"/>
            </w:pPr>
            <w:bookmarkStart w:id="1881" w:name="_Hlk199432666"/>
            <w:r w:rsidRPr="00D20FC7">
              <w:rPr>
                <w:lang w:val="de-DE" w:eastAsia="ko-KR"/>
              </w:rPr>
              <w:t>Tel: +46 8 80 11 77</w:t>
            </w:r>
            <w:bookmarkEnd w:id="1881"/>
          </w:p>
          <w:p w14:paraId="2FFA95D4" w14:textId="77777777" w:rsidR="008D35BC" w:rsidRPr="00D20FC7" w:rsidRDefault="008D35BC" w:rsidP="008D35BC">
            <w:pPr>
              <w:tabs>
                <w:tab w:val="left" w:pos="-720"/>
              </w:tabs>
              <w:divId w:val="392511409"/>
              <w:rPr>
                <w:rStyle w:val="ab"/>
              </w:rPr>
            </w:pPr>
            <w:hyperlink r:id="rId25" w:history="1">
              <w:r w:rsidRPr="00D20FC7">
                <w:rPr>
                  <w:rStyle w:val="ab"/>
                </w:rPr>
                <w:t>Contact_se@celltrionhc.com</w:t>
              </w:r>
            </w:hyperlink>
          </w:p>
          <w:p w14:paraId="512092C4" w14:textId="2235FE53" w:rsidR="0046166F" w:rsidRPr="00D20FC7" w:rsidRDefault="0046166F" w:rsidP="0046166F"/>
        </w:tc>
      </w:tr>
      <w:tr w:rsidR="0046166F" w:rsidRPr="00D20FC7" w14:paraId="496F10BF" w14:textId="77777777" w:rsidTr="00CC0F01">
        <w:trPr>
          <w:cantSplit/>
        </w:trPr>
        <w:tc>
          <w:tcPr>
            <w:tcW w:w="4532" w:type="dxa"/>
          </w:tcPr>
          <w:p w14:paraId="6D6B09CF" w14:textId="77777777" w:rsidR="0046166F" w:rsidRPr="000A703E" w:rsidRDefault="0046166F" w:rsidP="0046166F">
            <w:pPr>
              <w:pStyle w:val="paragraph"/>
              <w:spacing w:before="0" w:beforeAutospacing="0" w:after="0" w:afterAutospacing="0"/>
              <w:textAlignment w:val="baseline"/>
              <w:divId w:val="227812502"/>
              <w:rPr>
                <w:rFonts w:ascii="Times New Roman" w:hAnsi="Times New Roman" w:cs="Times New Roman"/>
                <w:sz w:val="22"/>
                <w:szCs w:val="22"/>
                <w:rPrChange w:id="1882" w:author="만든 이">
                  <w:rPr>
                    <w:rFonts w:ascii="맑은 고딕" w:hAnsi="맑은 고딕"/>
                    <w:sz w:val="18"/>
                  </w:rPr>
                </w:rPrChange>
              </w:rPr>
            </w:pPr>
            <w:r w:rsidRPr="00D20FC7">
              <w:rPr>
                <w:rStyle w:val="normaltextrun"/>
                <w:rFonts w:ascii="Times New Roman" w:hAnsi="Times New Roman" w:cs="Times New Roman"/>
                <w:b/>
                <w:sz w:val="22"/>
                <w:szCs w:val="22"/>
              </w:rPr>
              <w:t>Latvija</w:t>
            </w:r>
            <w:r w:rsidRPr="00D20FC7">
              <w:rPr>
                <w:rStyle w:val="eop"/>
                <w:rFonts w:ascii="Times New Roman" w:hAnsi="Times New Roman" w:cs="Times New Roman"/>
                <w:sz w:val="22"/>
                <w:szCs w:val="22"/>
              </w:rPr>
              <w:t> </w:t>
            </w:r>
          </w:p>
          <w:p w14:paraId="3E64325A" w14:textId="77777777" w:rsidR="0046166F" w:rsidRPr="000A703E" w:rsidRDefault="0046166F" w:rsidP="0046166F">
            <w:pPr>
              <w:pStyle w:val="paragraph"/>
              <w:spacing w:before="0" w:beforeAutospacing="0" w:after="0" w:afterAutospacing="0"/>
              <w:textAlignment w:val="baseline"/>
              <w:divId w:val="508370821"/>
              <w:rPr>
                <w:rFonts w:ascii="Times New Roman" w:hAnsi="Times New Roman" w:cs="Times New Roman"/>
                <w:sz w:val="22"/>
                <w:szCs w:val="22"/>
                <w:rPrChange w:id="1883" w:author="만든 이">
                  <w:rPr>
                    <w:rFonts w:ascii="맑은 고딕" w:hAnsi="맑은 고딕"/>
                    <w:sz w:val="18"/>
                  </w:rPr>
                </w:rPrChange>
              </w:rPr>
            </w:pPr>
            <w:r w:rsidRPr="00D20FC7">
              <w:rPr>
                <w:rStyle w:val="normaltextrun"/>
                <w:rFonts w:ascii="Times New Roman" w:hAnsi="Times New Roman" w:cs="Times New Roman"/>
                <w:sz w:val="22"/>
                <w:szCs w:val="22"/>
              </w:rPr>
              <w:t>Celltrion Healthcare Hungary Kft.</w:t>
            </w:r>
            <w:r w:rsidRPr="00D20FC7">
              <w:rPr>
                <w:rStyle w:val="eop"/>
                <w:rFonts w:ascii="Times New Roman" w:hAnsi="Times New Roman" w:cs="Times New Roman"/>
                <w:sz w:val="22"/>
                <w:szCs w:val="22"/>
              </w:rPr>
              <w:t> </w:t>
            </w:r>
          </w:p>
          <w:p w14:paraId="24EC6CC1" w14:textId="77777777" w:rsidR="0046166F" w:rsidRPr="000A703E" w:rsidRDefault="0046166F" w:rsidP="0046166F">
            <w:pPr>
              <w:pStyle w:val="paragraph"/>
              <w:spacing w:before="0" w:beforeAutospacing="0" w:after="0" w:afterAutospacing="0"/>
              <w:textAlignment w:val="baseline"/>
              <w:divId w:val="1429350151"/>
              <w:rPr>
                <w:rFonts w:ascii="Times New Roman" w:hAnsi="Times New Roman" w:cs="Times New Roman"/>
                <w:sz w:val="22"/>
                <w:szCs w:val="22"/>
                <w:rPrChange w:id="1884" w:author="만든 이">
                  <w:rPr>
                    <w:rFonts w:ascii="맑은 고딕" w:hAnsi="맑은 고딕"/>
                    <w:sz w:val="18"/>
                  </w:rPr>
                </w:rPrChange>
              </w:rPr>
            </w:pPr>
            <w:r w:rsidRPr="00D20FC7">
              <w:rPr>
                <w:rStyle w:val="normaltextrun"/>
                <w:rFonts w:ascii="Times New Roman" w:hAnsi="Times New Roman" w:cs="Times New Roman"/>
                <w:sz w:val="22"/>
                <w:szCs w:val="22"/>
              </w:rPr>
              <w:t>Tālr.: +36 1 231 0493</w:t>
            </w:r>
            <w:r w:rsidRPr="00D20FC7">
              <w:rPr>
                <w:rStyle w:val="eop"/>
                <w:rFonts w:ascii="Times New Roman" w:hAnsi="Times New Roman" w:cs="Times New Roman"/>
                <w:sz w:val="22"/>
                <w:szCs w:val="22"/>
              </w:rPr>
              <w:t> </w:t>
            </w:r>
          </w:p>
          <w:p w14:paraId="1D14FB96" w14:textId="77777777" w:rsidR="0046166F" w:rsidRPr="00D20FC7" w:rsidRDefault="0046166F" w:rsidP="0046166F">
            <w:r w:rsidRPr="00D20FC7">
              <w:rPr>
                <w:rStyle w:val="eop"/>
              </w:rPr>
              <w:t> </w:t>
            </w:r>
          </w:p>
        </w:tc>
        <w:tc>
          <w:tcPr>
            <w:tcW w:w="4541" w:type="dxa"/>
          </w:tcPr>
          <w:p w14:paraId="49046A4E" w14:textId="77777777" w:rsidR="0046166F" w:rsidRPr="00D20FC7" w:rsidRDefault="0046166F" w:rsidP="0046166F"/>
        </w:tc>
      </w:tr>
    </w:tbl>
    <w:p w14:paraId="44E24421" w14:textId="77777777" w:rsidR="00BF0A07" w:rsidRPr="00D20FC7" w:rsidRDefault="00BF0A07" w:rsidP="007564B7"/>
    <w:p w14:paraId="375C908A" w14:textId="77777777" w:rsidR="00BF0A07" w:rsidRPr="00D20FC7" w:rsidRDefault="00BF0A07" w:rsidP="007564B7">
      <w:pPr>
        <w:rPr>
          <w:b/>
        </w:rPr>
      </w:pPr>
      <w:r w:rsidRPr="00D20FC7">
        <w:rPr>
          <w:b/>
        </w:rPr>
        <w:t>Navodilo je bilo nazadnje revidirano</w:t>
      </w:r>
    </w:p>
    <w:p w14:paraId="7521BCD8" w14:textId="77777777" w:rsidR="00BF0A07" w:rsidRPr="00D20FC7" w:rsidRDefault="00BF0A07" w:rsidP="007564B7">
      <w:pPr>
        <w:rPr>
          <w:b/>
        </w:rPr>
      </w:pPr>
    </w:p>
    <w:p w14:paraId="2A56ABF2" w14:textId="77777777" w:rsidR="00BF0A07" w:rsidRPr="00D20FC7" w:rsidRDefault="00BF0A07" w:rsidP="007564B7">
      <w:r w:rsidRPr="00D20FC7">
        <w:rPr>
          <w:b/>
        </w:rPr>
        <w:t>Drugi viri informacij</w:t>
      </w:r>
    </w:p>
    <w:p w14:paraId="5A0F37F5" w14:textId="2DFAF3F1" w:rsidR="00F14357" w:rsidRPr="00D20FC7" w:rsidRDefault="00F14357" w:rsidP="007564B7">
      <w:r w:rsidRPr="00D20FC7">
        <w:t xml:space="preserve">Podrobne informacije o zdravilu so objavljene na spletni strani Evropske agencije za zdravila </w:t>
      </w:r>
      <w:hyperlink r:id="rId26" w:history="1">
        <w:r w:rsidR="00B9778F" w:rsidRPr="00D20FC7">
          <w:rPr>
            <w:rStyle w:val="ab"/>
          </w:rPr>
          <w:t>https://www.ema.europa.eu</w:t>
        </w:r>
      </w:hyperlink>
      <w:r w:rsidRPr="00D20FC7">
        <w:t>.</w:t>
      </w:r>
    </w:p>
    <w:p w14:paraId="14E29211" w14:textId="250003E7" w:rsidR="00675C31" w:rsidRPr="00D20FC7" w:rsidRDefault="00BF0A07" w:rsidP="00675C31">
      <w:pPr>
        <w:rPr>
          <w:b/>
        </w:rPr>
      </w:pPr>
      <w:r w:rsidRPr="00D20FC7">
        <w:rPr>
          <w:b/>
        </w:rPr>
        <w:br w:type="page"/>
      </w:r>
    </w:p>
    <w:p w14:paraId="289017F4" w14:textId="2B31D2B1" w:rsidR="006037B7" w:rsidRPr="00D20FC7" w:rsidDel="006037B7" w:rsidRDefault="006037B7" w:rsidP="006037B7">
      <w:pPr>
        <w:rPr>
          <w:del w:id="1885" w:author="만든 이"/>
          <w:rFonts w:eastAsia="맑은 고딕"/>
          <w:b/>
          <w:lang w:eastAsia="ko-KR"/>
        </w:rPr>
      </w:pPr>
      <w:del w:id="1886" w:author="만든 이">
        <w:r w:rsidRPr="00D20FC7" w:rsidDel="006037B7">
          <w:rPr>
            <w:b/>
          </w:rPr>
          <w:delText>NAVODILA ZA UPORABO ZDRAVILA OMLYCLO V NAPOLNJENI INJEKCIJSKI BRIZGI</w:delText>
        </w:r>
      </w:del>
    </w:p>
    <w:p w14:paraId="3AF3B1ED" w14:textId="316CA113" w:rsidR="006037B7" w:rsidRPr="00D20FC7" w:rsidDel="006037B7" w:rsidRDefault="006037B7" w:rsidP="006037B7">
      <w:pPr>
        <w:rPr>
          <w:del w:id="1887" w:author="만든 이"/>
          <w:rFonts w:eastAsia="맑은 고딕"/>
          <w:b/>
          <w:lang w:eastAsia="ko-KR"/>
        </w:rPr>
      </w:pPr>
    </w:p>
    <w:p w14:paraId="31FD931C" w14:textId="6356AA5E" w:rsidR="006037B7" w:rsidRPr="00D20FC7" w:rsidDel="006037B7" w:rsidRDefault="006037B7" w:rsidP="006037B7">
      <w:pPr>
        <w:rPr>
          <w:del w:id="1888" w:author="만든 이"/>
        </w:rPr>
      </w:pPr>
      <w:del w:id="1889" w:author="만든 이">
        <w:r w:rsidRPr="00D20FC7" w:rsidDel="006037B7">
          <w:delText>Pred začetkom uporabe in vsakokrat, ko dobite novo injekcijsko brizgo zdravila Omlyclo, preberite in upoštevajte navodila za uporabo, ki so priložena. V navodilih so lahko navedene nove informacije.</w:delText>
        </w:r>
      </w:del>
    </w:p>
    <w:p w14:paraId="680173FC" w14:textId="46F9E671" w:rsidR="006037B7" w:rsidRPr="00D20FC7" w:rsidDel="006037B7" w:rsidRDefault="006037B7" w:rsidP="006037B7">
      <w:pPr>
        <w:rPr>
          <w:del w:id="1890" w:author="만든 이"/>
        </w:rPr>
      </w:pPr>
      <w:del w:id="1891" w:author="만든 이">
        <w:r w:rsidRPr="00D20FC7" w:rsidDel="006037B7">
          <w:delText>Te informacije ne nadomeščajo pogovora o vaši bolezni in zdravljenju z zdravnikom.</w:delText>
        </w:r>
      </w:del>
    </w:p>
    <w:p w14:paraId="1ACB6A15" w14:textId="7C0A48A6" w:rsidR="006037B7" w:rsidRPr="00D20FC7" w:rsidDel="006037B7" w:rsidRDefault="006037B7" w:rsidP="006037B7">
      <w:pPr>
        <w:rPr>
          <w:del w:id="1892" w:author="만든 이"/>
        </w:rPr>
      </w:pPr>
    </w:p>
    <w:p w14:paraId="08B171D0" w14:textId="2A7C272A" w:rsidR="006037B7" w:rsidRPr="00D20FC7" w:rsidDel="006037B7" w:rsidRDefault="006037B7" w:rsidP="006037B7">
      <w:pPr>
        <w:rPr>
          <w:del w:id="1893" w:author="만든 이"/>
        </w:rPr>
      </w:pPr>
      <w:del w:id="1894" w:author="만든 이">
        <w:r w:rsidRPr="00D20FC7" w:rsidDel="006037B7">
          <w:delText>Otroci (stari od 6 do 11 let) si ne smejo sami injicirati napolnjenih injekcijskih brizg zdravila Omlyclo, če pa zdravstveni delavec presodi, da je to primerno, jim lahko zdravilo injicira ustrezno usposobljen negovalec.</w:delText>
        </w:r>
      </w:del>
    </w:p>
    <w:p w14:paraId="1A67E54C" w14:textId="77F752B8" w:rsidR="006037B7" w:rsidRPr="00D20FC7" w:rsidDel="006037B7" w:rsidRDefault="006037B7" w:rsidP="006037B7">
      <w:pPr>
        <w:rPr>
          <w:del w:id="1895" w:author="만든 이"/>
        </w:rPr>
      </w:pPr>
    </w:p>
    <w:p w14:paraId="1ED458F2" w14:textId="519BB533" w:rsidR="006037B7" w:rsidRPr="00D20FC7" w:rsidDel="006037B7" w:rsidRDefault="006037B7" w:rsidP="006037B7">
      <w:pPr>
        <w:rPr>
          <w:del w:id="1896" w:author="만든 이"/>
        </w:rPr>
      </w:pPr>
      <w:del w:id="1897" w:author="만든 이">
        <w:r w:rsidRPr="00D20FC7" w:rsidDel="006037B7">
          <w:delText xml:space="preserve">Napolnjene injekcijske brizge zdravila Omlyclo so na voljo v </w:delText>
        </w:r>
        <w:r w:rsidRPr="00D20FC7" w:rsidDel="006037B7">
          <w:rPr>
            <w:b/>
          </w:rPr>
          <w:delText xml:space="preserve">2 jakostih odmerka </w:delText>
        </w:r>
        <w:r w:rsidRPr="00D20FC7" w:rsidDel="006037B7">
          <w:delText xml:space="preserve">(glejte </w:delText>
        </w:r>
        <w:r w:rsidRPr="00D20FC7" w:rsidDel="006037B7">
          <w:rPr>
            <w:i/>
          </w:rPr>
          <w:delText>sliko A</w:delText>
        </w:r>
        <w:r w:rsidRPr="00D20FC7" w:rsidDel="006037B7">
          <w:delText xml:space="preserve">). Ta navodila veljajo za jakost odmerka 75 mg/0,5 ml. Vrsta napolnjene injekcijske brizge, ki jo boste prejeli, je odvisna od odmerka, ki vam ga je predpisal zdravstveni delavec (glejte </w:delText>
        </w:r>
        <w:r w:rsidRPr="00D20FC7" w:rsidDel="006037B7">
          <w:rPr>
            <w:i/>
          </w:rPr>
          <w:delText>sliko C: Diagram odmerjanja</w:delText>
        </w:r>
        <w:r w:rsidRPr="00D20FC7" w:rsidDel="006037B7">
          <w:delText>). Prepričajte se, da imate pravilno jakost odmerka, tako da preverite nalepko na škatli in barvo batnice.</w:delText>
        </w:r>
      </w:del>
    </w:p>
    <w:p w14:paraId="53650891" w14:textId="5D835758" w:rsidR="006037B7" w:rsidRPr="00D20FC7" w:rsidDel="006037B7" w:rsidRDefault="006037B7" w:rsidP="006037B7">
      <w:pPr>
        <w:rPr>
          <w:del w:id="1898" w:author="만든 이"/>
        </w:rPr>
      </w:pPr>
    </w:p>
    <w:tbl>
      <w:tblPr>
        <w:tblW w:w="3750" w:type="pct"/>
        <w:jc w:val="center"/>
        <w:tblCellMar>
          <w:left w:w="0" w:type="dxa"/>
          <w:right w:w="0" w:type="dxa"/>
        </w:tblCellMar>
        <w:tblLook w:val="04A0" w:firstRow="1" w:lastRow="0" w:firstColumn="1" w:lastColumn="0" w:noHBand="0" w:noVBand="1"/>
      </w:tblPr>
      <w:tblGrid>
        <w:gridCol w:w="6960"/>
      </w:tblGrid>
      <w:tr w:rsidR="006037B7" w:rsidRPr="00D20FC7" w:rsidDel="006037B7" w14:paraId="20D851A8" w14:textId="68FDBE85" w:rsidTr="00D05158">
        <w:trPr>
          <w:cantSplit/>
          <w:jc w:val="center"/>
          <w:del w:id="1899" w:author="만든 이"/>
        </w:trPr>
        <w:tc>
          <w:tcPr>
            <w:tcW w:w="9289" w:type="dxa"/>
          </w:tcPr>
          <w:p w14:paraId="6606758B" w14:textId="6DA4DEA1" w:rsidR="006037B7" w:rsidRPr="00D20FC7" w:rsidDel="006037B7" w:rsidRDefault="006037B7" w:rsidP="00D05158">
            <w:pPr>
              <w:jc w:val="center"/>
              <w:rPr>
                <w:del w:id="1900" w:author="만든 이"/>
              </w:rPr>
            </w:pPr>
            <w:del w:id="1901" w:author="만든 이">
              <w:r w:rsidRPr="00D20FC7" w:rsidDel="006037B7">
                <w:rPr>
                  <w:noProof/>
                  <w:lang w:val="en-US" w:eastAsia="ko-KR"/>
                </w:rPr>
                <mc:AlternateContent>
                  <mc:Choice Requires="wpc">
                    <w:drawing>
                      <wp:inline distT="0" distB="0" distL="0" distR="0" wp14:anchorId="367CC9CD" wp14:editId="7C9F2184">
                        <wp:extent cx="4411980" cy="2382520"/>
                        <wp:effectExtent l="3175" t="3175" r="4445" b="0"/>
                        <wp:docPr id="181" name="Canvas 14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78996389" name="Picture 6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502545782" name="Text Box 69"/>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5B687E" w14:textId="77777777" w:rsidR="006037B7" w:rsidRPr="00FD4BA6" w:rsidRDefault="006037B7" w:rsidP="006037B7">
                                      <w:pPr>
                                        <w:pStyle w:val="Arial13"/>
                                        <w:rPr>
                                          <w:rStyle w:val="a9"/>
                                          <w:lang w:val="pl-PL"/>
                                        </w:rPr>
                                      </w:pPr>
                                      <w:r w:rsidRPr="00FD4BA6">
                                        <w:rPr>
                                          <w:rStyle w:val="a9"/>
                                          <w:lang w:val="pl-PL"/>
                                        </w:rPr>
                                        <w:t>Jakost odmerka:</w:t>
                                      </w:r>
                                    </w:p>
                                    <w:p w14:paraId="2CC4997E" w14:textId="77777777" w:rsidR="006037B7" w:rsidRPr="00FD4BA6" w:rsidRDefault="006037B7" w:rsidP="006037B7">
                                      <w:pPr>
                                        <w:pStyle w:val="Arial13"/>
                                        <w:rPr>
                                          <w:lang w:val="pl-PL"/>
                                        </w:rPr>
                                      </w:pPr>
                                    </w:p>
                                    <w:p w14:paraId="0D414A06" w14:textId="77777777" w:rsidR="006037B7" w:rsidRPr="00FD4BA6" w:rsidRDefault="006037B7" w:rsidP="006037B7">
                                      <w:pPr>
                                        <w:pStyle w:val="Arial13"/>
                                        <w:rPr>
                                          <w:rStyle w:val="a9"/>
                                          <w:lang w:val="pl-PL"/>
                                        </w:rPr>
                                      </w:pPr>
                                      <w:r w:rsidRPr="00FD4BA6">
                                        <w:rPr>
                                          <w:rStyle w:val="a9"/>
                                          <w:lang w:val="pl-PL"/>
                                        </w:rPr>
                                        <w:t>75 mg/0,5 ml</w:t>
                                      </w:r>
                                    </w:p>
                                    <w:p w14:paraId="1CC17417" w14:textId="77777777" w:rsidR="006037B7" w:rsidRPr="00EB3D57" w:rsidRDefault="006037B7" w:rsidP="006037B7">
                                      <w:pPr>
                                        <w:pStyle w:val="Arial13"/>
                                        <w:rPr>
                                          <w:lang w:val="pl-PL"/>
                                        </w:rPr>
                                      </w:pPr>
                                      <w:r w:rsidRPr="00FD4BA6">
                                        <w:rPr>
                                          <w:lang w:val="pl-PL"/>
                                        </w:rPr>
                                        <w:t>(rumen</w:t>
                                      </w:r>
                                      <w:r>
                                        <w:rPr>
                                          <w:lang w:val="pl-PL"/>
                                        </w:rPr>
                                        <w:t xml:space="preserve"> potisni</w:t>
                                      </w:r>
                                      <w:r w:rsidRPr="00FD4BA6">
                                        <w:rPr>
                                          <w:lang w:val="pl-PL"/>
                                        </w:rPr>
                                        <w:t xml:space="preserve"> bat)</w:t>
                                      </w:r>
                                    </w:p>
                                  </w:txbxContent>
                                </wps:txbx>
                                <wps:bodyPr rot="0" vert="horz" wrap="square" lIns="0" tIns="0" rIns="0" bIns="0" anchor="t" anchorCtr="0" upright="1">
                                  <a:spAutoFit/>
                                </wps:bodyPr>
                              </wps:wsp>
                              <wps:wsp>
                                <wps:cNvPr id="22953047" name="Text Box 70"/>
                                <wps:cNvSpPr txBox="1">
                                  <a:spLocks noChangeArrowheads="1"/>
                                </wps:cNvSpPr>
                                <wps:spPr bwMode="auto">
                                  <a:xfrm>
                                    <a:off x="2987054" y="98401"/>
                                    <a:ext cx="1303024" cy="803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8F5AC4" w14:textId="77777777" w:rsidR="006037B7" w:rsidRPr="00FD4BA6" w:rsidRDefault="006037B7" w:rsidP="006037B7">
                                      <w:pPr>
                                        <w:pStyle w:val="Arial11"/>
                                        <w:rPr>
                                          <w:rStyle w:val="a9"/>
                                          <w:lang w:val="pl-PL"/>
                                        </w:rPr>
                                      </w:pPr>
                                      <w:r w:rsidRPr="00FD4BA6">
                                        <w:rPr>
                                          <w:rStyle w:val="a9"/>
                                          <w:lang w:val="pl-PL"/>
                                        </w:rPr>
                                        <w:t>Druga jakost odmerka:</w:t>
                                      </w:r>
                                    </w:p>
                                    <w:p w14:paraId="4A99E4D3" w14:textId="77777777" w:rsidR="006037B7" w:rsidRPr="00FD4BA6" w:rsidRDefault="006037B7" w:rsidP="006037B7">
                                      <w:pPr>
                                        <w:pStyle w:val="Arial11"/>
                                        <w:rPr>
                                          <w:rStyle w:val="a9"/>
                                          <w:lang w:val="pl-PL"/>
                                        </w:rPr>
                                      </w:pPr>
                                    </w:p>
                                    <w:p w14:paraId="0CEC4168" w14:textId="77777777" w:rsidR="006037B7" w:rsidRPr="00FD4BA6" w:rsidRDefault="006037B7" w:rsidP="006037B7">
                                      <w:pPr>
                                        <w:pStyle w:val="Arial11"/>
                                        <w:rPr>
                                          <w:rStyle w:val="a9"/>
                                          <w:lang w:val="pl-PL"/>
                                        </w:rPr>
                                      </w:pPr>
                                      <w:r w:rsidRPr="00FD4BA6">
                                        <w:rPr>
                                          <w:rStyle w:val="a9"/>
                                          <w:lang w:val="pl-PL"/>
                                        </w:rPr>
                                        <w:t>150 mg/1 ml</w:t>
                                      </w:r>
                                    </w:p>
                                    <w:p w14:paraId="5E95E295" w14:textId="77777777" w:rsidR="006037B7" w:rsidRPr="00EB3D57" w:rsidRDefault="006037B7" w:rsidP="006037B7">
                                      <w:pPr>
                                        <w:pStyle w:val="Arial11"/>
                                        <w:rPr>
                                          <w:lang w:val="pl-PL"/>
                                        </w:rPr>
                                      </w:pPr>
                                      <w:r w:rsidRPr="00FD4BA6">
                                        <w:rPr>
                                          <w:lang w:val="pl-PL"/>
                                        </w:rPr>
                                        <w:t>(mod</w:t>
                                      </w:r>
                                      <w:ins w:id="1902" w:author="만든 이">
                                        <w:r>
                                          <w:rPr>
                                            <w:rFonts w:eastAsia="맑은 고딕" w:hint="eastAsia"/>
                                            <w:lang w:val="pl-PL" w:eastAsia="ko-KR"/>
                                          </w:rPr>
                                          <w:t>er</w:t>
                                        </w:r>
                                      </w:ins>
                                      <w:del w:id="1903" w:author="만든 이">
                                        <w:r w:rsidRPr="00FD4BA6" w:rsidDel="00390592">
                                          <w:rPr>
                                            <w:lang w:val="pl-PL"/>
                                          </w:rPr>
                                          <w:delText>ra</w:delText>
                                        </w:r>
                                      </w:del>
                                      <w:r w:rsidRPr="00FD4BA6">
                                        <w:rPr>
                                          <w:lang w:val="pl-PL"/>
                                        </w:rPr>
                                        <w:t xml:space="preserve"> </w:t>
                                      </w:r>
                                      <w:r>
                                        <w:rPr>
                                          <w:lang w:val="pl-PL"/>
                                        </w:rPr>
                                        <w:t>potisni</w:t>
                                      </w:r>
                                      <w:r w:rsidRPr="00FD4BA6">
                                        <w:rPr>
                                          <w:lang w:val="pl-PL"/>
                                        </w:rPr>
                                        <w:t xml:space="preserve"> bat)</w:t>
                                      </w:r>
                                    </w:p>
                                  </w:txbxContent>
                                </wps:txbx>
                                <wps:bodyPr rot="0" vert="horz" wrap="square" lIns="0" tIns="0" rIns="0" bIns="0" anchor="t" anchorCtr="0" upright="1">
                                  <a:spAutoFit/>
                                </wps:bodyPr>
                              </wps:wsp>
                            </wpc:wpc>
                          </a:graphicData>
                        </a:graphic>
                      </wp:inline>
                    </w:drawing>
                  </mc:Choice>
                  <mc:Fallback>
                    <w:pict>
                      <v:group w14:anchorId="367CC9CD" id="Canvas 147" o:spid="_x0000_s1088"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">
                        <v:shape id="_x0000_s1089" type="#_x0000_t75" style="position:absolute;width:44119;height:23825;visibility:visible;mso-wrap-style:square">
                          <v:fill o:detectmouseclick="t"/>
                          <v:path o:connecttype="none"/>
                        </v:shape>
                        <v:shape id="Picture 64" o:spid="_x0000_s1090"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">
                          <v:imagedata r:id="rId28" o:title=""/>
                        </v:shape>
                        <v:shape id="Text Box 69" o:spid="_x0000_s1091"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" filled="f" stroked="f" strokeweight=".5pt">
                          <v:textbox style="mso-fit-shape-to-text:t" inset="0,0,0,0">
                            <w:txbxContent>
                              <w:p w14:paraId="6B5B687E" w14:textId="77777777" w:rsidR="006037B7" w:rsidRPr="00FD4BA6" w:rsidRDefault="006037B7" w:rsidP="006037B7">
                                <w:pPr>
                                  <w:pStyle w:val="Arial13"/>
                                  <w:rPr>
                                    <w:rStyle w:val="a9"/>
                                    <w:lang w:val="pl-PL"/>
                                  </w:rPr>
                                </w:pPr>
                                <w:r w:rsidRPr="00FD4BA6">
                                  <w:rPr>
                                    <w:rStyle w:val="a9"/>
                                    <w:lang w:val="pl-PL"/>
                                  </w:rPr>
                                  <w:t>Jakost odmerka:</w:t>
                                </w:r>
                              </w:p>
                              <w:p w14:paraId="2CC4997E" w14:textId="77777777" w:rsidR="006037B7" w:rsidRPr="00FD4BA6" w:rsidRDefault="006037B7" w:rsidP="006037B7">
                                <w:pPr>
                                  <w:pStyle w:val="Arial13"/>
                                  <w:rPr>
                                    <w:lang w:val="pl-PL"/>
                                  </w:rPr>
                                </w:pPr>
                              </w:p>
                              <w:p w14:paraId="0D414A06" w14:textId="77777777" w:rsidR="006037B7" w:rsidRPr="00FD4BA6" w:rsidRDefault="006037B7" w:rsidP="006037B7">
                                <w:pPr>
                                  <w:pStyle w:val="Arial13"/>
                                  <w:rPr>
                                    <w:rStyle w:val="a9"/>
                                    <w:lang w:val="pl-PL"/>
                                  </w:rPr>
                                </w:pPr>
                                <w:r w:rsidRPr="00FD4BA6">
                                  <w:rPr>
                                    <w:rStyle w:val="a9"/>
                                    <w:lang w:val="pl-PL"/>
                                  </w:rPr>
                                  <w:t>75 mg/0,5 ml</w:t>
                                </w:r>
                              </w:p>
                              <w:p w14:paraId="1CC17417" w14:textId="77777777" w:rsidR="006037B7" w:rsidRPr="00EB3D57" w:rsidRDefault="006037B7" w:rsidP="006037B7">
                                <w:pPr>
                                  <w:pStyle w:val="Arial13"/>
                                  <w:rPr>
                                    <w:lang w:val="pl-PL"/>
                                  </w:rPr>
                                </w:pPr>
                                <w:r w:rsidRPr="00FD4BA6">
                                  <w:rPr>
                                    <w:lang w:val="pl-PL"/>
                                  </w:rPr>
                                  <w:t>(rumen</w:t>
                                </w:r>
                                <w:r>
                                  <w:rPr>
                                    <w:lang w:val="pl-PL"/>
                                  </w:rPr>
                                  <w:t xml:space="preserve"> potisni</w:t>
                                </w:r>
                                <w:r w:rsidRPr="00FD4BA6">
                                  <w:rPr>
                                    <w:lang w:val="pl-PL"/>
                                  </w:rPr>
                                  <w:t xml:space="preserve"> bat)</w:t>
                                </w:r>
                              </w:p>
                            </w:txbxContent>
                          </v:textbox>
                        </v:shape>
                        <v:shape id="Text Box 70" o:spid="_x0000_s1092" type="#_x0000_t202" style="position:absolute;left:29870;top:984;width:13030;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" filled="f" stroked="f" strokeweight=".5pt">
                          <v:textbox style="mso-fit-shape-to-text:t" inset="0,0,0,0">
                            <w:txbxContent>
                              <w:p w14:paraId="448F5AC4" w14:textId="77777777" w:rsidR="006037B7" w:rsidRPr="00FD4BA6" w:rsidRDefault="006037B7" w:rsidP="006037B7">
                                <w:pPr>
                                  <w:pStyle w:val="Arial11"/>
                                  <w:rPr>
                                    <w:rStyle w:val="a9"/>
                                    <w:lang w:val="pl-PL"/>
                                  </w:rPr>
                                </w:pPr>
                                <w:r w:rsidRPr="00FD4BA6">
                                  <w:rPr>
                                    <w:rStyle w:val="a9"/>
                                    <w:lang w:val="pl-PL"/>
                                  </w:rPr>
                                  <w:t>Druga jakost odmerka:</w:t>
                                </w:r>
                              </w:p>
                              <w:p w14:paraId="4A99E4D3" w14:textId="77777777" w:rsidR="006037B7" w:rsidRPr="00FD4BA6" w:rsidRDefault="006037B7" w:rsidP="006037B7">
                                <w:pPr>
                                  <w:pStyle w:val="Arial11"/>
                                  <w:rPr>
                                    <w:rStyle w:val="a9"/>
                                    <w:lang w:val="pl-PL"/>
                                  </w:rPr>
                                </w:pPr>
                              </w:p>
                              <w:p w14:paraId="0CEC4168" w14:textId="77777777" w:rsidR="006037B7" w:rsidRPr="00FD4BA6" w:rsidRDefault="006037B7" w:rsidP="006037B7">
                                <w:pPr>
                                  <w:pStyle w:val="Arial11"/>
                                  <w:rPr>
                                    <w:rStyle w:val="a9"/>
                                    <w:lang w:val="pl-PL"/>
                                  </w:rPr>
                                </w:pPr>
                                <w:r w:rsidRPr="00FD4BA6">
                                  <w:rPr>
                                    <w:rStyle w:val="a9"/>
                                    <w:lang w:val="pl-PL"/>
                                  </w:rPr>
                                  <w:t>150 mg/1 ml</w:t>
                                </w:r>
                              </w:p>
                              <w:p w14:paraId="5E95E295" w14:textId="77777777" w:rsidR="006037B7" w:rsidRPr="00EB3D57" w:rsidRDefault="006037B7" w:rsidP="006037B7">
                                <w:pPr>
                                  <w:pStyle w:val="Arial11"/>
                                  <w:rPr>
                                    <w:lang w:val="pl-PL"/>
                                  </w:rPr>
                                </w:pPr>
                                <w:r w:rsidRPr="00FD4BA6">
                                  <w:rPr>
                                    <w:lang w:val="pl-PL"/>
                                  </w:rPr>
                                  <w:t>(mod</w:t>
                                </w:r>
                                <w:ins w:id="1964" w:author="만든 이">
                                  <w:r>
                                    <w:rPr>
                                      <w:rFonts w:eastAsia="맑은 고딕" w:hint="eastAsia"/>
                                      <w:lang w:val="pl-PL" w:eastAsia="ko-KR"/>
                                    </w:rPr>
                                    <w:t>er</w:t>
                                  </w:r>
                                </w:ins>
                                <w:del w:id="1965" w:author="만든 이">
                                  <w:r w:rsidRPr="00FD4BA6" w:rsidDel="00390592">
                                    <w:rPr>
                                      <w:lang w:val="pl-PL"/>
                                    </w:rPr>
                                    <w:delText>ra</w:delText>
                                  </w:r>
                                </w:del>
                                <w:r w:rsidRPr="00FD4BA6">
                                  <w:rPr>
                                    <w:lang w:val="pl-PL"/>
                                  </w:rPr>
                                  <w:t xml:space="preserve"> </w:t>
                                </w:r>
                                <w:r>
                                  <w:rPr>
                                    <w:lang w:val="pl-PL"/>
                                  </w:rPr>
                                  <w:t>potisni</w:t>
                                </w:r>
                                <w:r w:rsidRPr="00FD4BA6">
                                  <w:rPr>
                                    <w:lang w:val="pl-PL"/>
                                  </w:rPr>
                                  <w:t xml:space="preserve"> bat)</w:t>
                                </w:r>
                              </w:p>
                            </w:txbxContent>
                          </v:textbox>
                        </v:shape>
                        <w10:anchorlock/>
                      </v:group>
                    </w:pict>
                  </mc:Fallback>
                </mc:AlternateContent>
              </w:r>
            </w:del>
          </w:p>
        </w:tc>
      </w:tr>
      <w:tr w:rsidR="006037B7" w:rsidRPr="00D20FC7" w:rsidDel="006037B7" w14:paraId="03A7A753" w14:textId="2B4E12BD" w:rsidTr="00D05158">
        <w:trPr>
          <w:cantSplit/>
          <w:jc w:val="center"/>
          <w:del w:id="1904" w:author="만든 이"/>
        </w:trPr>
        <w:tc>
          <w:tcPr>
            <w:tcW w:w="9289" w:type="dxa"/>
          </w:tcPr>
          <w:p w14:paraId="25C14CAF" w14:textId="5FDFE481" w:rsidR="006037B7" w:rsidRPr="00D20FC7" w:rsidDel="006037B7" w:rsidRDefault="006037B7" w:rsidP="00D05158">
            <w:pPr>
              <w:jc w:val="right"/>
              <w:rPr>
                <w:del w:id="1905" w:author="만든 이"/>
                <w:b/>
                <w:bCs/>
              </w:rPr>
            </w:pPr>
            <w:del w:id="1906" w:author="만든 이">
              <w:r w:rsidRPr="00D20FC7" w:rsidDel="006037B7">
                <w:rPr>
                  <w:b/>
                </w:rPr>
                <w:delText>Slika A</w:delText>
              </w:r>
            </w:del>
          </w:p>
        </w:tc>
      </w:tr>
    </w:tbl>
    <w:p w14:paraId="51CAD525" w14:textId="6D31A962" w:rsidR="006037B7" w:rsidRPr="00D20FC7" w:rsidDel="006037B7" w:rsidRDefault="006037B7" w:rsidP="006037B7">
      <w:pPr>
        <w:rPr>
          <w:del w:id="1907" w:author="만든 이"/>
        </w:rPr>
      </w:pPr>
    </w:p>
    <w:p w14:paraId="6D5FDCE8" w14:textId="0CF6F496" w:rsidR="006037B7" w:rsidRPr="00D20FC7" w:rsidDel="006037B7" w:rsidRDefault="006037B7" w:rsidP="006037B7">
      <w:pPr>
        <w:keepNext/>
        <w:keepLines/>
        <w:rPr>
          <w:del w:id="1908" w:author="만든 이"/>
          <w:b/>
          <w:bCs/>
        </w:rPr>
      </w:pPr>
      <w:del w:id="1909" w:author="만든 이">
        <w:r w:rsidRPr="00D20FC7" w:rsidDel="006037B7">
          <w:rPr>
            <w:b/>
          </w:rPr>
          <w:delText>Pomembne varnostne informacije</w:delText>
        </w:r>
      </w:del>
    </w:p>
    <w:p w14:paraId="11AAA2C6" w14:textId="7911D87C" w:rsidR="006037B7" w:rsidRPr="00D20FC7" w:rsidDel="006037B7" w:rsidRDefault="006037B7" w:rsidP="006037B7">
      <w:pPr>
        <w:keepNext/>
        <w:rPr>
          <w:del w:id="1910" w:author="만든 이"/>
        </w:rPr>
      </w:pPr>
    </w:p>
    <w:p w14:paraId="5A334E62" w14:textId="06CC7D29" w:rsidR="006037B7" w:rsidRPr="00D20FC7" w:rsidDel="006037B7" w:rsidRDefault="006037B7" w:rsidP="006037B7">
      <w:pPr>
        <w:pStyle w:val="aff2"/>
        <w:numPr>
          <w:ilvl w:val="0"/>
          <w:numId w:val="40"/>
        </w:numPr>
        <w:ind w:left="567" w:hanging="567"/>
        <w:rPr>
          <w:del w:id="1911" w:author="만든 이"/>
          <w:b/>
          <w:bCs/>
        </w:rPr>
      </w:pPr>
      <w:del w:id="1912" w:author="만든 이">
        <w:r w:rsidRPr="00D20FC7" w:rsidDel="006037B7">
          <w:rPr>
            <w:b/>
          </w:rPr>
          <w:delText>Napolnjeno injekcijsko brizgo shranjujte zunaj dosega in pogleda otrok. Napolnjena injekcijska brizga vsebuje majhne delce.</w:delText>
        </w:r>
      </w:del>
    </w:p>
    <w:p w14:paraId="7D52F83D" w14:textId="55AA84BC" w:rsidR="006037B7" w:rsidRPr="00D20FC7" w:rsidDel="006037B7" w:rsidRDefault="006037B7" w:rsidP="006037B7">
      <w:pPr>
        <w:pStyle w:val="aff2"/>
        <w:numPr>
          <w:ilvl w:val="0"/>
          <w:numId w:val="40"/>
        </w:numPr>
        <w:ind w:left="567" w:hanging="567"/>
        <w:rPr>
          <w:del w:id="1913" w:author="만든 이"/>
        </w:rPr>
      </w:pPr>
      <w:del w:id="1914" w:author="만든 이">
        <w:r w:rsidRPr="00D20FC7" w:rsidDel="006037B7">
          <w:rPr>
            <w:b/>
          </w:rPr>
          <w:delText>Ne</w:delText>
        </w:r>
        <w:r w:rsidRPr="00D20FC7" w:rsidDel="006037B7">
          <w:delText xml:space="preserve"> odprite zapečatene škatle, dokler niste pripravljeni za uporabo injekcijske brizge.</w:delText>
        </w:r>
      </w:del>
    </w:p>
    <w:p w14:paraId="730A38EA" w14:textId="68943A29" w:rsidR="006037B7" w:rsidRPr="00D20FC7" w:rsidDel="006037B7" w:rsidRDefault="006037B7" w:rsidP="006037B7">
      <w:pPr>
        <w:pStyle w:val="aff2"/>
        <w:numPr>
          <w:ilvl w:val="0"/>
          <w:numId w:val="40"/>
        </w:numPr>
        <w:ind w:left="567" w:hanging="567"/>
        <w:rPr>
          <w:del w:id="1915" w:author="만든 이"/>
        </w:rPr>
      </w:pPr>
      <w:del w:id="1916" w:author="만든 이">
        <w:r w:rsidRPr="00D20FC7" w:rsidDel="006037B7">
          <w:rPr>
            <w:b/>
            <w:bCs/>
          </w:rPr>
          <w:delText>Ne</w:delText>
        </w:r>
        <w:r w:rsidRPr="00D20FC7" w:rsidDel="006037B7">
          <w:delText xml:space="preserve"> uporabite napolnjene injekcijske brizge, če je videti poškodovana ali uporabljena.</w:delText>
        </w:r>
      </w:del>
    </w:p>
    <w:p w14:paraId="6A36537B" w14:textId="3131036E" w:rsidR="006037B7" w:rsidRPr="00D20FC7" w:rsidDel="006037B7" w:rsidRDefault="006037B7" w:rsidP="006037B7">
      <w:pPr>
        <w:pStyle w:val="aff2"/>
        <w:numPr>
          <w:ilvl w:val="0"/>
          <w:numId w:val="40"/>
        </w:numPr>
        <w:ind w:left="567" w:hanging="567"/>
        <w:rPr>
          <w:del w:id="1917" w:author="만든 이"/>
        </w:rPr>
      </w:pPr>
      <w:del w:id="1918" w:author="만든 이">
        <w:r w:rsidRPr="00D20FC7" w:rsidDel="006037B7">
          <w:rPr>
            <w:b/>
            <w:bCs/>
          </w:rPr>
          <w:delText>Ne</w:delText>
        </w:r>
        <w:r w:rsidRPr="00D20FC7" w:rsidDel="006037B7">
          <w:delText xml:space="preserve"> uporabite napolnjene injekcijske brizge, če je škatla poškodovana ali če je pečat pretrgan.</w:delText>
        </w:r>
      </w:del>
    </w:p>
    <w:p w14:paraId="412D73DE" w14:textId="3A0682B3" w:rsidR="006037B7" w:rsidRPr="00D20FC7" w:rsidDel="006037B7" w:rsidRDefault="006037B7" w:rsidP="006037B7">
      <w:pPr>
        <w:pStyle w:val="aff2"/>
        <w:numPr>
          <w:ilvl w:val="0"/>
          <w:numId w:val="40"/>
        </w:numPr>
        <w:ind w:left="567" w:hanging="567"/>
        <w:rPr>
          <w:del w:id="1919" w:author="만든 이"/>
        </w:rPr>
      </w:pPr>
      <w:del w:id="1920" w:author="만든 이">
        <w:r w:rsidRPr="00D20FC7" w:rsidDel="006037B7">
          <w:delText>Napolnjene injekcijske brizge nikoli ne puščajte tam, kjer bi po njej lahko posegali drugi.</w:delText>
        </w:r>
      </w:del>
    </w:p>
    <w:p w14:paraId="07C2F1DB" w14:textId="6A82BAA2" w:rsidR="006037B7" w:rsidRPr="00D20FC7" w:rsidDel="006037B7" w:rsidRDefault="006037B7" w:rsidP="006037B7">
      <w:pPr>
        <w:pStyle w:val="aff2"/>
        <w:numPr>
          <w:ilvl w:val="0"/>
          <w:numId w:val="40"/>
        </w:numPr>
        <w:ind w:left="567" w:hanging="567"/>
        <w:rPr>
          <w:del w:id="1921" w:author="만든 이"/>
        </w:rPr>
      </w:pPr>
      <w:del w:id="1922" w:author="만든 이">
        <w:r w:rsidRPr="00D20FC7" w:rsidDel="006037B7">
          <w:rPr>
            <w:b/>
          </w:rPr>
          <w:delText>Ne</w:delText>
        </w:r>
        <w:r w:rsidRPr="00D20FC7" w:rsidDel="006037B7">
          <w:delText xml:space="preserve"> stresajte napolnjene injekcijske brizge.</w:delText>
        </w:r>
      </w:del>
    </w:p>
    <w:p w14:paraId="5CC508BE" w14:textId="1C517B16" w:rsidR="006037B7" w:rsidRPr="00D20FC7" w:rsidDel="006037B7" w:rsidRDefault="006037B7" w:rsidP="006037B7">
      <w:pPr>
        <w:pStyle w:val="aff2"/>
        <w:numPr>
          <w:ilvl w:val="0"/>
          <w:numId w:val="40"/>
        </w:numPr>
        <w:ind w:left="567" w:hanging="567"/>
        <w:rPr>
          <w:del w:id="1923" w:author="만든 이"/>
        </w:rPr>
      </w:pPr>
      <w:del w:id="1924" w:author="만든 이">
        <w:r w:rsidRPr="00D20FC7" w:rsidDel="006037B7">
          <w:rPr>
            <w:b/>
          </w:rPr>
          <w:delText>Ne</w:delText>
        </w:r>
        <w:r w:rsidRPr="00D20FC7" w:rsidDel="006037B7">
          <w:delText xml:space="preserve"> odstranite pokrovčka, dokler ne nameravate injicirati zdravila.</w:delText>
        </w:r>
      </w:del>
    </w:p>
    <w:p w14:paraId="0DED44FB" w14:textId="52973CE0" w:rsidR="006037B7" w:rsidRPr="00D20FC7" w:rsidDel="006037B7" w:rsidRDefault="006037B7" w:rsidP="006037B7">
      <w:pPr>
        <w:pStyle w:val="aff2"/>
        <w:numPr>
          <w:ilvl w:val="0"/>
          <w:numId w:val="40"/>
        </w:numPr>
        <w:ind w:left="567" w:hanging="567"/>
        <w:rPr>
          <w:del w:id="1925" w:author="만든 이"/>
        </w:rPr>
      </w:pPr>
      <w:del w:id="1926" w:author="만든 이">
        <w:r w:rsidRPr="00D20FC7" w:rsidDel="006037B7">
          <w:delText>Napolnjene injekcijske brizge ni mogoče znova uporabiti. Napolnjeno injekcijsko brizgo takoj po uporabi odvrzite v zbiralnik za ostre odpadke (glejte korak </w:delText>
        </w:r>
        <w:r w:rsidRPr="00D20FC7" w:rsidDel="006037B7">
          <w:rPr>
            <w:b/>
            <w:bCs/>
          </w:rPr>
          <w:delText>13.</w:delText>
        </w:r>
        <w:r w:rsidRPr="00D20FC7" w:rsidDel="006037B7">
          <w:rPr>
            <w:b/>
          </w:rPr>
          <w:delText xml:space="preserve"> Odlaganje napolnjene injekcijske brizge med odpadke</w:delText>
        </w:r>
        <w:r w:rsidRPr="00D20FC7" w:rsidDel="006037B7">
          <w:delText>).</w:delText>
        </w:r>
      </w:del>
    </w:p>
    <w:p w14:paraId="627C107F" w14:textId="0F073B30" w:rsidR="006037B7" w:rsidRPr="00D20FC7" w:rsidDel="006037B7" w:rsidRDefault="006037B7" w:rsidP="006037B7">
      <w:pPr>
        <w:rPr>
          <w:del w:id="1927" w:author="만든 이"/>
        </w:rPr>
      </w:pPr>
    </w:p>
    <w:p w14:paraId="4C91C4A2" w14:textId="0FDF6E44" w:rsidR="006037B7" w:rsidRPr="00D20FC7" w:rsidDel="006037B7" w:rsidRDefault="006037B7" w:rsidP="006037B7">
      <w:pPr>
        <w:keepNext/>
        <w:keepLines/>
        <w:rPr>
          <w:del w:id="1928" w:author="만든 이"/>
          <w:b/>
          <w:bCs/>
        </w:rPr>
      </w:pPr>
      <w:del w:id="1929" w:author="만든 이">
        <w:r w:rsidRPr="00D20FC7" w:rsidDel="006037B7">
          <w:rPr>
            <w:b/>
          </w:rPr>
          <w:delText>Shranjevanje napolnjene injekcijske brizge</w:delText>
        </w:r>
      </w:del>
    </w:p>
    <w:p w14:paraId="0F31554B" w14:textId="0995E26D" w:rsidR="006037B7" w:rsidRPr="00D20FC7" w:rsidDel="006037B7" w:rsidRDefault="006037B7" w:rsidP="006037B7">
      <w:pPr>
        <w:keepNext/>
        <w:rPr>
          <w:del w:id="1930" w:author="만든 이"/>
        </w:rPr>
      </w:pPr>
    </w:p>
    <w:p w14:paraId="72A1DAEF" w14:textId="0F2450F8" w:rsidR="006037B7" w:rsidRPr="00D20FC7" w:rsidDel="006037B7" w:rsidRDefault="006037B7" w:rsidP="006037B7">
      <w:pPr>
        <w:pStyle w:val="aff2"/>
        <w:numPr>
          <w:ilvl w:val="0"/>
          <w:numId w:val="41"/>
        </w:numPr>
        <w:ind w:left="567" w:hanging="567"/>
        <w:rPr>
          <w:del w:id="1931" w:author="만든 이"/>
        </w:rPr>
      </w:pPr>
      <w:del w:id="1932" w:author="만든 이">
        <w:r w:rsidRPr="00D20FC7" w:rsidDel="006037B7">
          <w:delText>Napolnjeno injekcijsko brizgo shranjujte v hladilniku pri temperaturi od 2 °C do 8 °C. Zdravilo shranjujte v zapečateni škatli, da zagotovite zaščito pred svetlobo.</w:delText>
        </w:r>
      </w:del>
    </w:p>
    <w:p w14:paraId="465907F9" w14:textId="418E2799" w:rsidR="006037B7" w:rsidRPr="00D20FC7" w:rsidDel="006037B7" w:rsidRDefault="006037B7" w:rsidP="006037B7">
      <w:pPr>
        <w:pStyle w:val="aff2"/>
        <w:numPr>
          <w:ilvl w:val="0"/>
          <w:numId w:val="41"/>
        </w:numPr>
        <w:ind w:left="567" w:hanging="567"/>
        <w:rPr>
          <w:del w:id="1933" w:author="만든 이"/>
        </w:rPr>
      </w:pPr>
      <w:del w:id="1934" w:author="만든 이">
        <w:r w:rsidRPr="00D20FC7" w:rsidDel="006037B7">
          <w:delText xml:space="preserve">Napolnjene injekcijske brizge </w:delText>
        </w:r>
        <w:r w:rsidRPr="00D20FC7" w:rsidDel="006037B7">
          <w:rPr>
            <w:b/>
            <w:bCs/>
          </w:rPr>
          <w:delText>ne</w:delText>
        </w:r>
        <w:r w:rsidRPr="00D20FC7" w:rsidDel="006037B7">
          <w:delText xml:space="preserve"> zamrzujte.</w:delText>
        </w:r>
      </w:del>
    </w:p>
    <w:p w14:paraId="6093ACC1" w14:textId="4C94D951" w:rsidR="006037B7" w:rsidRPr="00D20FC7" w:rsidDel="006037B7" w:rsidRDefault="006037B7" w:rsidP="006037B7">
      <w:pPr>
        <w:pStyle w:val="aff2"/>
        <w:numPr>
          <w:ilvl w:val="0"/>
          <w:numId w:val="41"/>
        </w:numPr>
        <w:ind w:left="567" w:hanging="567"/>
        <w:rPr>
          <w:del w:id="1935" w:author="만든 이"/>
        </w:rPr>
      </w:pPr>
      <w:del w:id="1936" w:author="만든 이">
        <w:r w:rsidRPr="00D20FC7" w:rsidDel="006037B7">
          <w:delText>Zapomnite si, da morate napolnjeno injekcijsko brizgo pred pripravo za injiciranje vzeti iz hladilnika in počakati približno 30 minut, da se ogreje na sobno temperaturo (25 °C). Napolnjeno injekcijsko brizgo pustite v škatli, da zagotovite zaščito pred svetlobo.</w:delText>
        </w:r>
      </w:del>
    </w:p>
    <w:p w14:paraId="1C574507" w14:textId="62BA7410" w:rsidR="006037B7" w:rsidRPr="00D20FC7" w:rsidDel="006037B7" w:rsidRDefault="006037B7" w:rsidP="006037B7">
      <w:pPr>
        <w:pStyle w:val="aff2"/>
        <w:numPr>
          <w:ilvl w:val="0"/>
          <w:numId w:val="41"/>
        </w:numPr>
        <w:ind w:left="567" w:hanging="567"/>
        <w:rPr>
          <w:del w:id="1937" w:author="만든 이"/>
        </w:rPr>
      </w:pPr>
      <w:del w:id="1938" w:author="만든 이">
        <w:r w:rsidRPr="00D20FC7" w:rsidDel="006037B7">
          <w:delText xml:space="preserve">Pred dajanjem injekcije lahko škatlo vzamete iz hladilnika in jo po potrebi postavite nazaj vanj. Skupni čas zunaj hladilnika ne sme presegati 7 dni. Če je zdravilo Omlyclo izpostavljeno temperaturam nad 25 °C, zdravila Omlyclo </w:delText>
        </w:r>
        <w:r w:rsidRPr="00D20FC7" w:rsidDel="006037B7">
          <w:rPr>
            <w:b/>
            <w:bCs/>
          </w:rPr>
          <w:delText>ne</w:delText>
        </w:r>
        <w:r w:rsidRPr="00D20FC7" w:rsidDel="006037B7">
          <w:delText xml:space="preserve"> uporabite in ga odvrzite v zbiralnik za ostre odpadke.</w:delText>
        </w:r>
      </w:del>
    </w:p>
    <w:p w14:paraId="5AFFDA02" w14:textId="2369F7A7" w:rsidR="006037B7" w:rsidRPr="00D20FC7" w:rsidDel="006037B7" w:rsidRDefault="006037B7" w:rsidP="006037B7">
      <w:pPr>
        <w:pStyle w:val="aff2"/>
        <w:numPr>
          <w:ilvl w:val="0"/>
          <w:numId w:val="41"/>
        </w:numPr>
        <w:ind w:left="567" w:hanging="567"/>
        <w:rPr>
          <w:del w:id="1939" w:author="만든 이"/>
        </w:rPr>
      </w:pPr>
      <w:del w:id="1940" w:author="만든 이">
        <w:r w:rsidRPr="00D20FC7" w:rsidDel="006037B7">
          <w:delText xml:space="preserve">Napolnjene injekcijske brizge </w:delText>
        </w:r>
        <w:r w:rsidRPr="00D20FC7" w:rsidDel="006037B7">
          <w:rPr>
            <w:b/>
            <w:bCs/>
          </w:rPr>
          <w:delText>ne</w:delText>
        </w:r>
        <w:r w:rsidRPr="00D20FC7" w:rsidDel="006037B7">
          <w:delText xml:space="preserve"> uporabite po datumu izteka roka uporabnosti, ki je naveden na škatli in nalepki na napolnjeni injekcijski brizgi. Če je rok potekel, celotno pakiranje vrnite v lekarno.</w:delText>
        </w:r>
      </w:del>
    </w:p>
    <w:p w14:paraId="245B6EF9" w14:textId="17AEB71D" w:rsidR="006037B7" w:rsidRPr="00D20FC7" w:rsidDel="006037B7" w:rsidRDefault="006037B7" w:rsidP="006037B7">
      <w:pPr>
        <w:pStyle w:val="aff2"/>
        <w:numPr>
          <w:ilvl w:val="0"/>
          <w:numId w:val="41"/>
        </w:numPr>
        <w:ind w:left="567" w:hanging="567"/>
        <w:rPr>
          <w:del w:id="1941" w:author="만든 이"/>
        </w:rPr>
      </w:pPr>
      <w:del w:id="1942" w:author="만든 이">
        <w:r w:rsidRPr="00D20FC7" w:rsidDel="006037B7">
          <w:delText xml:space="preserve">Napolnjene injekcijske brizge </w:delText>
        </w:r>
        <w:r w:rsidRPr="00D20FC7" w:rsidDel="006037B7">
          <w:rPr>
            <w:b/>
            <w:bCs/>
          </w:rPr>
          <w:delText>ne</w:delText>
        </w:r>
        <w:r w:rsidRPr="00D20FC7" w:rsidDel="006037B7">
          <w:delText xml:space="preserve"> uporabite, če je padla ali je vidno poškodovana.</w:delText>
        </w:r>
      </w:del>
    </w:p>
    <w:p w14:paraId="62BCFDAD" w14:textId="24B39925" w:rsidR="006037B7" w:rsidRPr="00D20FC7" w:rsidDel="006037B7" w:rsidRDefault="006037B7" w:rsidP="006037B7">
      <w:pPr>
        <w:rPr>
          <w:del w:id="1943" w:author="만든 이"/>
        </w:rPr>
      </w:pPr>
    </w:p>
    <w:p w14:paraId="075CD109" w14:textId="40235472" w:rsidR="006037B7" w:rsidRPr="00D20FC7" w:rsidDel="006037B7" w:rsidRDefault="006037B7" w:rsidP="006037B7">
      <w:pPr>
        <w:keepNext/>
        <w:keepLines/>
        <w:rPr>
          <w:del w:id="1944" w:author="만든 이"/>
          <w:b/>
          <w:bCs/>
        </w:rPr>
      </w:pPr>
      <w:del w:id="1945" w:author="만든 이">
        <w:r w:rsidRPr="00D20FC7" w:rsidDel="006037B7">
          <w:rPr>
            <w:b/>
          </w:rPr>
          <w:delText xml:space="preserve">Deli napolnjene injekcijske brizge (glejte </w:delText>
        </w:r>
        <w:r w:rsidRPr="00D20FC7" w:rsidDel="006037B7">
          <w:rPr>
            <w:b/>
            <w:i/>
          </w:rPr>
          <w:delText>sliko B</w:delText>
        </w:r>
        <w:r w:rsidRPr="00D20FC7" w:rsidDel="006037B7">
          <w:rPr>
            <w:b/>
          </w:rPr>
          <w:delText>)</w:delText>
        </w:r>
      </w:del>
    </w:p>
    <w:p w14:paraId="0ECBEB10" w14:textId="266B6624" w:rsidR="006037B7" w:rsidRPr="00D20FC7" w:rsidDel="006037B7" w:rsidRDefault="006037B7" w:rsidP="006037B7">
      <w:pPr>
        <w:keepNext/>
        <w:rPr>
          <w:del w:id="1946" w:author="만든 이"/>
        </w:rPr>
      </w:pPr>
    </w:p>
    <w:tbl>
      <w:tblPr>
        <w:tblW w:w="3250" w:type="pct"/>
        <w:jc w:val="center"/>
        <w:tblCellMar>
          <w:left w:w="0" w:type="dxa"/>
          <w:right w:w="0" w:type="dxa"/>
        </w:tblCellMar>
        <w:tblLook w:val="04A0" w:firstRow="1" w:lastRow="0" w:firstColumn="1" w:lastColumn="0" w:noHBand="0" w:noVBand="1"/>
      </w:tblPr>
      <w:tblGrid>
        <w:gridCol w:w="5897"/>
      </w:tblGrid>
      <w:tr w:rsidR="006037B7" w:rsidRPr="00D20FC7" w:rsidDel="006037B7" w14:paraId="2DF59445" w14:textId="5F5881AD" w:rsidTr="00D05158">
        <w:trPr>
          <w:cantSplit/>
          <w:jc w:val="center"/>
          <w:del w:id="1947" w:author="만든 이"/>
        </w:trPr>
        <w:tc>
          <w:tcPr>
            <w:tcW w:w="9289" w:type="dxa"/>
          </w:tcPr>
          <w:p w14:paraId="40057F68" w14:textId="7D4F1EAB" w:rsidR="006037B7" w:rsidRPr="00D20FC7" w:rsidDel="006037B7" w:rsidRDefault="006037B7" w:rsidP="00D05158">
            <w:pPr>
              <w:jc w:val="center"/>
              <w:rPr>
                <w:del w:id="1948" w:author="만든 이"/>
              </w:rPr>
            </w:pPr>
            <w:del w:id="1949" w:author="만든 이">
              <w:r w:rsidRPr="00D20FC7" w:rsidDel="006037B7">
                <w:rPr>
                  <w:noProof/>
                  <w:lang w:val="en-US" w:eastAsia="ko-KR"/>
                </w:rPr>
                <mc:AlternateContent>
                  <mc:Choice Requires="wpc">
                    <w:drawing>
                      <wp:inline distT="0" distB="0" distL="0" distR="0" wp14:anchorId="51FA5E18" wp14:editId="7FD5CAFF">
                        <wp:extent cx="3703955" cy="3471545"/>
                        <wp:effectExtent l="4445" t="2540" r="0" b="2540"/>
                        <wp:docPr id="168" name="Canvas 14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08054034" name="Picture 7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581887068" name="Text Box 93"/>
                                <wps:cNvSpPr txBox="1">
                                  <a:spLocks noChangeArrowheads="1"/>
                                </wps:cNvSpPr>
                                <wps:spPr bwMode="auto">
                                  <a:xfrm>
                                    <a:off x="483207"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2269FC" w14:textId="77777777" w:rsidR="006037B7" w:rsidRPr="00987A69" w:rsidRDefault="006037B7" w:rsidP="006037B7">
                                      <w:pPr>
                                        <w:pStyle w:val="Arial13C"/>
                                        <w:rPr>
                                          <w:b/>
                                          <w:bCs/>
                                        </w:rPr>
                                      </w:pPr>
                                      <w:r>
                                        <w:rPr>
                                          <w:rStyle w:val="a9"/>
                                        </w:rPr>
                                        <w:t>Pred uporabo</w:t>
                                      </w:r>
                                    </w:p>
                                  </w:txbxContent>
                                </wps:txbx>
                                <wps:bodyPr rot="0" vert="horz" wrap="square" lIns="0" tIns="0" rIns="0" bIns="0" anchor="t" anchorCtr="0" upright="1">
                                  <a:spAutoFit/>
                                </wps:bodyPr>
                              </wps:wsp>
                              <wps:wsp>
                                <wps:cNvPr id="1269309325" name="Text Box 114"/>
                                <wps:cNvSpPr txBox="1">
                                  <a:spLocks noChangeArrowheads="1"/>
                                </wps:cNvSpPr>
                                <wps:spPr bwMode="auto">
                                  <a:xfrm>
                                    <a:off x="2068231" y="94601"/>
                                    <a:ext cx="1264919"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48CC0D" w14:textId="77777777" w:rsidR="006037B7" w:rsidRPr="00987A69" w:rsidRDefault="006037B7" w:rsidP="006037B7">
                                      <w:pPr>
                                        <w:pStyle w:val="Arial13C"/>
                                        <w:rPr>
                                          <w:b/>
                                          <w:bCs/>
                                        </w:rPr>
                                      </w:pPr>
                                      <w:r>
                                        <w:rPr>
                                          <w:rStyle w:val="a9"/>
                                        </w:rPr>
                                        <w:t>Po uporabi</w:t>
                                      </w:r>
                                    </w:p>
                                  </w:txbxContent>
                                </wps:txbx>
                                <wps:bodyPr rot="0" vert="horz" wrap="square" lIns="0" tIns="0" rIns="0" bIns="0" anchor="t" anchorCtr="0" upright="1">
                                  <a:spAutoFit/>
                                </wps:bodyPr>
                              </wps:wsp>
                              <wps:wsp>
                                <wps:cNvPr id="434475301" name="Text Box 115"/>
                                <wps:cNvSpPr txBox="1">
                                  <a:spLocks noChangeArrowheads="1"/>
                                </wps:cNvSpPr>
                                <wps:spPr bwMode="auto">
                                  <a:xfrm>
                                    <a:off x="55201" y="1915725"/>
                                    <a:ext cx="732211"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9C8F0F5" w14:textId="77777777" w:rsidR="006037B7" w:rsidRPr="00987A69" w:rsidRDefault="006037B7" w:rsidP="006037B7">
                                      <w:pPr>
                                        <w:pStyle w:val="Arial11C"/>
                                      </w:pPr>
                                      <w:r>
                                        <w:t>zdravilo</w:t>
                                      </w:r>
                                    </w:p>
                                  </w:txbxContent>
                                </wps:txbx>
                                <wps:bodyPr rot="0" vert="horz" wrap="square" lIns="0" tIns="0" rIns="0" bIns="0" anchor="t" anchorCtr="0" upright="1">
                                  <a:spAutoFit/>
                                </wps:bodyPr>
                              </wps:wsp>
                              <wps:wsp>
                                <wps:cNvPr id="2146979428" name="Text Box 136"/>
                                <wps:cNvSpPr txBox="1">
                                  <a:spLocks noChangeArrowheads="1"/>
                                </wps:cNvSpPr>
                                <wps:spPr bwMode="auto">
                                  <a:xfrm>
                                    <a:off x="1600224" y="763910"/>
                                    <a:ext cx="5842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CD09F7F" w14:textId="77777777" w:rsidR="006037B7" w:rsidRPr="00987A69" w:rsidRDefault="006037B7" w:rsidP="006037B7">
                                      <w:pPr>
                                        <w:pStyle w:val="Arial11C"/>
                                      </w:pPr>
                                      <w:r>
                                        <w:rPr>
                                          <w:rFonts w:eastAsia="맑은 고딕" w:hint="eastAsia"/>
                                          <w:lang w:eastAsia="ko-KR"/>
                                        </w:rPr>
                                        <w:t>p</w:t>
                                      </w:r>
                                      <w:r>
                                        <w:t>otisni bat</w:t>
                                      </w:r>
                                    </w:p>
                                  </w:txbxContent>
                                </wps:txbx>
                                <wps:bodyPr rot="0" vert="horz" wrap="square" lIns="0" tIns="0" rIns="0" bIns="0" anchor="t" anchorCtr="0" upright="1">
                                  <a:spAutoFit/>
                                </wps:bodyPr>
                              </wps:wsp>
                              <wps:wsp>
                                <wps:cNvPr id="1151723941" name="Text Box 137"/>
                                <wps:cNvSpPr txBox="1">
                                  <a:spLocks noChangeArrowheads="1"/>
                                </wps:cNvSpPr>
                                <wps:spPr bwMode="auto">
                                  <a:xfrm>
                                    <a:off x="1651025" y="1153115"/>
                                    <a:ext cx="533408" cy="4820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83C9B0" w14:textId="77777777" w:rsidR="006037B7" w:rsidRPr="00987A69" w:rsidRDefault="006037B7" w:rsidP="006037B7">
                                      <w:pPr>
                                        <w:pStyle w:val="Arial11C"/>
                                      </w:pPr>
                                      <w:r>
                                        <w:t>prstna prirob-nica</w:t>
                                      </w:r>
                                    </w:p>
                                  </w:txbxContent>
                                </wps:txbx>
                                <wps:bodyPr rot="0" vert="horz" wrap="square" lIns="0" tIns="0" rIns="0" bIns="0" anchor="t" anchorCtr="0" upright="1">
                                  <a:spAutoFit/>
                                </wps:bodyPr>
                              </wps:wsp>
                              <wps:wsp>
                                <wps:cNvPr id="832540879" name="Text Box 138"/>
                                <wps:cNvSpPr txBox="1">
                                  <a:spLocks noChangeArrowheads="1"/>
                                </wps:cNvSpPr>
                                <wps:spPr bwMode="auto">
                                  <a:xfrm>
                                    <a:off x="1600224" y="1724622"/>
                                    <a:ext cx="6051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DD5D32" w14:textId="77777777" w:rsidR="006037B7" w:rsidRPr="00987A69" w:rsidRDefault="006037B7" w:rsidP="006037B7">
                                      <w:pPr>
                                        <w:pStyle w:val="Arial11C"/>
                                      </w:pPr>
                                      <w:r>
                                        <w:t>kontrolno okence</w:t>
                                      </w:r>
                                    </w:p>
                                  </w:txbxContent>
                                </wps:txbx>
                                <wps:bodyPr rot="0" vert="horz" wrap="square" lIns="0" tIns="0" rIns="0" bIns="0" anchor="t" anchorCtr="0" upright="1">
                                  <a:spAutoFit/>
                                </wps:bodyPr>
                              </wps:wsp>
                              <wps:wsp>
                                <wps:cNvPr id="1132318270" name="Text Box 139"/>
                                <wps:cNvSpPr txBox="1">
                                  <a:spLocks noChangeArrowheads="1"/>
                                </wps:cNvSpPr>
                                <wps:spPr bwMode="auto">
                                  <a:xfrm>
                                    <a:off x="1633824" y="2122728"/>
                                    <a:ext cx="5042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4D3576" w14:textId="77777777" w:rsidR="006037B7" w:rsidRPr="00987A69" w:rsidRDefault="006037B7" w:rsidP="006037B7">
                                      <w:pPr>
                                        <w:pStyle w:val="Arial11C"/>
                                      </w:pPr>
                                      <w:r>
                                        <w:t>ščitnik igle</w:t>
                                      </w:r>
                                    </w:p>
                                  </w:txbxContent>
                                </wps:txbx>
                                <wps:bodyPr rot="0" vert="horz" wrap="square" lIns="0" tIns="0" rIns="0" bIns="0" anchor="t" anchorCtr="0" upright="1">
                                  <a:spAutoFit/>
                                </wps:bodyPr>
                              </wps:wsp>
                              <wps:wsp>
                                <wps:cNvPr id="1784734031" name="Text Box 140"/>
                                <wps:cNvSpPr txBox="1">
                                  <a:spLocks noChangeArrowheads="1"/>
                                </wps:cNvSpPr>
                                <wps:spPr bwMode="auto">
                                  <a:xfrm>
                                    <a:off x="1633824" y="2503132"/>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408B1BB" w14:textId="77777777" w:rsidR="006037B7" w:rsidRPr="00987A69" w:rsidRDefault="006037B7" w:rsidP="006037B7">
                                      <w:pPr>
                                        <w:pStyle w:val="Arial11C"/>
                                      </w:pPr>
                                      <w:r>
                                        <w:t>igla</w:t>
                                      </w:r>
                                    </w:p>
                                  </w:txbxContent>
                                </wps:txbx>
                                <wps:bodyPr rot="0" vert="horz" wrap="square" lIns="0" tIns="0" rIns="0" bIns="0" anchor="t" anchorCtr="0" upright="1">
                                  <a:spAutoFit/>
                                </wps:bodyPr>
                              </wps:wsp>
                              <wps:wsp>
                                <wps:cNvPr id="684927973" name="Text Box 141"/>
                                <wps:cNvSpPr txBox="1">
                                  <a:spLocks noChangeArrowheads="1"/>
                                </wps:cNvSpPr>
                                <wps:spPr bwMode="auto">
                                  <a:xfrm>
                                    <a:off x="3051145" y="1897925"/>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C971FCF" w14:textId="77777777" w:rsidR="006037B7" w:rsidRPr="00987A69" w:rsidRDefault="006037B7" w:rsidP="006037B7">
                                      <w:pPr>
                                        <w:pStyle w:val="Arial11C"/>
                                      </w:pPr>
                                      <w:r>
                                        <w:t>igla</w:t>
                                      </w:r>
                                    </w:p>
                                  </w:txbxContent>
                                </wps:txbx>
                                <wps:bodyPr rot="0" vert="horz" wrap="square" lIns="0" tIns="0" rIns="0" bIns="0" anchor="t" anchorCtr="0" upright="1">
                                  <a:spAutoFit/>
                                </wps:bodyPr>
                              </wps:wsp>
                              <wps:wsp>
                                <wps:cNvPr id="138375154" name="Text Box 142"/>
                                <wps:cNvSpPr txBox="1">
                                  <a:spLocks noChangeArrowheads="1"/>
                                </wps:cNvSpPr>
                                <wps:spPr bwMode="auto">
                                  <a:xfrm>
                                    <a:off x="1567823" y="2976239"/>
                                    <a:ext cx="727711"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AC2FF9" w14:textId="77777777" w:rsidR="006037B7" w:rsidRPr="0027734F" w:rsidRDefault="006037B7" w:rsidP="006037B7">
                                      <w:pPr>
                                        <w:pStyle w:val="Arial11C"/>
                                      </w:pPr>
                                      <w:r>
                                        <w:t>pokrovček</w:t>
                                      </w:r>
                                    </w:p>
                                  </w:txbxContent>
                                </wps:txbx>
                                <wps:bodyPr rot="0" vert="horz" wrap="square" lIns="0" tIns="0" rIns="0" bIns="0" anchor="t" anchorCtr="0" upright="1">
                                  <a:spAutoFit/>
                                </wps:bodyPr>
                              </wps:wsp>
                            </wpc:wpc>
                          </a:graphicData>
                        </a:graphic>
                      </wp:inline>
                    </w:drawing>
                  </mc:Choice>
                  <mc:Fallback>
                    <w:pict>
                      <v:group w14:anchorId="51FA5E18" id="Canvas 148" o:spid="_x0000_s1093"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">
                        <v:shape id="_x0000_s1094" type="#_x0000_t75" style="position:absolute;width:37039;height:34715;visibility:visible;mso-wrap-style:square">
                          <v:fill o:detectmouseclick="t"/>
                          <v:path o:connecttype="none"/>
                        </v:shape>
                        <v:shape id="Picture 72" o:spid="_x0000_s1095"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">
                          <v:imagedata r:id="rId30" o:title=""/>
                        </v:shape>
                        <v:shape id="Text Box 93" o:spid="_x0000_s1096" type="#_x0000_t202" style="position:absolute;left:4832;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" filled="f" stroked="f" strokeweight=".5pt">
                          <v:textbox style="mso-fit-shape-to-text:t" inset="0,0,0,0">
                            <w:txbxContent>
                              <w:p w14:paraId="372269FC" w14:textId="77777777" w:rsidR="006037B7" w:rsidRPr="00987A69" w:rsidRDefault="006037B7" w:rsidP="006037B7">
                                <w:pPr>
                                  <w:pStyle w:val="Arial13C"/>
                                  <w:rPr>
                                    <w:b/>
                                    <w:bCs/>
                                  </w:rPr>
                                </w:pPr>
                                <w:r>
                                  <w:rPr>
                                    <w:rStyle w:val="a9"/>
                                  </w:rPr>
                                  <w:t>Pred uporabo</w:t>
                                </w:r>
                              </w:p>
                            </w:txbxContent>
                          </v:textbox>
                        </v:shape>
                        <v:shape id="Text Box 114" o:spid="_x0000_s1097" type="#_x0000_t202" style="position:absolute;left:20682;top:946;width:12649;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" filled="f" stroked="f" strokeweight=".5pt">
                          <v:textbox style="mso-fit-shape-to-text:t" inset="0,0,0,0">
                            <w:txbxContent>
                              <w:p w14:paraId="3E48CC0D" w14:textId="77777777" w:rsidR="006037B7" w:rsidRPr="00987A69" w:rsidRDefault="006037B7" w:rsidP="006037B7">
                                <w:pPr>
                                  <w:pStyle w:val="Arial13C"/>
                                  <w:rPr>
                                    <w:b/>
                                    <w:bCs/>
                                  </w:rPr>
                                </w:pPr>
                                <w:r>
                                  <w:rPr>
                                    <w:rStyle w:val="a9"/>
                                  </w:rPr>
                                  <w:t>Po uporabi</w:t>
                                </w:r>
                              </w:p>
                            </w:txbxContent>
                          </v:textbox>
                        </v:shape>
                        <v:shape id="Text Box 115" o:spid="_x0000_s1098" type="#_x0000_t202" style="position:absolute;left:552;top:19157;width:732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" stroked="f" strokeweight=".5pt">
                          <v:textbox style="mso-fit-shape-to-text:t" inset="0,0,0,0">
                            <w:txbxContent>
                              <w:p w14:paraId="09C8F0F5" w14:textId="77777777" w:rsidR="006037B7" w:rsidRPr="00987A69" w:rsidRDefault="006037B7" w:rsidP="006037B7">
                                <w:pPr>
                                  <w:pStyle w:val="Arial11C"/>
                                </w:pPr>
                                <w:r>
                                  <w:t>zdravilo</w:t>
                                </w:r>
                              </w:p>
                            </w:txbxContent>
                          </v:textbox>
                        </v:shape>
                        <v:shape id="Text Box 136" o:spid="_x0000_s1099" type="#_x0000_t202" style="position:absolute;left:16002;top:7639;width:58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" stroked="f" strokeweight=".5pt">
                          <v:textbox style="mso-fit-shape-to-text:t" inset="0,0,0,0">
                            <w:txbxContent>
                              <w:p w14:paraId="7CD09F7F" w14:textId="77777777" w:rsidR="006037B7" w:rsidRPr="00987A69" w:rsidRDefault="006037B7" w:rsidP="006037B7">
                                <w:pPr>
                                  <w:pStyle w:val="Arial11C"/>
                                </w:pPr>
                                <w:r>
                                  <w:rPr>
                                    <w:rFonts w:eastAsia="맑은 고딕" w:hint="eastAsia"/>
                                    <w:lang w:eastAsia="ko-KR"/>
                                  </w:rPr>
                                  <w:t>p</w:t>
                                </w:r>
                                <w:r>
                                  <w:t>otisni bat</w:t>
                                </w:r>
                              </w:p>
                            </w:txbxContent>
                          </v:textbox>
                        </v:shape>
                        <v:shape id="Text Box 137" o:spid="_x0000_s1100" type="#_x0000_t202" style="position:absolute;left:16510;top:11531;width:5334;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" stroked="f" strokeweight=".5pt">
                          <v:textbox style="mso-fit-shape-to-text:t" inset="0,0,0,0">
                            <w:txbxContent>
                              <w:p w14:paraId="6A83C9B0" w14:textId="77777777" w:rsidR="006037B7" w:rsidRPr="00987A69" w:rsidRDefault="006037B7" w:rsidP="006037B7">
                                <w:pPr>
                                  <w:pStyle w:val="Arial11C"/>
                                </w:pPr>
                                <w:r>
                                  <w:t>prstna prirob-nica</w:t>
                                </w:r>
                              </w:p>
                            </w:txbxContent>
                          </v:textbox>
                        </v:shape>
                        <v:shape id="Text Box 138" o:spid="_x0000_s1101" type="#_x0000_t202" style="position:absolute;left:16002;top:17246;width:6051;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" stroked="f" strokeweight=".5pt">
                          <v:textbox style="mso-fit-shape-to-text:t" inset="0,0,0,0">
                            <w:txbxContent>
                              <w:p w14:paraId="5CDD5D32" w14:textId="77777777" w:rsidR="006037B7" w:rsidRPr="00987A69" w:rsidRDefault="006037B7" w:rsidP="006037B7">
                                <w:pPr>
                                  <w:pStyle w:val="Arial11C"/>
                                </w:pPr>
                                <w:r>
                                  <w:t>kontrolno okence</w:t>
                                </w:r>
                              </w:p>
                            </w:txbxContent>
                          </v:textbox>
                        </v:shape>
                        <v:shape id="Text Box 139" o:spid="_x0000_s1102" type="#_x0000_t202" style="position:absolute;left:16338;top:21227;width:504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" stroked="f" strokeweight=".5pt">
                          <v:textbox style="mso-fit-shape-to-text:t" inset="0,0,0,0">
                            <w:txbxContent>
                              <w:p w14:paraId="334D3576" w14:textId="77777777" w:rsidR="006037B7" w:rsidRPr="00987A69" w:rsidRDefault="006037B7" w:rsidP="006037B7">
                                <w:pPr>
                                  <w:pStyle w:val="Arial11C"/>
                                </w:pPr>
                                <w:r>
                                  <w:t>ščitnik igle</w:t>
                                </w:r>
                              </w:p>
                            </w:txbxContent>
                          </v:textbox>
                        </v:shape>
                        <v:shape id="Text Box 140" o:spid="_x0000_s1103" type="#_x0000_t202" style="position:absolute;left:16338;top:25031;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" stroked="f" strokeweight=".5pt">
                          <v:textbox style="mso-fit-shape-to-text:t" inset="0,0,0,0">
                            <w:txbxContent>
                              <w:p w14:paraId="3408B1BB" w14:textId="77777777" w:rsidR="006037B7" w:rsidRPr="00987A69" w:rsidRDefault="006037B7" w:rsidP="006037B7">
                                <w:pPr>
                                  <w:pStyle w:val="Arial11C"/>
                                </w:pPr>
                                <w:r>
                                  <w:t>igla</w:t>
                                </w:r>
                              </w:p>
                            </w:txbxContent>
                          </v:textbox>
                        </v:shape>
                        <v:shape id="Text Box 141" o:spid="_x0000_s1104" type="#_x0000_t202" style="position:absolute;left:30511;top:18979;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" stroked="f" strokeweight=".5pt">
                          <v:textbox style="mso-fit-shape-to-text:t" inset="0,0,0,0">
                            <w:txbxContent>
                              <w:p w14:paraId="4C971FCF" w14:textId="77777777" w:rsidR="006037B7" w:rsidRPr="00987A69" w:rsidRDefault="006037B7" w:rsidP="006037B7">
                                <w:pPr>
                                  <w:pStyle w:val="Arial11C"/>
                                </w:pPr>
                                <w:r>
                                  <w:t>igla</w:t>
                                </w:r>
                              </w:p>
                            </w:txbxContent>
                          </v:textbox>
                        </v:shape>
                        <v:shape id="Text Box 142" o:spid="_x0000_s1105" type="#_x0000_t202" style="position:absolute;left:15678;top:29762;width:727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" stroked="f" strokeweight=".5pt">
                          <v:textbox style="mso-fit-shape-to-text:t" inset="0,0,0,0">
                            <w:txbxContent>
                              <w:p w14:paraId="5CAC2FF9" w14:textId="77777777" w:rsidR="006037B7" w:rsidRPr="0027734F" w:rsidRDefault="006037B7" w:rsidP="006037B7">
                                <w:pPr>
                                  <w:pStyle w:val="Arial11C"/>
                                </w:pPr>
                                <w:r>
                                  <w:t>pokrovček</w:t>
                                </w:r>
                              </w:p>
                            </w:txbxContent>
                          </v:textbox>
                        </v:shape>
                        <w10:anchorlock/>
                      </v:group>
                    </w:pict>
                  </mc:Fallback>
                </mc:AlternateContent>
              </w:r>
            </w:del>
          </w:p>
        </w:tc>
      </w:tr>
      <w:tr w:rsidR="006037B7" w:rsidRPr="00D20FC7" w:rsidDel="006037B7" w14:paraId="3292284F" w14:textId="180CB08B" w:rsidTr="00D05158">
        <w:trPr>
          <w:cantSplit/>
          <w:jc w:val="center"/>
          <w:del w:id="1950" w:author="만든 이"/>
        </w:trPr>
        <w:tc>
          <w:tcPr>
            <w:tcW w:w="9289" w:type="dxa"/>
          </w:tcPr>
          <w:p w14:paraId="4145EC97" w14:textId="2F6385B1" w:rsidR="006037B7" w:rsidRPr="00D20FC7" w:rsidDel="006037B7" w:rsidRDefault="006037B7" w:rsidP="00D05158">
            <w:pPr>
              <w:jc w:val="right"/>
              <w:rPr>
                <w:del w:id="1951" w:author="만든 이"/>
                <w:b/>
                <w:bCs/>
              </w:rPr>
            </w:pPr>
            <w:del w:id="1952" w:author="만든 이">
              <w:r w:rsidRPr="00D20FC7" w:rsidDel="006037B7">
                <w:rPr>
                  <w:b/>
                </w:rPr>
                <w:delText>Slika B</w:delText>
              </w:r>
            </w:del>
          </w:p>
        </w:tc>
      </w:tr>
    </w:tbl>
    <w:p w14:paraId="2C21352B" w14:textId="39DD84C9" w:rsidR="006037B7" w:rsidRPr="00D20FC7" w:rsidDel="006037B7" w:rsidRDefault="006037B7" w:rsidP="006037B7">
      <w:pPr>
        <w:rPr>
          <w:del w:id="1953" w:author="만든 이"/>
        </w:rPr>
      </w:pPr>
    </w:p>
    <w:tbl>
      <w:tblPr>
        <w:tblW w:w="5037"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65"/>
        <w:gridCol w:w="4565"/>
      </w:tblGrid>
      <w:tr w:rsidR="006037B7" w:rsidRPr="00D20FC7" w:rsidDel="006037B7" w14:paraId="013D3626" w14:textId="3F6FAE24" w:rsidTr="00D05158">
        <w:trPr>
          <w:cantSplit/>
          <w:del w:id="1954" w:author="만든 이"/>
        </w:trPr>
        <w:tc>
          <w:tcPr>
            <w:tcW w:w="5000" w:type="pct"/>
            <w:gridSpan w:val="2"/>
            <w:tcBorders>
              <w:bottom w:val="nil"/>
            </w:tcBorders>
            <w:vAlign w:val="center"/>
          </w:tcPr>
          <w:p w14:paraId="11017DA1" w14:textId="4F1A4FAE" w:rsidR="006037B7" w:rsidRPr="00D20FC7" w:rsidDel="006037B7" w:rsidRDefault="006037B7" w:rsidP="00D05158">
            <w:pPr>
              <w:keepNext/>
              <w:keepLines/>
              <w:rPr>
                <w:del w:id="1955" w:author="만든 이"/>
                <w:b/>
                <w:bCs/>
              </w:rPr>
            </w:pPr>
            <w:del w:id="1956" w:author="만든 이">
              <w:r w:rsidRPr="00D20FC7" w:rsidDel="006037B7">
                <w:rPr>
                  <w:b/>
                </w:rPr>
                <w:delText>Priprava na injiciranje</w:delText>
              </w:r>
            </w:del>
          </w:p>
        </w:tc>
      </w:tr>
      <w:tr w:rsidR="006037B7" w:rsidRPr="0028077D" w:rsidDel="006037B7" w14:paraId="245E8567" w14:textId="16E7289B" w:rsidTr="00D05158">
        <w:trPr>
          <w:cantSplit/>
          <w:del w:id="1957" w:author="만든 이"/>
        </w:trPr>
        <w:tc>
          <w:tcPr>
            <w:tcW w:w="2500" w:type="pct"/>
            <w:tcBorders>
              <w:top w:val="nil"/>
            </w:tcBorders>
            <w:vAlign w:val="center"/>
          </w:tcPr>
          <w:p w14:paraId="24530D2C" w14:textId="3A786316" w:rsidR="006037B7" w:rsidRPr="00D20FC7" w:rsidDel="006037B7" w:rsidRDefault="006037B7" w:rsidP="00D05158">
            <w:pPr>
              <w:rPr>
                <w:del w:id="1958" w:author="만든 이"/>
              </w:rPr>
            </w:pPr>
          </w:p>
          <w:tbl>
            <w:tblPr>
              <w:tblW w:w="49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037"/>
              <w:gridCol w:w="1004"/>
              <w:gridCol w:w="491"/>
              <w:gridCol w:w="1818"/>
            </w:tblGrid>
            <w:tr w:rsidR="006037B7" w:rsidRPr="00D20FC7" w:rsidDel="006037B7" w14:paraId="05937F5F" w14:textId="286C2664" w:rsidTr="00D05158">
              <w:trPr>
                <w:cantSplit/>
                <w:trHeight w:val="234"/>
                <w:jc w:val="center"/>
                <w:del w:id="1959" w:author="만든 이"/>
              </w:trPr>
              <w:tc>
                <w:tcPr>
                  <w:tcW w:w="1012" w:type="dxa"/>
                  <w:vMerge w:val="restart"/>
                  <w:vAlign w:val="center"/>
                </w:tcPr>
                <w:p w14:paraId="212D21C3" w14:textId="79986668" w:rsidR="006037B7" w:rsidRPr="000A703E" w:rsidDel="006037B7" w:rsidRDefault="006037B7" w:rsidP="00D05158">
                  <w:pPr>
                    <w:jc w:val="center"/>
                    <w:rPr>
                      <w:del w:id="1960" w:author="만든 이"/>
                      <w:rFonts w:eastAsia="SimHei"/>
                      <w:b/>
                      <w:bCs/>
                      <w:rPrChange w:id="1961" w:author="만든 이">
                        <w:rPr>
                          <w:del w:id="1962" w:author="만든 이"/>
                          <w:rFonts w:ascii="Arial" w:eastAsia="SimHei" w:hAnsi="Arial" w:cs="Arial"/>
                          <w:b/>
                          <w:bCs/>
                          <w:sz w:val="20"/>
                          <w:szCs w:val="20"/>
                        </w:rPr>
                      </w:rPrChange>
                    </w:rPr>
                  </w:pPr>
                  <w:del w:id="1963" w:author="만든 이">
                    <w:r w:rsidRPr="000A703E" w:rsidDel="006037B7">
                      <w:rPr>
                        <w:b/>
                        <w:rPrChange w:id="1964" w:author="만든 이">
                          <w:rPr>
                            <w:rFonts w:ascii="Arial" w:hAnsi="Arial" w:cs="Arial"/>
                            <w:b/>
                            <w:sz w:val="20"/>
                            <w:szCs w:val="20"/>
                          </w:rPr>
                        </w:rPrChange>
                      </w:rPr>
                      <w:delText>Odmerek</w:delText>
                    </w:r>
                  </w:del>
                </w:p>
                <w:p w14:paraId="5B74ED79" w14:textId="450E15E2" w:rsidR="006037B7" w:rsidRPr="000A703E" w:rsidDel="006037B7" w:rsidRDefault="006037B7" w:rsidP="00D05158">
                  <w:pPr>
                    <w:jc w:val="center"/>
                    <w:rPr>
                      <w:del w:id="1965" w:author="만든 이"/>
                      <w:rFonts w:eastAsia="SimHei"/>
                      <w:b/>
                      <w:bCs/>
                      <w:rPrChange w:id="1966" w:author="만든 이">
                        <w:rPr>
                          <w:del w:id="1967" w:author="만든 이"/>
                          <w:rFonts w:ascii="Arial" w:eastAsia="SimHei" w:hAnsi="Arial" w:cs="Arial"/>
                          <w:b/>
                          <w:bCs/>
                          <w:sz w:val="20"/>
                          <w:szCs w:val="20"/>
                        </w:rPr>
                      </w:rPrChange>
                    </w:rPr>
                  </w:pPr>
                  <w:del w:id="1968" w:author="만든 이">
                    <w:r w:rsidRPr="000A703E" w:rsidDel="006037B7">
                      <w:rPr>
                        <w:b/>
                        <w:rPrChange w:id="1969" w:author="만든 이">
                          <w:rPr>
                            <w:rFonts w:ascii="Arial" w:hAnsi="Arial" w:cs="Arial"/>
                            <w:b/>
                            <w:sz w:val="20"/>
                            <w:szCs w:val="20"/>
                          </w:rPr>
                        </w:rPrChange>
                      </w:rPr>
                      <w:delText>(mg)</w:delText>
                    </w:r>
                  </w:del>
                </w:p>
              </w:tc>
              <w:tc>
                <w:tcPr>
                  <w:tcW w:w="3338" w:type="dxa"/>
                  <w:gridSpan w:val="3"/>
                  <w:tcBorders>
                    <w:bottom w:val="single" w:sz="4" w:space="0" w:color="auto"/>
                  </w:tcBorders>
                </w:tcPr>
                <w:p w14:paraId="2FC722EC" w14:textId="31EE9237" w:rsidR="006037B7" w:rsidRPr="000A703E" w:rsidDel="006037B7" w:rsidRDefault="006037B7" w:rsidP="00D05158">
                  <w:pPr>
                    <w:jc w:val="center"/>
                    <w:rPr>
                      <w:del w:id="1970" w:author="만든 이"/>
                      <w:rFonts w:eastAsia="SimHei"/>
                      <w:b/>
                      <w:bCs/>
                      <w:rPrChange w:id="1971" w:author="만든 이">
                        <w:rPr>
                          <w:del w:id="1972" w:author="만든 이"/>
                          <w:rFonts w:ascii="Arial" w:eastAsia="SimHei" w:hAnsi="Arial" w:cs="Arial"/>
                          <w:b/>
                          <w:bCs/>
                          <w:sz w:val="20"/>
                          <w:szCs w:val="20"/>
                        </w:rPr>
                      </w:rPrChange>
                    </w:rPr>
                  </w:pPr>
                  <w:del w:id="1973" w:author="만든 이">
                    <w:r w:rsidRPr="000A703E" w:rsidDel="006037B7">
                      <w:rPr>
                        <w:b/>
                        <w:rPrChange w:id="1974" w:author="만든 이">
                          <w:rPr>
                            <w:rFonts w:ascii="Arial" w:hAnsi="Arial" w:cs="Arial"/>
                            <w:b/>
                            <w:sz w:val="20"/>
                            <w:szCs w:val="20"/>
                          </w:rPr>
                        </w:rPrChange>
                      </w:rPr>
                      <w:delText>Potrebne napolnjene injekcijske brizge</w:delText>
                    </w:r>
                  </w:del>
                </w:p>
              </w:tc>
            </w:tr>
            <w:tr w:rsidR="006037B7" w:rsidRPr="00D20FC7" w:rsidDel="006037B7" w14:paraId="0693DE1F" w14:textId="37E8BF2D" w:rsidTr="00D05158">
              <w:trPr>
                <w:cantSplit/>
                <w:trHeight w:val="140"/>
                <w:jc w:val="center"/>
                <w:del w:id="1975" w:author="만든 이"/>
              </w:trPr>
              <w:tc>
                <w:tcPr>
                  <w:tcW w:w="1012" w:type="dxa"/>
                  <w:vMerge/>
                  <w:tcBorders>
                    <w:bottom w:val="single" w:sz="4" w:space="0" w:color="auto"/>
                  </w:tcBorders>
                </w:tcPr>
                <w:p w14:paraId="068A0581" w14:textId="58099F12" w:rsidR="006037B7" w:rsidRPr="000A703E" w:rsidDel="006037B7" w:rsidRDefault="006037B7" w:rsidP="00D05158">
                  <w:pPr>
                    <w:jc w:val="center"/>
                    <w:rPr>
                      <w:del w:id="1976" w:author="만든 이"/>
                      <w:rFonts w:eastAsia="SimHei"/>
                      <w:b/>
                      <w:bCs/>
                      <w:rPrChange w:id="1977" w:author="만든 이">
                        <w:rPr>
                          <w:del w:id="1978" w:author="만든 이"/>
                          <w:rFonts w:ascii="Arial" w:eastAsia="SimHei" w:hAnsi="Arial" w:cs="Arial"/>
                          <w:b/>
                          <w:bCs/>
                          <w:sz w:val="20"/>
                          <w:szCs w:val="20"/>
                        </w:rPr>
                      </w:rPrChange>
                    </w:rPr>
                  </w:pPr>
                </w:p>
              </w:tc>
              <w:tc>
                <w:tcPr>
                  <w:tcW w:w="1478" w:type="dxa"/>
                  <w:gridSpan w:val="2"/>
                  <w:tcBorders>
                    <w:bottom w:val="nil"/>
                    <w:right w:val="nil"/>
                  </w:tcBorders>
                  <w:shd w:val="clear" w:color="auto" w:fill="FFDC55"/>
                </w:tcPr>
                <w:p w14:paraId="7801DCDC" w14:textId="1BFB1113" w:rsidR="006037B7" w:rsidRPr="000A703E" w:rsidDel="006037B7" w:rsidRDefault="006037B7" w:rsidP="00D05158">
                  <w:pPr>
                    <w:jc w:val="center"/>
                    <w:rPr>
                      <w:del w:id="1979" w:author="만든 이"/>
                      <w:rFonts w:eastAsia="SimHei"/>
                      <w:b/>
                      <w:bCs/>
                      <w:rPrChange w:id="1980" w:author="만든 이">
                        <w:rPr>
                          <w:del w:id="1981" w:author="만든 이"/>
                          <w:rFonts w:ascii="Arial" w:eastAsia="SimHei" w:hAnsi="Arial" w:cs="Arial"/>
                          <w:b/>
                          <w:bCs/>
                          <w:sz w:val="20"/>
                          <w:szCs w:val="20"/>
                        </w:rPr>
                      </w:rPrChange>
                    </w:rPr>
                  </w:pPr>
                  <w:del w:id="1982" w:author="만든 이">
                    <w:r w:rsidRPr="000A703E" w:rsidDel="006037B7">
                      <w:rPr>
                        <w:b/>
                        <w:rPrChange w:id="1983" w:author="만든 이">
                          <w:rPr>
                            <w:rFonts w:ascii="Arial" w:hAnsi="Arial" w:cs="Arial"/>
                            <w:b/>
                            <w:sz w:val="20"/>
                            <w:szCs w:val="20"/>
                          </w:rPr>
                        </w:rPrChange>
                      </w:rPr>
                      <w:delText>Rumena (75 mg/0,5 ml)</w:delText>
                    </w:r>
                  </w:del>
                </w:p>
              </w:tc>
              <w:tc>
                <w:tcPr>
                  <w:tcW w:w="1860" w:type="dxa"/>
                  <w:tcBorders>
                    <w:left w:val="nil"/>
                    <w:bottom w:val="nil"/>
                  </w:tcBorders>
                  <w:shd w:val="clear" w:color="auto" w:fill="009BFF"/>
                </w:tcPr>
                <w:p w14:paraId="7A82CA32" w14:textId="41676DB6" w:rsidR="006037B7" w:rsidRPr="000A703E" w:rsidDel="006037B7" w:rsidRDefault="006037B7" w:rsidP="00D05158">
                  <w:pPr>
                    <w:jc w:val="center"/>
                    <w:rPr>
                      <w:del w:id="1984" w:author="만든 이"/>
                      <w:rFonts w:eastAsia="SimHei"/>
                      <w:b/>
                      <w:bCs/>
                      <w:rPrChange w:id="1985" w:author="만든 이">
                        <w:rPr>
                          <w:del w:id="1986" w:author="만든 이"/>
                          <w:rFonts w:ascii="Arial" w:eastAsia="SimHei" w:hAnsi="Arial" w:cs="Arial"/>
                          <w:b/>
                          <w:bCs/>
                          <w:sz w:val="20"/>
                          <w:szCs w:val="20"/>
                        </w:rPr>
                      </w:rPrChange>
                    </w:rPr>
                  </w:pPr>
                  <w:del w:id="1987" w:author="만든 이">
                    <w:r w:rsidRPr="000A703E" w:rsidDel="006037B7">
                      <w:rPr>
                        <w:b/>
                        <w:rPrChange w:id="1988" w:author="만든 이">
                          <w:rPr>
                            <w:rFonts w:ascii="Arial" w:hAnsi="Arial" w:cs="Arial"/>
                            <w:b/>
                            <w:sz w:val="20"/>
                            <w:szCs w:val="20"/>
                          </w:rPr>
                        </w:rPrChange>
                      </w:rPr>
                      <w:delText>Modra (150 mg/1 ml)</w:delText>
                    </w:r>
                  </w:del>
                </w:p>
              </w:tc>
            </w:tr>
            <w:tr w:rsidR="006037B7" w:rsidRPr="00D20FC7" w:rsidDel="006037B7" w14:paraId="75939412" w14:textId="56C7652C" w:rsidTr="00D05158">
              <w:trPr>
                <w:cantSplit/>
                <w:trHeight w:val="381"/>
                <w:jc w:val="center"/>
                <w:del w:id="1989" w:author="만든 이"/>
              </w:trPr>
              <w:tc>
                <w:tcPr>
                  <w:tcW w:w="1012" w:type="dxa"/>
                  <w:tcBorders>
                    <w:bottom w:val="nil"/>
                  </w:tcBorders>
                  <w:shd w:val="clear" w:color="auto" w:fill="E6E6E6"/>
                  <w:vAlign w:val="center"/>
                </w:tcPr>
                <w:p w14:paraId="71BD0BC6" w14:textId="14B9FB2A" w:rsidR="006037B7" w:rsidRPr="000A703E" w:rsidDel="006037B7" w:rsidRDefault="006037B7" w:rsidP="00D05158">
                  <w:pPr>
                    <w:jc w:val="center"/>
                    <w:rPr>
                      <w:del w:id="1990" w:author="만든 이"/>
                      <w:rFonts w:eastAsia="SimHei"/>
                      <w:b/>
                      <w:bCs/>
                      <w:rPrChange w:id="1991" w:author="만든 이">
                        <w:rPr>
                          <w:del w:id="1992" w:author="만든 이"/>
                          <w:rFonts w:ascii="Arial" w:eastAsia="SimHei" w:hAnsi="Arial" w:cs="Arial"/>
                          <w:b/>
                          <w:bCs/>
                          <w:sz w:val="20"/>
                          <w:szCs w:val="20"/>
                        </w:rPr>
                      </w:rPrChange>
                    </w:rPr>
                  </w:pPr>
                  <w:del w:id="1993" w:author="만든 이">
                    <w:r w:rsidRPr="000A703E" w:rsidDel="006037B7">
                      <w:rPr>
                        <w:b/>
                        <w:rPrChange w:id="1994" w:author="만든 이">
                          <w:rPr>
                            <w:rFonts w:ascii="Arial" w:hAnsi="Arial" w:cs="Arial"/>
                            <w:b/>
                            <w:sz w:val="20"/>
                            <w:szCs w:val="20"/>
                          </w:rPr>
                        </w:rPrChange>
                      </w:rPr>
                      <w:delText>75</w:delText>
                    </w:r>
                  </w:del>
                </w:p>
              </w:tc>
              <w:tc>
                <w:tcPr>
                  <w:tcW w:w="998" w:type="dxa"/>
                  <w:tcBorders>
                    <w:top w:val="nil"/>
                    <w:bottom w:val="nil"/>
                    <w:right w:val="nil"/>
                  </w:tcBorders>
                  <w:shd w:val="clear" w:color="auto" w:fill="E6E6E6"/>
                </w:tcPr>
                <w:p w14:paraId="7C7993D3" w14:textId="25C4DB4D" w:rsidR="006037B7" w:rsidRPr="000A703E" w:rsidDel="006037B7" w:rsidRDefault="006037B7" w:rsidP="00D05158">
                  <w:pPr>
                    <w:rPr>
                      <w:del w:id="1995" w:author="만든 이"/>
                      <w:rFonts w:eastAsia="SimHei"/>
                      <w:noProof/>
                      <w:rPrChange w:id="1996" w:author="만든 이">
                        <w:rPr>
                          <w:del w:id="1997" w:author="만든 이"/>
                          <w:rFonts w:ascii="Arial" w:eastAsia="SimHei" w:hAnsi="Arial" w:cs="Arial"/>
                          <w:noProof/>
                          <w:sz w:val="20"/>
                          <w:szCs w:val="20"/>
                        </w:rPr>
                      </w:rPrChange>
                    </w:rPr>
                  </w:pPr>
                  <w:del w:id="1998" w:author="만든 이">
                    <w:r w:rsidRPr="000A703E" w:rsidDel="006037B7">
                      <w:rPr>
                        <w:noProof/>
                        <w:lang w:val="en-US" w:eastAsia="ko-KR"/>
                        <w:rPrChange w:id="1999" w:author="만든 이">
                          <w:rPr>
                            <w:rFonts w:ascii="Arial" w:hAnsi="Arial" w:cs="Arial"/>
                            <w:noProof/>
                            <w:sz w:val="20"/>
                            <w:szCs w:val="20"/>
                            <w:lang w:val="en-US" w:eastAsia="ko-KR"/>
                          </w:rPr>
                        </w:rPrChange>
                      </w:rPr>
                      <w:drawing>
                        <wp:inline distT="0" distB="0" distL="0" distR="0" wp14:anchorId="39D8E26A" wp14:editId="47D99731">
                          <wp:extent cx="247650" cy="247650"/>
                          <wp:effectExtent l="0" t="0" r="0" b="0"/>
                          <wp:docPr id="20" name="그림 5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그림 57" descr="A yellow sword with a black background&#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480" w:type="dxa"/>
                  <w:tcBorders>
                    <w:top w:val="nil"/>
                    <w:left w:val="nil"/>
                    <w:bottom w:val="nil"/>
                    <w:right w:val="nil"/>
                  </w:tcBorders>
                  <w:shd w:val="clear" w:color="auto" w:fill="E6E6E6"/>
                </w:tcPr>
                <w:p w14:paraId="5F29113E" w14:textId="0C1DDAD7" w:rsidR="006037B7" w:rsidRPr="000A703E" w:rsidDel="006037B7" w:rsidRDefault="006037B7" w:rsidP="00D05158">
                  <w:pPr>
                    <w:rPr>
                      <w:del w:id="2000" w:author="만든 이"/>
                      <w:rFonts w:eastAsia="SimHei"/>
                      <w:noProof/>
                      <w:rPrChange w:id="2001" w:author="만든 이">
                        <w:rPr>
                          <w:del w:id="2002" w:author="만든 이"/>
                          <w:rFonts w:ascii="Arial" w:eastAsia="SimHei" w:hAnsi="Arial" w:cs="Arial"/>
                          <w:noProof/>
                          <w:sz w:val="20"/>
                          <w:szCs w:val="20"/>
                        </w:rPr>
                      </w:rPrChange>
                    </w:rPr>
                  </w:pPr>
                </w:p>
              </w:tc>
              <w:tc>
                <w:tcPr>
                  <w:tcW w:w="1860" w:type="dxa"/>
                  <w:tcBorders>
                    <w:top w:val="nil"/>
                    <w:left w:val="nil"/>
                    <w:bottom w:val="nil"/>
                  </w:tcBorders>
                  <w:shd w:val="clear" w:color="auto" w:fill="E6E6E6"/>
                </w:tcPr>
                <w:p w14:paraId="458760A6" w14:textId="7061109E" w:rsidR="006037B7" w:rsidRPr="000A703E" w:rsidDel="006037B7" w:rsidRDefault="006037B7" w:rsidP="00D05158">
                  <w:pPr>
                    <w:rPr>
                      <w:del w:id="2003" w:author="만든 이"/>
                      <w:rFonts w:eastAsia="SimHei"/>
                      <w:noProof/>
                      <w:rPrChange w:id="2004" w:author="만든 이">
                        <w:rPr>
                          <w:del w:id="2005" w:author="만든 이"/>
                          <w:rFonts w:ascii="Arial" w:eastAsia="SimHei" w:hAnsi="Arial" w:cs="Arial"/>
                          <w:noProof/>
                          <w:sz w:val="20"/>
                          <w:szCs w:val="20"/>
                        </w:rPr>
                      </w:rPrChange>
                    </w:rPr>
                  </w:pPr>
                </w:p>
              </w:tc>
            </w:tr>
            <w:tr w:rsidR="006037B7" w:rsidRPr="00D20FC7" w:rsidDel="006037B7" w14:paraId="614BFA0A" w14:textId="0C771DE9" w:rsidTr="00D05158">
              <w:trPr>
                <w:cantSplit/>
                <w:trHeight w:val="366"/>
                <w:jc w:val="center"/>
                <w:del w:id="2006" w:author="만든 이"/>
              </w:trPr>
              <w:tc>
                <w:tcPr>
                  <w:tcW w:w="1012" w:type="dxa"/>
                  <w:tcBorders>
                    <w:top w:val="nil"/>
                    <w:bottom w:val="nil"/>
                  </w:tcBorders>
                  <w:vAlign w:val="center"/>
                </w:tcPr>
                <w:p w14:paraId="39A47997" w14:textId="0A6EE44E" w:rsidR="006037B7" w:rsidRPr="000A703E" w:rsidDel="006037B7" w:rsidRDefault="006037B7" w:rsidP="00D05158">
                  <w:pPr>
                    <w:jc w:val="center"/>
                    <w:rPr>
                      <w:del w:id="2007" w:author="만든 이"/>
                      <w:rFonts w:eastAsia="SimHei"/>
                      <w:b/>
                      <w:bCs/>
                      <w:rPrChange w:id="2008" w:author="만든 이">
                        <w:rPr>
                          <w:del w:id="2009" w:author="만든 이"/>
                          <w:rFonts w:ascii="Arial" w:eastAsia="SimHei" w:hAnsi="Arial" w:cs="Arial"/>
                          <w:b/>
                          <w:bCs/>
                          <w:sz w:val="20"/>
                          <w:szCs w:val="20"/>
                        </w:rPr>
                      </w:rPrChange>
                    </w:rPr>
                  </w:pPr>
                  <w:del w:id="2010" w:author="만든 이">
                    <w:r w:rsidRPr="000A703E" w:rsidDel="006037B7">
                      <w:rPr>
                        <w:b/>
                        <w:rPrChange w:id="2011" w:author="만든 이">
                          <w:rPr>
                            <w:rFonts w:ascii="Arial" w:hAnsi="Arial" w:cs="Arial"/>
                            <w:b/>
                            <w:sz w:val="20"/>
                            <w:szCs w:val="20"/>
                          </w:rPr>
                        </w:rPrChange>
                      </w:rPr>
                      <w:delText>150</w:delText>
                    </w:r>
                  </w:del>
                </w:p>
              </w:tc>
              <w:tc>
                <w:tcPr>
                  <w:tcW w:w="998" w:type="dxa"/>
                  <w:tcBorders>
                    <w:top w:val="nil"/>
                    <w:bottom w:val="nil"/>
                    <w:right w:val="nil"/>
                  </w:tcBorders>
                </w:tcPr>
                <w:p w14:paraId="75D963DA" w14:textId="5B394765" w:rsidR="006037B7" w:rsidRPr="000A703E" w:rsidDel="006037B7" w:rsidRDefault="006037B7" w:rsidP="00D05158">
                  <w:pPr>
                    <w:rPr>
                      <w:del w:id="2012" w:author="만든 이"/>
                      <w:rFonts w:eastAsia="SimHei"/>
                      <w:noProof/>
                      <w:rPrChange w:id="2013" w:author="만든 이">
                        <w:rPr>
                          <w:del w:id="2014" w:author="만든 이"/>
                          <w:rFonts w:ascii="Arial" w:eastAsia="SimHei" w:hAnsi="Arial" w:cs="Arial"/>
                          <w:noProof/>
                          <w:sz w:val="20"/>
                          <w:szCs w:val="20"/>
                        </w:rPr>
                      </w:rPrChange>
                    </w:rPr>
                  </w:pPr>
                </w:p>
              </w:tc>
              <w:tc>
                <w:tcPr>
                  <w:tcW w:w="480" w:type="dxa"/>
                  <w:tcBorders>
                    <w:top w:val="nil"/>
                    <w:left w:val="nil"/>
                    <w:bottom w:val="nil"/>
                    <w:right w:val="nil"/>
                  </w:tcBorders>
                </w:tcPr>
                <w:p w14:paraId="2FD8A5C5" w14:textId="3F74DD56" w:rsidR="006037B7" w:rsidRPr="000A703E" w:rsidDel="006037B7" w:rsidRDefault="006037B7" w:rsidP="00D05158">
                  <w:pPr>
                    <w:rPr>
                      <w:del w:id="2015" w:author="만든 이"/>
                      <w:rFonts w:eastAsia="SimHei"/>
                      <w:noProof/>
                      <w:rPrChange w:id="2016" w:author="만든 이">
                        <w:rPr>
                          <w:del w:id="2017" w:author="만든 이"/>
                          <w:rFonts w:ascii="Arial" w:eastAsia="SimHei" w:hAnsi="Arial" w:cs="Arial"/>
                          <w:noProof/>
                          <w:sz w:val="20"/>
                          <w:szCs w:val="20"/>
                        </w:rPr>
                      </w:rPrChange>
                    </w:rPr>
                  </w:pPr>
                </w:p>
              </w:tc>
              <w:tc>
                <w:tcPr>
                  <w:tcW w:w="1860" w:type="dxa"/>
                  <w:tcBorders>
                    <w:top w:val="nil"/>
                    <w:left w:val="nil"/>
                    <w:bottom w:val="nil"/>
                  </w:tcBorders>
                </w:tcPr>
                <w:p w14:paraId="255C4EE9" w14:textId="096BED31" w:rsidR="006037B7" w:rsidRPr="000A703E" w:rsidDel="006037B7" w:rsidRDefault="006037B7" w:rsidP="00D05158">
                  <w:pPr>
                    <w:rPr>
                      <w:del w:id="2018" w:author="만든 이"/>
                      <w:rFonts w:eastAsia="SimHei"/>
                      <w:noProof/>
                      <w:rPrChange w:id="2019" w:author="만든 이">
                        <w:rPr>
                          <w:del w:id="2020" w:author="만든 이"/>
                          <w:rFonts w:ascii="Arial" w:eastAsia="SimHei" w:hAnsi="Arial" w:cs="Arial"/>
                          <w:noProof/>
                          <w:sz w:val="20"/>
                          <w:szCs w:val="20"/>
                        </w:rPr>
                      </w:rPrChange>
                    </w:rPr>
                  </w:pPr>
                  <w:del w:id="2021" w:author="만든 이">
                    <w:r w:rsidRPr="000A703E" w:rsidDel="006037B7">
                      <w:rPr>
                        <w:noProof/>
                        <w:lang w:val="en-US" w:eastAsia="ko-KR"/>
                        <w:rPrChange w:id="2022" w:author="만든 이">
                          <w:rPr>
                            <w:rFonts w:ascii="Arial" w:hAnsi="Arial" w:cs="Arial"/>
                            <w:noProof/>
                            <w:sz w:val="20"/>
                            <w:szCs w:val="20"/>
                            <w:lang w:val="en-US" w:eastAsia="ko-KR"/>
                          </w:rPr>
                        </w:rPrChange>
                      </w:rPr>
                      <w:drawing>
                        <wp:inline distT="0" distB="0" distL="0" distR="0" wp14:anchorId="5CF84FA5" wp14:editId="018A04B4">
                          <wp:extent cx="247650" cy="247650"/>
                          <wp:effectExtent l="0" t="0" r="0" b="0"/>
                          <wp:docPr id="21" name="그림 56"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56"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6037B7" w:rsidRPr="0028077D" w:rsidDel="006037B7" w14:paraId="5B945F50" w14:textId="34AB6093" w:rsidTr="00D05158">
              <w:trPr>
                <w:cantSplit/>
                <w:trHeight w:val="381"/>
                <w:jc w:val="center"/>
                <w:del w:id="2023" w:author="만든 이"/>
              </w:trPr>
              <w:tc>
                <w:tcPr>
                  <w:tcW w:w="1012" w:type="dxa"/>
                  <w:tcBorders>
                    <w:top w:val="nil"/>
                    <w:bottom w:val="nil"/>
                  </w:tcBorders>
                  <w:shd w:val="clear" w:color="auto" w:fill="E6E6E6"/>
                  <w:vAlign w:val="center"/>
                </w:tcPr>
                <w:p w14:paraId="3AC430B8" w14:textId="6BC04AE9" w:rsidR="006037B7" w:rsidRPr="000A703E" w:rsidDel="006037B7" w:rsidRDefault="006037B7" w:rsidP="00D05158">
                  <w:pPr>
                    <w:jc w:val="center"/>
                    <w:rPr>
                      <w:del w:id="2024" w:author="만든 이"/>
                      <w:rFonts w:eastAsia="SimHei"/>
                      <w:b/>
                      <w:bCs/>
                      <w:rPrChange w:id="2025" w:author="만든 이">
                        <w:rPr>
                          <w:del w:id="2026" w:author="만든 이"/>
                          <w:rFonts w:ascii="Arial" w:eastAsia="SimHei" w:hAnsi="Arial" w:cs="Arial"/>
                          <w:b/>
                          <w:bCs/>
                          <w:sz w:val="20"/>
                          <w:szCs w:val="20"/>
                        </w:rPr>
                      </w:rPrChange>
                    </w:rPr>
                  </w:pPr>
                  <w:del w:id="2027" w:author="만든 이">
                    <w:r w:rsidRPr="000A703E" w:rsidDel="006037B7">
                      <w:rPr>
                        <w:b/>
                        <w:rPrChange w:id="2028" w:author="만든 이">
                          <w:rPr>
                            <w:rFonts w:ascii="Arial" w:hAnsi="Arial" w:cs="Arial"/>
                            <w:b/>
                            <w:sz w:val="20"/>
                            <w:szCs w:val="20"/>
                          </w:rPr>
                        </w:rPrChange>
                      </w:rPr>
                      <w:delText>225</w:delText>
                    </w:r>
                  </w:del>
                </w:p>
              </w:tc>
              <w:tc>
                <w:tcPr>
                  <w:tcW w:w="998" w:type="dxa"/>
                  <w:tcBorders>
                    <w:top w:val="nil"/>
                    <w:bottom w:val="nil"/>
                    <w:right w:val="nil"/>
                  </w:tcBorders>
                  <w:shd w:val="clear" w:color="auto" w:fill="E6E6E6"/>
                </w:tcPr>
                <w:p w14:paraId="138DC994" w14:textId="2B021363" w:rsidR="006037B7" w:rsidRPr="000A703E" w:rsidDel="006037B7" w:rsidRDefault="006037B7" w:rsidP="00D05158">
                  <w:pPr>
                    <w:rPr>
                      <w:del w:id="2029" w:author="만든 이"/>
                      <w:rFonts w:eastAsia="SimHei"/>
                      <w:noProof/>
                      <w:rPrChange w:id="2030" w:author="만든 이">
                        <w:rPr>
                          <w:del w:id="2031" w:author="만든 이"/>
                          <w:rFonts w:ascii="Arial" w:eastAsia="SimHei" w:hAnsi="Arial" w:cs="Arial"/>
                          <w:noProof/>
                          <w:sz w:val="20"/>
                          <w:szCs w:val="20"/>
                        </w:rPr>
                      </w:rPrChange>
                    </w:rPr>
                  </w:pPr>
                  <w:del w:id="2032" w:author="만든 이">
                    <w:r w:rsidRPr="000A703E" w:rsidDel="006037B7">
                      <w:rPr>
                        <w:noProof/>
                        <w:lang w:val="en-US" w:eastAsia="ko-KR"/>
                        <w:rPrChange w:id="2033" w:author="만든 이">
                          <w:rPr>
                            <w:rFonts w:ascii="Arial" w:hAnsi="Arial" w:cs="Arial"/>
                            <w:noProof/>
                            <w:sz w:val="20"/>
                            <w:szCs w:val="20"/>
                            <w:lang w:val="en-US" w:eastAsia="ko-KR"/>
                          </w:rPr>
                        </w:rPrChange>
                      </w:rPr>
                      <w:drawing>
                        <wp:inline distT="0" distB="0" distL="0" distR="0" wp14:anchorId="513F120C" wp14:editId="26E30EF6">
                          <wp:extent cx="247650" cy="247650"/>
                          <wp:effectExtent l="0" t="0" r="0" b="0"/>
                          <wp:docPr id="22"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480" w:type="dxa"/>
                  <w:tcBorders>
                    <w:top w:val="nil"/>
                    <w:left w:val="nil"/>
                    <w:bottom w:val="nil"/>
                    <w:right w:val="nil"/>
                  </w:tcBorders>
                  <w:shd w:val="clear" w:color="auto" w:fill="E6E6E6"/>
                </w:tcPr>
                <w:p w14:paraId="417AF839" w14:textId="05CE7D33" w:rsidR="006037B7" w:rsidRPr="000A703E" w:rsidDel="006037B7" w:rsidRDefault="006037B7" w:rsidP="00D05158">
                  <w:pPr>
                    <w:rPr>
                      <w:del w:id="2034" w:author="만든 이"/>
                      <w:rFonts w:eastAsia="SimHei"/>
                      <w:noProof/>
                      <w:rPrChange w:id="2035" w:author="만든 이">
                        <w:rPr>
                          <w:del w:id="2036" w:author="만든 이"/>
                          <w:rFonts w:ascii="Arial" w:eastAsia="SimHei" w:hAnsi="Arial" w:cs="Arial"/>
                          <w:noProof/>
                          <w:sz w:val="20"/>
                          <w:szCs w:val="20"/>
                        </w:rPr>
                      </w:rPrChange>
                    </w:rPr>
                  </w:pPr>
                  <w:del w:id="2037" w:author="만든 이">
                    <w:r w:rsidRPr="000A703E" w:rsidDel="006037B7">
                      <w:rPr>
                        <w:rPrChange w:id="2038" w:author="만든 이">
                          <w:rPr>
                            <w:rFonts w:ascii="Arial" w:hAnsi="Arial" w:cs="Arial"/>
                            <w:sz w:val="20"/>
                            <w:szCs w:val="20"/>
                          </w:rPr>
                        </w:rPrChange>
                      </w:rPr>
                      <w:delText>+</w:delText>
                    </w:r>
                  </w:del>
                </w:p>
              </w:tc>
              <w:tc>
                <w:tcPr>
                  <w:tcW w:w="1860" w:type="dxa"/>
                  <w:tcBorders>
                    <w:top w:val="nil"/>
                    <w:left w:val="nil"/>
                    <w:bottom w:val="nil"/>
                  </w:tcBorders>
                  <w:shd w:val="clear" w:color="auto" w:fill="E6E6E6"/>
                </w:tcPr>
                <w:p w14:paraId="25918B29" w14:textId="19ED037C" w:rsidR="006037B7" w:rsidRPr="000A703E" w:rsidDel="006037B7" w:rsidRDefault="006037B7" w:rsidP="00D05158">
                  <w:pPr>
                    <w:rPr>
                      <w:del w:id="2039" w:author="만든 이"/>
                      <w:rFonts w:eastAsia="SimHei"/>
                      <w:noProof/>
                      <w:rPrChange w:id="2040" w:author="만든 이">
                        <w:rPr>
                          <w:del w:id="2041" w:author="만든 이"/>
                          <w:rFonts w:ascii="Arial" w:eastAsia="SimHei" w:hAnsi="Arial" w:cs="Arial"/>
                          <w:noProof/>
                          <w:sz w:val="20"/>
                          <w:szCs w:val="20"/>
                        </w:rPr>
                      </w:rPrChange>
                    </w:rPr>
                  </w:pPr>
                  <w:del w:id="2042" w:author="만든 이">
                    <w:r w:rsidRPr="000A703E" w:rsidDel="006037B7">
                      <w:rPr>
                        <w:noProof/>
                        <w:lang w:val="en-US" w:eastAsia="ko-KR"/>
                        <w:rPrChange w:id="2043" w:author="만든 이">
                          <w:rPr>
                            <w:rFonts w:ascii="Arial" w:hAnsi="Arial" w:cs="Arial"/>
                            <w:noProof/>
                            <w:sz w:val="20"/>
                            <w:szCs w:val="20"/>
                            <w:lang w:val="en-US" w:eastAsia="ko-KR"/>
                          </w:rPr>
                        </w:rPrChange>
                      </w:rPr>
                      <w:drawing>
                        <wp:inline distT="0" distB="0" distL="0" distR="0" wp14:anchorId="65F39986" wp14:editId="6FC1B53A">
                          <wp:extent cx="247650" cy="247650"/>
                          <wp:effectExtent l="0" t="0" r="0" b="0"/>
                          <wp:docPr id="23"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6037B7" w:rsidRPr="0028077D" w:rsidDel="006037B7" w14:paraId="11CA0FC8" w14:textId="6F0130A0" w:rsidTr="00D05158">
              <w:trPr>
                <w:cantSplit/>
                <w:trHeight w:val="381"/>
                <w:jc w:val="center"/>
                <w:del w:id="2044" w:author="만든 이"/>
              </w:trPr>
              <w:tc>
                <w:tcPr>
                  <w:tcW w:w="1012" w:type="dxa"/>
                  <w:tcBorders>
                    <w:top w:val="nil"/>
                    <w:bottom w:val="nil"/>
                  </w:tcBorders>
                  <w:vAlign w:val="center"/>
                </w:tcPr>
                <w:p w14:paraId="66195B79" w14:textId="20BC458E" w:rsidR="006037B7" w:rsidRPr="000A703E" w:rsidDel="006037B7" w:rsidRDefault="006037B7" w:rsidP="00D05158">
                  <w:pPr>
                    <w:jc w:val="center"/>
                    <w:rPr>
                      <w:del w:id="2045" w:author="만든 이"/>
                      <w:rFonts w:eastAsia="SimHei"/>
                      <w:b/>
                      <w:bCs/>
                      <w:rPrChange w:id="2046" w:author="만든 이">
                        <w:rPr>
                          <w:del w:id="2047" w:author="만든 이"/>
                          <w:rFonts w:ascii="Arial" w:eastAsia="SimHei" w:hAnsi="Arial" w:cs="Arial"/>
                          <w:b/>
                          <w:bCs/>
                          <w:sz w:val="20"/>
                          <w:szCs w:val="20"/>
                        </w:rPr>
                      </w:rPrChange>
                    </w:rPr>
                  </w:pPr>
                  <w:del w:id="2048" w:author="만든 이">
                    <w:r w:rsidRPr="000A703E" w:rsidDel="006037B7">
                      <w:rPr>
                        <w:b/>
                        <w:rPrChange w:id="2049" w:author="만든 이">
                          <w:rPr>
                            <w:rFonts w:ascii="Arial" w:hAnsi="Arial" w:cs="Arial"/>
                            <w:b/>
                            <w:sz w:val="20"/>
                            <w:szCs w:val="20"/>
                          </w:rPr>
                        </w:rPrChange>
                      </w:rPr>
                      <w:delText>300</w:delText>
                    </w:r>
                  </w:del>
                </w:p>
              </w:tc>
              <w:tc>
                <w:tcPr>
                  <w:tcW w:w="998" w:type="dxa"/>
                  <w:tcBorders>
                    <w:top w:val="nil"/>
                    <w:bottom w:val="nil"/>
                    <w:right w:val="nil"/>
                  </w:tcBorders>
                </w:tcPr>
                <w:p w14:paraId="75D721DF" w14:textId="71C52C0E" w:rsidR="006037B7" w:rsidRPr="000A703E" w:rsidDel="006037B7" w:rsidRDefault="006037B7" w:rsidP="00D05158">
                  <w:pPr>
                    <w:rPr>
                      <w:del w:id="2050" w:author="만든 이"/>
                      <w:rFonts w:eastAsia="SimHei"/>
                      <w:noProof/>
                      <w:rPrChange w:id="2051" w:author="만든 이">
                        <w:rPr>
                          <w:del w:id="2052" w:author="만든 이"/>
                          <w:rFonts w:ascii="Arial" w:eastAsia="SimHei" w:hAnsi="Arial" w:cs="Arial"/>
                          <w:noProof/>
                          <w:sz w:val="20"/>
                          <w:szCs w:val="20"/>
                        </w:rPr>
                      </w:rPrChange>
                    </w:rPr>
                  </w:pPr>
                </w:p>
              </w:tc>
              <w:tc>
                <w:tcPr>
                  <w:tcW w:w="480" w:type="dxa"/>
                  <w:tcBorders>
                    <w:top w:val="nil"/>
                    <w:left w:val="nil"/>
                    <w:bottom w:val="nil"/>
                    <w:right w:val="nil"/>
                  </w:tcBorders>
                </w:tcPr>
                <w:p w14:paraId="593B5DF3" w14:textId="3437FC43" w:rsidR="006037B7" w:rsidRPr="000A703E" w:rsidDel="006037B7" w:rsidRDefault="006037B7" w:rsidP="00D05158">
                  <w:pPr>
                    <w:rPr>
                      <w:del w:id="2053" w:author="만든 이"/>
                      <w:rFonts w:eastAsia="SimHei"/>
                      <w:noProof/>
                      <w:rPrChange w:id="2054" w:author="만든 이">
                        <w:rPr>
                          <w:del w:id="2055" w:author="만든 이"/>
                          <w:rFonts w:ascii="Arial" w:eastAsia="SimHei" w:hAnsi="Arial" w:cs="Arial"/>
                          <w:noProof/>
                          <w:sz w:val="20"/>
                          <w:szCs w:val="20"/>
                        </w:rPr>
                      </w:rPrChange>
                    </w:rPr>
                  </w:pPr>
                </w:p>
              </w:tc>
              <w:tc>
                <w:tcPr>
                  <w:tcW w:w="1860" w:type="dxa"/>
                  <w:tcBorders>
                    <w:top w:val="nil"/>
                    <w:left w:val="nil"/>
                    <w:bottom w:val="nil"/>
                  </w:tcBorders>
                </w:tcPr>
                <w:p w14:paraId="55900985" w14:textId="595362C6" w:rsidR="006037B7" w:rsidRPr="000A703E" w:rsidDel="006037B7" w:rsidRDefault="006037B7" w:rsidP="00D05158">
                  <w:pPr>
                    <w:rPr>
                      <w:del w:id="2056" w:author="만든 이"/>
                      <w:rFonts w:eastAsia="SimHei"/>
                      <w:noProof/>
                      <w:rPrChange w:id="2057" w:author="만든 이">
                        <w:rPr>
                          <w:del w:id="2058" w:author="만든 이"/>
                          <w:rFonts w:ascii="Arial" w:eastAsia="SimHei" w:hAnsi="Arial" w:cs="Arial"/>
                          <w:noProof/>
                          <w:sz w:val="20"/>
                          <w:szCs w:val="20"/>
                        </w:rPr>
                      </w:rPrChange>
                    </w:rPr>
                  </w:pPr>
                  <w:del w:id="2059" w:author="만든 이">
                    <w:r w:rsidRPr="000A703E" w:rsidDel="006037B7">
                      <w:rPr>
                        <w:noProof/>
                        <w:lang w:val="en-US" w:eastAsia="ko-KR"/>
                        <w:rPrChange w:id="2060" w:author="만든 이">
                          <w:rPr>
                            <w:rFonts w:ascii="Arial" w:hAnsi="Arial" w:cs="Arial"/>
                            <w:noProof/>
                            <w:sz w:val="20"/>
                            <w:szCs w:val="20"/>
                            <w:lang w:val="en-US" w:eastAsia="ko-KR"/>
                          </w:rPr>
                        </w:rPrChange>
                      </w:rPr>
                      <w:drawing>
                        <wp:inline distT="0" distB="0" distL="0" distR="0" wp14:anchorId="6749B877" wp14:editId="755270CF">
                          <wp:extent cx="247650" cy="247650"/>
                          <wp:effectExtent l="0" t="0" r="0" b="0"/>
                          <wp:docPr id="24" name="그림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061" w:author="만든 이">
                          <w:rPr>
                            <w:rFonts w:ascii="Arial" w:hAnsi="Arial" w:cs="Arial"/>
                            <w:noProof/>
                            <w:sz w:val="20"/>
                            <w:szCs w:val="20"/>
                            <w:lang w:val="en-US" w:eastAsia="ko-KR"/>
                          </w:rPr>
                        </w:rPrChange>
                      </w:rPr>
                      <w:drawing>
                        <wp:inline distT="0" distB="0" distL="0" distR="0" wp14:anchorId="5491A50D" wp14:editId="76BEABA8">
                          <wp:extent cx="247650" cy="247650"/>
                          <wp:effectExtent l="0" t="0" r="0" b="0"/>
                          <wp:docPr id="25" name="그림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6037B7" w:rsidRPr="0028077D" w:rsidDel="006037B7" w14:paraId="363EA8C3" w14:textId="6ED3611F" w:rsidTr="00D05158">
              <w:trPr>
                <w:cantSplit/>
                <w:trHeight w:val="381"/>
                <w:jc w:val="center"/>
                <w:del w:id="2062" w:author="만든 이"/>
              </w:trPr>
              <w:tc>
                <w:tcPr>
                  <w:tcW w:w="1012" w:type="dxa"/>
                  <w:tcBorders>
                    <w:top w:val="nil"/>
                    <w:bottom w:val="nil"/>
                  </w:tcBorders>
                  <w:shd w:val="clear" w:color="auto" w:fill="E6E6E6"/>
                  <w:vAlign w:val="center"/>
                </w:tcPr>
                <w:p w14:paraId="0FCC24AE" w14:textId="4B090106" w:rsidR="006037B7" w:rsidRPr="000A703E" w:rsidDel="006037B7" w:rsidRDefault="006037B7" w:rsidP="00D05158">
                  <w:pPr>
                    <w:jc w:val="center"/>
                    <w:rPr>
                      <w:del w:id="2063" w:author="만든 이"/>
                      <w:rFonts w:eastAsia="SimHei"/>
                      <w:b/>
                      <w:bCs/>
                      <w:rPrChange w:id="2064" w:author="만든 이">
                        <w:rPr>
                          <w:del w:id="2065" w:author="만든 이"/>
                          <w:rFonts w:ascii="Arial" w:eastAsia="SimHei" w:hAnsi="Arial" w:cs="Arial"/>
                          <w:b/>
                          <w:bCs/>
                          <w:sz w:val="20"/>
                          <w:szCs w:val="20"/>
                        </w:rPr>
                      </w:rPrChange>
                    </w:rPr>
                  </w:pPr>
                  <w:del w:id="2066" w:author="만든 이">
                    <w:r w:rsidRPr="000A703E" w:rsidDel="006037B7">
                      <w:rPr>
                        <w:b/>
                        <w:rPrChange w:id="2067" w:author="만든 이">
                          <w:rPr>
                            <w:rFonts w:ascii="Arial" w:hAnsi="Arial" w:cs="Arial"/>
                            <w:b/>
                            <w:sz w:val="20"/>
                            <w:szCs w:val="20"/>
                          </w:rPr>
                        </w:rPrChange>
                      </w:rPr>
                      <w:delText>375</w:delText>
                    </w:r>
                  </w:del>
                </w:p>
              </w:tc>
              <w:tc>
                <w:tcPr>
                  <w:tcW w:w="998" w:type="dxa"/>
                  <w:tcBorders>
                    <w:top w:val="nil"/>
                    <w:bottom w:val="nil"/>
                    <w:right w:val="nil"/>
                  </w:tcBorders>
                  <w:shd w:val="clear" w:color="auto" w:fill="E6E6E6"/>
                </w:tcPr>
                <w:p w14:paraId="25A7E375" w14:textId="53DF8872" w:rsidR="006037B7" w:rsidRPr="000A703E" w:rsidDel="006037B7" w:rsidRDefault="006037B7" w:rsidP="00D05158">
                  <w:pPr>
                    <w:rPr>
                      <w:del w:id="2068" w:author="만든 이"/>
                      <w:rFonts w:eastAsia="SimHei"/>
                      <w:noProof/>
                      <w:rPrChange w:id="2069" w:author="만든 이">
                        <w:rPr>
                          <w:del w:id="2070" w:author="만든 이"/>
                          <w:rFonts w:ascii="Arial" w:eastAsia="SimHei" w:hAnsi="Arial" w:cs="Arial"/>
                          <w:noProof/>
                          <w:sz w:val="20"/>
                          <w:szCs w:val="20"/>
                        </w:rPr>
                      </w:rPrChange>
                    </w:rPr>
                  </w:pPr>
                  <w:del w:id="2071" w:author="만든 이">
                    <w:r w:rsidRPr="000A703E" w:rsidDel="006037B7">
                      <w:rPr>
                        <w:noProof/>
                        <w:lang w:val="en-US" w:eastAsia="ko-KR"/>
                        <w:rPrChange w:id="2072" w:author="만든 이">
                          <w:rPr>
                            <w:rFonts w:ascii="Arial" w:hAnsi="Arial" w:cs="Arial"/>
                            <w:noProof/>
                            <w:sz w:val="20"/>
                            <w:szCs w:val="20"/>
                            <w:lang w:val="en-US" w:eastAsia="ko-KR"/>
                          </w:rPr>
                        </w:rPrChange>
                      </w:rPr>
                      <w:drawing>
                        <wp:inline distT="0" distB="0" distL="0" distR="0" wp14:anchorId="29C8110E" wp14:editId="0BCC52FB">
                          <wp:extent cx="247650" cy="247650"/>
                          <wp:effectExtent l="0" t="0" r="0" b="0"/>
                          <wp:docPr id="26" name="그림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480" w:type="dxa"/>
                  <w:tcBorders>
                    <w:top w:val="nil"/>
                    <w:left w:val="nil"/>
                    <w:bottom w:val="nil"/>
                    <w:right w:val="nil"/>
                  </w:tcBorders>
                  <w:shd w:val="clear" w:color="auto" w:fill="E6E6E6"/>
                </w:tcPr>
                <w:p w14:paraId="34CDB47B" w14:textId="4093A7B3" w:rsidR="006037B7" w:rsidRPr="000A703E" w:rsidDel="006037B7" w:rsidRDefault="006037B7" w:rsidP="00D05158">
                  <w:pPr>
                    <w:rPr>
                      <w:del w:id="2073" w:author="만든 이"/>
                      <w:rFonts w:eastAsia="SimHei"/>
                      <w:noProof/>
                      <w:rPrChange w:id="2074" w:author="만든 이">
                        <w:rPr>
                          <w:del w:id="2075" w:author="만든 이"/>
                          <w:rFonts w:ascii="Arial" w:eastAsia="SimHei" w:hAnsi="Arial" w:cs="Arial"/>
                          <w:noProof/>
                          <w:sz w:val="20"/>
                          <w:szCs w:val="20"/>
                        </w:rPr>
                      </w:rPrChange>
                    </w:rPr>
                  </w:pPr>
                  <w:del w:id="2076" w:author="만든 이">
                    <w:r w:rsidRPr="000A703E" w:rsidDel="006037B7">
                      <w:rPr>
                        <w:rPrChange w:id="2077" w:author="만든 이">
                          <w:rPr>
                            <w:rFonts w:ascii="Arial" w:hAnsi="Arial" w:cs="Arial"/>
                            <w:sz w:val="20"/>
                            <w:szCs w:val="20"/>
                          </w:rPr>
                        </w:rPrChange>
                      </w:rPr>
                      <w:delText>+</w:delText>
                    </w:r>
                  </w:del>
                </w:p>
              </w:tc>
              <w:tc>
                <w:tcPr>
                  <w:tcW w:w="1860" w:type="dxa"/>
                  <w:tcBorders>
                    <w:top w:val="nil"/>
                    <w:left w:val="nil"/>
                    <w:bottom w:val="nil"/>
                  </w:tcBorders>
                  <w:shd w:val="clear" w:color="auto" w:fill="E6E6E6"/>
                </w:tcPr>
                <w:p w14:paraId="52919645" w14:textId="195BB8F5" w:rsidR="006037B7" w:rsidRPr="000A703E" w:rsidDel="006037B7" w:rsidRDefault="006037B7" w:rsidP="00D05158">
                  <w:pPr>
                    <w:rPr>
                      <w:del w:id="2078" w:author="만든 이"/>
                      <w:rFonts w:eastAsia="SimHei"/>
                      <w:noProof/>
                      <w:rPrChange w:id="2079" w:author="만든 이">
                        <w:rPr>
                          <w:del w:id="2080" w:author="만든 이"/>
                          <w:rFonts w:ascii="Arial" w:eastAsia="SimHei" w:hAnsi="Arial" w:cs="Arial"/>
                          <w:noProof/>
                          <w:sz w:val="20"/>
                          <w:szCs w:val="20"/>
                        </w:rPr>
                      </w:rPrChange>
                    </w:rPr>
                  </w:pPr>
                  <w:del w:id="2081" w:author="만든 이">
                    <w:r w:rsidRPr="000A703E" w:rsidDel="006037B7">
                      <w:rPr>
                        <w:noProof/>
                        <w:lang w:val="en-US" w:eastAsia="ko-KR"/>
                        <w:rPrChange w:id="2082" w:author="만든 이">
                          <w:rPr>
                            <w:rFonts w:ascii="Arial" w:hAnsi="Arial" w:cs="Arial"/>
                            <w:noProof/>
                            <w:sz w:val="20"/>
                            <w:szCs w:val="20"/>
                            <w:lang w:val="en-US" w:eastAsia="ko-KR"/>
                          </w:rPr>
                        </w:rPrChange>
                      </w:rPr>
                      <w:drawing>
                        <wp:inline distT="0" distB="0" distL="0" distR="0" wp14:anchorId="57832BE9" wp14:editId="38981FE8">
                          <wp:extent cx="247650" cy="247650"/>
                          <wp:effectExtent l="0" t="0" r="0" b="0"/>
                          <wp:docPr id="27"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083" w:author="만든 이">
                          <w:rPr>
                            <w:rFonts w:ascii="Arial" w:hAnsi="Arial" w:cs="Arial"/>
                            <w:noProof/>
                            <w:sz w:val="20"/>
                            <w:szCs w:val="20"/>
                            <w:lang w:val="en-US" w:eastAsia="ko-KR"/>
                          </w:rPr>
                        </w:rPrChange>
                      </w:rPr>
                      <w:drawing>
                        <wp:inline distT="0" distB="0" distL="0" distR="0" wp14:anchorId="33AC64F6" wp14:editId="3F0CCE04">
                          <wp:extent cx="247650" cy="247650"/>
                          <wp:effectExtent l="0" t="0" r="0" b="0"/>
                          <wp:docPr id="28"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6037B7" w:rsidRPr="0028077D" w:rsidDel="006037B7" w14:paraId="36C4D375" w14:textId="03EB90C2" w:rsidTr="00D05158">
              <w:trPr>
                <w:cantSplit/>
                <w:trHeight w:val="381"/>
                <w:jc w:val="center"/>
                <w:del w:id="2084" w:author="만든 이"/>
              </w:trPr>
              <w:tc>
                <w:tcPr>
                  <w:tcW w:w="1012" w:type="dxa"/>
                  <w:tcBorders>
                    <w:top w:val="nil"/>
                    <w:bottom w:val="nil"/>
                  </w:tcBorders>
                  <w:vAlign w:val="center"/>
                </w:tcPr>
                <w:p w14:paraId="1CDD168F" w14:textId="010CBBCF" w:rsidR="006037B7" w:rsidRPr="000A703E" w:rsidDel="006037B7" w:rsidRDefault="006037B7" w:rsidP="00D05158">
                  <w:pPr>
                    <w:jc w:val="center"/>
                    <w:rPr>
                      <w:del w:id="2085" w:author="만든 이"/>
                      <w:rFonts w:eastAsia="SimHei"/>
                      <w:b/>
                      <w:bCs/>
                      <w:rPrChange w:id="2086" w:author="만든 이">
                        <w:rPr>
                          <w:del w:id="2087" w:author="만든 이"/>
                          <w:rFonts w:ascii="Arial" w:eastAsia="SimHei" w:hAnsi="Arial" w:cs="Arial"/>
                          <w:b/>
                          <w:bCs/>
                          <w:sz w:val="20"/>
                          <w:szCs w:val="20"/>
                        </w:rPr>
                      </w:rPrChange>
                    </w:rPr>
                  </w:pPr>
                  <w:del w:id="2088" w:author="만든 이">
                    <w:r w:rsidRPr="000A703E" w:rsidDel="006037B7">
                      <w:rPr>
                        <w:b/>
                        <w:rPrChange w:id="2089" w:author="만든 이">
                          <w:rPr>
                            <w:rFonts w:ascii="Arial" w:hAnsi="Arial" w:cs="Arial"/>
                            <w:b/>
                            <w:sz w:val="20"/>
                            <w:szCs w:val="20"/>
                          </w:rPr>
                        </w:rPrChange>
                      </w:rPr>
                      <w:delText>450</w:delText>
                    </w:r>
                  </w:del>
                </w:p>
              </w:tc>
              <w:tc>
                <w:tcPr>
                  <w:tcW w:w="998" w:type="dxa"/>
                  <w:tcBorders>
                    <w:top w:val="nil"/>
                    <w:bottom w:val="nil"/>
                    <w:right w:val="nil"/>
                  </w:tcBorders>
                </w:tcPr>
                <w:p w14:paraId="68B73DFE" w14:textId="608DA2CE" w:rsidR="006037B7" w:rsidRPr="000A703E" w:rsidDel="006037B7" w:rsidRDefault="006037B7" w:rsidP="00D05158">
                  <w:pPr>
                    <w:rPr>
                      <w:del w:id="2090" w:author="만든 이"/>
                      <w:rFonts w:eastAsia="SimHei"/>
                      <w:noProof/>
                      <w:rPrChange w:id="2091" w:author="만든 이">
                        <w:rPr>
                          <w:del w:id="2092" w:author="만든 이"/>
                          <w:rFonts w:ascii="Arial" w:eastAsia="SimHei" w:hAnsi="Arial" w:cs="Arial"/>
                          <w:noProof/>
                          <w:sz w:val="20"/>
                          <w:szCs w:val="20"/>
                        </w:rPr>
                      </w:rPrChange>
                    </w:rPr>
                  </w:pPr>
                </w:p>
              </w:tc>
              <w:tc>
                <w:tcPr>
                  <w:tcW w:w="480" w:type="dxa"/>
                  <w:tcBorders>
                    <w:top w:val="nil"/>
                    <w:left w:val="nil"/>
                    <w:bottom w:val="nil"/>
                    <w:right w:val="nil"/>
                  </w:tcBorders>
                </w:tcPr>
                <w:p w14:paraId="58D23581" w14:textId="34AB91EE" w:rsidR="006037B7" w:rsidRPr="000A703E" w:rsidDel="006037B7" w:rsidRDefault="006037B7" w:rsidP="00D05158">
                  <w:pPr>
                    <w:rPr>
                      <w:del w:id="2093" w:author="만든 이"/>
                      <w:rFonts w:eastAsia="SimHei"/>
                      <w:noProof/>
                      <w:rPrChange w:id="2094" w:author="만든 이">
                        <w:rPr>
                          <w:del w:id="2095" w:author="만든 이"/>
                          <w:rFonts w:ascii="Arial" w:eastAsia="SimHei" w:hAnsi="Arial" w:cs="Arial"/>
                          <w:noProof/>
                          <w:sz w:val="20"/>
                          <w:szCs w:val="20"/>
                        </w:rPr>
                      </w:rPrChange>
                    </w:rPr>
                  </w:pPr>
                </w:p>
              </w:tc>
              <w:tc>
                <w:tcPr>
                  <w:tcW w:w="1860" w:type="dxa"/>
                  <w:tcBorders>
                    <w:top w:val="nil"/>
                    <w:left w:val="nil"/>
                    <w:bottom w:val="nil"/>
                  </w:tcBorders>
                </w:tcPr>
                <w:p w14:paraId="135B75D9" w14:textId="13FA49BD" w:rsidR="006037B7" w:rsidRPr="000A703E" w:rsidDel="006037B7" w:rsidRDefault="006037B7" w:rsidP="00D05158">
                  <w:pPr>
                    <w:rPr>
                      <w:del w:id="2096" w:author="만든 이"/>
                      <w:rFonts w:eastAsia="SimHei"/>
                      <w:noProof/>
                      <w:rPrChange w:id="2097" w:author="만든 이">
                        <w:rPr>
                          <w:del w:id="2098" w:author="만든 이"/>
                          <w:rFonts w:ascii="Arial" w:eastAsia="SimHei" w:hAnsi="Arial" w:cs="Arial"/>
                          <w:noProof/>
                          <w:sz w:val="20"/>
                          <w:szCs w:val="20"/>
                        </w:rPr>
                      </w:rPrChange>
                    </w:rPr>
                  </w:pPr>
                  <w:del w:id="2099" w:author="만든 이">
                    <w:r w:rsidRPr="000A703E" w:rsidDel="006037B7">
                      <w:rPr>
                        <w:noProof/>
                        <w:lang w:val="en-US" w:eastAsia="ko-KR"/>
                        <w:rPrChange w:id="2100" w:author="만든 이">
                          <w:rPr>
                            <w:rFonts w:ascii="Arial" w:hAnsi="Arial" w:cs="Arial"/>
                            <w:noProof/>
                            <w:sz w:val="20"/>
                            <w:szCs w:val="20"/>
                            <w:lang w:val="en-US" w:eastAsia="ko-KR"/>
                          </w:rPr>
                        </w:rPrChange>
                      </w:rPr>
                      <w:drawing>
                        <wp:inline distT="0" distB="0" distL="0" distR="0" wp14:anchorId="518281AB" wp14:editId="694834E9">
                          <wp:extent cx="247650" cy="247650"/>
                          <wp:effectExtent l="0" t="0" r="0" b="0"/>
                          <wp:docPr id="29"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01" w:author="만든 이">
                          <w:rPr>
                            <w:rFonts w:ascii="Arial" w:hAnsi="Arial" w:cs="Arial"/>
                            <w:noProof/>
                            <w:sz w:val="20"/>
                            <w:szCs w:val="20"/>
                            <w:lang w:val="en-US" w:eastAsia="ko-KR"/>
                          </w:rPr>
                        </w:rPrChange>
                      </w:rPr>
                      <w:drawing>
                        <wp:inline distT="0" distB="0" distL="0" distR="0" wp14:anchorId="44887C0A" wp14:editId="1222B719">
                          <wp:extent cx="247650" cy="247650"/>
                          <wp:effectExtent l="0" t="0" r="0" b="0"/>
                          <wp:docPr id="30"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02" w:author="만든 이">
                          <w:rPr>
                            <w:rFonts w:ascii="Arial" w:hAnsi="Arial" w:cs="Arial"/>
                            <w:noProof/>
                            <w:sz w:val="20"/>
                            <w:szCs w:val="20"/>
                            <w:lang w:val="en-US" w:eastAsia="ko-KR"/>
                          </w:rPr>
                        </w:rPrChange>
                      </w:rPr>
                      <w:drawing>
                        <wp:inline distT="0" distB="0" distL="0" distR="0" wp14:anchorId="29D5C6E3" wp14:editId="58D6F580">
                          <wp:extent cx="247650" cy="247650"/>
                          <wp:effectExtent l="0" t="0" r="0" b="0"/>
                          <wp:docPr id="31"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6037B7" w:rsidRPr="0028077D" w:rsidDel="006037B7" w14:paraId="3FACBD7D" w14:textId="35C76123" w:rsidTr="00D05158">
              <w:trPr>
                <w:cantSplit/>
                <w:trHeight w:val="381"/>
                <w:jc w:val="center"/>
                <w:del w:id="2103" w:author="만든 이"/>
              </w:trPr>
              <w:tc>
                <w:tcPr>
                  <w:tcW w:w="1012" w:type="dxa"/>
                  <w:tcBorders>
                    <w:top w:val="nil"/>
                    <w:bottom w:val="nil"/>
                  </w:tcBorders>
                  <w:shd w:val="clear" w:color="auto" w:fill="E6E6E6"/>
                  <w:vAlign w:val="center"/>
                </w:tcPr>
                <w:p w14:paraId="37F1103D" w14:textId="1C3BA828" w:rsidR="006037B7" w:rsidRPr="000A703E" w:rsidDel="006037B7" w:rsidRDefault="006037B7" w:rsidP="00D05158">
                  <w:pPr>
                    <w:jc w:val="center"/>
                    <w:rPr>
                      <w:del w:id="2104" w:author="만든 이"/>
                      <w:rFonts w:eastAsia="SimHei"/>
                      <w:b/>
                      <w:bCs/>
                      <w:rPrChange w:id="2105" w:author="만든 이">
                        <w:rPr>
                          <w:del w:id="2106" w:author="만든 이"/>
                          <w:rFonts w:ascii="Arial" w:eastAsia="SimHei" w:hAnsi="Arial" w:cs="Arial"/>
                          <w:b/>
                          <w:bCs/>
                          <w:sz w:val="20"/>
                          <w:szCs w:val="20"/>
                        </w:rPr>
                      </w:rPrChange>
                    </w:rPr>
                  </w:pPr>
                  <w:del w:id="2107" w:author="만든 이">
                    <w:r w:rsidRPr="000A703E" w:rsidDel="006037B7">
                      <w:rPr>
                        <w:b/>
                        <w:rPrChange w:id="2108" w:author="만든 이">
                          <w:rPr>
                            <w:rFonts w:ascii="Arial" w:hAnsi="Arial" w:cs="Arial"/>
                            <w:b/>
                            <w:sz w:val="20"/>
                            <w:szCs w:val="20"/>
                          </w:rPr>
                        </w:rPrChange>
                      </w:rPr>
                      <w:delText>525</w:delText>
                    </w:r>
                  </w:del>
                </w:p>
              </w:tc>
              <w:tc>
                <w:tcPr>
                  <w:tcW w:w="998" w:type="dxa"/>
                  <w:tcBorders>
                    <w:top w:val="nil"/>
                    <w:bottom w:val="nil"/>
                    <w:right w:val="nil"/>
                  </w:tcBorders>
                  <w:shd w:val="clear" w:color="auto" w:fill="E6E6E6"/>
                </w:tcPr>
                <w:p w14:paraId="3608BABE" w14:textId="3866EB35" w:rsidR="006037B7" w:rsidRPr="000A703E" w:rsidDel="006037B7" w:rsidRDefault="006037B7" w:rsidP="00D05158">
                  <w:pPr>
                    <w:rPr>
                      <w:del w:id="2109" w:author="만든 이"/>
                      <w:rFonts w:eastAsia="SimHei"/>
                      <w:noProof/>
                      <w:rPrChange w:id="2110" w:author="만든 이">
                        <w:rPr>
                          <w:del w:id="2111" w:author="만든 이"/>
                          <w:rFonts w:ascii="Arial" w:eastAsia="SimHei" w:hAnsi="Arial" w:cs="Arial"/>
                          <w:noProof/>
                          <w:sz w:val="20"/>
                          <w:szCs w:val="20"/>
                        </w:rPr>
                      </w:rPrChange>
                    </w:rPr>
                  </w:pPr>
                  <w:del w:id="2112" w:author="만든 이">
                    <w:r w:rsidRPr="000A703E" w:rsidDel="006037B7">
                      <w:rPr>
                        <w:noProof/>
                        <w:lang w:val="en-US" w:eastAsia="ko-KR"/>
                        <w:rPrChange w:id="2113" w:author="만든 이">
                          <w:rPr>
                            <w:rFonts w:ascii="Arial" w:hAnsi="Arial" w:cs="Arial"/>
                            <w:noProof/>
                            <w:sz w:val="20"/>
                            <w:szCs w:val="20"/>
                            <w:lang w:val="en-US" w:eastAsia="ko-KR"/>
                          </w:rPr>
                        </w:rPrChange>
                      </w:rPr>
                      <w:drawing>
                        <wp:inline distT="0" distB="0" distL="0" distR="0" wp14:anchorId="51F7CD99" wp14:editId="49950AEA">
                          <wp:extent cx="247650" cy="247650"/>
                          <wp:effectExtent l="0" t="0" r="0" b="0"/>
                          <wp:docPr id="32"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480" w:type="dxa"/>
                  <w:tcBorders>
                    <w:top w:val="nil"/>
                    <w:left w:val="nil"/>
                    <w:bottom w:val="nil"/>
                    <w:right w:val="nil"/>
                  </w:tcBorders>
                  <w:shd w:val="clear" w:color="auto" w:fill="E6E6E6"/>
                </w:tcPr>
                <w:p w14:paraId="07F0E8EA" w14:textId="1D2DF903" w:rsidR="006037B7" w:rsidRPr="000A703E" w:rsidDel="006037B7" w:rsidRDefault="006037B7" w:rsidP="00D05158">
                  <w:pPr>
                    <w:rPr>
                      <w:del w:id="2114" w:author="만든 이"/>
                      <w:rFonts w:eastAsia="SimHei"/>
                      <w:noProof/>
                      <w:rPrChange w:id="2115" w:author="만든 이">
                        <w:rPr>
                          <w:del w:id="2116" w:author="만든 이"/>
                          <w:rFonts w:ascii="Arial" w:eastAsia="SimHei" w:hAnsi="Arial" w:cs="Arial"/>
                          <w:noProof/>
                          <w:sz w:val="20"/>
                          <w:szCs w:val="20"/>
                        </w:rPr>
                      </w:rPrChange>
                    </w:rPr>
                  </w:pPr>
                  <w:del w:id="2117" w:author="만든 이">
                    <w:r w:rsidRPr="000A703E" w:rsidDel="006037B7">
                      <w:rPr>
                        <w:rPrChange w:id="2118" w:author="만든 이">
                          <w:rPr>
                            <w:rFonts w:ascii="Arial" w:hAnsi="Arial" w:cs="Arial"/>
                            <w:sz w:val="20"/>
                            <w:szCs w:val="20"/>
                          </w:rPr>
                        </w:rPrChange>
                      </w:rPr>
                      <w:delText>+</w:delText>
                    </w:r>
                  </w:del>
                </w:p>
              </w:tc>
              <w:tc>
                <w:tcPr>
                  <w:tcW w:w="1860" w:type="dxa"/>
                  <w:tcBorders>
                    <w:top w:val="nil"/>
                    <w:left w:val="nil"/>
                    <w:bottom w:val="nil"/>
                  </w:tcBorders>
                  <w:shd w:val="clear" w:color="auto" w:fill="E6E6E6"/>
                </w:tcPr>
                <w:p w14:paraId="4023FCF9" w14:textId="77D80867" w:rsidR="006037B7" w:rsidRPr="000A703E" w:rsidDel="006037B7" w:rsidRDefault="006037B7" w:rsidP="00D05158">
                  <w:pPr>
                    <w:rPr>
                      <w:del w:id="2119" w:author="만든 이"/>
                      <w:rFonts w:eastAsia="SimHei"/>
                      <w:noProof/>
                      <w:rPrChange w:id="2120" w:author="만든 이">
                        <w:rPr>
                          <w:del w:id="2121" w:author="만든 이"/>
                          <w:rFonts w:ascii="Arial" w:eastAsia="SimHei" w:hAnsi="Arial" w:cs="Arial"/>
                          <w:noProof/>
                          <w:sz w:val="20"/>
                          <w:szCs w:val="20"/>
                        </w:rPr>
                      </w:rPrChange>
                    </w:rPr>
                  </w:pPr>
                  <w:del w:id="2122" w:author="만든 이">
                    <w:r w:rsidRPr="000A703E" w:rsidDel="006037B7">
                      <w:rPr>
                        <w:noProof/>
                        <w:lang w:val="en-US" w:eastAsia="ko-KR"/>
                        <w:rPrChange w:id="2123" w:author="만든 이">
                          <w:rPr>
                            <w:rFonts w:ascii="Arial" w:hAnsi="Arial" w:cs="Arial"/>
                            <w:noProof/>
                            <w:sz w:val="20"/>
                            <w:szCs w:val="20"/>
                            <w:lang w:val="en-US" w:eastAsia="ko-KR"/>
                          </w:rPr>
                        </w:rPrChange>
                      </w:rPr>
                      <w:drawing>
                        <wp:inline distT="0" distB="0" distL="0" distR="0" wp14:anchorId="0A8BDE82" wp14:editId="75D07D8F">
                          <wp:extent cx="247650" cy="247650"/>
                          <wp:effectExtent l="0" t="0" r="0" b="0"/>
                          <wp:docPr id="33"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24" w:author="만든 이">
                          <w:rPr>
                            <w:rFonts w:ascii="Arial" w:hAnsi="Arial" w:cs="Arial"/>
                            <w:noProof/>
                            <w:sz w:val="20"/>
                            <w:szCs w:val="20"/>
                            <w:lang w:val="en-US" w:eastAsia="ko-KR"/>
                          </w:rPr>
                        </w:rPrChange>
                      </w:rPr>
                      <w:drawing>
                        <wp:inline distT="0" distB="0" distL="0" distR="0" wp14:anchorId="6BC533A5" wp14:editId="5A6DCCE3">
                          <wp:extent cx="247650" cy="247650"/>
                          <wp:effectExtent l="0" t="0" r="0" b="0"/>
                          <wp:docPr id="34" name="그림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25" w:author="만든 이">
                          <w:rPr>
                            <w:rFonts w:ascii="Arial" w:hAnsi="Arial" w:cs="Arial"/>
                            <w:noProof/>
                            <w:sz w:val="20"/>
                            <w:szCs w:val="20"/>
                            <w:lang w:val="en-US" w:eastAsia="ko-KR"/>
                          </w:rPr>
                        </w:rPrChange>
                      </w:rPr>
                      <w:drawing>
                        <wp:inline distT="0" distB="0" distL="0" distR="0" wp14:anchorId="4E5B6E2D" wp14:editId="4159F6B5">
                          <wp:extent cx="247650" cy="247650"/>
                          <wp:effectExtent l="0" t="0" r="0" b="0"/>
                          <wp:docPr id="35" name="그림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6037B7" w:rsidRPr="0028077D" w:rsidDel="006037B7" w14:paraId="0021A063" w14:textId="22B39DDC" w:rsidTr="00D05158">
              <w:trPr>
                <w:cantSplit/>
                <w:trHeight w:val="366"/>
                <w:jc w:val="center"/>
                <w:del w:id="2126" w:author="만든 이"/>
              </w:trPr>
              <w:tc>
                <w:tcPr>
                  <w:tcW w:w="1012" w:type="dxa"/>
                  <w:tcBorders>
                    <w:top w:val="nil"/>
                  </w:tcBorders>
                  <w:vAlign w:val="center"/>
                </w:tcPr>
                <w:p w14:paraId="60EE46DD" w14:textId="6A9E0391" w:rsidR="006037B7" w:rsidRPr="000A703E" w:rsidDel="006037B7" w:rsidRDefault="006037B7" w:rsidP="00D05158">
                  <w:pPr>
                    <w:jc w:val="center"/>
                    <w:rPr>
                      <w:del w:id="2127" w:author="만든 이"/>
                      <w:rFonts w:eastAsia="SimHei"/>
                      <w:b/>
                      <w:bCs/>
                      <w:rPrChange w:id="2128" w:author="만든 이">
                        <w:rPr>
                          <w:del w:id="2129" w:author="만든 이"/>
                          <w:rFonts w:ascii="Arial" w:eastAsia="SimHei" w:hAnsi="Arial" w:cs="Arial"/>
                          <w:b/>
                          <w:bCs/>
                          <w:sz w:val="20"/>
                          <w:szCs w:val="20"/>
                        </w:rPr>
                      </w:rPrChange>
                    </w:rPr>
                  </w:pPr>
                  <w:del w:id="2130" w:author="만든 이">
                    <w:r w:rsidRPr="000A703E" w:rsidDel="006037B7">
                      <w:rPr>
                        <w:b/>
                        <w:rPrChange w:id="2131" w:author="만든 이">
                          <w:rPr>
                            <w:rFonts w:ascii="Arial" w:hAnsi="Arial" w:cs="Arial"/>
                            <w:b/>
                            <w:sz w:val="20"/>
                            <w:szCs w:val="20"/>
                          </w:rPr>
                        </w:rPrChange>
                      </w:rPr>
                      <w:delText>600</w:delText>
                    </w:r>
                  </w:del>
                </w:p>
              </w:tc>
              <w:tc>
                <w:tcPr>
                  <w:tcW w:w="998" w:type="dxa"/>
                  <w:tcBorders>
                    <w:top w:val="nil"/>
                    <w:right w:val="nil"/>
                  </w:tcBorders>
                </w:tcPr>
                <w:p w14:paraId="3021800D" w14:textId="4AFBC73D" w:rsidR="006037B7" w:rsidRPr="000A703E" w:rsidDel="006037B7" w:rsidRDefault="006037B7" w:rsidP="00D05158">
                  <w:pPr>
                    <w:rPr>
                      <w:del w:id="2132" w:author="만든 이"/>
                      <w:rFonts w:eastAsia="SimHei"/>
                      <w:noProof/>
                      <w:rPrChange w:id="2133" w:author="만든 이">
                        <w:rPr>
                          <w:del w:id="2134" w:author="만든 이"/>
                          <w:rFonts w:ascii="Arial" w:eastAsia="SimHei" w:hAnsi="Arial" w:cs="Arial"/>
                          <w:noProof/>
                          <w:sz w:val="20"/>
                          <w:szCs w:val="20"/>
                        </w:rPr>
                      </w:rPrChange>
                    </w:rPr>
                  </w:pPr>
                </w:p>
              </w:tc>
              <w:tc>
                <w:tcPr>
                  <w:tcW w:w="480" w:type="dxa"/>
                  <w:tcBorders>
                    <w:top w:val="nil"/>
                    <w:left w:val="nil"/>
                    <w:right w:val="nil"/>
                  </w:tcBorders>
                </w:tcPr>
                <w:p w14:paraId="103A3E8E" w14:textId="381748C6" w:rsidR="006037B7" w:rsidRPr="000A703E" w:rsidDel="006037B7" w:rsidRDefault="006037B7" w:rsidP="00D05158">
                  <w:pPr>
                    <w:rPr>
                      <w:del w:id="2135" w:author="만든 이"/>
                      <w:rFonts w:eastAsia="SimHei"/>
                      <w:noProof/>
                      <w:rPrChange w:id="2136" w:author="만든 이">
                        <w:rPr>
                          <w:del w:id="2137" w:author="만든 이"/>
                          <w:rFonts w:ascii="Arial" w:eastAsia="SimHei" w:hAnsi="Arial" w:cs="Arial"/>
                          <w:noProof/>
                          <w:sz w:val="20"/>
                          <w:szCs w:val="20"/>
                        </w:rPr>
                      </w:rPrChange>
                    </w:rPr>
                  </w:pPr>
                </w:p>
              </w:tc>
              <w:tc>
                <w:tcPr>
                  <w:tcW w:w="1860" w:type="dxa"/>
                  <w:tcBorders>
                    <w:top w:val="nil"/>
                    <w:left w:val="nil"/>
                  </w:tcBorders>
                </w:tcPr>
                <w:p w14:paraId="257E7A2C" w14:textId="0FC564AB" w:rsidR="006037B7" w:rsidRPr="000A703E" w:rsidDel="006037B7" w:rsidRDefault="006037B7" w:rsidP="00D05158">
                  <w:pPr>
                    <w:rPr>
                      <w:del w:id="2138" w:author="만든 이"/>
                      <w:rFonts w:eastAsia="SimHei"/>
                      <w:noProof/>
                      <w:rPrChange w:id="2139" w:author="만든 이">
                        <w:rPr>
                          <w:del w:id="2140" w:author="만든 이"/>
                          <w:rFonts w:ascii="Arial" w:eastAsia="SimHei" w:hAnsi="Arial" w:cs="Arial"/>
                          <w:noProof/>
                          <w:sz w:val="20"/>
                          <w:szCs w:val="20"/>
                        </w:rPr>
                      </w:rPrChange>
                    </w:rPr>
                  </w:pPr>
                  <w:del w:id="2141" w:author="만든 이">
                    <w:r w:rsidRPr="000A703E" w:rsidDel="006037B7">
                      <w:rPr>
                        <w:noProof/>
                        <w:lang w:val="en-US" w:eastAsia="ko-KR"/>
                        <w:rPrChange w:id="2142" w:author="만든 이">
                          <w:rPr>
                            <w:rFonts w:ascii="Arial" w:hAnsi="Arial" w:cs="Arial"/>
                            <w:noProof/>
                            <w:sz w:val="20"/>
                            <w:szCs w:val="20"/>
                            <w:lang w:val="en-US" w:eastAsia="ko-KR"/>
                          </w:rPr>
                        </w:rPrChange>
                      </w:rPr>
                      <w:drawing>
                        <wp:inline distT="0" distB="0" distL="0" distR="0" wp14:anchorId="73C9E1B3" wp14:editId="335A5A37">
                          <wp:extent cx="247650" cy="247650"/>
                          <wp:effectExtent l="0" t="0" r="0" b="0"/>
                          <wp:docPr id="36" name="그림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43" w:author="만든 이">
                          <w:rPr>
                            <w:rFonts w:ascii="Arial" w:hAnsi="Arial" w:cs="Arial"/>
                            <w:noProof/>
                            <w:sz w:val="20"/>
                            <w:szCs w:val="20"/>
                            <w:lang w:val="en-US" w:eastAsia="ko-KR"/>
                          </w:rPr>
                        </w:rPrChange>
                      </w:rPr>
                      <w:drawing>
                        <wp:inline distT="0" distB="0" distL="0" distR="0" wp14:anchorId="32E03764" wp14:editId="2C43CF5E">
                          <wp:extent cx="247650" cy="247650"/>
                          <wp:effectExtent l="0" t="0" r="0" b="0"/>
                          <wp:docPr id="37"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44" w:author="만든 이">
                          <w:rPr>
                            <w:rFonts w:ascii="Arial" w:hAnsi="Arial" w:cs="Arial"/>
                            <w:noProof/>
                            <w:sz w:val="20"/>
                            <w:szCs w:val="20"/>
                            <w:lang w:val="en-US" w:eastAsia="ko-KR"/>
                          </w:rPr>
                        </w:rPrChange>
                      </w:rPr>
                      <w:drawing>
                        <wp:inline distT="0" distB="0" distL="0" distR="0" wp14:anchorId="160AF94B" wp14:editId="40770564">
                          <wp:extent cx="247650" cy="247650"/>
                          <wp:effectExtent l="0" t="0" r="0" b="0"/>
                          <wp:docPr id="38" name="그림 3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9"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6037B7">
                      <w:rPr>
                        <w:noProof/>
                        <w:lang w:val="en-US" w:eastAsia="ko-KR"/>
                        <w:rPrChange w:id="2145" w:author="만든 이">
                          <w:rPr>
                            <w:rFonts w:ascii="Arial" w:hAnsi="Arial" w:cs="Arial"/>
                            <w:noProof/>
                            <w:sz w:val="20"/>
                            <w:szCs w:val="20"/>
                            <w:lang w:val="en-US" w:eastAsia="ko-KR"/>
                          </w:rPr>
                        </w:rPrChange>
                      </w:rPr>
                      <w:drawing>
                        <wp:inline distT="0" distB="0" distL="0" distR="0" wp14:anchorId="3029992A" wp14:editId="3116A8AB">
                          <wp:extent cx="247650" cy="247650"/>
                          <wp:effectExtent l="0" t="0" r="0" b="0"/>
                          <wp:docPr id="39"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bl>
          <w:p w14:paraId="2512A47F" w14:textId="40045338" w:rsidR="006037B7" w:rsidRPr="0028077D" w:rsidDel="006037B7" w:rsidRDefault="006037B7" w:rsidP="00D05158">
            <w:pPr>
              <w:ind w:leftChars="1400" w:left="3080"/>
              <w:jc w:val="center"/>
              <w:rPr>
                <w:del w:id="2146" w:author="만든 이"/>
                <w:b/>
                <w:bCs/>
              </w:rPr>
            </w:pPr>
            <w:del w:id="2147" w:author="만든 이">
              <w:r w:rsidRPr="0028077D" w:rsidDel="006037B7">
                <w:rPr>
                  <w:b/>
                </w:rPr>
                <w:delText>Slika C</w:delText>
              </w:r>
            </w:del>
          </w:p>
          <w:p w14:paraId="573D6E42" w14:textId="00F94F3C" w:rsidR="006037B7" w:rsidRPr="0028077D" w:rsidDel="006037B7" w:rsidRDefault="006037B7" w:rsidP="00D05158">
            <w:pPr>
              <w:rPr>
                <w:del w:id="2148" w:author="만든 이"/>
                <w:b/>
                <w:bCs/>
              </w:rPr>
            </w:pPr>
          </w:p>
        </w:tc>
        <w:tc>
          <w:tcPr>
            <w:tcW w:w="2500" w:type="pct"/>
            <w:tcBorders>
              <w:top w:val="nil"/>
            </w:tcBorders>
          </w:tcPr>
          <w:p w14:paraId="6ABBC532" w14:textId="057E2DA7" w:rsidR="006037B7" w:rsidRPr="0028077D" w:rsidDel="006037B7" w:rsidRDefault="006037B7" w:rsidP="00D05158">
            <w:pPr>
              <w:ind w:left="567" w:hanging="567"/>
              <w:rPr>
                <w:del w:id="2149" w:author="만든 이"/>
                <w:b/>
                <w:bCs/>
              </w:rPr>
            </w:pPr>
            <w:del w:id="2150" w:author="만든 이">
              <w:r w:rsidRPr="0028077D" w:rsidDel="006037B7">
                <w:rPr>
                  <w:b/>
                </w:rPr>
                <w:delText>1.</w:delText>
              </w:r>
              <w:r w:rsidRPr="0028077D" w:rsidDel="006037B7">
                <w:rPr>
                  <w:b/>
                </w:rPr>
                <w:tab/>
                <w:delText>Zberite pripomočke za injiciranje.</w:delText>
              </w:r>
            </w:del>
          </w:p>
          <w:p w14:paraId="40890C98" w14:textId="18D324F7" w:rsidR="006037B7" w:rsidRPr="0028077D" w:rsidDel="006037B7" w:rsidRDefault="006037B7" w:rsidP="00D05158">
            <w:pPr>
              <w:ind w:left="567" w:hanging="567"/>
              <w:rPr>
                <w:del w:id="2151" w:author="만든 이"/>
              </w:rPr>
            </w:pPr>
            <w:del w:id="2152" w:author="만든 이">
              <w:r w:rsidRPr="0028077D" w:rsidDel="006037B7">
                <w:delText>1.a.</w:delText>
              </w:r>
              <w:r w:rsidRPr="0028077D" w:rsidDel="006037B7">
                <w:tab/>
                <w:delText>Pripravite čisto, ravno površino, na primer mizo ali pult, v dobro osvetljenem prostoru.</w:delText>
              </w:r>
            </w:del>
          </w:p>
          <w:p w14:paraId="64B4FF9A" w14:textId="1A3BEFD3" w:rsidR="006037B7" w:rsidRPr="0028077D" w:rsidDel="006037B7" w:rsidRDefault="006037B7" w:rsidP="00D05158">
            <w:pPr>
              <w:ind w:left="567" w:hanging="567"/>
              <w:rPr>
                <w:del w:id="2153" w:author="만든 이"/>
              </w:rPr>
            </w:pPr>
            <w:del w:id="2154" w:author="만든 이">
              <w:r w:rsidRPr="0028077D" w:rsidDel="006037B7">
                <w:delText>1.b.</w:delText>
              </w:r>
              <w:r w:rsidRPr="0028077D" w:rsidDel="006037B7">
                <w:tab/>
                <w:delText>Iz hladilnika vzemite škatlo oz. toliko škatel z napolnjeno(-imi) injekcijsko(-imi) iglo(-ami), da boste lahko aplicirali predpisani odmerek.</w:delText>
              </w:r>
            </w:del>
          </w:p>
          <w:p w14:paraId="0EBEB5BA" w14:textId="086C2355" w:rsidR="006037B7" w:rsidRPr="0028077D" w:rsidDel="006037B7" w:rsidRDefault="006037B7" w:rsidP="00D05158">
            <w:pPr>
              <w:rPr>
                <w:del w:id="2155" w:author="만든 이"/>
              </w:rPr>
            </w:pPr>
          </w:p>
          <w:p w14:paraId="454E60EF" w14:textId="68C074C2" w:rsidR="006037B7" w:rsidRPr="0028077D" w:rsidDel="006037B7" w:rsidRDefault="006037B7" w:rsidP="00D05158">
            <w:pPr>
              <w:keepNext/>
              <w:ind w:left="562"/>
              <w:rPr>
                <w:del w:id="2156" w:author="만든 이"/>
              </w:rPr>
            </w:pPr>
            <w:del w:id="2157" w:author="만든 이">
              <w:r w:rsidRPr="0028077D" w:rsidDel="006037B7">
                <w:delText xml:space="preserve">Opomba: Odvisno od odmerka, ki vam ga je predpisal zdravstveni delavec, boste morda morali pripraviti eno ali več injekcijskih brizg in injicirati vso njihovo vsebino. Naslednji diagram prikazuje, koliko injekcij posamezne jakosti odmerka potrebujete za predpisani odmerek (glejte </w:delText>
              </w:r>
              <w:r w:rsidRPr="0028077D" w:rsidDel="006037B7">
                <w:rPr>
                  <w:i/>
                  <w:iCs/>
                </w:rPr>
                <w:delText>sliko C</w:delText>
              </w:r>
              <w:r w:rsidRPr="0028077D" w:rsidDel="006037B7">
                <w:delText>:</w:delText>
              </w:r>
              <w:r w:rsidRPr="0028077D" w:rsidDel="006037B7">
                <w:rPr>
                  <w:i/>
                </w:rPr>
                <w:delText xml:space="preserve"> Diagram odmerjanja</w:delText>
              </w:r>
              <w:r w:rsidRPr="0028077D" w:rsidDel="006037B7">
                <w:delText>).</w:delText>
              </w:r>
            </w:del>
          </w:p>
          <w:p w14:paraId="6AE98BC9" w14:textId="3A4C31F6" w:rsidR="006037B7" w:rsidRPr="0028077D" w:rsidDel="006037B7" w:rsidRDefault="006037B7" w:rsidP="00D05158">
            <w:pPr>
              <w:rPr>
                <w:del w:id="2158" w:author="만든 이"/>
              </w:rPr>
            </w:pPr>
          </w:p>
          <w:p w14:paraId="1CA48B7E" w14:textId="6E048039" w:rsidR="006037B7" w:rsidRPr="0028077D" w:rsidDel="006037B7" w:rsidRDefault="006037B7" w:rsidP="00D05158">
            <w:pPr>
              <w:pStyle w:val="NormalHanging"/>
              <w:rPr>
                <w:del w:id="2159" w:author="만든 이"/>
              </w:rPr>
            </w:pPr>
            <w:del w:id="2160" w:author="만든 이">
              <w:r w:rsidRPr="0028077D" w:rsidDel="006037B7">
                <w:delText>1.c.</w:delText>
              </w:r>
              <w:r w:rsidRPr="0028077D" w:rsidDel="006037B7">
                <w:tab/>
                <w:delText xml:space="preserve">Prepričajte, se, da imate naslednje pripomočke: </w:delText>
              </w:r>
            </w:del>
          </w:p>
          <w:p w14:paraId="6F8822C8" w14:textId="552EC4EE" w:rsidR="006037B7" w:rsidRPr="0028077D" w:rsidDel="006037B7" w:rsidRDefault="006037B7" w:rsidP="00D05158">
            <w:pPr>
              <w:pStyle w:val="Bullet-2"/>
              <w:rPr>
                <w:del w:id="2161" w:author="만든 이"/>
              </w:rPr>
            </w:pPr>
            <w:del w:id="2162" w:author="만든 이">
              <w:r w:rsidRPr="0028077D" w:rsidDel="006037B7">
                <w:delText>škatlo z napolnjeno injekcijsko brizgo</w:delText>
              </w:r>
            </w:del>
          </w:p>
          <w:p w14:paraId="54AB53D5" w14:textId="7E45BF44" w:rsidR="006037B7" w:rsidRPr="0028077D" w:rsidDel="006037B7" w:rsidRDefault="006037B7" w:rsidP="00D05158">
            <w:pPr>
              <w:rPr>
                <w:del w:id="2163" w:author="만든 이"/>
              </w:rPr>
            </w:pPr>
          </w:p>
          <w:p w14:paraId="4BBBF1E9" w14:textId="05AA923E" w:rsidR="006037B7" w:rsidRPr="0028077D" w:rsidDel="006037B7" w:rsidRDefault="006037B7" w:rsidP="00D05158">
            <w:pPr>
              <w:keepNext/>
              <w:ind w:left="562"/>
              <w:rPr>
                <w:del w:id="2164" w:author="만든 이"/>
                <w:b/>
                <w:bCs/>
              </w:rPr>
            </w:pPr>
            <w:del w:id="2165" w:author="만든 이">
              <w:r w:rsidRPr="0028077D" w:rsidDel="006037B7">
                <w:rPr>
                  <w:b/>
                </w:rPr>
                <w:delText>V škatli ni priloženo naslednje:</w:delText>
              </w:r>
            </w:del>
          </w:p>
          <w:p w14:paraId="043C6831" w14:textId="033B67C6" w:rsidR="006037B7" w:rsidRPr="0028077D" w:rsidDel="006037B7" w:rsidRDefault="006037B7" w:rsidP="00D05158">
            <w:pPr>
              <w:pStyle w:val="Bullet-2"/>
              <w:rPr>
                <w:del w:id="2166" w:author="만든 이"/>
              </w:rPr>
            </w:pPr>
            <w:del w:id="2167" w:author="만든 이">
              <w:r w:rsidRPr="0028077D" w:rsidDel="006037B7">
                <w:delText>1 alkoholni zloženec</w:delText>
              </w:r>
            </w:del>
          </w:p>
          <w:p w14:paraId="1C75CC89" w14:textId="7F8F1D5E" w:rsidR="006037B7" w:rsidRPr="0028077D" w:rsidDel="006037B7" w:rsidRDefault="006037B7" w:rsidP="00D05158">
            <w:pPr>
              <w:pStyle w:val="Bullet-2"/>
              <w:rPr>
                <w:del w:id="2168" w:author="만든 이"/>
              </w:rPr>
            </w:pPr>
            <w:del w:id="2169" w:author="만든 이">
              <w:r w:rsidRPr="0028077D" w:rsidDel="006037B7">
                <w:delText>1 bombažni tampon ali gaza</w:delText>
              </w:r>
            </w:del>
          </w:p>
          <w:p w14:paraId="6E34681A" w14:textId="6CBCA8DA" w:rsidR="006037B7" w:rsidRPr="0028077D" w:rsidDel="006037B7" w:rsidRDefault="006037B7" w:rsidP="00D05158">
            <w:pPr>
              <w:pStyle w:val="Bullet-2"/>
              <w:rPr>
                <w:del w:id="2170" w:author="만든 이"/>
              </w:rPr>
            </w:pPr>
            <w:del w:id="2171" w:author="만든 이">
              <w:r w:rsidRPr="0028077D" w:rsidDel="006037B7">
                <w:delText>1 samolepilni obliž</w:delText>
              </w:r>
            </w:del>
          </w:p>
          <w:p w14:paraId="6B8AA075" w14:textId="39305B0B" w:rsidR="006037B7" w:rsidRPr="0028077D" w:rsidDel="006037B7" w:rsidRDefault="006037B7" w:rsidP="00D05158">
            <w:pPr>
              <w:pStyle w:val="Bullet-2"/>
              <w:rPr>
                <w:del w:id="2172" w:author="만든 이"/>
              </w:rPr>
            </w:pPr>
            <w:del w:id="2173" w:author="만든 이">
              <w:r w:rsidRPr="0028077D" w:rsidDel="006037B7">
                <w:delText>zbiralnik za ostre odpadke</w:delText>
              </w:r>
            </w:del>
          </w:p>
          <w:p w14:paraId="403AA1D0" w14:textId="0F219894" w:rsidR="006037B7" w:rsidRPr="0028077D" w:rsidDel="006037B7" w:rsidRDefault="006037B7" w:rsidP="00D05158">
            <w:pPr>
              <w:rPr>
                <w:del w:id="2174" w:author="만든 이"/>
              </w:rPr>
            </w:pPr>
          </w:p>
        </w:tc>
      </w:tr>
      <w:tr w:rsidR="006037B7" w:rsidRPr="0028077D" w:rsidDel="006037B7" w14:paraId="099AC69F" w14:textId="58502328" w:rsidTr="00D05158">
        <w:trPr>
          <w:cantSplit/>
          <w:del w:id="2175" w:author="만든 이"/>
        </w:trPr>
        <w:tc>
          <w:tcPr>
            <w:tcW w:w="2500" w:type="pct"/>
            <w:vAlign w:val="bottom"/>
          </w:tcPr>
          <w:p w14:paraId="593075EA" w14:textId="1D1F3569" w:rsidR="006037B7" w:rsidRPr="0028077D" w:rsidDel="006037B7" w:rsidRDefault="006037B7" w:rsidP="00D05158">
            <w:pPr>
              <w:jc w:val="center"/>
              <w:rPr>
                <w:del w:id="2176" w:author="만든 이"/>
              </w:rPr>
            </w:pPr>
            <w:del w:id="2177" w:author="만든 이">
              <w:r w:rsidRPr="0028077D" w:rsidDel="006037B7">
                <w:rPr>
                  <w:noProof/>
                  <w:lang w:val="en-US" w:eastAsia="ko-KR"/>
                </w:rPr>
                <w:drawing>
                  <wp:inline distT="0" distB="0" distL="0" distR="0" wp14:anchorId="74975478" wp14:editId="4477F7C9">
                    <wp:extent cx="1943100" cy="2381250"/>
                    <wp:effectExtent l="0" t="0" r="0" b="0"/>
                    <wp:docPr id="4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3100" cy="2381250"/>
                            </a:xfrm>
                            <a:prstGeom prst="rect">
                              <a:avLst/>
                            </a:prstGeom>
                            <a:noFill/>
                            <a:ln>
                              <a:noFill/>
                            </a:ln>
                          </pic:spPr>
                        </pic:pic>
                      </a:graphicData>
                    </a:graphic>
                  </wp:inline>
                </w:drawing>
              </w:r>
            </w:del>
          </w:p>
          <w:p w14:paraId="3328865F" w14:textId="22B6915B" w:rsidR="006037B7" w:rsidRPr="0028077D" w:rsidDel="006037B7" w:rsidRDefault="006037B7" w:rsidP="00D05158">
            <w:pPr>
              <w:ind w:leftChars="900" w:left="1980"/>
              <w:jc w:val="center"/>
              <w:rPr>
                <w:del w:id="2178" w:author="만든 이"/>
                <w:b/>
                <w:bCs/>
              </w:rPr>
            </w:pPr>
            <w:del w:id="2179" w:author="만든 이">
              <w:r w:rsidRPr="0028077D" w:rsidDel="006037B7">
                <w:rPr>
                  <w:b/>
                </w:rPr>
                <w:delText>Slika D</w:delText>
              </w:r>
            </w:del>
          </w:p>
        </w:tc>
        <w:tc>
          <w:tcPr>
            <w:tcW w:w="2500" w:type="pct"/>
          </w:tcPr>
          <w:p w14:paraId="34B7C7B9" w14:textId="3949271A" w:rsidR="006037B7" w:rsidRPr="0028077D" w:rsidDel="006037B7" w:rsidRDefault="006037B7" w:rsidP="00D05158">
            <w:pPr>
              <w:ind w:left="567" w:hanging="567"/>
              <w:rPr>
                <w:del w:id="2180" w:author="만든 이"/>
                <w:b/>
              </w:rPr>
            </w:pPr>
            <w:del w:id="2181" w:author="만든 이">
              <w:r w:rsidRPr="0028077D" w:rsidDel="006037B7">
                <w:rPr>
                  <w:b/>
                </w:rPr>
                <w:delText>2.</w:delText>
              </w:r>
              <w:r w:rsidRPr="0028077D" w:rsidDel="006037B7">
                <w:rPr>
                  <w:b/>
                </w:rPr>
                <w:tab/>
                <w:delText xml:space="preserve">Na škatli preverite datum izteka roka uporabnosti (glejte </w:delText>
              </w:r>
              <w:r w:rsidRPr="0028077D" w:rsidDel="006037B7">
                <w:rPr>
                  <w:b/>
                  <w:i/>
                </w:rPr>
                <w:delText>sliko D</w:delText>
              </w:r>
              <w:r w:rsidRPr="0028077D" w:rsidDel="006037B7">
                <w:rPr>
                  <w:b/>
                </w:rPr>
                <w:delText>).</w:delText>
              </w:r>
            </w:del>
          </w:p>
          <w:p w14:paraId="0975DC8D" w14:textId="4A9BDBE8" w:rsidR="006037B7" w:rsidRPr="0028077D" w:rsidDel="006037B7" w:rsidRDefault="006037B7" w:rsidP="00D05158">
            <w:pPr>
              <w:ind w:left="1134" w:hanging="567"/>
              <w:rPr>
                <w:del w:id="2182" w:author="만든 이"/>
              </w:rPr>
            </w:pPr>
            <w:del w:id="2183" w:author="만든 이">
              <w:r w:rsidRPr="0028077D" w:rsidDel="006037B7">
                <w:rPr>
                  <w:b/>
                </w:rPr>
                <w:delText>•</w:delText>
              </w:r>
              <w:r w:rsidRPr="0028077D" w:rsidDel="006037B7">
                <w:rPr>
                  <w:b/>
                </w:rPr>
                <w:tab/>
                <w:delText xml:space="preserve">Ne </w:delText>
              </w:r>
              <w:r w:rsidRPr="0028077D" w:rsidDel="006037B7">
                <w:delText>uporabite, če je rok uporabnosti potekel. Če je rok uporabnosti potekel, celotno pakiranje vrnite v lekarno.</w:delText>
              </w:r>
            </w:del>
          </w:p>
        </w:tc>
      </w:tr>
      <w:tr w:rsidR="006037B7" w:rsidRPr="0028077D" w:rsidDel="006037B7" w14:paraId="35EF9BEE" w14:textId="79F2724E" w:rsidTr="00D05158">
        <w:trPr>
          <w:cantSplit/>
          <w:del w:id="2184" w:author="만든 이"/>
        </w:trPr>
        <w:tc>
          <w:tcPr>
            <w:tcW w:w="2500" w:type="pct"/>
            <w:vAlign w:val="bottom"/>
          </w:tcPr>
          <w:p w14:paraId="11C27A7C" w14:textId="04F7E0BB" w:rsidR="006037B7" w:rsidRPr="0028077D" w:rsidDel="006037B7" w:rsidRDefault="006037B7" w:rsidP="00D05158">
            <w:pPr>
              <w:jc w:val="center"/>
              <w:rPr>
                <w:del w:id="2185" w:author="만든 이"/>
              </w:rPr>
            </w:pPr>
            <w:del w:id="2186" w:author="만든 이">
              <w:r w:rsidRPr="0028077D" w:rsidDel="006037B7">
                <w:rPr>
                  <w:noProof/>
                  <w:lang w:val="en-US" w:eastAsia="ko-KR"/>
                </w:rPr>
                <mc:AlternateContent>
                  <mc:Choice Requires="wpc">
                    <w:drawing>
                      <wp:inline distT="0" distB="0" distL="0" distR="0" wp14:anchorId="7CD17A4E" wp14:editId="019ECF01">
                        <wp:extent cx="1945005" cy="2279015"/>
                        <wp:effectExtent l="3810" t="1905" r="3810" b="0"/>
                        <wp:docPr id="164" name="Canvas 15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64071800" name="Picture 145"/>
                                  <pic:cNvPicPr preferRelativeResize="0">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00" y="0"/>
                                    <a:ext cx="1908692" cy="2279015"/>
                                  </a:xfrm>
                                  <a:prstGeom prst="rect">
                                    <a:avLst/>
                                  </a:prstGeom>
                                  <a:noFill/>
                                  <a:extLst>
                                    <a:ext uri="{909E8E84-426E-40DD-AFC4-6F175D3DCCD1}">
                                      <a14:hiddenFill xmlns:a14="http://schemas.microsoft.com/office/drawing/2010/main">
                                        <a:solidFill>
                                          <a:srgbClr val="FFFFFF"/>
                                        </a:solidFill>
                                      </a14:hiddenFill>
                                    </a:ext>
                                  </a:extLst>
                                </pic:spPr>
                              </pic:pic>
                              <wps:wsp>
                                <wps:cNvPr id="496530805" name="Text Box 374"/>
                                <wps:cNvSpPr txBox="1">
                                  <a:spLocks noChangeArrowheads="1"/>
                                </wps:cNvSpPr>
                                <wps:spPr bwMode="auto">
                                  <a:xfrm>
                                    <a:off x="813695" y="229802"/>
                                    <a:ext cx="762276" cy="189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B95340" w14:textId="77777777" w:rsidR="006037B7" w:rsidRDefault="006037B7" w:rsidP="006037B7">
                                      <w:pPr>
                                        <w:pStyle w:val="aff6"/>
                                        <w:jc w:val="center"/>
                                      </w:pPr>
                                      <w:r>
                                        <w:rPr>
                                          <w:rFonts w:ascii="Arial" w:hAnsi="Arial"/>
                                          <w:b/>
                                          <w:sz w:val="26"/>
                                        </w:rPr>
                                        <w:t>30 minut</w:t>
                                      </w:r>
                                    </w:p>
                                  </w:txbxContent>
                                </wps:txbx>
                                <wps:bodyPr rot="0" vert="horz" wrap="square" lIns="0" tIns="0" rIns="0" bIns="0" anchor="t" anchorCtr="0" upright="1">
                                  <a:spAutoFit/>
                                </wps:bodyPr>
                              </wps:wsp>
                            </wpc:wpc>
                          </a:graphicData>
                        </a:graphic>
                      </wp:inline>
                    </w:drawing>
                  </mc:Choice>
                  <mc:Fallback>
                    <w:pict>
                      <v:group w14:anchorId="7CD17A4E" id="Canvas 150" o:spid="_x0000_s1106" editas="canvas" style="width:153.15pt;height:179.45pt;mso-position-horizontal-relative:char;mso-position-vertical-relative:line" coordsize="19450,227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">
                        <v:shape id="_x0000_s1107" type="#_x0000_t75" style="position:absolute;width:19450;height:22790;visibility:visible;mso-wrap-style:square">
                          <v:fill o:detectmouseclick="t"/>
                          <v:path o:connecttype="none"/>
                        </v:shape>
                        <v:shape id="Picture 145" o:spid="_x0000_s1108" type="#_x0000_t75" style="position:absolute;left:7;width:19086;height:227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">
                          <v:imagedata r:id="rId35" o:title=""/>
                        </v:shape>
                        <v:shape id="Text Box 374" o:spid="_x0000_s1109" type="#_x0000_t202" style="position:absolute;left:8136;top:2298;width:762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" filled="f" stroked="f" strokeweight=".5pt">
                          <v:textbox style="mso-fit-shape-to-text:t" inset="0,0,0,0">
                            <w:txbxContent>
                              <w:p w14:paraId="54B95340" w14:textId="77777777" w:rsidR="006037B7" w:rsidRDefault="006037B7" w:rsidP="006037B7">
                                <w:pPr>
                                  <w:pStyle w:val="aff6"/>
                                  <w:jc w:val="center"/>
                                </w:pPr>
                                <w:r>
                                  <w:rPr>
                                    <w:rFonts w:ascii="Arial" w:hAnsi="Arial"/>
                                    <w:b/>
                                    <w:sz w:val="26"/>
                                  </w:rPr>
                                  <w:t>30 minut</w:t>
                                </w:r>
                              </w:p>
                            </w:txbxContent>
                          </v:textbox>
                        </v:shape>
                        <w10:anchorlock/>
                      </v:group>
                    </w:pict>
                  </mc:Fallback>
                </mc:AlternateContent>
              </w:r>
            </w:del>
          </w:p>
          <w:p w14:paraId="6CE1ADC7" w14:textId="0A00D278" w:rsidR="006037B7" w:rsidRPr="0028077D" w:rsidDel="006037B7" w:rsidRDefault="006037B7" w:rsidP="00D05158">
            <w:pPr>
              <w:ind w:leftChars="1000" w:left="2200"/>
              <w:jc w:val="center"/>
              <w:rPr>
                <w:del w:id="2187" w:author="만든 이"/>
                <w:noProof/>
              </w:rPr>
            </w:pPr>
            <w:del w:id="2188" w:author="만든 이">
              <w:r w:rsidRPr="0028077D" w:rsidDel="006037B7">
                <w:rPr>
                  <w:b/>
                </w:rPr>
                <w:delText>Slika E</w:delText>
              </w:r>
            </w:del>
          </w:p>
        </w:tc>
        <w:tc>
          <w:tcPr>
            <w:tcW w:w="2500" w:type="pct"/>
          </w:tcPr>
          <w:p w14:paraId="28D4971E" w14:textId="26C9DA1E" w:rsidR="006037B7" w:rsidRPr="0028077D" w:rsidDel="006037B7" w:rsidRDefault="006037B7" w:rsidP="00D05158">
            <w:pPr>
              <w:ind w:left="567" w:hanging="567"/>
              <w:rPr>
                <w:del w:id="2189" w:author="만든 이"/>
                <w:b/>
                <w:bCs/>
              </w:rPr>
            </w:pPr>
            <w:del w:id="2190" w:author="만든 이">
              <w:r w:rsidRPr="0028077D" w:rsidDel="006037B7">
                <w:rPr>
                  <w:b/>
                </w:rPr>
                <w:delText>3.</w:delText>
              </w:r>
              <w:r w:rsidRPr="0028077D" w:rsidDel="006037B7">
                <w:rPr>
                  <w:b/>
                </w:rPr>
                <w:tab/>
                <w:delText>Počakajte 30 minut.</w:delText>
              </w:r>
            </w:del>
          </w:p>
          <w:p w14:paraId="7EB61C0E" w14:textId="28C180C6" w:rsidR="006037B7" w:rsidRPr="0028077D" w:rsidDel="006037B7" w:rsidRDefault="006037B7" w:rsidP="00D05158">
            <w:pPr>
              <w:rPr>
                <w:del w:id="2191" w:author="만든 이"/>
              </w:rPr>
            </w:pPr>
          </w:p>
          <w:p w14:paraId="2B5F5433" w14:textId="25DC5029" w:rsidR="006037B7" w:rsidRPr="0028077D" w:rsidDel="006037B7" w:rsidRDefault="006037B7" w:rsidP="00D05158">
            <w:pPr>
              <w:ind w:left="567" w:hanging="567"/>
              <w:rPr>
                <w:del w:id="2192" w:author="만든 이"/>
              </w:rPr>
            </w:pPr>
            <w:del w:id="2193" w:author="만든 이">
              <w:r w:rsidRPr="0028077D" w:rsidDel="006037B7">
                <w:delText>3.a.</w:delText>
              </w:r>
              <w:r w:rsidRPr="0028077D" w:rsidDel="006037B7">
                <w:tab/>
              </w:r>
              <w:r w:rsidRPr="0028077D" w:rsidDel="006037B7">
                <w:rPr>
                  <w:b/>
                </w:rPr>
                <w:delText>Neodprto</w:delText>
              </w:r>
              <w:r w:rsidRPr="0028077D" w:rsidDel="006037B7">
                <w:delText xml:space="preserve"> škatlo z napolnjeno injekcijsko brizgo pustite 30 minut na sobni temperaturi (25 °C), da se ogreje (glejte </w:delText>
              </w:r>
              <w:r w:rsidRPr="0028077D" w:rsidDel="006037B7">
                <w:rPr>
                  <w:i/>
                </w:rPr>
                <w:delText>sliko E</w:delText>
              </w:r>
              <w:r w:rsidRPr="0028077D" w:rsidDel="006037B7">
                <w:delText>).</w:delText>
              </w:r>
            </w:del>
          </w:p>
          <w:p w14:paraId="032DFFF9" w14:textId="0FFC0B24" w:rsidR="006037B7" w:rsidRPr="0028077D" w:rsidDel="006037B7" w:rsidRDefault="006037B7" w:rsidP="00D05158">
            <w:pPr>
              <w:rPr>
                <w:del w:id="2194" w:author="만든 이"/>
              </w:rPr>
            </w:pPr>
          </w:p>
          <w:p w14:paraId="16C1A5F6" w14:textId="2E619879" w:rsidR="006037B7" w:rsidRPr="0028077D" w:rsidDel="006037B7" w:rsidRDefault="006037B7" w:rsidP="00D05158">
            <w:pPr>
              <w:pStyle w:val="Bullet2"/>
              <w:rPr>
                <w:del w:id="2195" w:author="만든 이"/>
              </w:rPr>
            </w:pPr>
            <w:del w:id="2196" w:author="만든 이">
              <w:r w:rsidRPr="0028077D" w:rsidDel="006037B7">
                <w:delText xml:space="preserve">Napolnjene injekcijske brizge </w:delText>
              </w:r>
              <w:r w:rsidRPr="0028077D" w:rsidDel="006037B7">
                <w:rPr>
                  <w:rStyle w:val="a9"/>
                </w:rPr>
                <w:delText>ne</w:delText>
              </w:r>
              <w:r w:rsidRPr="0028077D" w:rsidDel="006037B7">
                <w:delText xml:space="preserve"> segrevajte z viri toplote, kot sta voda ali mikrovalovna pečica.</w:delText>
              </w:r>
            </w:del>
          </w:p>
          <w:p w14:paraId="1E08922F" w14:textId="6B313130" w:rsidR="006037B7" w:rsidRPr="0028077D" w:rsidDel="006037B7" w:rsidRDefault="006037B7" w:rsidP="00D05158">
            <w:pPr>
              <w:pStyle w:val="Bullet2"/>
              <w:rPr>
                <w:del w:id="2197" w:author="만든 이"/>
              </w:rPr>
            </w:pPr>
            <w:del w:id="2198" w:author="만든 이">
              <w:r w:rsidRPr="0028077D" w:rsidDel="006037B7">
                <w:delText>Če napolnjena injekcijska brizga ne doseže sobne temperature, boste med injiciranjem lahko občutili nelagodje in boste težje pritisnili na batnico.</w:delText>
              </w:r>
            </w:del>
          </w:p>
          <w:p w14:paraId="49DCC7F3" w14:textId="5938FA98" w:rsidR="006037B7" w:rsidRPr="0028077D" w:rsidDel="006037B7" w:rsidRDefault="006037B7" w:rsidP="00D05158">
            <w:pPr>
              <w:ind w:left="567" w:hanging="567"/>
              <w:rPr>
                <w:del w:id="2199" w:author="만든 이"/>
                <w:b/>
                <w:bCs/>
              </w:rPr>
            </w:pPr>
          </w:p>
        </w:tc>
      </w:tr>
      <w:tr w:rsidR="006037B7" w:rsidRPr="0028077D" w:rsidDel="006037B7" w14:paraId="0DF2BC97" w14:textId="72539CDA" w:rsidTr="00D05158">
        <w:trPr>
          <w:cantSplit/>
          <w:del w:id="2200" w:author="만든 이"/>
        </w:trPr>
        <w:tc>
          <w:tcPr>
            <w:tcW w:w="2500" w:type="pct"/>
            <w:vAlign w:val="bottom"/>
          </w:tcPr>
          <w:p w14:paraId="443DCD75" w14:textId="4969B802" w:rsidR="006037B7" w:rsidRPr="0028077D" w:rsidDel="006037B7" w:rsidRDefault="006037B7" w:rsidP="00D05158">
            <w:pPr>
              <w:jc w:val="center"/>
              <w:rPr>
                <w:del w:id="2201" w:author="만든 이"/>
                <w:noProof/>
              </w:rPr>
            </w:pPr>
            <w:del w:id="2202" w:author="만든 이">
              <w:r w:rsidRPr="0028077D" w:rsidDel="006037B7">
                <w:rPr>
                  <w:noProof/>
                  <w:lang w:val="en-US" w:eastAsia="ko-KR"/>
                </w:rPr>
                <w:drawing>
                  <wp:inline distT="0" distB="0" distL="0" distR="0" wp14:anchorId="4BFAABE9" wp14:editId="0C9F5B80">
                    <wp:extent cx="1905000" cy="2343150"/>
                    <wp:effectExtent l="19050" t="19050" r="0" b="0"/>
                    <wp:docPr id="42"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0" cy="2343150"/>
                            </a:xfrm>
                            <a:prstGeom prst="rect">
                              <a:avLst/>
                            </a:prstGeom>
                            <a:noFill/>
                            <a:ln w="9525" cmpd="sng">
                              <a:solidFill>
                                <a:srgbClr val="000000"/>
                              </a:solidFill>
                              <a:miter lim="800000"/>
                              <a:headEnd/>
                              <a:tailEnd/>
                            </a:ln>
                            <a:effectLst/>
                          </pic:spPr>
                        </pic:pic>
                      </a:graphicData>
                    </a:graphic>
                  </wp:inline>
                </w:drawing>
              </w:r>
            </w:del>
          </w:p>
          <w:p w14:paraId="11FFCCBC" w14:textId="5A921BEB" w:rsidR="006037B7" w:rsidRPr="0028077D" w:rsidDel="006037B7" w:rsidRDefault="006037B7" w:rsidP="00D05158">
            <w:pPr>
              <w:ind w:leftChars="1100" w:left="2420"/>
              <w:jc w:val="center"/>
              <w:rPr>
                <w:del w:id="2203" w:author="만든 이"/>
              </w:rPr>
            </w:pPr>
            <w:del w:id="2204" w:author="만든 이">
              <w:r w:rsidRPr="0028077D" w:rsidDel="006037B7">
                <w:rPr>
                  <w:b/>
                </w:rPr>
                <w:delText>Slika F</w:delText>
              </w:r>
            </w:del>
          </w:p>
        </w:tc>
        <w:tc>
          <w:tcPr>
            <w:tcW w:w="2500" w:type="pct"/>
          </w:tcPr>
          <w:p w14:paraId="1D5E09DD" w14:textId="72B638C5" w:rsidR="006037B7" w:rsidRPr="0028077D" w:rsidDel="006037B7" w:rsidRDefault="006037B7" w:rsidP="00D05158">
            <w:pPr>
              <w:ind w:left="567" w:hanging="567"/>
              <w:rPr>
                <w:del w:id="2205" w:author="만든 이"/>
                <w:b/>
                <w:bCs/>
              </w:rPr>
            </w:pPr>
            <w:del w:id="2206" w:author="만든 이">
              <w:r w:rsidRPr="0028077D" w:rsidDel="006037B7">
                <w:rPr>
                  <w:b/>
                </w:rPr>
                <w:delText>4.</w:delText>
              </w:r>
              <w:r w:rsidRPr="0028077D" w:rsidDel="006037B7">
                <w:rPr>
                  <w:b/>
                </w:rPr>
                <w:tab/>
                <w:delText>Umijte si roke.</w:delText>
              </w:r>
            </w:del>
          </w:p>
          <w:p w14:paraId="3BAD144A" w14:textId="53ACC62A" w:rsidR="006037B7" w:rsidRPr="0028077D" w:rsidDel="006037B7" w:rsidRDefault="006037B7" w:rsidP="00D05158">
            <w:pPr>
              <w:rPr>
                <w:del w:id="2207" w:author="만든 이"/>
              </w:rPr>
            </w:pPr>
          </w:p>
          <w:p w14:paraId="79F02CC7" w14:textId="68E69E4B" w:rsidR="006037B7" w:rsidRPr="0028077D" w:rsidDel="006037B7" w:rsidRDefault="006037B7" w:rsidP="00D05158">
            <w:pPr>
              <w:ind w:left="567" w:hanging="567"/>
              <w:rPr>
                <w:del w:id="2208" w:author="만든 이"/>
              </w:rPr>
            </w:pPr>
            <w:del w:id="2209" w:author="만든 이">
              <w:r w:rsidRPr="0028077D" w:rsidDel="006037B7">
                <w:delText>4.a.</w:delText>
              </w:r>
              <w:r w:rsidRPr="0028077D" w:rsidDel="006037B7">
                <w:tab/>
                <w:delText xml:space="preserve">Umijte si roke z milom in vodo ter jih temeljito osušite (glejte </w:delText>
              </w:r>
              <w:r w:rsidRPr="0028077D" w:rsidDel="006037B7">
                <w:rPr>
                  <w:i/>
                </w:rPr>
                <w:delText>sliko F</w:delText>
              </w:r>
              <w:r w:rsidRPr="0028077D" w:rsidDel="006037B7">
                <w:delText>).</w:delText>
              </w:r>
            </w:del>
          </w:p>
        </w:tc>
      </w:tr>
      <w:tr w:rsidR="006037B7" w:rsidRPr="0028077D" w:rsidDel="006037B7" w14:paraId="6BF6A2BC" w14:textId="1631CD81" w:rsidTr="00D05158">
        <w:trPr>
          <w:cantSplit/>
          <w:del w:id="2210" w:author="만든 이"/>
        </w:trPr>
        <w:tc>
          <w:tcPr>
            <w:tcW w:w="2500" w:type="pct"/>
            <w:vAlign w:val="center"/>
          </w:tcPr>
          <w:p w14:paraId="3439AEB8" w14:textId="0CB54FD5" w:rsidR="006037B7" w:rsidRPr="0028077D" w:rsidDel="006037B7" w:rsidRDefault="006037B7" w:rsidP="00D05158">
            <w:pPr>
              <w:jc w:val="center"/>
              <w:rPr>
                <w:del w:id="2211" w:author="만든 이"/>
              </w:rPr>
            </w:pPr>
          </w:p>
          <w:p w14:paraId="23F095B9" w14:textId="0EDCA749" w:rsidR="006037B7" w:rsidRPr="0028077D" w:rsidDel="006037B7" w:rsidRDefault="006037B7" w:rsidP="00D05158">
            <w:pPr>
              <w:jc w:val="center"/>
              <w:rPr>
                <w:del w:id="2212" w:author="만든 이"/>
              </w:rPr>
            </w:pPr>
            <w:del w:id="2213" w:author="만든 이">
              <w:r w:rsidRPr="0028077D" w:rsidDel="006037B7">
                <w:rPr>
                  <w:noProof/>
                  <w:lang w:val="en-US" w:eastAsia="ko-KR"/>
                </w:rPr>
                <mc:AlternateContent>
                  <mc:Choice Requires="wps">
                    <w:drawing>
                      <wp:anchor distT="0" distB="0" distL="114300" distR="114300" simplePos="0" relativeHeight="251662336" behindDoc="0" locked="0" layoutInCell="1" allowOverlap="1" wp14:anchorId="62E55815" wp14:editId="5885E92F">
                        <wp:simplePos x="0" y="0"/>
                        <wp:positionH relativeFrom="column">
                          <wp:posOffset>1106170</wp:posOffset>
                        </wp:positionH>
                        <wp:positionV relativeFrom="paragraph">
                          <wp:posOffset>2376170</wp:posOffset>
                        </wp:positionV>
                        <wp:extent cx="1144905" cy="438150"/>
                        <wp:effectExtent l="0" t="0" r="0" b="0"/>
                        <wp:wrapNone/>
                        <wp:docPr id="77895388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438150"/>
                                </a:xfrm>
                                <a:prstGeom prst="rect">
                                  <a:avLst/>
                                </a:prstGeom>
                                <a:noFill/>
                                <a:ln w="6350">
                                  <a:noFill/>
                                </a:ln>
                                <a:effectLst/>
                              </wps:spPr>
                              <wps:txbx>
                                <w:txbxContent>
                                  <w:p w14:paraId="64BB9863" w14:textId="77777777" w:rsidR="006037B7" w:rsidRPr="004223F3" w:rsidRDefault="006037B7" w:rsidP="006037B7">
                                    <w:pPr>
                                      <w:pStyle w:val="Arial10"/>
                                      <w:rPr>
                                        <w:rStyle w:val="a9"/>
                                      </w:rPr>
                                    </w:pPr>
                                    <w:r>
                                      <w:rPr>
                                        <w:rStyle w:val="a9"/>
                                      </w:rPr>
                                      <w:t>SAMO negovalec in zdravstveni delavec</w:t>
                                    </w:r>
                                  </w:p>
                                </w:txbxContent>
                              </wps:txbx>
                              <wps:bodyPr rot="0" spcFirstLastPara="0"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2E55815" id="Text Box 12" o:spid="_x0000_s1110" type="#_x0000_t202" style="position:absolute;left:0;text-align:left;margin-left:87.1pt;margin-top:187.1pt;width:90.1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" filled="f" stroked="f" strokeweight=".5pt">
                        <v:textbox style="mso-fit-shape-to-text:t" inset="0,0,0,0">
                          <w:txbxContent>
                            <w:p w14:paraId="64BB9863" w14:textId="77777777" w:rsidR="006037B7" w:rsidRPr="004223F3" w:rsidRDefault="006037B7" w:rsidP="006037B7">
                              <w:pPr>
                                <w:pStyle w:val="Arial10"/>
                                <w:rPr>
                                  <w:rStyle w:val="a9"/>
                                </w:rPr>
                              </w:pPr>
                              <w:r>
                                <w:rPr>
                                  <w:rStyle w:val="a9"/>
                                </w:rPr>
                                <w:t>SAMO negovalec in zdravstveni delavec</w:t>
                              </w:r>
                            </w:p>
                          </w:txbxContent>
                        </v:textbox>
                      </v:shape>
                    </w:pict>
                  </mc:Fallback>
                </mc:AlternateContent>
              </w:r>
              <w:r w:rsidRPr="0028077D" w:rsidDel="006037B7">
                <w:rPr>
                  <w:noProof/>
                  <w:lang w:val="en-US" w:eastAsia="ko-KR"/>
                </w:rPr>
                <mc:AlternateContent>
                  <mc:Choice Requires="wps">
                    <w:drawing>
                      <wp:anchor distT="0" distB="0" distL="114300" distR="114300" simplePos="0" relativeHeight="251661312" behindDoc="0" locked="0" layoutInCell="1" allowOverlap="1" wp14:anchorId="7402B806" wp14:editId="244F85F2">
                        <wp:simplePos x="0" y="0"/>
                        <wp:positionH relativeFrom="column">
                          <wp:posOffset>1098550</wp:posOffset>
                        </wp:positionH>
                        <wp:positionV relativeFrom="paragraph">
                          <wp:posOffset>2802890</wp:posOffset>
                        </wp:positionV>
                        <wp:extent cx="1314450" cy="584200"/>
                        <wp:effectExtent l="0" t="0" r="0" b="0"/>
                        <wp:wrapNone/>
                        <wp:docPr id="7373454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84200"/>
                                </a:xfrm>
                                <a:prstGeom prst="rect">
                                  <a:avLst/>
                                </a:prstGeom>
                                <a:noFill/>
                                <a:ln w="6350">
                                  <a:noFill/>
                                </a:ln>
                                <a:effectLst/>
                              </wps:spPr>
                              <wps:txbx>
                                <w:txbxContent>
                                  <w:p w14:paraId="0BD1FB83" w14:textId="77777777" w:rsidR="006037B7" w:rsidRPr="004223F3" w:rsidRDefault="006037B7" w:rsidP="006037B7">
                                    <w:pPr>
                                      <w:pStyle w:val="Arial10"/>
                                      <w:rPr>
                                        <w:rStyle w:val="a9"/>
                                      </w:rPr>
                                    </w:pPr>
                                    <w:r>
                                      <w:rPr>
                                        <w:rStyle w:val="a9"/>
                                      </w:rPr>
                                      <w:t>samostojno injiciranje, negovalec in zdravstveni delavec</w:t>
                                    </w:r>
                                  </w:p>
                                </w:txbxContent>
                              </wps:txbx>
                              <wps:bodyPr rot="0" spcFirstLastPara="0"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402B806" id="Text Box 10" o:spid="_x0000_s1111" type="#_x0000_t202" style="position:absolute;left:0;text-align:left;margin-left:86.5pt;margin-top:220.7pt;width:103.5pt;height: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" filled="f" stroked="f" strokeweight=".5pt">
                        <v:textbox style="mso-fit-shape-to-text:t" inset="0,0,0,0">
                          <w:txbxContent>
                            <w:p w14:paraId="0BD1FB83" w14:textId="77777777" w:rsidR="006037B7" w:rsidRPr="004223F3" w:rsidRDefault="006037B7" w:rsidP="006037B7">
                              <w:pPr>
                                <w:pStyle w:val="Arial10"/>
                                <w:rPr>
                                  <w:rStyle w:val="a9"/>
                                </w:rPr>
                              </w:pPr>
                              <w:r>
                                <w:rPr>
                                  <w:rStyle w:val="a9"/>
                                </w:rPr>
                                <w:t>samostojno injiciranje, negovalec in zdravstveni delavec</w:t>
                              </w:r>
                            </w:p>
                          </w:txbxContent>
                        </v:textbox>
                      </v:shape>
                    </w:pict>
                  </mc:Fallback>
                </mc:AlternateContent>
              </w:r>
              <w:r w:rsidRPr="0028077D" w:rsidDel="006037B7">
                <w:rPr>
                  <w:noProof/>
                  <w:lang w:val="en-US" w:eastAsia="ko-KR"/>
                </w:rPr>
                <w:drawing>
                  <wp:inline distT="0" distB="0" distL="0" distR="0" wp14:anchorId="5ED0ACB9" wp14:editId="19D24E89">
                    <wp:extent cx="1905000" cy="3495675"/>
                    <wp:effectExtent l="19050" t="19050" r="0" b="9525"/>
                    <wp:docPr id="43"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3495675"/>
                            </a:xfrm>
                            <a:prstGeom prst="rect">
                              <a:avLst/>
                            </a:prstGeom>
                            <a:noFill/>
                            <a:ln w="9525" cmpd="sng">
                              <a:solidFill>
                                <a:srgbClr val="000000"/>
                              </a:solidFill>
                              <a:miter lim="800000"/>
                              <a:headEnd/>
                              <a:tailEnd/>
                            </a:ln>
                            <a:effectLst/>
                          </pic:spPr>
                        </pic:pic>
                      </a:graphicData>
                    </a:graphic>
                  </wp:inline>
                </w:drawing>
              </w:r>
            </w:del>
          </w:p>
          <w:p w14:paraId="5FAC9B9E" w14:textId="22D8638A" w:rsidR="006037B7" w:rsidRPr="0028077D" w:rsidDel="006037B7" w:rsidRDefault="006037B7" w:rsidP="00D05158">
            <w:pPr>
              <w:ind w:leftChars="1000" w:left="2200"/>
              <w:jc w:val="center"/>
              <w:rPr>
                <w:del w:id="2214" w:author="만든 이"/>
              </w:rPr>
            </w:pPr>
            <w:del w:id="2215" w:author="만든 이">
              <w:r w:rsidRPr="0028077D" w:rsidDel="006037B7">
                <w:rPr>
                  <w:b/>
                </w:rPr>
                <w:delText>Slika G</w:delText>
              </w:r>
            </w:del>
          </w:p>
        </w:tc>
        <w:tc>
          <w:tcPr>
            <w:tcW w:w="2500" w:type="pct"/>
          </w:tcPr>
          <w:p w14:paraId="7BDAEC30" w14:textId="43464F1F" w:rsidR="006037B7" w:rsidRPr="0028077D" w:rsidDel="006037B7" w:rsidRDefault="006037B7" w:rsidP="00D05158">
            <w:pPr>
              <w:ind w:left="567" w:hanging="567"/>
              <w:rPr>
                <w:del w:id="2216" w:author="만든 이"/>
                <w:b/>
                <w:bCs/>
              </w:rPr>
            </w:pPr>
            <w:del w:id="2217" w:author="만든 이">
              <w:r w:rsidRPr="0028077D" w:rsidDel="006037B7">
                <w:rPr>
                  <w:b/>
                </w:rPr>
                <w:delText>5.</w:delText>
              </w:r>
              <w:r w:rsidRPr="0028077D" w:rsidDel="006037B7">
                <w:rPr>
                  <w:b/>
                </w:rPr>
                <w:tab/>
                <w:delText xml:space="preserve">Izberite mesto injiciranja (glejte </w:delText>
              </w:r>
              <w:r w:rsidRPr="0028077D" w:rsidDel="006037B7">
                <w:rPr>
                  <w:b/>
                  <w:i/>
                </w:rPr>
                <w:delText>sliko G</w:delText>
              </w:r>
              <w:r w:rsidRPr="0028077D" w:rsidDel="006037B7">
                <w:rPr>
                  <w:b/>
                </w:rPr>
                <w:delText>)</w:delText>
              </w:r>
            </w:del>
          </w:p>
          <w:p w14:paraId="18A3EDF1" w14:textId="7B562C67" w:rsidR="006037B7" w:rsidRPr="0028077D" w:rsidDel="006037B7" w:rsidRDefault="006037B7" w:rsidP="00D05158">
            <w:pPr>
              <w:rPr>
                <w:del w:id="2218" w:author="만든 이"/>
              </w:rPr>
            </w:pPr>
          </w:p>
          <w:p w14:paraId="63EBFDCE" w14:textId="75FDA5BF" w:rsidR="006037B7" w:rsidRPr="0028077D" w:rsidDel="006037B7" w:rsidRDefault="006037B7" w:rsidP="00D05158">
            <w:pPr>
              <w:pStyle w:val="NormalHanging"/>
              <w:rPr>
                <w:del w:id="2219" w:author="만든 이"/>
              </w:rPr>
            </w:pPr>
            <w:del w:id="2220" w:author="만든 이">
              <w:r w:rsidRPr="0028077D" w:rsidDel="006037B7">
                <w:delText>5.a.</w:delText>
              </w:r>
              <w:r w:rsidRPr="0028077D" w:rsidDel="006037B7">
                <w:tab/>
                <w:delText>Zdravilo lahko injicirate v:</w:delText>
              </w:r>
            </w:del>
          </w:p>
          <w:p w14:paraId="6F74BE12" w14:textId="24E88FD0" w:rsidR="006037B7" w:rsidRPr="0028077D" w:rsidDel="006037B7" w:rsidRDefault="006037B7" w:rsidP="00D05158">
            <w:pPr>
              <w:pStyle w:val="Bullet-2"/>
              <w:rPr>
                <w:del w:id="2221" w:author="만든 이"/>
              </w:rPr>
            </w:pPr>
            <w:del w:id="2222" w:author="만든 이">
              <w:r w:rsidRPr="0028077D" w:rsidDel="006037B7">
                <w:delText>sprednji del stegen;</w:delText>
              </w:r>
            </w:del>
          </w:p>
          <w:p w14:paraId="6CACAA81" w14:textId="5F1A8390" w:rsidR="006037B7" w:rsidRPr="0028077D" w:rsidDel="006037B7" w:rsidRDefault="006037B7" w:rsidP="00D05158">
            <w:pPr>
              <w:pStyle w:val="Bullet-2"/>
              <w:rPr>
                <w:del w:id="2223" w:author="만든 이"/>
              </w:rPr>
            </w:pPr>
            <w:del w:id="2224" w:author="만든 이">
              <w:r w:rsidRPr="0028077D" w:rsidDel="006037B7">
                <w:delText>spodnji del trebuha, razen v predelu 5 cm od popka;</w:delText>
              </w:r>
            </w:del>
          </w:p>
          <w:p w14:paraId="3715FB58" w14:textId="12672D31" w:rsidR="006037B7" w:rsidRPr="0028077D" w:rsidDel="006037B7" w:rsidRDefault="006037B7" w:rsidP="00D05158">
            <w:pPr>
              <w:pStyle w:val="Bullet-2"/>
              <w:rPr>
                <w:del w:id="2225" w:author="만든 이"/>
              </w:rPr>
            </w:pPr>
            <w:del w:id="2226" w:author="만든 이">
              <w:r w:rsidRPr="0028077D" w:rsidDel="006037B7">
                <w:delText>zunanji predel nadlahti, če ste negovalec ali zdravstveni delavec.</w:delText>
              </w:r>
            </w:del>
          </w:p>
          <w:p w14:paraId="615828C5" w14:textId="1B3D66E7" w:rsidR="006037B7" w:rsidRPr="0028077D" w:rsidDel="006037B7" w:rsidRDefault="006037B7" w:rsidP="00D05158">
            <w:pPr>
              <w:rPr>
                <w:del w:id="2227" w:author="만든 이"/>
              </w:rPr>
            </w:pPr>
          </w:p>
          <w:p w14:paraId="0E210A8D" w14:textId="42ABA015" w:rsidR="006037B7" w:rsidRPr="0028077D" w:rsidDel="006037B7" w:rsidRDefault="006037B7" w:rsidP="00D05158">
            <w:pPr>
              <w:pStyle w:val="Bullet2"/>
              <w:rPr>
                <w:del w:id="2228" w:author="만든 이"/>
              </w:rPr>
            </w:pPr>
            <w:del w:id="2229" w:author="만든 이">
              <w:r w:rsidRPr="0028077D" w:rsidDel="006037B7">
                <w:rPr>
                  <w:rStyle w:val="a9"/>
                </w:rPr>
                <w:delText>Ne</w:delText>
              </w:r>
              <w:r w:rsidRPr="0028077D" w:rsidDel="006037B7">
                <w:delText xml:space="preserve"> injicirajte v materina znamenja, brazgotine, modrice ali predele, kjer je koža občutljiva, rdeča, otrdela ali razpokana.</w:delText>
              </w:r>
            </w:del>
          </w:p>
          <w:p w14:paraId="249E75CD" w14:textId="3704C896" w:rsidR="006037B7" w:rsidRPr="0028077D" w:rsidDel="006037B7" w:rsidRDefault="006037B7" w:rsidP="00D05158">
            <w:pPr>
              <w:pStyle w:val="Bullet2"/>
              <w:rPr>
                <w:del w:id="2230" w:author="만든 이"/>
              </w:rPr>
            </w:pPr>
            <w:del w:id="2231" w:author="만든 이">
              <w:r w:rsidRPr="0028077D" w:rsidDel="006037B7">
                <w:rPr>
                  <w:rStyle w:val="a9"/>
                </w:rPr>
                <w:delText>Ne</w:delText>
              </w:r>
              <w:r w:rsidRPr="0028077D" w:rsidDel="006037B7">
                <w:delText xml:space="preserve"> injicirajte skozi oblačila.</w:delText>
              </w:r>
            </w:del>
          </w:p>
          <w:p w14:paraId="6E1A0440" w14:textId="4D8FF48A" w:rsidR="006037B7" w:rsidRPr="0028077D" w:rsidDel="006037B7" w:rsidRDefault="006037B7" w:rsidP="00D05158">
            <w:pPr>
              <w:rPr>
                <w:del w:id="2232" w:author="만든 이"/>
              </w:rPr>
            </w:pPr>
          </w:p>
          <w:p w14:paraId="7721EFBA" w14:textId="5D3004B7" w:rsidR="006037B7" w:rsidRPr="0028077D" w:rsidDel="006037B7" w:rsidRDefault="006037B7" w:rsidP="00D05158">
            <w:pPr>
              <w:ind w:left="567" w:hanging="567"/>
              <w:rPr>
                <w:del w:id="2233" w:author="만든 이"/>
              </w:rPr>
            </w:pPr>
            <w:del w:id="2234" w:author="만든 이">
              <w:r w:rsidRPr="0028077D" w:rsidDel="006037B7">
                <w:delText>5.b.</w:delText>
              </w:r>
              <w:r w:rsidRPr="0028077D" w:rsidDel="006037B7">
                <w:tab/>
                <w:delText>Za vsako injiciranje izberite drugo mesto injiciranja, ki je vsaj 2 cm stran od predhodno uporabljenega mesta injiciranja.</w:delText>
              </w:r>
            </w:del>
          </w:p>
        </w:tc>
      </w:tr>
      <w:tr w:rsidR="006037B7" w:rsidRPr="0028077D" w:rsidDel="006037B7" w14:paraId="1D7F947F" w14:textId="7ACE4F64" w:rsidTr="00D05158">
        <w:trPr>
          <w:cantSplit/>
          <w:del w:id="2235" w:author="만든 이"/>
        </w:trPr>
        <w:tc>
          <w:tcPr>
            <w:tcW w:w="2500" w:type="pct"/>
            <w:vAlign w:val="bottom"/>
          </w:tcPr>
          <w:p w14:paraId="6FCE0359" w14:textId="67D9786B" w:rsidR="006037B7" w:rsidRPr="0028077D" w:rsidDel="006037B7" w:rsidRDefault="006037B7" w:rsidP="00D05158">
            <w:pPr>
              <w:jc w:val="center"/>
              <w:rPr>
                <w:del w:id="2236" w:author="만든 이"/>
                <w:noProof/>
              </w:rPr>
            </w:pPr>
            <w:del w:id="2237" w:author="만든 이">
              <w:r w:rsidRPr="0028077D" w:rsidDel="006037B7">
                <w:rPr>
                  <w:noProof/>
                  <w:lang w:val="en-US" w:eastAsia="ko-KR"/>
                </w:rPr>
                <w:drawing>
                  <wp:inline distT="0" distB="0" distL="0" distR="0" wp14:anchorId="57C97EFB" wp14:editId="341BAB65">
                    <wp:extent cx="1905000" cy="2333625"/>
                    <wp:effectExtent l="19050" t="19050" r="0" b="9525"/>
                    <wp:docPr id="4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w="9525" cmpd="sng">
                              <a:solidFill>
                                <a:srgbClr val="000000"/>
                              </a:solidFill>
                              <a:miter lim="800000"/>
                              <a:headEnd/>
                              <a:tailEnd/>
                            </a:ln>
                            <a:effectLst/>
                          </pic:spPr>
                        </pic:pic>
                      </a:graphicData>
                    </a:graphic>
                  </wp:inline>
                </w:drawing>
              </w:r>
            </w:del>
          </w:p>
          <w:p w14:paraId="4D6373AE" w14:textId="606F086C" w:rsidR="006037B7" w:rsidRPr="0028077D" w:rsidDel="006037B7" w:rsidRDefault="006037B7" w:rsidP="00D05158">
            <w:pPr>
              <w:ind w:leftChars="1000" w:left="2200"/>
              <w:jc w:val="center"/>
              <w:rPr>
                <w:del w:id="2238" w:author="만든 이"/>
              </w:rPr>
            </w:pPr>
            <w:del w:id="2239" w:author="만든 이">
              <w:r w:rsidRPr="0028077D" w:rsidDel="006037B7">
                <w:rPr>
                  <w:b/>
                </w:rPr>
                <w:delText>Slika H</w:delText>
              </w:r>
            </w:del>
          </w:p>
        </w:tc>
        <w:tc>
          <w:tcPr>
            <w:tcW w:w="2500" w:type="pct"/>
          </w:tcPr>
          <w:p w14:paraId="7B59A7E9" w14:textId="6D99A577" w:rsidR="006037B7" w:rsidRPr="0028077D" w:rsidDel="006037B7" w:rsidRDefault="006037B7" w:rsidP="00D05158">
            <w:pPr>
              <w:ind w:left="567" w:hanging="567"/>
              <w:rPr>
                <w:del w:id="2240" w:author="만든 이"/>
                <w:b/>
                <w:bCs/>
              </w:rPr>
            </w:pPr>
            <w:del w:id="2241" w:author="만든 이">
              <w:r w:rsidRPr="0028077D" w:rsidDel="006037B7">
                <w:rPr>
                  <w:b/>
                </w:rPr>
                <w:delText>6.</w:delText>
              </w:r>
              <w:r w:rsidRPr="0028077D" w:rsidDel="006037B7">
                <w:rPr>
                  <w:b/>
                </w:rPr>
                <w:tab/>
                <w:delText>Očistite mesto injiciranja.</w:delText>
              </w:r>
            </w:del>
          </w:p>
          <w:p w14:paraId="398B7D59" w14:textId="3A6DC47C" w:rsidR="006037B7" w:rsidRPr="0028077D" w:rsidDel="006037B7" w:rsidRDefault="006037B7" w:rsidP="00D05158">
            <w:pPr>
              <w:rPr>
                <w:del w:id="2242" w:author="만든 이"/>
              </w:rPr>
            </w:pPr>
          </w:p>
          <w:p w14:paraId="375481CB" w14:textId="4D663991" w:rsidR="006037B7" w:rsidRPr="0028077D" w:rsidDel="006037B7" w:rsidRDefault="006037B7" w:rsidP="00D05158">
            <w:pPr>
              <w:ind w:left="567" w:hanging="567"/>
              <w:rPr>
                <w:del w:id="2243" w:author="만든 이"/>
              </w:rPr>
            </w:pPr>
            <w:del w:id="2244" w:author="만든 이">
              <w:r w:rsidRPr="0028077D" w:rsidDel="006037B7">
                <w:delText>6.a.</w:delText>
              </w:r>
              <w:r w:rsidRPr="0028077D" w:rsidDel="006037B7">
                <w:tab/>
                <w:delText xml:space="preserve">Očistite mesto injiciranja z alkoholnim zložencem in s krožnimi gibi (glejte </w:delText>
              </w:r>
              <w:r w:rsidRPr="0028077D" w:rsidDel="006037B7">
                <w:rPr>
                  <w:i/>
                  <w:iCs/>
                </w:rPr>
                <w:delText>sliko H</w:delText>
              </w:r>
              <w:r w:rsidRPr="0028077D" w:rsidDel="006037B7">
                <w:delText>).</w:delText>
              </w:r>
            </w:del>
          </w:p>
          <w:p w14:paraId="40042702" w14:textId="5F2AE5AA" w:rsidR="006037B7" w:rsidRPr="0028077D" w:rsidDel="006037B7" w:rsidRDefault="006037B7" w:rsidP="00D05158">
            <w:pPr>
              <w:ind w:left="567" w:hanging="567"/>
              <w:rPr>
                <w:del w:id="2245" w:author="만든 이"/>
              </w:rPr>
            </w:pPr>
            <w:del w:id="2246" w:author="만든 이">
              <w:r w:rsidRPr="0028077D" w:rsidDel="006037B7">
                <w:delText>6.b.</w:delText>
              </w:r>
              <w:r w:rsidRPr="0028077D" w:rsidDel="006037B7">
                <w:tab/>
                <w:delText>Pred injiciranjem počakajte, da se koža osuši.</w:delText>
              </w:r>
            </w:del>
          </w:p>
          <w:p w14:paraId="7A593E88" w14:textId="0BB98E6A" w:rsidR="006037B7" w:rsidRPr="0028077D" w:rsidDel="006037B7" w:rsidRDefault="006037B7" w:rsidP="00D05158">
            <w:pPr>
              <w:ind w:left="567" w:hanging="567"/>
              <w:rPr>
                <w:del w:id="2247" w:author="만든 이"/>
              </w:rPr>
            </w:pPr>
          </w:p>
          <w:p w14:paraId="4CC0DA32" w14:textId="731153F2" w:rsidR="006037B7" w:rsidRPr="0028077D" w:rsidDel="006037B7" w:rsidRDefault="006037B7" w:rsidP="00D05158">
            <w:pPr>
              <w:ind w:left="1134" w:hanging="567"/>
              <w:rPr>
                <w:del w:id="2248" w:author="만든 이"/>
              </w:rPr>
            </w:pPr>
            <w:del w:id="2249" w:author="만든 이">
              <w:r w:rsidRPr="0028077D" w:rsidDel="006037B7">
                <w:delText>•</w:delText>
              </w:r>
              <w:r w:rsidRPr="0028077D" w:rsidDel="006037B7">
                <w:tab/>
              </w:r>
              <w:r w:rsidRPr="0028077D" w:rsidDel="006037B7">
                <w:rPr>
                  <w:b/>
                </w:rPr>
                <w:delText xml:space="preserve">Ne </w:delText>
              </w:r>
              <w:r w:rsidRPr="0028077D" w:rsidDel="006037B7">
                <w:delText>pihajte in ne dotikajte se več mesta injiciranja pred injiciranjem.</w:delText>
              </w:r>
            </w:del>
          </w:p>
        </w:tc>
      </w:tr>
      <w:tr w:rsidR="006037B7" w:rsidRPr="0028077D" w:rsidDel="006037B7" w14:paraId="71602FAE" w14:textId="55385E94" w:rsidTr="00D05158">
        <w:trPr>
          <w:cantSplit/>
          <w:del w:id="2250" w:author="만든 이"/>
        </w:trPr>
        <w:tc>
          <w:tcPr>
            <w:tcW w:w="2500" w:type="pct"/>
            <w:vAlign w:val="center"/>
          </w:tcPr>
          <w:p w14:paraId="427087EE" w14:textId="5151E709" w:rsidR="006037B7" w:rsidRPr="0028077D" w:rsidDel="006037B7" w:rsidRDefault="006037B7" w:rsidP="00D05158">
            <w:pPr>
              <w:jc w:val="center"/>
              <w:rPr>
                <w:del w:id="2251" w:author="만든 이"/>
              </w:rPr>
            </w:pPr>
            <w:del w:id="2252" w:author="만든 이">
              <w:r w:rsidRPr="0028077D" w:rsidDel="006037B7">
                <w:rPr>
                  <w:noProof/>
                  <w:lang w:val="en-US" w:eastAsia="ko-KR"/>
                </w:rPr>
                <mc:AlternateContent>
                  <mc:Choice Requires="wpc">
                    <w:drawing>
                      <wp:inline distT="0" distB="0" distL="0" distR="0" wp14:anchorId="2DAB254E" wp14:editId="4E2F24AD">
                        <wp:extent cx="1910715" cy="2326640"/>
                        <wp:effectExtent l="0" t="0" r="3810" b="1270"/>
                        <wp:docPr id="158" name="Canvas 1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37825744" name="Picture 88"/>
                                  <pic:cNvPicPr preferRelativeResize="0">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8714" cy="2326640"/>
                                  </a:xfrm>
                                  <a:prstGeom prst="rect">
                                    <a:avLst/>
                                  </a:prstGeom>
                                  <a:noFill/>
                                  <a:extLst>
                                    <a:ext uri="{909E8E84-426E-40DD-AFC4-6F175D3DCCD1}">
                                      <a14:hiddenFill xmlns:a14="http://schemas.microsoft.com/office/drawing/2010/main">
                                        <a:solidFill>
                                          <a:srgbClr val="FFFFFF"/>
                                        </a:solidFill>
                                      </a14:hiddenFill>
                                    </a:ext>
                                  </a:extLst>
                                </pic:spPr>
                              </pic:pic>
                              <wps:wsp>
                                <wps:cNvPr id="364220556" name="Text Box 378"/>
                                <wps:cNvSpPr txBox="1">
                                  <a:spLocks noChangeArrowheads="1"/>
                                </wps:cNvSpPr>
                                <wps:spPr bwMode="auto">
                                  <a:xfrm>
                                    <a:off x="1013779" y="1393624"/>
                                    <a:ext cx="729773" cy="87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AA9980" w14:textId="77777777" w:rsidR="006037B7" w:rsidRPr="004223F3" w:rsidRDefault="006037B7" w:rsidP="006037B7">
                                      <w:pPr>
                                        <w:pStyle w:val="Arial6C"/>
                                      </w:pPr>
                                      <w:r>
                                        <w:t>EXP: MESEC LETO</w:t>
                                      </w:r>
                                    </w:p>
                                  </w:txbxContent>
                                </wps:txbx>
                                <wps:bodyPr rot="0" vert="horz" wrap="square" lIns="0" tIns="0" rIns="0" bIns="0" anchor="t" anchorCtr="0" upright="1">
                                  <a:spAutoFit/>
                                </wps:bodyPr>
                              </wps:wsp>
                            </wpc:wpc>
                          </a:graphicData>
                        </a:graphic>
                      </wp:inline>
                    </w:drawing>
                  </mc:Choice>
                  <mc:Fallback>
                    <w:pict>
                      <v:group w14:anchorId="2DAB254E" id="Canvas 119" o:spid="_x0000_s1112" editas="canvas" style="width:150.45pt;height:183.2pt;mso-position-horizontal-relative:char;mso-position-vertical-relative:line" coordsize="19107,232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">
                        <v:shape id="_x0000_s1113" type="#_x0000_t75" style="position:absolute;width:19107;height:23266;visibility:visible;mso-wrap-style:square">
                          <v:fill o:detectmouseclick="t"/>
                          <v:path o:connecttype="none"/>
                        </v:shape>
                        <v:shape id="Picture 88" o:spid="_x0000_s1114" type="#_x0000_t75" style="position:absolute;width:19087;height:232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">
                          <v:imagedata r:id="rId40" o:title=""/>
                        </v:shape>
                        <v:shape id="Text Box 378" o:spid="_x0000_s1115" type="#_x0000_t202" style="position:absolute;left:10137;top:13936;width:729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" filled="f" stroked="f" strokeweight=".5pt">
                          <v:textbox style="mso-fit-shape-to-text:t" inset="0,0,0,0">
                            <w:txbxContent>
                              <w:p w14:paraId="11AA9980" w14:textId="77777777" w:rsidR="006037B7" w:rsidRPr="004223F3" w:rsidRDefault="006037B7" w:rsidP="006037B7">
                                <w:pPr>
                                  <w:pStyle w:val="Arial6C"/>
                                </w:pPr>
                                <w:r>
                                  <w:t>EXP: MESEC LETO</w:t>
                                </w:r>
                              </w:p>
                            </w:txbxContent>
                          </v:textbox>
                        </v:shape>
                        <w10:anchorlock/>
                      </v:group>
                    </w:pict>
                  </mc:Fallback>
                </mc:AlternateContent>
              </w:r>
            </w:del>
          </w:p>
          <w:p w14:paraId="721B8D59" w14:textId="32E19E26" w:rsidR="006037B7" w:rsidRPr="0028077D" w:rsidDel="006037B7" w:rsidRDefault="006037B7" w:rsidP="00D05158">
            <w:pPr>
              <w:ind w:leftChars="1000" w:left="2200"/>
              <w:jc w:val="center"/>
              <w:rPr>
                <w:del w:id="2253" w:author="만든 이"/>
                <w:noProof/>
              </w:rPr>
            </w:pPr>
            <w:del w:id="2254" w:author="만든 이">
              <w:r w:rsidRPr="0028077D" w:rsidDel="006037B7">
                <w:rPr>
                  <w:b/>
                </w:rPr>
                <w:delText>Slika I</w:delText>
              </w:r>
            </w:del>
          </w:p>
        </w:tc>
        <w:tc>
          <w:tcPr>
            <w:tcW w:w="2500" w:type="pct"/>
          </w:tcPr>
          <w:p w14:paraId="260A9202" w14:textId="5ECF12A0" w:rsidR="006037B7" w:rsidRPr="0028077D" w:rsidDel="006037B7" w:rsidRDefault="006037B7" w:rsidP="00D05158">
            <w:pPr>
              <w:ind w:left="567" w:hanging="567"/>
              <w:rPr>
                <w:del w:id="2255" w:author="만든 이"/>
                <w:b/>
                <w:bCs/>
              </w:rPr>
            </w:pPr>
            <w:del w:id="2256" w:author="만든 이">
              <w:r w:rsidRPr="0028077D" w:rsidDel="006037B7">
                <w:rPr>
                  <w:b/>
                </w:rPr>
                <w:delText>7.</w:delText>
              </w:r>
              <w:r w:rsidRPr="0028077D" w:rsidDel="006037B7">
                <w:rPr>
                  <w:b/>
                </w:rPr>
                <w:tab/>
                <w:delText>Preglejte napolnjeno injekcijsko brizgo.</w:delText>
              </w:r>
            </w:del>
          </w:p>
          <w:p w14:paraId="7E90282C" w14:textId="490A5C9D" w:rsidR="006037B7" w:rsidRPr="0028077D" w:rsidDel="006037B7" w:rsidRDefault="006037B7" w:rsidP="00D05158">
            <w:pPr>
              <w:rPr>
                <w:del w:id="2257" w:author="만든 이"/>
              </w:rPr>
            </w:pPr>
          </w:p>
          <w:p w14:paraId="7B620AD4" w14:textId="03AD3CC8" w:rsidR="006037B7" w:rsidRPr="0028077D" w:rsidDel="006037B7" w:rsidRDefault="006037B7" w:rsidP="00D05158">
            <w:pPr>
              <w:ind w:left="567" w:hanging="567"/>
              <w:rPr>
                <w:del w:id="2258" w:author="만든 이"/>
              </w:rPr>
            </w:pPr>
            <w:del w:id="2259" w:author="만든 이">
              <w:r w:rsidRPr="0028077D" w:rsidDel="006037B7">
                <w:delText>7.a.</w:delText>
              </w:r>
              <w:r w:rsidRPr="0028077D" w:rsidDel="006037B7">
                <w:tab/>
                <w:delText>Odprite škatlo.</w:delText>
              </w:r>
            </w:del>
          </w:p>
          <w:p w14:paraId="7B46681D" w14:textId="43210809" w:rsidR="006037B7" w:rsidRPr="0028077D" w:rsidDel="006037B7" w:rsidRDefault="006037B7" w:rsidP="00D05158">
            <w:pPr>
              <w:keepNext/>
              <w:ind w:left="562"/>
              <w:rPr>
                <w:del w:id="2260" w:author="만든 이"/>
              </w:rPr>
            </w:pPr>
            <w:del w:id="2261" w:author="만든 이">
              <w:r w:rsidRPr="0028077D" w:rsidDel="006037B7">
                <w:delText>Napolnjeno injekcijsko brizgo primite za telo brizge in jo dvignite iz škatle.</w:delText>
              </w:r>
            </w:del>
          </w:p>
          <w:p w14:paraId="57151F8A" w14:textId="3698122B" w:rsidR="006037B7" w:rsidRPr="0028077D" w:rsidDel="006037B7" w:rsidRDefault="006037B7" w:rsidP="00D05158">
            <w:pPr>
              <w:ind w:left="567" w:hanging="567"/>
              <w:rPr>
                <w:del w:id="2262" w:author="만든 이"/>
              </w:rPr>
            </w:pPr>
            <w:del w:id="2263" w:author="만든 이">
              <w:r w:rsidRPr="0028077D" w:rsidDel="006037B7">
                <w:delText>7.b.</w:delText>
              </w:r>
              <w:r w:rsidRPr="0028077D" w:rsidDel="006037B7">
                <w:tab/>
                <w:delText>Preglejte napolnjeno injekcijsko brizgo in se prepričajte, da imate pravo zdravilo (Omlyclo) in odmerek.</w:delText>
              </w:r>
            </w:del>
          </w:p>
          <w:p w14:paraId="6067C679" w14:textId="5EB0C483" w:rsidR="006037B7" w:rsidRPr="0028077D" w:rsidDel="006037B7" w:rsidRDefault="006037B7" w:rsidP="00D05158">
            <w:pPr>
              <w:ind w:left="567" w:hanging="567"/>
              <w:rPr>
                <w:del w:id="2264" w:author="만든 이"/>
              </w:rPr>
            </w:pPr>
            <w:del w:id="2265" w:author="만든 이">
              <w:r w:rsidRPr="0028077D" w:rsidDel="006037B7">
                <w:delText>7.c.</w:delText>
              </w:r>
              <w:r w:rsidRPr="0028077D" w:rsidDel="006037B7">
                <w:tab/>
                <w:delText>Preglejte napolnjeno injekcijsko brizgo in se prepričajte, da ni razpokana ali poškodovana.</w:delText>
              </w:r>
            </w:del>
          </w:p>
          <w:p w14:paraId="08360BE4" w14:textId="549234D5" w:rsidR="006037B7" w:rsidRPr="0028077D" w:rsidDel="006037B7" w:rsidRDefault="006037B7" w:rsidP="00D05158">
            <w:pPr>
              <w:pStyle w:val="NormalHanging"/>
              <w:rPr>
                <w:del w:id="2266" w:author="만든 이"/>
              </w:rPr>
            </w:pPr>
            <w:del w:id="2267" w:author="만든 이">
              <w:r w:rsidRPr="0028077D" w:rsidDel="006037B7">
                <w:delText>7.d.</w:delText>
              </w:r>
              <w:r w:rsidRPr="0028077D" w:rsidDel="006037B7">
                <w:tab/>
                <w:delText xml:space="preserve">Preverite datum izteka roka uporabnosti na nalepki na napolnjeni injekcijski brizgi (glejte </w:delText>
              </w:r>
              <w:r w:rsidRPr="0028077D" w:rsidDel="006037B7">
                <w:rPr>
                  <w:i/>
                  <w:iCs/>
                </w:rPr>
                <w:delText>sliko I</w:delText>
              </w:r>
              <w:r w:rsidRPr="0028077D" w:rsidDel="006037B7">
                <w:delText xml:space="preserve">). </w:delText>
              </w:r>
            </w:del>
          </w:p>
          <w:p w14:paraId="1C72EDF1" w14:textId="0801AB78" w:rsidR="006037B7" w:rsidRPr="0028077D" w:rsidDel="006037B7" w:rsidRDefault="006037B7" w:rsidP="00D05158">
            <w:pPr>
              <w:rPr>
                <w:del w:id="2268" w:author="만든 이"/>
              </w:rPr>
            </w:pPr>
          </w:p>
          <w:p w14:paraId="001EEE4D" w14:textId="4682AFC7" w:rsidR="006037B7" w:rsidRPr="0028077D" w:rsidDel="006037B7" w:rsidRDefault="006037B7" w:rsidP="00D05158">
            <w:pPr>
              <w:pStyle w:val="Bullet2"/>
              <w:rPr>
                <w:del w:id="2269" w:author="만든 이"/>
              </w:rPr>
            </w:pPr>
            <w:del w:id="2270" w:author="만든 이">
              <w:r w:rsidRPr="0028077D" w:rsidDel="006037B7">
                <w:rPr>
                  <w:rStyle w:val="a9"/>
                </w:rPr>
                <w:delText>Ne</w:delText>
              </w:r>
              <w:r w:rsidRPr="0028077D" w:rsidDel="006037B7">
                <w:delText xml:space="preserve"> uporabite, če je rok uporabnosti potekel.</w:delText>
              </w:r>
            </w:del>
          </w:p>
          <w:p w14:paraId="3DA8B8D8" w14:textId="1E9E3A7D" w:rsidR="006037B7" w:rsidRPr="0028077D" w:rsidDel="006037B7" w:rsidRDefault="006037B7" w:rsidP="00D05158">
            <w:pPr>
              <w:rPr>
                <w:del w:id="2271" w:author="만든 이"/>
              </w:rPr>
            </w:pPr>
          </w:p>
          <w:p w14:paraId="0CC80B25" w14:textId="65219AB1" w:rsidR="006037B7" w:rsidRPr="0028077D" w:rsidDel="006037B7" w:rsidRDefault="006037B7" w:rsidP="00D05158">
            <w:pPr>
              <w:keepNext/>
              <w:ind w:left="562"/>
              <w:rPr>
                <w:del w:id="2272" w:author="만든 이"/>
              </w:rPr>
            </w:pPr>
            <w:del w:id="2273" w:author="만든 이">
              <w:r w:rsidRPr="0028077D" w:rsidDel="006037B7">
                <w:rPr>
                  <w:i/>
                </w:rPr>
                <w:delText>Opomba:</w:delText>
              </w:r>
              <w:r w:rsidRPr="0028077D" w:rsidDel="006037B7">
                <w:delText xml:space="preserve"> Če rok uporabnosti ni viden na kontrolnem okencu, lahko zavrtite notranji bat napolnjene injekcijske brizge, da se pokaže rok uporabnosti.</w:delText>
              </w:r>
            </w:del>
          </w:p>
        </w:tc>
      </w:tr>
      <w:tr w:rsidR="006037B7" w:rsidRPr="0028077D" w:rsidDel="006037B7" w14:paraId="7E175617" w14:textId="2C7F359D" w:rsidTr="00D05158">
        <w:trPr>
          <w:cantSplit/>
          <w:del w:id="2274" w:author="만든 이"/>
        </w:trPr>
        <w:tc>
          <w:tcPr>
            <w:tcW w:w="2500" w:type="pct"/>
            <w:tcBorders>
              <w:bottom w:val="single" w:sz="4" w:space="0" w:color="auto"/>
            </w:tcBorders>
            <w:vAlign w:val="center"/>
          </w:tcPr>
          <w:p w14:paraId="12120A9E" w14:textId="1D8E0733" w:rsidR="006037B7" w:rsidRPr="0028077D" w:rsidDel="006037B7" w:rsidRDefault="006037B7" w:rsidP="00D05158">
            <w:pPr>
              <w:jc w:val="center"/>
              <w:rPr>
                <w:del w:id="2275" w:author="만든 이"/>
              </w:rPr>
            </w:pPr>
            <w:del w:id="2276" w:author="만든 이">
              <w:r w:rsidRPr="0028077D" w:rsidDel="006037B7">
                <w:rPr>
                  <w:noProof/>
                  <w:lang w:val="en-US" w:eastAsia="ko-KR"/>
                </w:rPr>
                <w:drawing>
                  <wp:inline distT="0" distB="0" distL="0" distR="0" wp14:anchorId="68C8D7E8" wp14:editId="08B4762F">
                    <wp:extent cx="1905000" cy="2333625"/>
                    <wp:effectExtent l="0" t="0" r="0" b="0"/>
                    <wp:docPr id="46"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592E1229" w14:textId="116D46C4" w:rsidR="006037B7" w:rsidRPr="0028077D" w:rsidDel="006037B7" w:rsidRDefault="006037B7" w:rsidP="00D05158">
            <w:pPr>
              <w:ind w:leftChars="900" w:left="1980"/>
              <w:jc w:val="center"/>
              <w:rPr>
                <w:del w:id="2277" w:author="만든 이"/>
                <w:b/>
                <w:bCs/>
              </w:rPr>
            </w:pPr>
            <w:del w:id="2278" w:author="만든 이">
              <w:r w:rsidRPr="0028077D" w:rsidDel="006037B7">
                <w:rPr>
                  <w:rFonts w:eastAsia="맑은 고딕"/>
                  <w:b/>
                  <w:lang w:eastAsia="ko-KR"/>
                </w:rPr>
                <w:delText xml:space="preserve">   </w:delText>
              </w:r>
              <w:r w:rsidRPr="0028077D" w:rsidDel="006037B7">
                <w:rPr>
                  <w:b/>
                </w:rPr>
                <w:delText>Slika J</w:delText>
              </w:r>
            </w:del>
          </w:p>
        </w:tc>
        <w:tc>
          <w:tcPr>
            <w:tcW w:w="2500" w:type="pct"/>
            <w:tcBorders>
              <w:bottom w:val="single" w:sz="4" w:space="0" w:color="auto"/>
            </w:tcBorders>
          </w:tcPr>
          <w:p w14:paraId="577B82AA" w14:textId="4E27FE49" w:rsidR="006037B7" w:rsidRPr="0028077D" w:rsidDel="006037B7" w:rsidRDefault="006037B7" w:rsidP="00D05158">
            <w:pPr>
              <w:ind w:left="567" w:hanging="567"/>
              <w:rPr>
                <w:del w:id="2279" w:author="만든 이"/>
                <w:b/>
                <w:bCs/>
              </w:rPr>
            </w:pPr>
            <w:del w:id="2280" w:author="만든 이">
              <w:r w:rsidRPr="0028077D" w:rsidDel="006037B7">
                <w:rPr>
                  <w:b/>
                </w:rPr>
                <w:delText>8.</w:delText>
              </w:r>
              <w:r w:rsidRPr="0028077D" w:rsidDel="006037B7">
                <w:rPr>
                  <w:b/>
                </w:rPr>
                <w:tab/>
                <w:delText>Preglejte zdravilo.</w:delText>
              </w:r>
            </w:del>
          </w:p>
          <w:p w14:paraId="38509072" w14:textId="6F5323EA" w:rsidR="006037B7" w:rsidRPr="0028077D" w:rsidDel="006037B7" w:rsidRDefault="006037B7" w:rsidP="00D05158">
            <w:pPr>
              <w:rPr>
                <w:del w:id="2281" w:author="만든 이"/>
              </w:rPr>
            </w:pPr>
          </w:p>
          <w:p w14:paraId="05C23358" w14:textId="5DCCD8EF" w:rsidR="006037B7" w:rsidRPr="0028077D" w:rsidDel="006037B7" w:rsidRDefault="006037B7" w:rsidP="00D05158">
            <w:pPr>
              <w:ind w:left="567" w:hanging="567"/>
              <w:rPr>
                <w:del w:id="2282" w:author="만든 이"/>
              </w:rPr>
            </w:pPr>
            <w:del w:id="2283" w:author="만든 이">
              <w:r w:rsidRPr="0028077D" w:rsidDel="006037B7">
                <w:delText>8.a.</w:delText>
              </w:r>
              <w:r w:rsidRPr="0028077D" w:rsidDel="006037B7">
                <w:tab/>
                <w:delText xml:space="preserve">Preglejte zdravilo in potrdite, da je tekočina bistra do rahlo motna, brezbarvna do bledo rjavorumeno obarvana in da ne vsebuje delcev (glejte </w:delText>
              </w:r>
              <w:r w:rsidRPr="0028077D" w:rsidDel="006037B7">
                <w:rPr>
                  <w:i/>
                  <w:iCs/>
                </w:rPr>
                <w:delText>sliko J</w:delText>
              </w:r>
              <w:r w:rsidRPr="0028077D" w:rsidDel="006037B7">
                <w:delText xml:space="preserve">). </w:delText>
              </w:r>
            </w:del>
          </w:p>
          <w:p w14:paraId="063866DA" w14:textId="16AB3A32" w:rsidR="006037B7" w:rsidRPr="0028077D" w:rsidDel="006037B7" w:rsidRDefault="006037B7" w:rsidP="00D05158">
            <w:pPr>
              <w:ind w:left="567" w:hanging="567"/>
              <w:rPr>
                <w:del w:id="2284" w:author="만든 이"/>
              </w:rPr>
            </w:pPr>
          </w:p>
          <w:p w14:paraId="3CCE6F4B" w14:textId="38862B81" w:rsidR="006037B7" w:rsidRPr="0028077D" w:rsidDel="006037B7" w:rsidRDefault="006037B7" w:rsidP="00D05158">
            <w:pPr>
              <w:ind w:left="1134" w:hanging="567"/>
              <w:rPr>
                <w:del w:id="2285" w:author="만든 이"/>
              </w:rPr>
            </w:pPr>
            <w:del w:id="2286" w:author="만든 이">
              <w:r w:rsidRPr="0028077D" w:rsidDel="006037B7">
                <w:delText>•</w:delText>
              </w:r>
              <w:r w:rsidRPr="0028077D" w:rsidDel="006037B7">
                <w:tab/>
              </w:r>
              <w:r w:rsidRPr="0028077D" w:rsidDel="006037B7">
                <w:rPr>
                  <w:b/>
                </w:rPr>
                <w:delText>Ne</w:delText>
              </w:r>
              <w:r w:rsidRPr="0028077D" w:rsidDel="006037B7">
                <w:delText xml:space="preserve"> uporabite napolnjene injekcijske brizge, če je tekočina spremenjene barve, izrazito motna ali vsebuje delce.</w:delText>
              </w:r>
            </w:del>
          </w:p>
          <w:p w14:paraId="56906FA1" w14:textId="3D060F21" w:rsidR="006037B7" w:rsidRPr="0028077D" w:rsidDel="006037B7" w:rsidRDefault="006037B7" w:rsidP="00D05158">
            <w:pPr>
              <w:ind w:left="1134" w:hanging="567"/>
              <w:rPr>
                <w:del w:id="2287" w:author="만든 이"/>
              </w:rPr>
            </w:pPr>
            <w:del w:id="2288" w:author="만든 이">
              <w:r w:rsidRPr="0028077D" w:rsidDel="006037B7">
                <w:delText>•</w:delText>
              </w:r>
              <w:r w:rsidRPr="0028077D" w:rsidDel="006037B7">
                <w:tab/>
                <w:delText>V tekočini lahko vidite zračne mehurčke. To je normalno.</w:delText>
              </w:r>
            </w:del>
          </w:p>
        </w:tc>
      </w:tr>
      <w:tr w:rsidR="006037B7" w:rsidRPr="0028077D" w:rsidDel="006037B7" w14:paraId="4611AD1C" w14:textId="40D08CCD" w:rsidTr="00D05158">
        <w:trPr>
          <w:cantSplit/>
          <w:del w:id="2289" w:author="만든 이"/>
        </w:trPr>
        <w:tc>
          <w:tcPr>
            <w:tcW w:w="5000" w:type="pct"/>
            <w:gridSpan w:val="2"/>
            <w:tcBorders>
              <w:bottom w:val="nil"/>
            </w:tcBorders>
            <w:vAlign w:val="bottom"/>
          </w:tcPr>
          <w:p w14:paraId="604EB20E" w14:textId="3F7684C7" w:rsidR="006037B7" w:rsidRPr="0028077D" w:rsidDel="006037B7" w:rsidRDefault="006037B7" w:rsidP="00D05158">
            <w:pPr>
              <w:keepNext/>
              <w:keepLines/>
              <w:rPr>
                <w:del w:id="2290" w:author="만든 이"/>
                <w:b/>
                <w:bCs/>
              </w:rPr>
            </w:pPr>
            <w:del w:id="2291" w:author="만든 이">
              <w:r w:rsidRPr="0028077D" w:rsidDel="006037B7">
                <w:rPr>
                  <w:b/>
                </w:rPr>
                <w:delText>Injiciranje</w:delText>
              </w:r>
            </w:del>
          </w:p>
        </w:tc>
      </w:tr>
      <w:tr w:rsidR="006037B7" w:rsidRPr="0028077D" w:rsidDel="006037B7" w14:paraId="1FDEA1CA" w14:textId="63F335DF" w:rsidTr="00D05158">
        <w:trPr>
          <w:cantSplit/>
          <w:del w:id="2292" w:author="만든 이"/>
        </w:trPr>
        <w:tc>
          <w:tcPr>
            <w:tcW w:w="2500" w:type="pct"/>
            <w:tcBorders>
              <w:top w:val="nil"/>
            </w:tcBorders>
            <w:vAlign w:val="center"/>
          </w:tcPr>
          <w:p w14:paraId="2F2AE5D6" w14:textId="1C82A2A0" w:rsidR="006037B7" w:rsidRPr="0028077D" w:rsidDel="006037B7" w:rsidRDefault="006037B7" w:rsidP="00D05158">
            <w:pPr>
              <w:jc w:val="center"/>
              <w:rPr>
                <w:del w:id="2293" w:author="만든 이"/>
              </w:rPr>
            </w:pPr>
            <w:del w:id="2294" w:author="만든 이">
              <w:r w:rsidRPr="0028077D" w:rsidDel="006037B7">
                <w:rPr>
                  <w:noProof/>
                  <w:lang w:val="en-US" w:eastAsia="ko-KR"/>
                </w:rPr>
                <w:drawing>
                  <wp:inline distT="0" distB="0" distL="0" distR="0" wp14:anchorId="02B386A3" wp14:editId="0E26A099">
                    <wp:extent cx="1905000" cy="2333625"/>
                    <wp:effectExtent l="0" t="0" r="0" b="0"/>
                    <wp:docPr id="47"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1BC01457" w14:textId="1202918B" w:rsidR="006037B7" w:rsidRPr="0028077D" w:rsidDel="006037B7" w:rsidRDefault="006037B7" w:rsidP="00D05158">
            <w:pPr>
              <w:ind w:leftChars="800" w:left="1760"/>
              <w:jc w:val="center"/>
              <w:rPr>
                <w:del w:id="2295" w:author="만든 이"/>
                <w:b/>
                <w:bCs/>
              </w:rPr>
            </w:pPr>
            <w:del w:id="2296" w:author="만든 이">
              <w:r w:rsidRPr="0028077D" w:rsidDel="006037B7">
                <w:rPr>
                  <w:rFonts w:eastAsia="맑은 고딕"/>
                  <w:b/>
                  <w:lang w:eastAsia="ko-KR"/>
                </w:rPr>
                <w:delText xml:space="preserve">    </w:delText>
              </w:r>
              <w:r w:rsidRPr="0028077D" w:rsidDel="006037B7">
                <w:rPr>
                  <w:b/>
                </w:rPr>
                <w:delText>Slika K</w:delText>
              </w:r>
            </w:del>
          </w:p>
        </w:tc>
        <w:tc>
          <w:tcPr>
            <w:tcW w:w="2500" w:type="pct"/>
            <w:tcBorders>
              <w:top w:val="nil"/>
            </w:tcBorders>
          </w:tcPr>
          <w:p w14:paraId="32D92007" w14:textId="296F5B23" w:rsidR="006037B7" w:rsidRPr="0028077D" w:rsidDel="006037B7" w:rsidRDefault="006037B7" w:rsidP="00D05158">
            <w:pPr>
              <w:ind w:left="567" w:hanging="567"/>
              <w:rPr>
                <w:del w:id="2297" w:author="만든 이"/>
                <w:b/>
                <w:bCs/>
              </w:rPr>
            </w:pPr>
            <w:del w:id="2298" w:author="만든 이">
              <w:r w:rsidRPr="0028077D" w:rsidDel="006037B7">
                <w:rPr>
                  <w:b/>
                </w:rPr>
                <w:delText>9.</w:delText>
              </w:r>
              <w:r w:rsidRPr="0028077D" w:rsidDel="006037B7">
                <w:rPr>
                  <w:b/>
                </w:rPr>
                <w:tab/>
                <w:delText>Odstranite pokrovček.</w:delText>
              </w:r>
            </w:del>
          </w:p>
          <w:p w14:paraId="4EAE7EE3" w14:textId="30082216" w:rsidR="006037B7" w:rsidRPr="0028077D" w:rsidDel="006037B7" w:rsidRDefault="006037B7" w:rsidP="00D05158">
            <w:pPr>
              <w:rPr>
                <w:del w:id="2299" w:author="만든 이"/>
              </w:rPr>
            </w:pPr>
          </w:p>
          <w:p w14:paraId="1746BC35" w14:textId="76841292" w:rsidR="006037B7" w:rsidRPr="0028077D" w:rsidDel="006037B7" w:rsidRDefault="006037B7" w:rsidP="00D05158">
            <w:pPr>
              <w:ind w:left="567" w:hanging="567"/>
              <w:rPr>
                <w:del w:id="2300" w:author="만든 이"/>
              </w:rPr>
            </w:pPr>
            <w:del w:id="2301" w:author="만든 이">
              <w:r w:rsidRPr="0028077D" w:rsidDel="006037B7">
                <w:delText>9.a.</w:delText>
              </w:r>
              <w:r w:rsidRPr="0028077D" w:rsidDel="006037B7">
                <w:tab/>
                <w:delText>Z eno roko primite za ohišje napolnjene injekcijske brizge. Z drugo roko nežno povlecite pokrovček naravnost navzdol.</w:delText>
              </w:r>
            </w:del>
          </w:p>
          <w:p w14:paraId="0FAF0CC2" w14:textId="43C951B1" w:rsidR="006037B7" w:rsidRPr="0028077D" w:rsidDel="006037B7" w:rsidRDefault="006037B7" w:rsidP="00D05158">
            <w:pPr>
              <w:rPr>
                <w:del w:id="2302" w:author="만든 이"/>
              </w:rPr>
            </w:pPr>
          </w:p>
          <w:p w14:paraId="4989173D" w14:textId="48C4550B" w:rsidR="006037B7" w:rsidRPr="0028077D" w:rsidDel="006037B7" w:rsidRDefault="006037B7" w:rsidP="00D05158">
            <w:pPr>
              <w:pStyle w:val="Bullet2"/>
              <w:rPr>
                <w:del w:id="2303" w:author="만든 이"/>
              </w:rPr>
            </w:pPr>
            <w:del w:id="2304" w:author="만든 이">
              <w:r w:rsidRPr="0028077D" w:rsidDel="006037B7">
                <w:delText>Med odstranjevanjem pokrovčka</w:delText>
              </w:r>
              <w:r w:rsidRPr="0028077D" w:rsidDel="006037B7">
                <w:rPr>
                  <w:b/>
                  <w:bCs/>
                </w:rPr>
                <w:delText xml:space="preserve"> </w:delText>
              </w:r>
              <w:r w:rsidRPr="0028077D" w:rsidDel="006037B7">
                <w:rPr>
                  <w:rStyle w:val="a9"/>
                  <w:bCs w:val="0"/>
                </w:rPr>
                <w:delText>ne</w:delText>
              </w:r>
              <w:r w:rsidRPr="0028077D" w:rsidDel="006037B7">
                <w:delText xml:space="preserve"> potegnite ali primite batnice.</w:delText>
              </w:r>
            </w:del>
          </w:p>
          <w:p w14:paraId="2B4D51CF" w14:textId="2440EF6F" w:rsidR="006037B7" w:rsidRPr="0028077D" w:rsidDel="006037B7" w:rsidRDefault="006037B7" w:rsidP="00D05158">
            <w:pPr>
              <w:pStyle w:val="Bullet2"/>
              <w:rPr>
                <w:del w:id="2305" w:author="만든 이"/>
              </w:rPr>
            </w:pPr>
            <w:del w:id="2306" w:author="만든 이">
              <w:r w:rsidRPr="0028077D" w:rsidDel="006037B7">
                <w:delText>Na konici igle lahko vidite nekaj kapljic tekočine. To je normalno.</w:delText>
              </w:r>
            </w:del>
          </w:p>
          <w:p w14:paraId="50483316" w14:textId="6A2E2B32" w:rsidR="006037B7" w:rsidRPr="0028077D" w:rsidDel="006037B7" w:rsidRDefault="006037B7" w:rsidP="00D05158">
            <w:pPr>
              <w:rPr>
                <w:del w:id="2307" w:author="만든 이"/>
              </w:rPr>
            </w:pPr>
          </w:p>
          <w:p w14:paraId="7CDCB85E" w14:textId="2A3A4311" w:rsidR="006037B7" w:rsidRPr="0028077D" w:rsidDel="006037B7" w:rsidRDefault="006037B7" w:rsidP="00D05158">
            <w:pPr>
              <w:ind w:left="567" w:hanging="567"/>
              <w:rPr>
                <w:del w:id="2308" w:author="만든 이"/>
              </w:rPr>
            </w:pPr>
            <w:del w:id="2309" w:author="만든 이">
              <w:r w:rsidRPr="0028077D" w:rsidDel="006037B7">
                <w:delText>9.b.</w:delText>
              </w:r>
              <w:r w:rsidRPr="0028077D" w:rsidDel="006037B7">
                <w:tab/>
                <w:delText>Pokrovček takoj odvrzite v zbiralnik za ostre odpadke (glejte korak </w:delText>
              </w:r>
              <w:r w:rsidRPr="0028077D" w:rsidDel="006037B7">
                <w:rPr>
                  <w:b/>
                  <w:bCs/>
                </w:rPr>
                <w:delText>13.</w:delText>
              </w:r>
              <w:r w:rsidRPr="0028077D" w:rsidDel="006037B7">
                <w:rPr>
                  <w:b/>
                </w:rPr>
                <w:delText xml:space="preserve"> Odlaganje napolnjene injekcijske brizge med odpadke</w:delText>
              </w:r>
              <w:r w:rsidRPr="0028077D" w:rsidDel="006037B7">
                <w:delText xml:space="preserve"> in </w:delText>
              </w:r>
              <w:r w:rsidRPr="0028077D" w:rsidDel="006037B7">
                <w:rPr>
                  <w:i/>
                  <w:iCs/>
                </w:rPr>
                <w:delText>sliko K</w:delText>
              </w:r>
              <w:r w:rsidRPr="0028077D" w:rsidDel="006037B7">
                <w:delText>).</w:delText>
              </w:r>
            </w:del>
          </w:p>
          <w:p w14:paraId="3A99E523" w14:textId="182BB706" w:rsidR="006037B7" w:rsidRPr="0028077D" w:rsidDel="006037B7" w:rsidRDefault="006037B7" w:rsidP="00D05158">
            <w:pPr>
              <w:rPr>
                <w:del w:id="2310" w:author="만든 이"/>
              </w:rPr>
            </w:pPr>
          </w:p>
          <w:p w14:paraId="3CF83446" w14:textId="3D93F259" w:rsidR="006037B7" w:rsidRPr="0028077D" w:rsidDel="006037B7" w:rsidRDefault="006037B7" w:rsidP="00D05158">
            <w:pPr>
              <w:ind w:left="1134" w:hanging="567"/>
              <w:rPr>
                <w:del w:id="2311" w:author="만든 이"/>
              </w:rPr>
            </w:pPr>
            <w:del w:id="2312" w:author="만든 이">
              <w:r w:rsidRPr="0028077D" w:rsidDel="006037B7">
                <w:delText>•</w:delText>
              </w:r>
              <w:r w:rsidRPr="0028077D" w:rsidDel="006037B7">
                <w:tab/>
                <w:delText xml:space="preserve">Pokrovčka </w:delText>
              </w:r>
              <w:r w:rsidRPr="0028077D" w:rsidDel="006037B7">
                <w:rPr>
                  <w:b/>
                </w:rPr>
                <w:delText xml:space="preserve">ne </w:delText>
              </w:r>
              <w:r w:rsidRPr="0028077D" w:rsidDel="006037B7">
                <w:delText>namestite nazaj na napolnjeno injekcijsko brizgo.</w:delText>
              </w:r>
            </w:del>
          </w:p>
          <w:p w14:paraId="18FA42FD" w14:textId="7B8C0410" w:rsidR="006037B7" w:rsidRPr="0028077D" w:rsidDel="006037B7" w:rsidRDefault="006037B7" w:rsidP="00D05158">
            <w:pPr>
              <w:ind w:left="1134" w:hanging="567"/>
              <w:rPr>
                <w:del w:id="2313" w:author="만든 이"/>
              </w:rPr>
            </w:pPr>
            <w:del w:id="2314" w:author="만든 이">
              <w:r w:rsidRPr="0028077D" w:rsidDel="006037B7">
                <w:delText>•</w:delText>
              </w:r>
              <w:r w:rsidRPr="0028077D" w:rsidDel="006037B7">
                <w:tab/>
              </w:r>
              <w:r w:rsidRPr="0028077D" w:rsidDel="006037B7">
                <w:rPr>
                  <w:b/>
                </w:rPr>
                <w:delText>Ne</w:delText>
              </w:r>
              <w:r w:rsidRPr="0028077D" w:rsidDel="006037B7">
                <w:delText xml:space="preserve"> odstranite pokrovčka, dokler niste pripravljeni za injiciranje.</w:delText>
              </w:r>
            </w:del>
          </w:p>
          <w:p w14:paraId="53E8AA6B" w14:textId="31A361FF" w:rsidR="006037B7" w:rsidRPr="0028077D" w:rsidDel="006037B7" w:rsidRDefault="006037B7" w:rsidP="00D05158">
            <w:pPr>
              <w:ind w:left="1134" w:hanging="567"/>
              <w:rPr>
                <w:del w:id="2315" w:author="만든 이"/>
              </w:rPr>
            </w:pPr>
            <w:del w:id="2316" w:author="만든 이">
              <w:r w:rsidRPr="0028077D" w:rsidDel="006037B7">
                <w:delText>•</w:delText>
              </w:r>
              <w:r w:rsidRPr="0028077D" w:rsidDel="006037B7">
                <w:tab/>
              </w:r>
              <w:r w:rsidRPr="0028077D" w:rsidDel="006037B7">
                <w:rPr>
                  <w:b/>
                </w:rPr>
                <w:delText>Ne</w:delText>
              </w:r>
              <w:r w:rsidRPr="0028077D" w:rsidDel="006037B7">
                <w:delText xml:space="preserve"> dotikajte se igle. V nasprotnem primeru lahko pride do poškodbe zaradi vboda z iglo.</w:delText>
              </w:r>
            </w:del>
          </w:p>
        </w:tc>
      </w:tr>
      <w:tr w:rsidR="006037B7" w:rsidRPr="0028077D" w:rsidDel="006037B7" w14:paraId="1FA69930" w14:textId="44FE4D14" w:rsidTr="00D05158">
        <w:trPr>
          <w:cantSplit/>
          <w:del w:id="2317" w:author="만든 이"/>
        </w:trPr>
        <w:tc>
          <w:tcPr>
            <w:tcW w:w="2500" w:type="pct"/>
            <w:vAlign w:val="bottom"/>
          </w:tcPr>
          <w:p w14:paraId="3AF190D5" w14:textId="349B4266" w:rsidR="006037B7" w:rsidRPr="0028077D" w:rsidDel="006037B7" w:rsidRDefault="006037B7" w:rsidP="00D05158">
            <w:pPr>
              <w:jc w:val="center"/>
              <w:rPr>
                <w:del w:id="2318" w:author="만든 이"/>
              </w:rPr>
            </w:pPr>
            <w:del w:id="2319" w:author="만든 이">
              <w:r w:rsidRPr="0028077D" w:rsidDel="006037B7">
                <w:rPr>
                  <w:noProof/>
                  <w:lang w:val="en-US" w:eastAsia="ko-KR"/>
                </w:rPr>
                <mc:AlternateContent>
                  <mc:Choice Requires="wpc">
                    <w:drawing>
                      <wp:inline distT="0" distB="0" distL="0" distR="0" wp14:anchorId="1AE4C965" wp14:editId="7AEBD7E8">
                        <wp:extent cx="1938020" cy="3098165"/>
                        <wp:effectExtent l="0" t="3175" r="0" b="3810"/>
                        <wp:docPr id="154"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623968946" name="Picture 90"/>
                                  <pic:cNvPicPr preferRelativeResize="0">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8709" cy="3098165"/>
                                  </a:xfrm>
                                  <a:prstGeom prst="rect">
                                    <a:avLst/>
                                  </a:prstGeom>
                                  <a:noFill/>
                                  <a:extLst>
                                    <a:ext uri="{909E8E84-426E-40DD-AFC4-6F175D3DCCD1}">
                                      <a14:hiddenFill xmlns:a14="http://schemas.microsoft.com/office/drawing/2010/main">
                                        <a:solidFill>
                                          <a:srgbClr val="FFFFFF"/>
                                        </a:solidFill>
                                      </a14:hiddenFill>
                                    </a:ext>
                                  </a:extLst>
                                </pic:spPr>
                              </pic:pic>
                              <wps:wsp>
                                <wps:cNvPr id="513495461" name="Text Box 384"/>
                                <wps:cNvSpPr txBox="1">
                                  <a:spLocks noChangeArrowheads="1"/>
                                </wps:cNvSpPr>
                                <wps:spPr bwMode="auto">
                                  <a:xfrm>
                                    <a:off x="110541" y="1487519"/>
                                    <a:ext cx="1672021" cy="160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CF6CDC" w14:textId="77777777" w:rsidR="006037B7" w:rsidRPr="004223F3" w:rsidRDefault="006037B7" w:rsidP="006037B7">
                                      <w:pPr>
                                        <w:pStyle w:val="Arial11C"/>
                                        <w:rPr>
                                          <w:rStyle w:val="StrongWhite"/>
                                        </w:rPr>
                                      </w:pPr>
                                      <w:r>
                                        <w:rPr>
                                          <w:rStyle w:val="StrongWhite"/>
                                        </w:rPr>
                                        <w:t>ALI</w:t>
                                      </w:r>
                                    </w:p>
                                  </w:txbxContent>
                                </wps:txbx>
                                <wps:bodyPr rot="0" vert="horz" wrap="square" lIns="0" tIns="0" rIns="0" bIns="0" anchor="t" anchorCtr="0" upright="1">
                                  <a:spAutoFit/>
                                </wps:bodyPr>
                              </wps:wsp>
                            </wpc:wpc>
                          </a:graphicData>
                        </a:graphic>
                      </wp:inline>
                    </w:drawing>
                  </mc:Choice>
                  <mc:Fallback>
                    <w:pict>
                      <v:group w14:anchorId="1AE4C965" id="Canvas 122" o:spid="_x0000_s1116" editas="canvas" style="width:152.6pt;height:243.95pt;mso-position-horizontal-relative:char;mso-position-vertical-relative:line" coordsize="19380,30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">
                        <v:shape id="_x0000_s1117" type="#_x0000_t75" style="position:absolute;width:19380;height:30981;visibility:visible;mso-wrap-style:square">
                          <v:fill o:detectmouseclick="t"/>
                          <v:path o:connecttype="none"/>
                        </v:shape>
                        <v:shape id="Picture 90" o:spid="_x0000_s1118" type="#_x0000_t75" style="position:absolute;width:19087;height:3098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">
                          <v:imagedata r:id="rId44" o:title=""/>
                        </v:shape>
                        <v:shape id="Text Box 384" o:spid="_x0000_s1119" type="#_x0000_t202" style="position:absolute;left:1105;top:14875;width:1672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" filled="f" stroked="f" strokeweight=".5pt">
                          <v:textbox style="mso-fit-shape-to-text:t" inset="0,0,0,0">
                            <w:txbxContent>
                              <w:p w14:paraId="58CF6CDC" w14:textId="77777777" w:rsidR="006037B7" w:rsidRPr="004223F3" w:rsidRDefault="006037B7" w:rsidP="006037B7">
                                <w:pPr>
                                  <w:pStyle w:val="Arial11C"/>
                                  <w:rPr>
                                    <w:rStyle w:val="StrongWhite"/>
                                  </w:rPr>
                                </w:pPr>
                                <w:r>
                                  <w:rPr>
                                    <w:rStyle w:val="StrongWhite"/>
                                  </w:rPr>
                                  <w:t>ALI</w:t>
                                </w:r>
                              </w:p>
                            </w:txbxContent>
                          </v:textbox>
                        </v:shape>
                        <w10:anchorlock/>
                      </v:group>
                    </w:pict>
                  </mc:Fallback>
                </mc:AlternateContent>
              </w:r>
            </w:del>
          </w:p>
          <w:p w14:paraId="604E1C09" w14:textId="4CCF51F7" w:rsidR="006037B7" w:rsidRPr="0028077D" w:rsidDel="006037B7" w:rsidRDefault="006037B7" w:rsidP="00D05158">
            <w:pPr>
              <w:ind w:leftChars="800" w:left="1760"/>
              <w:jc w:val="center"/>
              <w:rPr>
                <w:del w:id="2320" w:author="만든 이"/>
                <w:b/>
                <w:bCs/>
              </w:rPr>
            </w:pPr>
            <w:del w:id="2321" w:author="만든 이">
              <w:r w:rsidRPr="0028077D" w:rsidDel="006037B7">
                <w:rPr>
                  <w:b/>
                </w:rPr>
                <w:delText>Slika L</w:delText>
              </w:r>
            </w:del>
          </w:p>
        </w:tc>
        <w:tc>
          <w:tcPr>
            <w:tcW w:w="2500" w:type="pct"/>
          </w:tcPr>
          <w:p w14:paraId="2F966B40" w14:textId="32E32F35" w:rsidR="006037B7" w:rsidRPr="0028077D" w:rsidDel="006037B7" w:rsidRDefault="006037B7" w:rsidP="00D05158">
            <w:pPr>
              <w:ind w:left="567" w:hanging="567"/>
              <w:rPr>
                <w:del w:id="2322" w:author="만든 이"/>
                <w:b/>
                <w:bCs/>
              </w:rPr>
            </w:pPr>
            <w:del w:id="2323" w:author="만든 이">
              <w:r w:rsidRPr="0028077D" w:rsidDel="006037B7">
                <w:rPr>
                  <w:b/>
                </w:rPr>
                <w:delText>10.</w:delText>
              </w:r>
              <w:r w:rsidRPr="0028077D" w:rsidDel="006037B7">
                <w:rPr>
                  <w:b/>
                </w:rPr>
                <w:tab/>
                <w:delText>Napolnjeno injekcijsko brizgo vstavite v mesto injiciranja.</w:delText>
              </w:r>
            </w:del>
          </w:p>
          <w:p w14:paraId="389D31E5" w14:textId="5096D7CC" w:rsidR="006037B7" w:rsidRPr="0028077D" w:rsidDel="006037B7" w:rsidRDefault="006037B7" w:rsidP="00D05158">
            <w:pPr>
              <w:rPr>
                <w:del w:id="2324" w:author="만든 이"/>
              </w:rPr>
            </w:pPr>
          </w:p>
          <w:p w14:paraId="018FE826" w14:textId="5F600109" w:rsidR="006037B7" w:rsidRPr="0028077D" w:rsidDel="006037B7" w:rsidRDefault="006037B7" w:rsidP="00D05158">
            <w:pPr>
              <w:ind w:left="567" w:hanging="567"/>
              <w:rPr>
                <w:del w:id="2325" w:author="만든 이"/>
              </w:rPr>
            </w:pPr>
            <w:del w:id="2326" w:author="만든 이">
              <w:r w:rsidRPr="0028077D" w:rsidDel="006037B7">
                <w:delText>10.a.</w:delText>
              </w:r>
              <w:r w:rsidRPr="0028077D" w:rsidDel="006037B7">
                <w:tab/>
                <w:delText>Z eno roko nežno stisnite kožo na mestu injiciranja, da naredite gubo.</w:delText>
              </w:r>
            </w:del>
          </w:p>
          <w:p w14:paraId="08C9B800" w14:textId="01149D4D" w:rsidR="006037B7" w:rsidRPr="0028077D" w:rsidDel="006037B7" w:rsidRDefault="006037B7" w:rsidP="00D05158">
            <w:pPr>
              <w:rPr>
                <w:del w:id="2327" w:author="만든 이"/>
              </w:rPr>
            </w:pPr>
          </w:p>
          <w:p w14:paraId="3DA48256" w14:textId="47B51B56" w:rsidR="006037B7" w:rsidRPr="0028077D" w:rsidDel="006037B7" w:rsidRDefault="006037B7" w:rsidP="00D05158">
            <w:pPr>
              <w:keepNext/>
              <w:ind w:left="562"/>
              <w:rPr>
                <w:del w:id="2328" w:author="만든 이"/>
              </w:rPr>
            </w:pPr>
            <w:del w:id="2329" w:author="만든 이">
              <w:r w:rsidRPr="0028077D" w:rsidDel="006037B7">
                <w:rPr>
                  <w:i/>
                </w:rPr>
                <w:delText>Opomba:</w:delText>
              </w:r>
              <w:r w:rsidRPr="0028077D" w:rsidDel="006037B7">
                <w:delText xml:space="preserve"> Gubo morate narediti zato, da se prepričate, da injicirate pod kožo (v maščobni predel) in ne globlje (v mišico).</w:delText>
              </w:r>
            </w:del>
          </w:p>
          <w:p w14:paraId="6B28F445" w14:textId="09E6869D" w:rsidR="006037B7" w:rsidRPr="0028077D" w:rsidDel="006037B7" w:rsidRDefault="006037B7" w:rsidP="00D05158">
            <w:pPr>
              <w:rPr>
                <w:del w:id="2330" w:author="만든 이"/>
              </w:rPr>
            </w:pPr>
          </w:p>
          <w:p w14:paraId="1D2FE71E" w14:textId="192BB4E9" w:rsidR="006037B7" w:rsidRPr="0028077D" w:rsidDel="006037B7" w:rsidRDefault="006037B7" w:rsidP="00D05158">
            <w:pPr>
              <w:ind w:left="567" w:hanging="567"/>
              <w:rPr>
                <w:del w:id="2331" w:author="만든 이"/>
              </w:rPr>
            </w:pPr>
            <w:del w:id="2332" w:author="만든 이">
              <w:r w:rsidRPr="0028077D" w:rsidDel="006037B7">
                <w:delText>10.b.</w:delText>
              </w:r>
              <w:r w:rsidRPr="0028077D" w:rsidDel="006037B7">
                <w:tab/>
                <w:delText xml:space="preserve">S hitrim gibom (»kot pikado«) vstavite celotno iglo v kožno gubo pod kotom približno 45 do 90 stopinj (glejte </w:delText>
              </w:r>
              <w:r w:rsidRPr="0028077D" w:rsidDel="006037B7">
                <w:rPr>
                  <w:i/>
                </w:rPr>
                <w:delText>sliko L</w:delText>
              </w:r>
              <w:r w:rsidRPr="0028077D" w:rsidDel="006037B7">
                <w:delText>).</w:delText>
              </w:r>
            </w:del>
          </w:p>
          <w:p w14:paraId="51C21AAD" w14:textId="3CC7FC47" w:rsidR="006037B7" w:rsidRPr="0028077D" w:rsidDel="006037B7" w:rsidRDefault="006037B7" w:rsidP="00D05158">
            <w:pPr>
              <w:rPr>
                <w:del w:id="2333" w:author="만든 이"/>
              </w:rPr>
            </w:pPr>
          </w:p>
          <w:p w14:paraId="1E864234" w14:textId="6ED6E439" w:rsidR="006037B7" w:rsidRPr="0028077D" w:rsidDel="006037B7" w:rsidRDefault="006037B7" w:rsidP="00D05158">
            <w:pPr>
              <w:ind w:left="1134" w:hanging="567"/>
              <w:rPr>
                <w:del w:id="2334" w:author="만든 이"/>
              </w:rPr>
            </w:pPr>
            <w:del w:id="2335" w:author="만든 이">
              <w:r w:rsidRPr="0028077D" w:rsidDel="006037B7">
                <w:delText>•</w:delText>
              </w:r>
              <w:r w:rsidRPr="0028077D" w:rsidDel="006037B7">
                <w:tab/>
                <w:delText xml:space="preserve">Med vstavljanjem igle v kožo se </w:delText>
              </w:r>
              <w:r w:rsidRPr="0028077D" w:rsidDel="006037B7">
                <w:rPr>
                  <w:b/>
                </w:rPr>
                <w:delText>ne</w:delText>
              </w:r>
              <w:r w:rsidRPr="0028077D" w:rsidDel="006037B7">
                <w:delText xml:space="preserve"> dotikajte batnice.</w:delText>
              </w:r>
            </w:del>
          </w:p>
        </w:tc>
      </w:tr>
      <w:tr w:rsidR="006037B7" w:rsidRPr="0028077D" w:rsidDel="006037B7" w14:paraId="1B283C07" w14:textId="194A0BFE" w:rsidTr="00D05158">
        <w:trPr>
          <w:cantSplit/>
          <w:del w:id="2336" w:author="만든 이"/>
        </w:trPr>
        <w:tc>
          <w:tcPr>
            <w:tcW w:w="2500" w:type="pct"/>
            <w:vAlign w:val="bottom"/>
          </w:tcPr>
          <w:p w14:paraId="554F872D" w14:textId="3646337D" w:rsidR="006037B7" w:rsidRPr="0028077D" w:rsidDel="006037B7" w:rsidRDefault="006037B7" w:rsidP="00D05158">
            <w:pPr>
              <w:jc w:val="center"/>
              <w:rPr>
                <w:del w:id="2337" w:author="만든 이"/>
              </w:rPr>
            </w:pPr>
            <w:del w:id="2338" w:author="만든 이">
              <w:r w:rsidRPr="0028077D" w:rsidDel="006037B7">
                <w:rPr>
                  <w:noProof/>
                  <w:lang w:val="en-US" w:eastAsia="ko-KR"/>
                </w:rPr>
                <w:drawing>
                  <wp:inline distT="0" distB="0" distL="0" distR="0" wp14:anchorId="150E9A5F" wp14:editId="44C6E6AD">
                    <wp:extent cx="1905000" cy="2333625"/>
                    <wp:effectExtent l="0" t="0" r="0" b="0"/>
                    <wp:docPr id="49"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6701A0C9" w14:textId="1F4B04C6" w:rsidR="006037B7" w:rsidRPr="0028077D" w:rsidDel="006037B7" w:rsidRDefault="006037B7" w:rsidP="00D05158">
            <w:pPr>
              <w:ind w:leftChars="800" w:left="1760"/>
              <w:jc w:val="center"/>
              <w:rPr>
                <w:del w:id="2339" w:author="만든 이"/>
                <w:b/>
                <w:bCs/>
              </w:rPr>
            </w:pPr>
            <w:del w:id="2340" w:author="만든 이">
              <w:r w:rsidRPr="0028077D" w:rsidDel="006037B7">
                <w:rPr>
                  <w:b/>
                </w:rPr>
                <w:delText>Slika M</w:delText>
              </w:r>
            </w:del>
          </w:p>
        </w:tc>
        <w:tc>
          <w:tcPr>
            <w:tcW w:w="2500" w:type="pct"/>
          </w:tcPr>
          <w:p w14:paraId="44823E3F" w14:textId="37ADDDD4" w:rsidR="006037B7" w:rsidRPr="0028077D" w:rsidDel="006037B7" w:rsidRDefault="006037B7" w:rsidP="00D05158">
            <w:pPr>
              <w:ind w:left="567" w:hanging="567"/>
              <w:rPr>
                <w:del w:id="2341" w:author="만든 이"/>
                <w:b/>
                <w:bCs/>
              </w:rPr>
            </w:pPr>
            <w:del w:id="2342" w:author="만든 이">
              <w:r w:rsidRPr="0028077D" w:rsidDel="006037B7">
                <w:rPr>
                  <w:b/>
                </w:rPr>
                <w:delText>11.</w:delText>
              </w:r>
              <w:r w:rsidRPr="0028077D" w:rsidDel="006037B7">
                <w:rPr>
                  <w:b/>
                </w:rPr>
                <w:tab/>
                <w:delText>Injicirajte.</w:delText>
              </w:r>
            </w:del>
          </w:p>
          <w:p w14:paraId="539AE10F" w14:textId="2423D86C" w:rsidR="006037B7" w:rsidRPr="0028077D" w:rsidDel="006037B7" w:rsidRDefault="006037B7" w:rsidP="00D05158">
            <w:pPr>
              <w:rPr>
                <w:del w:id="2343" w:author="만든 이"/>
              </w:rPr>
            </w:pPr>
          </w:p>
          <w:p w14:paraId="77B8E50C" w14:textId="3EEE1159" w:rsidR="006037B7" w:rsidRPr="0028077D" w:rsidDel="006037B7" w:rsidRDefault="006037B7" w:rsidP="00D05158">
            <w:pPr>
              <w:ind w:left="567" w:hanging="567"/>
              <w:rPr>
                <w:del w:id="2344" w:author="만든 이"/>
              </w:rPr>
            </w:pPr>
            <w:del w:id="2345" w:author="만든 이">
              <w:r w:rsidRPr="0028077D" w:rsidDel="006037B7">
                <w:delText>11.a.</w:delText>
              </w:r>
              <w:r w:rsidRPr="0028077D" w:rsidDel="006037B7">
                <w:tab/>
                <w:delText>Ko vstavite iglo, spustite kožo.</w:delText>
              </w:r>
            </w:del>
          </w:p>
          <w:p w14:paraId="0B37ED15" w14:textId="79A272CD" w:rsidR="006037B7" w:rsidRPr="0028077D" w:rsidDel="006037B7" w:rsidRDefault="006037B7" w:rsidP="00D05158">
            <w:pPr>
              <w:ind w:left="567" w:hanging="567"/>
              <w:rPr>
                <w:del w:id="2346" w:author="만든 이"/>
              </w:rPr>
            </w:pPr>
            <w:del w:id="2347" w:author="만든 이">
              <w:r w:rsidRPr="0028077D" w:rsidDel="006037B7">
                <w:delText>11.b.</w:delText>
              </w:r>
              <w:r w:rsidRPr="0028077D" w:rsidDel="006037B7">
                <w:tab/>
                <w:delText xml:space="preserve">Počasi potisnite batnico </w:delText>
              </w:r>
              <w:r w:rsidRPr="0028077D" w:rsidDel="006037B7">
                <w:rPr>
                  <w:b/>
                  <w:bCs/>
                </w:rPr>
                <w:delText>do konca navzdol</w:delText>
              </w:r>
              <w:r w:rsidRPr="0028077D" w:rsidDel="006037B7">
                <w:delText xml:space="preserve">, dokler ne injicirate celotnega odmerka zdravila in je injekcijska brizga prazna (glejte </w:delText>
              </w:r>
              <w:r w:rsidRPr="0028077D" w:rsidDel="006037B7">
                <w:rPr>
                  <w:i/>
                  <w:iCs/>
                </w:rPr>
                <w:delText>sliko M</w:delText>
              </w:r>
              <w:r w:rsidRPr="0028077D" w:rsidDel="006037B7">
                <w:delText>).</w:delText>
              </w:r>
            </w:del>
          </w:p>
          <w:p w14:paraId="7B8EEB82" w14:textId="681B08BF" w:rsidR="006037B7" w:rsidRPr="0028077D" w:rsidDel="006037B7" w:rsidRDefault="006037B7" w:rsidP="00D05158">
            <w:pPr>
              <w:rPr>
                <w:del w:id="2348" w:author="만든 이"/>
              </w:rPr>
            </w:pPr>
          </w:p>
          <w:p w14:paraId="34EDD2DD" w14:textId="7B787377" w:rsidR="006037B7" w:rsidRPr="0028077D" w:rsidDel="006037B7" w:rsidRDefault="006037B7" w:rsidP="00D05158">
            <w:pPr>
              <w:ind w:left="1134" w:hanging="567"/>
              <w:rPr>
                <w:del w:id="2349" w:author="만든 이"/>
              </w:rPr>
            </w:pPr>
            <w:del w:id="2350" w:author="만든 이">
              <w:r w:rsidRPr="0028077D" w:rsidDel="006037B7">
                <w:delText>•</w:delText>
              </w:r>
              <w:r w:rsidRPr="0028077D" w:rsidDel="006037B7">
                <w:tab/>
                <w:delText>Ko začnete z injiciranjem,</w:delText>
              </w:r>
              <w:r w:rsidRPr="0028077D" w:rsidDel="006037B7">
                <w:rPr>
                  <w:b/>
                </w:rPr>
                <w:delText xml:space="preserve"> ne</w:delText>
              </w:r>
              <w:r w:rsidRPr="0028077D" w:rsidDel="006037B7">
                <w:delText xml:space="preserve"> spreminjajte položaja napolnjene injekcijske brizge.</w:delText>
              </w:r>
            </w:del>
          </w:p>
          <w:p w14:paraId="22BF2CD9" w14:textId="5745513A" w:rsidR="006037B7" w:rsidRPr="0028077D" w:rsidDel="006037B7" w:rsidRDefault="006037B7" w:rsidP="00D05158">
            <w:pPr>
              <w:ind w:left="1134" w:hanging="567"/>
              <w:rPr>
                <w:del w:id="2351" w:author="만든 이"/>
              </w:rPr>
            </w:pPr>
            <w:del w:id="2352" w:author="만든 이">
              <w:r w:rsidRPr="0028077D" w:rsidDel="006037B7">
                <w:delText>•</w:delText>
              </w:r>
              <w:r w:rsidRPr="0028077D" w:rsidDel="006037B7">
                <w:tab/>
                <w:delText>Če batnice ne potisnete do konca, se ščitnik igle ne raztegne in pokrije igle, ko jo izvlečete.</w:delText>
              </w:r>
            </w:del>
          </w:p>
        </w:tc>
      </w:tr>
      <w:tr w:rsidR="006037B7" w:rsidRPr="0028077D" w:rsidDel="006037B7" w14:paraId="2554E7D2" w14:textId="5CA20608" w:rsidTr="00D05158">
        <w:trPr>
          <w:cantSplit/>
          <w:del w:id="2353" w:author="만든 이"/>
        </w:trPr>
        <w:tc>
          <w:tcPr>
            <w:tcW w:w="2500" w:type="pct"/>
            <w:tcBorders>
              <w:bottom w:val="single" w:sz="4" w:space="0" w:color="auto"/>
            </w:tcBorders>
            <w:vAlign w:val="center"/>
          </w:tcPr>
          <w:p w14:paraId="71939F0C" w14:textId="734BC8DA" w:rsidR="006037B7" w:rsidRPr="0028077D" w:rsidDel="006037B7" w:rsidRDefault="006037B7" w:rsidP="00D05158">
            <w:pPr>
              <w:jc w:val="center"/>
              <w:rPr>
                <w:del w:id="2354" w:author="만든 이"/>
              </w:rPr>
            </w:pPr>
            <w:del w:id="2355" w:author="만든 이">
              <w:r w:rsidRPr="0028077D" w:rsidDel="006037B7">
                <w:rPr>
                  <w:noProof/>
                  <w:lang w:val="en-US" w:eastAsia="ko-KR"/>
                </w:rPr>
                <w:drawing>
                  <wp:inline distT="0" distB="0" distL="0" distR="0" wp14:anchorId="2A4810F4" wp14:editId="1D8C5D61">
                    <wp:extent cx="1905000" cy="2333625"/>
                    <wp:effectExtent l="0" t="0" r="0" b="0"/>
                    <wp:docPr id="5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47498CA4" w14:textId="73098420" w:rsidR="006037B7" w:rsidRPr="0028077D" w:rsidDel="006037B7" w:rsidRDefault="006037B7" w:rsidP="00D05158">
            <w:pPr>
              <w:ind w:leftChars="800" w:left="1760"/>
              <w:jc w:val="center"/>
              <w:rPr>
                <w:del w:id="2356" w:author="만든 이"/>
                <w:b/>
                <w:bCs/>
              </w:rPr>
            </w:pPr>
            <w:del w:id="2357" w:author="만든 이">
              <w:r w:rsidRPr="0028077D" w:rsidDel="006037B7">
                <w:rPr>
                  <w:b/>
                </w:rPr>
                <w:delText>Slika N</w:delText>
              </w:r>
            </w:del>
          </w:p>
        </w:tc>
        <w:tc>
          <w:tcPr>
            <w:tcW w:w="2500" w:type="pct"/>
            <w:tcBorders>
              <w:bottom w:val="single" w:sz="4" w:space="0" w:color="auto"/>
            </w:tcBorders>
          </w:tcPr>
          <w:p w14:paraId="6BA53E07" w14:textId="6A4A52D5" w:rsidR="006037B7" w:rsidRPr="0028077D" w:rsidDel="006037B7" w:rsidRDefault="006037B7" w:rsidP="00D05158">
            <w:pPr>
              <w:ind w:left="567" w:hanging="567"/>
              <w:rPr>
                <w:del w:id="2358" w:author="만든 이"/>
                <w:b/>
                <w:bCs/>
              </w:rPr>
            </w:pPr>
            <w:del w:id="2359" w:author="만든 이">
              <w:r w:rsidRPr="0028077D" w:rsidDel="006037B7">
                <w:rPr>
                  <w:b/>
                </w:rPr>
                <w:delText>12.</w:delText>
              </w:r>
              <w:r w:rsidRPr="0028077D" w:rsidDel="006037B7">
                <w:rPr>
                  <w:b/>
                </w:rPr>
                <w:tab/>
                <w:delText>Napolnjeno injekcijsko brizgo odstranite z mesta injiciranja.</w:delText>
              </w:r>
            </w:del>
          </w:p>
          <w:p w14:paraId="3D497333" w14:textId="40589A88" w:rsidR="006037B7" w:rsidRPr="0028077D" w:rsidDel="006037B7" w:rsidRDefault="006037B7" w:rsidP="00D05158">
            <w:pPr>
              <w:rPr>
                <w:del w:id="2360" w:author="만든 이"/>
              </w:rPr>
            </w:pPr>
          </w:p>
          <w:p w14:paraId="45D551A8" w14:textId="3CE722B9" w:rsidR="006037B7" w:rsidRPr="0028077D" w:rsidDel="006037B7" w:rsidRDefault="006037B7" w:rsidP="00D05158">
            <w:pPr>
              <w:ind w:left="567" w:hanging="567"/>
              <w:rPr>
                <w:del w:id="2361" w:author="만든 이"/>
              </w:rPr>
            </w:pPr>
            <w:del w:id="2362" w:author="만든 이">
              <w:r w:rsidRPr="0028077D" w:rsidDel="006037B7">
                <w:delText>12.a.</w:delText>
              </w:r>
              <w:r w:rsidRPr="0028077D" w:rsidDel="006037B7">
                <w:tab/>
                <w:delText xml:space="preserve">Ko je napolnjena injekcijska brizga prazna, počasi dvignite palec z batnice, da ščitnik igle v celoti pokrije iglo (glejte </w:delText>
              </w:r>
              <w:r w:rsidRPr="0028077D" w:rsidDel="006037B7">
                <w:rPr>
                  <w:i/>
                  <w:iCs/>
                </w:rPr>
                <w:delText>sliko N</w:delText>
              </w:r>
              <w:r w:rsidRPr="0028077D" w:rsidDel="006037B7">
                <w:delText>).</w:delText>
              </w:r>
            </w:del>
          </w:p>
          <w:p w14:paraId="23AA639D" w14:textId="0A2BDC1E" w:rsidR="006037B7" w:rsidRPr="0028077D" w:rsidDel="006037B7" w:rsidRDefault="006037B7" w:rsidP="00D05158">
            <w:pPr>
              <w:rPr>
                <w:del w:id="2363" w:author="만든 이"/>
              </w:rPr>
            </w:pPr>
          </w:p>
          <w:p w14:paraId="5ABC3FBF" w14:textId="08128841" w:rsidR="006037B7" w:rsidRPr="0028077D" w:rsidDel="006037B7" w:rsidRDefault="006037B7" w:rsidP="00D05158">
            <w:pPr>
              <w:pStyle w:val="Bullet2"/>
              <w:rPr>
                <w:del w:id="2364" w:author="만든 이"/>
              </w:rPr>
            </w:pPr>
            <w:del w:id="2365" w:author="만든 이">
              <w:r w:rsidRPr="0028077D" w:rsidDel="006037B7">
                <w:delText>Če igla ni pokrita, injekcijsko brizgo previdno odstranite med odpadke (glejte korak </w:delText>
              </w:r>
              <w:r w:rsidRPr="0028077D" w:rsidDel="006037B7">
                <w:rPr>
                  <w:rStyle w:val="a9"/>
                </w:rPr>
                <w:delText>13. Odlaganje napolnjene injekcijske brizge med odpadke</w:delText>
              </w:r>
              <w:r w:rsidRPr="0028077D" w:rsidDel="006037B7">
                <w:delText>).</w:delText>
              </w:r>
            </w:del>
          </w:p>
          <w:p w14:paraId="02E667B2" w14:textId="68A1B58C" w:rsidR="006037B7" w:rsidRPr="0028077D" w:rsidDel="006037B7" w:rsidRDefault="006037B7" w:rsidP="00D05158">
            <w:pPr>
              <w:pStyle w:val="Bullet2"/>
              <w:rPr>
                <w:del w:id="2366" w:author="만든 이"/>
              </w:rPr>
            </w:pPr>
            <w:del w:id="2367" w:author="만든 이">
              <w:r w:rsidRPr="0028077D" w:rsidDel="006037B7">
                <w:delText>Lahko se pojavi nekaj krvi (glejte korak </w:delText>
              </w:r>
              <w:r w:rsidRPr="0028077D" w:rsidDel="006037B7">
                <w:rPr>
                  <w:rStyle w:val="a9"/>
                </w:rPr>
                <w:delText xml:space="preserve">14. </w:delText>
              </w:r>
              <w:r w:rsidRPr="0028077D" w:rsidDel="006037B7">
                <w:rPr>
                  <w:rStyle w:val="a9"/>
                  <w:bCs w:val="0"/>
                </w:rPr>
                <w:delText>Oskrba mesta injiciranja</w:delText>
              </w:r>
              <w:r w:rsidRPr="0028077D" w:rsidDel="006037B7">
                <w:rPr>
                  <w:rStyle w:val="a9"/>
                </w:rPr>
                <w:delText>.</w:delText>
              </w:r>
              <w:r w:rsidRPr="0028077D" w:rsidDel="006037B7">
                <w:delText>).</w:delText>
              </w:r>
            </w:del>
          </w:p>
          <w:p w14:paraId="5C24BAF4" w14:textId="1510D132" w:rsidR="006037B7" w:rsidRPr="0028077D" w:rsidDel="006037B7" w:rsidRDefault="006037B7" w:rsidP="00D05158">
            <w:pPr>
              <w:pStyle w:val="Bullet2"/>
              <w:rPr>
                <w:del w:id="2368" w:author="만든 이"/>
              </w:rPr>
            </w:pPr>
            <w:del w:id="2369" w:author="만든 이">
              <w:r w:rsidRPr="0028077D" w:rsidDel="006037B7">
                <w:delText>Če zdravilo pride v stik s kožo, prizadeti predel sperite z vodo.</w:delText>
              </w:r>
            </w:del>
          </w:p>
          <w:p w14:paraId="082511B1" w14:textId="4E941BBC" w:rsidR="006037B7" w:rsidRPr="0028077D" w:rsidDel="006037B7" w:rsidRDefault="006037B7" w:rsidP="00D05158">
            <w:pPr>
              <w:pStyle w:val="Bullet2"/>
              <w:rPr>
                <w:del w:id="2370" w:author="만든 이"/>
              </w:rPr>
            </w:pPr>
            <w:del w:id="2371" w:author="만든 이">
              <w:r w:rsidRPr="0028077D" w:rsidDel="006037B7">
                <w:delText xml:space="preserve">Napolnjene injekcijske brizge </w:delText>
              </w:r>
              <w:r w:rsidRPr="0028077D" w:rsidDel="006037B7">
                <w:rPr>
                  <w:rStyle w:val="a9"/>
                  <w:bCs w:val="0"/>
                </w:rPr>
                <w:delText>ne</w:delText>
              </w:r>
              <w:r w:rsidRPr="0028077D" w:rsidDel="006037B7">
                <w:delText xml:space="preserve"> uporabite znova.</w:delText>
              </w:r>
            </w:del>
          </w:p>
          <w:p w14:paraId="11245EC3" w14:textId="4896FE18" w:rsidR="006037B7" w:rsidRPr="0028077D" w:rsidDel="006037B7" w:rsidRDefault="006037B7" w:rsidP="00D05158">
            <w:pPr>
              <w:pStyle w:val="Bullet2"/>
              <w:rPr>
                <w:del w:id="2372" w:author="만든 이"/>
              </w:rPr>
            </w:pPr>
            <w:del w:id="2373" w:author="만든 이">
              <w:r w:rsidRPr="0028077D" w:rsidDel="006037B7">
                <w:delText xml:space="preserve">Mesta injiciranja </w:delText>
              </w:r>
              <w:r w:rsidRPr="0028077D" w:rsidDel="006037B7">
                <w:rPr>
                  <w:rStyle w:val="a9"/>
                  <w:bCs w:val="0"/>
                </w:rPr>
                <w:delText>ne</w:delText>
              </w:r>
              <w:r w:rsidRPr="0028077D" w:rsidDel="006037B7">
                <w:delText xml:space="preserve"> drgnite.</w:delText>
              </w:r>
            </w:del>
          </w:p>
          <w:p w14:paraId="3B541FCE" w14:textId="639EC2BF" w:rsidR="006037B7" w:rsidRPr="0028077D" w:rsidDel="006037B7" w:rsidRDefault="006037B7" w:rsidP="00D05158">
            <w:pPr>
              <w:ind w:left="1134" w:hanging="567"/>
              <w:rPr>
                <w:del w:id="2374" w:author="만든 이"/>
              </w:rPr>
            </w:pPr>
          </w:p>
        </w:tc>
      </w:tr>
      <w:tr w:rsidR="006037B7" w:rsidRPr="0028077D" w:rsidDel="006037B7" w14:paraId="638C43AE" w14:textId="17FCEEA1" w:rsidTr="00D05158">
        <w:trPr>
          <w:cantSplit/>
          <w:del w:id="2375" w:author="만든 이"/>
        </w:trPr>
        <w:tc>
          <w:tcPr>
            <w:tcW w:w="5000" w:type="pct"/>
            <w:gridSpan w:val="2"/>
            <w:tcBorders>
              <w:bottom w:val="nil"/>
            </w:tcBorders>
            <w:vAlign w:val="bottom"/>
          </w:tcPr>
          <w:p w14:paraId="454E2FCA" w14:textId="5ADE29F8" w:rsidR="006037B7" w:rsidRPr="0028077D" w:rsidDel="006037B7" w:rsidRDefault="006037B7" w:rsidP="00D05158">
            <w:pPr>
              <w:keepNext/>
              <w:keepLines/>
              <w:rPr>
                <w:del w:id="2376" w:author="만든 이"/>
                <w:b/>
                <w:bCs/>
              </w:rPr>
            </w:pPr>
            <w:del w:id="2377" w:author="만든 이">
              <w:r w:rsidRPr="0028077D" w:rsidDel="006037B7">
                <w:rPr>
                  <w:b/>
                </w:rPr>
                <w:delText>Po injiciranju</w:delText>
              </w:r>
            </w:del>
          </w:p>
        </w:tc>
      </w:tr>
      <w:tr w:rsidR="006037B7" w:rsidRPr="0028077D" w:rsidDel="006037B7" w14:paraId="65517A13" w14:textId="0D23B6B6" w:rsidTr="00D05158">
        <w:trPr>
          <w:cantSplit/>
          <w:del w:id="2378" w:author="만든 이"/>
        </w:trPr>
        <w:tc>
          <w:tcPr>
            <w:tcW w:w="2500" w:type="pct"/>
            <w:tcBorders>
              <w:top w:val="nil"/>
            </w:tcBorders>
            <w:vAlign w:val="center"/>
          </w:tcPr>
          <w:p w14:paraId="170D4840" w14:textId="274864EB" w:rsidR="006037B7" w:rsidRPr="0028077D" w:rsidDel="006037B7" w:rsidRDefault="006037B7" w:rsidP="00D05158">
            <w:pPr>
              <w:jc w:val="center"/>
              <w:rPr>
                <w:del w:id="2379" w:author="만든 이"/>
              </w:rPr>
            </w:pPr>
            <w:del w:id="2380" w:author="만든 이">
              <w:r w:rsidRPr="0028077D" w:rsidDel="006037B7">
                <w:rPr>
                  <w:noProof/>
                  <w:lang w:val="en-US" w:eastAsia="ko-KR"/>
                </w:rPr>
                <w:drawing>
                  <wp:inline distT="0" distB="0" distL="0" distR="0" wp14:anchorId="2633A961" wp14:editId="2CE7269C">
                    <wp:extent cx="1905000" cy="2333625"/>
                    <wp:effectExtent l="0" t="0" r="0" b="0"/>
                    <wp:docPr id="51"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73997126" w14:textId="2A7B80A2" w:rsidR="006037B7" w:rsidRPr="0028077D" w:rsidDel="006037B7" w:rsidRDefault="006037B7" w:rsidP="00D05158">
            <w:pPr>
              <w:ind w:leftChars="800" w:left="1760"/>
              <w:jc w:val="center"/>
              <w:rPr>
                <w:del w:id="2381" w:author="만든 이"/>
                <w:b/>
                <w:bCs/>
              </w:rPr>
            </w:pPr>
            <w:del w:id="2382" w:author="만든 이">
              <w:r w:rsidRPr="0028077D" w:rsidDel="006037B7">
                <w:rPr>
                  <w:rFonts w:eastAsia="맑은 고딕"/>
                  <w:b/>
                  <w:lang w:eastAsia="ko-KR"/>
                </w:rPr>
                <w:delText xml:space="preserve">        </w:delText>
              </w:r>
              <w:r w:rsidRPr="0028077D" w:rsidDel="006037B7">
                <w:rPr>
                  <w:b/>
                </w:rPr>
                <w:delText>Slika O</w:delText>
              </w:r>
            </w:del>
          </w:p>
        </w:tc>
        <w:tc>
          <w:tcPr>
            <w:tcW w:w="2500" w:type="pct"/>
            <w:tcBorders>
              <w:top w:val="nil"/>
            </w:tcBorders>
          </w:tcPr>
          <w:p w14:paraId="6096BDF5" w14:textId="0051D534" w:rsidR="006037B7" w:rsidRPr="0028077D" w:rsidDel="006037B7" w:rsidRDefault="006037B7" w:rsidP="00D05158">
            <w:pPr>
              <w:ind w:left="567" w:hanging="567"/>
              <w:rPr>
                <w:del w:id="2383" w:author="만든 이"/>
                <w:b/>
                <w:bCs/>
              </w:rPr>
            </w:pPr>
            <w:del w:id="2384" w:author="만든 이">
              <w:r w:rsidRPr="0028077D" w:rsidDel="006037B7">
                <w:rPr>
                  <w:b/>
                </w:rPr>
                <w:delText>13.</w:delText>
              </w:r>
              <w:r w:rsidRPr="0028077D" w:rsidDel="006037B7">
                <w:rPr>
                  <w:b/>
                </w:rPr>
                <w:tab/>
                <w:delText>Odlaganje napolnjene injekcijske brizge med odpadke.</w:delText>
              </w:r>
            </w:del>
          </w:p>
          <w:p w14:paraId="12024349" w14:textId="5E6CE98E" w:rsidR="006037B7" w:rsidRPr="0028077D" w:rsidDel="006037B7" w:rsidRDefault="006037B7" w:rsidP="00D05158">
            <w:pPr>
              <w:rPr>
                <w:del w:id="2385" w:author="만든 이"/>
              </w:rPr>
            </w:pPr>
          </w:p>
          <w:p w14:paraId="7BDC14D8" w14:textId="5BA3793C" w:rsidR="006037B7" w:rsidRPr="0028077D" w:rsidDel="006037B7" w:rsidRDefault="006037B7" w:rsidP="00D05158">
            <w:pPr>
              <w:ind w:left="567" w:hanging="567"/>
              <w:rPr>
                <w:del w:id="2386" w:author="만든 이"/>
              </w:rPr>
            </w:pPr>
            <w:del w:id="2387" w:author="만든 이">
              <w:r w:rsidRPr="0028077D" w:rsidDel="006037B7">
                <w:delText>13.a.</w:delText>
              </w:r>
              <w:r w:rsidRPr="0028077D" w:rsidDel="006037B7">
                <w:tab/>
                <w:delText xml:space="preserve">Uporabljeno napolnjeno injekcijsko brizgo takoj po uporabi odvrzite v zbiralnik za ostre odpadke (glejte </w:delText>
              </w:r>
              <w:r w:rsidRPr="0028077D" w:rsidDel="006037B7">
                <w:rPr>
                  <w:i/>
                  <w:iCs/>
                </w:rPr>
                <w:delText>sliko O</w:delText>
              </w:r>
              <w:r w:rsidRPr="0028077D" w:rsidDel="006037B7">
                <w:delText>).</w:delText>
              </w:r>
            </w:del>
          </w:p>
          <w:p w14:paraId="45188DB1" w14:textId="296EEB49" w:rsidR="006037B7" w:rsidRPr="0028077D" w:rsidDel="006037B7" w:rsidRDefault="006037B7" w:rsidP="00D05158">
            <w:pPr>
              <w:rPr>
                <w:del w:id="2388" w:author="만든 이"/>
              </w:rPr>
            </w:pPr>
          </w:p>
          <w:p w14:paraId="5A009671" w14:textId="4CF70AB1" w:rsidR="006037B7" w:rsidRPr="0028077D" w:rsidDel="006037B7" w:rsidRDefault="006037B7" w:rsidP="00D05158">
            <w:pPr>
              <w:ind w:left="1134" w:hanging="567"/>
              <w:rPr>
                <w:del w:id="2389" w:author="만든 이"/>
              </w:rPr>
            </w:pPr>
            <w:del w:id="2390" w:author="만든 이">
              <w:r w:rsidRPr="0028077D" w:rsidDel="006037B7">
                <w:delText>•</w:delText>
              </w:r>
              <w:r w:rsidRPr="0028077D" w:rsidDel="006037B7">
                <w:tab/>
                <w:delText xml:space="preserve">Napolnjene injekcijske brizge </w:delText>
              </w:r>
              <w:r w:rsidRPr="0028077D" w:rsidDel="006037B7">
                <w:rPr>
                  <w:b/>
                </w:rPr>
                <w:delText>ne</w:delText>
              </w:r>
              <w:r w:rsidRPr="0028077D" w:rsidDel="006037B7">
                <w:delText xml:space="preserve"> odvrzite med gospodinjske odpadke. Če nimate zbiralnika za ostre odpadke, lahko uporabite gospodinjsko posodo, ki jo je mogoče zapreti in je odporna proti vbodom. Iz varnostnih in zdravstvenih razlogov tako za vas kot za druge osebe igel in uporabljenih injekcijskih brizg nikoli ne smete ponovno uporabiti. Neuporabljeno zdravilo ali odpadni material zavrzite v skladu z lokalnimi predpisi.</w:delText>
              </w:r>
            </w:del>
          </w:p>
          <w:p w14:paraId="63985067" w14:textId="4779223F" w:rsidR="006037B7" w:rsidRPr="0028077D" w:rsidDel="006037B7" w:rsidRDefault="006037B7" w:rsidP="00D05158">
            <w:pPr>
              <w:ind w:left="1134" w:hanging="567"/>
              <w:rPr>
                <w:del w:id="2391" w:author="만든 이"/>
              </w:rPr>
            </w:pPr>
            <w:del w:id="2392" w:author="만든 이">
              <w:r w:rsidRPr="0028077D" w:rsidDel="006037B7">
                <w:delText>•</w:delText>
              </w:r>
              <w:r w:rsidRPr="0028077D" w:rsidDel="006037B7">
                <w:tab/>
                <w:delText xml:space="preserve">Zdravila </w:delText>
              </w:r>
              <w:r w:rsidRPr="0028077D" w:rsidDel="006037B7">
                <w:rPr>
                  <w:b/>
                </w:rPr>
                <w:delText>ne</w:delText>
              </w:r>
              <w:r w:rsidRPr="0028077D" w:rsidDel="006037B7">
                <w:delText xml:space="preserve"> smete odvreči v odpadne vode ali med gospodinjske odpadke. O načinu odstranjevanja zdravila, ki ga ne uporabljate več, se posvetujte s farmacevtom. Taki ukrepi pomagajo varovati okolje.</w:delText>
              </w:r>
            </w:del>
          </w:p>
        </w:tc>
      </w:tr>
      <w:tr w:rsidR="006037B7" w:rsidRPr="0028077D" w:rsidDel="006037B7" w14:paraId="63184E32" w14:textId="6633BCE1" w:rsidTr="00D05158">
        <w:trPr>
          <w:cantSplit/>
          <w:del w:id="2393" w:author="만든 이"/>
        </w:trPr>
        <w:tc>
          <w:tcPr>
            <w:tcW w:w="5000" w:type="pct"/>
            <w:gridSpan w:val="2"/>
            <w:vAlign w:val="bottom"/>
          </w:tcPr>
          <w:p w14:paraId="01C51202" w14:textId="0569F3E7" w:rsidR="006037B7" w:rsidRPr="0028077D" w:rsidDel="006037B7" w:rsidRDefault="006037B7" w:rsidP="00D05158">
            <w:pPr>
              <w:ind w:left="567" w:hanging="567"/>
              <w:rPr>
                <w:del w:id="2394" w:author="만든 이"/>
                <w:b/>
                <w:bCs/>
              </w:rPr>
            </w:pPr>
            <w:del w:id="2395" w:author="만든 이">
              <w:r w:rsidRPr="0028077D" w:rsidDel="006037B7">
                <w:rPr>
                  <w:b/>
                </w:rPr>
                <w:delText>14.</w:delText>
              </w:r>
              <w:r w:rsidRPr="0028077D" w:rsidDel="006037B7">
                <w:rPr>
                  <w:b/>
                </w:rPr>
                <w:tab/>
              </w:r>
              <w:r w:rsidRPr="0028077D" w:rsidDel="006037B7">
                <w:rPr>
                  <w:b/>
                  <w:bCs/>
                </w:rPr>
                <w:delText>Oskrba mesta injiciranja.</w:delText>
              </w:r>
            </w:del>
          </w:p>
          <w:p w14:paraId="005087CF" w14:textId="4CBE891C" w:rsidR="006037B7" w:rsidRPr="0028077D" w:rsidDel="006037B7" w:rsidRDefault="006037B7" w:rsidP="00D05158">
            <w:pPr>
              <w:rPr>
                <w:del w:id="2396" w:author="만든 이"/>
              </w:rPr>
            </w:pPr>
          </w:p>
          <w:p w14:paraId="2C76C2B4" w14:textId="73643435" w:rsidR="006037B7" w:rsidRPr="0028077D" w:rsidDel="006037B7" w:rsidRDefault="006037B7" w:rsidP="00D05158">
            <w:pPr>
              <w:ind w:left="567" w:hanging="567"/>
              <w:rPr>
                <w:del w:id="2397" w:author="만든 이"/>
              </w:rPr>
            </w:pPr>
            <w:del w:id="2398" w:author="만든 이">
              <w:r w:rsidRPr="0028077D" w:rsidDel="006037B7">
                <w:delText>14.a.</w:delText>
              </w:r>
              <w:r w:rsidRPr="0028077D" w:rsidDel="006037B7">
                <w:tab/>
                <w:delText>Če se pojavi krvavitev, mesto injiciranja oskrbite tako, da nanj nežno pritisnete in ga ne drgnete, po potrebi lahko namestite bombažni tampon ali gazo in samolepilni obliž.</w:delText>
              </w:r>
            </w:del>
          </w:p>
        </w:tc>
      </w:tr>
    </w:tbl>
    <w:p w14:paraId="73DA0B90" w14:textId="77777777" w:rsidR="0002157E" w:rsidRPr="000A703E" w:rsidRDefault="0002157E" w:rsidP="0002157E">
      <w:pPr>
        <w:suppressAutoHyphens w:val="0"/>
        <w:rPr>
          <w:ins w:id="2399" w:author="만든 이"/>
          <w:b/>
          <w:rPrChange w:id="2400" w:author="만든 이">
            <w:rPr>
              <w:ins w:id="2401" w:author="만든 이"/>
              <w:b/>
              <w:sz w:val="24"/>
            </w:rPr>
          </w:rPrChange>
        </w:rPr>
      </w:pPr>
      <w:ins w:id="2402" w:author="만든 이">
        <w:r w:rsidRPr="000A703E">
          <w:rPr>
            <w:b/>
            <w:rPrChange w:id="2403" w:author="만든 이">
              <w:rPr>
                <w:b/>
                <w:sz w:val="24"/>
              </w:rPr>
            </w:rPrChange>
          </w:rPr>
          <w:t>NAVODILA ZA UPORABO ZDRAVILA OMLYCLO V NAPOLNJENI INJEKCIJSKI BRIZGI</w:t>
        </w:r>
      </w:ins>
    </w:p>
    <w:p w14:paraId="0EFA7BD7" w14:textId="77777777" w:rsidR="0002157E" w:rsidRPr="0028077D" w:rsidRDefault="0002157E" w:rsidP="0002157E">
      <w:pPr>
        <w:pStyle w:val="NormalKeep"/>
        <w:rPr>
          <w:ins w:id="2404" w:author="만든 이"/>
        </w:rPr>
      </w:pPr>
    </w:p>
    <w:p w14:paraId="3A6DA991" w14:textId="77777777" w:rsidR="0002157E" w:rsidRPr="0028077D" w:rsidRDefault="0002157E" w:rsidP="0002157E">
      <w:pPr>
        <w:rPr>
          <w:ins w:id="2405" w:author="만든 이"/>
        </w:rPr>
      </w:pPr>
      <w:ins w:id="2406" w:author="만든 이">
        <w:r w:rsidRPr="0028077D">
          <w:t>Pred začetkom uporabe in vsakokrat, ko dobite novo injekcijsko brizgo zdravila Omlyclo, preberite in upoštevajte navodila za uporabo, ki so priložena. V navodilih so lahko navedene nove informacije.</w:t>
        </w:r>
        <w:r w:rsidRPr="0028077D">
          <w:rPr>
            <w:color w:val="231F20"/>
          </w:rPr>
          <w:t xml:space="preserve"> Pred prvo uporabo zdravila Omlyclo poskrbite, da vam zdravstveni delavec pokaže, kako se pravilno uporablja.</w:t>
        </w:r>
      </w:ins>
    </w:p>
    <w:p w14:paraId="1C0EFDF0" w14:textId="77777777" w:rsidR="0002157E" w:rsidRPr="0028077D" w:rsidRDefault="0002157E" w:rsidP="0002157E">
      <w:pPr>
        <w:rPr>
          <w:ins w:id="2407" w:author="만든 이"/>
        </w:rPr>
      </w:pPr>
    </w:p>
    <w:p w14:paraId="0630A700" w14:textId="086691A3" w:rsidR="0002157E" w:rsidRPr="0028077D" w:rsidRDefault="0002157E" w:rsidP="0002157E">
      <w:pPr>
        <w:rPr>
          <w:ins w:id="2408" w:author="만든 이"/>
        </w:rPr>
      </w:pPr>
      <w:ins w:id="2409" w:author="만든 이">
        <w:r w:rsidRPr="0028077D">
          <w:t xml:space="preserve">Otroci (stari od 6 do 11 let) si ne smejo sami injicirati napolnjenih injekcijskih brizg zdravila Omlyclo, če pa zdravstveni delavec presodi, da je to primerno, jim lahko zdravilo injicira ustrezno usposobljen </w:t>
        </w:r>
        <w:del w:id="2410" w:author="만든 이">
          <w:r w:rsidRPr="0028077D" w:rsidDel="00566BC8">
            <w:delText>negovalec</w:delText>
          </w:r>
        </w:del>
        <w:r w:rsidR="00566BC8">
          <w:t>skrbnik</w:t>
        </w:r>
        <w:r w:rsidRPr="0028077D">
          <w:t>.</w:t>
        </w:r>
      </w:ins>
    </w:p>
    <w:p w14:paraId="13835111" w14:textId="77777777" w:rsidR="0002157E" w:rsidRPr="0028077D" w:rsidRDefault="0002157E" w:rsidP="0002157E">
      <w:pPr>
        <w:rPr>
          <w:ins w:id="2411" w:author="만든 이"/>
        </w:rPr>
      </w:pPr>
    </w:p>
    <w:p w14:paraId="2FC9B725" w14:textId="77777777" w:rsidR="0002157E" w:rsidRPr="000A703E" w:rsidRDefault="0002157E" w:rsidP="0002157E">
      <w:pPr>
        <w:keepNext/>
        <w:keepLines/>
        <w:ind w:left="567" w:hanging="567"/>
        <w:outlineLvl w:val="0"/>
        <w:rPr>
          <w:ins w:id="2412" w:author="만든 이"/>
          <w:b/>
          <w:bCs/>
          <w:rPrChange w:id="2413" w:author="만든 이">
            <w:rPr>
              <w:ins w:id="2414" w:author="만든 이"/>
              <w:b/>
              <w:bCs/>
              <w:sz w:val="24"/>
              <w:szCs w:val="24"/>
            </w:rPr>
          </w:rPrChange>
        </w:rPr>
      </w:pPr>
      <w:ins w:id="2415" w:author="만든 이">
        <w:r w:rsidRPr="000A703E">
          <w:rPr>
            <w:b/>
            <w:color w:val="231F20"/>
            <w:rPrChange w:id="2416" w:author="만든 이">
              <w:rPr>
                <w:b/>
                <w:color w:val="231F20"/>
                <w:sz w:val="24"/>
              </w:rPr>
            </w:rPrChange>
          </w:rPr>
          <w:t>Deli napolnjene injekcijske brizge (glejte sliko A)</w:t>
        </w:r>
      </w:ins>
    </w:p>
    <w:p w14:paraId="6883C23B" w14:textId="77777777" w:rsidR="0002157E" w:rsidRPr="0028077D" w:rsidRDefault="0002157E" w:rsidP="0002157E">
      <w:pPr>
        <w:rPr>
          <w:ins w:id="2417" w:author="만든 이"/>
        </w:rPr>
      </w:pPr>
    </w:p>
    <w:p w14:paraId="21BF4FB1" w14:textId="77777777" w:rsidR="0002157E" w:rsidRPr="0028077D" w:rsidRDefault="0002157E" w:rsidP="0002157E">
      <w:pPr>
        <w:keepNext/>
        <w:keepLines/>
        <w:jc w:val="center"/>
        <w:outlineLvl w:val="0"/>
        <w:rPr>
          <w:ins w:id="2418" w:author="만든 이"/>
          <w:rFonts w:eastAsia="맑은 고딕"/>
        </w:rPr>
      </w:pPr>
      <w:ins w:id="2419" w:author="만든 이">
        <w:r w:rsidRPr="0028077D">
          <w:rPr>
            <w:noProof/>
          </w:rPr>
          <mc:AlternateContent>
            <mc:Choice Requires="wpg">
              <w:drawing>
                <wp:inline distT="0" distB="0" distL="0" distR="0" wp14:anchorId="15005AF7" wp14:editId="49AE7678">
                  <wp:extent cx="3699510" cy="3230245"/>
                  <wp:effectExtent l="0" t="0" r="0" b="8255"/>
                  <wp:docPr id="1815499925"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601624183" name="Picture 70"/>
                            <pic:cNvPicPr>
                              <a:picLocks noChangeAspect="1"/>
                            </pic:cNvPicPr>
                          </pic:nvPicPr>
                          <pic:blipFill>
                            <a:blip r:embed="rId48"/>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424366209"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2FF10ED6" w14:textId="77777777" w:rsidR="0002157E" w:rsidRPr="00FE7549" w:rsidRDefault="0002157E" w:rsidP="0002157E">
                                <w:pPr>
                                  <w:pStyle w:val="Arial13C"/>
                                  <w:rPr>
                                    <w:rFonts w:ascii="Times New Roman" w:hAnsi="Times New Roman" w:cs="Times New Roman"/>
                                    <w:b/>
                                    <w:bCs/>
                                    <w:sz w:val="24"/>
                                    <w:szCs w:val="24"/>
                                  </w:rPr>
                                </w:pPr>
                                <w:r>
                                  <w:rPr>
                                    <w:rStyle w:val="a9"/>
                                    <w:sz w:val="24"/>
                                  </w:rPr>
                                  <w:t>Po uporabi</w:t>
                                </w:r>
                              </w:p>
                            </w:txbxContent>
                          </wps:txbx>
                          <wps:bodyPr rot="0" vert="horz" wrap="square" lIns="0" tIns="0" rIns="0" bIns="0" anchor="t" anchorCtr="0" upright="1">
                            <a:spAutoFit/>
                          </wps:bodyPr>
                        </wps:wsp>
                        <wps:wsp>
                          <wps:cNvPr id="986157071" name="Text Box 79"/>
                          <wps:cNvSpPr txBox="1">
                            <a:spLocks noChangeArrowheads="1"/>
                          </wps:cNvSpPr>
                          <wps:spPr bwMode="auto">
                            <a:xfrm>
                              <a:off x="3002508" y="1746914"/>
                              <a:ext cx="507365" cy="25354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B787EB" w14:textId="77777777" w:rsidR="0002157E" w:rsidRPr="00FE7549" w:rsidRDefault="0002157E" w:rsidP="0002157E">
                                <w:pPr>
                                  <w:pStyle w:val="Arial11C"/>
                                  <w:jc w:val="left"/>
                                  <w:rPr>
                                    <w:rFonts w:ascii="Times New Roman" w:hAnsi="Times New Roman" w:cs="Times New Roman"/>
                                  </w:rPr>
                                </w:pPr>
                                <w:r>
                                  <w:rPr>
                                    <w:rFonts w:ascii="Times New Roman" w:hAnsi="Times New Roman"/>
                                  </w:rPr>
                                  <w:t>igla</w:t>
                                </w:r>
                              </w:p>
                            </w:txbxContent>
                          </wps:txbx>
                          <wps:bodyPr rot="0" vert="horz" wrap="square" lIns="18000" tIns="0" rIns="0" bIns="0" anchor="t" anchorCtr="0" upright="1">
                            <a:noAutofit/>
                          </wps:bodyPr>
                        </wps:wsp>
                        <wps:wsp>
                          <wps:cNvPr id="12938888"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4BC9C151" w14:textId="77777777" w:rsidR="0002157E" w:rsidRPr="00FE7549" w:rsidRDefault="0002157E" w:rsidP="0002157E">
                                <w:pPr>
                                  <w:pStyle w:val="Arial13C"/>
                                  <w:rPr>
                                    <w:rFonts w:ascii="Times New Roman" w:hAnsi="Times New Roman" w:cs="Times New Roman"/>
                                    <w:b/>
                                    <w:bCs/>
                                    <w:sz w:val="24"/>
                                    <w:szCs w:val="24"/>
                                  </w:rPr>
                                </w:pPr>
                                <w:r>
                                  <w:rPr>
                                    <w:rStyle w:val="a9"/>
                                    <w:sz w:val="24"/>
                                  </w:rPr>
                                  <w:t>Pred uporabo</w:t>
                                </w:r>
                              </w:p>
                            </w:txbxContent>
                          </wps:txbx>
                          <wps:bodyPr rot="0" vert="horz" wrap="square" lIns="0" tIns="0" rIns="0" bIns="0" anchor="t" anchorCtr="0" upright="1">
                            <a:spAutoFit/>
                          </wps:bodyPr>
                        </wps:wsp>
                        <wps:wsp>
                          <wps:cNvPr id="1480480000" name="Text Box 73"/>
                          <wps:cNvSpPr txBox="1">
                            <a:spLocks noChangeArrowheads="1"/>
                          </wps:cNvSpPr>
                          <wps:spPr bwMode="auto">
                            <a:xfrm>
                              <a:off x="81887" y="1778000"/>
                              <a:ext cx="729643" cy="2539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C7ED5CD" w14:textId="77777777" w:rsidR="0002157E" w:rsidRPr="00FE7549" w:rsidRDefault="0002157E" w:rsidP="0002157E">
                                <w:pPr>
                                  <w:pStyle w:val="Arial11C"/>
                                  <w:jc w:val="right"/>
                                  <w:rPr>
                                    <w:rFonts w:ascii="Times New Roman" w:hAnsi="Times New Roman" w:cs="Times New Roman"/>
                                  </w:rPr>
                                </w:pPr>
                                <w:r>
                                  <w:rPr>
                                    <w:rFonts w:ascii="Times New Roman" w:hAnsi="Times New Roman"/>
                                  </w:rPr>
                                  <w:t>zdravilo</w:t>
                                </w:r>
                              </w:p>
                            </w:txbxContent>
                          </wps:txbx>
                          <wps:bodyPr rot="0" vert="horz" wrap="square" lIns="0" tIns="0" rIns="18000" bIns="0" anchor="t" anchorCtr="0" upright="1">
                            <a:noAutofit/>
                          </wps:bodyPr>
                        </wps:wsp>
                        <wps:wsp>
                          <wps:cNvPr id="796776269" name="Text Box 75"/>
                          <wps:cNvSpPr txBox="1">
                            <a:spLocks noChangeArrowheads="1"/>
                          </wps:cNvSpPr>
                          <wps:spPr bwMode="auto">
                            <a:xfrm>
                              <a:off x="1577620" y="1189281"/>
                              <a:ext cx="635000" cy="54731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A96CB2" w14:textId="77777777" w:rsidR="0002157E" w:rsidRPr="00FE7549" w:rsidRDefault="0002157E" w:rsidP="0002157E">
                                <w:pPr>
                                  <w:pStyle w:val="Arial11C"/>
                                  <w:rPr>
                                    <w:rFonts w:ascii="Times New Roman" w:hAnsi="Times New Roman" w:cs="Times New Roman"/>
                                  </w:rPr>
                                </w:pPr>
                                <w:r>
                                  <w:rPr>
                                    <w:rFonts w:ascii="Times New Roman" w:hAnsi="Times New Roman"/>
                                  </w:rPr>
                                  <w:t>prstna prirobnica</w:t>
                                </w:r>
                              </w:p>
                            </w:txbxContent>
                          </wps:txbx>
                          <wps:bodyPr rot="0" vert="horz" wrap="square" lIns="0" tIns="0" rIns="0" bIns="0" anchor="t" anchorCtr="0" upright="1">
                            <a:noAutofit/>
                          </wps:bodyPr>
                        </wps:wsp>
                        <wps:wsp>
                          <wps:cNvPr id="853481577"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D355FD" w14:textId="77777777" w:rsidR="0002157E" w:rsidRPr="00FE7549" w:rsidRDefault="0002157E" w:rsidP="0002157E">
                                <w:pPr>
                                  <w:pStyle w:val="Arial11C"/>
                                  <w:rPr>
                                    <w:rFonts w:ascii="Times New Roman" w:hAnsi="Times New Roman" w:cs="Times New Roman"/>
                                  </w:rPr>
                                </w:pPr>
                                <w:r>
                                  <w:rPr>
                                    <w:rFonts w:ascii="Times New Roman" w:hAnsi="Times New Roman"/>
                                  </w:rPr>
                                  <w:t>kontrolno okence</w:t>
                                </w:r>
                              </w:p>
                            </w:txbxContent>
                          </wps:txbx>
                          <wps:bodyPr rot="0" vert="horz" wrap="square" lIns="0" tIns="0" rIns="0" bIns="0" anchor="t" anchorCtr="0" upright="1">
                            <a:spAutoFit/>
                          </wps:bodyPr>
                        </wps:wsp>
                        <wps:wsp>
                          <wps:cNvPr id="2142060440" name="Text Box 77"/>
                          <wps:cNvSpPr txBox="1">
                            <a:spLocks noChangeArrowheads="1"/>
                          </wps:cNvSpPr>
                          <wps:spPr bwMode="auto">
                            <a:xfrm>
                              <a:off x="1577620" y="1940996"/>
                              <a:ext cx="600430" cy="4064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332E2D5" w14:textId="77777777" w:rsidR="0002157E" w:rsidRPr="00FE7549" w:rsidRDefault="0002157E" w:rsidP="0002157E">
                                <w:pPr>
                                  <w:pStyle w:val="Arial11C"/>
                                  <w:rPr>
                                    <w:rFonts w:ascii="Times New Roman" w:hAnsi="Times New Roman" w:cs="Times New Roman"/>
                                  </w:rPr>
                                </w:pPr>
                                <w:r>
                                  <w:rPr>
                                    <w:rFonts w:ascii="Times New Roman" w:hAnsi="Times New Roman"/>
                                  </w:rPr>
                                  <w:t>ščitnik igle</w:t>
                                </w:r>
                              </w:p>
                            </w:txbxContent>
                          </wps:txbx>
                          <wps:bodyPr rot="0" vert="horz" wrap="square" lIns="0" tIns="0" rIns="0" bIns="0" anchor="t" anchorCtr="0" upright="1">
                            <a:noAutofit/>
                          </wps:bodyPr>
                        </wps:wsp>
                        <wps:wsp>
                          <wps:cNvPr id="782439091" name="Text Box 78"/>
                          <wps:cNvSpPr txBox="1">
                            <a:spLocks noChangeArrowheads="1"/>
                          </wps:cNvSpPr>
                          <wps:spPr bwMode="auto">
                            <a:xfrm>
                              <a:off x="1596788" y="2311400"/>
                              <a:ext cx="581262" cy="1960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E1FBEA6" w14:textId="77777777" w:rsidR="0002157E" w:rsidRPr="00FE7549" w:rsidRDefault="0002157E" w:rsidP="0002157E">
                                <w:pPr>
                                  <w:pStyle w:val="Arial11C"/>
                                  <w:jc w:val="left"/>
                                  <w:rPr>
                                    <w:rFonts w:ascii="Times New Roman" w:hAnsi="Times New Roman" w:cs="Times New Roman"/>
                                  </w:rPr>
                                </w:pPr>
                                <w:r>
                                  <w:rPr>
                                    <w:rFonts w:ascii="Times New Roman" w:hAnsi="Times New Roman"/>
                                  </w:rPr>
                                  <w:t>igla</w:t>
                                </w:r>
                              </w:p>
                            </w:txbxContent>
                          </wps:txbx>
                          <wps:bodyPr rot="0" vert="horz" wrap="square" lIns="18000" tIns="0" rIns="0" bIns="0" anchor="t" anchorCtr="0" upright="1">
                            <a:noAutofit/>
                          </wps:bodyPr>
                        </wps:wsp>
                        <wps:wsp>
                          <wps:cNvPr id="519008209" name="Text Box 80"/>
                          <wps:cNvSpPr txBox="1">
                            <a:spLocks noChangeArrowheads="1"/>
                          </wps:cNvSpPr>
                          <wps:spPr bwMode="auto">
                            <a:xfrm>
                              <a:off x="1469456" y="2788497"/>
                              <a:ext cx="769222" cy="2404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B022CB1" w14:textId="77777777" w:rsidR="0002157E" w:rsidRPr="00FE7549" w:rsidRDefault="0002157E" w:rsidP="0002157E">
                                <w:pPr>
                                  <w:pStyle w:val="Arial11C"/>
                                  <w:rPr>
                                    <w:rFonts w:ascii="Times New Roman" w:hAnsi="Times New Roman" w:cs="Times New Roman"/>
                                  </w:rPr>
                                </w:pPr>
                                <w:r>
                                  <w:rPr>
                                    <w:rFonts w:ascii="Times New Roman" w:hAnsi="Times New Roman"/>
                                  </w:rPr>
                                  <w:t>pokrovček</w:t>
                                </w:r>
                              </w:p>
                            </w:txbxContent>
                          </wps:txbx>
                          <wps:bodyPr rot="0" vert="horz" wrap="square" lIns="0" tIns="0" rIns="0" bIns="0" anchor="t" anchorCtr="0" upright="1">
                            <a:noAutofit/>
                          </wps:bodyPr>
                        </wps:wsp>
                        <wps:wsp>
                          <wps:cNvPr id="862334536" name="Text Box 75"/>
                          <wps:cNvSpPr txBox="1">
                            <a:spLocks noChangeArrowheads="1"/>
                          </wps:cNvSpPr>
                          <wps:spPr bwMode="auto">
                            <a:xfrm>
                              <a:off x="1577620" y="781619"/>
                              <a:ext cx="768015" cy="33752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0DC515" w14:textId="77777777" w:rsidR="0002157E" w:rsidRPr="00FE7549" w:rsidRDefault="0002157E" w:rsidP="0002157E">
                                <w:pPr>
                                  <w:pStyle w:val="Arial11C"/>
                                  <w:rPr>
                                    <w:rFonts w:ascii="Times New Roman" w:hAnsi="Times New Roman" w:cs="Times New Roman"/>
                                  </w:rPr>
                                </w:pPr>
                                <w:r>
                                  <w:rPr>
                                    <w:rFonts w:ascii="Times New Roman" w:hAnsi="Times New Roman"/>
                                  </w:rPr>
                                  <w:t>potisni bat</w:t>
                                </w:r>
                              </w:p>
                            </w:txbxContent>
                          </wps:txbx>
                          <wps:bodyPr rot="0" vert="horz" wrap="square" lIns="0" tIns="0" rIns="0" bIns="0" anchor="t" anchorCtr="0" upright="1">
                            <a:noAutofit/>
                          </wps:bodyPr>
                        </wps:wsp>
                      </wpg:wgp>
                    </a:graphicData>
                  </a:graphic>
                </wp:inline>
              </w:drawing>
            </mc:Choice>
            <mc:Fallback>
              <w:pict>
                <v:group w14:anchorId="15005AF7" id="组合 204" o:spid="_x0000_s1120"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">
                  <v:shape id="Picture 70" o:spid="_x0000_s1121"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">
                    <v:imagedata r:id="rId49" o:title=""/>
                  </v:shape>
                  <v:shape id="Text Box 72" o:spid="_x0000_s1122"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" fillcolor="white [3212]" stroked="f">
                    <v:textbox style="mso-fit-shape-to-text:t" inset="0,0,0,0">
                      <w:txbxContent>
                        <w:p w14:paraId="2FF10ED6" w14:textId="77777777" w:rsidR="0002157E" w:rsidRPr="00FE7549" w:rsidRDefault="0002157E" w:rsidP="0002157E">
                          <w:pPr>
                            <w:pStyle w:val="Arial13C"/>
                            <w:rPr>
                              <w:rFonts w:ascii="Times New Roman" w:hAnsi="Times New Roman" w:cs="Times New Roman"/>
                              <w:b/>
                              <w:bCs/>
                              <w:sz w:val="24"/>
                              <w:szCs w:val="24"/>
                            </w:rPr>
                          </w:pPr>
                          <w:r>
                            <w:rPr>
                              <w:rStyle w:val="a9"/>
                              <w:sz w:val="24"/>
                            </w:rPr>
                            <w:t>Po uporabi</w:t>
                          </w:r>
                        </w:p>
                      </w:txbxContent>
                    </v:textbox>
                  </v:shape>
                  <v:shape id="Text Box 79" o:spid="_x0000_s1123" type="#_x0000_t202" style="position:absolute;left:30025;top:17469;width:5073;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" stroked="f" strokeweight=".5pt">
                    <v:textbox inset=".5mm,0,0,0">
                      <w:txbxContent>
                        <w:p w14:paraId="2FB787EB" w14:textId="77777777" w:rsidR="0002157E" w:rsidRPr="00FE7549" w:rsidRDefault="0002157E" w:rsidP="0002157E">
                          <w:pPr>
                            <w:pStyle w:val="Arial11C"/>
                            <w:jc w:val="left"/>
                            <w:rPr>
                              <w:rFonts w:ascii="Times New Roman" w:hAnsi="Times New Roman" w:cs="Times New Roman"/>
                            </w:rPr>
                          </w:pPr>
                          <w:r>
                            <w:rPr>
                              <w:rFonts w:ascii="Times New Roman" w:hAnsi="Times New Roman"/>
                            </w:rPr>
                            <w:t>igla</w:t>
                          </w:r>
                        </w:p>
                      </w:txbxContent>
                    </v:textbox>
                  </v:shape>
                  <v:shape id="Text Box 71" o:spid="_x0000_s1124"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" fillcolor="white [3212]" stroked="f">
                    <v:textbox style="mso-fit-shape-to-text:t" inset="0,0,0,0">
                      <w:txbxContent>
                        <w:p w14:paraId="4BC9C151" w14:textId="77777777" w:rsidR="0002157E" w:rsidRPr="00FE7549" w:rsidRDefault="0002157E" w:rsidP="0002157E">
                          <w:pPr>
                            <w:pStyle w:val="Arial13C"/>
                            <w:rPr>
                              <w:rFonts w:ascii="Times New Roman" w:hAnsi="Times New Roman" w:cs="Times New Roman"/>
                              <w:b/>
                              <w:bCs/>
                              <w:sz w:val="24"/>
                              <w:szCs w:val="24"/>
                            </w:rPr>
                          </w:pPr>
                          <w:r>
                            <w:rPr>
                              <w:rStyle w:val="a9"/>
                              <w:sz w:val="24"/>
                            </w:rPr>
                            <w:t>Pred uporabo</w:t>
                          </w:r>
                        </w:p>
                      </w:txbxContent>
                    </v:textbox>
                  </v:shape>
                  <v:shape id="Text Box 73" o:spid="_x0000_s1125" type="#_x0000_t202" style="position:absolute;left:818;top:17780;width:7297;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" stroked="f" strokeweight=".5pt">
                    <v:textbox inset="0,0,.5mm,0">
                      <w:txbxContent>
                        <w:p w14:paraId="1C7ED5CD" w14:textId="77777777" w:rsidR="0002157E" w:rsidRPr="00FE7549" w:rsidRDefault="0002157E" w:rsidP="0002157E">
                          <w:pPr>
                            <w:pStyle w:val="Arial11C"/>
                            <w:jc w:val="right"/>
                            <w:rPr>
                              <w:rFonts w:ascii="Times New Roman" w:hAnsi="Times New Roman" w:cs="Times New Roman"/>
                            </w:rPr>
                          </w:pPr>
                          <w:r>
                            <w:rPr>
                              <w:rFonts w:ascii="Times New Roman" w:hAnsi="Times New Roman"/>
                            </w:rPr>
                            <w:t>zdravilo</w:t>
                          </w:r>
                        </w:p>
                      </w:txbxContent>
                    </v:textbox>
                  </v:shape>
                  <v:shape id="Text Box 75" o:spid="_x0000_s1126" type="#_x0000_t202" style="position:absolute;left:15776;top:11892;width:6350;height: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" stroked="f" strokeweight=".5pt">
                    <v:textbox inset="0,0,0,0">
                      <w:txbxContent>
                        <w:p w14:paraId="5AA96CB2" w14:textId="77777777" w:rsidR="0002157E" w:rsidRPr="00FE7549" w:rsidRDefault="0002157E" w:rsidP="0002157E">
                          <w:pPr>
                            <w:pStyle w:val="Arial11C"/>
                            <w:rPr>
                              <w:rFonts w:ascii="Times New Roman" w:hAnsi="Times New Roman" w:cs="Times New Roman"/>
                            </w:rPr>
                          </w:pPr>
                          <w:r>
                            <w:rPr>
                              <w:rFonts w:ascii="Times New Roman" w:hAnsi="Times New Roman"/>
                            </w:rPr>
                            <w:t>prstna prirobnica</w:t>
                          </w:r>
                        </w:p>
                      </w:txbxContent>
                    </v:textbox>
                  </v:shape>
                  <v:shape id="Text Box 76" o:spid="_x0000_s1127"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" stroked="f" strokeweight=".5pt">
                    <v:textbox style="mso-fit-shape-to-text:t" inset="0,0,0,0">
                      <w:txbxContent>
                        <w:p w14:paraId="31D355FD" w14:textId="77777777" w:rsidR="0002157E" w:rsidRPr="00FE7549" w:rsidRDefault="0002157E" w:rsidP="0002157E">
                          <w:pPr>
                            <w:pStyle w:val="Arial11C"/>
                            <w:rPr>
                              <w:rFonts w:ascii="Times New Roman" w:hAnsi="Times New Roman" w:cs="Times New Roman"/>
                            </w:rPr>
                          </w:pPr>
                          <w:r>
                            <w:rPr>
                              <w:rFonts w:ascii="Times New Roman" w:hAnsi="Times New Roman"/>
                            </w:rPr>
                            <w:t>kontrolno okence</w:t>
                          </w:r>
                        </w:p>
                      </w:txbxContent>
                    </v:textbox>
                  </v:shape>
                  <v:shape id="Text Box 77" o:spid="_x0000_s1128" type="#_x0000_t202" style="position:absolute;left:15776;top:19409;width:6004;height:4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" stroked="f" strokeweight=".5pt">
                    <v:textbox inset="0,0,0,0">
                      <w:txbxContent>
                        <w:p w14:paraId="1332E2D5" w14:textId="77777777" w:rsidR="0002157E" w:rsidRPr="00FE7549" w:rsidRDefault="0002157E" w:rsidP="0002157E">
                          <w:pPr>
                            <w:pStyle w:val="Arial11C"/>
                            <w:rPr>
                              <w:rFonts w:ascii="Times New Roman" w:hAnsi="Times New Roman" w:cs="Times New Roman"/>
                            </w:rPr>
                          </w:pPr>
                          <w:r>
                            <w:rPr>
                              <w:rFonts w:ascii="Times New Roman" w:hAnsi="Times New Roman"/>
                            </w:rPr>
                            <w:t>ščitnik igle</w:t>
                          </w:r>
                        </w:p>
                      </w:txbxContent>
                    </v:textbox>
                  </v:shape>
                  <v:shape id="Text Box 78" o:spid="_x0000_s1129" type="#_x0000_t202" style="position:absolute;left:15967;top:23114;width:5813;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" stroked="f" strokeweight=".5pt">
                    <v:textbox inset=".5mm,0,0,0">
                      <w:txbxContent>
                        <w:p w14:paraId="5E1FBEA6" w14:textId="77777777" w:rsidR="0002157E" w:rsidRPr="00FE7549" w:rsidRDefault="0002157E" w:rsidP="0002157E">
                          <w:pPr>
                            <w:pStyle w:val="Arial11C"/>
                            <w:jc w:val="left"/>
                            <w:rPr>
                              <w:rFonts w:ascii="Times New Roman" w:hAnsi="Times New Roman" w:cs="Times New Roman"/>
                            </w:rPr>
                          </w:pPr>
                          <w:r>
                            <w:rPr>
                              <w:rFonts w:ascii="Times New Roman" w:hAnsi="Times New Roman"/>
                            </w:rPr>
                            <w:t>igla</w:t>
                          </w:r>
                        </w:p>
                      </w:txbxContent>
                    </v:textbox>
                  </v:shape>
                  <v:shape id="Text Box 80" o:spid="_x0000_s1130" type="#_x0000_t202" style="position:absolute;left:14694;top:27884;width:7692;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" stroked="f" strokeweight=".5pt">
                    <v:textbox inset="0,0,0,0">
                      <w:txbxContent>
                        <w:p w14:paraId="2B022CB1" w14:textId="77777777" w:rsidR="0002157E" w:rsidRPr="00FE7549" w:rsidRDefault="0002157E" w:rsidP="0002157E">
                          <w:pPr>
                            <w:pStyle w:val="Arial11C"/>
                            <w:rPr>
                              <w:rFonts w:ascii="Times New Roman" w:hAnsi="Times New Roman" w:cs="Times New Roman"/>
                            </w:rPr>
                          </w:pPr>
                          <w:r>
                            <w:rPr>
                              <w:rFonts w:ascii="Times New Roman" w:hAnsi="Times New Roman"/>
                            </w:rPr>
                            <w:t>pokrovček</w:t>
                          </w:r>
                        </w:p>
                      </w:txbxContent>
                    </v:textbox>
                  </v:shape>
                  <v:shape id="Text Box 75" o:spid="_x0000_s1131" type="#_x0000_t202" style="position:absolute;left:15776;top:7816;width:7680;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" stroked="f" strokeweight=".5pt">
                    <v:textbox inset="0,0,0,0">
                      <w:txbxContent>
                        <w:p w14:paraId="000DC515" w14:textId="77777777" w:rsidR="0002157E" w:rsidRPr="00FE7549" w:rsidRDefault="0002157E" w:rsidP="0002157E">
                          <w:pPr>
                            <w:pStyle w:val="Arial11C"/>
                            <w:rPr>
                              <w:rFonts w:ascii="Times New Roman" w:hAnsi="Times New Roman" w:cs="Times New Roman"/>
                            </w:rPr>
                          </w:pPr>
                          <w:r>
                            <w:rPr>
                              <w:rFonts w:ascii="Times New Roman" w:hAnsi="Times New Roman"/>
                            </w:rPr>
                            <w:t>potisni bat</w:t>
                          </w:r>
                        </w:p>
                      </w:txbxContent>
                    </v:textbox>
                  </v:shape>
                  <w10:anchorlock/>
                </v:group>
              </w:pict>
            </mc:Fallback>
          </mc:AlternateContent>
        </w:r>
      </w:ins>
    </w:p>
    <w:p w14:paraId="4360EF40" w14:textId="77777777" w:rsidR="0002157E" w:rsidRPr="0028077D" w:rsidRDefault="0002157E" w:rsidP="0002157E">
      <w:pPr>
        <w:keepNext/>
        <w:keepLines/>
        <w:ind w:leftChars="1700" w:left="3740" w:rightChars="772" w:right="1698"/>
        <w:jc w:val="right"/>
        <w:outlineLvl w:val="0"/>
        <w:rPr>
          <w:ins w:id="2420" w:author="만든 이"/>
        </w:rPr>
      </w:pPr>
      <w:ins w:id="2421" w:author="만든 이">
        <w:r w:rsidRPr="0028077D">
          <w:rPr>
            <w:b/>
          </w:rPr>
          <w:t>Slika A</w:t>
        </w:r>
      </w:ins>
    </w:p>
    <w:p w14:paraId="78C73BB2" w14:textId="77777777" w:rsidR="0002157E" w:rsidRPr="0028077D" w:rsidRDefault="0002157E" w:rsidP="0002157E">
      <w:pPr>
        <w:keepNext/>
        <w:keepLines/>
        <w:ind w:left="567" w:hanging="567"/>
        <w:outlineLvl w:val="0"/>
        <w:rPr>
          <w:ins w:id="2422" w:author="만든 이"/>
          <w:rFonts w:eastAsia="맑은 고딕"/>
          <w:b/>
          <w:bCs/>
          <w:color w:val="000000"/>
          <w:lang w:eastAsia="ko-KR"/>
        </w:rPr>
      </w:pPr>
    </w:p>
    <w:p w14:paraId="0E4A0684" w14:textId="77777777" w:rsidR="0002157E" w:rsidRPr="000A703E" w:rsidRDefault="0002157E" w:rsidP="0002157E">
      <w:pPr>
        <w:keepNext/>
        <w:keepLines/>
        <w:outlineLvl w:val="0"/>
        <w:rPr>
          <w:ins w:id="2423" w:author="만든 이"/>
          <w:rFonts w:eastAsia="맑은 고딕"/>
          <w:b/>
          <w:bCs/>
          <w:color w:val="000000"/>
          <w:rPrChange w:id="2424" w:author="만든 이">
            <w:rPr>
              <w:ins w:id="2425" w:author="만든 이"/>
              <w:rFonts w:eastAsia="맑은 고딕"/>
              <w:b/>
              <w:bCs/>
              <w:color w:val="000000"/>
              <w:sz w:val="24"/>
              <w:szCs w:val="24"/>
            </w:rPr>
          </w:rPrChange>
        </w:rPr>
      </w:pPr>
      <w:ins w:id="2426" w:author="만든 이">
        <w:r w:rsidRPr="000A703E">
          <w:rPr>
            <w:b/>
            <w:rPrChange w:id="2427" w:author="만든 이">
              <w:rPr>
                <w:b/>
                <w:sz w:val="24"/>
              </w:rPr>
            </w:rPrChange>
          </w:rPr>
          <w:t>Izberite pravo napolnjeno injekcijsko brizgo oziroma kombinacijo napolnjenih injekcijskih brizg</w:t>
        </w:r>
      </w:ins>
    </w:p>
    <w:p w14:paraId="48E8AA54"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428" w:author="만든 이"/>
          <w:rFonts w:eastAsia="맑은 고딕"/>
          <w:color w:val="231F20"/>
          <w:lang w:eastAsia="ko-KR"/>
        </w:rPr>
      </w:pPr>
    </w:p>
    <w:p w14:paraId="20DB3115"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429" w:author="만든 이"/>
          <w:b/>
          <w:bCs/>
          <w:color w:val="231F20"/>
        </w:rPr>
      </w:pPr>
      <w:ins w:id="2430" w:author="만든 이">
        <w:r w:rsidRPr="0028077D">
          <w:rPr>
            <w:color w:val="231F20"/>
          </w:rPr>
          <w:t xml:space="preserve">Napolnjene injekcijske brizge zdravila Omlyclo so na voljo v </w:t>
        </w:r>
        <w:r w:rsidRPr="0028077D">
          <w:rPr>
            <w:b/>
            <w:color w:val="231F20"/>
          </w:rPr>
          <w:t>3 jakostih odmerka</w:t>
        </w:r>
        <w:r w:rsidRPr="0028077D">
          <w:rPr>
            <w:color w:val="231F20"/>
          </w:rPr>
          <w:t xml:space="preserve"> (glejte </w:t>
        </w:r>
        <w:r w:rsidRPr="0028077D">
          <w:rPr>
            <w:b/>
            <w:color w:val="231F20"/>
          </w:rPr>
          <w:t>sliko B</w:t>
        </w:r>
        <w:r w:rsidRPr="0028077D">
          <w:rPr>
            <w:color w:val="231F20"/>
          </w:rPr>
          <w:t xml:space="preserve">). </w:t>
        </w:r>
        <w:r w:rsidRPr="0028077D">
          <w:rPr>
            <w:b/>
            <w:color w:val="231F20"/>
          </w:rPr>
          <w:t>Ta navodila veljajo za vse jakosti odmerka.</w:t>
        </w:r>
      </w:ins>
    </w:p>
    <w:p w14:paraId="13F6C0EF"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2431" w:author="만든 이"/>
          <w:rFonts w:eastAsia="맑은 고딕"/>
          <w:color w:val="000000"/>
        </w:rPr>
      </w:pPr>
      <w:ins w:id="2432" w:author="만든 이">
        <w:r w:rsidRPr="000A703E">
          <w:rPr>
            <w:noProof/>
            <w:color w:val="000000"/>
            <w:rPrChange w:id="2433" w:author="만든 이">
              <w:rPr>
                <w:rFonts w:ascii="Arial" w:hAnsi="Arial"/>
                <w:noProof/>
                <w:color w:val="000000"/>
              </w:rPr>
            </w:rPrChange>
          </w:rPr>
          <mc:AlternateContent>
            <mc:Choice Requires="wpg">
              <w:drawing>
                <wp:inline distT="0" distB="0" distL="0" distR="0" wp14:anchorId="4503B109" wp14:editId="39AB7F23">
                  <wp:extent cx="3827780" cy="3550285"/>
                  <wp:effectExtent l="0" t="0" r="1270" b="0"/>
                  <wp:docPr id="1542455257"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333391735" name="그림 3" descr="텍스트, 스크린샷, 가전용품, 디자인이(가) 표시된 사진&#10;&#10;자동 생성된 설명"/>
                            <pic:cNvPicPr>
                              <a:picLocks noChangeAspect="1"/>
                            </pic:cNvPicPr>
                          </pic:nvPicPr>
                          <pic:blipFill rotWithShape="1">
                            <a:blip r:embed="rId50">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014083733"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C830CF" w14:textId="77777777" w:rsidR="0002157E" w:rsidRPr="00A6707B" w:rsidRDefault="0002157E" w:rsidP="0002157E">
                                <w:pPr>
                                  <w:pStyle w:val="Arial11C"/>
                                  <w:rPr>
                                    <w:b/>
                                    <w:bCs/>
                                    <w:sz w:val="28"/>
                                    <w:szCs w:val="28"/>
                                  </w:rPr>
                                </w:pPr>
                                <w:r>
                                  <w:rPr>
                                    <w:b/>
                                    <w:sz w:val="28"/>
                                  </w:rPr>
                                  <w:t>75 mg/0,5 ml</w:t>
                                </w:r>
                              </w:p>
                              <w:p w14:paraId="33056B5D" w14:textId="77777777" w:rsidR="0002157E" w:rsidRPr="00A6707B" w:rsidRDefault="0002157E" w:rsidP="0002157E">
                                <w:pPr>
                                  <w:pStyle w:val="Arial11C"/>
                                </w:pPr>
                                <w:r>
                                  <w:t>Rumen potisni bat</w:t>
                                </w:r>
                              </w:p>
                            </w:txbxContent>
                          </wps:txbx>
                          <wps:bodyPr rot="0" vert="horz" wrap="square" lIns="0" tIns="0" rIns="0" bIns="0" anchor="t" anchorCtr="0" upright="1">
                            <a:noAutofit/>
                          </wps:bodyPr>
                        </wps:wsp>
                        <wps:wsp>
                          <wps:cNvPr id="77209878"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CB3844" w14:textId="77777777" w:rsidR="0002157E" w:rsidRPr="00A6707B" w:rsidRDefault="0002157E" w:rsidP="0002157E">
                                <w:pPr>
                                  <w:pStyle w:val="Arial11C"/>
                                  <w:rPr>
                                    <w:b/>
                                    <w:bCs/>
                                    <w:sz w:val="28"/>
                                    <w:szCs w:val="28"/>
                                  </w:rPr>
                                </w:pPr>
                                <w:r>
                                  <w:rPr>
                                    <w:b/>
                                    <w:sz w:val="28"/>
                                  </w:rPr>
                                  <w:t>150 mg/1 ml</w:t>
                                </w:r>
                              </w:p>
                              <w:p w14:paraId="653A6D54" w14:textId="77777777" w:rsidR="0002157E" w:rsidRPr="00A6707B" w:rsidRDefault="0002157E" w:rsidP="0002157E">
                                <w:pPr>
                                  <w:pStyle w:val="Arial11C"/>
                                </w:pPr>
                                <w:r>
                                  <w:t>Moder potisni bat</w:t>
                                </w:r>
                              </w:p>
                            </w:txbxContent>
                          </wps:txbx>
                          <wps:bodyPr rot="0" vert="horz" wrap="square" lIns="0" tIns="0" rIns="0" bIns="0" anchor="t" anchorCtr="0" upright="1">
                            <a:noAutofit/>
                          </wps:bodyPr>
                        </wps:wsp>
                        <wps:wsp>
                          <wps:cNvPr id="1428160413"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BD1B44" w14:textId="77777777" w:rsidR="0002157E" w:rsidRPr="00A6707B" w:rsidRDefault="0002157E" w:rsidP="0002157E">
                                <w:pPr>
                                  <w:pStyle w:val="Arial11C"/>
                                  <w:rPr>
                                    <w:b/>
                                    <w:bCs/>
                                    <w:sz w:val="28"/>
                                    <w:szCs w:val="28"/>
                                  </w:rPr>
                                </w:pPr>
                                <w:r>
                                  <w:rPr>
                                    <w:b/>
                                    <w:sz w:val="28"/>
                                  </w:rPr>
                                  <w:t>300 mg/2 ml</w:t>
                                </w:r>
                              </w:p>
                              <w:p w14:paraId="04CBDD84" w14:textId="77777777" w:rsidR="0002157E" w:rsidRPr="00A6707B" w:rsidRDefault="0002157E" w:rsidP="0002157E">
                                <w:pPr>
                                  <w:pStyle w:val="Arial11C"/>
                                </w:pPr>
                                <w:r>
                                  <w:t>Bel potisni bat</w:t>
                                </w:r>
                              </w:p>
                            </w:txbxContent>
                          </wps:txbx>
                          <wps:bodyPr rot="0" vert="horz" wrap="square" lIns="0" tIns="0" rIns="0" bIns="0" anchor="t" anchorCtr="0" upright="1">
                            <a:noAutofit/>
                          </wps:bodyPr>
                        </wps:wsp>
                      </wpg:wgp>
                    </a:graphicData>
                  </a:graphic>
                </wp:inline>
              </w:drawing>
            </mc:Choice>
            <mc:Fallback>
              <w:pict>
                <v:group w14:anchorId="4503B109" id="组合 156" o:spid="_x0000_s1132"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">
                  <v:shape id="그림 3" o:spid="_x0000_s1133"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">
                    <v:imagedata r:id="rId51" o:title="텍스트, 스크린샷, 가전용품, 디자인이(가) 표시된 사진&#10;&#10;자동 생성된 설명"/>
                  </v:shape>
                  <v:shape id="Text Box 80" o:spid="_x0000_s1134"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" stroked="f" strokeweight=".5pt">
                    <v:textbox inset="0,0,0,0">
                      <w:txbxContent>
                        <w:p w14:paraId="78C830CF" w14:textId="77777777" w:rsidR="0002157E" w:rsidRPr="00A6707B" w:rsidRDefault="0002157E" w:rsidP="0002157E">
                          <w:pPr>
                            <w:pStyle w:val="Arial11C"/>
                            <w:rPr>
                              <w:b/>
                              <w:bCs/>
                              <w:sz w:val="28"/>
                              <w:szCs w:val="28"/>
                            </w:rPr>
                          </w:pPr>
                          <w:r>
                            <w:rPr>
                              <w:b/>
                              <w:sz w:val="28"/>
                            </w:rPr>
                            <w:t>75 mg/0,5 ml</w:t>
                          </w:r>
                        </w:p>
                        <w:p w14:paraId="33056B5D" w14:textId="77777777" w:rsidR="0002157E" w:rsidRPr="00A6707B" w:rsidRDefault="0002157E" w:rsidP="0002157E">
                          <w:pPr>
                            <w:pStyle w:val="Arial11C"/>
                          </w:pPr>
                          <w:r>
                            <w:t>Rumen potisni bat</w:t>
                          </w:r>
                        </w:p>
                      </w:txbxContent>
                    </v:textbox>
                  </v:shape>
                  <v:shape id="Text Box 80" o:spid="_x0000_s1135"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" stroked="f" strokeweight=".5pt">
                    <v:textbox inset="0,0,0,0">
                      <w:txbxContent>
                        <w:p w14:paraId="4ECB3844" w14:textId="77777777" w:rsidR="0002157E" w:rsidRPr="00A6707B" w:rsidRDefault="0002157E" w:rsidP="0002157E">
                          <w:pPr>
                            <w:pStyle w:val="Arial11C"/>
                            <w:rPr>
                              <w:b/>
                              <w:bCs/>
                              <w:sz w:val="28"/>
                              <w:szCs w:val="28"/>
                            </w:rPr>
                          </w:pPr>
                          <w:r>
                            <w:rPr>
                              <w:b/>
                              <w:sz w:val="28"/>
                            </w:rPr>
                            <w:t>150 mg/1 ml</w:t>
                          </w:r>
                        </w:p>
                        <w:p w14:paraId="653A6D54" w14:textId="77777777" w:rsidR="0002157E" w:rsidRPr="00A6707B" w:rsidRDefault="0002157E" w:rsidP="0002157E">
                          <w:pPr>
                            <w:pStyle w:val="Arial11C"/>
                          </w:pPr>
                          <w:r>
                            <w:t>Moder potisni bat</w:t>
                          </w:r>
                        </w:p>
                      </w:txbxContent>
                    </v:textbox>
                  </v:shape>
                  <v:shape id="Text Box 80" o:spid="_x0000_s1136"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" stroked="f" strokeweight=".5pt">
                    <v:textbox inset="0,0,0,0">
                      <w:txbxContent>
                        <w:p w14:paraId="2FBD1B44" w14:textId="77777777" w:rsidR="0002157E" w:rsidRPr="00A6707B" w:rsidRDefault="0002157E" w:rsidP="0002157E">
                          <w:pPr>
                            <w:pStyle w:val="Arial11C"/>
                            <w:rPr>
                              <w:b/>
                              <w:bCs/>
                              <w:sz w:val="28"/>
                              <w:szCs w:val="28"/>
                            </w:rPr>
                          </w:pPr>
                          <w:r>
                            <w:rPr>
                              <w:b/>
                              <w:sz w:val="28"/>
                            </w:rPr>
                            <w:t>300 mg/2 ml</w:t>
                          </w:r>
                        </w:p>
                        <w:p w14:paraId="04CBDD84" w14:textId="77777777" w:rsidR="0002157E" w:rsidRPr="00A6707B" w:rsidRDefault="0002157E" w:rsidP="0002157E">
                          <w:pPr>
                            <w:pStyle w:val="Arial11C"/>
                          </w:pPr>
                          <w:r>
                            <w:t>Bel potisni bat</w:t>
                          </w:r>
                        </w:p>
                      </w:txbxContent>
                    </v:textbox>
                  </v:shape>
                  <w10:anchorlock/>
                </v:group>
              </w:pict>
            </mc:Fallback>
          </mc:AlternateContent>
        </w:r>
      </w:ins>
    </w:p>
    <w:p w14:paraId="7C543D2E"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Chars="2900" w:left="6380" w:firstLineChars="50" w:firstLine="110"/>
        <w:rPr>
          <w:ins w:id="2434" w:author="만든 이"/>
          <w:color w:val="000000"/>
        </w:rPr>
      </w:pPr>
      <w:ins w:id="2435" w:author="만든 이">
        <w:r w:rsidRPr="0028077D">
          <w:rPr>
            <w:b/>
            <w:color w:val="000000"/>
          </w:rPr>
          <w:t>Slika B</w:t>
        </w:r>
      </w:ins>
    </w:p>
    <w:p w14:paraId="46BBFBEE"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436" w:author="만든 이"/>
          <w:color w:val="000000"/>
        </w:rPr>
      </w:pPr>
    </w:p>
    <w:p w14:paraId="34BCBACB"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437" w:author="만든 이"/>
          <w:rFonts w:eastAsia="맑은 고딕"/>
          <w:color w:val="000000"/>
        </w:rPr>
      </w:pPr>
      <w:ins w:id="2438" w:author="만든 이">
        <w:r w:rsidRPr="0028077D">
          <w:rPr>
            <w:color w:val="231F20"/>
          </w:rPr>
          <w:t xml:space="preserve">Za vaš predpisani odmerek bo morda potrebna več kot 1 injekcija. </w:t>
        </w:r>
        <w:r w:rsidRPr="0028077D">
          <w:rPr>
            <w:b/>
            <w:color w:val="231F20"/>
          </w:rPr>
          <w:t xml:space="preserve">Preglednica odmerjanja </w:t>
        </w:r>
        <w:r w:rsidRPr="0028077D">
          <w:rPr>
            <w:color w:val="231F20"/>
          </w:rPr>
          <w:t>(</w:t>
        </w:r>
        <w:r w:rsidRPr="0028077D">
          <w:rPr>
            <w:b/>
            <w:color w:val="231F20"/>
          </w:rPr>
          <w:t>slika C</w:t>
        </w:r>
        <w:r w:rsidRPr="0028077D">
          <w:rPr>
            <w:color w:val="231F20"/>
          </w:rPr>
          <w:t xml:space="preserve">) spodaj prikazuje kombinacijo napolnjenih injekcijskih brizg, ki jih potrebujete za celotni odmerek. Preverite nalepko na škatli zdravila Omlyclo in se prepričajte, da ste prejeli pravo napolnjeno injekcijsko brizgo ali kombinacijo napolnjenih injekcijskih brizg za svoj predpisani odmerek. Če je za vaš predpisani odmerek potrebna več kot 1 injekcija, si vse injekcije za predpisani odmerek dajte takoj eno za drugo. </w:t>
        </w:r>
        <w:r w:rsidRPr="0028077D">
          <w:rPr>
            <w:color w:val="000000"/>
          </w:rPr>
          <w:t xml:space="preserve">Če imate kakršna koli vprašanja, </w:t>
        </w:r>
        <w:r w:rsidRPr="0028077D">
          <w:rPr>
            <w:color w:val="231F20"/>
          </w:rPr>
          <w:t>se obrnite na zdravstvenega delavca</w:t>
        </w:r>
        <w:r w:rsidRPr="0028077D">
          <w:rPr>
            <w:color w:val="000000"/>
          </w:rPr>
          <w:t>.</w:t>
        </w:r>
      </w:ins>
    </w:p>
    <w:p w14:paraId="4756D5B6"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2439" w:author="만든 이"/>
          <w:color w:val="000000"/>
        </w:rPr>
      </w:pPr>
    </w:p>
    <w:p w14:paraId="69518A65"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440" w:author="만든 이"/>
          <w:color w:val="000000"/>
        </w:rPr>
      </w:pPr>
    </w:p>
    <w:tbl>
      <w:tblPr>
        <w:tblStyle w:val="13"/>
        <w:tblW w:w="0" w:type="auto"/>
        <w:tblInd w:w="-5" w:type="dxa"/>
        <w:tblLayout w:type="fixed"/>
        <w:tblLook w:val="04A0" w:firstRow="1" w:lastRow="0" w:firstColumn="1" w:lastColumn="0" w:noHBand="0" w:noVBand="1"/>
        <w:tblPrChange w:id="2441" w:author="만든 이">
          <w:tblPr>
            <w:tblStyle w:val="13"/>
            <w:tblW w:w="0" w:type="auto"/>
            <w:tblInd w:w="-5" w:type="dxa"/>
            <w:tblLayout w:type="fixed"/>
            <w:tblLook w:val="04A0" w:firstRow="1" w:lastRow="0" w:firstColumn="1" w:lastColumn="0" w:noHBand="0" w:noVBand="1"/>
          </w:tblPr>
        </w:tblPrChange>
      </w:tblPr>
      <w:tblGrid>
        <w:gridCol w:w="851"/>
        <w:gridCol w:w="8217"/>
        <w:tblGridChange w:id="2442">
          <w:tblGrid>
            <w:gridCol w:w="60"/>
            <w:gridCol w:w="791"/>
            <w:gridCol w:w="60"/>
            <w:gridCol w:w="8157"/>
            <w:gridCol w:w="60"/>
          </w:tblGrid>
        </w:tblGridChange>
      </w:tblGrid>
      <w:tr w:rsidR="0002157E" w:rsidRPr="0028077D" w14:paraId="7702A201" w14:textId="77777777" w:rsidTr="000A703E">
        <w:trPr>
          <w:ins w:id="2443" w:author="만든 이"/>
          <w:trPrChange w:id="2444" w:author="만든 이">
            <w:trPr>
              <w:gridBefore w:val="1"/>
            </w:trPr>
          </w:trPrChange>
        </w:trPr>
        <w:tc>
          <w:tcPr>
            <w:tcW w:w="851" w:type="dxa"/>
            <w:vAlign w:val="center"/>
            <w:tcPrChange w:id="2445" w:author="만든 이">
              <w:tcPr>
                <w:tcW w:w="851" w:type="dxa"/>
                <w:gridSpan w:val="2"/>
              </w:tcPr>
            </w:tcPrChange>
          </w:tcPr>
          <w:p w14:paraId="78373861" w14:textId="77777777" w:rsidR="0002157E" w:rsidRPr="000A703E" w:rsidRDefault="0002157E">
            <w:pPr>
              <w:keepNext/>
              <w:keepLines/>
              <w:jc w:val="center"/>
              <w:outlineLvl w:val="0"/>
              <w:rPr>
                <w:ins w:id="2446" w:author="만든 이"/>
                <w:b/>
                <w:color w:val="000000"/>
                <w:sz w:val="48"/>
                <w:szCs w:val="48"/>
                <w:rPrChange w:id="2447" w:author="만든 이">
                  <w:rPr>
                    <w:ins w:id="2448" w:author="만든 이"/>
                    <w:b/>
                    <w:color w:val="000000"/>
                    <w:sz w:val="24"/>
                  </w:rPr>
                </w:rPrChange>
              </w:rPr>
              <w:pPrChange w:id="2449" w:author="만든 이">
                <w:pPr>
                  <w:keepNext/>
                  <w:keepLines/>
                  <w:outlineLvl w:val="0"/>
                </w:pPr>
              </w:pPrChange>
            </w:pPr>
            <w:ins w:id="2450" w:author="만든 이">
              <w:r w:rsidRPr="000A703E">
                <w:rPr>
                  <w:b/>
                  <w:color w:val="000000"/>
                  <w:sz w:val="48"/>
                  <w:szCs w:val="48"/>
                  <w:rPrChange w:id="2451" w:author="만든 이">
                    <w:rPr>
                      <w:rFonts w:ascii="맑은 고딕" w:hAnsi="맑은 고딕"/>
                      <w:b/>
                      <w:color w:val="000000"/>
                      <w:sz w:val="48"/>
                    </w:rPr>
                  </w:rPrChange>
                </w:rPr>
                <w:t>!</w:t>
              </w:r>
            </w:ins>
          </w:p>
        </w:tc>
        <w:tc>
          <w:tcPr>
            <w:tcW w:w="8217" w:type="dxa"/>
            <w:tcPrChange w:id="2452" w:author="만든 이">
              <w:tcPr>
                <w:tcW w:w="8217" w:type="dxa"/>
                <w:gridSpan w:val="2"/>
              </w:tcPr>
            </w:tcPrChange>
          </w:tcPr>
          <w:p w14:paraId="797ACC75" w14:textId="77777777" w:rsidR="0002157E" w:rsidRPr="0028077D" w:rsidRDefault="0002157E" w:rsidP="004B6D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453" w:author="만든 이"/>
                <w:rFonts w:eastAsia="맑은 고딕"/>
                <w:color w:val="000000"/>
              </w:rPr>
            </w:pPr>
            <w:ins w:id="2454" w:author="만든 이">
              <w:r w:rsidRPr="000A703E">
                <w:rPr>
                  <w:b/>
                  <w:color w:val="000000"/>
                  <w:rPrChange w:id="2455" w:author="만든 이">
                    <w:rPr>
                      <w:b/>
                      <w:color w:val="000000"/>
                      <w:sz w:val="24"/>
                    </w:rPr>
                  </w:rPrChange>
                </w:rPr>
                <w:t>Pomembno:</w:t>
              </w:r>
              <w:r w:rsidRPr="000A703E">
                <w:rPr>
                  <w:color w:val="000000"/>
                  <w:rPrChange w:id="2456" w:author="만든 이">
                    <w:rPr>
                      <w:color w:val="000000"/>
                      <w:sz w:val="24"/>
                    </w:rPr>
                  </w:rPrChange>
                </w:rPr>
                <w:t xml:space="preserve"> </w:t>
              </w:r>
              <w:r w:rsidRPr="0028077D">
                <w:rPr>
                  <w:color w:val="000000"/>
                </w:rPr>
                <w:t xml:space="preserve">Če je odmerek namenjen otroku, ki mlajši od 12 let, je priporočena samo uporaba rumene (75 mg) in modre (150 mg) napolnjene </w:t>
              </w:r>
              <w:r w:rsidRPr="0028077D">
                <w:rPr>
                  <w:color w:val="231F20"/>
                </w:rPr>
                <w:t>injekcijske</w:t>
              </w:r>
              <w:r w:rsidRPr="0028077D">
                <w:rPr>
                  <w:color w:val="000000"/>
                </w:rPr>
                <w:t xml:space="preserve"> brizge, ker bela (300 mg) </w:t>
              </w:r>
              <w:r w:rsidRPr="0028077D">
                <w:rPr>
                  <w:color w:val="231F20"/>
                </w:rPr>
                <w:t>napolnjena</w:t>
              </w:r>
              <w:r w:rsidRPr="0028077D">
                <w:rPr>
                  <w:color w:val="000000"/>
                </w:rPr>
                <w:t xml:space="preserve"> injekcijska brizga ni namenjena za uporabo pri bolnikih, mlajših od 12 let</w:t>
              </w:r>
              <w:r w:rsidRPr="0028077D">
                <w:rPr>
                  <w:i/>
                  <w:color w:val="C00000"/>
                </w:rPr>
                <w:t xml:space="preserve">. </w:t>
              </w:r>
              <w:r w:rsidRPr="0028077D">
                <w:rPr>
                  <w:color w:val="000000"/>
                </w:rPr>
                <w:t xml:space="preserve"> Za priporočeno kombinacijo napolnjenih injekcijskih brizg za otroke, ki so mlajši od 12 let, glejte </w:t>
              </w:r>
              <w:r w:rsidRPr="0028077D">
                <w:rPr>
                  <w:b/>
                  <w:color w:val="000000"/>
                </w:rPr>
                <w:t>preglednico odmerjanja (slika C)</w:t>
              </w:r>
              <w:r w:rsidRPr="0028077D">
                <w:rPr>
                  <w:color w:val="000000"/>
                </w:rPr>
                <w:t xml:space="preserve"> spodaj. </w:t>
              </w:r>
            </w:ins>
          </w:p>
        </w:tc>
      </w:tr>
    </w:tbl>
    <w:p w14:paraId="3B0E0A28"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457" w:author="만든 이"/>
          <w:color w:val="000000"/>
        </w:rPr>
      </w:pPr>
    </w:p>
    <w:p w14:paraId="24A87BDF"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458" w:author="만든 이"/>
          <w:color w:val="000000"/>
        </w:rPr>
      </w:pPr>
      <w:ins w:id="2459" w:author="만든 이">
        <w:r w:rsidRPr="0028077D">
          <w:rPr>
            <w:color w:val="000000"/>
          </w:rPr>
          <w:t xml:space="preserve">Če imate kakršna koli vprašanja v zvezi s </w:t>
        </w:r>
        <w:r w:rsidRPr="0028077D">
          <w:rPr>
            <w:b/>
            <w:color w:val="000000"/>
          </w:rPr>
          <w:t>preglednico odmerjanja</w:t>
        </w:r>
        <w:r w:rsidRPr="0028077D">
          <w:rPr>
            <w:color w:val="000000"/>
          </w:rPr>
          <w:t>, se obrnite na zdravstvenega delavca.</w:t>
        </w:r>
      </w:ins>
    </w:p>
    <w:p w14:paraId="6EA4DD98" w14:textId="77777777" w:rsidR="0002157E" w:rsidRPr="0028077D" w:rsidRDefault="0002157E" w:rsidP="0002157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2460" w:author="만든 이"/>
          <w:rFonts w:eastAsia="맑은 고딕"/>
          <w:color w:val="000000"/>
        </w:rPr>
      </w:pPr>
    </w:p>
    <w:p w14:paraId="45D60A47" w14:textId="77777777" w:rsidR="0002157E" w:rsidRPr="000A703E" w:rsidRDefault="0002157E" w:rsidP="0002157E">
      <w:pPr>
        <w:keepNext/>
        <w:pageBreakBefore/>
        <w:ind w:left="567" w:hanging="567"/>
        <w:outlineLvl w:val="0"/>
        <w:rPr>
          <w:ins w:id="2461" w:author="만든 이"/>
          <w:b/>
          <w:bCs/>
          <w:rPrChange w:id="2462" w:author="만든 이">
            <w:rPr>
              <w:ins w:id="2463" w:author="만든 이"/>
              <w:b/>
              <w:bCs/>
              <w:sz w:val="24"/>
              <w:szCs w:val="24"/>
            </w:rPr>
          </w:rPrChange>
        </w:rPr>
      </w:pPr>
      <w:ins w:id="2464" w:author="만든 이">
        <w:r w:rsidRPr="000A703E">
          <w:rPr>
            <w:b/>
            <w:rPrChange w:id="2465" w:author="만든 이">
              <w:rPr>
                <w:b/>
                <w:sz w:val="24"/>
              </w:rPr>
            </w:rPrChange>
          </w:rPr>
          <w:t>Preglednica odmerjanja</w:t>
        </w:r>
      </w:ins>
    </w:p>
    <w:p w14:paraId="3F551B96" w14:textId="77777777" w:rsidR="0002157E" w:rsidRPr="0028077D" w:rsidRDefault="0002157E" w:rsidP="0002157E">
      <w:pPr>
        <w:jc w:val="center"/>
        <w:rPr>
          <w:ins w:id="2466" w:author="만든 이"/>
        </w:rPr>
      </w:pPr>
    </w:p>
    <w:tbl>
      <w:tblPr>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2467" w:author="만든 이">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2684"/>
        <w:gridCol w:w="1356"/>
        <w:gridCol w:w="350"/>
        <w:gridCol w:w="1417"/>
        <w:gridCol w:w="425"/>
        <w:gridCol w:w="1854"/>
        <w:tblGridChange w:id="2468">
          <w:tblGrid>
            <w:gridCol w:w="1681"/>
            <w:gridCol w:w="1003"/>
            <w:gridCol w:w="626"/>
            <w:gridCol w:w="730"/>
            <w:gridCol w:w="273"/>
            <w:gridCol w:w="77"/>
            <w:gridCol w:w="439"/>
            <w:gridCol w:w="836"/>
            <w:gridCol w:w="142"/>
            <w:gridCol w:w="284"/>
            <w:gridCol w:w="141"/>
            <w:gridCol w:w="1854"/>
          </w:tblGrid>
        </w:tblGridChange>
      </w:tblGrid>
      <w:tr w:rsidR="0002157E" w:rsidRPr="0028077D" w14:paraId="23DFE208" w14:textId="77777777" w:rsidTr="000A703E">
        <w:trPr>
          <w:cantSplit/>
          <w:jc w:val="center"/>
          <w:ins w:id="2469" w:author="만든 이"/>
          <w:trPrChange w:id="2470" w:author="만든 이">
            <w:trPr>
              <w:gridAfter w:val="0"/>
              <w:cantSplit/>
              <w:jc w:val="center"/>
            </w:trPr>
          </w:trPrChange>
        </w:trPr>
        <w:tc>
          <w:tcPr>
            <w:tcW w:w="2684" w:type="dxa"/>
            <w:vMerge w:val="restart"/>
            <w:vAlign w:val="center"/>
            <w:tcPrChange w:id="2471" w:author="만든 이">
              <w:tcPr>
                <w:tcW w:w="1687" w:type="dxa"/>
                <w:vMerge w:val="restart"/>
                <w:vAlign w:val="center"/>
              </w:tcPr>
            </w:tcPrChange>
          </w:tcPr>
          <w:p w14:paraId="6908A6F9" w14:textId="5B91A340" w:rsidR="0002157E" w:rsidRPr="000A703E" w:rsidRDefault="0002157E" w:rsidP="00D637CA">
            <w:pPr>
              <w:jc w:val="center"/>
              <w:rPr>
                <w:ins w:id="2472" w:author="만든 이"/>
                <w:rFonts w:eastAsia="SimHei"/>
                <w:b/>
                <w:bCs/>
                <w:rPrChange w:id="2473" w:author="만든 이">
                  <w:rPr>
                    <w:ins w:id="2474" w:author="만든 이"/>
                    <w:rFonts w:ascii="Arial" w:eastAsia="SimHei" w:hAnsi="Arial" w:cs="Arial"/>
                    <w:b/>
                    <w:bCs/>
                    <w:sz w:val="20"/>
                    <w:szCs w:val="20"/>
                  </w:rPr>
                </w:rPrChange>
              </w:rPr>
            </w:pPr>
            <w:ins w:id="2475" w:author="만든 이">
              <w:r w:rsidRPr="000A703E">
                <w:rPr>
                  <w:b/>
                  <w:rPrChange w:id="2476" w:author="만든 이">
                    <w:rPr>
                      <w:rFonts w:ascii="Arial" w:hAnsi="Arial"/>
                      <w:b/>
                      <w:sz w:val="20"/>
                    </w:rPr>
                  </w:rPrChange>
                </w:rPr>
                <w:t>Odmerek</w:t>
              </w:r>
            </w:ins>
            <w:r w:rsidR="00D637CA" w:rsidRPr="000A703E">
              <w:rPr>
                <w:rFonts w:eastAsia="맑은 고딕"/>
                <w:b/>
                <w:lang w:eastAsia="ko-KR"/>
                <w:rPrChange w:id="2477" w:author="만든 이">
                  <w:rPr>
                    <w:rFonts w:ascii="Arial" w:eastAsia="맑은 고딕" w:hAnsi="Arial"/>
                    <w:b/>
                    <w:sz w:val="20"/>
                    <w:lang w:eastAsia="ko-KR"/>
                  </w:rPr>
                </w:rPrChange>
              </w:rPr>
              <w:t xml:space="preserve"> </w:t>
            </w:r>
            <w:ins w:id="2478" w:author="만든 이">
              <w:r w:rsidRPr="000A703E">
                <w:rPr>
                  <w:b/>
                  <w:rPrChange w:id="2479" w:author="만든 이">
                    <w:rPr>
                      <w:rFonts w:ascii="Arial" w:hAnsi="Arial"/>
                      <w:b/>
                      <w:sz w:val="20"/>
                    </w:rPr>
                  </w:rPrChange>
                </w:rPr>
                <w:t>(mg)</w:t>
              </w:r>
            </w:ins>
          </w:p>
        </w:tc>
        <w:tc>
          <w:tcPr>
            <w:tcW w:w="5402" w:type="dxa"/>
            <w:gridSpan w:val="5"/>
            <w:tcBorders>
              <w:bottom w:val="single" w:sz="4" w:space="0" w:color="auto"/>
            </w:tcBorders>
            <w:tcPrChange w:id="2480" w:author="만든 이">
              <w:tcPr>
                <w:tcW w:w="4545" w:type="dxa"/>
                <w:gridSpan w:val="10"/>
                <w:tcBorders>
                  <w:bottom w:val="single" w:sz="4" w:space="0" w:color="auto"/>
                </w:tcBorders>
              </w:tcPr>
            </w:tcPrChange>
          </w:tcPr>
          <w:p w14:paraId="0BFA7ED1" w14:textId="77777777" w:rsidR="0002157E" w:rsidRPr="000A703E" w:rsidRDefault="0002157E" w:rsidP="004B6D30">
            <w:pPr>
              <w:jc w:val="center"/>
              <w:rPr>
                <w:ins w:id="2481" w:author="만든 이"/>
                <w:rFonts w:eastAsia="SimHei"/>
                <w:b/>
                <w:bCs/>
                <w:rPrChange w:id="2482" w:author="만든 이">
                  <w:rPr>
                    <w:ins w:id="2483" w:author="만든 이"/>
                    <w:rFonts w:ascii="Arial" w:eastAsia="SimHei" w:hAnsi="Arial" w:cs="Arial"/>
                    <w:b/>
                    <w:bCs/>
                    <w:sz w:val="20"/>
                    <w:szCs w:val="20"/>
                  </w:rPr>
                </w:rPrChange>
              </w:rPr>
            </w:pPr>
            <w:ins w:id="2484" w:author="만든 이">
              <w:r w:rsidRPr="000A703E">
                <w:rPr>
                  <w:b/>
                  <w:rPrChange w:id="2485" w:author="만든 이">
                    <w:rPr>
                      <w:rFonts w:ascii="Arial" w:hAnsi="Arial"/>
                      <w:b/>
                      <w:sz w:val="20"/>
                    </w:rPr>
                  </w:rPrChange>
                </w:rPr>
                <w:t>Potrebne napolnjene injekcijske brizge</w:t>
              </w:r>
            </w:ins>
          </w:p>
        </w:tc>
      </w:tr>
      <w:tr w:rsidR="0002157E" w:rsidRPr="0028077D" w14:paraId="3ECEAF4C" w14:textId="77777777" w:rsidTr="000A703E">
        <w:trPr>
          <w:cantSplit/>
          <w:jc w:val="center"/>
          <w:ins w:id="2486" w:author="만든 이"/>
          <w:trPrChange w:id="2487" w:author="만든 이">
            <w:trPr>
              <w:gridAfter w:val="0"/>
              <w:cantSplit/>
              <w:jc w:val="center"/>
            </w:trPr>
          </w:trPrChange>
        </w:trPr>
        <w:tc>
          <w:tcPr>
            <w:tcW w:w="2684" w:type="dxa"/>
            <w:vMerge/>
            <w:tcBorders>
              <w:bottom w:val="single" w:sz="4" w:space="0" w:color="auto"/>
            </w:tcBorders>
            <w:tcPrChange w:id="2488" w:author="만든 이">
              <w:tcPr>
                <w:tcW w:w="1687" w:type="dxa"/>
                <w:vMerge/>
                <w:tcBorders>
                  <w:bottom w:val="single" w:sz="4" w:space="0" w:color="auto"/>
                </w:tcBorders>
              </w:tcPr>
            </w:tcPrChange>
          </w:tcPr>
          <w:p w14:paraId="5EEF1908" w14:textId="77777777" w:rsidR="0002157E" w:rsidRPr="000A703E" w:rsidRDefault="0002157E" w:rsidP="004B6D30">
            <w:pPr>
              <w:jc w:val="center"/>
              <w:rPr>
                <w:ins w:id="2489" w:author="만든 이"/>
                <w:rFonts w:eastAsia="SimHei"/>
                <w:b/>
                <w:bCs/>
                <w:rPrChange w:id="2490" w:author="만든 이">
                  <w:rPr>
                    <w:ins w:id="2491" w:author="만든 이"/>
                    <w:rFonts w:ascii="Arial" w:eastAsia="SimHei" w:hAnsi="Arial" w:cs="Arial"/>
                    <w:b/>
                    <w:bCs/>
                    <w:sz w:val="20"/>
                    <w:szCs w:val="20"/>
                  </w:rPr>
                </w:rPrChange>
              </w:rPr>
            </w:pPr>
          </w:p>
        </w:tc>
        <w:tc>
          <w:tcPr>
            <w:tcW w:w="1706" w:type="dxa"/>
            <w:gridSpan w:val="2"/>
            <w:tcBorders>
              <w:bottom w:val="nil"/>
              <w:right w:val="nil"/>
            </w:tcBorders>
            <w:shd w:val="clear" w:color="auto" w:fill="FFDC55"/>
            <w:tcPrChange w:id="2492" w:author="만든 이">
              <w:tcPr>
                <w:tcW w:w="1622" w:type="dxa"/>
                <w:gridSpan w:val="2"/>
                <w:tcBorders>
                  <w:bottom w:val="nil"/>
                  <w:right w:val="nil"/>
                </w:tcBorders>
                <w:shd w:val="clear" w:color="auto" w:fill="FFDC55"/>
              </w:tcPr>
            </w:tcPrChange>
          </w:tcPr>
          <w:p w14:paraId="15A036BA" w14:textId="77777777" w:rsidR="0002157E" w:rsidRPr="000A703E" w:rsidRDefault="0002157E" w:rsidP="004B6D30">
            <w:pPr>
              <w:jc w:val="center"/>
              <w:rPr>
                <w:ins w:id="2493" w:author="만든 이"/>
                <w:rFonts w:eastAsia="SimHei"/>
                <w:b/>
                <w:bCs/>
                <w:rPrChange w:id="2494" w:author="만든 이">
                  <w:rPr>
                    <w:ins w:id="2495" w:author="만든 이"/>
                    <w:rFonts w:ascii="Arial" w:eastAsia="SimHei" w:hAnsi="Arial" w:cs="Arial"/>
                    <w:b/>
                    <w:bCs/>
                    <w:sz w:val="20"/>
                    <w:szCs w:val="20"/>
                  </w:rPr>
                </w:rPrChange>
              </w:rPr>
            </w:pPr>
            <w:ins w:id="2496" w:author="만든 이">
              <w:r w:rsidRPr="000A703E">
                <w:rPr>
                  <w:b/>
                  <w:rPrChange w:id="2497" w:author="만든 이">
                    <w:rPr>
                      <w:rFonts w:ascii="Arial" w:hAnsi="Arial"/>
                      <w:b/>
                      <w:sz w:val="20"/>
                    </w:rPr>
                  </w:rPrChange>
                </w:rPr>
                <w:t>Rumena</w:t>
              </w:r>
            </w:ins>
          </w:p>
          <w:p w14:paraId="3E6049D9" w14:textId="77777777" w:rsidR="0002157E" w:rsidRPr="000A703E" w:rsidRDefault="0002157E" w:rsidP="004B6D30">
            <w:pPr>
              <w:jc w:val="center"/>
              <w:rPr>
                <w:ins w:id="2498" w:author="만든 이"/>
                <w:rFonts w:eastAsia="SimHei"/>
                <w:b/>
                <w:bCs/>
                <w:rPrChange w:id="2499" w:author="만든 이">
                  <w:rPr>
                    <w:ins w:id="2500" w:author="만든 이"/>
                    <w:rFonts w:ascii="Arial" w:eastAsia="SimHei" w:hAnsi="Arial" w:cs="Arial"/>
                    <w:b/>
                    <w:bCs/>
                    <w:sz w:val="20"/>
                    <w:szCs w:val="20"/>
                  </w:rPr>
                </w:rPrChange>
              </w:rPr>
            </w:pPr>
            <w:ins w:id="2501" w:author="만든 이">
              <w:r w:rsidRPr="000A703E">
                <w:rPr>
                  <w:b/>
                  <w:rPrChange w:id="2502" w:author="만든 이">
                    <w:rPr>
                      <w:rFonts w:ascii="Arial" w:hAnsi="Arial"/>
                      <w:b/>
                      <w:sz w:val="20"/>
                    </w:rPr>
                  </w:rPrChange>
                </w:rPr>
                <w:t>(75 mg)</w:t>
              </w:r>
            </w:ins>
          </w:p>
        </w:tc>
        <w:tc>
          <w:tcPr>
            <w:tcW w:w="1842" w:type="dxa"/>
            <w:gridSpan w:val="2"/>
            <w:tcBorders>
              <w:left w:val="nil"/>
              <w:bottom w:val="nil"/>
              <w:right w:val="nil"/>
            </w:tcBorders>
            <w:shd w:val="clear" w:color="auto" w:fill="009BFF"/>
            <w:tcPrChange w:id="2503" w:author="만든 이">
              <w:tcPr>
                <w:tcW w:w="1513" w:type="dxa"/>
                <w:gridSpan w:val="4"/>
                <w:tcBorders>
                  <w:left w:val="nil"/>
                  <w:bottom w:val="nil"/>
                  <w:right w:val="nil"/>
                </w:tcBorders>
                <w:shd w:val="clear" w:color="auto" w:fill="009BFF"/>
              </w:tcPr>
            </w:tcPrChange>
          </w:tcPr>
          <w:p w14:paraId="0EFDE03A" w14:textId="77777777" w:rsidR="0002157E" w:rsidRPr="000A703E" w:rsidRDefault="0002157E" w:rsidP="004B6D30">
            <w:pPr>
              <w:jc w:val="center"/>
              <w:rPr>
                <w:ins w:id="2504" w:author="만든 이"/>
                <w:rFonts w:eastAsia="SimHei"/>
                <w:b/>
                <w:bCs/>
                <w:rPrChange w:id="2505" w:author="만든 이">
                  <w:rPr>
                    <w:ins w:id="2506" w:author="만든 이"/>
                    <w:rFonts w:ascii="Arial" w:eastAsia="SimHei" w:hAnsi="Arial" w:cs="Arial"/>
                    <w:b/>
                    <w:bCs/>
                    <w:sz w:val="20"/>
                    <w:szCs w:val="20"/>
                  </w:rPr>
                </w:rPrChange>
              </w:rPr>
            </w:pPr>
            <w:ins w:id="2507" w:author="만든 이">
              <w:r w:rsidRPr="000A703E">
                <w:rPr>
                  <w:b/>
                  <w:rPrChange w:id="2508" w:author="만든 이">
                    <w:rPr>
                      <w:rFonts w:ascii="Arial" w:hAnsi="Arial"/>
                      <w:b/>
                      <w:sz w:val="20"/>
                    </w:rPr>
                  </w:rPrChange>
                </w:rPr>
                <w:t>Modra</w:t>
              </w:r>
            </w:ins>
          </w:p>
          <w:p w14:paraId="3C8FD51B" w14:textId="77777777" w:rsidR="0002157E" w:rsidRPr="000A703E" w:rsidRDefault="0002157E" w:rsidP="004B6D30">
            <w:pPr>
              <w:jc w:val="center"/>
              <w:rPr>
                <w:ins w:id="2509" w:author="만든 이"/>
                <w:rFonts w:eastAsia="SimHei"/>
                <w:b/>
                <w:bCs/>
                <w:rPrChange w:id="2510" w:author="만든 이">
                  <w:rPr>
                    <w:ins w:id="2511" w:author="만든 이"/>
                    <w:rFonts w:ascii="Arial" w:eastAsia="SimHei" w:hAnsi="Arial" w:cs="Arial"/>
                    <w:b/>
                    <w:bCs/>
                    <w:sz w:val="20"/>
                    <w:szCs w:val="20"/>
                  </w:rPr>
                </w:rPrChange>
              </w:rPr>
            </w:pPr>
            <w:ins w:id="2512" w:author="만든 이">
              <w:r w:rsidRPr="000A703E">
                <w:rPr>
                  <w:b/>
                  <w:rPrChange w:id="2513" w:author="만든 이">
                    <w:rPr>
                      <w:rFonts w:ascii="Arial" w:hAnsi="Arial"/>
                      <w:b/>
                      <w:sz w:val="20"/>
                    </w:rPr>
                  </w:rPrChange>
                </w:rPr>
                <w:t>(150 mg)</w:t>
              </w:r>
            </w:ins>
          </w:p>
        </w:tc>
        <w:tc>
          <w:tcPr>
            <w:tcW w:w="1854" w:type="dxa"/>
            <w:tcBorders>
              <w:left w:val="nil"/>
              <w:bottom w:val="nil"/>
            </w:tcBorders>
            <w:shd w:val="clear" w:color="auto" w:fill="FFFFFF"/>
            <w:tcPrChange w:id="2514" w:author="만든 이">
              <w:tcPr>
                <w:tcW w:w="1410" w:type="dxa"/>
                <w:gridSpan w:val="4"/>
                <w:tcBorders>
                  <w:left w:val="nil"/>
                  <w:bottom w:val="nil"/>
                </w:tcBorders>
                <w:shd w:val="clear" w:color="auto" w:fill="FFFFFF"/>
              </w:tcPr>
            </w:tcPrChange>
          </w:tcPr>
          <w:p w14:paraId="74EF43F3" w14:textId="77777777" w:rsidR="0002157E" w:rsidRPr="000A703E" w:rsidRDefault="0002157E" w:rsidP="004B6D30">
            <w:pPr>
              <w:jc w:val="center"/>
              <w:rPr>
                <w:ins w:id="2515" w:author="만든 이"/>
                <w:rFonts w:eastAsia="SimHei"/>
                <w:b/>
                <w:bCs/>
                <w:rPrChange w:id="2516" w:author="만든 이">
                  <w:rPr>
                    <w:ins w:id="2517" w:author="만든 이"/>
                    <w:rFonts w:ascii="Arial" w:eastAsia="SimHei" w:hAnsi="Arial" w:cs="Arial"/>
                    <w:b/>
                    <w:bCs/>
                    <w:sz w:val="20"/>
                    <w:szCs w:val="20"/>
                  </w:rPr>
                </w:rPrChange>
              </w:rPr>
            </w:pPr>
            <w:ins w:id="2518" w:author="만든 이">
              <w:r w:rsidRPr="000A703E">
                <w:rPr>
                  <w:b/>
                  <w:rPrChange w:id="2519" w:author="만든 이">
                    <w:rPr>
                      <w:rFonts w:ascii="Arial" w:hAnsi="Arial"/>
                      <w:b/>
                      <w:sz w:val="20"/>
                    </w:rPr>
                  </w:rPrChange>
                </w:rPr>
                <w:t>Bela</w:t>
              </w:r>
            </w:ins>
          </w:p>
          <w:p w14:paraId="1A0EA4A3" w14:textId="77777777" w:rsidR="0002157E" w:rsidRPr="000A703E" w:rsidRDefault="0002157E" w:rsidP="004B6D30">
            <w:pPr>
              <w:jc w:val="center"/>
              <w:rPr>
                <w:ins w:id="2520" w:author="만든 이"/>
                <w:rFonts w:eastAsia="SimHei"/>
                <w:b/>
                <w:bCs/>
                <w:rPrChange w:id="2521" w:author="만든 이">
                  <w:rPr>
                    <w:ins w:id="2522" w:author="만든 이"/>
                    <w:rFonts w:ascii="Arial" w:eastAsia="SimHei" w:hAnsi="Arial" w:cs="Arial"/>
                    <w:b/>
                    <w:bCs/>
                    <w:sz w:val="20"/>
                    <w:szCs w:val="20"/>
                  </w:rPr>
                </w:rPrChange>
              </w:rPr>
            </w:pPr>
            <w:ins w:id="2523" w:author="만든 이">
              <w:r w:rsidRPr="000A703E">
                <w:rPr>
                  <w:b/>
                  <w:rPrChange w:id="2524" w:author="만든 이">
                    <w:rPr>
                      <w:rFonts w:ascii="Arial" w:hAnsi="Arial"/>
                      <w:b/>
                      <w:sz w:val="20"/>
                    </w:rPr>
                  </w:rPrChange>
                </w:rPr>
                <w:t>(300 mg)</w:t>
              </w:r>
            </w:ins>
          </w:p>
        </w:tc>
      </w:tr>
      <w:tr w:rsidR="005848DF" w:rsidRPr="0028077D" w14:paraId="1E2FF8E6" w14:textId="77777777" w:rsidTr="000A703E">
        <w:tblPrEx>
          <w:tblPrExChange w:id="2525" w:author="만든 이">
            <w:tblPrEx>
              <w:tblW w:w="8086" w:type="dxa"/>
            </w:tblPrEx>
          </w:tblPrExChange>
        </w:tblPrEx>
        <w:trPr>
          <w:cantSplit/>
          <w:jc w:val="center"/>
          <w:ins w:id="2526" w:author="만든 이"/>
          <w:trPrChange w:id="2527" w:author="만든 이">
            <w:trPr>
              <w:cantSplit/>
              <w:jc w:val="center"/>
            </w:trPr>
          </w:trPrChange>
        </w:trPr>
        <w:tc>
          <w:tcPr>
            <w:tcW w:w="2684" w:type="dxa"/>
            <w:tcBorders>
              <w:bottom w:val="nil"/>
            </w:tcBorders>
            <w:shd w:val="clear" w:color="auto" w:fill="E6E6E6"/>
            <w:vAlign w:val="center"/>
            <w:tcPrChange w:id="2528" w:author="만든 이">
              <w:tcPr>
                <w:tcW w:w="2684" w:type="dxa"/>
                <w:gridSpan w:val="2"/>
                <w:tcBorders>
                  <w:bottom w:val="nil"/>
                </w:tcBorders>
                <w:shd w:val="clear" w:color="auto" w:fill="E6E6E6"/>
                <w:vAlign w:val="center"/>
              </w:tcPr>
            </w:tcPrChange>
          </w:tcPr>
          <w:p w14:paraId="1A27C549" w14:textId="77777777" w:rsidR="0002157E" w:rsidRPr="000A703E" w:rsidRDefault="0002157E" w:rsidP="005848DF">
            <w:pPr>
              <w:jc w:val="center"/>
              <w:rPr>
                <w:ins w:id="2529" w:author="만든 이"/>
                <w:rFonts w:eastAsia="SimHei"/>
                <w:b/>
                <w:bCs/>
                <w:rPrChange w:id="2530" w:author="만든 이">
                  <w:rPr>
                    <w:ins w:id="2531" w:author="만든 이"/>
                    <w:rFonts w:ascii="Arial" w:eastAsia="SimHei" w:hAnsi="Arial" w:cs="Arial"/>
                    <w:b/>
                    <w:bCs/>
                    <w:sz w:val="20"/>
                    <w:szCs w:val="20"/>
                  </w:rPr>
                </w:rPrChange>
              </w:rPr>
            </w:pPr>
            <w:ins w:id="2532" w:author="만든 이">
              <w:r w:rsidRPr="000A703E">
                <w:rPr>
                  <w:b/>
                  <w:rPrChange w:id="2533" w:author="만든 이">
                    <w:rPr>
                      <w:rFonts w:ascii="Arial" w:hAnsi="Arial"/>
                      <w:b/>
                      <w:sz w:val="20"/>
                    </w:rPr>
                  </w:rPrChange>
                </w:rPr>
                <w:t>75</w:t>
              </w:r>
            </w:ins>
          </w:p>
        </w:tc>
        <w:tc>
          <w:tcPr>
            <w:tcW w:w="1356" w:type="dxa"/>
            <w:tcBorders>
              <w:top w:val="nil"/>
              <w:bottom w:val="nil"/>
              <w:right w:val="nil"/>
            </w:tcBorders>
            <w:shd w:val="clear" w:color="auto" w:fill="E6E6E6"/>
            <w:vAlign w:val="center"/>
            <w:tcPrChange w:id="2534" w:author="만든 이">
              <w:tcPr>
                <w:tcW w:w="1356" w:type="dxa"/>
                <w:gridSpan w:val="2"/>
                <w:tcBorders>
                  <w:top w:val="nil"/>
                  <w:bottom w:val="nil"/>
                  <w:right w:val="nil"/>
                </w:tcBorders>
                <w:shd w:val="clear" w:color="auto" w:fill="E6E6E6"/>
                <w:vAlign w:val="center"/>
              </w:tcPr>
            </w:tcPrChange>
          </w:tcPr>
          <w:p w14:paraId="02C850B9" w14:textId="77777777" w:rsidR="0002157E" w:rsidRPr="000A703E" w:rsidRDefault="0002157E" w:rsidP="004B6D30">
            <w:pPr>
              <w:jc w:val="center"/>
              <w:rPr>
                <w:ins w:id="2535" w:author="만든 이"/>
                <w:rFonts w:eastAsia="SimHei"/>
                <w:noProof/>
                <w:rPrChange w:id="2536" w:author="만든 이">
                  <w:rPr>
                    <w:ins w:id="2537" w:author="만든 이"/>
                    <w:rFonts w:ascii="Arial" w:eastAsia="SimHei" w:hAnsi="Arial" w:cs="Arial"/>
                    <w:noProof/>
                    <w:sz w:val="20"/>
                    <w:szCs w:val="20"/>
                  </w:rPr>
                </w:rPrChange>
              </w:rPr>
            </w:pPr>
            <w:ins w:id="2538" w:author="만든 이">
              <w:r w:rsidRPr="000A703E">
                <w:rPr>
                  <w:noProof/>
                  <w:rPrChange w:id="2539" w:author="만든 이">
                    <w:rPr>
                      <w:rFonts w:ascii="Arial" w:hAnsi="Arial"/>
                      <w:noProof/>
                      <w:sz w:val="20"/>
                    </w:rPr>
                  </w:rPrChange>
                </w:rPr>
                <w:drawing>
                  <wp:inline distT="0" distB="0" distL="0" distR="0" wp14:anchorId="03392587" wp14:editId="42616E48">
                    <wp:extent cx="254635" cy="254635"/>
                    <wp:effectExtent l="0" t="0" r="0" b="0"/>
                    <wp:docPr id="1807183419"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88890" name="그림 27"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50" w:type="dxa"/>
            <w:tcBorders>
              <w:top w:val="nil"/>
              <w:left w:val="nil"/>
              <w:bottom w:val="nil"/>
              <w:right w:val="nil"/>
            </w:tcBorders>
            <w:shd w:val="clear" w:color="auto" w:fill="E6E6E6"/>
            <w:vAlign w:val="center"/>
            <w:tcPrChange w:id="2540" w:author="만든 이">
              <w:tcPr>
                <w:tcW w:w="273" w:type="dxa"/>
                <w:tcBorders>
                  <w:top w:val="nil"/>
                  <w:left w:val="nil"/>
                  <w:bottom w:val="nil"/>
                  <w:right w:val="nil"/>
                </w:tcBorders>
                <w:shd w:val="clear" w:color="auto" w:fill="E6E6E6"/>
                <w:vAlign w:val="center"/>
              </w:tcPr>
            </w:tcPrChange>
          </w:tcPr>
          <w:p w14:paraId="59CD7C75" w14:textId="77777777" w:rsidR="0002157E" w:rsidRPr="000A703E" w:rsidRDefault="0002157E" w:rsidP="004B6D30">
            <w:pPr>
              <w:jc w:val="center"/>
              <w:rPr>
                <w:ins w:id="2541" w:author="만든 이"/>
                <w:rFonts w:eastAsia="SimHei"/>
                <w:noProof/>
                <w:lang w:val="en-US"/>
                <w:rPrChange w:id="2542" w:author="만든 이">
                  <w:rPr>
                    <w:ins w:id="2543" w:author="만든 이"/>
                    <w:rFonts w:ascii="Arial" w:eastAsia="SimHei" w:hAnsi="Arial" w:cs="Arial"/>
                    <w:noProof/>
                    <w:sz w:val="20"/>
                    <w:szCs w:val="20"/>
                    <w:lang w:val="en-US"/>
                  </w:rPr>
                </w:rPrChange>
              </w:rPr>
            </w:pPr>
          </w:p>
        </w:tc>
        <w:tc>
          <w:tcPr>
            <w:tcW w:w="1417" w:type="dxa"/>
            <w:tcBorders>
              <w:top w:val="nil"/>
              <w:left w:val="nil"/>
              <w:bottom w:val="nil"/>
              <w:right w:val="nil"/>
            </w:tcBorders>
            <w:shd w:val="clear" w:color="auto" w:fill="E6E6E6"/>
            <w:vAlign w:val="center"/>
            <w:tcPrChange w:id="2544" w:author="만든 이">
              <w:tcPr>
                <w:tcW w:w="1494" w:type="dxa"/>
                <w:gridSpan w:val="4"/>
                <w:tcBorders>
                  <w:top w:val="nil"/>
                  <w:left w:val="nil"/>
                  <w:bottom w:val="nil"/>
                  <w:right w:val="nil"/>
                </w:tcBorders>
                <w:shd w:val="clear" w:color="auto" w:fill="E6E6E6"/>
                <w:vAlign w:val="center"/>
              </w:tcPr>
            </w:tcPrChange>
          </w:tcPr>
          <w:p w14:paraId="3B2C77A3" w14:textId="77777777" w:rsidR="0002157E" w:rsidRPr="000A703E" w:rsidRDefault="0002157E" w:rsidP="004B6D30">
            <w:pPr>
              <w:jc w:val="center"/>
              <w:rPr>
                <w:ins w:id="2545" w:author="만든 이"/>
                <w:rFonts w:eastAsia="SimHei"/>
                <w:noProof/>
                <w:lang w:val="en-US"/>
                <w:rPrChange w:id="2546" w:author="만든 이">
                  <w:rPr>
                    <w:ins w:id="2547" w:author="만든 이"/>
                    <w:rFonts w:ascii="Arial" w:eastAsia="SimHei" w:hAnsi="Arial" w:cs="Arial"/>
                    <w:noProof/>
                    <w:sz w:val="20"/>
                    <w:szCs w:val="20"/>
                    <w:lang w:val="en-US"/>
                  </w:rPr>
                </w:rPrChange>
              </w:rPr>
            </w:pPr>
          </w:p>
        </w:tc>
        <w:tc>
          <w:tcPr>
            <w:tcW w:w="425" w:type="dxa"/>
            <w:tcBorders>
              <w:top w:val="nil"/>
              <w:left w:val="nil"/>
              <w:bottom w:val="nil"/>
              <w:right w:val="nil"/>
            </w:tcBorders>
            <w:shd w:val="clear" w:color="auto" w:fill="E6E6E6"/>
            <w:vAlign w:val="center"/>
            <w:tcPrChange w:id="2548" w:author="만든 이">
              <w:tcPr>
                <w:tcW w:w="284" w:type="dxa"/>
                <w:tcBorders>
                  <w:top w:val="nil"/>
                  <w:left w:val="nil"/>
                  <w:bottom w:val="nil"/>
                  <w:right w:val="nil"/>
                </w:tcBorders>
                <w:shd w:val="clear" w:color="auto" w:fill="E6E6E6"/>
                <w:vAlign w:val="center"/>
              </w:tcPr>
            </w:tcPrChange>
          </w:tcPr>
          <w:p w14:paraId="33F67E9C" w14:textId="77777777" w:rsidR="0002157E" w:rsidRPr="000A703E" w:rsidRDefault="0002157E" w:rsidP="004B6D30">
            <w:pPr>
              <w:jc w:val="center"/>
              <w:rPr>
                <w:ins w:id="2549" w:author="만든 이"/>
                <w:rFonts w:eastAsia="SimHei"/>
                <w:noProof/>
                <w:lang w:val="en-US"/>
                <w:rPrChange w:id="2550" w:author="만든 이">
                  <w:rPr>
                    <w:ins w:id="2551" w:author="만든 이"/>
                    <w:rFonts w:ascii="Arial" w:eastAsia="SimHei" w:hAnsi="Arial" w:cs="Arial"/>
                    <w:noProof/>
                    <w:sz w:val="20"/>
                    <w:szCs w:val="20"/>
                    <w:lang w:val="en-US"/>
                  </w:rPr>
                </w:rPrChange>
              </w:rPr>
            </w:pPr>
          </w:p>
        </w:tc>
        <w:tc>
          <w:tcPr>
            <w:tcW w:w="1854" w:type="dxa"/>
            <w:tcBorders>
              <w:top w:val="nil"/>
              <w:left w:val="nil"/>
              <w:bottom w:val="nil"/>
            </w:tcBorders>
            <w:shd w:val="clear" w:color="auto" w:fill="E6E6E6"/>
            <w:vAlign w:val="center"/>
            <w:tcPrChange w:id="2552" w:author="만든 이">
              <w:tcPr>
                <w:tcW w:w="1995" w:type="dxa"/>
                <w:gridSpan w:val="2"/>
                <w:tcBorders>
                  <w:top w:val="nil"/>
                  <w:left w:val="nil"/>
                  <w:bottom w:val="nil"/>
                </w:tcBorders>
                <w:shd w:val="clear" w:color="auto" w:fill="E6E6E6"/>
                <w:vAlign w:val="center"/>
              </w:tcPr>
            </w:tcPrChange>
          </w:tcPr>
          <w:p w14:paraId="1263EAB6" w14:textId="77777777" w:rsidR="0002157E" w:rsidRPr="000A703E" w:rsidRDefault="0002157E" w:rsidP="004B6D30">
            <w:pPr>
              <w:jc w:val="center"/>
              <w:rPr>
                <w:ins w:id="2553" w:author="만든 이"/>
                <w:rFonts w:eastAsia="SimHei"/>
                <w:noProof/>
                <w:lang w:val="en-US"/>
                <w:rPrChange w:id="2554" w:author="만든 이">
                  <w:rPr>
                    <w:ins w:id="2555" w:author="만든 이"/>
                    <w:rFonts w:ascii="Arial" w:eastAsia="SimHei" w:hAnsi="Arial" w:cs="Arial"/>
                    <w:noProof/>
                    <w:sz w:val="20"/>
                    <w:szCs w:val="20"/>
                    <w:lang w:val="en-US"/>
                  </w:rPr>
                </w:rPrChange>
              </w:rPr>
            </w:pPr>
          </w:p>
        </w:tc>
      </w:tr>
      <w:tr w:rsidR="005848DF" w:rsidRPr="0028077D" w14:paraId="2695D1AF" w14:textId="77777777" w:rsidTr="000A703E">
        <w:tblPrEx>
          <w:tblPrExChange w:id="2556" w:author="만든 이">
            <w:tblPrEx>
              <w:tblW w:w="8086" w:type="dxa"/>
            </w:tblPrEx>
          </w:tblPrExChange>
        </w:tblPrEx>
        <w:trPr>
          <w:cantSplit/>
          <w:jc w:val="center"/>
          <w:ins w:id="2557" w:author="만든 이"/>
          <w:trPrChange w:id="2558" w:author="만든 이">
            <w:trPr>
              <w:cantSplit/>
              <w:jc w:val="center"/>
            </w:trPr>
          </w:trPrChange>
        </w:trPr>
        <w:tc>
          <w:tcPr>
            <w:tcW w:w="2684" w:type="dxa"/>
            <w:tcBorders>
              <w:top w:val="nil"/>
              <w:bottom w:val="nil"/>
            </w:tcBorders>
            <w:vAlign w:val="center"/>
            <w:tcPrChange w:id="2559" w:author="만든 이">
              <w:tcPr>
                <w:tcW w:w="2684" w:type="dxa"/>
                <w:gridSpan w:val="2"/>
                <w:tcBorders>
                  <w:top w:val="nil"/>
                  <w:bottom w:val="nil"/>
                </w:tcBorders>
                <w:vAlign w:val="center"/>
              </w:tcPr>
            </w:tcPrChange>
          </w:tcPr>
          <w:p w14:paraId="316C4C8C" w14:textId="77777777" w:rsidR="0002157E" w:rsidRPr="000A703E" w:rsidRDefault="0002157E" w:rsidP="005848DF">
            <w:pPr>
              <w:jc w:val="center"/>
              <w:rPr>
                <w:ins w:id="2560" w:author="만든 이"/>
                <w:rFonts w:eastAsia="SimHei"/>
                <w:b/>
                <w:bCs/>
                <w:rPrChange w:id="2561" w:author="만든 이">
                  <w:rPr>
                    <w:ins w:id="2562" w:author="만든 이"/>
                    <w:rFonts w:ascii="Arial" w:eastAsia="SimHei" w:hAnsi="Arial" w:cs="Arial"/>
                    <w:b/>
                    <w:bCs/>
                    <w:sz w:val="20"/>
                    <w:szCs w:val="20"/>
                  </w:rPr>
                </w:rPrChange>
              </w:rPr>
            </w:pPr>
            <w:ins w:id="2563" w:author="만든 이">
              <w:r w:rsidRPr="000A703E">
                <w:rPr>
                  <w:b/>
                  <w:rPrChange w:id="2564" w:author="만든 이">
                    <w:rPr>
                      <w:rFonts w:ascii="Arial" w:hAnsi="Arial"/>
                      <w:b/>
                      <w:sz w:val="20"/>
                    </w:rPr>
                  </w:rPrChange>
                </w:rPr>
                <w:t>150</w:t>
              </w:r>
            </w:ins>
          </w:p>
        </w:tc>
        <w:tc>
          <w:tcPr>
            <w:tcW w:w="1356" w:type="dxa"/>
            <w:tcBorders>
              <w:top w:val="nil"/>
              <w:bottom w:val="nil"/>
              <w:right w:val="nil"/>
            </w:tcBorders>
            <w:vAlign w:val="center"/>
            <w:tcPrChange w:id="2565" w:author="만든 이">
              <w:tcPr>
                <w:tcW w:w="1356" w:type="dxa"/>
                <w:gridSpan w:val="2"/>
                <w:tcBorders>
                  <w:top w:val="nil"/>
                  <w:bottom w:val="nil"/>
                  <w:right w:val="nil"/>
                </w:tcBorders>
                <w:vAlign w:val="center"/>
              </w:tcPr>
            </w:tcPrChange>
          </w:tcPr>
          <w:p w14:paraId="22C16B28" w14:textId="77777777" w:rsidR="0002157E" w:rsidRPr="000A703E" w:rsidRDefault="0002157E" w:rsidP="004B6D30">
            <w:pPr>
              <w:jc w:val="center"/>
              <w:rPr>
                <w:ins w:id="2566" w:author="만든 이"/>
                <w:rFonts w:eastAsia="SimHei"/>
                <w:noProof/>
                <w:lang w:val="en-US"/>
                <w:rPrChange w:id="2567" w:author="만든 이">
                  <w:rPr>
                    <w:ins w:id="2568" w:author="만든 이"/>
                    <w:rFonts w:ascii="Arial" w:eastAsia="SimHei" w:hAnsi="Arial" w:cs="Arial"/>
                    <w:noProof/>
                    <w:sz w:val="20"/>
                    <w:szCs w:val="20"/>
                    <w:lang w:val="en-US"/>
                  </w:rPr>
                </w:rPrChange>
              </w:rPr>
            </w:pPr>
          </w:p>
        </w:tc>
        <w:tc>
          <w:tcPr>
            <w:tcW w:w="350" w:type="dxa"/>
            <w:tcBorders>
              <w:top w:val="nil"/>
              <w:left w:val="nil"/>
              <w:bottom w:val="nil"/>
              <w:right w:val="nil"/>
            </w:tcBorders>
            <w:vAlign w:val="center"/>
            <w:tcPrChange w:id="2569" w:author="만든 이">
              <w:tcPr>
                <w:tcW w:w="350" w:type="dxa"/>
                <w:gridSpan w:val="2"/>
                <w:tcBorders>
                  <w:top w:val="nil"/>
                  <w:left w:val="nil"/>
                  <w:bottom w:val="nil"/>
                  <w:right w:val="nil"/>
                </w:tcBorders>
                <w:vAlign w:val="center"/>
              </w:tcPr>
            </w:tcPrChange>
          </w:tcPr>
          <w:p w14:paraId="71389E44" w14:textId="77777777" w:rsidR="0002157E" w:rsidRPr="000A703E" w:rsidRDefault="0002157E" w:rsidP="004B6D30">
            <w:pPr>
              <w:jc w:val="center"/>
              <w:rPr>
                <w:ins w:id="2570" w:author="만든 이"/>
                <w:rFonts w:eastAsia="SimHei"/>
                <w:noProof/>
                <w:lang w:val="en-US"/>
                <w:rPrChange w:id="2571" w:author="만든 이">
                  <w:rPr>
                    <w:ins w:id="2572" w:author="만든 이"/>
                    <w:rFonts w:ascii="Arial" w:eastAsia="SimHei" w:hAnsi="Arial" w:cs="Arial"/>
                    <w:noProof/>
                    <w:sz w:val="20"/>
                    <w:szCs w:val="20"/>
                    <w:lang w:val="en-US"/>
                  </w:rPr>
                </w:rPrChange>
              </w:rPr>
            </w:pPr>
          </w:p>
        </w:tc>
        <w:tc>
          <w:tcPr>
            <w:tcW w:w="1417" w:type="dxa"/>
            <w:tcBorders>
              <w:top w:val="nil"/>
              <w:left w:val="nil"/>
              <w:bottom w:val="nil"/>
              <w:right w:val="nil"/>
            </w:tcBorders>
            <w:vAlign w:val="center"/>
            <w:tcPrChange w:id="2573" w:author="만든 이">
              <w:tcPr>
                <w:tcW w:w="1275" w:type="dxa"/>
                <w:gridSpan w:val="2"/>
                <w:tcBorders>
                  <w:top w:val="nil"/>
                  <w:left w:val="nil"/>
                  <w:bottom w:val="nil"/>
                  <w:right w:val="nil"/>
                </w:tcBorders>
                <w:vAlign w:val="center"/>
              </w:tcPr>
            </w:tcPrChange>
          </w:tcPr>
          <w:p w14:paraId="241C9482" w14:textId="77777777" w:rsidR="0002157E" w:rsidRPr="000A703E" w:rsidRDefault="0002157E" w:rsidP="004B6D30">
            <w:pPr>
              <w:jc w:val="center"/>
              <w:rPr>
                <w:ins w:id="2574" w:author="만든 이"/>
                <w:rFonts w:eastAsia="SimHei"/>
                <w:noProof/>
                <w:rPrChange w:id="2575" w:author="만든 이">
                  <w:rPr>
                    <w:ins w:id="2576" w:author="만든 이"/>
                    <w:rFonts w:ascii="Arial" w:eastAsia="SimHei" w:hAnsi="Arial" w:cs="Arial"/>
                    <w:noProof/>
                    <w:sz w:val="20"/>
                    <w:szCs w:val="20"/>
                  </w:rPr>
                </w:rPrChange>
              </w:rPr>
            </w:pPr>
            <w:ins w:id="2577" w:author="만든 이">
              <w:r w:rsidRPr="000A703E">
                <w:rPr>
                  <w:noProof/>
                  <w:rPrChange w:id="2578" w:author="만든 이">
                    <w:rPr>
                      <w:rFonts w:ascii="Arial" w:hAnsi="Arial"/>
                      <w:noProof/>
                      <w:sz w:val="20"/>
                    </w:rPr>
                  </w:rPrChange>
                </w:rPr>
                <w:drawing>
                  <wp:inline distT="0" distB="0" distL="0" distR="0" wp14:anchorId="2ED08984" wp14:editId="113850C4">
                    <wp:extent cx="254635" cy="254635"/>
                    <wp:effectExtent l="0" t="0" r="0" b="0"/>
                    <wp:docPr id="1151473559"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0602" name="그림 26"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vAlign w:val="center"/>
            <w:tcPrChange w:id="2579" w:author="만든 이">
              <w:tcPr>
                <w:tcW w:w="426" w:type="dxa"/>
                <w:gridSpan w:val="2"/>
                <w:tcBorders>
                  <w:top w:val="nil"/>
                  <w:left w:val="nil"/>
                  <w:bottom w:val="nil"/>
                  <w:right w:val="nil"/>
                </w:tcBorders>
                <w:vAlign w:val="center"/>
              </w:tcPr>
            </w:tcPrChange>
          </w:tcPr>
          <w:p w14:paraId="777A182A" w14:textId="77777777" w:rsidR="0002157E" w:rsidRPr="000A703E" w:rsidRDefault="0002157E" w:rsidP="004B6D30">
            <w:pPr>
              <w:jc w:val="center"/>
              <w:rPr>
                <w:ins w:id="2580" w:author="만든 이"/>
                <w:rFonts w:eastAsia="SimHei"/>
                <w:noProof/>
                <w:lang w:val="en-US"/>
                <w:rPrChange w:id="2581" w:author="만든 이">
                  <w:rPr>
                    <w:ins w:id="2582" w:author="만든 이"/>
                    <w:rFonts w:ascii="Arial" w:eastAsia="SimHei" w:hAnsi="Arial" w:cs="Arial"/>
                    <w:noProof/>
                    <w:sz w:val="20"/>
                    <w:szCs w:val="20"/>
                    <w:lang w:val="en-US"/>
                  </w:rPr>
                </w:rPrChange>
              </w:rPr>
            </w:pPr>
          </w:p>
        </w:tc>
        <w:tc>
          <w:tcPr>
            <w:tcW w:w="1854" w:type="dxa"/>
            <w:tcBorders>
              <w:top w:val="nil"/>
              <w:left w:val="nil"/>
              <w:bottom w:val="nil"/>
            </w:tcBorders>
            <w:vAlign w:val="center"/>
            <w:tcPrChange w:id="2583" w:author="만든 이">
              <w:tcPr>
                <w:tcW w:w="1995" w:type="dxa"/>
                <w:gridSpan w:val="2"/>
                <w:tcBorders>
                  <w:top w:val="nil"/>
                  <w:left w:val="nil"/>
                  <w:bottom w:val="nil"/>
                </w:tcBorders>
                <w:vAlign w:val="center"/>
              </w:tcPr>
            </w:tcPrChange>
          </w:tcPr>
          <w:p w14:paraId="21FDF467" w14:textId="77777777" w:rsidR="0002157E" w:rsidRPr="000A703E" w:rsidRDefault="0002157E" w:rsidP="004B6D30">
            <w:pPr>
              <w:jc w:val="center"/>
              <w:rPr>
                <w:ins w:id="2584" w:author="만든 이"/>
                <w:rFonts w:eastAsia="SimHei"/>
                <w:noProof/>
                <w:lang w:val="en-US" w:eastAsia="ko-KR"/>
                <w:rPrChange w:id="2585" w:author="만든 이">
                  <w:rPr>
                    <w:ins w:id="2586" w:author="만든 이"/>
                    <w:rFonts w:ascii="Arial" w:eastAsia="SimHei" w:hAnsi="Arial" w:cs="Arial"/>
                    <w:noProof/>
                    <w:sz w:val="20"/>
                    <w:szCs w:val="20"/>
                    <w:lang w:val="en-US" w:eastAsia="ko-KR"/>
                  </w:rPr>
                </w:rPrChange>
              </w:rPr>
            </w:pPr>
          </w:p>
        </w:tc>
      </w:tr>
      <w:tr w:rsidR="005848DF" w:rsidRPr="0028077D" w14:paraId="14EB6E1F" w14:textId="77777777" w:rsidTr="000A703E">
        <w:tblPrEx>
          <w:tblPrExChange w:id="2587" w:author="만든 이">
            <w:tblPrEx>
              <w:tblW w:w="8086" w:type="dxa"/>
            </w:tblPrEx>
          </w:tblPrExChange>
        </w:tblPrEx>
        <w:trPr>
          <w:cantSplit/>
          <w:jc w:val="center"/>
          <w:ins w:id="2588" w:author="만든 이"/>
          <w:trPrChange w:id="2589" w:author="만든 이">
            <w:trPr>
              <w:cantSplit/>
              <w:jc w:val="center"/>
            </w:trPr>
          </w:trPrChange>
        </w:trPr>
        <w:tc>
          <w:tcPr>
            <w:tcW w:w="2684" w:type="dxa"/>
            <w:tcBorders>
              <w:top w:val="nil"/>
              <w:bottom w:val="nil"/>
            </w:tcBorders>
            <w:shd w:val="clear" w:color="auto" w:fill="E6E6E6"/>
            <w:vAlign w:val="center"/>
            <w:tcPrChange w:id="2590" w:author="만든 이">
              <w:tcPr>
                <w:tcW w:w="2684" w:type="dxa"/>
                <w:gridSpan w:val="2"/>
                <w:tcBorders>
                  <w:top w:val="nil"/>
                  <w:bottom w:val="nil"/>
                </w:tcBorders>
                <w:shd w:val="clear" w:color="auto" w:fill="E6E6E6"/>
                <w:vAlign w:val="center"/>
              </w:tcPr>
            </w:tcPrChange>
          </w:tcPr>
          <w:p w14:paraId="5C99FE3D" w14:textId="77777777" w:rsidR="0002157E" w:rsidRPr="000A703E" w:rsidRDefault="0002157E" w:rsidP="005848DF">
            <w:pPr>
              <w:jc w:val="center"/>
              <w:rPr>
                <w:ins w:id="2591" w:author="만든 이"/>
                <w:rFonts w:eastAsia="SimHei"/>
                <w:b/>
                <w:bCs/>
                <w:rPrChange w:id="2592" w:author="만든 이">
                  <w:rPr>
                    <w:ins w:id="2593" w:author="만든 이"/>
                    <w:rFonts w:ascii="Arial" w:eastAsia="SimHei" w:hAnsi="Arial" w:cs="Arial"/>
                    <w:b/>
                    <w:bCs/>
                    <w:sz w:val="20"/>
                    <w:szCs w:val="20"/>
                  </w:rPr>
                </w:rPrChange>
              </w:rPr>
            </w:pPr>
            <w:ins w:id="2594" w:author="만든 이">
              <w:r w:rsidRPr="000A703E">
                <w:rPr>
                  <w:b/>
                  <w:rPrChange w:id="2595" w:author="만든 이">
                    <w:rPr>
                      <w:rFonts w:ascii="Arial" w:hAnsi="Arial"/>
                      <w:b/>
                      <w:sz w:val="20"/>
                    </w:rPr>
                  </w:rPrChange>
                </w:rPr>
                <w:t>225</w:t>
              </w:r>
            </w:ins>
          </w:p>
        </w:tc>
        <w:tc>
          <w:tcPr>
            <w:tcW w:w="1356" w:type="dxa"/>
            <w:tcBorders>
              <w:top w:val="nil"/>
              <w:bottom w:val="nil"/>
              <w:right w:val="nil"/>
            </w:tcBorders>
            <w:shd w:val="clear" w:color="auto" w:fill="E6E6E6"/>
            <w:vAlign w:val="center"/>
            <w:tcPrChange w:id="2596" w:author="만든 이">
              <w:tcPr>
                <w:tcW w:w="1356" w:type="dxa"/>
                <w:gridSpan w:val="2"/>
                <w:tcBorders>
                  <w:top w:val="nil"/>
                  <w:bottom w:val="nil"/>
                  <w:right w:val="nil"/>
                </w:tcBorders>
                <w:shd w:val="clear" w:color="auto" w:fill="E6E6E6"/>
                <w:vAlign w:val="center"/>
              </w:tcPr>
            </w:tcPrChange>
          </w:tcPr>
          <w:p w14:paraId="1ABB57EF" w14:textId="77777777" w:rsidR="0002157E" w:rsidRPr="000A703E" w:rsidRDefault="0002157E" w:rsidP="004B6D30">
            <w:pPr>
              <w:jc w:val="center"/>
              <w:rPr>
                <w:ins w:id="2597" w:author="만든 이"/>
                <w:rFonts w:eastAsia="SimHei"/>
                <w:b/>
                <w:bCs/>
                <w:rPrChange w:id="2598" w:author="만든 이">
                  <w:rPr>
                    <w:ins w:id="2599" w:author="만든 이"/>
                    <w:rFonts w:ascii="Arial" w:eastAsia="SimHei" w:hAnsi="Arial" w:cs="Arial"/>
                    <w:b/>
                    <w:bCs/>
                    <w:sz w:val="20"/>
                    <w:szCs w:val="20"/>
                  </w:rPr>
                </w:rPrChange>
              </w:rPr>
            </w:pPr>
            <w:ins w:id="2600" w:author="만든 이">
              <w:r w:rsidRPr="000A703E">
                <w:rPr>
                  <w:b/>
                  <w:noProof/>
                  <w:rPrChange w:id="2601" w:author="만든 이">
                    <w:rPr>
                      <w:rFonts w:ascii="Arial" w:hAnsi="Arial"/>
                      <w:b/>
                      <w:noProof/>
                      <w:sz w:val="20"/>
                    </w:rPr>
                  </w:rPrChange>
                </w:rPr>
                <w:drawing>
                  <wp:inline distT="0" distB="0" distL="0" distR="0" wp14:anchorId="387F3171" wp14:editId="02988569">
                    <wp:extent cx="254635" cy="254635"/>
                    <wp:effectExtent l="0" t="0" r="0" b="0"/>
                    <wp:docPr id="1873337785"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11682" name="그림 25"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50" w:type="dxa"/>
            <w:tcBorders>
              <w:top w:val="nil"/>
              <w:left w:val="nil"/>
              <w:bottom w:val="nil"/>
              <w:right w:val="nil"/>
            </w:tcBorders>
            <w:shd w:val="clear" w:color="auto" w:fill="E6E6E6"/>
            <w:vAlign w:val="center"/>
            <w:tcPrChange w:id="2602" w:author="만든 이">
              <w:tcPr>
                <w:tcW w:w="350" w:type="dxa"/>
                <w:gridSpan w:val="2"/>
                <w:tcBorders>
                  <w:top w:val="nil"/>
                  <w:left w:val="nil"/>
                  <w:bottom w:val="nil"/>
                  <w:right w:val="nil"/>
                </w:tcBorders>
                <w:shd w:val="clear" w:color="auto" w:fill="E6E6E6"/>
                <w:vAlign w:val="center"/>
              </w:tcPr>
            </w:tcPrChange>
          </w:tcPr>
          <w:p w14:paraId="20292346" w14:textId="77777777" w:rsidR="0002157E" w:rsidRPr="000A703E" w:rsidRDefault="0002157E" w:rsidP="004B6D30">
            <w:pPr>
              <w:jc w:val="center"/>
              <w:rPr>
                <w:ins w:id="2603" w:author="만든 이"/>
                <w:rFonts w:eastAsia="SimHei"/>
                <w:b/>
                <w:bCs/>
                <w:rPrChange w:id="2604" w:author="만든 이">
                  <w:rPr>
                    <w:ins w:id="2605" w:author="만든 이"/>
                    <w:rFonts w:ascii="Arial" w:eastAsia="SimHei" w:hAnsi="Arial" w:cs="Arial"/>
                    <w:b/>
                    <w:bCs/>
                    <w:sz w:val="20"/>
                    <w:szCs w:val="20"/>
                  </w:rPr>
                </w:rPrChange>
              </w:rPr>
            </w:pPr>
            <w:ins w:id="2606" w:author="만든 이">
              <w:r w:rsidRPr="000A703E">
                <w:rPr>
                  <w:b/>
                  <w:rPrChange w:id="2607" w:author="만든 이">
                    <w:rPr>
                      <w:rFonts w:ascii="Arial" w:hAnsi="Arial"/>
                      <w:b/>
                      <w:sz w:val="20"/>
                    </w:rPr>
                  </w:rPrChange>
                </w:rPr>
                <w:t>+</w:t>
              </w:r>
            </w:ins>
          </w:p>
        </w:tc>
        <w:tc>
          <w:tcPr>
            <w:tcW w:w="1417" w:type="dxa"/>
            <w:tcBorders>
              <w:top w:val="nil"/>
              <w:left w:val="nil"/>
              <w:bottom w:val="nil"/>
              <w:right w:val="nil"/>
            </w:tcBorders>
            <w:shd w:val="clear" w:color="auto" w:fill="E6E6E6"/>
            <w:vAlign w:val="center"/>
            <w:tcPrChange w:id="2608" w:author="만든 이">
              <w:tcPr>
                <w:tcW w:w="1275" w:type="dxa"/>
                <w:gridSpan w:val="2"/>
                <w:tcBorders>
                  <w:top w:val="nil"/>
                  <w:left w:val="nil"/>
                  <w:bottom w:val="nil"/>
                  <w:right w:val="nil"/>
                </w:tcBorders>
                <w:shd w:val="clear" w:color="auto" w:fill="E6E6E6"/>
                <w:vAlign w:val="center"/>
              </w:tcPr>
            </w:tcPrChange>
          </w:tcPr>
          <w:p w14:paraId="653AF7CA" w14:textId="77777777" w:rsidR="0002157E" w:rsidRPr="000A703E" w:rsidRDefault="0002157E" w:rsidP="004B6D30">
            <w:pPr>
              <w:jc w:val="center"/>
              <w:rPr>
                <w:ins w:id="2609" w:author="만든 이"/>
                <w:rFonts w:eastAsia="SimHei"/>
                <w:b/>
                <w:bCs/>
                <w:rPrChange w:id="2610" w:author="만든 이">
                  <w:rPr>
                    <w:ins w:id="2611" w:author="만든 이"/>
                    <w:rFonts w:ascii="Arial" w:eastAsia="SimHei" w:hAnsi="Arial" w:cs="Arial"/>
                    <w:b/>
                    <w:bCs/>
                    <w:sz w:val="20"/>
                    <w:szCs w:val="20"/>
                  </w:rPr>
                </w:rPrChange>
              </w:rPr>
            </w:pPr>
            <w:ins w:id="2612" w:author="만든 이">
              <w:r w:rsidRPr="000A703E">
                <w:rPr>
                  <w:b/>
                  <w:noProof/>
                  <w:rPrChange w:id="2613" w:author="만든 이">
                    <w:rPr>
                      <w:rFonts w:ascii="Arial" w:hAnsi="Arial"/>
                      <w:b/>
                      <w:noProof/>
                      <w:sz w:val="20"/>
                    </w:rPr>
                  </w:rPrChange>
                </w:rPr>
                <w:drawing>
                  <wp:inline distT="0" distB="0" distL="0" distR="0" wp14:anchorId="3042B9F4" wp14:editId="0AE490F3">
                    <wp:extent cx="254635" cy="254635"/>
                    <wp:effectExtent l="0" t="0" r="0" b="0"/>
                    <wp:docPr id="735169039"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20782" name="그림 2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shd w:val="clear" w:color="auto" w:fill="E6E6E6"/>
            <w:vAlign w:val="center"/>
            <w:tcPrChange w:id="2614" w:author="만든 이">
              <w:tcPr>
                <w:tcW w:w="426" w:type="dxa"/>
                <w:gridSpan w:val="2"/>
                <w:tcBorders>
                  <w:top w:val="nil"/>
                  <w:left w:val="nil"/>
                  <w:bottom w:val="nil"/>
                  <w:right w:val="nil"/>
                </w:tcBorders>
                <w:shd w:val="clear" w:color="auto" w:fill="E6E6E6"/>
                <w:vAlign w:val="center"/>
              </w:tcPr>
            </w:tcPrChange>
          </w:tcPr>
          <w:p w14:paraId="2240E58A" w14:textId="77777777" w:rsidR="0002157E" w:rsidRPr="000A703E" w:rsidRDefault="0002157E" w:rsidP="004B6D30">
            <w:pPr>
              <w:jc w:val="center"/>
              <w:rPr>
                <w:ins w:id="2615" w:author="만든 이"/>
                <w:rFonts w:eastAsia="SimHei"/>
                <w:b/>
                <w:bCs/>
                <w:rPrChange w:id="2616" w:author="만든 이">
                  <w:rPr>
                    <w:ins w:id="2617" w:author="만든 이"/>
                    <w:rFonts w:ascii="Arial" w:eastAsia="SimHei" w:hAnsi="Arial" w:cs="Arial"/>
                    <w:b/>
                    <w:bCs/>
                    <w:sz w:val="20"/>
                    <w:szCs w:val="20"/>
                  </w:rPr>
                </w:rPrChange>
              </w:rPr>
            </w:pPr>
          </w:p>
        </w:tc>
        <w:tc>
          <w:tcPr>
            <w:tcW w:w="1854" w:type="dxa"/>
            <w:tcBorders>
              <w:top w:val="nil"/>
              <w:left w:val="nil"/>
              <w:bottom w:val="nil"/>
            </w:tcBorders>
            <w:shd w:val="clear" w:color="auto" w:fill="E6E6E6"/>
            <w:vAlign w:val="center"/>
            <w:tcPrChange w:id="2618" w:author="만든 이">
              <w:tcPr>
                <w:tcW w:w="1995" w:type="dxa"/>
                <w:gridSpan w:val="2"/>
                <w:tcBorders>
                  <w:top w:val="nil"/>
                  <w:left w:val="nil"/>
                  <w:bottom w:val="nil"/>
                </w:tcBorders>
                <w:shd w:val="clear" w:color="auto" w:fill="E6E6E6"/>
                <w:vAlign w:val="center"/>
              </w:tcPr>
            </w:tcPrChange>
          </w:tcPr>
          <w:p w14:paraId="2EB29ADA" w14:textId="77777777" w:rsidR="0002157E" w:rsidRPr="000A703E" w:rsidRDefault="0002157E" w:rsidP="004B6D30">
            <w:pPr>
              <w:jc w:val="center"/>
              <w:rPr>
                <w:ins w:id="2619" w:author="만든 이"/>
                <w:rFonts w:eastAsia="SimHei"/>
                <w:b/>
                <w:noProof/>
                <w:lang w:val="en-US" w:eastAsia="ko-KR"/>
                <w:rPrChange w:id="2620" w:author="만든 이">
                  <w:rPr>
                    <w:ins w:id="2621" w:author="만든 이"/>
                    <w:rFonts w:ascii="Arial" w:eastAsia="SimHei" w:hAnsi="Arial" w:cs="Arial"/>
                    <w:b/>
                    <w:noProof/>
                    <w:sz w:val="20"/>
                    <w:szCs w:val="20"/>
                    <w:lang w:val="en-US" w:eastAsia="ko-KR"/>
                  </w:rPr>
                </w:rPrChange>
              </w:rPr>
            </w:pPr>
          </w:p>
        </w:tc>
      </w:tr>
      <w:tr w:rsidR="005848DF" w:rsidRPr="0028077D" w14:paraId="4C33564B" w14:textId="77777777" w:rsidTr="000A703E">
        <w:tblPrEx>
          <w:tblPrExChange w:id="2622" w:author="만든 이">
            <w:tblPrEx>
              <w:tblW w:w="8086" w:type="dxa"/>
            </w:tblPrEx>
          </w:tblPrExChange>
        </w:tblPrEx>
        <w:trPr>
          <w:cantSplit/>
          <w:jc w:val="center"/>
          <w:ins w:id="2623" w:author="만든 이"/>
          <w:trPrChange w:id="2624" w:author="만든 이">
            <w:trPr>
              <w:cantSplit/>
              <w:jc w:val="center"/>
            </w:trPr>
          </w:trPrChange>
        </w:trPr>
        <w:tc>
          <w:tcPr>
            <w:tcW w:w="2684" w:type="dxa"/>
            <w:tcBorders>
              <w:top w:val="nil"/>
              <w:bottom w:val="nil"/>
            </w:tcBorders>
            <w:vAlign w:val="center"/>
            <w:tcPrChange w:id="2625" w:author="만든 이">
              <w:tcPr>
                <w:tcW w:w="2684" w:type="dxa"/>
                <w:gridSpan w:val="2"/>
                <w:tcBorders>
                  <w:top w:val="nil"/>
                  <w:bottom w:val="nil"/>
                </w:tcBorders>
                <w:vAlign w:val="center"/>
              </w:tcPr>
            </w:tcPrChange>
          </w:tcPr>
          <w:p w14:paraId="44F79306" w14:textId="0E2FB135" w:rsidR="005848DF" w:rsidRPr="000A703E" w:rsidRDefault="0002157E" w:rsidP="005848DF">
            <w:pPr>
              <w:jc w:val="center"/>
              <w:rPr>
                <w:ins w:id="2626" w:author="만든 이"/>
                <w:rFonts w:eastAsia="맑은 고딕"/>
                <w:b/>
                <w:lang w:eastAsia="ko-KR"/>
                <w:rPrChange w:id="2627" w:author="만든 이">
                  <w:rPr>
                    <w:ins w:id="2628" w:author="만든 이"/>
                    <w:rFonts w:ascii="Arial" w:eastAsia="맑은 고딕" w:hAnsi="Arial"/>
                    <w:b/>
                    <w:lang w:eastAsia="ko-KR"/>
                  </w:rPr>
                </w:rPrChange>
              </w:rPr>
            </w:pPr>
            <w:ins w:id="2629" w:author="만든 이">
              <w:r w:rsidRPr="000A703E">
                <w:rPr>
                  <w:b/>
                  <w:rPrChange w:id="2630" w:author="만든 이">
                    <w:rPr>
                      <w:rFonts w:ascii="Arial" w:hAnsi="Arial"/>
                      <w:b/>
                      <w:sz w:val="20"/>
                    </w:rPr>
                  </w:rPrChange>
                </w:rPr>
                <w:t>300</w:t>
              </w:r>
            </w:ins>
          </w:p>
          <w:p w14:paraId="26EC5555" w14:textId="3FE4BB70" w:rsidR="0002157E" w:rsidRPr="000A703E" w:rsidRDefault="0002157E" w:rsidP="005848DF">
            <w:pPr>
              <w:jc w:val="center"/>
              <w:rPr>
                <w:ins w:id="2631" w:author="만든 이"/>
                <w:rFonts w:eastAsia="SimHei"/>
                <w:b/>
                <w:bCs/>
                <w:rPrChange w:id="2632" w:author="만든 이">
                  <w:rPr>
                    <w:ins w:id="2633" w:author="만든 이"/>
                    <w:rFonts w:ascii="Arial" w:eastAsia="SimHei" w:hAnsi="Arial" w:cs="Arial"/>
                    <w:b/>
                    <w:bCs/>
                    <w:sz w:val="20"/>
                    <w:szCs w:val="20"/>
                  </w:rPr>
                </w:rPrChange>
              </w:rPr>
            </w:pPr>
            <w:ins w:id="2634" w:author="만든 이">
              <w:r w:rsidRPr="000A703E">
                <w:rPr>
                  <w:b/>
                  <w:rPrChange w:id="2635" w:author="만든 이">
                    <w:rPr>
                      <w:rFonts w:ascii="Arial" w:hAnsi="Arial"/>
                      <w:b/>
                      <w:sz w:val="20"/>
                    </w:rPr>
                  </w:rPrChange>
                </w:rPr>
                <w:t>(starost 12 let ali več)</w:t>
              </w:r>
            </w:ins>
          </w:p>
        </w:tc>
        <w:tc>
          <w:tcPr>
            <w:tcW w:w="1356" w:type="dxa"/>
            <w:tcBorders>
              <w:top w:val="nil"/>
              <w:bottom w:val="nil"/>
              <w:right w:val="nil"/>
            </w:tcBorders>
            <w:vAlign w:val="center"/>
            <w:tcPrChange w:id="2636" w:author="만든 이">
              <w:tcPr>
                <w:tcW w:w="1356" w:type="dxa"/>
                <w:gridSpan w:val="2"/>
                <w:tcBorders>
                  <w:top w:val="nil"/>
                  <w:bottom w:val="nil"/>
                  <w:right w:val="nil"/>
                </w:tcBorders>
                <w:vAlign w:val="center"/>
              </w:tcPr>
            </w:tcPrChange>
          </w:tcPr>
          <w:p w14:paraId="53926EF3" w14:textId="77777777" w:rsidR="0002157E" w:rsidRPr="000A703E" w:rsidRDefault="0002157E" w:rsidP="004B6D30">
            <w:pPr>
              <w:jc w:val="center"/>
              <w:rPr>
                <w:ins w:id="2637" w:author="만든 이"/>
                <w:rFonts w:eastAsia="SimHei"/>
                <w:noProof/>
                <w:lang w:val="en-US"/>
                <w:rPrChange w:id="2638" w:author="만든 이">
                  <w:rPr>
                    <w:ins w:id="2639" w:author="만든 이"/>
                    <w:rFonts w:ascii="Arial" w:eastAsia="SimHei" w:hAnsi="Arial" w:cs="Arial"/>
                    <w:noProof/>
                    <w:sz w:val="20"/>
                    <w:szCs w:val="20"/>
                    <w:lang w:val="en-US"/>
                  </w:rPr>
                </w:rPrChange>
              </w:rPr>
            </w:pPr>
          </w:p>
        </w:tc>
        <w:tc>
          <w:tcPr>
            <w:tcW w:w="350" w:type="dxa"/>
            <w:tcBorders>
              <w:top w:val="nil"/>
              <w:left w:val="nil"/>
              <w:bottom w:val="nil"/>
              <w:right w:val="nil"/>
            </w:tcBorders>
            <w:vAlign w:val="center"/>
            <w:tcPrChange w:id="2640" w:author="만든 이">
              <w:tcPr>
                <w:tcW w:w="350" w:type="dxa"/>
                <w:gridSpan w:val="2"/>
                <w:tcBorders>
                  <w:top w:val="nil"/>
                  <w:left w:val="nil"/>
                  <w:bottom w:val="nil"/>
                  <w:right w:val="nil"/>
                </w:tcBorders>
                <w:vAlign w:val="center"/>
              </w:tcPr>
            </w:tcPrChange>
          </w:tcPr>
          <w:p w14:paraId="33B74EA6" w14:textId="77777777" w:rsidR="0002157E" w:rsidRPr="000A703E" w:rsidRDefault="0002157E" w:rsidP="004B6D30">
            <w:pPr>
              <w:jc w:val="center"/>
              <w:rPr>
                <w:ins w:id="2641" w:author="만든 이"/>
                <w:rFonts w:eastAsia="SimHei"/>
                <w:noProof/>
                <w:lang w:val="en-US"/>
                <w:rPrChange w:id="2642" w:author="만든 이">
                  <w:rPr>
                    <w:ins w:id="2643" w:author="만든 이"/>
                    <w:rFonts w:ascii="Arial" w:eastAsia="SimHei" w:hAnsi="Arial" w:cs="Arial"/>
                    <w:noProof/>
                    <w:sz w:val="20"/>
                    <w:szCs w:val="20"/>
                    <w:lang w:val="en-US"/>
                  </w:rPr>
                </w:rPrChange>
              </w:rPr>
            </w:pPr>
          </w:p>
        </w:tc>
        <w:tc>
          <w:tcPr>
            <w:tcW w:w="1417" w:type="dxa"/>
            <w:tcBorders>
              <w:top w:val="nil"/>
              <w:left w:val="nil"/>
              <w:bottom w:val="nil"/>
              <w:right w:val="nil"/>
            </w:tcBorders>
            <w:vAlign w:val="center"/>
            <w:tcPrChange w:id="2644" w:author="만든 이">
              <w:tcPr>
                <w:tcW w:w="1275" w:type="dxa"/>
                <w:gridSpan w:val="2"/>
                <w:tcBorders>
                  <w:top w:val="nil"/>
                  <w:left w:val="nil"/>
                  <w:bottom w:val="nil"/>
                  <w:right w:val="nil"/>
                </w:tcBorders>
                <w:vAlign w:val="center"/>
              </w:tcPr>
            </w:tcPrChange>
          </w:tcPr>
          <w:p w14:paraId="1A50FF23" w14:textId="77777777" w:rsidR="0002157E" w:rsidRPr="000A703E" w:rsidRDefault="0002157E" w:rsidP="004B6D30">
            <w:pPr>
              <w:jc w:val="center"/>
              <w:rPr>
                <w:ins w:id="2645" w:author="만든 이"/>
                <w:rFonts w:eastAsia="SimHei"/>
                <w:noProof/>
                <w:lang w:val="en-US"/>
                <w:rPrChange w:id="2646" w:author="만든 이">
                  <w:rPr>
                    <w:ins w:id="2647" w:author="만든 이"/>
                    <w:rFonts w:ascii="Arial" w:eastAsia="SimHei" w:hAnsi="Arial" w:cs="Arial"/>
                    <w:noProof/>
                    <w:sz w:val="20"/>
                    <w:szCs w:val="20"/>
                    <w:lang w:val="en-US"/>
                  </w:rPr>
                </w:rPrChange>
              </w:rPr>
            </w:pPr>
          </w:p>
        </w:tc>
        <w:tc>
          <w:tcPr>
            <w:tcW w:w="425" w:type="dxa"/>
            <w:tcBorders>
              <w:top w:val="nil"/>
              <w:left w:val="nil"/>
              <w:bottom w:val="nil"/>
              <w:right w:val="nil"/>
            </w:tcBorders>
            <w:vAlign w:val="center"/>
            <w:tcPrChange w:id="2648" w:author="만든 이">
              <w:tcPr>
                <w:tcW w:w="426" w:type="dxa"/>
                <w:gridSpan w:val="2"/>
                <w:tcBorders>
                  <w:top w:val="nil"/>
                  <w:left w:val="nil"/>
                  <w:bottom w:val="nil"/>
                  <w:right w:val="nil"/>
                </w:tcBorders>
                <w:vAlign w:val="center"/>
              </w:tcPr>
            </w:tcPrChange>
          </w:tcPr>
          <w:p w14:paraId="3058AA79" w14:textId="77777777" w:rsidR="0002157E" w:rsidRPr="000A703E" w:rsidRDefault="0002157E" w:rsidP="004B6D30">
            <w:pPr>
              <w:jc w:val="center"/>
              <w:rPr>
                <w:ins w:id="2649" w:author="만든 이"/>
                <w:rFonts w:eastAsia="SimHei"/>
                <w:noProof/>
                <w:lang w:val="en-US"/>
                <w:rPrChange w:id="2650" w:author="만든 이">
                  <w:rPr>
                    <w:ins w:id="2651" w:author="만든 이"/>
                    <w:rFonts w:ascii="Arial" w:eastAsia="SimHei" w:hAnsi="Arial" w:cs="Arial"/>
                    <w:noProof/>
                    <w:sz w:val="20"/>
                    <w:szCs w:val="20"/>
                    <w:lang w:val="en-US"/>
                  </w:rPr>
                </w:rPrChange>
              </w:rPr>
            </w:pPr>
          </w:p>
        </w:tc>
        <w:tc>
          <w:tcPr>
            <w:tcW w:w="1854" w:type="dxa"/>
            <w:tcBorders>
              <w:top w:val="nil"/>
              <w:left w:val="nil"/>
              <w:bottom w:val="nil"/>
            </w:tcBorders>
            <w:vAlign w:val="center"/>
            <w:tcPrChange w:id="2652" w:author="만든 이">
              <w:tcPr>
                <w:tcW w:w="1995" w:type="dxa"/>
                <w:gridSpan w:val="2"/>
                <w:tcBorders>
                  <w:top w:val="nil"/>
                  <w:left w:val="nil"/>
                  <w:bottom w:val="nil"/>
                </w:tcBorders>
                <w:vAlign w:val="center"/>
              </w:tcPr>
            </w:tcPrChange>
          </w:tcPr>
          <w:p w14:paraId="5490A5BE" w14:textId="77777777" w:rsidR="0002157E" w:rsidRPr="000A703E" w:rsidRDefault="0002157E" w:rsidP="004B6D30">
            <w:pPr>
              <w:jc w:val="center"/>
              <w:rPr>
                <w:ins w:id="2653" w:author="만든 이"/>
                <w:rFonts w:eastAsia="SimHei"/>
                <w:noProof/>
                <w:rPrChange w:id="2654" w:author="만든 이">
                  <w:rPr>
                    <w:ins w:id="2655" w:author="만든 이"/>
                    <w:rFonts w:ascii="Arial" w:eastAsia="SimHei" w:hAnsi="Arial" w:cs="Arial"/>
                    <w:noProof/>
                    <w:sz w:val="20"/>
                    <w:szCs w:val="20"/>
                  </w:rPr>
                </w:rPrChange>
              </w:rPr>
            </w:pPr>
            <w:ins w:id="2656" w:author="만든 이">
              <w:r w:rsidRPr="000A703E">
                <w:rPr>
                  <w:b/>
                  <w:noProof/>
                  <w:rPrChange w:id="2657" w:author="만든 이">
                    <w:rPr>
                      <w:rFonts w:ascii="Arial" w:hAnsi="Arial"/>
                      <w:b/>
                      <w:noProof/>
                      <w:sz w:val="20"/>
                    </w:rPr>
                  </w:rPrChange>
                </w:rPr>
                <w:drawing>
                  <wp:inline distT="0" distB="0" distL="0" distR="0" wp14:anchorId="7D997372" wp14:editId="02EECCF6">
                    <wp:extent cx="254635" cy="242509"/>
                    <wp:effectExtent l="0" t="0" r="0" b="5715"/>
                    <wp:docPr id="166141258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5848DF" w:rsidRPr="0028077D" w14:paraId="67447CC3" w14:textId="77777777" w:rsidTr="000A703E">
        <w:tblPrEx>
          <w:tblPrExChange w:id="2658" w:author="만든 이">
            <w:tblPrEx>
              <w:tblW w:w="8086" w:type="dxa"/>
            </w:tblPrEx>
          </w:tblPrExChange>
        </w:tblPrEx>
        <w:trPr>
          <w:cantSplit/>
          <w:jc w:val="center"/>
          <w:ins w:id="2659" w:author="만든 이"/>
          <w:trPrChange w:id="2660" w:author="만든 이">
            <w:trPr>
              <w:cantSplit/>
              <w:jc w:val="center"/>
            </w:trPr>
          </w:trPrChange>
        </w:trPr>
        <w:tc>
          <w:tcPr>
            <w:tcW w:w="2684" w:type="dxa"/>
            <w:tcBorders>
              <w:top w:val="nil"/>
              <w:bottom w:val="nil"/>
            </w:tcBorders>
            <w:shd w:val="clear" w:color="auto" w:fill="E6E6E6"/>
            <w:vAlign w:val="center"/>
            <w:tcPrChange w:id="2661" w:author="만든 이">
              <w:tcPr>
                <w:tcW w:w="2684" w:type="dxa"/>
                <w:gridSpan w:val="2"/>
                <w:tcBorders>
                  <w:top w:val="nil"/>
                  <w:bottom w:val="nil"/>
                </w:tcBorders>
                <w:shd w:val="clear" w:color="auto" w:fill="E6E6E6"/>
                <w:vAlign w:val="center"/>
              </w:tcPr>
            </w:tcPrChange>
          </w:tcPr>
          <w:p w14:paraId="655D6B8C" w14:textId="56AE0523" w:rsidR="005848DF" w:rsidRPr="000A703E" w:rsidRDefault="0002157E" w:rsidP="005848DF">
            <w:pPr>
              <w:jc w:val="center"/>
              <w:rPr>
                <w:ins w:id="2662" w:author="만든 이"/>
                <w:rFonts w:eastAsia="맑은 고딕"/>
                <w:b/>
                <w:lang w:eastAsia="ko-KR"/>
                <w:rPrChange w:id="2663" w:author="만든 이">
                  <w:rPr>
                    <w:ins w:id="2664" w:author="만든 이"/>
                    <w:rFonts w:ascii="Arial" w:eastAsia="맑은 고딕" w:hAnsi="Arial"/>
                    <w:b/>
                    <w:lang w:eastAsia="ko-KR"/>
                  </w:rPr>
                </w:rPrChange>
              </w:rPr>
            </w:pPr>
            <w:ins w:id="2665" w:author="만든 이">
              <w:r w:rsidRPr="000A703E">
                <w:rPr>
                  <w:b/>
                  <w:rPrChange w:id="2666" w:author="만든 이">
                    <w:rPr>
                      <w:rFonts w:ascii="Arial" w:hAnsi="Arial"/>
                      <w:b/>
                      <w:sz w:val="20"/>
                    </w:rPr>
                  </w:rPrChange>
                </w:rPr>
                <w:t>300</w:t>
              </w:r>
            </w:ins>
          </w:p>
          <w:p w14:paraId="68826724" w14:textId="5ACC2968" w:rsidR="0002157E" w:rsidRPr="000A703E" w:rsidRDefault="0002157E" w:rsidP="005848DF">
            <w:pPr>
              <w:jc w:val="center"/>
              <w:rPr>
                <w:ins w:id="2667" w:author="만든 이"/>
                <w:rFonts w:eastAsia="SimHei"/>
                <w:b/>
                <w:bCs/>
                <w:rPrChange w:id="2668" w:author="만든 이">
                  <w:rPr>
                    <w:ins w:id="2669" w:author="만든 이"/>
                    <w:rFonts w:ascii="Arial" w:eastAsia="SimHei" w:hAnsi="Arial" w:cs="Arial"/>
                    <w:b/>
                    <w:bCs/>
                    <w:sz w:val="20"/>
                    <w:szCs w:val="20"/>
                  </w:rPr>
                </w:rPrChange>
              </w:rPr>
            </w:pPr>
            <w:ins w:id="2670" w:author="만든 이">
              <w:r w:rsidRPr="000A703E">
                <w:rPr>
                  <w:b/>
                  <w:rPrChange w:id="2671" w:author="만든 이">
                    <w:rPr>
                      <w:rFonts w:ascii="Arial" w:hAnsi="Arial"/>
                      <w:b/>
                      <w:sz w:val="20"/>
                    </w:rPr>
                  </w:rPrChange>
                </w:rPr>
                <w:t>(otroci, mlajši od 12 let)</w:t>
              </w:r>
            </w:ins>
          </w:p>
        </w:tc>
        <w:tc>
          <w:tcPr>
            <w:tcW w:w="1356" w:type="dxa"/>
            <w:tcBorders>
              <w:top w:val="nil"/>
              <w:bottom w:val="nil"/>
              <w:right w:val="nil"/>
            </w:tcBorders>
            <w:shd w:val="clear" w:color="auto" w:fill="E6E6E6"/>
            <w:vAlign w:val="center"/>
            <w:tcPrChange w:id="2672" w:author="만든 이">
              <w:tcPr>
                <w:tcW w:w="1356" w:type="dxa"/>
                <w:gridSpan w:val="2"/>
                <w:tcBorders>
                  <w:top w:val="nil"/>
                  <w:bottom w:val="nil"/>
                  <w:right w:val="nil"/>
                </w:tcBorders>
                <w:shd w:val="clear" w:color="auto" w:fill="E6E6E6"/>
                <w:vAlign w:val="center"/>
              </w:tcPr>
            </w:tcPrChange>
          </w:tcPr>
          <w:p w14:paraId="6DBBBF7E" w14:textId="77777777" w:rsidR="0002157E" w:rsidRPr="000A703E" w:rsidRDefault="0002157E" w:rsidP="004B6D30">
            <w:pPr>
              <w:jc w:val="center"/>
              <w:rPr>
                <w:ins w:id="2673" w:author="만든 이"/>
                <w:rFonts w:eastAsia="SimHei"/>
                <w:b/>
                <w:bCs/>
                <w:rPrChange w:id="2674" w:author="만든 이">
                  <w:rPr>
                    <w:ins w:id="2675" w:author="만든 이"/>
                    <w:rFonts w:ascii="Arial" w:eastAsia="SimHei" w:hAnsi="Arial" w:cs="Arial"/>
                    <w:b/>
                    <w:bCs/>
                    <w:sz w:val="20"/>
                    <w:szCs w:val="20"/>
                  </w:rPr>
                </w:rPrChange>
              </w:rPr>
            </w:pPr>
          </w:p>
        </w:tc>
        <w:tc>
          <w:tcPr>
            <w:tcW w:w="350" w:type="dxa"/>
            <w:tcBorders>
              <w:top w:val="nil"/>
              <w:left w:val="nil"/>
              <w:bottom w:val="nil"/>
              <w:right w:val="nil"/>
            </w:tcBorders>
            <w:shd w:val="clear" w:color="auto" w:fill="E6E6E6"/>
            <w:vAlign w:val="center"/>
            <w:tcPrChange w:id="2676" w:author="만든 이">
              <w:tcPr>
                <w:tcW w:w="350" w:type="dxa"/>
                <w:gridSpan w:val="2"/>
                <w:tcBorders>
                  <w:top w:val="nil"/>
                  <w:left w:val="nil"/>
                  <w:bottom w:val="nil"/>
                  <w:right w:val="nil"/>
                </w:tcBorders>
                <w:shd w:val="clear" w:color="auto" w:fill="E6E6E6"/>
                <w:vAlign w:val="center"/>
              </w:tcPr>
            </w:tcPrChange>
          </w:tcPr>
          <w:p w14:paraId="56AE48CC" w14:textId="77777777" w:rsidR="0002157E" w:rsidRPr="000A703E" w:rsidRDefault="0002157E" w:rsidP="004B6D30">
            <w:pPr>
              <w:jc w:val="center"/>
              <w:rPr>
                <w:ins w:id="2677" w:author="만든 이"/>
                <w:rFonts w:eastAsia="SimHei"/>
                <w:b/>
                <w:bCs/>
                <w:rPrChange w:id="2678" w:author="만든 이">
                  <w:rPr>
                    <w:ins w:id="2679" w:author="만든 이"/>
                    <w:rFonts w:ascii="Arial" w:eastAsia="SimHei" w:hAnsi="Arial" w:cs="Arial"/>
                    <w:b/>
                    <w:bCs/>
                    <w:sz w:val="20"/>
                    <w:szCs w:val="20"/>
                  </w:rPr>
                </w:rPrChange>
              </w:rPr>
            </w:pPr>
          </w:p>
        </w:tc>
        <w:tc>
          <w:tcPr>
            <w:tcW w:w="1417" w:type="dxa"/>
            <w:tcBorders>
              <w:top w:val="nil"/>
              <w:left w:val="nil"/>
              <w:bottom w:val="nil"/>
              <w:right w:val="nil"/>
            </w:tcBorders>
            <w:shd w:val="clear" w:color="auto" w:fill="E6E6E6"/>
            <w:vAlign w:val="center"/>
            <w:tcPrChange w:id="2680" w:author="만든 이">
              <w:tcPr>
                <w:tcW w:w="1275" w:type="dxa"/>
                <w:gridSpan w:val="2"/>
                <w:tcBorders>
                  <w:top w:val="nil"/>
                  <w:left w:val="nil"/>
                  <w:bottom w:val="nil"/>
                  <w:right w:val="nil"/>
                </w:tcBorders>
                <w:shd w:val="clear" w:color="auto" w:fill="E6E6E6"/>
                <w:vAlign w:val="center"/>
              </w:tcPr>
            </w:tcPrChange>
          </w:tcPr>
          <w:p w14:paraId="772B960B" w14:textId="77777777" w:rsidR="0002157E" w:rsidRPr="000A703E" w:rsidRDefault="0002157E" w:rsidP="004B6D30">
            <w:pPr>
              <w:jc w:val="center"/>
              <w:rPr>
                <w:ins w:id="2681" w:author="만든 이"/>
                <w:rFonts w:eastAsia="SimHei"/>
                <w:b/>
                <w:bCs/>
                <w:rPrChange w:id="2682" w:author="만든 이">
                  <w:rPr>
                    <w:ins w:id="2683" w:author="만든 이"/>
                    <w:rFonts w:ascii="Arial" w:eastAsia="SimHei" w:hAnsi="Arial" w:cs="Arial"/>
                    <w:b/>
                    <w:bCs/>
                    <w:sz w:val="20"/>
                    <w:szCs w:val="20"/>
                  </w:rPr>
                </w:rPrChange>
              </w:rPr>
            </w:pPr>
            <w:ins w:id="2684" w:author="만든 이">
              <w:r w:rsidRPr="000A703E">
                <w:rPr>
                  <w:noProof/>
                  <w:rPrChange w:id="2685" w:author="만든 이">
                    <w:rPr>
                      <w:rFonts w:ascii="Arial" w:hAnsi="Arial"/>
                      <w:noProof/>
                      <w:sz w:val="20"/>
                    </w:rPr>
                  </w:rPrChange>
                </w:rPr>
                <w:drawing>
                  <wp:inline distT="0" distB="0" distL="0" distR="0" wp14:anchorId="1E39A640" wp14:editId="24ABB787">
                    <wp:extent cx="254635" cy="254635"/>
                    <wp:effectExtent l="0" t="0" r="0" b="0"/>
                    <wp:docPr id="1439225446"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67118" name="그림 17"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2686" w:author="만든 이">
                    <w:rPr>
                      <w:rFonts w:ascii="Arial" w:hAnsi="Arial"/>
                      <w:noProof/>
                      <w:sz w:val="20"/>
                    </w:rPr>
                  </w:rPrChange>
                </w:rPr>
                <w:drawing>
                  <wp:inline distT="0" distB="0" distL="0" distR="0" wp14:anchorId="6AAC6B17" wp14:editId="73954245">
                    <wp:extent cx="254635" cy="254635"/>
                    <wp:effectExtent l="0" t="0" r="0" b="0"/>
                    <wp:docPr id="725000838"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59330" name="그림 16"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shd w:val="clear" w:color="auto" w:fill="E6E6E6"/>
            <w:vAlign w:val="center"/>
            <w:tcPrChange w:id="2687" w:author="만든 이">
              <w:tcPr>
                <w:tcW w:w="426" w:type="dxa"/>
                <w:gridSpan w:val="2"/>
                <w:tcBorders>
                  <w:top w:val="nil"/>
                  <w:left w:val="nil"/>
                  <w:bottom w:val="nil"/>
                  <w:right w:val="nil"/>
                </w:tcBorders>
                <w:shd w:val="clear" w:color="auto" w:fill="E6E6E6"/>
                <w:vAlign w:val="center"/>
              </w:tcPr>
            </w:tcPrChange>
          </w:tcPr>
          <w:p w14:paraId="5E281F54" w14:textId="77777777" w:rsidR="0002157E" w:rsidRPr="000A703E" w:rsidRDefault="0002157E" w:rsidP="004B6D30">
            <w:pPr>
              <w:jc w:val="center"/>
              <w:rPr>
                <w:ins w:id="2688" w:author="만든 이"/>
                <w:rFonts w:eastAsia="SimHei"/>
                <w:b/>
                <w:bCs/>
                <w:rPrChange w:id="2689" w:author="만든 이">
                  <w:rPr>
                    <w:ins w:id="2690" w:author="만든 이"/>
                    <w:rFonts w:ascii="Arial" w:eastAsia="SimHei" w:hAnsi="Arial" w:cs="Arial"/>
                    <w:b/>
                    <w:bCs/>
                    <w:sz w:val="20"/>
                    <w:szCs w:val="20"/>
                  </w:rPr>
                </w:rPrChange>
              </w:rPr>
            </w:pPr>
          </w:p>
        </w:tc>
        <w:tc>
          <w:tcPr>
            <w:tcW w:w="1854" w:type="dxa"/>
            <w:tcBorders>
              <w:top w:val="nil"/>
              <w:left w:val="nil"/>
              <w:bottom w:val="nil"/>
            </w:tcBorders>
            <w:shd w:val="clear" w:color="auto" w:fill="E6E6E6"/>
            <w:vAlign w:val="center"/>
            <w:tcPrChange w:id="2691" w:author="만든 이">
              <w:tcPr>
                <w:tcW w:w="1995" w:type="dxa"/>
                <w:gridSpan w:val="2"/>
                <w:tcBorders>
                  <w:top w:val="nil"/>
                  <w:left w:val="nil"/>
                  <w:bottom w:val="nil"/>
                </w:tcBorders>
                <w:shd w:val="clear" w:color="auto" w:fill="E6E6E6"/>
                <w:vAlign w:val="center"/>
              </w:tcPr>
            </w:tcPrChange>
          </w:tcPr>
          <w:p w14:paraId="4446B2C1" w14:textId="77777777" w:rsidR="0002157E" w:rsidRPr="000A703E" w:rsidRDefault="0002157E" w:rsidP="004B6D30">
            <w:pPr>
              <w:jc w:val="center"/>
              <w:rPr>
                <w:ins w:id="2692" w:author="만든 이"/>
                <w:rFonts w:eastAsia="SimHei"/>
                <w:b/>
                <w:noProof/>
                <w:lang w:val="en-US" w:eastAsia="ko-KR"/>
                <w:rPrChange w:id="2693" w:author="만든 이">
                  <w:rPr>
                    <w:ins w:id="2694" w:author="만든 이"/>
                    <w:rFonts w:ascii="Arial" w:eastAsia="SimHei" w:hAnsi="Arial" w:cs="Arial"/>
                    <w:b/>
                    <w:noProof/>
                    <w:sz w:val="20"/>
                    <w:szCs w:val="20"/>
                    <w:lang w:val="en-US" w:eastAsia="ko-KR"/>
                  </w:rPr>
                </w:rPrChange>
              </w:rPr>
            </w:pPr>
          </w:p>
        </w:tc>
      </w:tr>
      <w:tr w:rsidR="005848DF" w:rsidRPr="0028077D" w14:paraId="22922A46" w14:textId="77777777" w:rsidTr="000A703E">
        <w:tblPrEx>
          <w:tblPrExChange w:id="2695" w:author="만든 이">
            <w:tblPrEx>
              <w:tblW w:w="8086" w:type="dxa"/>
            </w:tblPrEx>
          </w:tblPrExChange>
        </w:tblPrEx>
        <w:trPr>
          <w:cantSplit/>
          <w:jc w:val="center"/>
          <w:ins w:id="2696" w:author="만든 이"/>
          <w:trPrChange w:id="2697" w:author="만든 이">
            <w:trPr>
              <w:cantSplit/>
              <w:jc w:val="center"/>
            </w:trPr>
          </w:trPrChange>
        </w:trPr>
        <w:tc>
          <w:tcPr>
            <w:tcW w:w="2684" w:type="dxa"/>
            <w:tcBorders>
              <w:top w:val="nil"/>
              <w:bottom w:val="nil"/>
            </w:tcBorders>
            <w:vAlign w:val="center"/>
            <w:tcPrChange w:id="2698" w:author="만든 이">
              <w:tcPr>
                <w:tcW w:w="2684" w:type="dxa"/>
                <w:gridSpan w:val="2"/>
                <w:tcBorders>
                  <w:top w:val="nil"/>
                  <w:bottom w:val="nil"/>
                </w:tcBorders>
                <w:vAlign w:val="center"/>
              </w:tcPr>
            </w:tcPrChange>
          </w:tcPr>
          <w:p w14:paraId="5EF2392E" w14:textId="6D07E31C" w:rsidR="005848DF" w:rsidRPr="000A703E" w:rsidRDefault="0002157E" w:rsidP="005848DF">
            <w:pPr>
              <w:jc w:val="center"/>
              <w:rPr>
                <w:ins w:id="2699" w:author="만든 이"/>
                <w:rFonts w:eastAsia="맑은 고딕"/>
                <w:b/>
                <w:lang w:eastAsia="ko-KR"/>
                <w:rPrChange w:id="2700" w:author="만든 이">
                  <w:rPr>
                    <w:ins w:id="2701" w:author="만든 이"/>
                    <w:rFonts w:ascii="Arial" w:eastAsia="맑은 고딕" w:hAnsi="Arial"/>
                    <w:b/>
                    <w:lang w:eastAsia="ko-KR"/>
                  </w:rPr>
                </w:rPrChange>
              </w:rPr>
            </w:pPr>
            <w:ins w:id="2702" w:author="만든 이">
              <w:r w:rsidRPr="000A703E">
                <w:rPr>
                  <w:b/>
                  <w:rPrChange w:id="2703" w:author="만든 이">
                    <w:rPr>
                      <w:rFonts w:ascii="Arial" w:hAnsi="Arial"/>
                      <w:b/>
                      <w:sz w:val="20"/>
                    </w:rPr>
                  </w:rPrChange>
                </w:rPr>
                <w:t>375</w:t>
              </w:r>
            </w:ins>
          </w:p>
          <w:p w14:paraId="49733F33" w14:textId="2B36589D" w:rsidR="0002157E" w:rsidRPr="000A703E" w:rsidRDefault="0002157E" w:rsidP="005848DF">
            <w:pPr>
              <w:jc w:val="center"/>
              <w:rPr>
                <w:ins w:id="2704" w:author="만든 이"/>
                <w:rFonts w:eastAsia="SimHei"/>
                <w:b/>
                <w:bCs/>
                <w:rPrChange w:id="2705" w:author="만든 이">
                  <w:rPr>
                    <w:ins w:id="2706" w:author="만든 이"/>
                    <w:rFonts w:ascii="Arial" w:eastAsia="SimHei" w:hAnsi="Arial" w:cs="Arial"/>
                    <w:b/>
                    <w:bCs/>
                    <w:sz w:val="20"/>
                    <w:szCs w:val="20"/>
                  </w:rPr>
                </w:rPrChange>
              </w:rPr>
            </w:pPr>
            <w:ins w:id="2707" w:author="만든 이">
              <w:r w:rsidRPr="000A703E">
                <w:rPr>
                  <w:b/>
                  <w:rPrChange w:id="2708" w:author="만든 이">
                    <w:rPr>
                      <w:rFonts w:ascii="Arial" w:hAnsi="Arial"/>
                      <w:b/>
                      <w:sz w:val="20"/>
                    </w:rPr>
                  </w:rPrChange>
                </w:rPr>
                <w:t>(starost 12 let ali več)</w:t>
              </w:r>
            </w:ins>
          </w:p>
        </w:tc>
        <w:tc>
          <w:tcPr>
            <w:tcW w:w="1356" w:type="dxa"/>
            <w:tcBorders>
              <w:top w:val="nil"/>
              <w:bottom w:val="nil"/>
              <w:right w:val="nil"/>
            </w:tcBorders>
            <w:vAlign w:val="center"/>
            <w:tcPrChange w:id="2709" w:author="만든 이">
              <w:tcPr>
                <w:tcW w:w="1356" w:type="dxa"/>
                <w:gridSpan w:val="2"/>
                <w:tcBorders>
                  <w:top w:val="nil"/>
                  <w:bottom w:val="nil"/>
                  <w:right w:val="nil"/>
                </w:tcBorders>
                <w:vAlign w:val="center"/>
              </w:tcPr>
            </w:tcPrChange>
          </w:tcPr>
          <w:p w14:paraId="654C52C1" w14:textId="77777777" w:rsidR="0002157E" w:rsidRPr="000A703E" w:rsidRDefault="0002157E" w:rsidP="004B6D30">
            <w:pPr>
              <w:jc w:val="center"/>
              <w:rPr>
                <w:ins w:id="2710" w:author="만든 이"/>
                <w:rFonts w:eastAsia="SimHei"/>
                <w:noProof/>
                <w:rPrChange w:id="2711" w:author="만든 이">
                  <w:rPr>
                    <w:ins w:id="2712" w:author="만든 이"/>
                    <w:rFonts w:ascii="Arial" w:eastAsia="SimHei" w:hAnsi="Arial" w:cs="Arial"/>
                    <w:noProof/>
                    <w:sz w:val="20"/>
                    <w:szCs w:val="20"/>
                  </w:rPr>
                </w:rPrChange>
              </w:rPr>
            </w:pPr>
            <w:ins w:id="2713" w:author="만든 이">
              <w:r w:rsidRPr="000A703E">
                <w:rPr>
                  <w:b/>
                  <w:noProof/>
                  <w:rPrChange w:id="2714" w:author="만든 이">
                    <w:rPr>
                      <w:rFonts w:ascii="Arial" w:hAnsi="Arial"/>
                      <w:b/>
                      <w:noProof/>
                      <w:sz w:val="20"/>
                    </w:rPr>
                  </w:rPrChange>
                </w:rPr>
                <w:drawing>
                  <wp:inline distT="0" distB="0" distL="0" distR="0" wp14:anchorId="401C4701" wp14:editId="17DCC79C">
                    <wp:extent cx="254635" cy="254635"/>
                    <wp:effectExtent l="0" t="0" r="0" b="0"/>
                    <wp:docPr id="933662626"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45564" name="그림 21"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50" w:type="dxa"/>
            <w:tcBorders>
              <w:top w:val="nil"/>
              <w:left w:val="nil"/>
              <w:bottom w:val="nil"/>
              <w:right w:val="nil"/>
            </w:tcBorders>
            <w:vAlign w:val="center"/>
            <w:tcPrChange w:id="2715" w:author="만든 이">
              <w:tcPr>
                <w:tcW w:w="350" w:type="dxa"/>
                <w:gridSpan w:val="2"/>
                <w:tcBorders>
                  <w:top w:val="nil"/>
                  <w:left w:val="nil"/>
                  <w:bottom w:val="nil"/>
                  <w:right w:val="nil"/>
                </w:tcBorders>
                <w:vAlign w:val="center"/>
              </w:tcPr>
            </w:tcPrChange>
          </w:tcPr>
          <w:p w14:paraId="3C0F9E0A" w14:textId="77777777" w:rsidR="0002157E" w:rsidRPr="000A703E" w:rsidRDefault="0002157E" w:rsidP="004B6D30">
            <w:pPr>
              <w:jc w:val="center"/>
              <w:rPr>
                <w:ins w:id="2716" w:author="만든 이"/>
                <w:rFonts w:eastAsia="SimHei"/>
                <w:noProof/>
                <w:lang w:val="en-US"/>
                <w:rPrChange w:id="2717" w:author="만든 이">
                  <w:rPr>
                    <w:ins w:id="2718" w:author="만든 이"/>
                    <w:rFonts w:ascii="Arial" w:eastAsia="SimHei" w:hAnsi="Arial" w:cs="Arial"/>
                    <w:noProof/>
                    <w:sz w:val="20"/>
                    <w:szCs w:val="20"/>
                    <w:lang w:val="en-US"/>
                  </w:rPr>
                </w:rPrChange>
              </w:rPr>
            </w:pPr>
          </w:p>
        </w:tc>
        <w:tc>
          <w:tcPr>
            <w:tcW w:w="1417" w:type="dxa"/>
            <w:tcBorders>
              <w:top w:val="nil"/>
              <w:left w:val="nil"/>
              <w:bottom w:val="nil"/>
              <w:right w:val="nil"/>
            </w:tcBorders>
            <w:vAlign w:val="center"/>
            <w:tcPrChange w:id="2719" w:author="만든 이">
              <w:tcPr>
                <w:tcW w:w="1275" w:type="dxa"/>
                <w:gridSpan w:val="2"/>
                <w:tcBorders>
                  <w:top w:val="nil"/>
                  <w:left w:val="nil"/>
                  <w:bottom w:val="nil"/>
                  <w:right w:val="nil"/>
                </w:tcBorders>
                <w:vAlign w:val="center"/>
              </w:tcPr>
            </w:tcPrChange>
          </w:tcPr>
          <w:p w14:paraId="3E2EBD00" w14:textId="77777777" w:rsidR="0002157E" w:rsidRPr="000A703E" w:rsidRDefault="0002157E" w:rsidP="004B6D30">
            <w:pPr>
              <w:jc w:val="center"/>
              <w:rPr>
                <w:ins w:id="2720" w:author="만든 이"/>
                <w:rFonts w:eastAsia="SimHei"/>
                <w:noProof/>
                <w:rPrChange w:id="2721" w:author="만든 이">
                  <w:rPr>
                    <w:ins w:id="2722" w:author="만든 이"/>
                    <w:rFonts w:ascii="Arial" w:eastAsia="SimHei" w:hAnsi="Arial" w:cs="Arial"/>
                    <w:noProof/>
                    <w:sz w:val="20"/>
                    <w:szCs w:val="20"/>
                  </w:rPr>
                </w:rPrChange>
              </w:rPr>
            </w:pPr>
            <w:ins w:id="2723" w:author="만든 이">
              <w:r w:rsidRPr="000A703E">
                <w:rPr>
                  <w:b/>
                  <w:rPrChange w:id="2724" w:author="만든 이">
                    <w:rPr>
                      <w:rFonts w:ascii="Arial" w:hAnsi="Arial"/>
                      <w:b/>
                      <w:sz w:val="20"/>
                    </w:rPr>
                  </w:rPrChange>
                </w:rPr>
                <w:t>+</w:t>
              </w:r>
            </w:ins>
          </w:p>
        </w:tc>
        <w:tc>
          <w:tcPr>
            <w:tcW w:w="425" w:type="dxa"/>
            <w:tcBorders>
              <w:top w:val="nil"/>
              <w:left w:val="nil"/>
              <w:bottom w:val="nil"/>
              <w:right w:val="nil"/>
            </w:tcBorders>
            <w:vAlign w:val="center"/>
            <w:tcPrChange w:id="2725" w:author="만든 이">
              <w:tcPr>
                <w:tcW w:w="426" w:type="dxa"/>
                <w:gridSpan w:val="2"/>
                <w:tcBorders>
                  <w:top w:val="nil"/>
                  <w:left w:val="nil"/>
                  <w:bottom w:val="nil"/>
                  <w:right w:val="nil"/>
                </w:tcBorders>
                <w:vAlign w:val="center"/>
              </w:tcPr>
            </w:tcPrChange>
          </w:tcPr>
          <w:p w14:paraId="22157AE6" w14:textId="77777777" w:rsidR="0002157E" w:rsidRPr="000A703E" w:rsidRDefault="0002157E" w:rsidP="004B6D30">
            <w:pPr>
              <w:jc w:val="center"/>
              <w:rPr>
                <w:ins w:id="2726" w:author="만든 이"/>
                <w:rFonts w:eastAsia="SimHei"/>
                <w:noProof/>
                <w:lang w:val="en-US"/>
                <w:rPrChange w:id="2727" w:author="만든 이">
                  <w:rPr>
                    <w:ins w:id="2728" w:author="만든 이"/>
                    <w:rFonts w:ascii="Arial" w:eastAsia="SimHei" w:hAnsi="Arial" w:cs="Arial"/>
                    <w:noProof/>
                    <w:sz w:val="20"/>
                    <w:szCs w:val="20"/>
                    <w:lang w:val="en-US"/>
                  </w:rPr>
                </w:rPrChange>
              </w:rPr>
            </w:pPr>
          </w:p>
        </w:tc>
        <w:tc>
          <w:tcPr>
            <w:tcW w:w="1854" w:type="dxa"/>
            <w:tcBorders>
              <w:top w:val="nil"/>
              <w:left w:val="nil"/>
              <w:bottom w:val="nil"/>
            </w:tcBorders>
            <w:vAlign w:val="center"/>
            <w:tcPrChange w:id="2729" w:author="만든 이">
              <w:tcPr>
                <w:tcW w:w="1995" w:type="dxa"/>
                <w:gridSpan w:val="2"/>
                <w:tcBorders>
                  <w:top w:val="nil"/>
                  <w:left w:val="nil"/>
                  <w:bottom w:val="nil"/>
                </w:tcBorders>
                <w:vAlign w:val="center"/>
              </w:tcPr>
            </w:tcPrChange>
          </w:tcPr>
          <w:p w14:paraId="2D18917D" w14:textId="77777777" w:rsidR="0002157E" w:rsidRPr="000A703E" w:rsidRDefault="0002157E" w:rsidP="004B6D30">
            <w:pPr>
              <w:jc w:val="center"/>
              <w:rPr>
                <w:ins w:id="2730" w:author="만든 이"/>
                <w:rFonts w:eastAsia="SimHei"/>
                <w:noProof/>
                <w:rPrChange w:id="2731" w:author="만든 이">
                  <w:rPr>
                    <w:ins w:id="2732" w:author="만든 이"/>
                    <w:rFonts w:ascii="Arial" w:eastAsia="SimHei" w:hAnsi="Arial" w:cs="Arial"/>
                    <w:noProof/>
                    <w:sz w:val="20"/>
                    <w:szCs w:val="20"/>
                  </w:rPr>
                </w:rPrChange>
              </w:rPr>
            </w:pPr>
            <w:ins w:id="2733" w:author="만든 이">
              <w:r w:rsidRPr="000A703E">
                <w:rPr>
                  <w:b/>
                  <w:noProof/>
                  <w:rPrChange w:id="2734" w:author="만든 이">
                    <w:rPr>
                      <w:rFonts w:ascii="Arial" w:hAnsi="Arial"/>
                      <w:b/>
                      <w:noProof/>
                      <w:sz w:val="20"/>
                    </w:rPr>
                  </w:rPrChange>
                </w:rPr>
                <w:drawing>
                  <wp:inline distT="0" distB="0" distL="0" distR="0" wp14:anchorId="0BE261C6" wp14:editId="06CDA1F4">
                    <wp:extent cx="254635" cy="242509"/>
                    <wp:effectExtent l="0" t="0" r="0" b="5715"/>
                    <wp:docPr id="582564450"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5848DF" w:rsidRPr="0028077D" w14:paraId="5EC93543" w14:textId="77777777" w:rsidTr="000A703E">
        <w:tblPrEx>
          <w:tblPrExChange w:id="2735" w:author="만든 이">
            <w:tblPrEx>
              <w:tblW w:w="8086" w:type="dxa"/>
            </w:tblPrEx>
          </w:tblPrExChange>
        </w:tblPrEx>
        <w:trPr>
          <w:cantSplit/>
          <w:jc w:val="center"/>
          <w:ins w:id="2736" w:author="만든 이"/>
          <w:trPrChange w:id="2737" w:author="만든 이">
            <w:trPr>
              <w:cantSplit/>
              <w:jc w:val="center"/>
            </w:trPr>
          </w:trPrChange>
        </w:trPr>
        <w:tc>
          <w:tcPr>
            <w:tcW w:w="2684" w:type="dxa"/>
            <w:tcBorders>
              <w:top w:val="nil"/>
              <w:bottom w:val="nil"/>
            </w:tcBorders>
            <w:shd w:val="clear" w:color="auto" w:fill="E6E6E6"/>
            <w:vAlign w:val="center"/>
            <w:tcPrChange w:id="2738" w:author="만든 이">
              <w:tcPr>
                <w:tcW w:w="2684" w:type="dxa"/>
                <w:gridSpan w:val="2"/>
                <w:tcBorders>
                  <w:top w:val="nil"/>
                  <w:bottom w:val="nil"/>
                </w:tcBorders>
                <w:shd w:val="clear" w:color="auto" w:fill="E6E6E6"/>
                <w:vAlign w:val="center"/>
              </w:tcPr>
            </w:tcPrChange>
          </w:tcPr>
          <w:p w14:paraId="3A13A53E" w14:textId="62A08961" w:rsidR="005848DF" w:rsidRPr="000A703E" w:rsidRDefault="0002157E" w:rsidP="005848DF">
            <w:pPr>
              <w:jc w:val="center"/>
              <w:rPr>
                <w:ins w:id="2739" w:author="만든 이"/>
                <w:rFonts w:eastAsia="맑은 고딕"/>
                <w:b/>
                <w:lang w:eastAsia="ko-KR"/>
                <w:rPrChange w:id="2740" w:author="만든 이">
                  <w:rPr>
                    <w:ins w:id="2741" w:author="만든 이"/>
                    <w:rFonts w:ascii="Arial" w:eastAsia="맑은 고딕" w:hAnsi="Arial"/>
                    <w:b/>
                    <w:lang w:eastAsia="ko-KR"/>
                  </w:rPr>
                </w:rPrChange>
              </w:rPr>
            </w:pPr>
            <w:ins w:id="2742" w:author="만든 이">
              <w:r w:rsidRPr="000A703E">
                <w:rPr>
                  <w:b/>
                  <w:rPrChange w:id="2743" w:author="만든 이">
                    <w:rPr>
                      <w:rFonts w:ascii="Arial" w:hAnsi="Arial"/>
                      <w:b/>
                      <w:sz w:val="20"/>
                    </w:rPr>
                  </w:rPrChange>
                </w:rPr>
                <w:t>375</w:t>
              </w:r>
            </w:ins>
          </w:p>
          <w:p w14:paraId="5C6C8C4E" w14:textId="261977BF" w:rsidR="0002157E" w:rsidRPr="000A703E" w:rsidRDefault="0002157E" w:rsidP="005848DF">
            <w:pPr>
              <w:jc w:val="center"/>
              <w:rPr>
                <w:ins w:id="2744" w:author="만든 이"/>
                <w:rFonts w:eastAsia="SimHei"/>
                <w:b/>
                <w:bCs/>
                <w:rPrChange w:id="2745" w:author="만든 이">
                  <w:rPr>
                    <w:ins w:id="2746" w:author="만든 이"/>
                    <w:rFonts w:ascii="Arial" w:eastAsia="SimHei" w:hAnsi="Arial" w:cs="Arial"/>
                    <w:b/>
                    <w:bCs/>
                    <w:sz w:val="20"/>
                    <w:szCs w:val="20"/>
                  </w:rPr>
                </w:rPrChange>
              </w:rPr>
            </w:pPr>
            <w:ins w:id="2747" w:author="만든 이">
              <w:r w:rsidRPr="000A703E">
                <w:rPr>
                  <w:b/>
                  <w:rPrChange w:id="2748" w:author="만든 이">
                    <w:rPr>
                      <w:rFonts w:ascii="Arial" w:hAnsi="Arial"/>
                      <w:b/>
                      <w:sz w:val="20"/>
                    </w:rPr>
                  </w:rPrChange>
                </w:rPr>
                <w:t>(otroci, mlajši od 12 let)</w:t>
              </w:r>
            </w:ins>
          </w:p>
        </w:tc>
        <w:tc>
          <w:tcPr>
            <w:tcW w:w="1356" w:type="dxa"/>
            <w:tcBorders>
              <w:top w:val="nil"/>
              <w:bottom w:val="nil"/>
              <w:right w:val="nil"/>
            </w:tcBorders>
            <w:shd w:val="clear" w:color="auto" w:fill="E6E6E6"/>
            <w:vAlign w:val="center"/>
            <w:tcPrChange w:id="2749" w:author="만든 이">
              <w:tcPr>
                <w:tcW w:w="1356" w:type="dxa"/>
                <w:gridSpan w:val="2"/>
                <w:tcBorders>
                  <w:top w:val="nil"/>
                  <w:bottom w:val="nil"/>
                  <w:right w:val="nil"/>
                </w:tcBorders>
                <w:shd w:val="clear" w:color="auto" w:fill="E6E6E6"/>
                <w:vAlign w:val="center"/>
              </w:tcPr>
            </w:tcPrChange>
          </w:tcPr>
          <w:p w14:paraId="4B4F741C" w14:textId="77777777" w:rsidR="0002157E" w:rsidRPr="000A703E" w:rsidRDefault="0002157E" w:rsidP="004B6D30">
            <w:pPr>
              <w:jc w:val="center"/>
              <w:rPr>
                <w:ins w:id="2750" w:author="만든 이"/>
                <w:rFonts w:eastAsia="SimHei"/>
                <w:noProof/>
                <w:rPrChange w:id="2751" w:author="만든 이">
                  <w:rPr>
                    <w:ins w:id="2752" w:author="만든 이"/>
                    <w:rFonts w:ascii="Arial" w:eastAsia="SimHei" w:hAnsi="Arial" w:cs="Arial"/>
                    <w:noProof/>
                    <w:sz w:val="20"/>
                    <w:szCs w:val="20"/>
                  </w:rPr>
                </w:rPrChange>
              </w:rPr>
            </w:pPr>
            <w:ins w:id="2753" w:author="만든 이">
              <w:r w:rsidRPr="000A703E">
                <w:rPr>
                  <w:noProof/>
                  <w:rPrChange w:id="2754" w:author="만든 이">
                    <w:rPr>
                      <w:rFonts w:ascii="Arial" w:hAnsi="Arial"/>
                      <w:noProof/>
                      <w:sz w:val="20"/>
                    </w:rPr>
                  </w:rPrChange>
                </w:rPr>
                <w:drawing>
                  <wp:inline distT="0" distB="0" distL="0" distR="0" wp14:anchorId="19CAC9E3" wp14:editId="13AFBE71">
                    <wp:extent cx="254635" cy="254635"/>
                    <wp:effectExtent l="0" t="0" r="0" b="0"/>
                    <wp:docPr id="1539335865"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19235" name="그림 15"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50" w:type="dxa"/>
            <w:tcBorders>
              <w:top w:val="nil"/>
              <w:left w:val="nil"/>
              <w:bottom w:val="nil"/>
              <w:right w:val="nil"/>
            </w:tcBorders>
            <w:shd w:val="clear" w:color="auto" w:fill="E6E6E6"/>
            <w:vAlign w:val="center"/>
            <w:tcPrChange w:id="2755" w:author="만든 이">
              <w:tcPr>
                <w:tcW w:w="350" w:type="dxa"/>
                <w:gridSpan w:val="2"/>
                <w:tcBorders>
                  <w:top w:val="nil"/>
                  <w:left w:val="nil"/>
                  <w:bottom w:val="nil"/>
                  <w:right w:val="nil"/>
                </w:tcBorders>
                <w:shd w:val="clear" w:color="auto" w:fill="E6E6E6"/>
                <w:vAlign w:val="center"/>
              </w:tcPr>
            </w:tcPrChange>
          </w:tcPr>
          <w:p w14:paraId="422645F7" w14:textId="77777777" w:rsidR="0002157E" w:rsidRPr="000A703E" w:rsidRDefault="0002157E" w:rsidP="004B6D30">
            <w:pPr>
              <w:jc w:val="center"/>
              <w:rPr>
                <w:ins w:id="2756" w:author="만든 이"/>
                <w:rFonts w:eastAsia="SimHei"/>
                <w:noProof/>
                <w:rPrChange w:id="2757" w:author="만든 이">
                  <w:rPr>
                    <w:ins w:id="2758" w:author="만든 이"/>
                    <w:rFonts w:ascii="Arial" w:eastAsia="SimHei" w:hAnsi="Arial" w:cs="Arial"/>
                    <w:noProof/>
                    <w:sz w:val="20"/>
                    <w:szCs w:val="20"/>
                  </w:rPr>
                </w:rPrChange>
              </w:rPr>
            </w:pPr>
            <w:ins w:id="2759" w:author="만든 이">
              <w:r w:rsidRPr="000A703E">
                <w:rPr>
                  <w:b/>
                  <w:rPrChange w:id="2760" w:author="만든 이">
                    <w:rPr>
                      <w:rFonts w:ascii="Arial" w:hAnsi="Arial"/>
                      <w:b/>
                      <w:sz w:val="20"/>
                    </w:rPr>
                  </w:rPrChange>
                </w:rPr>
                <w:t>+</w:t>
              </w:r>
            </w:ins>
          </w:p>
        </w:tc>
        <w:tc>
          <w:tcPr>
            <w:tcW w:w="1417" w:type="dxa"/>
            <w:tcBorders>
              <w:top w:val="nil"/>
              <w:left w:val="nil"/>
              <w:bottom w:val="nil"/>
              <w:right w:val="nil"/>
            </w:tcBorders>
            <w:shd w:val="clear" w:color="auto" w:fill="E6E6E6"/>
            <w:vAlign w:val="center"/>
            <w:tcPrChange w:id="2761" w:author="만든 이">
              <w:tcPr>
                <w:tcW w:w="1275" w:type="dxa"/>
                <w:gridSpan w:val="2"/>
                <w:tcBorders>
                  <w:top w:val="nil"/>
                  <w:left w:val="nil"/>
                  <w:bottom w:val="nil"/>
                  <w:right w:val="nil"/>
                </w:tcBorders>
                <w:shd w:val="clear" w:color="auto" w:fill="E6E6E6"/>
                <w:vAlign w:val="center"/>
              </w:tcPr>
            </w:tcPrChange>
          </w:tcPr>
          <w:p w14:paraId="5156EEDE" w14:textId="77777777" w:rsidR="0002157E" w:rsidRPr="000A703E" w:rsidRDefault="0002157E" w:rsidP="004B6D30">
            <w:pPr>
              <w:jc w:val="center"/>
              <w:rPr>
                <w:ins w:id="2762" w:author="만든 이"/>
                <w:rFonts w:eastAsia="SimHei"/>
                <w:noProof/>
                <w:rPrChange w:id="2763" w:author="만든 이">
                  <w:rPr>
                    <w:ins w:id="2764" w:author="만든 이"/>
                    <w:rFonts w:ascii="Arial" w:eastAsia="SimHei" w:hAnsi="Arial" w:cs="Arial"/>
                    <w:noProof/>
                    <w:sz w:val="20"/>
                    <w:szCs w:val="20"/>
                  </w:rPr>
                </w:rPrChange>
              </w:rPr>
            </w:pPr>
            <w:ins w:id="2765" w:author="만든 이">
              <w:r w:rsidRPr="000A703E">
                <w:rPr>
                  <w:noProof/>
                  <w:rPrChange w:id="2766" w:author="만든 이">
                    <w:rPr>
                      <w:rFonts w:ascii="Arial" w:hAnsi="Arial"/>
                      <w:noProof/>
                      <w:sz w:val="20"/>
                    </w:rPr>
                  </w:rPrChange>
                </w:rPr>
                <w:drawing>
                  <wp:inline distT="0" distB="0" distL="0" distR="0" wp14:anchorId="5829B8A3" wp14:editId="539D18E9">
                    <wp:extent cx="254635" cy="254635"/>
                    <wp:effectExtent l="0" t="0" r="0" b="0"/>
                    <wp:docPr id="1312927216"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66555" name="그림 17"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2767" w:author="만든 이">
                    <w:rPr>
                      <w:rFonts w:ascii="Arial" w:hAnsi="Arial"/>
                      <w:noProof/>
                      <w:sz w:val="20"/>
                    </w:rPr>
                  </w:rPrChange>
                </w:rPr>
                <w:drawing>
                  <wp:inline distT="0" distB="0" distL="0" distR="0" wp14:anchorId="4CD1785D" wp14:editId="1B0359D6">
                    <wp:extent cx="254635" cy="254635"/>
                    <wp:effectExtent l="0" t="0" r="0" b="0"/>
                    <wp:docPr id="1208695071"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08934" name="그림 16"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shd w:val="clear" w:color="auto" w:fill="E6E6E6"/>
            <w:vAlign w:val="center"/>
            <w:tcPrChange w:id="2768" w:author="만든 이">
              <w:tcPr>
                <w:tcW w:w="426" w:type="dxa"/>
                <w:gridSpan w:val="2"/>
                <w:tcBorders>
                  <w:top w:val="nil"/>
                  <w:left w:val="nil"/>
                  <w:bottom w:val="nil"/>
                  <w:right w:val="nil"/>
                </w:tcBorders>
                <w:shd w:val="clear" w:color="auto" w:fill="E6E6E6"/>
                <w:vAlign w:val="center"/>
              </w:tcPr>
            </w:tcPrChange>
          </w:tcPr>
          <w:p w14:paraId="0F16A832" w14:textId="77777777" w:rsidR="0002157E" w:rsidRPr="000A703E" w:rsidRDefault="0002157E" w:rsidP="004B6D30">
            <w:pPr>
              <w:jc w:val="center"/>
              <w:rPr>
                <w:ins w:id="2769" w:author="만든 이"/>
                <w:rFonts w:eastAsia="SimHei"/>
                <w:noProof/>
                <w:lang w:val="en-US"/>
                <w:rPrChange w:id="2770" w:author="만든 이">
                  <w:rPr>
                    <w:ins w:id="2771" w:author="만든 이"/>
                    <w:rFonts w:ascii="Arial" w:eastAsia="SimHei" w:hAnsi="Arial" w:cs="Arial"/>
                    <w:noProof/>
                    <w:sz w:val="20"/>
                    <w:szCs w:val="20"/>
                    <w:lang w:val="en-US"/>
                  </w:rPr>
                </w:rPrChange>
              </w:rPr>
            </w:pPr>
          </w:p>
        </w:tc>
        <w:tc>
          <w:tcPr>
            <w:tcW w:w="1854" w:type="dxa"/>
            <w:tcBorders>
              <w:top w:val="nil"/>
              <w:left w:val="nil"/>
              <w:bottom w:val="nil"/>
            </w:tcBorders>
            <w:shd w:val="clear" w:color="auto" w:fill="E6E6E6"/>
            <w:vAlign w:val="center"/>
            <w:tcPrChange w:id="2772" w:author="만든 이">
              <w:tcPr>
                <w:tcW w:w="1995" w:type="dxa"/>
                <w:gridSpan w:val="2"/>
                <w:tcBorders>
                  <w:top w:val="nil"/>
                  <w:left w:val="nil"/>
                  <w:bottom w:val="nil"/>
                </w:tcBorders>
                <w:shd w:val="clear" w:color="auto" w:fill="E6E6E6"/>
                <w:vAlign w:val="center"/>
              </w:tcPr>
            </w:tcPrChange>
          </w:tcPr>
          <w:p w14:paraId="733F4F11" w14:textId="77777777" w:rsidR="0002157E" w:rsidRPr="000A703E" w:rsidRDefault="0002157E" w:rsidP="004B6D30">
            <w:pPr>
              <w:jc w:val="center"/>
              <w:rPr>
                <w:ins w:id="2773" w:author="만든 이"/>
                <w:rFonts w:eastAsia="SimHei"/>
                <w:noProof/>
                <w:lang w:val="en-US" w:eastAsia="ko-KR"/>
                <w:rPrChange w:id="2774" w:author="만든 이">
                  <w:rPr>
                    <w:ins w:id="2775" w:author="만든 이"/>
                    <w:rFonts w:ascii="Arial" w:eastAsia="SimHei" w:hAnsi="Arial" w:cs="Arial"/>
                    <w:noProof/>
                    <w:sz w:val="20"/>
                    <w:szCs w:val="20"/>
                    <w:lang w:val="en-US" w:eastAsia="ko-KR"/>
                  </w:rPr>
                </w:rPrChange>
              </w:rPr>
            </w:pPr>
          </w:p>
        </w:tc>
      </w:tr>
      <w:tr w:rsidR="005848DF" w:rsidRPr="0028077D" w14:paraId="5F3D1EE4" w14:textId="77777777" w:rsidTr="000A703E">
        <w:tblPrEx>
          <w:tblPrExChange w:id="2776" w:author="만든 이">
            <w:tblPrEx>
              <w:tblW w:w="8086" w:type="dxa"/>
            </w:tblPrEx>
          </w:tblPrExChange>
        </w:tblPrEx>
        <w:trPr>
          <w:cantSplit/>
          <w:jc w:val="center"/>
          <w:ins w:id="2777" w:author="만든 이"/>
          <w:trPrChange w:id="2778" w:author="만든 이">
            <w:trPr>
              <w:cantSplit/>
              <w:jc w:val="center"/>
            </w:trPr>
          </w:trPrChange>
        </w:trPr>
        <w:tc>
          <w:tcPr>
            <w:tcW w:w="2684" w:type="dxa"/>
            <w:tcBorders>
              <w:top w:val="nil"/>
              <w:bottom w:val="nil"/>
            </w:tcBorders>
            <w:vAlign w:val="center"/>
            <w:tcPrChange w:id="2779" w:author="만든 이">
              <w:tcPr>
                <w:tcW w:w="2684" w:type="dxa"/>
                <w:gridSpan w:val="2"/>
                <w:tcBorders>
                  <w:top w:val="nil"/>
                  <w:bottom w:val="nil"/>
                </w:tcBorders>
                <w:vAlign w:val="center"/>
              </w:tcPr>
            </w:tcPrChange>
          </w:tcPr>
          <w:p w14:paraId="15B35E55" w14:textId="43C330C5" w:rsidR="005848DF" w:rsidRPr="000A703E" w:rsidRDefault="0002157E" w:rsidP="005848DF">
            <w:pPr>
              <w:jc w:val="center"/>
              <w:rPr>
                <w:ins w:id="2780" w:author="만든 이"/>
                <w:rFonts w:eastAsia="맑은 고딕"/>
                <w:b/>
                <w:lang w:eastAsia="ko-KR"/>
                <w:rPrChange w:id="2781" w:author="만든 이">
                  <w:rPr>
                    <w:ins w:id="2782" w:author="만든 이"/>
                    <w:rFonts w:ascii="Arial" w:eastAsia="맑은 고딕" w:hAnsi="Arial"/>
                    <w:b/>
                    <w:lang w:eastAsia="ko-KR"/>
                  </w:rPr>
                </w:rPrChange>
              </w:rPr>
            </w:pPr>
            <w:ins w:id="2783" w:author="만든 이">
              <w:r w:rsidRPr="000A703E">
                <w:rPr>
                  <w:b/>
                  <w:rPrChange w:id="2784" w:author="만든 이">
                    <w:rPr>
                      <w:rFonts w:ascii="Arial" w:hAnsi="Arial"/>
                      <w:b/>
                      <w:sz w:val="20"/>
                    </w:rPr>
                  </w:rPrChange>
                </w:rPr>
                <w:t>450</w:t>
              </w:r>
            </w:ins>
          </w:p>
          <w:p w14:paraId="680D2F5E" w14:textId="2B0C660A" w:rsidR="0002157E" w:rsidRPr="000A703E" w:rsidRDefault="0002157E" w:rsidP="005848DF">
            <w:pPr>
              <w:jc w:val="center"/>
              <w:rPr>
                <w:ins w:id="2785" w:author="만든 이"/>
                <w:rFonts w:eastAsia="SimHei"/>
                <w:b/>
                <w:bCs/>
                <w:rPrChange w:id="2786" w:author="만든 이">
                  <w:rPr>
                    <w:ins w:id="2787" w:author="만든 이"/>
                    <w:rFonts w:ascii="Arial" w:eastAsia="SimHei" w:hAnsi="Arial" w:cs="Arial"/>
                    <w:b/>
                    <w:bCs/>
                    <w:sz w:val="20"/>
                    <w:szCs w:val="20"/>
                  </w:rPr>
                </w:rPrChange>
              </w:rPr>
            </w:pPr>
            <w:ins w:id="2788" w:author="만든 이">
              <w:r w:rsidRPr="000A703E">
                <w:rPr>
                  <w:b/>
                  <w:rPrChange w:id="2789" w:author="만든 이">
                    <w:rPr>
                      <w:rFonts w:ascii="Arial" w:hAnsi="Arial"/>
                      <w:b/>
                      <w:sz w:val="20"/>
                    </w:rPr>
                  </w:rPrChange>
                </w:rPr>
                <w:t>(starost 12 let ali več)</w:t>
              </w:r>
            </w:ins>
          </w:p>
        </w:tc>
        <w:tc>
          <w:tcPr>
            <w:tcW w:w="1356" w:type="dxa"/>
            <w:tcBorders>
              <w:top w:val="nil"/>
              <w:bottom w:val="nil"/>
              <w:right w:val="nil"/>
            </w:tcBorders>
            <w:vAlign w:val="center"/>
            <w:tcPrChange w:id="2790" w:author="만든 이">
              <w:tcPr>
                <w:tcW w:w="1356" w:type="dxa"/>
                <w:gridSpan w:val="2"/>
                <w:tcBorders>
                  <w:top w:val="nil"/>
                  <w:bottom w:val="nil"/>
                  <w:right w:val="nil"/>
                </w:tcBorders>
                <w:vAlign w:val="center"/>
              </w:tcPr>
            </w:tcPrChange>
          </w:tcPr>
          <w:p w14:paraId="5CDF15CB" w14:textId="77777777" w:rsidR="0002157E" w:rsidRPr="000A703E" w:rsidRDefault="0002157E" w:rsidP="004B6D30">
            <w:pPr>
              <w:jc w:val="center"/>
              <w:rPr>
                <w:ins w:id="2791" w:author="만든 이"/>
                <w:rFonts w:eastAsia="SimHei"/>
                <w:noProof/>
                <w:lang w:val="en-US"/>
                <w:rPrChange w:id="2792" w:author="만든 이">
                  <w:rPr>
                    <w:ins w:id="2793" w:author="만든 이"/>
                    <w:rFonts w:ascii="Arial" w:eastAsia="SimHei" w:hAnsi="Arial" w:cs="Arial"/>
                    <w:noProof/>
                    <w:sz w:val="20"/>
                    <w:szCs w:val="20"/>
                    <w:lang w:val="en-US"/>
                  </w:rPr>
                </w:rPrChange>
              </w:rPr>
            </w:pPr>
          </w:p>
        </w:tc>
        <w:tc>
          <w:tcPr>
            <w:tcW w:w="350" w:type="dxa"/>
            <w:tcBorders>
              <w:top w:val="nil"/>
              <w:left w:val="nil"/>
              <w:bottom w:val="nil"/>
              <w:right w:val="nil"/>
            </w:tcBorders>
            <w:vAlign w:val="center"/>
            <w:tcPrChange w:id="2794" w:author="만든 이">
              <w:tcPr>
                <w:tcW w:w="350" w:type="dxa"/>
                <w:gridSpan w:val="2"/>
                <w:tcBorders>
                  <w:top w:val="nil"/>
                  <w:left w:val="nil"/>
                  <w:bottom w:val="nil"/>
                  <w:right w:val="nil"/>
                </w:tcBorders>
                <w:vAlign w:val="center"/>
              </w:tcPr>
            </w:tcPrChange>
          </w:tcPr>
          <w:p w14:paraId="7553F51E" w14:textId="77777777" w:rsidR="0002157E" w:rsidRPr="000A703E" w:rsidRDefault="0002157E" w:rsidP="004B6D30">
            <w:pPr>
              <w:jc w:val="center"/>
              <w:rPr>
                <w:ins w:id="2795" w:author="만든 이"/>
                <w:rFonts w:eastAsia="SimHei"/>
                <w:noProof/>
                <w:lang w:val="en-US"/>
                <w:rPrChange w:id="2796" w:author="만든 이">
                  <w:rPr>
                    <w:ins w:id="2797" w:author="만든 이"/>
                    <w:rFonts w:ascii="Arial" w:eastAsia="SimHei" w:hAnsi="Arial" w:cs="Arial"/>
                    <w:noProof/>
                    <w:sz w:val="20"/>
                    <w:szCs w:val="20"/>
                    <w:lang w:val="en-US"/>
                  </w:rPr>
                </w:rPrChange>
              </w:rPr>
            </w:pPr>
          </w:p>
        </w:tc>
        <w:tc>
          <w:tcPr>
            <w:tcW w:w="1417" w:type="dxa"/>
            <w:tcBorders>
              <w:top w:val="nil"/>
              <w:left w:val="nil"/>
              <w:bottom w:val="nil"/>
              <w:right w:val="nil"/>
            </w:tcBorders>
            <w:vAlign w:val="center"/>
            <w:tcPrChange w:id="2798" w:author="만든 이">
              <w:tcPr>
                <w:tcW w:w="1275" w:type="dxa"/>
                <w:gridSpan w:val="2"/>
                <w:tcBorders>
                  <w:top w:val="nil"/>
                  <w:left w:val="nil"/>
                  <w:bottom w:val="nil"/>
                  <w:right w:val="nil"/>
                </w:tcBorders>
                <w:vAlign w:val="center"/>
              </w:tcPr>
            </w:tcPrChange>
          </w:tcPr>
          <w:p w14:paraId="30EF8113" w14:textId="77777777" w:rsidR="0002157E" w:rsidRPr="000A703E" w:rsidRDefault="0002157E" w:rsidP="004B6D30">
            <w:pPr>
              <w:jc w:val="center"/>
              <w:rPr>
                <w:ins w:id="2799" w:author="만든 이"/>
                <w:rFonts w:eastAsia="SimHei"/>
                <w:noProof/>
                <w:rPrChange w:id="2800" w:author="만든 이">
                  <w:rPr>
                    <w:ins w:id="2801" w:author="만든 이"/>
                    <w:rFonts w:ascii="Arial" w:eastAsia="SimHei" w:hAnsi="Arial" w:cs="Arial"/>
                    <w:noProof/>
                    <w:sz w:val="20"/>
                    <w:szCs w:val="20"/>
                  </w:rPr>
                </w:rPrChange>
              </w:rPr>
            </w:pPr>
            <w:ins w:id="2802" w:author="만든 이">
              <w:r w:rsidRPr="000A703E">
                <w:rPr>
                  <w:noProof/>
                  <w:rPrChange w:id="2803" w:author="만든 이">
                    <w:rPr>
                      <w:rFonts w:ascii="Arial" w:hAnsi="Arial"/>
                      <w:noProof/>
                      <w:sz w:val="20"/>
                    </w:rPr>
                  </w:rPrChange>
                </w:rPr>
                <w:drawing>
                  <wp:inline distT="0" distB="0" distL="0" distR="0" wp14:anchorId="6A9A163F" wp14:editId="34544EDF">
                    <wp:extent cx="254635" cy="254635"/>
                    <wp:effectExtent l="0" t="0" r="0" b="0"/>
                    <wp:docPr id="1209612695"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05850" name="그림 12"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vAlign w:val="center"/>
            <w:tcPrChange w:id="2804" w:author="만든 이">
              <w:tcPr>
                <w:tcW w:w="426" w:type="dxa"/>
                <w:gridSpan w:val="2"/>
                <w:tcBorders>
                  <w:top w:val="nil"/>
                  <w:left w:val="nil"/>
                  <w:bottom w:val="nil"/>
                  <w:right w:val="nil"/>
                </w:tcBorders>
                <w:vAlign w:val="center"/>
              </w:tcPr>
            </w:tcPrChange>
          </w:tcPr>
          <w:p w14:paraId="6F37956F" w14:textId="77777777" w:rsidR="0002157E" w:rsidRPr="000A703E" w:rsidRDefault="0002157E" w:rsidP="004B6D30">
            <w:pPr>
              <w:jc w:val="center"/>
              <w:rPr>
                <w:ins w:id="2805" w:author="만든 이"/>
                <w:rFonts w:eastAsia="SimHei"/>
                <w:noProof/>
                <w:rPrChange w:id="2806" w:author="만든 이">
                  <w:rPr>
                    <w:ins w:id="2807" w:author="만든 이"/>
                    <w:rFonts w:ascii="Arial" w:eastAsia="SimHei" w:hAnsi="Arial" w:cs="Arial"/>
                    <w:noProof/>
                    <w:sz w:val="20"/>
                    <w:szCs w:val="20"/>
                  </w:rPr>
                </w:rPrChange>
              </w:rPr>
            </w:pPr>
            <w:ins w:id="2808" w:author="만든 이">
              <w:r w:rsidRPr="000A703E">
                <w:rPr>
                  <w:b/>
                  <w:rPrChange w:id="2809" w:author="만든 이">
                    <w:rPr>
                      <w:rFonts w:ascii="Arial" w:hAnsi="Arial"/>
                      <w:b/>
                      <w:sz w:val="20"/>
                    </w:rPr>
                  </w:rPrChange>
                </w:rPr>
                <w:t>+</w:t>
              </w:r>
            </w:ins>
          </w:p>
        </w:tc>
        <w:tc>
          <w:tcPr>
            <w:tcW w:w="1854" w:type="dxa"/>
            <w:tcBorders>
              <w:top w:val="nil"/>
              <w:left w:val="nil"/>
              <w:bottom w:val="nil"/>
            </w:tcBorders>
            <w:vAlign w:val="center"/>
            <w:tcPrChange w:id="2810" w:author="만든 이">
              <w:tcPr>
                <w:tcW w:w="1995" w:type="dxa"/>
                <w:gridSpan w:val="2"/>
                <w:tcBorders>
                  <w:top w:val="nil"/>
                  <w:left w:val="nil"/>
                  <w:bottom w:val="nil"/>
                </w:tcBorders>
                <w:vAlign w:val="center"/>
              </w:tcPr>
            </w:tcPrChange>
          </w:tcPr>
          <w:p w14:paraId="426CB3DE" w14:textId="77777777" w:rsidR="0002157E" w:rsidRPr="000A703E" w:rsidRDefault="0002157E" w:rsidP="004B6D30">
            <w:pPr>
              <w:jc w:val="center"/>
              <w:rPr>
                <w:ins w:id="2811" w:author="만든 이"/>
                <w:rFonts w:eastAsia="SimHei"/>
                <w:noProof/>
                <w:rPrChange w:id="2812" w:author="만든 이">
                  <w:rPr>
                    <w:ins w:id="2813" w:author="만든 이"/>
                    <w:rFonts w:ascii="Arial" w:eastAsia="SimHei" w:hAnsi="Arial" w:cs="Arial"/>
                    <w:noProof/>
                    <w:sz w:val="20"/>
                    <w:szCs w:val="20"/>
                  </w:rPr>
                </w:rPrChange>
              </w:rPr>
            </w:pPr>
            <w:ins w:id="2814" w:author="만든 이">
              <w:r w:rsidRPr="000A703E">
                <w:rPr>
                  <w:b/>
                  <w:noProof/>
                  <w:rPrChange w:id="2815" w:author="만든 이">
                    <w:rPr>
                      <w:rFonts w:ascii="Arial" w:hAnsi="Arial"/>
                      <w:b/>
                      <w:noProof/>
                      <w:sz w:val="20"/>
                    </w:rPr>
                  </w:rPrChange>
                </w:rPr>
                <w:drawing>
                  <wp:inline distT="0" distB="0" distL="0" distR="0" wp14:anchorId="21628EA4" wp14:editId="5D06E3F2">
                    <wp:extent cx="254635" cy="242509"/>
                    <wp:effectExtent l="0" t="0" r="0" b="5715"/>
                    <wp:docPr id="1734923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5848DF" w:rsidRPr="0028077D" w14:paraId="7EA2626C" w14:textId="77777777" w:rsidTr="000A703E">
        <w:tblPrEx>
          <w:tblPrExChange w:id="2816" w:author="만든 이">
            <w:tblPrEx>
              <w:tblW w:w="8086" w:type="dxa"/>
            </w:tblPrEx>
          </w:tblPrExChange>
        </w:tblPrEx>
        <w:trPr>
          <w:cantSplit/>
          <w:jc w:val="center"/>
          <w:ins w:id="2817" w:author="만든 이"/>
          <w:trPrChange w:id="2818" w:author="만든 이">
            <w:trPr>
              <w:cantSplit/>
              <w:jc w:val="center"/>
            </w:trPr>
          </w:trPrChange>
        </w:trPr>
        <w:tc>
          <w:tcPr>
            <w:tcW w:w="2684" w:type="dxa"/>
            <w:tcBorders>
              <w:top w:val="nil"/>
              <w:bottom w:val="nil"/>
            </w:tcBorders>
            <w:shd w:val="clear" w:color="auto" w:fill="E6E6E6"/>
            <w:vAlign w:val="center"/>
            <w:tcPrChange w:id="2819" w:author="만든 이">
              <w:tcPr>
                <w:tcW w:w="2684" w:type="dxa"/>
                <w:gridSpan w:val="2"/>
                <w:tcBorders>
                  <w:top w:val="nil"/>
                  <w:bottom w:val="nil"/>
                </w:tcBorders>
                <w:shd w:val="clear" w:color="auto" w:fill="E6E6E6"/>
                <w:vAlign w:val="center"/>
              </w:tcPr>
            </w:tcPrChange>
          </w:tcPr>
          <w:p w14:paraId="1399F254" w14:textId="3232C9F0" w:rsidR="005848DF" w:rsidRPr="000A703E" w:rsidRDefault="0002157E" w:rsidP="005848DF">
            <w:pPr>
              <w:jc w:val="center"/>
              <w:rPr>
                <w:ins w:id="2820" w:author="만든 이"/>
                <w:rFonts w:eastAsia="맑은 고딕"/>
                <w:b/>
                <w:lang w:eastAsia="ko-KR"/>
                <w:rPrChange w:id="2821" w:author="만든 이">
                  <w:rPr>
                    <w:ins w:id="2822" w:author="만든 이"/>
                    <w:rFonts w:ascii="Arial" w:eastAsia="맑은 고딕" w:hAnsi="Arial"/>
                    <w:b/>
                    <w:lang w:eastAsia="ko-KR"/>
                  </w:rPr>
                </w:rPrChange>
              </w:rPr>
            </w:pPr>
            <w:ins w:id="2823" w:author="만든 이">
              <w:r w:rsidRPr="000A703E">
                <w:rPr>
                  <w:b/>
                  <w:rPrChange w:id="2824" w:author="만든 이">
                    <w:rPr>
                      <w:rFonts w:ascii="Arial" w:hAnsi="Arial"/>
                      <w:b/>
                      <w:sz w:val="20"/>
                    </w:rPr>
                  </w:rPrChange>
                </w:rPr>
                <w:t>450</w:t>
              </w:r>
            </w:ins>
          </w:p>
          <w:p w14:paraId="46D70976" w14:textId="79AD9780" w:rsidR="0002157E" w:rsidRPr="000A703E" w:rsidRDefault="0002157E" w:rsidP="005848DF">
            <w:pPr>
              <w:jc w:val="center"/>
              <w:rPr>
                <w:ins w:id="2825" w:author="만든 이"/>
                <w:rFonts w:eastAsia="SimHei"/>
                <w:b/>
                <w:bCs/>
                <w:rPrChange w:id="2826" w:author="만든 이">
                  <w:rPr>
                    <w:ins w:id="2827" w:author="만든 이"/>
                    <w:rFonts w:ascii="Arial" w:eastAsia="SimHei" w:hAnsi="Arial" w:cs="Arial"/>
                    <w:b/>
                    <w:bCs/>
                    <w:sz w:val="20"/>
                    <w:szCs w:val="20"/>
                  </w:rPr>
                </w:rPrChange>
              </w:rPr>
            </w:pPr>
            <w:ins w:id="2828" w:author="만든 이">
              <w:r w:rsidRPr="000A703E">
                <w:rPr>
                  <w:b/>
                  <w:rPrChange w:id="2829" w:author="만든 이">
                    <w:rPr>
                      <w:rFonts w:ascii="Arial" w:hAnsi="Arial"/>
                      <w:b/>
                      <w:sz w:val="20"/>
                    </w:rPr>
                  </w:rPrChange>
                </w:rPr>
                <w:t>(otroci, mlajši od 12 let)</w:t>
              </w:r>
            </w:ins>
          </w:p>
        </w:tc>
        <w:tc>
          <w:tcPr>
            <w:tcW w:w="1356" w:type="dxa"/>
            <w:tcBorders>
              <w:top w:val="nil"/>
              <w:bottom w:val="nil"/>
              <w:right w:val="nil"/>
            </w:tcBorders>
            <w:shd w:val="clear" w:color="auto" w:fill="E6E6E6"/>
            <w:vAlign w:val="center"/>
            <w:tcPrChange w:id="2830" w:author="만든 이">
              <w:tcPr>
                <w:tcW w:w="1356" w:type="dxa"/>
                <w:gridSpan w:val="2"/>
                <w:tcBorders>
                  <w:top w:val="nil"/>
                  <w:bottom w:val="nil"/>
                  <w:right w:val="nil"/>
                </w:tcBorders>
                <w:shd w:val="clear" w:color="auto" w:fill="E6E6E6"/>
                <w:vAlign w:val="center"/>
              </w:tcPr>
            </w:tcPrChange>
          </w:tcPr>
          <w:p w14:paraId="4292DEA4" w14:textId="77777777" w:rsidR="0002157E" w:rsidRPr="000A703E" w:rsidRDefault="0002157E" w:rsidP="004B6D30">
            <w:pPr>
              <w:jc w:val="center"/>
              <w:rPr>
                <w:ins w:id="2831" w:author="만든 이"/>
                <w:rFonts w:eastAsia="SimHei"/>
                <w:b/>
                <w:bCs/>
                <w:rPrChange w:id="2832" w:author="만든 이">
                  <w:rPr>
                    <w:ins w:id="2833" w:author="만든 이"/>
                    <w:rFonts w:ascii="Arial" w:eastAsia="SimHei" w:hAnsi="Arial" w:cs="Arial"/>
                    <w:b/>
                    <w:bCs/>
                    <w:sz w:val="20"/>
                    <w:szCs w:val="20"/>
                  </w:rPr>
                </w:rPrChange>
              </w:rPr>
            </w:pPr>
          </w:p>
        </w:tc>
        <w:tc>
          <w:tcPr>
            <w:tcW w:w="350" w:type="dxa"/>
            <w:tcBorders>
              <w:top w:val="nil"/>
              <w:left w:val="nil"/>
              <w:bottom w:val="nil"/>
              <w:right w:val="nil"/>
            </w:tcBorders>
            <w:shd w:val="clear" w:color="auto" w:fill="E6E6E6"/>
            <w:vAlign w:val="center"/>
            <w:tcPrChange w:id="2834" w:author="만든 이">
              <w:tcPr>
                <w:tcW w:w="350" w:type="dxa"/>
                <w:gridSpan w:val="2"/>
                <w:tcBorders>
                  <w:top w:val="nil"/>
                  <w:left w:val="nil"/>
                  <w:bottom w:val="nil"/>
                  <w:right w:val="nil"/>
                </w:tcBorders>
                <w:shd w:val="clear" w:color="auto" w:fill="E6E6E6"/>
                <w:vAlign w:val="center"/>
              </w:tcPr>
            </w:tcPrChange>
          </w:tcPr>
          <w:p w14:paraId="17740D33" w14:textId="77777777" w:rsidR="0002157E" w:rsidRPr="000A703E" w:rsidRDefault="0002157E" w:rsidP="004B6D30">
            <w:pPr>
              <w:jc w:val="center"/>
              <w:rPr>
                <w:ins w:id="2835" w:author="만든 이"/>
                <w:rFonts w:eastAsia="SimHei"/>
                <w:b/>
                <w:bCs/>
                <w:rPrChange w:id="2836" w:author="만든 이">
                  <w:rPr>
                    <w:ins w:id="2837" w:author="만든 이"/>
                    <w:rFonts w:ascii="Arial" w:eastAsia="SimHei" w:hAnsi="Arial" w:cs="Arial"/>
                    <w:b/>
                    <w:bCs/>
                    <w:sz w:val="20"/>
                    <w:szCs w:val="20"/>
                  </w:rPr>
                </w:rPrChange>
              </w:rPr>
            </w:pPr>
          </w:p>
        </w:tc>
        <w:tc>
          <w:tcPr>
            <w:tcW w:w="1417" w:type="dxa"/>
            <w:tcBorders>
              <w:top w:val="nil"/>
              <w:left w:val="nil"/>
              <w:bottom w:val="nil"/>
              <w:right w:val="nil"/>
            </w:tcBorders>
            <w:shd w:val="clear" w:color="auto" w:fill="E6E6E6"/>
            <w:vAlign w:val="center"/>
            <w:tcPrChange w:id="2838" w:author="만든 이">
              <w:tcPr>
                <w:tcW w:w="1275" w:type="dxa"/>
                <w:gridSpan w:val="2"/>
                <w:tcBorders>
                  <w:top w:val="nil"/>
                  <w:left w:val="nil"/>
                  <w:bottom w:val="nil"/>
                  <w:right w:val="nil"/>
                </w:tcBorders>
                <w:shd w:val="clear" w:color="auto" w:fill="E6E6E6"/>
                <w:vAlign w:val="center"/>
              </w:tcPr>
            </w:tcPrChange>
          </w:tcPr>
          <w:p w14:paraId="5A2B2C47" w14:textId="77777777" w:rsidR="0002157E" w:rsidRPr="000A703E" w:rsidRDefault="0002157E" w:rsidP="004B6D30">
            <w:pPr>
              <w:jc w:val="center"/>
              <w:rPr>
                <w:ins w:id="2839" w:author="만든 이"/>
                <w:rFonts w:eastAsia="SimHei"/>
                <w:b/>
                <w:bCs/>
                <w:rPrChange w:id="2840" w:author="만든 이">
                  <w:rPr>
                    <w:ins w:id="2841" w:author="만든 이"/>
                    <w:rFonts w:ascii="Arial" w:eastAsia="SimHei" w:hAnsi="Arial" w:cs="Arial"/>
                    <w:b/>
                    <w:bCs/>
                    <w:sz w:val="20"/>
                    <w:szCs w:val="20"/>
                  </w:rPr>
                </w:rPrChange>
              </w:rPr>
            </w:pPr>
            <w:ins w:id="2842" w:author="만든 이">
              <w:r w:rsidRPr="000A703E">
                <w:rPr>
                  <w:noProof/>
                  <w:rPrChange w:id="2843" w:author="만든 이">
                    <w:rPr>
                      <w:rFonts w:ascii="Arial" w:hAnsi="Arial"/>
                      <w:noProof/>
                      <w:sz w:val="20"/>
                    </w:rPr>
                  </w:rPrChange>
                </w:rPr>
                <w:drawing>
                  <wp:inline distT="0" distB="0" distL="0" distR="0" wp14:anchorId="6C63A7DB" wp14:editId="462B80CF">
                    <wp:extent cx="254635" cy="254635"/>
                    <wp:effectExtent l="0" t="0" r="0" b="0"/>
                    <wp:docPr id="27320938"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84570" name="그림 18"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2844" w:author="만든 이">
                    <w:rPr>
                      <w:rFonts w:ascii="Arial" w:hAnsi="Arial"/>
                      <w:b/>
                      <w:noProof/>
                      <w:sz w:val="20"/>
                    </w:rPr>
                  </w:rPrChange>
                </w:rPr>
                <w:drawing>
                  <wp:inline distT="0" distB="0" distL="0" distR="0" wp14:anchorId="0DF94F9B" wp14:editId="306FAEF2">
                    <wp:extent cx="254635" cy="254635"/>
                    <wp:effectExtent l="0" t="0" r="0" b="0"/>
                    <wp:docPr id="959620183"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64925" name="그림 20"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2845" w:author="만든 이">
                    <w:rPr>
                      <w:rFonts w:ascii="Arial" w:hAnsi="Arial"/>
                      <w:b/>
                      <w:noProof/>
                      <w:sz w:val="20"/>
                    </w:rPr>
                  </w:rPrChange>
                </w:rPr>
                <w:drawing>
                  <wp:inline distT="0" distB="0" distL="0" distR="0" wp14:anchorId="47975840" wp14:editId="14215D07">
                    <wp:extent cx="254635" cy="254635"/>
                    <wp:effectExtent l="0" t="0" r="0" b="0"/>
                    <wp:docPr id="1123033551"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48753" name="그림 19"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shd w:val="clear" w:color="auto" w:fill="E6E6E6"/>
            <w:vAlign w:val="center"/>
            <w:tcPrChange w:id="2846" w:author="만든 이">
              <w:tcPr>
                <w:tcW w:w="426" w:type="dxa"/>
                <w:gridSpan w:val="2"/>
                <w:tcBorders>
                  <w:top w:val="nil"/>
                  <w:left w:val="nil"/>
                  <w:bottom w:val="nil"/>
                  <w:right w:val="nil"/>
                </w:tcBorders>
                <w:shd w:val="clear" w:color="auto" w:fill="E6E6E6"/>
                <w:vAlign w:val="center"/>
              </w:tcPr>
            </w:tcPrChange>
          </w:tcPr>
          <w:p w14:paraId="454E75F6" w14:textId="77777777" w:rsidR="0002157E" w:rsidRPr="000A703E" w:rsidRDefault="0002157E" w:rsidP="004B6D30">
            <w:pPr>
              <w:jc w:val="center"/>
              <w:rPr>
                <w:ins w:id="2847" w:author="만든 이"/>
                <w:rFonts w:eastAsia="SimHei"/>
                <w:b/>
                <w:bCs/>
                <w:rPrChange w:id="2848" w:author="만든 이">
                  <w:rPr>
                    <w:ins w:id="2849" w:author="만든 이"/>
                    <w:rFonts w:ascii="Arial" w:eastAsia="SimHei" w:hAnsi="Arial" w:cs="Arial"/>
                    <w:b/>
                    <w:bCs/>
                    <w:sz w:val="20"/>
                    <w:szCs w:val="20"/>
                  </w:rPr>
                </w:rPrChange>
              </w:rPr>
            </w:pPr>
          </w:p>
        </w:tc>
        <w:tc>
          <w:tcPr>
            <w:tcW w:w="1854" w:type="dxa"/>
            <w:tcBorders>
              <w:top w:val="nil"/>
              <w:left w:val="nil"/>
              <w:bottom w:val="nil"/>
            </w:tcBorders>
            <w:shd w:val="clear" w:color="auto" w:fill="E6E6E6"/>
            <w:vAlign w:val="center"/>
            <w:tcPrChange w:id="2850" w:author="만든 이">
              <w:tcPr>
                <w:tcW w:w="1995" w:type="dxa"/>
                <w:gridSpan w:val="2"/>
                <w:tcBorders>
                  <w:top w:val="nil"/>
                  <w:left w:val="nil"/>
                  <w:bottom w:val="nil"/>
                </w:tcBorders>
                <w:shd w:val="clear" w:color="auto" w:fill="E6E6E6"/>
                <w:vAlign w:val="center"/>
              </w:tcPr>
            </w:tcPrChange>
          </w:tcPr>
          <w:p w14:paraId="6E1033DC" w14:textId="77777777" w:rsidR="0002157E" w:rsidRPr="000A703E" w:rsidRDefault="0002157E" w:rsidP="004B6D30">
            <w:pPr>
              <w:jc w:val="center"/>
              <w:rPr>
                <w:ins w:id="2851" w:author="만든 이"/>
                <w:rFonts w:eastAsia="SimHei"/>
                <w:b/>
                <w:noProof/>
                <w:lang w:val="en-US" w:eastAsia="ko-KR"/>
                <w:rPrChange w:id="2852" w:author="만든 이">
                  <w:rPr>
                    <w:ins w:id="2853" w:author="만든 이"/>
                    <w:rFonts w:ascii="Arial" w:eastAsia="SimHei" w:hAnsi="Arial" w:cs="Arial"/>
                    <w:b/>
                    <w:noProof/>
                    <w:sz w:val="20"/>
                    <w:szCs w:val="20"/>
                    <w:lang w:val="en-US" w:eastAsia="ko-KR"/>
                  </w:rPr>
                </w:rPrChange>
              </w:rPr>
            </w:pPr>
          </w:p>
        </w:tc>
      </w:tr>
      <w:tr w:rsidR="005848DF" w:rsidRPr="0028077D" w14:paraId="0E720864" w14:textId="77777777" w:rsidTr="000A703E">
        <w:tblPrEx>
          <w:tblPrExChange w:id="2854" w:author="만든 이">
            <w:tblPrEx>
              <w:tblW w:w="8086" w:type="dxa"/>
            </w:tblPrEx>
          </w:tblPrExChange>
        </w:tblPrEx>
        <w:trPr>
          <w:cantSplit/>
          <w:jc w:val="center"/>
          <w:ins w:id="2855" w:author="만든 이"/>
          <w:trPrChange w:id="2856" w:author="만든 이">
            <w:trPr>
              <w:cantSplit/>
              <w:jc w:val="center"/>
            </w:trPr>
          </w:trPrChange>
        </w:trPr>
        <w:tc>
          <w:tcPr>
            <w:tcW w:w="2684" w:type="dxa"/>
            <w:tcBorders>
              <w:top w:val="nil"/>
              <w:bottom w:val="nil"/>
            </w:tcBorders>
            <w:vAlign w:val="center"/>
            <w:tcPrChange w:id="2857" w:author="만든 이">
              <w:tcPr>
                <w:tcW w:w="2684" w:type="dxa"/>
                <w:gridSpan w:val="2"/>
                <w:tcBorders>
                  <w:top w:val="nil"/>
                  <w:bottom w:val="nil"/>
                </w:tcBorders>
                <w:vAlign w:val="center"/>
              </w:tcPr>
            </w:tcPrChange>
          </w:tcPr>
          <w:p w14:paraId="140F7258" w14:textId="6179C3E4" w:rsidR="005848DF" w:rsidRPr="000A703E" w:rsidRDefault="0002157E" w:rsidP="005848DF">
            <w:pPr>
              <w:jc w:val="center"/>
              <w:rPr>
                <w:ins w:id="2858" w:author="만든 이"/>
                <w:rFonts w:eastAsia="맑은 고딕"/>
                <w:b/>
                <w:lang w:eastAsia="ko-KR"/>
                <w:rPrChange w:id="2859" w:author="만든 이">
                  <w:rPr>
                    <w:ins w:id="2860" w:author="만든 이"/>
                    <w:rFonts w:ascii="Arial" w:eastAsia="맑은 고딕" w:hAnsi="Arial"/>
                    <w:b/>
                    <w:lang w:eastAsia="ko-KR"/>
                  </w:rPr>
                </w:rPrChange>
              </w:rPr>
            </w:pPr>
            <w:ins w:id="2861" w:author="만든 이">
              <w:r w:rsidRPr="000A703E">
                <w:rPr>
                  <w:b/>
                  <w:rPrChange w:id="2862" w:author="만든 이">
                    <w:rPr>
                      <w:rFonts w:ascii="Arial" w:hAnsi="Arial"/>
                      <w:b/>
                      <w:sz w:val="20"/>
                    </w:rPr>
                  </w:rPrChange>
                </w:rPr>
                <w:t>525</w:t>
              </w:r>
            </w:ins>
          </w:p>
          <w:p w14:paraId="36A6D1D4" w14:textId="5A55439B" w:rsidR="0002157E" w:rsidRPr="000A703E" w:rsidRDefault="0002157E" w:rsidP="005848DF">
            <w:pPr>
              <w:jc w:val="center"/>
              <w:rPr>
                <w:ins w:id="2863" w:author="만든 이"/>
                <w:rFonts w:eastAsia="SimHei"/>
                <w:b/>
                <w:bCs/>
                <w:rPrChange w:id="2864" w:author="만든 이">
                  <w:rPr>
                    <w:ins w:id="2865" w:author="만든 이"/>
                    <w:rFonts w:ascii="Arial" w:eastAsia="SimHei" w:hAnsi="Arial" w:cs="Arial"/>
                    <w:b/>
                    <w:bCs/>
                    <w:sz w:val="20"/>
                    <w:szCs w:val="20"/>
                  </w:rPr>
                </w:rPrChange>
              </w:rPr>
            </w:pPr>
            <w:ins w:id="2866" w:author="만든 이">
              <w:r w:rsidRPr="000A703E">
                <w:rPr>
                  <w:b/>
                  <w:rPrChange w:id="2867" w:author="만든 이">
                    <w:rPr>
                      <w:rFonts w:ascii="Arial" w:hAnsi="Arial"/>
                      <w:b/>
                      <w:sz w:val="20"/>
                    </w:rPr>
                  </w:rPrChange>
                </w:rPr>
                <w:t>(starost 12 let ali več)</w:t>
              </w:r>
            </w:ins>
          </w:p>
        </w:tc>
        <w:tc>
          <w:tcPr>
            <w:tcW w:w="1356" w:type="dxa"/>
            <w:tcBorders>
              <w:top w:val="nil"/>
              <w:bottom w:val="nil"/>
              <w:right w:val="nil"/>
            </w:tcBorders>
            <w:vAlign w:val="center"/>
            <w:tcPrChange w:id="2868" w:author="만든 이">
              <w:tcPr>
                <w:tcW w:w="1356" w:type="dxa"/>
                <w:gridSpan w:val="2"/>
                <w:tcBorders>
                  <w:top w:val="nil"/>
                  <w:bottom w:val="nil"/>
                  <w:right w:val="nil"/>
                </w:tcBorders>
                <w:vAlign w:val="center"/>
              </w:tcPr>
            </w:tcPrChange>
          </w:tcPr>
          <w:p w14:paraId="38CC90F3" w14:textId="77777777" w:rsidR="0002157E" w:rsidRPr="000A703E" w:rsidRDefault="0002157E" w:rsidP="004B6D30">
            <w:pPr>
              <w:jc w:val="center"/>
              <w:rPr>
                <w:ins w:id="2869" w:author="만든 이"/>
                <w:rFonts w:eastAsia="SimHei"/>
                <w:noProof/>
                <w:rPrChange w:id="2870" w:author="만든 이">
                  <w:rPr>
                    <w:ins w:id="2871" w:author="만든 이"/>
                    <w:rFonts w:ascii="Arial" w:eastAsia="SimHei" w:hAnsi="Arial" w:cs="Arial"/>
                    <w:noProof/>
                    <w:sz w:val="20"/>
                    <w:szCs w:val="20"/>
                  </w:rPr>
                </w:rPrChange>
              </w:rPr>
            </w:pPr>
            <w:ins w:id="2872" w:author="만든 이">
              <w:r w:rsidRPr="000A703E">
                <w:rPr>
                  <w:b/>
                  <w:noProof/>
                  <w:rPrChange w:id="2873" w:author="만든 이">
                    <w:rPr>
                      <w:rFonts w:ascii="Arial" w:hAnsi="Arial"/>
                      <w:b/>
                      <w:noProof/>
                      <w:sz w:val="20"/>
                    </w:rPr>
                  </w:rPrChange>
                </w:rPr>
                <w:drawing>
                  <wp:inline distT="0" distB="0" distL="0" distR="0" wp14:anchorId="5EFA9DD9" wp14:editId="4F867289">
                    <wp:extent cx="254635" cy="254635"/>
                    <wp:effectExtent l="0" t="0" r="0" b="0"/>
                    <wp:docPr id="557317680"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17351" name="그림 25"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50" w:type="dxa"/>
            <w:tcBorders>
              <w:top w:val="nil"/>
              <w:left w:val="nil"/>
              <w:bottom w:val="nil"/>
              <w:right w:val="nil"/>
            </w:tcBorders>
            <w:vAlign w:val="center"/>
            <w:tcPrChange w:id="2874" w:author="만든 이">
              <w:tcPr>
                <w:tcW w:w="350" w:type="dxa"/>
                <w:gridSpan w:val="2"/>
                <w:tcBorders>
                  <w:top w:val="nil"/>
                  <w:left w:val="nil"/>
                  <w:bottom w:val="nil"/>
                  <w:right w:val="nil"/>
                </w:tcBorders>
                <w:vAlign w:val="center"/>
              </w:tcPr>
            </w:tcPrChange>
          </w:tcPr>
          <w:p w14:paraId="1AE19970" w14:textId="77777777" w:rsidR="0002157E" w:rsidRPr="000A703E" w:rsidRDefault="0002157E" w:rsidP="004B6D30">
            <w:pPr>
              <w:jc w:val="center"/>
              <w:rPr>
                <w:ins w:id="2875" w:author="만든 이"/>
                <w:rFonts w:eastAsia="SimHei"/>
                <w:noProof/>
                <w:rPrChange w:id="2876" w:author="만든 이">
                  <w:rPr>
                    <w:ins w:id="2877" w:author="만든 이"/>
                    <w:rFonts w:ascii="Arial" w:eastAsia="SimHei" w:hAnsi="Arial" w:cs="Arial"/>
                    <w:noProof/>
                    <w:sz w:val="20"/>
                    <w:szCs w:val="20"/>
                  </w:rPr>
                </w:rPrChange>
              </w:rPr>
            </w:pPr>
            <w:ins w:id="2878" w:author="만든 이">
              <w:r w:rsidRPr="000A703E">
                <w:rPr>
                  <w:b/>
                  <w:rPrChange w:id="2879" w:author="만든 이">
                    <w:rPr>
                      <w:rFonts w:ascii="Arial" w:hAnsi="Arial"/>
                      <w:b/>
                      <w:sz w:val="20"/>
                    </w:rPr>
                  </w:rPrChange>
                </w:rPr>
                <w:t>+</w:t>
              </w:r>
            </w:ins>
          </w:p>
        </w:tc>
        <w:tc>
          <w:tcPr>
            <w:tcW w:w="1417" w:type="dxa"/>
            <w:tcBorders>
              <w:top w:val="nil"/>
              <w:left w:val="nil"/>
              <w:bottom w:val="nil"/>
              <w:right w:val="nil"/>
            </w:tcBorders>
            <w:vAlign w:val="center"/>
            <w:tcPrChange w:id="2880" w:author="만든 이">
              <w:tcPr>
                <w:tcW w:w="1275" w:type="dxa"/>
                <w:gridSpan w:val="2"/>
                <w:tcBorders>
                  <w:top w:val="nil"/>
                  <w:left w:val="nil"/>
                  <w:bottom w:val="nil"/>
                  <w:right w:val="nil"/>
                </w:tcBorders>
                <w:vAlign w:val="center"/>
              </w:tcPr>
            </w:tcPrChange>
          </w:tcPr>
          <w:p w14:paraId="5BC82B63" w14:textId="77777777" w:rsidR="0002157E" w:rsidRPr="000A703E" w:rsidRDefault="0002157E" w:rsidP="004B6D30">
            <w:pPr>
              <w:jc w:val="center"/>
              <w:rPr>
                <w:ins w:id="2881" w:author="만든 이"/>
                <w:rFonts w:eastAsia="SimHei"/>
                <w:noProof/>
                <w:rPrChange w:id="2882" w:author="만든 이">
                  <w:rPr>
                    <w:ins w:id="2883" w:author="만든 이"/>
                    <w:rFonts w:ascii="Arial" w:eastAsia="SimHei" w:hAnsi="Arial" w:cs="Arial"/>
                    <w:noProof/>
                    <w:sz w:val="20"/>
                    <w:szCs w:val="20"/>
                  </w:rPr>
                </w:rPrChange>
              </w:rPr>
            </w:pPr>
            <w:ins w:id="2884" w:author="만든 이">
              <w:r w:rsidRPr="000A703E">
                <w:rPr>
                  <w:b/>
                  <w:noProof/>
                  <w:rPrChange w:id="2885" w:author="만든 이">
                    <w:rPr>
                      <w:rFonts w:ascii="Arial" w:hAnsi="Arial"/>
                      <w:b/>
                      <w:noProof/>
                      <w:sz w:val="20"/>
                    </w:rPr>
                  </w:rPrChange>
                </w:rPr>
                <w:drawing>
                  <wp:inline distT="0" distB="0" distL="0" distR="0" wp14:anchorId="73E4D067" wp14:editId="2C1BE912">
                    <wp:extent cx="254635" cy="254635"/>
                    <wp:effectExtent l="0" t="0" r="0" b="0"/>
                    <wp:docPr id="148295157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28552" name="그림 2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vAlign w:val="center"/>
            <w:tcPrChange w:id="2886" w:author="만든 이">
              <w:tcPr>
                <w:tcW w:w="426" w:type="dxa"/>
                <w:gridSpan w:val="2"/>
                <w:tcBorders>
                  <w:top w:val="nil"/>
                  <w:left w:val="nil"/>
                  <w:bottom w:val="nil"/>
                  <w:right w:val="nil"/>
                </w:tcBorders>
                <w:vAlign w:val="center"/>
              </w:tcPr>
            </w:tcPrChange>
          </w:tcPr>
          <w:p w14:paraId="29355CAB" w14:textId="77777777" w:rsidR="0002157E" w:rsidRPr="000A703E" w:rsidRDefault="0002157E" w:rsidP="004B6D30">
            <w:pPr>
              <w:jc w:val="center"/>
              <w:rPr>
                <w:ins w:id="2887" w:author="만든 이"/>
                <w:rFonts w:eastAsia="SimHei"/>
                <w:noProof/>
                <w:rPrChange w:id="2888" w:author="만든 이">
                  <w:rPr>
                    <w:ins w:id="2889" w:author="만든 이"/>
                    <w:rFonts w:ascii="Arial" w:eastAsia="SimHei" w:hAnsi="Arial" w:cs="Arial"/>
                    <w:noProof/>
                    <w:sz w:val="20"/>
                    <w:szCs w:val="20"/>
                  </w:rPr>
                </w:rPrChange>
              </w:rPr>
            </w:pPr>
            <w:ins w:id="2890" w:author="만든 이">
              <w:r w:rsidRPr="000A703E">
                <w:rPr>
                  <w:b/>
                  <w:rPrChange w:id="2891" w:author="만든 이">
                    <w:rPr>
                      <w:rFonts w:ascii="Arial" w:hAnsi="Arial"/>
                      <w:b/>
                      <w:sz w:val="20"/>
                    </w:rPr>
                  </w:rPrChange>
                </w:rPr>
                <w:t>+</w:t>
              </w:r>
            </w:ins>
          </w:p>
        </w:tc>
        <w:tc>
          <w:tcPr>
            <w:tcW w:w="1854" w:type="dxa"/>
            <w:tcBorders>
              <w:top w:val="nil"/>
              <w:left w:val="nil"/>
              <w:bottom w:val="nil"/>
            </w:tcBorders>
            <w:vAlign w:val="center"/>
            <w:tcPrChange w:id="2892" w:author="만든 이">
              <w:tcPr>
                <w:tcW w:w="1995" w:type="dxa"/>
                <w:gridSpan w:val="2"/>
                <w:tcBorders>
                  <w:top w:val="nil"/>
                  <w:left w:val="nil"/>
                  <w:bottom w:val="nil"/>
                </w:tcBorders>
                <w:vAlign w:val="center"/>
              </w:tcPr>
            </w:tcPrChange>
          </w:tcPr>
          <w:p w14:paraId="7F30CE94" w14:textId="77777777" w:rsidR="0002157E" w:rsidRPr="000A703E" w:rsidRDefault="0002157E" w:rsidP="004B6D30">
            <w:pPr>
              <w:jc w:val="center"/>
              <w:rPr>
                <w:ins w:id="2893" w:author="만든 이"/>
                <w:rFonts w:eastAsia="SimHei"/>
                <w:noProof/>
                <w:rPrChange w:id="2894" w:author="만든 이">
                  <w:rPr>
                    <w:ins w:id="2895" w:author="만든 이"/>
                    <w:rFonts w:ascii="Arial" w:eastAsia="SimHei" w:hAnsi="Arial" w:cs="Arial"/>
                    <w:noProof/>
                    <w:sz w:val="20"/>
                    <w:szCs w:val="20"/>
                  </w:rPr>
                </w:rPrChange>
              </w:rPr>
            </w:pPr>
            <w:ins w:id="2896" w:author="만든 이">
              <w:r w:rsidRPr="000A703E">
                <w:rPr>
                  <w:b/>
                  <w:noProof/>
                  <w:rPrChange w:id="2897" w:author="만든 이">
                    <w:rPr>
                      <w:rFonts w:ascii="Arial" w:hAnsi="Arial"/>
                      <w:b/>
                      <w:noProof/>
                      <w:sz w:val="20"/>
                    </w:rPr>
                  </w:rPrChange>
                </w:rPr>
                <w:drawing>
                  <wp:inline distT="0" distB="0" distL="0" distR="0" wp14:anchorId="45C90F83" wp14:editId="4D64E25D">
                    <wp:extent cx="254635" cy="242509"/>
                    <wp:effectExtent l="0" t="0" r="0" b="5715"/>
                    <wp:docPr id="2993229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5848DF" w:rsidRPr="0028077D" w14:paraId="2F4A6386" w14:textId="77777777" w:rsidTr="000A703E">
        <w:tblPrEx>
          <w:tblPrExChange w:id="2898" w:author="만든 이">
            <w:tblPrEx>
              <w:tblW w:w="8086" w:type="dxa"/>
            </w:tblPrEx>
          </w:tblPrExChange>
        </w:tblPrEx>
        <w:trPr>
          <w:cantSplit/>
          <w:jc w:val="center"/>
          <w:ins w:id="2899" w:author="만든 이"/>
          <w:trPrChange w:id="2900" w:author="만든 이">
            <w:trPr>
              <w:cantSplit/>
              <w:jc w:val="center"/>
            </w:trPr>
          </w:trPrChange>
        </w:trPr>
        <w:tc>
          <w:tcPr>
            <w:tcW w:w="2684" w:type="dxa"/>
            <w:tcBorders>
              <w:top w:val="nil"/>
              <w:bottom w:val="nil"/>
            </w:tcBorders>
            <w:shd w:val="clear" w:color="auto" w:fill="E6E6E6"/>
            <w:vAlign w:val="center"/>
            <w:tcPrChange w:id="2901" w:author="만든 이">
              <w:tcPr>
                <w:tcW w:w="2684" w:type="dxa"/>
                <w:gridSpan w:val="2"/>
                <w:tcBorders>
                  <w:top w:val="nil"/>
                  <w:bottom w:val="nil"/>
                </w:tcBorders>
                <w:shd w:val="clear" w:color="auto" w:fill="E6E6E6"/>
                <w:vAlign w:val="center"/>
              </w:tcPr>
            </w:tcPrChange>
          </w:tcPr>
          <w:p w14:paraId="3FD27E08" w14:textId="175CFB84" w:rsidR="005848DF" w:rsidRPr="000A703E" w:rsidRDefault="0002157E" w:rsidP="005848DF">
            <w:pPr>
              <w:jc w:val="center"/>
              <w:rPr>
                <w:ins w:id="2902" w:author="만든 이"/>
                <w:rFonts w:eastAsia="맑은 고딕"/>
                <w:b/>
                <w:lang w:eastAsia="ko-KR"/>
                <w:rPrChange w:id="2903" w:author="만든 이">
                  <w:rPr>
                    <w:ins w:id="2904" w:author="만든 이"/>
                    <w:rFonts w:ascii="Arial" w:eastAsia="맑은 고딕" w:hAnsi="Arial"/>
                    <w:b/>
                    <w:lang w:eastAsia="ko-KR"/>
                  </w:rPr>
                </w:rPrChange>
              </w:rPr>
            </w:pPr>
            <w:ins w:id="2905" w:author="만든 이">
              <w:r w:rsidRPr="000A703E">
                <w:rPr>
                  <w:b/>
                  <w:rPrChange w:id="2906" w:author="만든 이">
                    <w:rPr>
                      <w:rFonts w:ascii="Arial" w:hAnsi="Arial"/>
                      <w:b/>
                      <w:sz w:val="20"/>
                    </w:rPr>
                  </w:rPrChange>
                </w:rPr>
                <w:t>525</w:t>
              </w:r>
            </w:ins>
          </w:p>
          <w:p w14:paraId="47B8AB49" w14:textId="3E864359" w:rsidR="0002157E" w:rsidRPr="000A703E" w:rsidRDefault="0002157E" w:rsidP="005848DF">
            <w:pPr>
              <w:jc w:val="center"/>
              <w:rPr>
                <w:ins w:id="2907" w:author="만든 이"/>
                <w:rFonts w:eastAsia="SimHei"/>
                <w:b/>
                <w:bCs/>
                <w:rPrChange w:id="2908" w:author="만든 이">
                  <w:rPr>
                    <w:ins w:id="2909" w:author="만든 이"/>
                    <w:rFonts w:ascii="Arial" w:eastAsia="SimHei" w:hAnsi="Arial" w:cs="Arial"/>
                    <w:b/>
                    <w:bCs/>
                    <w:sz w:val="20"/>
                    <w:szCs w:val="20"/>
                  </w:rPr>
                </w:rPrChange>
              </w:rPr>
            </w:pPr>
            <w:ins w:id="2910" w:author="만든 이">
              <w:r w:rsidRPr="000A703E">
                <w:rPr>
                  <w:b/>
                  <w:rPrChange w:id="2911" w:author="만든 이">
                    <w:rPr>
                      <w:rFonts w:ascii="Arial" w:hAnsi="Arial"/>
                      <w:b/>
                      <w:sz w:val="20"/>
                    </w:rPr>
                  </w:rPrChange>
                </w:rPr>
                <w:t>(otroci, mlajši od 12 let)</w:t>
              </w:r>
            </w:ins>
          </w:p>
        </w:tc>
        <w:tc>
          <w:tcPr>
            <w:tcW w:w="1356" w:type="dxa"/>
            <w:tcBorders>
              <w:top w:val="nil"/>
              <w:bottom w:val="nil"/>
              <w:right w:val="nil"/>
            </w:tcBorders>
            <w:shd w:val="clear" w:color="auto" w:fill="E6E6E6"/>
            <w:vAlign w:val="center"/>
            <w:tcPrChange w:id="2912" w:author="만든 이">
              <w:tcPr>
                <w:tcW w:w="1356" w:type="dxa"/>
                <w:gridSpan w:val="2"/>
                <w:tcBorders>
                  <w:top w:val="nil"/>
                  <w:bottom w:val="nil"/>
                  <w:right w:val="nil"/>
                </w:tcBorders>
                <w:shd w:val="clear" w:color="auto" w:fill="E6E6E6"/>
                <w:vAlign w:val="center"/>
              </w:tcPr>
            </w:tcPrChange>
          </w:tcPr>
          <w:p w14:paraId="128FE9E3" w14:textId="77777777" w:rsidR="0002157E" w:rsidRPr="000A703E" w:rsidRDefault="0002157E" w:rsidP="004B6D30">
            <w:pPr>
              <w:jc w:val="center"/>
              <w:rPr>
                <w:ins w:id="2913" w:author="만든 이"/>
                <w:rFonts w:eastAsia="SimHei"/>
                <w:b/>
                <w:bCs/>
                <w:rPrChange w:id="2914" w:author="만든 이">
                  <w:rPr>
                    <w:ins w:id="2915" w:author="만든 이"/>
                    <w:rFonts w:ascii="Arial" w:eastAsia="SimHei" w:hAnsi="Arial" w:cs="Arial"/>
                    <w:b/>
                    <w:bCs/>
                    <w:sz w:val="20"/>
                    <w:szCs w:val="20"/>
                  </w:rPr>
                </w:rPrChange>
              </w:rPr>
            </w:pPr>
            <w:ins w:id="2916" w:author="만든 이">
              <w:r w:rsidRPr="000A703E">
                <w:rPr>
                  <w:b/>
                  <w:noProof/>
                  <w:rPrChange w:id="2917" w:author="만든 이">
                    <w:rPr>
                      <w:rFonts w:ascii="Arial" w:hAnsi="Arial"/>
                      <w:b/>
                      <w:noProof/>
                      <w:sz w:val="20"/>
                    </w:rPr>
                  </w:rPrChange>
                </w:rPr>
                <w:drawing>
                  <wp:inline distT="0" distB="0" distL="0" distR="0" wp14:anchorId="324CF875" wp14:editId="4DE45ED8">
                    <wp:extent cx="254635" cy="254635"/>
                    <wp:effectExtent l="0" t="0" r="0" b="0"/>
                    <wp:docPr id="899771773"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46743" name="그림 21"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350" w:type="dxa"/>
            <w:tcBorders>
              <w:top w:val="nil"/>
              <w:left w:val="nil"/>
              <w:bottom w:val="nil"/>
              <w:right w:val="nil"/>
            </w:tcBorders>
            <w:shd w:val="clear" w:color="auto" w:fill="E6E6E6"/>
            <w:vAlign w:val="center"/>
            <w:tcPrChange w:id="2918" w:author="만든 이">
              <w:tcPr>
                <w:tcW w:w="350" w:type="dxa"/>
                <w:gridSpan w:val="2"/>
                <w:tcBorders>
                  <w:top w:val="nil"/>
                  <w:left w:val="nil"/>
                  <w:bottom w:val="nil"/>
                  <w:right w:val="nil"/>
                </w:tcBorders>
                <w:shd w:val="clear" w:color="auto" w:fill="E6E6E6"/>
                <w:vAlign w:val="center"/>
              </w:tcPr>
            </w:tcPrChange>
          </w:tcPr>
          <w:p w14:paraId="360C5F30" w14:textId="77777777" w:rsidR="0002157E" w:rsidRPr="000A703E" w:rsidRDefault="0002157E" w:rsidP="004B6D30">
            <w:pPr>
              <w:jc w:val="center"/>
              <w:rPr>
                <w:ins w:id="2919" w:author="만든 이"/>
                <w:rFonts w:eastAsia="SimHei"/>
                <w:b/>
                <w:bCs/>
                <w:rPrChange w:id="2920" w:author="만든 이">
                  <w:rPr>
                    <w:ins w:id="2921" w:author="만든 이"/>
                    <w:rFonts w:ascii="Arial" w:eastAsia="SimHei" w:hAnsi="Arial" w:cs="Arial"/>
                    <w:b/>
                    <w:bCs/>
                    <w:sz w:val="20"/>
                    <w:szCs w:val="20"/>
                  </w:rPr>
                </w:rPrChange>
              </w:rPr>
            </w:pPr>
            <w:ins w:id="2922" w:author="만든 이">
              <w:r w:rsidRPr="000A703E">
                <w:rPr>
                  <w:b/>
                  <w:rPrChange w:id="2923" w:author="만든 이">
                    <w:rPr>
                      <w:rFonts w:ascii="Arial" w:hAnsi="Arial"/>
                      <w:b/>
                      <w:sz w:val="20"/>
                    </w:rPr>
                  </w:rPrChange>
                </w:rPr>
                <w:t>+</w:t>
              </w:r>
            </w:ins>
          </w:p>
        </w:tc>
        <w:tc>
          <w:tcPr>
            <w:tcW w:w="1417" w:type="dxa"/>
            <w:tcBorders>
              <w:top w:val="nil"/>
              <w:left w:val="nil"/>
              <w:bottom w:val="nil"/>
              <w:right w:val="nil"/>
            </w:tcBorders>
            <w:shd w:val="clear" w:color="auto" w:fill="E6E6E6"/>
            <w:vAlign w:val="center"/>
            <w:tcPrChange w:id="2924" w:author="만든 이">
              <w:tcPr>
                <w:tcW w:w="1275" w:type="dxa"/>
                <w:gridSpan w:val="2"/>
                <w:tcBorders>
                  <w:top w:val="nil"/>
                  <w:left w:val="nil"/>
                  <w:bottom w:val="nil"/>
                  <w:right w:val="nil"/>
                </w:tcBorders>
                <w:shd w:val="clear" w:color="auto" w:fill="E6E6E6"/>
                <w:vAlign w:val="center"/>
              </w:tcPr>
            </w:tcPrChange>
          </w:tcPr>
          <w:p w14:paraId="13AC9759" w14:textId="77777777" w:rsidR="0002157E" w:rsidRPr="000A703E" w:rsidRDefault="0002157E" w:rsidP="004B6D30">
            <w:pPr>
              <w:jc w:val="center"/>
              <w:rPr>
                <w:ins w:id="2925" w:author="만든 이"/>
                <w:rFonts w:eastAsia="SimHei"/>
                <w:b/>
                <w:bCs/>
                <w:rPrChange w:id="2926" w:author="만든 이">
                  <w:rPr>
                    <w:ins w:id="2927" w:author="만든 이"/>
                    <w:rFonts w:ascii="Arial" w:eastAsia="SimHei" w:hAnsi="Arial" w:cs="Arial"/>
                    <w:b/>
                    <w:bCs/>
                    <w:sz w:val="20"/>
                    <w:szCs w:val="20"/>
                  </w:rPr>
                </w:rPrChange>
              </w:rPr>
            </w:pPr>
            <w:ins w:id="2928" w:author="만든 이">
              <w:r w:rsidRPr="000A703E">
                <w:rPr>
                  <w:noProof/>
                  <w:rPrChange w:id="2929" w:author="만든 이">
                    <w:rPr>
                      <w:rFonts w:ascii="Arial" w:hAnsi="Arial"/>
                      <w:noProof/>
                      <w:sz w:val="20"/>
                    </w:rPr>
                  </w:rPrChange>
                </w:rPr>
                <w:drawing>
                  <wp:inline distT="0" distB="0" distL="0" distR="0" wp14:anchorId="4D17631A" wp14:editId="1541C619">
                    <wp:extent cx="254635" cy="254635"/>
                    <wp:effectExtent l="0" t="0" r="0" b="0"/>
                    <wp:docPr id="1913257793"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89847" name="그림 18"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2930" w:author="만든 이">
                    <w:rPr>
                      <w:rFonts w:ascii="Arial" w:hAnsi="Arial"/>
                      <w:b/>
                      <w:noProof/>
                      <w:sz w:val="20"/>
                    </w:rPr>
                  </w:rPrChange>
                </w:rPr>
                <w:drawing>
                  <wp:inline distT="0" distB="0" distL="0" distR="0" wp14:anchorId="175964E8" wp14:editId="5B80D81E">
                    <wp:extent cx="254635" cy="254635"/>
                    <wp:effectExtent l="0" t="0" r="0" b="0"/>
                    <wp:docPr id="1212351384"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23669" name="그림 20"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2931" w:author="만든 이">
                    <w:rPr>
                      <w:rFonts w:ascii="Arial" w:hAnsi="Arial"/>
                      <w:b/>
                      <w:noProof/>
                      <w:sz w:val="20"/>
                    </w:rPr>
                  </w:rPrChange>
                </w:rPr>
                <w:drawing>
                  <wp:inline distT="0" distB="0" distL="0" distR="0" wp14:anchorId="78EFEDCE" wp14:editId="27830228">
                    <wp:extent cx="254635" cy="254635"/>
                    <wp:effectExtent l="0" t="0" r="0" b="0"/>
                    <wp:docPr id="689549661"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071" name="그림 19"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nil"/>
              <w:right w:val="nil"/>
            </w:tcBorders>
            <w:shd w:val="clear" w:color="auto" w:fill="E6E6E6"/>
            <w:vAlign w:val="center"/>
            <w:tcPrChange w:id="2932" w:author="만든 이">
              <w:tcPr>
                <w:tcW w:w="426" w:type="dxa"/>
                <w:gridSpan w:val="2"/>
                <w:tcBorders>
                  <w:top w:val="nil"/>
                  <w:left w:val="nil"/>
                  <w:bottom w:val="nil"/>
                  <w:right w:val="nil"/>
                </w:tcBorders>
                <w:shd w:val="clear" w:color="auto" w:fill="E6E6E6"/>
                <w:vAlign w:val="center"/>
              </w:tcPr>
            </w:tcPrChange>
          </w:tcPr>
          <w:p w14:paraId="5F36DBD1" w14:textId="77777777" w:rsidR="0002157E" w:rsidRPr="000A703E" w:rsidRDefault="0002157E" w:rsidP="004B6D30">
            <w:pPr>
              <w:jc w:val="center"/>
              <w:rPr>
                <w:ins w:id="2933" w:author="만든 이"/>
                <w:rFonts w:eastAsia="SimHei"/>
                <w:b/>
                <w:bCs/>
                <w:rPrChange w:id="2934" w:author="만든 이">
                  <w:rPr>
                    <w:ins w:id="2935" w:author="만든 이"/>
                    <w:rFonts w:ascii="Arial" w:eastAsia="SimHei" w:hAnsi="Arial" w:cs="Arial"/>
                    <w:b/>
                    <w:bCs/>
                    <w:sz w:val="20"/>
                    <w:szCs w:val="20"/>
                  </w:rPr>
                </w:rPrChange>
              </w:rPr>
            </w:pPr>
          </w:p>
        </w:tc>
        <w:tc>
          <w:tcPr>
            <w:tcW w:w="1854" w:type="dxa"/>
            <w:tcBorders>
              <w:top w:val="nil"/>
              <w:left w:val="nil"/>
              <w:bottom w:val="nil"/>
            </w:tcBorders>
            <w:shd w:val="clear" w:color="auto" w:fill="E6E6E6"/>
            <w:vAlign w:val="center"/>
            <w:tcPrChange w:id="2936" w:author="만든 이">
              <w:tcPr>
                <w:tcW w:w="1995" w:type="dxa"/>
                <w:gridSpan w:val="2"/>
                <w:tcBorders>
                  <w:top w:val="nil"/>
                  <w:left w:val="nil"/>
                  <w:bottom w:val="nil"/>
                </w:tcBorders>
                <w:shd w:val="clear" w:color="auto" w:fill="E6E6E6"/>
                <w:vAlign w:val="center"/>
              </w:tcPr>
            </w:tcPrChange>
          </w:tcPr>
          <w:p w14:paraId="569BBA64" w14:textId="77777777" w:rsidR="0002157E" w:rsidRPr="000A703E" w:rsidRDefault="0002157E" w:rsidP="004B6D30">
            <w:pPr>
              <w:jc w:val="center"/>
              <w:rPr>
                <w:ins w:id="2937" w:author="만든 이"/>
                <w:rFonts w:eastAsia="SimHei"/>
                <w:b/>
                <w:noProof/>
                <w:lang w:val="en-US" w:eastAsia="ko-KR"/>
                <w:rPrChange w:id="2938" w:author="만든 이">
                  <w:rPr>
                    <w:ins w:id="2939" w:author="만든 이"/>
                    <w:rFonts w:ascii="Arial" w:eastAsia="SimHei" w:hAnsi="Arial" w:cs="Arial"/>
                    <w:b/>
                    <w:noProof/>
                    <w:sz w:val="20"/>
                    <w:szCs w:val="20"/>
                    <w:lang w:val="en-US" w:eastAsia="ko-KR"/>
                  </w:rPr>
                </w:rPrChange>
              </w:rPr>
            </w:pPr>
          </w:p>
        </w:tc>
      </w:tr>
      <w:tr w:rsidR="005848DF" w:rsidRPr="0028077D" w14:paraId="6A2A8697" w14:textId="77777777" w:rsidTr="000A703E">
        <w:tblPrEx>
          <w:tblPrExChange w:id="2940" w:author="만든 이">
            <w:tblPrEx>
              <w:tblW w:w="8086" w:type="dxa"/>
            </w:tblPrEx>
          </w:tblPrExChange>
        </w:tblPrEx>
        <w:trPr>
          <w:cantSplit/>
          <w:jc w:val="center"/>
          <w:ins w:id="2941" w:author="만든 이"/>
          <w:trPrChange w:id="2942" w:author="만든 이">
            <w:trPr>
              <w:cantSplit/>
              <w:jc w:val="center"/>
            </w:trPr>
          </w:trPrChange>
        </w:trPr>
        <w:tc>
          <w:tcPr>
            <w:tcW w:w="2684" w:type="dxa"/>
            <w:tcBorders>
              <w:top w:val="nil"/>
              <w:bottom w:val="nil"/>
            </w:tcBorders>
            <w:vAlign w:val="center"/>
            <w:tcPrChange w:id="2943" w:author="만든 이">
              <w:tcPr>
                <w:tcW w:w="2684" w:type="dxa"/>
                <w:gridSpan w:val="2"/>
                <w:tcBorders>
                  <w:top w:val="nil"/>
                  <w:bottom w:val="nil"/>
                </w:tcBorders>
                <w:vAlign w:val="center"/>
              </w:tcPr>
            </w:tcPrChange>
          </w:tcPr>
          <w:p w14:paraId="536448B6" w14:textId="6529A9D4" w:rsidR="005848DF" w:rsidRPr="000A703E" w:rsidRDefault="0002157E" w:rsidP="005848DF">
            <w:pPr>
              <w:jc w:val="center"/>
              <w:rPr>
                <w:ins w:id="2944" w:author="만든 이"/>
                <w:rFonts w:eastAsia="맑은 고딕"/>
                <w:b/>
                <w:lang w:eastAsia="ko-KR"/>
                <w:rPrChange w:id="2945" w:author="만든 이">
                  <w:rPr>
                    <w:ins w:id="2946" w:author="만든 이"/>
                    <w:rFonts w:ascii="Arial" w:eastAsia="맑은 고딕" w:hAnsi="Arial"/>
                    <w:b/>
                    <w:lang w:eastAsia="ko-KR"/>
                  </w:rPr>
                </w:rPrChange>
              </w:rPr>
            </w:pPr>
            <w:ins w:id="2947" w:author="만든 이">
              <w:r w:rsidRPr="000A703E">
                <w:rPr>
                  <w:b/>
                  <w:rPrChange w:id="2948" w:author="만든 이">
                    <w:rPr>
                      <w:rFonts w:ascii="Arial" w:hAnsi="Arial"/>
                      <w:b/>
                      <w:sz w:val="20"/>
                    </w:rPr>
                  </w:rPrChange>
                </w:rPr>
                <w:t>600</w:t>
              </w:r>
            </w:ins>
          </w:p>
          <w:p w14:paraId="53D8D34F" w14:textId="3491AB45" w:rsidR="0002157E" w:rsidRPr="000A703E" w:rsidRDefault="0002157E" w:rsidP="005848DF">
            <w:pPr>
              <w:jc w:val="center"/>
              <w:rPr>
                <w:ins w:id="2949" w:author="만든 이"/>
                <w:rFonts w:eastAsia="SimHei"/>
                <w:b/>
                <w:bCs/>
                <w:rPrChange w:id="2950" w:author="만든 이">
                  <w:rPr>
                    <w:ins w:id="2951" w:author="만든 이"/>
                    <w:rFonts w:ascii="Arial" w:eastAsia="SimHei" w:hAnsi="Arial" w:cs="Arial"/>
                    <w:b/>
                    <w:bCs/>
                    <w:sz w:val="20"/>
                    <w:szCs w:val="20"/>
                  </w:rPr>
                </w:rPrChange>
              </w:rPr>
            </w:pPr>
            <w:ins w:id="2952" w:author="만든 이">
              <w:r w:rsidRPr="000A703E">
                <w:rPr>
                  <w:b/>
                  <w:rPrChange w:id="2953" w:author="만든 이">
                    <w:rPr>
                      <w:rFonts w:ascii="Arial" w:hAnsi="Arial"/>
                      <w:b/>
                      <w:sz w:val="20"/>
                    </w:rPr>
                  </w:rPrChange>
                </w:rPr>
                <w:t>(starost 12 let ali več)</w:t>
              </w:r>
            </w:ins>
          </w:p>
        </w:tc>
        <w:tc>
          <w:tcPr>
            <w:tcW w:w="1356" w:type="dxa"/>
            <w:tcBorders>
              <w:top w:val="nil"/>
              <w:bottom w:val="nil"/>
              <w:right w:val="nil"/>
            </w:tcBorders>
            <w:vAlign w:val="center"/>
            <w:tcPrChange w:id="2954" w:author="만든 이">
              <w:tcPr>
                <w:tcW w:w="1356" w:type="dxa"/>
                <w:gridSpan w:val="2"/>
                <w:tcBorders>
                  <w:top w:val="nil"/>
                  <w:bottom w:val="nil"/>
                  <w:right w:val="nil"/>
                </w:tcBorders>
                <w:vAlign w:val="center"/>
              </w:tcPr>
            </w:tcPrChange>
          </w:tcPr>
          <w:p w14:paraId="402F706A" w14:textId="77777777" w:rsidR="0002157E" w:rsidRPr="000A703E" w:rsidRDefault="0002157E" w:rsidP="004B6D30">
            <w:pPr>
              <w:jc w:val="center"/>
              <w:rPr>
                <w:ins w:id="2955" w:author="만든 이"/>
                <w:rFonts w:eastAsia="SimHei"/>
                <w:noProof/>
                <w:lang w:val="en-US"/>
                <w:rPrChange w:id="2956" w:author="만든 이">
                  <w:rPr>
                    <w:ins w:id="2957" w:author="만든 이"/>
                    <w:rFonts w:ascii="Arial" w:eastAsia="SimHei" w:hAnsi="Arial" w:cs="Arial"/>
                    <w:noProof/>
                    <w:sz w:val="20"/>
                    <w:szCs w:val="20"/>
                    <w:lang w:val="en-US"/>
                  </w:rPr>
                </w:rPrChange>
              </w:rPr>
            </w:pPr>
          </w:p>
        </w:tc>
        <w:tc>
          <w:tcPr>
            <w:tcW w:w="350" w:type="dxa"/>
            <w:tcBorders>
              <w:top w:val="nil"/>
              <w:left w:val="nil"/>
              <w:bottom w:val="nil"/>
              <w:right w:val="nil"/>
            </w:tcBorders>
            <w:vAlign w:val="center"/>
            <w:tcPrChange w:id="2958" w:author="만든 이">
              <w:tcPr>
                <w:tcW w:w="350" w:type="dxa"/>
                <w:gridSpan w:val="2"/>
                <w:tcBorders>
                  <w:top w:val="nil"/>
                  <w:left w:val="nil"/>
                  <w:bottom w:val="nil"/>
                  <w:right w:val="nil"/>
                </w:tcBorders>
                <w:vAlign w:val="center"/>
              </w:tcPr>
            </w:tcPrChange>
          </w:tcPr>
          <w:p w14:paraId="76F86FDE" w14:textId="77777777" w:rsidR="0002157E" w:rsidRPr="000A703E" w:rsidRDefault="0002157E" w:rsidP="004B6D30">
            <w:pPr>
              <w:jc w:val="center"/>
              <w:rPr>
                <w:ins w:id="2959" w:author="만든 이"/>
                <w:rFonts w:eastAsia="SimHei"/>
                <w:noProof/>
                <w:lang w:val="en-US"/>
                <w:rPrChange w:id="2960" w:author="만든 이">
                  <w:rPr>
                    <w:ins w:id="2961" w:author="만든 이"/>
                    <w:rFonts w:ascii="Arial" w:eastAsia="SimHei" w:hAnsi="Arial" w:cs="Arial"/>
                    <w:noProof/>
                    <w:sz w:val="20"/>
                    <w:szCs w:val="20"/>
                    <w:lang w:val="en-US"/>
                  </w:rPr>
                </w:rPrChange>
              </w:rPr>
            </w:pPr>
          </w:p>
        </w:tc>
        <w:tc>
          <w:tcPr>
            <w:tcW w:w="1417" w:type="dxa"/>
            <w:tcBorders>
              <w:top w:val="nil"/>
              <w:left w:val="nil"/>
              <w:bottom w:val="nil"/>
              <w:right w:val="nil"/>
            </w:tcBorders>
            <w:vAlign w:val="center"/>
            <w:tcPrChange w:id="2962" w:author="만든 이">
              <w:tcPr>
                <w:tcW w:w="1275" w:type="dxa"/>
                <w:gridSpan w:val="2"/>
                <w:tcBorders>
                  <w:top w:val="nil"/>
                  <w:left w:val="nil"/>
                  <w:bottom w:val="nil"/>
                  <w:right w:val="nil"/>
                </w:tcBorders>
                <w:vAlign w:val="center"/>
              </w:tcPr>
            </w:tcPrChange>
          </w:tcPr>
          <w:p w14:paraId="33E87DED" w14:textId="77777777" w:rsidR="0002157E" w:rsidRPr="000A703E" w:rsidRDefault="0002157E" w:rsidP="004B6D30">
            <w:pPr>
              <w:jc w:val="center"/>
              <w:rPr>
                <w:ins w:id="2963" w:author="만든 이"/>
                <w:rFonts w:eastAsia="SimHei"/>
                <w:noProof/>
                <w:lang w:val="en-US"/>
                <w:rPrChange w:id="2964" w:author="만든 이">
                  <w:rPr>
                    <w:ins w:id="2965" w:author="만든 이"/>
                    <w:rFonts w:ascii="Arial" w:eastAsia="SimHei" w:hAnsi="Arial" w:cs="Arial"/>
                    <w:noProof/>
                    <w:sz w:val="20"/>
                    <w:szCs w:val="20"/>
                    <w:lang w:val="en-US"/>
                  </w:rPr>
                </w:rPrChange>
              </w:rPr>
            </w:pPr>
          </w:p>
        </w:tc>
        <w:tc>
          <w:tcPr>
            <w:tcW w:w="425" w:type="dxa"/>
            <w:tcBorders>
              <w:top w:val="nil"/>
              <w:left w:val="nil"/>
              <w:bottom w:val="nil"/>
              <w:right w:val="nil"/>
            </w:tcBorders>
            <w:vAlign w:val="center"/>
            <w:tcPrChange w:id="2966" w:author="만든 이">
              <w:tcPr>
                <w:tcW w:w="426" w:type="dxa"/>
                <w:gridSpan w:val="2"/>
                <w:tcBorders>
                  <w:top w:val="nil"/>
                  <w:left w:val="nil"/>
                  <w:bottom w:val="nil"/>
                  <w:right w:val="nil"/>
                </w:tcBorders>
                <w:vAlign w:val="center"/>
              </w:tcPr>
            </w:tcPrChange>
          </w:tcPr>
          <w:p w14:paraId="7933C4B0" w14:textId="77777777" w:rsidR="0002157E" w:rsidRPr="000A703E" w:rsidRDefault="0002157E" w:rsidP="004B6D30">
            <w:pPr>
              <w:jc w:val="center"/>
              <w:rPr>
                <w:ins w:id="2967" w:author="만든 이"/>
                <w:rFonts w:eastAsia="SimHei"/>
                <w:noProof/>
                <w:lang w:val="en-US"/>
                <w:rPrChange w:id="2968" w:author="만든 이">
                  <w:rPr>
                    <w:ins w:id="2969" w:author="만든 이"/>
                    <w:rFonts w:ascii="Arial" w:eastAsia="SimHei" w:hAnsi="Arial" w:cs="Arial"/>
                    <w:noProof/>
                    <w:sz w:val="20"/>
                    <w:szCs w:val="20"/>
                    <w:lang w:val="en-US"/>
                  </w:rPr>
                </w:rPrChange>
              </w:rPr>
            </w:pPr>
          </w:p>
        </w:tc>
        <w:tc>
          <w:tcPr>
            <w:tcW w:w="1854" w:type="dxa"/>
            <w:tcBorders>
              <w:top w:val="nil"/>
              <w:left w:val="nil"/>
              <w:bottom w:val="nil"/>
            </w:tcBorders>
            <w:vAlign w:val="center"/>
            <w:tcPrChange w:id="2970" w:author="만든 이">
              <w:tcPr>
                <w:tcW w:w="1995" w:type="dxa"/>
                <w:gridSpan w:val="2"/>
                <w:tcBorders>
                  <w:top w:val="nil"/>
                  <w:left w:val="nil"/>
                  <w:bottom w:val="nil"/>
                </w:tcBorders>
                <w:vAlign w:val="center"/>
              </w:tcPr>
            </w:tcPrChange>
          </w:tcPr>
          <w:p w14:paraId="520D7ABD" w14:textId="77777777" w:rsidR="0002157E" w:rsidRPr="000A703E" w:rsidRDefault="0002157E" w:rsidP="004B6D30">
            <w:pPr>
              <w:jc w:val="center"/>
              <w:rPr>
                <w:ins w:id="2971" w:author="만든 이"/>
                <w:rFonts w:eastAsia="SimHei"/>
                <w:noProof/>
                <w:rPrChange w:id="2972" w:author="만든 이">
                  <w:rPr>
                    <w:ins w:id="2973" w:author="만든 이"/>
                    <w:rFonts w:ascii="Arial" w:eastAsia="SimHei" w:hAnsi="Arial" w:cs="Arial"/>
                    <w:noProof/>
                    <w:sz w:val="20"/>
                    <w:szCs w:val="20"/>
                  </w:rPr>
                </w:rPrChange>
              </w:rPr>
            </w:pPr>
            <w:ins w:id="2974" w:author="만든 이">
              <w:r w:rsidRPr="000A703E">
                <w:rPr>
                  <w:b/>
                  <w:noProof/>
                  <w:rPrChange w:id="2975" w:author="만든 이">
                    <w:rPr>
                      <w:rFonts w:ascii="Arial" w:hAnsi="Arial"/>
                      <w:b/>
                      <w:noProof/>
                      <w:sz w:val="20"/>
                    </w:rPr>
                  </w:rPrChange>
                </w:rPr>
                <w:drawing>
                  <wp:inline distT="0" distB="0" distL="0" distR="0" wp14:anchorId="67F677FE" wp14:editId="756645B4">
                    <wp:extent cx="254635" cy="242509"/>
                    <wp:effectExtent l="0" t="0" r="0" b="5715"/>
                    <wp:docPr id="16759178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r w:rsidRPr="000A703E">
                <w:rPr>
                  <w:b/>
                  <w:noProof/>
                  <w:rPrChange w:id="2976" w:author="만든 이">
                    <w:rPr>
                      <w:rFonts w:ascii="Arial" w:hAnsi="Arial"/>
                      <w:b/>
                      <w:noProof/>
                      <w:sz w:val="20"/>
                    </w:rPr>
                  </w:rPrChange>
                </w:rPr>
                <w:drawing>
                  <wp:inline distT="0" distB="0" distL="0" distR="0" wp14:anchorId="6F8D02F3" wp14:editId="0FB70829">
                    <wp:extent cx="254635" cy="242509"/>
                    <wp:effectExtent l="0" t="0" r="0" b="5715"/>
                    <wp:docPr id="148742422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5848DF" w:rsidRPr="0028077D" w14:paraId="1E385F5E" w14:textId="77777777" w:rsidTr="000A703E">
        <w:tblPrEx>
          <w:tblPrExChange w:id="2977" w:author="만든 이">
            <w:tblPrEx>
              <w:tblW w:w="8086" w:type="dxa"/>
            </w:tblPrEx>
          </w:tblPrExChange>
        </w:tblPrEx>
        <w:trPr>
          <w:cantSplit/>
          <w:jc w:val="center"/>
          <w:ins w:id="2978" w:author="만든 이"/>
          <w:trPrChange w:id="2979" w:author="만든 이">
            <w:trPr>
              <w:cantSplit/>
              <w:jc w:val="center"/>
            </w:trPr>
          </w:trPrChange>
        </w:trPr>
        <w:tc>
          <w:tcPr>
            <w:tcW w:w="2684" w:type="dxa"/>
            <w:tcBorders>
              <w:top w:val="nil"/>
              <w:bottom w:val="single" w:sz="4" w:space="0" w:color="auto"/>
            </w:tcBorders>
            <w:shd w:val="clear" w:color="auto" w:fill="E6E6E6"/>
            <w:vAlign w:val="center"/>
            <w:tcPrChange w:id="2980" w:author="만든 이">
              <w:tcPr>
                <w:tcW w:w="2684" w:type="dxa"/>
                <w:gridSpan w:val="2"/>
                <w:tcBorders>
                  <w:top w:val="nil"/>
                  <w:bottom w:val="single" w:sz="4" w:space="0" w:color="auto"/>
                </w:tcBorders>
                <w:shd w:val="clear" w:color="auto" w:fill="E6E6E6"/>
                <w:vAlign w:val="center"/>
              </w:tcPr>
            </w:tcPrChange>
          </w:tcPr>
          <w:p w14:paraId="7D2854EA" w14:textId="0A6510AC" w:rsidR="005848DF" w:rsidRPr="000A703E" w:rsidRDefault="0002157E" w:rsidP="005848DF">
            <w:pPr>
              <w:jc w:val="center"/>
              <w:rPr>
                <w:ins w:id="2981" w:author="만든 이"/>
                <w:rFonts w:eastAsia="맑은 고딕"/>
                <w:b/>
                <w:lang w:eastAsia="ko-KR"/>
                <w:rPrChange w:id="2982" w:author="만든 이">
                  <w:rPr>
                    <w:ins w:id="2983" w:author="만든 이"/>
                    <w:rFonts w:ascii="Arial" w:eastAsia="맑은 고딕" w:hAnsi="Arial"/>
                    <w:b/>
                    <w:lang w:eastAsia="ko-KR"/>
                  </w:rPr>
                </w:rPrChange>
              </w:rPr>
            </w:pPr>
            <w:ins w:id="2984" w:author="만든 이">
              <w:r w:rsidRPr="000A703E">
                <w:rPr>
                  <w:b/>
                  <w:rPrChange w:id="2985" w:author="만든 이">
                    <w:rPr>
                      <w:rFonts w:ascii="Arial" w:hAnsi="Arial"/>
                      <w:b/>
                      <w:sz w:val="20"/>
                    </w:rPr>
                  </w:rPrChange>
                </w:rPr>
                <w:t>600</w:t>
              </w:r>
            </w:ins>
          </w:p>
          <w:p w14:paraId="7C7A3834" w14:textId="46210E24" w:rsidR="0002157E" w:rsidRPr="000A703E" w:rsidRDefault="0002157E" w:rsidP="005848DF">
            <w:pPr>
              <w:jc w:val="center"/>
              <w:rPr>
                <w:ins w:id="2986" w:author="만든 이"/>
                <w:rFonts w:eastAsia="SimHei"/>
                <w:b/>
                <w:bCs/>
                <w:rPrChange w:id="2987" w:author="만든 이">
                  <w:rPr>
                    <w:ins w:id="2988" w:author="만든 이"/>
                    <w:rFonts w:ascii="Arial" w:eastAsia="SimHei" w:hAnsi="Arial" w:cs="Arial"/>
                    <w:b/>
                    <w:bCs/>
                    <w:sz w:val="20"/>
                    <w:szCs w:val="20"/>
                  </w:rPr>
                </w:rPrChange>
              </w:rPr>
            </w:pPr>
            <w:ins w:id="2989" w:author="만든 이">
              <w:r w:rsidRPr="000A703E">
                <w:rPr>
                  <w:b/>
                  <w:rPrChange w:id="2990" w:author="만든 이">
                    <w:rPr>
                      <w:rFonts w:ascii="Arial" w:hAnsi="Arial"/>
                      <w:b/>
                      <w:sz w:val="20"/>
                    </w:rPr>
                  </w:rPrChange>
                </w:rPr>
                <w:t>(otroci, mlajši od 12 let)</w:t>
              </w:r>
            </w:ins>
          </w:p>
        </w:tc>
        <w:tc>
          <w:tcPr>
            <w:tcW w:w="1356" w:type="dxa"/>
            <w:tcBorders>
              <w:top w:val="nil"/>
              <w:bottom w:val="single" w:sz="4" w:space="0" w:color="auto"/>
              <w:right w:val="nil"/>
            </w:tcBorders>
            <w:shd w:val="clear" w:color="auto" w:fill="E6E6E6"/>
            <w:vAlign w:val="center"/>
            <w:tcPrChange w:id="2991" w:author="만든 이">
              <w:tcPr>
                <w:tcW w:w="1356" w:type="dxa"/>
                <w:gridSpan w:val="2"/>
                <w:tcBorders>
                  <w:top w:val="nil"/>
                  <w:bottom w:val="single" w:sz="4" w:space="0" w:color="auto"/>
                  <w:right w:val="nil"/>
                </w:tcBorders>
                <w:shd w:val="clear" w:color="auto" w:fill="E6E6E6"/>
                <w:vAlign w:val="center"/>
              </w:tcPr>
            </w:tcPrChange>
          </w:tcPr>
          <w:p w14:paraId="77CB0B90" w14:textId="77777777" w:rsidR="0002157E" w:rsidRPr="000A703E" w:rsidRDefault="0002157E" w:rsidP="004B6D30">
            <w:pPr>
              <w:jc w:val="center"/>
              <w:rPr>
                <w:ins w:id="2992" w:author="만든 이"/>
                <w:rFonts w:eastAsia="SimHei"/>
                <w:noProof/>
                <w:lang w:val="en-US"/>
                <w:rPrChange w:id="2993" w:author="만든 이">
                  <w:rPr>
                    <w:ins w:id="2994" w:author="만든 이"/>
                    <w:rFonts w:ascii="Arial" w:eastAsia="SimHei" w:hAnsi="Arial" w:cs="Arial"/>
                    <w:noProof/>
                    <w:sz w:val="20"/>
                    <w:szCs w:val="20"/>
                    <w:lang w:val="en-US"/>
                  </w:rPr>
                </w:rPrChange>
              </w:rPr>
            </w:pPr>
          </w:p>
        </w:tc>
        <w:tc>
          <w:tcPr>
            <w:tcW w:w="350" w:type="dxa"/>
            <w:tcBorders>
              <w:top w:val="nil"/>
              <w:left w:val="nil"/>
              <w:bottom w:val="single" w:sz="4" w:space="0" w:color="auto"/>
              <w:right w:val="nil"/>
            </w:tcBorders>
            <w:shd w:val="clear" w:color="auto" w:fill="E6E6E6"/>
            <w:vAlign w:val="center"/>
            <w:tcPrChange w:id="2995" w:author="만든 이">
              <w:tcPr>
                <w:tcW w:w="350" w:type="dxa"/>
                <w:gridSpan w:val="2"/>
                <w:tcBorders>
                  <w:top w:val="nil"/>
                  <w:left w:val="nil"/>
                  <w:bottom w:val="single" w:sz="4" w:space="0" w:color="auto"/>
                  <w:right w:val="nil"/>
                </w:tcBorders>
                <w:shd w:val="clear" w:color="auto" w:fill="E6E6E6"/>
                <w:vAlign w:val="center"/>
              </w:tcPr>
            </w:tcPrChange>
          </w:tcPr>
          <w:p w14:paraId="43878A13" w14:textId="77777777" w:rsidR="0002157E" w:rsidRPr="000A703E" w:rsidRDefault="0002157E" w:rsidP="004B6D30">
            <w:pPr>
              <w:jc w:val="center"/>
              <w:rPr>
                <w:ins w:id="2996" w:author="만든 이"/>
                <w:rFonts w:eastAsia="SimHei"/>
                <w:noProof/>
                <w:lang w:val="en-US"/>
                <w:rPrChange w:id="2997" w:author="만든 이">
                  <w:rPr>
                    <w:ins w:id="2998" w:author="만든 이"/>
                    <w:rFonts w:ascii="Arial" w:eastAsia="SimHei" w:hAnsi="Arial" w:cs="Arial"/>
                    <w:noProof/>
                    <w:sz w:val="20"/>
                    <w:szCs w:val="20"/>
                    <w:lang w:val="en-US"/>
                  </w:rPr>
                </w:rPrChange>
              </w:rPr>
            </w:pPr>
          </w:p>
        </w:tc>
        <w:tc>
          <w:tcPr>
            <w:tcW w:w="1417" w:type="dxa"/>
            <w:tcBorders>
              <w:top w:val="nil"/>
              <w:left w:val="nil"/>
              <w:bottom w:val="single" w:sz="4" w:space="0" w:color="auto"/>
              <w:right w:val="nil"/>
            </w:tcBorders>
            <w:shd w:val="clear" w:color="auto" w:fill="E6E6E6"/>
            <w:vAlign w:val="center"/>
            <w:tcPrChange w:id="2999" w:author="만든 이">
              <w:tcPr>
                <w:tcW w:w="1275" w:type="dxa"/>
                <w:gridSpan w:val="2"/>
                <w:tcBorders>
                  <w:top w:val="nil"/>
                  <w:left w:val="nil"/>
                  <w:bottom w:val="single" w:sz="4" w:space="0" w:color="auto"/>
                  <w:right w:val="nil"/>
                </w:tcBorders>
                <w:shd w:val="clear" w:color="auto" w:fill="E6E6E6"/>
                <w:vAlign w:val="center"/>
              </w:tcPr>
            </w:tcPrChange>
          </w:tcPr>
          <w:p w14:paraId="41C8D0FF" w14:textId="77777777" w:rsidR="0002157E" w:rsidRPr="000A703E" w:rsidRDefault="0002157E" w:rsidP="004B6D30">
            <w:pPr>
              <w:jc w:val="center"/>
              <w:rPr>
                <w:ins w:id="3000" w:author="만든 이"/>
                <w:rFonts w:eastAsia="SimHei"/>
                <w:noProof/>
                <w:rPrChange w:id="3001" w:author="만든 이">
                  <w:rPr>
                    <w:ins w:id="3002" w:author="만든 이"/>
                    <w:rFonts w:ascii="Arial" w:eastAsia="SimHei" w:hAnsi="Arial" w:cs="Arial"/>
                    <w:noProof/>
                    <w:sz w:val="20"/>
                    <w:szCs w:val="20"/>
                  </w:rPr>
                </w:rPrChange>
              </w:rPr>
            </w:pPr>
            <w:ins w:id="3003" w:author="만든 이">
              <w:r w:rsidRPr="000A703E">
                <w:rPr>
                  <w:noProof/>
                  <w:rPrChange w:id="3004" w:author="만든 이">
                    <w:rPr>
                      <w:rFonts w:ascii="Arial" w:hAnsi="Arial"/>
                      <w:noProof/>
                      <w:sz w:val="20"/>
                    </w:rPr>
                  </w:rPrChange>
                </w:rPr>
                <w:drawing>
                  <wp:inline distT="0" distB="0" distL="0" distR="0" wp14:anchorId="7BC0C550" wp14:editId="2D5E85A6">
                    <wp:extent cx="254635" cy="254635"/>
                    <wp:effectExtent l="0" t="0" r="0" b="0"/>
                    <wp:docPr id="604874722"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804" name="그림 1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3005" w:author="만든 이">
                    <w:rPr>
                      <w:rFonts w:ascii="Arial" w:hAnsi="Arial"/>
                      <w:noProof/>
                      <w:sz w:val="20"/>
                    </w:rPr>
                  </w:rPrChange>
                </w:rPr>
                <w:drawing>
                  <wp:inline distT="0" distB="0" distL="0" distR="0" wp14:anchorId="1E3A0740" wp14:editId="3334E2D7">
                    <wp:extent cx="254635" cy="254635"/>
                    <wp:effectExtent l="0" t="0" r="0" b="0"/>
                    <wp:docPr id="1898362968"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13732" name="그림 1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50069529" w14:textId="77777777" w:rsidR="0002157E" w:rsidRPr="000A703E" w:rsidRDefault="0002157E" w:rsidP="004B6D30">
            <w:pPr>
              <w:jc w:val="center"/>
              <w:rPr>
                <w:ins w:id="3006" w:author="만든 이"/>
                <w:rFonts w:eastAsia="SimHei"/>
                <w:noProof/>
                <w:rPrChange w:id="3007" w:author="만든 이">
                  <w:rPr>
                    <w:ins w:id="3008" w:author="만든 이"/>
                    <w:rFonts w:ascii="Arial" w:eastAsia="SimHei" w:hAnsi="Arial" w:cs="Arial"/>
                    <w:noProof/>
                    <w:sz w:val="20"/>
                    <w:szCs w:val="20"/>
                  </w:rPr>
                </w:rPrChange>
              </w:rPr>
            </w:pPr>
            <w:ins w:id="3009" w:author="만든 이">
              <w:r w:rsidRPr="000A703E">
                <w:rPr>
                  <w:noProof/>
                  <w:rPrChange w:id="3010" w:author="만든 이">
                    <w:rPr>
                      <w:rFonts w:ascii="Arial" w:hAnsi="Arial"/>
                      <w:noProof/>
                      <w:sz w:val="20"/>
                    </w:rPr>
                  </w:rPrChange>
                </w:rPr>
                <w:drawing>
                  <wp:inline distT="0" distB="0" distL="0" distR="0" wp14:anchorId="0EEF1B9D" wp14:editId="060310C8">
                    <wp:extent cx="254635" cy="254635"/>
                    <wp:effectExtent l="0" t="0" r="0" b="0"/>
                    <wp:docPr id="1504825525"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56379" name="그림 13"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3011" w:author="만든 이">
                    <w:rPr>
                      <w:rFonts w:ascii="Arial" w:hAnsi="Arial"/>
                      <w:noProof/>
                      <w:sz w:val="20"/>
                    </w:rPr>
                  </w:rPrChange>
                </w:rPr>
                <w:drawing>
                  <wp:inline distT="0" distB="0" distL="0" distR="0" wp14:anchorId="3EA78BB8" wp14:editId="3CA7DB20">
                    <wp:extent cx="254635" cy="254635"/>
                    <wp:effectExtent l="0" t="0" r="0" b="0"/>
                    <wp:docPr id="736562825"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35049" name="그림 12"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425" w:type="dxa"/>
            <w:tcBorders>
              <w:top w:val="nil"/>
              <w:left w:val="nil"/>
              <w:bottom w:val="single" w:sz="4" w:space="0" w:color="auto"/>
              <w:right w:val="nil"/>
            </w:tcBorders>
            <w:shd w:val="clear" w:color="auto" w:fill="E6E6E6"/>
            <w:vAlign w:val="center"/>
            <w:tcPrChange w:id="3012" w:author="만든 이">
              <w:tcPr>
                <w:tcW w:w="426" w:type="dxa"/>
                <w:gridSpan w:val="2"/>
                <w:tcBorders>
                  <w:top w:val="nil"/>
                  <w:left w:val="nil"/>
                  <w:bottom w:val="single" w:sz="4" w:space="0" w:color="auto"/>
                  <w:right w:val="nil"/>
                </w:tcBorders>
                <w:shd w:val="clear" w:color="auto" w:fill="E6E6E6"/>
                <w:vAlign w:val="center"/>
              </w:tcPr>
            </w:tcPrChange>
          </w:tcPr>
          <w:p w14:paraId="27952D86" w14:textId="77777777" w:rsidR="0002157E" w:rsidRPr="000A703E" w:rsidRDefault="0002157E" w:rsidP="004B6D30">
            <w:pPr>
              <w:jc w:val="center"/>
              <w:rPr>
                <w:ins w:id="3013" w:author="만든 이"/>
                <w:rFonts w:eastAsia="SimHei"/>
                <w:noProof/>
                <w:lang w:val="en-US"/>
                <w:rPrChange w:id="3014" w:author="만든 이">
                  <w:rPr>
                    <w:ins w:id="3015" w:author="만든 이"/>
                    <w:rFonts w:ascii="Arial" w:eastAsia="SimHei" w:hAnsi="Arial" w:cs="Arial"/>
                    <w:noProof/>
                    <w:sz w:val="20"/>
                    <w:szCs w:val="20"/>
                    <w:lang w:val="en-US"/>
                  </w:rPr>
                </w:rPrChange>
              </w:rPr>
            </w:pPr>
          </w:p>
        </w:tc>
        <w:tc>
          <w:tcPr>
            <w:tcW w:w="1854" w:type="dxa"/>
            <w:tcBorders>
              <w:top w:val="nil"/>
              <w:left w:val="nil"/>
              <w:bottom w:val="single" w:sz="4" w:space="0" w:color="auto"/>
            </w:tcBorders>
            <w:shd w:val="clear" w:color="auto" w:fill="E6E6E6"/>
            <w:vAlign w:val="center"/>
            <w:tcPrChange w:id="3016" w:author="만든 이">
              <w:tcPr>
                <w:tcW w:w="1995" w:type="dxa"/>
                <w:gridSpan w:val="2"/>
                <w:tcBorders>
                  <w:top w:val="nil"/>
                  <w:left w:val="nil"/>
                  <w:bottom w:val="single" w:sz="4" w:space="0" w:color="auto"/>
                </w:tcBorders>
                <w:shd w:val="clear" w:color="auto" w:fill="E6E6E6"/>
                <w:vAlign w:val="center"/>
              </w:tcPr>
            </w:tcPrChange>
          </w:tcPr>
          <w:p w14:paraId="2100292D" w14:textId="77777777" w:rsidR="0002157E" w:rsidRPr="000A703E" w:rsidRDefault="0002157E" w:rsidP="004B6D30">
            <w:pPr>
              <w:jc w:val="center"/>
              <w:rPr>
                <w:ins w:id="3017" w:author="만든 이"/>
                <w:rFonts w:eastAsia="SimHei"/>
                <w:noProof/>
                <w:lang w:val="en-US" w:eastAsia="ko-KR"/>
                <w:rPrChange w:id="3018" w:author="만든 이">
                  <w:rPr>
                    <w:ins w:id="3019" w:author="만든 이"/>
                    <w:rFonts w:ascii="Arial" w:eastAsia="SimHei" w:hAnsi="Arial" w:cs="Arial"/>
                    <w:noProof/>
                    <w:sz w:val="20"/>
                    <w:szCs w:val="20"/>
                    <w:lang w:val="en-US" w:eastAsia="ko-KR"/>
                  </w:rPr>
                </w:rPrChange>
              </w:rPr>
            </w:pPr>
          </w:p>
        </w:tc>
      </w:tr>
    </w:tbl>
    <w:p w14:paraId="73AF5F94" w14:textId="77777777" w:rsidR="0002157E" w:rsidRPr="0028077D" w:rsidRDefault="0002157E">
      <w:pPr>
        <w:ind w:firstLineChars="3528" w:firstLine="7792"/>
        <w:rPr>
          <w:ins w:id="3020" w:author="만든 이"/>
          <w:b/>
          <w:bCs/>
        </w:rPr>
        <w:pPrChange w:id="3021" w:author="만든 이">
          <w:pPr>
            <w:ind w:firstLineChars="3142" w:firstLine="6939"/>
          </w:pPr>
        </w:pPrChange>
      </w:pPr>
      <w:ins w:id="3022" w:author="만든 이">
        <w:r w:rsidRPr="0028077D">
          <w:rPr>
            <w:b/>
          </w:rPr>
          <w:t>Slika C</w:t>
        </w:r>
      </w:ins>
    </w:p>
    <w:p w14:paraId="29F2A714" w14:textId="77777777" w:rsidR="0002157E" w:rsidRPr="0028077D" w:rsidRDefault="0002157E" w:rsidP="0002157E">
      <w:pPr>
        <w:rPr>
          <w:ins w:id="3023" w:author="만든 이"/>
          <w:b/>
        </w:rPr>
      </w:pPr>
    </w:p>
    <w:p w14:paraId="5D007CE9" w14:textId="77777777" w:rsidR="0002157E" w:rsidRPr="0028077D" w:rsidRDefault="0002157E" w:rsidP="0002157E">
      <w:pPr>
        <w:rPr>
          <w:ins w:id="3024" w:author="만든 이"/>
        </w:rPr>
      </w:pPr>
      <w:ins w:id="3025" w:author="만든 이">
        <w:r w:rsidRPr="0028077D">
          <w:rPr>
            <w:i/>
          </w:rPr>
          <w:t>Opomba</w:t>
        </w:r>
        <w:r w:rsidRPr="0028077D">
          <w:t>: Zdravstveni delavec vam lahko za celoten odmerek predpiše drugačno kombinacijo napolnjenih injekcijskih brizg.</w:t>
        </w:r>
      </w:ins>
    </w:p>
    <w:p w14:paraId="76C4DDE5" w14:textId="77777777" w:rsidR="0002157E" w:rsidRPr="000A703E" w:rsidRDefault="0002157E" w:rsidP="0002157E">
      <w:pPr>
        <w:suppressAutoHyphens w:val="0"/>
        <w:spacing w:before="120" w:after="120"/>
        <w:ind w:left="360" w:hanging="360"/>
        <w:rPr>
          <w:ins w:id="3026" w:author="만든 이"/>
          <w:rFonts w:eastAsia="맑은 고딕"/>
          <w:b/>
          <w:bCs/>
          <w:color w:val="231F20"/>
          <w:lang w:eastAsia="ko-KR"/>
          <w:rPrChange w:id="3027" w:author="만든 이">
            <w:rPr>
              <w:ins w:id="3028" w:author="만든 이"/>
              <w:rFonts w:eastAsia="맑은 고딕"/>
              <w:b/>
              <w:bCs/>
              <w:color w:val="231F20"/>
              <w:sz w:val="24"/>
              <w:szCs w:val="24"/>
              <w:lang w:eastAsia="ko-KR"/>
            </w:rPr>
          </w:rPrChange>
        </w:rPr>
      </w:pPr>
    </w:p>
    <w:p w14:paraId="79817F91" w14:textId="77777777" w:rsidR="0002157E" w:rsidRPr="0028077D" w:rsidRDefault="0002157E" w:rsidP="0002157E">
      <w:pPr>
        <w:suppressAutoHyphens w:val="0"/>
        <w:spacing w:before="120" w:after="120"/>
        <w:ind w:left="360" w:hanging="360"/>
        <w:rPr>
          <w:ins w:id="3029" w:author="만든 이"/>
          <w:b/>
          <w:i/>
        </w:rPr>
      </w:pPr>
      <w:ins w:id="3030" w:author="만든 이">
        <w:r w:rsidRPr="000A703E">
          <w:rPr>
            <w:b/>
            <w:color w:val="231F20"/>
            <w:rPrChange w:id="3031" w:author="만든 이">
              <w:rPr>
                <w:b/>
                <w:color w:val="231F20"/>
                <w:sz w:val="24"/>
              </w:rPr>
            </w:rPrChange>
          </w:rPr>
          <w:t>Pomembne informacije, ki jih morate poznati pred injiciranjem zdravila Omlyclo</w:t>
        </w:r>
      </w:ins>
    </w:p>
    <w:p w14:paraId="7807D4BC" w14:textId="77777777" w:rsidR="0002157E" w:rsidRPr="0028077D" w:rsidRDefault="0002157E" w:rsidP="0002157E">
      <w:pPr>
        <w:widowControl w:val="0"/>
        <w:numPr>
          <w:ilvl w:val="0"/>
          <w:numId w:val="83"/>
        </w:numPr>
        <w:suppressAutoHyphens w:val="0"/>
        <w:autoSpaceDE w:val="0"/>
        <w:autoSpaceDN w:val="0"/>
        <w:rPr>
          <w:ins w:id="3032" w:author="만든 이"/>
        </w:rPr>
      </w:pPr>
      <w:ins w:id="3033" w:author="만든 이">
        <w:r w:rsidRPr="0028077D">
          <w:t>Zdravilo Omlyclo je namenjeno samo za subkutano injiciranje (injekcija neposredno v maščobno tkivo pod kožo).</w:t>
        </w:r>
      </w:ins>
    </w:p>
    <w:p w14:paraId="5F792243" w14:textId="77777777" w:rsidR="0002157E" w:rsidRPr="0028077D" w:rsidRDefault="0002157E" w:rsidP="0002157E">
      <w:pPr>
        <w:widowControl w:val="0"/>
        <w:numPr>
          <w:ilvl w:val="0"/>
          <w:numId w:val="83"/>
        </w:numPr>
        <w:suppressAutoHyphens w:val="0"/>
        <w:autoSpaceDE w:val="0"/>
        <w:autoSpaceDN w:val="0"/>
        <w:rPr>
          <w:ins w:id="3034" w:author="만든 이"/>
        </w:rPr>
      </w:pPr>
      <w:ins w:id="3035" w:author="만든 이">
        <w:r w:rsidRPr="0028077D">
          <w:t>Napolnjena injekcijska brizga ima ščitnik igle, ki se aktivira in pokrije iglo po zaključenem injiciranju. Ščitnik igle je namenjen preprečevanju poškodb zaradi vboda z iglo pri vseh osebah, ki rokujejo z napolnjeno injekcijsko brizgo po injiciranju.</w:t>
        </w:r>
      </w:ins>
    </w:p>
    <w:p w14:paraId="452448D2" w14:textId="77777777" w:rsidR="0002157E" w:rsidRPr="0028077D" w:rsidRDefault="0002157E" w:rsidP="0002157E">
      <w:pPr>
        <w:widowControl w:val="0"/>
        <w:numPr>
          <w:ilvl w:val="0"/>
          <w:numId w:val="83"/>
        </w:numPr>
        <w:suppressAutoHyphens w:val="0"/>
        <w:autoSpaceDE w:val="0"/>
        <w:autoSpaceDN w:val="0"/>
        <w:rPr>
          <w:ins w:id="3036" w:author="만든 이"/>
        </w:rPr>
      </w:pPr>
      <w:ins w:id="3037" w:author="만든 이">
        <w:r w:rsidRPr="0028077D">
          <w:rPr>
            <w:b/>
          </w:rPr>
          <w:t>Ne</w:t>
        </w:r>
        <w:r w:rsidRPr="0028077D">
          <w:t xml:space="preserve"> odprite zapečatene škatle, dokler niste pripravljeni na injiciranje napolnjene injekcijske brizge.</w:t>
        </w:r>
      </w:ins>
    </w:p>
    <w:p w14:paraId="1C0A6A05" w14:textId="0C40394F" w:rsidR="0002157E" w:rsidRPr="0028077D" w:rsidRDefault="0002157E" w:rsidP="0002157E">
      <w:pPr>
        <w:widowControl w:val="0"/>
        <w:numPr>
          <w:ilvl w:val="0"/>
          <w:numId w:val="83"/>
        </w:numPr>
        <w:suppressAutoHyphens w:val="0"/>
        <w:autoSpaceDE w:val="0"/>
        <w:autoSpaceDN w:val="0"/>
        <w:rPr>
          <w:ins w:id="3038" w:author="만든 이"/>
        </w:rPr>
      </w:pPr>
      <w:ins w:id="3039" w:author="만든 이">
        <w:r w:rsidRPr="0028077D">
          <w:rPr>
            <w:b/>
          </w:rPr>
          <w:t>Ne</w:t>
        </w:r>
        <w:r w:rsidRPr="0028077D">
          <w:t xml:space="preserve"> uporabite, če je škatla </w:t>
        </w:r>
        <w:r w:rsidR="00AC49BE" w:rsidRPr="00AC49BE">
          <w:t xml:space="preserve">ali napolnjena </w:t>
        </w:r>
        <w:r w:rsidR="00AC49BE" w:rsidRPr="0028077D">
          <w:t xml:space="preserve">injekcijska </w:t>
        </w:r>
        <w:r w:rsidR="00AC49BE" w:rsidRPr="00AC49BE">
          <w:t xml:space="preserve">brizga </w:t>
        </w:r>
        <w:r w:rsidRPr="0028077D">
          <w:t>poškodovana ali je videti, da je kdo posegal vanjo.</w:t>
        </w:r>
      </w:ins>
    </w:p>
    <w:p w14:paraId="56921177" w14:textId="77777777" w:rsidR="0002157E" w:rsidRPr="0028077D" w:rsidRDefault="0002157E" w:rsidP="0002157E">
      <w:pPr>
        <w:widowControl w:val="0"/>
        <w:numPr>
          <w:ilvl w:val="0"/>
          <w:numId w:val="83"/>
        </w:numPr>
        <w:suppressAutoHyphens w:val="0"/>
        <w:autoSpaceDE w:val="0"/>
        <w:autoSpaceDN w:val="0"/>
        <w:rPr>
          <w:ins w:id="3040" w:author="만든 이"/>
        </w:rPr>
      </w:pPr>
      <w:ins w:id="3041" w:author="만든 이">
        <w:r w:rsidRPr="0028077D">
          <w:rPr>
            <w:b/>
          </w:rPr>
          <w:t>Ne</w:t>
        </w:r>
        <w:r w:rsidRPr="0028077D">
          <w:t xml:space="preserve"> odstranjujte pokrovčka, dokler niste pripravljeni na injiciranje napolnjene injekcijske brizge.</w:t>
        </w:r>
      </w:ins>
    </w:p>
    <w:p w14:paraId="3CB4DF4B" w14:textId="77777777" w:rsidR="0002157E" w:rsidRPr="0028077D" w:rsidRDefault="0002157E" w:rsidP="0002157E">
      <w:pPr>
        <w:widowControl w:val="0"/>
        <w:numPr>
          <w:ilvl w:val="0"/>
          <w:numId w:val="83"/>
        </w:numPr>
        <w:suppressAutoHyphens w:val="0"/>
        <w:autoSpaceDE w:val="0"/>
        <w:autoSpaceDN w:val="0"/>
        <w:rPr>
          <w:ins w:id="3042" w:author="만든 이"/>
        </w:rPr>
      </w:pPr>
      <w:ins w:id="3043" w:author="만든 이">
        <w:r w:rsidRPr="0028077D">
          <w:rPr>
            <w:b/>
          </w:rPr>
          <w:t>Ne</w:t>
        </w:r>
        <w:r w:rsidRPr="0028077D">
          <w:t xml:space="preserve"> uporabite napolnjene injekcijske brizge, če je padla na trdo površino ali vam je padla po odstranitvi pokrovčka.</w:t>
        </w:r>
      </w:ins>
    </w:p>
    <w:p w14:paraId="01E70AA7" w14:textId="77777777" w:rsidR="0002157E" w:rsidRPr="0028077D" w:rsidRDefault="0002157E" w:rsidP="0002157E">
      <w:pPr>
        <w:widowControl w:val="0"/>
        <w:numPr>
          <w:ilvl w:val="0"/>
          <w:numId w:val="83"/>
        </w:numPr>
        <w:suppressAutoHyphens w:val="0"/>
        <w:autoSpaceDE w:val="0"/>
        <w:autoSpaceDN w:val="0"/>
        <w:rPr>
          <w:ins w:id="3044" w:author="만든 이"/>
        </w:rPr>
      </w:pPr>
      <w:ins w:id="3045" w:author="만든 이">
        <w:r w:rsidRPr="0028077D">
          <w:t xml:space="preserve">Iste napolnjene injekcijske brizge </w:t>
        </w:r>
        <w:r w:rsidRPr="0028077D">
          <w:rPr>
            <w:b/>
          </w:rPr>
          <w:t>ne</w:t>
        </w:r>
        <w:r w:rsidRPr="0028077D">
          <w:t xml:space="preserve"> uporabite znova.</w:t>
        </w:r>
      </w:ins>
    </w:p>
    <w:p w14:paraId="17906A4F" w14:textId="77777777" w:rsidR="0002157E" w:rsidRPr="0028077D" w:rsidRDefault="0002157E" w:rsidP="0002157E">
      <w:pPr>
        <w:widowControl w:val="0"/>
        <w:numPr>
          <w:ilvl w:val="0"/>
          <w:numId w:val="83"/>
        </w:numPr>
        <w:suppressAutoHyphens w:val="0"/>
        <w:autoSpaceDE w:val="0"/>
        <w:autoSpaceDN w:val="0"/>
        <w:rPr>
          <w:ins w:id="3046" w:author="만든 이"/>
        </w:rPr>
      </w:pPr>
      <w:ins w:id="3047" w:author="만든 이">
        <w:r w:rsidRPr="0028077D">
          <w:t xml:space="preserve">Napolnjene injekcijske brizge </w:t>
        </w:r>
        <w:r w:rsidRPr="0028077D">
          <w:rPr>
            <w:b/>
          </w:rPr>
          <w:t>ne</w:t>
        </w:r>
        <w:r w:rsidRPr="0028077D">
          <w:t xml:space="preserve"> puščajte brez nadzora.</w:t>
        </w:r>
      </w:ins>
    </w:p>
    <w:p w14:paraId="1A4B10AD" w14:textId="77777777" w:rsidR="0002157E" w:rsidRPr="0028077D" w:rsidRDefault="0002157E" w:rsidP="0002157E">
      <w:pPr>
        <w:widowControl w:val="0"/>
        <w:numPr>
          <w:ilvl w:val="0"/>
          <w:numId w:val="83"/>
        </w:numPr>
        <w:suppressAutoHyphens w:val="0"/>
        <w:autoSpaceDE w:val="0"/>
        <w:autoSpaceDN w:val="0"/>
        <w:rPr>
          <w:ins w:id="3048" w:author="만든 이"/>
        </w:rPr>
      </w:pPr>
      <w:ins w:id="3049" w:author="만든 이">
        <w:r w:rsidRPr="0028077D">
          <w:t xml:space="preserve">Napolnjene injekcijske brizge nikoli </w:t>
        </w:r>
        <w:r w:rsidRPr="0028077D">
          <w:rPr>
            <w:b/>
          </w:rPr>
          <w:t>ne</w:t>
        </w:r>
        <w:r w:rsidRPr="0028077D">
          <w:t xml:space="preserve"> poskušajte razstaviti.</w:t>
        </w:r>
      </w:ins>
    </w:p>
    <w:p w14:paraId="4CCB7B43" w14:textId="77777777" w:rsidR="0002157E" w:rsidRPr="0028077D" w:rsidRDefault="0002157E" w:rsidP="0002157E">
      <w:pPr>
        <w:widowControl w:val="0"/>
        <w:numPr>
          <w:ilvl w:val="0"/>
          <w:numId w:val="83"/>
        </w:numPr>
        <w:suppressAutoHyphens w:val="0"/>
        <w:autoSpaceDE w:val="0"/>
        <w:autoSpaceDN w:val="0"/>
        <w:rPr>
          <w:ins w:id="3050" w:author="만든 이"/>
        </w:rPr>
      </w:pPr>
      <w:ins w:id="3051" w:author="만든 이">
        <w:r w:rsidRPr="0028077D">
          <w:rPr>
            <w:b/>
          </w:rPr>
          <w:t>Ne</w:t>
        </w:r>
        <w:r w:rsidRPr="0028077D">
          <w:t xml:space="preserve"> vlecite potisnega bata.</w:t>
        </w:r>
      </w:ins>
    </w:p>
    <w:p w14:paraId="35449EF2" w14:textId="77777777" w:rsidR="0002157E" w:rsidRPr="000A703E" w:rsidRDefault="0002157E" w:rsidP="0002157E">
      <w:pPr>
        <w:keepNext/>
        <w:suppressAutoHyphens w:val="0"/>
        <w:spacing w:before="120" w:after="120"/>
        <w:ind w:left="357" w:hanging="357"/>
        <w:rPr>
          <w:ins w:id="3052" w:author="만든 이"/>
          <w:rFonts w:eastAsia="맑은 고딕"/>
          <w:b/>
          <w:bCs/>
          <w:color w:val="231F20"/>
          <w:rPrChange w:id="3053" w:author="만든 이">
            <w:rPr>
              <w:ins w:id="3054" w:author="만든 이"/>
              <w:rFonts w:eastAsia="맑은 고딕"/>
              <w:b/>
              <w:bCs/>
              <w:color w:val="231F20"/>
              <w:sz w:val="24"/>
              <w:szCs w:val="24"/>
            </w:rPr>
          </w:rPrChange>
        </w:rPr>
      </w:pPr>
      <w:ins w:id="3055" w:author="만든 이">
        <w:r w:rsidRPr="000A703E">
          <w:rPr>
            <w:b/>
            <w:color w:val="231F20"/>
            <w:rPrChange w:id="3056" w:author="만든 이">
              <w:rPr>
                <w:b/>
                <w:color w:val="231F20"/>
                <w:sz w:val="24"/>
              </w:rPr>
            </w:rPrChange>
          </w:rPr>
          <w:t xml:space="preserve">Kako moram shranjevati zdravilo Omlyclo? </w:t>
        </w:r>
      </w:ins>
    </w:p>
    <w:p w14:paraId="24926915" w14:textId="77777777" w:rsidR="0002157E" w:rsidRPr="0028077D" w:rsidRDefault="0002157E" w:rsidP="0002157E">
      <w:pPr>
        <w:widowControl w:val="0"/>
        <w:numPr>
          <w:ilvl w:val="0"/>
          <w:numId w:val="83"/>
        </w:numPr>
        <w:suppressAutoHyphens w:val="0"/>
        <w:autoSpaceDE w:val="0"/>
        <w:autoSpaceDN w:val="0"/>
        <w:rPr>
          <w:ins w:id="3057" w:author="만든 이"/>
          <w:color w:val="000000"/>
        </w:rPr>
      </w:pPr>
      <w:ins w:id="3058" w:author="만든 이">
        <w:r w:rsidRPr="0028077D">
          <w:rPr>
            <w:color w:val="000000"/>
          </w:rPr>
          <w:t xml:space="preserve">Neuporabljene </w:t>
        </w:r>
        <w:r w:rsidRPr="0028077D">
          <w:rPr>
            <w:color w:val="231F20"/>
          </w:rPr>
          <w:t xml:space="preserve">napolnjene injekcijske brizge </w:t>
        </w:r>
        <w:r w:rsidRPr="0028077D">
          <w:rPr>
            <w:color w:val="000000"/>
          </w:rPr>
          <w:t>shranjujte v originalni škatli v hladilniku pri temperaturi od 2 °C do 8 ºC.</w:t>
        </w:r>
      </w:ins>
    </w:p>
    <w:p w14:paraId="1FD602D4" w14:textId="77777777" w:rsidR="0002157E" w:rsidRPr="0028077D" w:rsidRDefault="0002157E" w:rsidP="0002157E">
      <w:pPr>
        <w:widowControl w:val="0"/>
        <w:numPr>
          <w:ilvl w:val="0"/>
          <w:numId w:val="83"/>
        </w:numPr>
        <w:suppressAutoHyphens w:val="0"/>
        <w:autoSpaceDE w:val="0"/>
        <w:autoSpaceDN w:val="0"/>
        <w:rPr>
          <w:ins w:id="3059" w:author="만든 이"/>
        </w:rPr>
      </w:pPr>
      <w:ins w:id="3060" w:author="만든 이">
        <w:r w:rsidRPr="0028077D">
          <w:rPr>
            <w:bCs/>
          </w:rPr>
          <w:t>Napolnjene injekcijske brizge med shranjevanjem</w:t>
        </w:r>
        <w:r w:rsidRPr="0028077D">
          <w:rPr>
            <w:b/>
          </w:rPr>
          <w:t xml:space="preserve"> </w:t>
        </w:r>
        <w:r w:rsidRPr="0028077D">
          <w:rPr>
            <w:b/>
            <w:color w:val="000000"/>
          </w:rPr>
          <w:t>ne</w:t>
        </w:r>
        <w:r w:rsidRPr="0028077D">
          <w:rPr>
            <w:b/>
          </w:rPr>
          <w:t xml:space="preserve"> </w:t>
        </w:r>
        <w:r w:rsidRPr="0028077D">
          <w:t>jemljite iz škatle.</w:t>
        </w:r>
      </w:ins>
    </w:p>
    <w:p w14:paraId="70373B55" w14:textId="77777777" w:rsidR="0002157E" w:rsidRPr="0028077D" w:rsidRDefault="0002157E" w:rsidP="0002157E">
      <w:pPr>
        <w:widowControl w:val="0"/>
        <w:numPr>
          <w:ilvl w:val="0"/>
          <w:numId w:val="83"/>
        </w:numPr>
        <w:suppressAutoHyphens w:val="0"/>
        <w:autoSpaceDE w:val="0"/>
        <w:autoSpaceDN w:val="0"/>
        <w:rPr>
          <w:ins w:id="3061" w:author="만든 이"/>
        </w:rPr>
      </w:pPr>
      <w:ins w:id="3062" w:author="만든 이">
        <w:r w:rsidRPr="0028077D">
          <w:t>Za zaščito pred svetlobo shranjujte napolnjeno injekcijsko brizgo v originalni škatli, dokler niste pripravljeni na injiciranje.</w:t>
        </w:r>
      </w:ins>
    </w:p>
    <w:p w14:paraId="11EC0E30" w14:textId="77777777" w:rsidR="0002157E" w:rsidRPr="0028077D" w:rsidRDefault="0002157E" w:rsidP="0002157E">
      <w:pPr>
        <w:widowControl w:val="0"/>
        <w:numPr>
          <w:ilvl w:val="0"/>
          <w:numId w:val="83"/>
        </w:numPr>
        <w:suppressAutoHyphens w:val="0"/>
        <w:autoSpaceDE w:val="0"/>
        <w:autoSpaceDN w:val="0"/>
        <w:rPr>
          <w:ins w:id="3063" w:author="만든 이"/>
        </w:rPr>
      </w:pPr>
      <w:ins w:id="3064" w:author="만든 이">
        <w:r w:rsidRPr="0028077D">
          <w:rPr>
            <w:b/>
          </w:rPr>
          <w:t>Ne</w:t>
        </w:r>
        <w:r w:rsidRPr="0028077D">
          <w:t xml:space="preserve"> zamrzujte. </w:t>
        </w:r>
      </w:ins>
    </w:p>
    <w:p w14:paraId="27E906E7" w14:textId="77777777" w:rsidR="0002157E" w:rsidRPr="0028077D" w:rsidRDefault="0002157E" w:rsidP="0002157E">
      <w:pPr>
        <w:widowControl w:val="0"/>
        <w:numPr>
          <w:ilvl w:val="0"/>
          <w:numId w:val="83"/>
        </w:numPr>
        <w:suppressAutoHyphens w:val="0"/>
        <w:autoSpaceDE w:val="0"/>
        <w:autoSpaceDN w:val="0"/>
        <w:rPr>
          <w:ins w:id="3065" w:author="만든 이"/>
        </w:rPr>
      </w:pPr>
      <w:ins w:id="3066" w:author="만든 이">
        <w:r w:rsidRPr="0028077D">
          <w:t xml:space="preserve">Napolnjene injekcijske brizge </w:t>
        </w:r>
        <w:r w:rsidRPr="0028077D">
          <w:rPr>
            <w:b/>
          </w:rPr>
          <w:t>ne</w:t>
        </w:r>
        <w:r w:rsidRPr="0028077D">
          <w:t xml:space="preserve"> uporabite, če je bila zamrznjena.</w:t>
        </w:r>
      </w:ins>
    </w:p>
    <w:p w14:paraId="31BA9FFD" w14:textId="77777777" w:rsidR="0002157E" w:rsidRPr="0028077D" w:rsidRDefault="0002157E" w:rsidP="0002157E">
      <w:pPr>
        <w:widowControl w:val="0"/>
        <w:numPr>
          <w:ilvl w:val="0"/>
          <w:numId w:val="83"/>
        </w:numPr>
        <w:suppressAutoHyphens w:val="0"/>
        <w:autoSpaceDE w:val="0"/>
        <w:autoSpaceDN w:val="0"/>
        <w:rPr>
          <w:ins w:id="3067" w:author="만든 이"/>
        </w:rPr>
      </w:pPr>
      <w:ins w:id="3068" w:author="만든 이">
        <w:r w:rsidRPr="0028077D">
          <w:t xml:space="preserve">Pred dajanjem injekcije lahko škatlo vzamete iz hladilnika in jo po potrebi postavite nazaj vanj. Skupni čas zunaj hladilnika ne sme presegati 7 dni. Če je napolnjena injekcijska brizga izpostavljena temperaturam nad 25 °C, je </w:t>
        </w:r>
        <w:r w:rsidRPr="0028077D">
          <w:rPr>
            <w:b/>
          </w:rPr>
          <w:t>ne</w:t>
        </w:r>
        <w:r w:rsidRPr="0028077D">
          <w:t xml:space="preserve"> uporabite in jo odvrzite v zbiralnik za ostre odpadke.</w:t>
        </w:r>
      </w:ins>
    </w:p>
    <w:p w14:paraId="5F987F1B" w14:textId="0709C226" w:rsidR="0002157E" w:rsidRPr="0028077D" w:rsidRDefault="0002157E" w:rsidP="0002157E">
      <w:pPr>
        <w:widowControl w:val="0"/>
        <w:numPr>
          <w:ilvl w:val="0"/>
          <w:numId w:val="83"/>
        </w:numPr>
        <w:suppressAutoHyphens w:val="0"/>
        <w:autoSpaceDE w:val="0"/>
        <w:autoSpaceDN w:val="0"/>
        <w:rPr>
          <w:ins w:id="3069" w:author="만든 이"/>
          <w:rFonts w:eastAsia="맑은 고딕"/>
        </w:rPr>
      </w:pPr>
      <w:ins w:id="3070" w:author="만든 이">
        <w:r w:rsidRPr="0028077D">
          <w:rPr>
            <w:b/>
          </w:rPr>
          <w:t>Napolnjeno injekcijsko brizgo, zbiralnik za ostre odpadke in vsa zdravila shranjujte nedosegljivo otrokom. Napolnjena injekcijska brizga vsebuje majhne del</w:t>
        </w:r>
        <w:r w:rsidR="00AC49BE">
          <w:rPr>
            <w:b/>
          </w:rPr>
          <w:t>c</w:t>
        </w:r>
        <w:r w:rsidRPr="0028077D">
          <w:rPr>
            <w:b/>
          </w:rPr>
          <w:t>e.</w:t>
        </w:r>
      </w:ins>
    </w:p>
    <w:p w14:paraId="7851129C" w14:textId="77777777" w:rsidR="0002157E" w:rsidRPr="0028077D" w:rsidRDefault="0002157E" w:rsidP="0002157E">
      <w:pPr>
        <w:rPr>
          <w:ins w:id="3071" w:author="만든 이"/>
        </w:rPr>
      </w:pPr>
    </w:p>
    <w:tbl>
      <w:tblPr>
        <w:tblStyle w:val="Standard2"/>
        <w:tblW w:w="5000" w:type="pct"/>
        <w:tblLayout w:type="fixed"/>
        <w:tblLook w:val="04A0" w:firstRow="1" w:lastRow="0" w:firstColumn="1" w:lastColumn="0" w:noHBand="0" w:noVBand="1"/>
      </w:tblPr>
      <w:tblGrid>
        <w:gridCol w:w="3823"/>
        <w:gridCol w:w="64"/>
        <w:gridCol w:w="5176"/>
      </w:tblGrid>
      <w:tr w:rsidR="0002157E" w:rsidRPr="0028077D" w14:paraId="1D45E8BF" w14:textId="77777777" w:rsidTr="004B6D30">
        <w:trPr>
          <w:cantSplit w:val="0"/>
          <w:trHeight w:val="20"/>
          <w:ins w:id="3072" w:author="만든 이"/>
        </w:trPr>
        <w:tc>
          <w:tcPr>
            <w:tcW w:w="9063" w:type="dxa"/>
            <w:gridSpan w:val="3"/>
            <w:tcBorders>
              <w:bottom w:val="nil"/>
            </w:tcBorders>
            <w:vAlign w:val="center"/>
          </w:tcPr>
          <w:p w14:paraId="5943E8C6" w14:textId="77777777" w:rsidR="0002157E" w:rsidRPr="0028077D" w:rsidRDefault="0002157E" w:rsidP="004B6D30">
            <w:pPr>
              <w:ind w:left="567" w:hanging="567"/>
              <w:outlineLvl w:val="0"/>
              <w:rPr>
                <w:ins w:id="3073" w:author="만든 이"/>
                <w:b/>
                <w:bCs/>
              </w:rPr>
            </w:pPr>
            <w:ins w:id="3074" w:author="만든 이">
              <w:r w:rsidRPr="0028077D">
                <w:rPr>
                  <w:b/>
                  <w:bCs/>
                </w:rPr>
                <w:t>Priprava na injiciranje</w:t>
              </w:r>
            </w:ins>
          </w:p>
        </w:tc>
      </w:tr>
      <w:tr w:rsidR="0002157E" w:rsidRPr="0028077D" w14:paraId="656D187D" w14:textId="77777777" w:rsidTr="004B6D30">
        <w:trPr>
          <w:cantSplit w:val="0"/>
          <w:trHeight w:val="20"/>
          <w:ins w:id="3075" w:author="만든 이"/>
        </w:trPr>
        <w:tc>
          <w:tcPr>
            <w:tcW w:w="3823" w:type="dxa"/>
            <w:tcBorders>
              <w:top w:val="nil"/>
              <w:bottom w:val="single" w:sz="4" w:space="0" w:color="auto"/>
              <w:right w:val="nil"/>
            </w:tcBorders>
            <w:vAlign w:val="center"/>
          </w:tcPr>
          <w:p w14:paraId="1DFEA1AF" w14:textId="77777777" w:rsidR="0002157E" w:rsidRPr="0028077D" w:rsidRDefault="0002157E" w:rsidP="004B6D30">
            <w:pPr>
              <w:widowControl w:val="0"/>
              <w:suppressAutoHyphens w:val="0"/>
              <w:autoSpaceDE w:val="0"/>
              <w:autoSpaceDN w:val="0"/>
              <w:adjustRightInd w:val="0"/>
              <w:ind w:leftChars="130" w:left="1280" w:hangingChars="450" w:hanging="994"/>
              <w:outlineLvl w:val="0"/>
              <w:rPr>
                <w:ins w:id="3076" w:author="만든 이"/>
                <w:rFonts w:eastAsia="맑은 고딕"/>
                <w:b/>
                <w:bCs/>
              </w:rPr>
            </w:pPr>
            <w:ins w:id="3077" w:author="만든 이">
              <w:r w:rsidRPr="0028077D">
                <w:rPr>
                  <w:b/>
                  <w:noProof/>
                </w:rPr>
                <mc:AlternateContent>
                  <mc:Choice Requires="wpg">
                    <w:drawing>
                      <wp:inline distT="0" distB="0" distL="0" distR="0" wp14:anchorId="0E8E26D5" wp14:editId="7E746270">
                        <wp:extent cx="1986280" cy="2183130"/>
                        <wp:effectExtent l="0" t="0" r="0" b="7620"/>
                        <wp:docPr id="1865230905"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81841720" name="그림 1" descr="시계, 디자인이(가) 표시된 사진&#10;&#10;자동 생성된 설명"/>
                                  <pic:cNvPicPr>
                                    <a:picLocks noChangeAspect="1"/>
                                  </pic:cNvPicPr>
                                </pic:nvPicPr>
                                <pic:blipFill>
                                  <a:blip r:embed="rId55"/>
                                  <a:stretch>
                                    <a:fillRect/>
                                  </a:stretch>
                                </pic:blipFill>
                                <pic:spPr>
                                  <a:xfrm>
                                    <a:off x="182880" y="0"/>
                                    <a:ext cx="1986280" cy="2183130"/>
                                  </a:xfrm>
                                  <a:prstGeom prst="rect">
                                    <a:avLst/>
                                  </a:prstGeom>
                                </pic:spPr>
                              </pic:pic>
                              <wps:wsp>
                                <wps:cNvPr id="1684341392"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C6E636" w14:textId="77777777" w:rsidR="0002157E" w:rsidRPr="00A6707B" w:rsidRDefault="0002157E" w:rsidP="0002157E">
                                      <w:pPr>
                                        <w:pStyle w:val="Arial11C"/>
                                      </w:pPr>
                                      <w:r>
                                        <w:rPr>
                                          <w:b/>
                                        </w:rPr>
                                        <w:t>30–45 minut</w:t>
                                      </w:r>
                                    </w:p>
                                  </w:txbxContent>
                                </wps:txbx>
                                <wps:bodyPr rot="0" vert="horz" wrap="square" lIns="0" tIns="0" rIns="0" bIns="0" anchor="t" anchorCtr="0" upright="1">
                                  <a:noAutofit/>
                                </wps:bodyPr>
                              </wps:wsp>
                            </wpg:wgp>
                          </a:graphicData>
                        </a:graphic>
                      </wp:inline>
                    </w:drawing>
                  </mc:Choice>
                  <mc:Fallback>
                    <w:pict>
                      <v:group w14:anchorId="0E8E26D5" id="组合 157" o:spid="_x0000_s1137"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">
                        <v:shape id="그림 1" o:spid="_x0000_s1138"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">
                          <v:imagedata r:id="rId56" o:title="시계, 디자인이(가) 표시된 사진&#10;&#10;자동 생성된 설명"/>
                        </v:shape>
                        <v:shape id="Text Box 80" o:spid="_x0000_s1139"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" stroked="f" strokeweight=".5pt">
                          <v:textbox inset="0,0,0,0">
                            <w:txbxContent>
                              <w:p w14:paraId="73C6E636" w14:textId="77777777" w:rsidR="0002157E" w:rsidRPr="00A6707B" w:rsidRDefault="0002157E" w:rsidP="0002157E">
                                <w:pPr>
                                  <w:pStyle w:val="Arial11C"/>
                                </w:pPr>
                                <w:r>
                                  <w:rPr>
                                    <w:b/>
                                  </w:rPr>
                                  <w:t>30–45 minut</w:t>
                                </w:r>
                              </w:p>
                            </w:txbxContent>
                          </v:textbox>
                        </v:shape>
                        <w10:anchorlock/>
                      </v:group>
                    </w:pict>
                  </mc:Fallback>
                </mc:AlternateContent>
              </w:r>
            </w:ins>
          </w:p>
          <w:p w14:paraId="4C8D7630" w14:textId="77777777" w:rsidR="0002157E" w:rsidRPr="0028077D" w:rsidRDefault="0002157E" w:rsidP="004B6D30">
            <w:pPr>
              <w:widowControl w:val="0"/>
              <w:suppressAutoHyphens w:val="0"/>
              <w:autoSpaceDE w:val="0"/>
              <w:autoSpaceDN w:val="0"/>
              <w:adjustRightInd w:val="0"/>
              <w:spacing w:after="120"/>
              <w:ind w:leftChars="580" w:left="1276" w:firstLineChars="640" w:firstLine="1413"/>
              <w:outlineLvl w:val="0"/>
              <w:rPr>
                <w:ins w:id="3078" w:author="만든 이"/>
                <w:rFonts w:eastAsia="맑은 고딕"/>
                <w:b/>
                <w:bCs/>
              </w:rPr>
            </w:pPr>
            <w:ins w:id="3079" w:author="만든 이">
              <w:r w:rsidRPr="0028077D">
                <w:rPr>
                  <w:b/>
                </w:rPr>
                <w:t>Slika D</w:t>
              </w:r>
            </w:ins>
          </w:p>
        </w:tc>
        <w:tc>
          <w:tcPr>
            <w:tcW w:w="5240" w:type="dxa"/>
            <w:gridSpan w:val="2"/>
            <w:tcBorders>
              <w:top w:val="nil"/>
              <w:left w:val="nil"/>
              <w:bottom w:val="single" w:sz="4" w:space="0" w:color="auto"/>
            </w:tcBorders>
            <w:vAlign w:val="center"/>
          </w:tcPr>
          <w:p w14:paraId="69FBF171" w14:textId="77777777" w:rsidR="0002157E" w:rsidRPr="0028077D" w:rsidRDefault="0002157E" w:rsidP="004B6D30">
            <w:pPr>
              <w:widowControl w:val="0"/>
              <w:suppressAutoHyphens w:val="0"/>
              <w:autoSpaceDE w:val="0"/>
              <w:autoSpaceDN w:val="0"/>
              <w:adjustRightInd w:val="0"/>
              <w:spacing w:after="120"/>
              <w:ind w:leftChars="65" w:left="364" w:hangingChars="100" w:hanging="221"/>
              <w:outlineLvl w:val="0"/>
              <w:rPr>
                <w:ins w:id="3080" w:author="만든 이"/>
                <w:rFonts w:eastAsia="맑은 고딕"/>
              </w:rPr>
            </w:pPr>
            <w:ins w:id="3081" w:author="만든 이">
              <w:r w:rsidRPr="0028077D">
                <w:rPr>
                  <w:b/>
                </w:rPr>
                <w:t>1. Škatlo, ki vsebuje napolnjeno injekcijsko brizgo, vzemite iz hladilnika in počakajte, da napolnjena injekcijska brizga doseže sobno temperaturo.</w:t>
              </w:r>
            </w:ins>
          </w:p>
          <w:p w14:paraId="016A6C5F" w14:textId="77777777" w:rsidR="0002157E" w:rsidRPr="0028077D" w:rsidRDefault="0002157E" w:rsidP="0002157E">
            <w:pPr>
              <w:widowControl w:val="0"/>
              <w:numPr>
                <w:ilvl w:val="0"/>
                <w:numId w:val="86"/>
              </w:numPr>
              <w:suppressAutoHyphens w:val="0"/>
              <w:autoSpaceDE w:val="0"/>
              <w:autoSpaceDN w:val="0"/>
              <w:adjustRightInd w:val="0"/>
              <w:spacing w:after="120"/>
              <w:outlineLvl w:val="0"/>
              <w:rPr>
                <w:ins w:id="3082" w:author="만든 이"/>
                <w:bCs/>
              </w:rPr>
            </w:pPr>
            <w:ins w:id="3083" w:author="만든 이">
              <w:r w:rsidRPr="0028077D">
                <w:rPr>
                  <w:bCs/>
                </w:rPr>
                <w:t xml:space="preserve">Če za aplikacijo predpisanega odmerka potrebujete več kot 1 napolnjeno injekcijsko brizgo (glejte </w:t>
              </w:r>
              <w:r w:rsidRPr="0028077D">
                <w:rPr>
                  <w:b/>
                </w:rPr>
                <w:t>sliko C</w:t>
              </w:r>
              <w:r w:rsidRPr="0028077D">
                <w:rPr>
                  <w:bCs/>
                </w:rPr>
                <w:t xml:space="preserve">), iz hladilnika vzemite vse škatle hkrati (vsaka škatla vsebuje 1 napolnjeno injekcijsko brizgo). Pri vsaki napolnjeni injekcijski brizgi boste morali opraviti naslednje korake. </w:t>
              </w:r>
            </w:ins>
          </w:p>
          <w:p w14:paraId="6ACC36B3" w14:textId="77777777" w:rsidR="0002157E" w:rsidRPr="0028077D" w:rsidRDefault="0002157E" w:rsidP="0002157E">
            <w:pPr>
              <w:widowControl w:val="0"/>
              <w:numPr>
                <w:ilvl w:val="0"/>
                <w:numId w:val="86"/>
              </w:numPr>
              <w:suppressAutoHyphens w:val="0"/>
              <w:autoSpaceDE w:val="0"/>
              <w:autoSpaceDN w:val="0"/>
              <w:adjustRightInd w:val="0"/>
              <w:spacing w:after="120"/>
              <w:ind w:left="663" w:hanging="442"/>
              <w:outlineLvl w:val="0"/>
              <w:rPr>
                <w:ins w:id="3084" w:author="만든 이"/>
                <w:bCs/>
              </w:rPr>
            </w:pPr>
            <w:ins w:id="3085" w:author="만든 이">
              <w:r w:rsidRPr="0028077D">
                <w:rPr>
                  <w:bCs/>
                </w:rPr>
                <w:t xml:space="preserve">Neodprto škatlo položite na čisto, ravno površino za vsaj 30–45 minut, da se segreje. Napolnjeno injekcijsko brizgo pustite v škatli, da jo zaščitite pred svetlobo (glejte </w:t>
              </w:r>
              <w:r w:rsidRPr="0028077D">
                <w:rPr>
                  <w:b/>
                </w:rPr>
                <w:t>sliko D</w:t>
              </w:r>
              <w:r w:rsidRPr="0028077D">
                <w:rPr>
                  <w:bCs/>
                </w:rPr>
                <w:t>).</w:t>
              </w:r>
            </w:ins>
          </w:p>
          <w:p w14:paraId="375B6817" w14:textId="77777777" w:rsidR="0002157E" w:rsidRPr="0028077D" w:rsidRDefault="0002157E" w:rsidP="0002157E">
            <w:pPr>
              <w:widowControl w:val="0"/>
              <w:numPr>
                <w:ilvl w:val="0"/>
                <w:numId w:val="66"/>
              </w:numPr>
              <w:suppressAutoHyphens w:val="0"/>
              <w:autoSpaceDE w:val="0"/>
              <w:autoSpaceDN w:val="0"/>
              <w:adjustRightInd w:val="0"/>
              <w:outlineLvl w:val="0"/>
              <w:rPr>
                <w:ins w:id="3086" w:author="만든 이"/>
                <w:bCs/>
              </w:rPr>
            </w:pPr>
            <w:ins w:id="3087" w:author="만든 이">
              <w:r w:rsidRPr="0028077D">
                <w:rPr>
                  <w:bCs/>
                </w:rPr>
                <w:t xml:space="preserve">Napolnjene injekcijske brizge </w:t>
              </w:r>
              <w:r w:rsidRPr="0028077D">
                <w:rPr>
                  <w:b/>
                </w:rPr>
                <w:t>ne</w:t>
              </w:r>
              <w:r w:rsidRPr="0028077D">
                <w:rPr>
                  <w:bCs/>
                </w:rPr>
                <w:t xml:space="preserve"> segrevajte z viri toplote, kot je vroča voda ali mikrovalovna pečica.</w:t>
              </w:r>
            </w:ins>
          </w:p>
          <w:p w14:paraId="48B5117F" w14:textId="77777777" w:rsidR="0002157E" w:rsidRPr="0028077D" w:rsidRDefault="0002157E" w:rsidP="0002157E">
            <w:pPr>
              <w:widowControl w:val="0"/>
              <w:numPr>
                <w:ilvl w:val="0"/>
                <w:numId w:val="66"/>
              </w:numPr>
              <w:suppressAutoHyphens w:val="0"/>
              <w:autoSpaceDE w:val="0"/>
              <w:autoSpaceDN w:val="0"/>
              <w:adjustRightInd w:val="0"/>
              <w:outlineLvl w:val="0"/>
              <w:rPr>
                <w:ins w:id="3088" w:author="만든 이"/>
                <w:b/>
                <w:bCs/>
              </w:rPr>
            </w:pPr>
            <w:ins w:id="3089" w:author="만든 이">
              <w:r w:rsidRPr="0028077D">
                <w:rPr>
                  <w:bCs/>
                </w:rPr>
                <w:t>Če napolnjena injekcijska brizga ne doseže sobne temperature, to lahko povzroči nelagodje med injiciranjem in je lahko potiskanje potisnega bata težavno.</w:t>
              </w:r>
            </w:ins>
          </w:p>
        </w:tc>
      </w:tr>
      <w:tr w:rsidR="0002157E" w:rsidRPr="0028077D" w14:paraId="6F6DA515" w14:textId="77777777" w:rsidTr="004B6D30">
        <w:trPr>
          <w:cantSplit w:val="0"/>
          <w:trHeight w:val="20"/>
          <w:ins w:id="3090" w:author="만든 이"/>
        </w:trPr>
        <w:tc>
          <w:tcPr>
            <w:tcW w:w="3823" w:type="dxa"/>
            <w:tcBorders>
              <w:bottom w:val="single" w:sz="4" w:space="0" w:color="auto"/>
              <w:right w:val="nil"/>
            </w:tcBorders>
            <w:vAlign w:val="center"/>
          </w:tcPr>
          <w:p w14:paraId="25516E12" w14:textId="77777777" w:rsidR="0002157E" w:rsidRPr="0028077D" w:rsidRDefault="0002157E" w:rsidP="004B6D30">
            <w:pPr>
              <w:spacing w:before="120"/>
              <w:ind w:leftChars="120" w:left="831" w:hanging="567"/>
              <w:outlineLvl w:val="0"/>
              <w:rPr>
                <w:ins w:id="3091" w:author="만든 이"/>
                <w:rFonts w:eastAsia="맑은 고딕"/>
                <w:b/>
                <w:bCs/>
              </w:rPr>
            </w:pPr>
            <w:ins w:id="3092" w:author="만든 이">
              <w:r w:rsidRPr="0028077D">
                <w:rPr>
                  <w:b/>
                  <w:noProof/>
                </w:rPr>
                <mc:AlternateContent>
                  <mc:Choice Requires="wpg">
                    <w:drawing>
                      <wp:inline distT="0" distB="0" distL="0" distR="0" wp14:anchorId="51F15135" wp14:editId="2C0A2778">
                        <wp:extent cx="1989734" cy="2743200"/>
                        <wp:effectExtent l="0" t="0" r="0" b="0"/>
                        <wp:docPr id="381727830" name="组合 158"/>
                        <wp:cNvGraphicFramePr/>
                        <a:graphic xmlns:a="http://schemas.openxmlformats.org/drawingml/2006/main">
                          <a:graphicData uri="http://schemas.microsoft.com/office/word/2010/wordprocessingGroup">
                            <wpg:wgp>
                              <wpg:cNvGrpSpPr/>
                              <wpg:grpSpPr>
                                <a:xfrm>
                                  <a:off x="0" y="0"/>
                                  <a:ext cx="1989734" cy="2743200"/>
                                  <a:chOff x="210226" y="71562"/>
                                  <a:chExt cx="1885950" cy="2743200"/>
                                </a:xfrm>
                              </wpg:grpSpPr>
                              <pic:pic xmlns:pic="http://schemas.openxmlformats.org/drawingml/2006/picture">
                                <pic:nvPicPr>
                                  <pic:cNvPr id="484476423" name="그림 1"/>
                                  <pic:cNvPicPr>
                                    <a:picLocks noChangeAspect="1"/>
                                  </pic:cNvPicPr>
                                </pic:nvPicPr>
                                <pic:blipFill>
                                  <a:blip r:embed="rId57">
                                    <a:extLst>
                                      <a:ext uri="{96DAC541-7B7A-43D3-8B79-37D633B846F1}">
                                        <asvg:svgBlip xmlns:asvg="http://schemas.microsoft.com/office/drawing/2016/SVG/main" r:embed="rId58"/>
                                      </a:ext>
                                    </a:extLst>
                                  </a:blip>
                                  <a:srcRect/>
                                  <a:stretch/>
                                </pic:blipFill>
                                <pic:spPr>
                                  <a:xfrm>
                                    <a:off x="210226" y="71562"/>
                                    <a:ext cx="1885950" cy="2743200"/>
                                  </a:xfrm>
                                  <a:prstGeom prst="rect">
                                    <a:avLst/>
                                  </a:prstGeom>
                                </pic:spPr>
                              </pic:pic>
                              <wps:wsp>
                                <wps:cNvPr id="1115934115" name="Text Box 80"/>
                                <wps:cNvSpPr txBox="1">
                                  <a:spLocks noChangeArrowheads="1"/>
                                </wps:cNvSpPr>
                                <wps:spPr bwMode="auto">
                                  <a:xfrm>
                                    <a:off x="1165545" y="189416"/>
                                    <a:ext cx="891934" cy="511253"/>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D746CCF" w14:textId="77777777" w:rsidR="0002157E" w:rsidRPr="00A6707B" w:rsidRDefault="0002157E" w:rsidP="0002157E">
                                      <w:pPr>
                                        <w:pStyle w:val="Arial11C"/>
                                        <w:jc w:val="left"/>
                                        <w:rPr>
                                          <w:sz w:val="18"/>
                                          <w:szCs w:val="18"/>
                                        </w:rPr>
                                      </w:pPr>
                                      <w:r>
                                        <w:rPr>
                                          <w:sz w:val="18"/>
                                        </w:rPr>
                                        <w:t>škatla, ki vsebuje napolnjeno injekcijsko brizgo</w:t>
                                      </w:r>
                                    </w:p>
                                  </w:txbxContent>
                                </wps:txbx>
                                <wps:bodyPr rot="0" vert="horz" wrap="square" lIns="0" tIns="0" rIns="0" bIns="0" anchor="t" anchorCtr="0" upright="1">
                                  <a:noAutofit/>
                                </wps:bodyPr>
                              </wps:wsp>
                              <wps:wsp>
                                <wps:cNvPr id="797272428" name="Text Box 80"/>
                                <wps:cNvSpPr txBox="1">
                                  <a:spLocks noChangeArrowheads="1"/>
                                </wps:cNvSpPr>
                                <wps:spPr bwMode="auto">
                                  <a:xfrm>
                                    <a:off x="1165545" y="634833"/>
                                    <a:ext cx="853159" cy="651098"/>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74568E5" w14:textId="77777777" w:rsidR="0002157E" w:rsidRPr="00A6707B" w:rsidRDefault="0002157E" w:rsidP="0002157E">
                                      <w:pPr>
                                        <w:pStyle w:val="Arial11C"/>
                                        <w:jc w:val="left"/>
                                        <w:rPr>
                                          <w:sz w:val="18"/>
                                          <w:szCs w:val="18"/>
                                        </w:rPr>
                                      </w:pPr>
                                      <w:r>
                                        <w:rPr>
                                          <w:sz w:val="18"/>
                                        </w:rPr>
                                        <w:t>alkoholni zloženec</w:t>
                                      </w:r>
                                    </w:p>
                                  </w:txbxContent>
                                </wps:txbx>
                                <wps:bodyPr rot="0" vert="horz" wrap="square" lIns="0" tIns="0" rIns="0" bIns="0" anchor="ctr" anchorCtr="0" upright="1">
                                  <a:noAutofit/>
                                </wps:bodyPr>
                              </wps:wsp>
                              <wps:wsp>
                                <wps:cNvPr id="548647135"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FB47A5" w14:textId="77777777" w:rsidR="0002157E" w:rsidRPr="00A6707B" w:rsidRDefault="0002157E" w:rsidP="0002157E">
                                      <w:pPr>
                                        <w:pStyle w:val="Arial11C"/>
                                        <w:jc w:val="left"/>
                                        <w:rPr>
                                          <w:sz w:val="18"/>
                                          <w:szCs w:val="18"/>
                                        </w:rPr>
                                      </w:pPr>
                                      <w:r>
                                        <w:rPr>
                                          <w:sz w:val="18"/>
                                        </w:rPr>
                                        <w:t>bombažni tampon ali gaza</w:t>
                                      </w:r>
                                    </w:p>
                                  </w:txbxContent>
                                </wps:txbx>
                                <wps:bodyPr rot="0" vert="horz" wrap="square" lIns="0" tIns="0" rIns="0" bIns="0" anchor="ctr" anchorCtr="0" upright="1">
                                  <a:noAutofit/>
                                </wps:bodyPr>
                              </wps:wsp>
                              <wps:wsp>
                                <wps:cNvPr id="1038760143" name="Text Box 80"/>
                                <wps:cNvSpPr txBox="1">
                                  <a:spLocks noChangeArrowheads="1"/>
                                </wps:cNvSpPr>
                                <wps:spPr bwMode="auto">
                                  <a:xfrm>
                                    <a:off x="1165545" y="1788166"/>
                                    <a:ext cx="799911" cy="471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0897742" w14:textId="77777777" w:rsidR="0002157E" w:rsidRPr="00A6707B" w:rsidRDefault="0002157E" w:rsidP="0002157E">
                                      <w:pPr>
                                        <w:pStyle w:val="Arial11C"/>
                                        <w:jc w:val="left"/>
                                        <w:rPr>
                                          <w:sz w:val="18"/>
                                          <w:szCs w:val="18"/>
                                        </w:rPr>
                                      </w:pPr>
                                      <w:r>
                                        <w:rPr>
                                          <w:sz w:val="18"/>
                                        </w:rPr>
                                        <w:t>samolepilni obliž</w:t>
                                      </w:r>
                                    </w:p>
                                  </w:txbxContent>
                                </wps:txbx>
                                <wps:bodyPr rot="0" vert="horz" wrap="square" lIns="0" tIns="0" rIns="0" bIns="0" anchor="ctr" anchorCtr="0" upright="1">
                                  <a:noAutofit/>
                                </wps:bodyPr>
                              </wps:wsp>
                              <wps:wsp>
                                <wps:cNvPr id="138263213"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9940D3" w14:textId="77777777" w:rsidR="0002157E" w:rsidRPr="00A6707B" w:rsidRDefault="0002157E" w:rsidP="0002157E">
                                      <w:pPr>
                                        <w:pStyle w:val="Arial11C"/>
                                        <w:jc w:val="left"/>
                                        <w:rPr>
                                          <w:sz w:val="18"/>
                                          <w:szCs w:val="18"/>
                                        </w:rPr>
                                      </w:pPr>
                                      <w:r>
                                        <w:rPr>
                                          <w:sz w:val="18"/>
                                        </w:rPr>
                                        <w:t>zbiralnik za ostre odpadke</w:t>
                                      </w:r>
                                    </w:p>
                                  </w:txbxContent>
                                </wps:txbx>
                                <wps:bodyPr rot="0" vert="horz" wrap="square" lIns="0" tIns="0" rIns="0" bIns="0" anchor="ctr" anchorCtr="0" upright="1">
                                  <a:noAutofit/>
                                </wps:bodyPr>
                              </wps:wsp>
                            </wpg:wgp>
                          </a:graphicData>
                        </a:graphic>
                      </wp:inline>
                    </w:drawing>
                  </mc:Choice>
                  <mc:Fallback>
                    <w:pict>
                      <v:group w14:anchorId="51F15135" id="组合 158" o:spid="_x0000_s1140" style="width:156.65pt;height:3in;mso-position-horizontal-relative:char;mso-position-vertical-relative:line" coordorigin="2102,715" coordsize="18859,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">
                        <v:shape id="그림 1" o:spid="_x0000_s1141" type="#_x0000_t75" style="position:absolute;left:2102;top:715;width:188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">
                          <v:imagedata r:id="rId59" o:title=""/>
                        </v:shape>
                        <v:shape id="Text Box 80" o:spid="_x0000_s1142" type="#_x0000_t202" style="position:absolute;left:11655;top:1894;width:8919;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" fillcolor="#fdfdfd" stroked="f" strokeweight=".5pt">
                          <v:textbox inset="0,0,0,0">
                            <w:txbxContent>
                              <w:p w14:paraId="6D746CCF" w14:textId="77777777" w:rsidR="0002157E" w:rsidRPr="00A6707B" w:rsidRDefault="0002157E" w:rsidP="0002157E">
                                <w:pPr>
                                  <w:pStyle w:val="Arial11C"/>
                                  <w:jc w:val="left"/>
                                  <w:rPr>
                                    <w:sz w:val="18"/>
                                    <w:szCs w:val="18"/>
                                  </w:rPr>
                                </w:pPr>
                                <w:r>
                                  <w:rPr>
                                    <w:sz w:val="18"/>
                                  </w:rPr>
                                  <w:t>škatla, ki vsebuje napolnjeno injekcijsko brizgo</w:t>
                                </w:r>
                              </w:p>
                            </w:txbxContent>
                          </v:textbox>
                        </v:shape>
                        <v:shape id="Text Box 80" o:spid="_x0000_s1143" type="#_x0000_t202" style="position:absolute;left:11655;top:6348;width:8532;height:6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" fillcolor="#fdfdfd" stroked="f" strokeweight=".5pt">
                          <v:textbox inset="0,0,0,0">
                            <w:txbxContent>
                              <w:p w14:paraId="774568E5" w14:textId="77777777" w:rsidR="0002157E" w:rsidRPr="00A6707B" w:rsidRDefault="0002157E" w:rsidP="0002157E">
                                <w:pPr>
                                  <w:pStyle w:val="Arial11C"/>
                                  <w:jc w:val="left"/>
                                  <w:rPr>
                                    <w:sz w:val="18"/>
                                    <w:szCs w:val="18"/>
                                  </w:rPr>
                                </w:pPr>
                                <w:r>
                                  <w:rPr>
                                    <w:sz w:val="18"/>
                                  </w:rPr>
                                  <w:t>alkoholni zloženec</w:t>
                                </w:r>
                              </w:p>
                            </w:txbxContent>
                          </v:textbox>
                        </v:shape>
                        <v:shape id="Text Box 80" o:spid="_x0000_s1144"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" fillcolor="#fdfdfd" stroked="f" strokeweight=".5pt">
                          <v:textbox inset="0,0,0,0">
                            <w:txbxContent>
                              <w:p w14:paraId="79FB47A5" w14:textId="77777777" w:rsidR="0002157E" w:rsidRPr="00A6707B" w:rsidRDefault="0002157E" w:rsidP="0002157E">
                                <w:pPr>
                                  <w:pStyle w:val="Arial11C"/>
                                  <w:jc w:val="left"/>
                                  <w:rPr>
                                    <w:sz w:val="18"/>
                                    <w:szCs w:val="18"/>
                                  </w:rPr>
                                </w:pPr>
                                <w:r>
                                  <w:rPr>
                                    <w:sz w:val="18"/>
                                  </w:rPr>
                                  <w:t>bombažni tampon ali gaza</w:t>
                                </w:r>
                              </w:p>
                            </w:txbxContent>
                          </v:textbox>
                        </v:shape>
                        <v:shape id="Text Box 80" o:spid="_x0000_s1145" type="#_x0000_t202" style="position:absolute;left:11655;top:17881;width:7999;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" fillcolor="#fdfdfd" stroked="f" strokeweight=".5pt">
                          <v:textbox inset="0,0,0,0">
                            <w:txbxContent>
                              <w:p w14:paraId="50897742" w14:textId="77777777" w:rsidR="0002157E" w:rsidRPr="00A6707B" w:rsidRDefault="0002157E" w:rsidP="0002157E">
                                <w:pPr>
                                  <w:pStyle w:val="Arial11C"/>
                                  <w:jc w:val="left"/>
                                  <w:rPr>
                                    <w:sz w:val="18"/>
                                    <w:szCs w:val="18"/>
                                  </w:rPr>
                                </w:pPr>
                                <w:r>
                                  <w:rPr>
                                    <w:sz w:val="18"/>
                                  </w:rPr>
                                  <w:t>samolepilni obliž</w:t>
                                </w:r>
                              </w:p>
                            </w:txbxContent>
                          </v:textbox>
                        </v:shape>
                        <v:shape id="Text Box 80" o:spid="_x0000_s1146"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" fillcolor="#fdfdfd" stroked="f" strokeweight=".5pt">
                          <v:textbox inset="0,0,0,0">
                            <w:txbxContent>
                              <w:p w14:paraId="569940D3" w14:textId="77777777" w:rsidR="0002157E" w:rsidRPr="00A6707B" w:rsidRDefault="0002157E" w:rsidP="0002157E">
                                <w:pPr>
                                  <w:pStyle w:val="Arial11C"/>
                                  <w:jc w:val="left"/>
                                  <w:rPr>
                                    <w:sz w:val="18"/>
                                    <w:szCs w:val="18"/>
                                  </w:rPr>
                                </w:pPr>
                                <w:r>
                                  <w:rPr>
                                    <w:sz w:val="18"/>
                                  </w:rPr>
                                  <w:t>zbiralnik za ostre odpadke</w:t>
                                </w:r>
                              </w:p>
                            </w:txbxContent>
                          </v:textbox>
                        </v:shape>
                        <w10:anchorlock/>
                      </v:group>
                    </w:pict>
                  </mc:Fallback>
                </mc:AlternateContent>
              </w:r>
              <w:r w:rsidRPr="0028077D">
                <w:rPr>
                  <w:b/>
                </w:rPr>
                <w:t xml:space="preserve"> </w:t>
              </w:r>
            </w:ins>
          </w:p>
          <w:p w14:paraId="3FF86947" w14:textId="77777777" w:rsidR="0002157E" w:rsidRPr="0028077D" w:rsidRDefault="0002157E">
            <w:pPr>
              <w:ind w:leftChars="1100" w:left="2420" w:firstLineChars="150" w:firstLine="331"/>
              <w:outlineLvl w:val="0"/>
              <w:rPr>
                <w:ins w:id="3093" w:author="만든 이"/>
              </w:rPr>
              <w:pPrChange w:id="3094" w:author="만든 이">
                <w:pPr>
                  <w:ind w:leftChars="1100" w:left="2420" w:firstLineChars="50" w:firstLine="110"/>
                  <w:outlineLvl w:val="0"/>
                </w:pPr>
              </w:pPrChange>
            </w:pPr>
            <w:ins w:id="3095" w:author="만든 이">
              <w:r w:rsidRPr="0028077D">
                <w:rPr>
                  <w:b/>
                </w:rPr>
                <w:t>Slika E</w:t>
              </w:r>
            </w:ins>
          </w:p>
        </w:tc>
        <w:tc>
          <w:tcPr>
            <w:tcW w:w="5240" w:type="dxa"/>
            <w:gridSpan w:val="2"/>
            <w:tcBorders>
              <w:left w:val="nil"/>
              <w:bottom w:val="single" w:sz="4" w:space="0" w:color="auto"/>
            </w:tcBorders>
          </w:tcPr>
          <w:p w14:paraId="37EBA03C" w14:textId="77777777" w:rsidR="0002157E" w:rsidRPr="0028077D" w:rsidRDefault="0002157E" w:rsidP="004B6D30">
            <w:pPr>
              <w:widowControl w:val="0"/>
              <w:suppressAutoHyphens w:val="0"/>
              <w:autoSpaceDE w:val="0"/>
              <w:autoSpaceDN w:val="0"/>
              <w:adjustRightInd w:val="0"/>
              <w:spacing w:after="120"/>
              <w:ind w:left="221" w:hangingChars="100" w:hanging="221"/>
              <w:outlineLvl w:val="0"/>
              <w:rPr>
                <w:ins w:id="3096" w:author="만든 이"/>
              </w:rPr>
            </w:pPr>
            <w:ins w:id="3097" w:author="만든 이">
              <w:r w:rsidRPr="0028077D">
                <w:rPr>
                  <w:b/>
                </w:rPr>
                <w:t>2. Zberite pripomočke, ki jih potrebujete za injiciranje (glejte sliko E).</w:t>
              </w:r>
            </w:ins>
          </w:p>
          <w:p w14:paraId="656EF6A9" w14:textId="77777777" w:rsidR="0002157E" w:rsidRPr="0028077D" w:rsidRDefault="0002157E" w:rsidP="0002157E">
            <w:pPr>
              <w:widowControl w:val="0"/>
              <w:numPr>
                <w:ilvl w:val="0"/>
                <w:numId w:val="66"/>
              </w:numPr>
              <w:suppressAutoHyphens w:val="0"/>
              <w:autoSpaceDE w:val="0"/>
              <w:autoSpaceDN w:val="0"/>
              <w:adjustRightInd w:val="0"/>
              <w:outlineLvl w:val="0"/>
              <w:rPr>
                <w:ins w:id="3098" w:author="만든 이"/>
              </w:rPr>
            </w:pPr>
            <w:ins w:id="3099" w:author="만든 이">
              <w:r w:rsidRPr="0028077D">
                <w:t xml:space="preserve">škatla, ki vsebuje napolnjeno injekcijsko brizgo </w:t>
              </w:r>
            </w:ins>
          </w:p>
          <w:p w14:paraId="6CF99B91" w14:textId="77777777" w:rsidR="0002157E" w:rsidRPr="0028077D" w:rsidRDefault="0002157E" w:rsidP="004B6D30">
            <w:pPr>
              <w:widowControl w:val="0"/>
              <w:suppressAutoHyphens w:val="0"/>
              <w:autoSpaceDE w:val="0"/>
              <w:autoSpaceDN w:val="0"/>
              <w:adjustRightInd w:val="0"/>
              <w:ind w:left="425" w:hanging="567"/>
              <w:outlineLvl w:val="0"/>
              <w:rPr>
                <w:ins w:id="3100" w:author="만든 이"/>
                <w:b/>
              </w:rPr>
            </w:pPr>
          </w:p>
          <w:p w14:paraId="3ED1F247" w14:textId="77777777" w:rsidR="0002157E" w:rsidRPr="0028077D" w:rsidRDefault="0002157E" w:rsidP="0002157E">
            <w:pPr>
              <w:widowControl w:val="0"/>
              <w:numPr>
                <w:ilvl w:val="0"/>
                <w:numId w:val="66"/>
              </w:numPr>
              <w:suppressAutoHyphens w:val="0"/>
              <w:autoSpaceDE w:val="0"/>
              <w:autoSpaceDN w:val="0"/>
              <w:adjustRightInd w:val="0"/>
              <w:outlineLvl w:val="0"/>
              <w:rPr>
                <w:ins w:id="3101" w:author="만든 이"/>
              </w:rPr>
            </w:pPr>
            <w:ins w:id="3102" w:author="만든 이">
              <w:r w:rsidRPr="0028077D">
                <w:rPr>
                  <w:b/>
                </w:rPr>
                <w:t>V škatli ni priloženo naslednje:</w:t>
              </w:r>
            </w:ins>
          </w:p>
          <w:p w14:paraId="17485727" w14:textId="77777777" w:rsidR="0002157E" w:rsidRPr="0028077D" w:rsidRDefault="0002157E" w:rsidP="0002157E">
            <w:pPr>
              <w:widowControl w:val="0"/>
              <w:numPr>
                <w:ilvl w:val="0"/>
                <w:numId w:val="69"/>
              </w:numPr>
              <w:suppressAutoHyphens w:val="0"/>
              <w:autoSpaceDE w:val="0"/>
              <w:autoSpaceDN w:val="0"/>
              <w:adjustRightInd w:val="0"/>
              <w:outlineLvl w:val="0"/>
              <w:rPr>
                <w:ins w:id="3103" w:author="만든 이"/>
              </w:rPr>
            </w:pPr>
            <w:ins w:id="3104" w:author="만든 이">
              <w:r w:rsidRPr="0028077D">
                <w:t>alkoholni zloženec</w:t>
              </w:r>
            </w:ins>
          </w:p>
          <w:p w14:paraId="4D441FF9" w14:textId="77777777" w:rsidR="0002157E" w:rsidRPr="0028077D" w:rsidRDefault="0002157E" w:rsidP="0002157E">
            <w:pPr>
              <w:widowControl w:val="0"/>
              <w:numPr>
                <w:ilvl w:val="0"/>
                <w:numId w:val="69"/>
              </w:numPr>
              <w:suppressAutoHyphens w:val="0"/>
              <w:autoSpaceDE w:val="0"/>
              <w:autoSpaceDN w:val="0"/>
              <w:adjustRightInd w:val="0"/>
              <w:outlineLvl w:val="0"/>
              <w:rPr>
                <w:ins w:id="3105" w:author="만든 이"/>
              </w:rPr>
            </w:pPr>
            <w:ins w:id="3106" w:author="만든 이">
              <w:r w:rsidRPr="0028077D">
                <w:t>bombažni tampon ali gaza</w:t>
              </w:r>
            </w:ins>
          </w:p>
          <w:p w14:paraId="498B851F" w14:textId="77777777" w:rsidR="0002157E" w:rsidRPr="0028077D" w:rsidRDefault="0002157E" w:rsidP="0002157E">
            <w:pPr>
              <w:widowControl w:val="0"/>
              <w:numPr>
                <w:ilvl w:val="0"/>
                <w:numId w:val="69"/>
              </w:numPr>
              <w:suppressAutoHyphens w:val="0"/>
              <w:autoSpaceDE w:val="0"/>
              <w:autoSpaceDN w:val="0"/>
              <w:adjustRightInd w:val="0"/>
              <w:outlineLvl w:val="0"/>
              <w:rPr>
                <w:ins w:id="3107" w:author="만든 이"/>
              </w:rPr>
            </w:pPr>
            <w:ins w:id="3108" w:author="만든 이">
              <w:r w:rsidRPr="0028077D">
                <w:t>samolepilni obliž</w:t>
              </w:r>
            </w:ins>
          </w:p>
          <w:p w14:paraId="087EE529" w14:textId="77777777" w:rsidR="0002157E" w:rsidRPr="0028077D" w:rsidRDefault="0002157E" w:rsidP="0002157E">
            <w:pPr>
              <w:widowControl w:val="0"/>
              <w:numPr>
                <w:ilvl w:val="0"/>
                <w:numId w:val="69"/>
              </w:numPr>
              <w:suppressAutoHyphens w:val="0"/>
              <w:autoSpaceDE w:val="0"/>
              <w:autoSpaceDN w:val="0"/>
              <w:adjustRightInd w:val="0"/>
              <w:outlineLvl w:val="0"/>
              <w:rPr>
                <w:ins w:id="3109" w:author="만든 이"/>
              </w:rPr>
            </w:pPr>
            <w:ins w:id="3110" w:author="만든 이">
              <w:r w:rsidRPr="0028077D">
                <w:t>zbiralnik za ostre odpadke</w:t>
              </w:r>
            </w:ins>
          </w:p>
          <w:p w14:paraId="072A02C8" w14:textId="77777777" w:rsidR="0002157E" w:rsidRPr="0028077D" w:rsidRDefault="0002157E" w:rsidP="004B6D30">
            <w:pPr>
              <w:widowControl w:val="0"/>
              <w:suppressAutoHyphens w:val="0"/>
              <w:autoSpaceDE w:val="0"/>
              <w:autoSpaceDN w:val="0"/>
              <w:adjustRightInd w:val="0"/>
              <w:ind w:left="1701" w:hanging="567"/>
              <w:outlineLvl w:val="0"/>
              <w:rPr>
                <w:ins w:id="3111" w:author="만든 이"/>
                <w:b/>
              </w:rPr>
            </w:pPr>
          </w:p>
          <w:p w14:paraId="71B95E90" w14:textId="77777777" w:rsidR="0002157E" w:rsidRPr="0028077D" w:rsidRDefault="0002157E" w:rsidP="004B6D30">
            <w:pPr>
              <w:ind w:leftChars="200" w:left="440"/>
              <w:jc w:val="both"/>
              <w:outlineLvl w:val="0"/>
              <w:rPr>
                <w:ins w:id="3112" w:author="만든 이"/>
                <w:b/>
              </w:rPr>
            </w:pPr>
            <w:ins w:id="3113" w:author="만든 이">
              <w:r w:rsidRPr="0028077D">
                <w:rPr>
                  <w:bCs/>
                  <w:i/>
                </w:rPr>
                <w:t>Opomba</w:t>
              </w:r>
              <w:r w:rsidRPr="0028077D">
                <w:rPr>
                  <w:bCs/>
                </w:rPr>
                <w:t>: Za svoj predpisani odmerek morda potrebujete več kot 1 napolnjeno injekcijsko brizgo. Za več informacij glejte</w:t>
              </w:r>
              <w:r w:rsidRPr="0028077D">
                <w:rPr>
                  <w:b/>
                </w:rPr>
                <w:t xml:space="preserve"> preglednico odmerjanja (slika C). </w:t>
              </w:r>
              <w:r w:rsidRPr="0028077D">
                <w:rPr>
                  <w:bCs/>
                </w:rPr>
                <w:t>Ena škatla vsebuje 1 napolnjeno injekcijsko brizgo.</w:t>
              </w:r>
            </w:ins>
          </w:p>
        </w:tc>
      </w:tr>
      <w:tr w:rsidR="0002157E" w:rsidRPr="0028077D" w14:paraId="2877094A" w14:textId="77777777" w:rsidTr="004B6D30">
        <w:trPr>
          <w:cantSplit w:val="0"/>
          <w:trHeight w:val="20"/>
          <w:ins w:id="3114" w:author="만든 이"/>
        </w:trPr>
        <w:tc>
          <w:tcPr>
            <w:tcW w:w="3823" w:type="dxa"/>
            <w:tcBorders>
              <w:bottom w:val="single" w:sz="4" w:space="0" w:color="auto"/>
              <w:right w:val="nil"/>
            </w:tcBorders>
            <w:vAlign w:val="center"/>
          </w:tcPr>
          <w:p w14:paraId="5C6310B0" w14:textId="77777777" w:rsidR="0002157E" w:rsidRPr="0028077D" w:rsidRDefault="0002157E" w:rsidP="004B6D30">
            <w:pPr>
              <w:keepNext/>
              <w:keepLines/>
              <w:spacing w:before="120"/>
              <w:ind w:leftChars="100" w:left="787" w:hanging="567"/>
              <w:jc w:val="both"/>
              <w:outlineLvl w:val="0"/>
              <w:rPr>
                <w:ins w:id="3115" w:author="만든 이"/>
                <w:b/>
                <w:bCs/>
              </w:rPr>
            </w:pPr>
            <w:ins w:id="3116" w:author="만든 이">
              <w:r w:rsidRPr="0028077D">
                <w:rPr>
                  <w:b/>
                  <w:noProof/>
                </w:rPr>
                <mc:AlternateContent>
                  <mc:Choice Requires="wpg">
                    <w:drawing>
                      <wp:inline distT="0" distB="0" distL="0" distR="0" wp14:anchorId="7592C790" wp14:editId="76BB86FB">
                        <wp:extent cx="1979295" cy="1739900"/>
                        <wp:effectExtent l="0" t="0" r="1905" b="0"/>
                        <wp:docPr id="1610992236" name="组合 159"/>
                        <wp:cNvGraphicFramePr/>
                        <a:graphic xmlns:a="http://schemas.openxmlformats.org/drawingml/2006/main">
                          <a:graphicData uri="http://schemas.microsoft.com/office/word/2010/wordprocessingGroup">
                            <wpg:wgp>
                              <wpg:cNvGrpSpPr/>
                              <wpg:grpSpPr>
                                <a:xfrm>
                                  <a:off x="0" y="0"/>
                                  <a:ext cx="1977591" cy="1739900"/>
                                  <a:chOff x="155231" y="71252"/>
                                  <a:chExt cx="1977591" cy="1739900"/>
                                </a:xfrm>
                              </wpg:grpSpPr>
                              <pic:pic xmlns:pic="http://schemas.openxmlformats.org/drawingml/2006/picture">
                                <pic:nvPicPr>
                                  <pic:cNvPr id="1321057289" name="그림 1"/>
                                  <pic:cNvPicPr>
                                    <a:picLocks noChangeAspect="1"/>
                                  </pic:cNvPicPr>
                                </pic:nvPicPr>
                                <pic:blipFill>
                                  <a:blip r:embed="rId60">
                                    <a:extLst>
                                      <a:ext uri="{96DAC541-7B7A-43D3-8B79-37D633B846F1}">
                                        <asvg:svgBlip xmlns:asvg="http://schemas.microsoft.com/office/drawing/2016/SVG/main" r:embed="rId61"/>
                                      </a:ext>
                                    </a:extLst>
                                  </a:blip>
                                  <a:srcRect/>
                                  <a:stretch/>
                                </pic:blipFill>
                                <pic:spPr>
                                  <a:xfrm>
                                    <a:off x="155231" y="71252"/>
                                    <a:ext cx="1977591" cy="1739900"/>
                                  </a:xfrm>
                                  <a:prstGeom prst="rect">
                                    <a:avLst/>
                                  </a:prstGeom>
                                </pic:spPr>
                              </pic:pic>
                              <wps:wsp>
                                <wps:cNvPr id="1619747160"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AFD39A7" w14:textId="77777777" w:rsidR="0002157E" w:rsidRPr="00A6707B" w:rsidRDefault="0002157E" w:rsidP="0002157E">
                                      <w:pPr>
                                        <w:pStyle w:val="Arial11C"/>
                                        <w:jc w:val="left"/>
                                        <w:rPr>
                                          <w:sz w:val="18"/>
                                          <w:szCs w:val="18"/>
                                        </w:rPr>
                                      </w:pPr>
                                      <w:r>
                                        <w:rPr>
                                          <w:sz w:val="18"/>
                                        </w:rPr>
                                        <w:t>EXP: MM LLLL</w:t>
                                      </w:r>
                                    </w:p>
                                  </w:txbxContent>
                                </wps:txbx>
                                <wps:bodyPr rot="0" vert="horz" wrap="square" lIns="0" tIns="0" rIns="0" bIns="0" anchor="t" anchorCtr="0" upright="1">
                                  <a:noAutofit/>
                                </wps:bodyPr>
                              </wps:wsp>
                            </wpg:wgp>
                          </a:graphicData>
                        </a:graphic>
                      </wp:inline>
                    </w:drawing>
                  </mc:Choice>
                  <mc:Fallback>
                    <w:pict>
                      <v:group w14:anchorId="7592C790" id="组合 159" o:spid="_x0000_s1147" style="width:155.85pt;height:137pt;mso-position-horizontal-relative:char;mso-position-vertical-relative:line" coordorigin="1552,712" coordsize="19775,173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">
                        <v:shape id="그림 1" o:spid="_x0000_s1148" type="#_x0000_t75" style="position:absolute;left:1552;top:712;width:19776;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">
                          <v:imagedata r:id="rId62" o:title=""/>
                        </v:shape>
                        <v:shape id="Text Box 80" o:spid="_x0000_s1149"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" fillcolor="#e2e3e4" stroked="f" strokeweight=".5pt">
                          <v:textbox inset="0,0,0,0">
                            <w:txbxContent>
                              <w:p w14:paraId="7AFD39A7" w14:textId="77777777" w:rsidR="0002157E" w:rsidRPr="00A6707B" w:rsidRDefault="0002157E" w:rsidP="0002157E">
                                <w:pPr>
                                  <w:pStyle w:val="Arial11C"/>
                                  <w:jc w:val="left"/>
                                  <w:rPr>
                                    <w:sz w:val="18"/>
                                    <w:szCs w:val="18"/>
                                  </w:rPr>
                                </w:pPr>
                                <w:r>
                                  <w:rPr>
                                    <w:sz w:val="18"/>
                                  </w:rPr>
                                  <w:t>EXP: MM LLLL</w:t>
                                </w:r>
                              </w:p>
                            </w:txbxContent>
                          </v:textbox>
                        </v:shape>
                        <w10:anchorlock/>
                      </v:group>
                    </w:pict>
                  </mc:Fallback>
                </mc:AlternateContent>
              </w:r>
            </w:ins>
          </w:p>
          <w:p w14:paraId="5F8405BB" w14:textId="77777777" w:rsidR="0002157E" w:rsidRPr="0028077D" w:rsidRDefault="0002157E" w:rsidP="004B6D30">
            <w:pPr>
              <w:keepNext/>
              <w:keepLines/>
              <w:ind w:leftChars="100" w:left="220" w:rightChars="173" w:right="381"/>
              <w:jc w:val="right"/>
              <w:outlineLvl w:val="0"/>
              <w:rPr>
                <w:ins w:id="3117" w:author="만든 이"/>
                <w:b/>
              </w:rPr>
            </w:pPr>
            <w:ins w:id="3118" w:author="만든 이">
              <w:r w:rsidRPr="0028077D">
                <w:rPr>
                  <w:b/>
                </w:rPr>
                <w:t>Slika F</w:t>
              </w:r>
            </w:ins>
          </w:p>
        </w:tc>
        <w:tc>
          <w:tcPr>
            <w:tcW w:w="5240" w:type="dxa"/>
            <w:gridSpan w:val="2"/>
            <w:tcBorders>
              <w:left w:val="nil"/>
              <w:bottom w:val="single" w:sz="4" w:space="0" w:color="auto"/>
            </w:tcBorders>
          </w:tcPr>
          <w:p w14:paraId="66DCAFF2" w14:textId="77777777" w:rsidR="0002157E" w:rsidRPr="0028077D" w:rsidRDefault="0002157E" w:rsidP="004B6D30">
            <w:pPr>
              <w:widowControl w:val="0"/>
              <w:suppressAutoHyphens w:val="0"/>
              <w:autoSpaceDE w:val="0"/>
              <w:autoSpaceDN w:val="0"/>
              <w:adjustRightInd w:val="0"/>
              <w:spacing w:after="120"/>
              <w:ind w:left="221" w:hangingChars="100" w:hanging="221"/>
              <w:outlineLvl w:val="0"/>
              <w:rPr>
                <w:ins w:id="3119" w:author="만든 이"/>
              </w:rPr>
            </w:pPr>
            <w:ins w:id="3120" w:author="만든 이">
              <w:r w:rsidRPr="0028077D">
                <w:rPr>
                  <w:b/>
                </w:rPr>
                <w:t>3. Na škatli preverite datum izteka roka uporabnosti (glejte sliko F).</w:t>
              </w:r>
            </w:ins>
          </w:p>
          <w:p w14:paraId="3B56CF06" w14:textId="77777777" w:rsidR="0002157E" w:rsidRPr="0028077D" w:rsidRDefault="0002157E" w:rsidP="0002157E">
            <w:pPr>
              <w:keepNext/>
              <w:keepLines/>
              <w:widowControl w:val="0"/>
              <w:numPr>
                <w:ilvl w:val="0"/>
                <w:numId w:val="66"/>
              </w:numPr>
              <w:suppressAutoHyphens w:val="0"/>
              <w:autoSpaceDE w:val="0"/>
              <w:autoSpaceDN w:val="0"/>
              <w:adjustRightInd w:val="0"/>
              <w:outlineLvl w:val="0"/>
              <w:rPr>
                <w:ins w:id="3121" w:author="만든 이"/>
                <w:bCs/>
              </w:rPr>
            </w:pPr>
            <w:ins w:id="3122" w:author="만든 이">
              <w:r w:rsidRPr="0028077D">
                <w:rPr>
                  <w:bCs/>
                </w:rPr>
                <w:t xml:space="preserve">Napolnjene injekcijske brizge </w:t>
              </w:r>
              <w:r w:rsidRPr="0028077D">
                <w:rPr>
                  <w:b/>
                </w:rPr>
                <w:t>ne</w:t>
              </w:r>
              <w:r w:rsidRPr="0028077D">
                <w:rPr>
                  <w:bCs/>
                </w:rPr>
                <w:t xml:space="preserve"> uporabite, če je rok uporabnosti potekel.</w:t>
              </w:r>
            </w:ins>
          </w:p>
          <w:p w14:paraId="0C50F98A" w14:textId="77777777" w:rsidR="0002157E" w:rsidRPr="0028077D" w:rsidRDefault="0002157E" w:rsidP="0002157E">
            <w:pPr>
              <w:keepNext/>
              <w:keepLines/>
              <w:widowControl w:val="0"/>
              <w:numPr>
                <w:ilvl w:val="0"/>
                <w:numId w:val="66"/>
              </w:numPr>
              <w:suppressAutoHyphens w:val="0"/>
              <w:autoSpaceDE w:val="0"/>
              <w:autoSpaceDN w:val="0"/>
              <w:adjustRightInd w:val="0"/>
              <w:outlineLvl w:val="0"/>
              <w:rPr>
                <w:ins w:id="3123" w:author="만든 이"/>
                <w:bCs/>
              </w:rPr>
            </w:pPr>
            <w:ins w:id="3124" w:author="만든 이">
              <w:r w:rsidRPr="0028077D">
                <w:rPr>
                  <w:bCs/>
                </w:rPr>
                <w:t xml:space="preserve">Če je rok uporabnosti potekel, napolnjeno injekcijsko brizgo odvrzite v zbiralnik za ostre odpadke (glejte </w:t>
              </w:r>
              <w:r w:rsidRPr="0028077D">
                <w:rPr>
                  <w:b/>
                </w:rPr>
                <w:t>korak 16. Zavrzite napolnjeno injekcijsko brizgo</w:t>
              </w:r>
              <w:r w:rsidRPr="0028077D">
                <w:rPr>
                  <w:bCs/>
                </w:rPr>
                <w:t>) in se obrnite na zdravstvenega delavca.</w:t>
              </w:r>
            </w:ins>
          </w:p>
          <w:p w14:paraId="1981ED3D" w14:textId="77777777" w:rsidR="0002157E" w:rsidRPr="0028077D" w:rsidRDefault="0002157E" w:rsidP="004B6D30">
            <w:pPr>
              <w:keepNext/>
              <w:keepLines/>
              <w:widowControl w:val="0"/>
              <w:suppressAutoHyphens w:val="0"/>
              <w:autoSpaceDE w:val="0"/>
              <w:autoSpaceDN w:val="0"/>
              <w:adjustRightInd w:val="0"/>
              <w:spacing w:after="120"/>
              <w:ind w:left="220" w:hangingChars="100" w:hanging="220"/>
              <w:outlineLvl w:val="0"/>
              <w:rPr>
                <w:ins w:id="3125" w:author="만든 이"/>
              </w:rPr>
            </w:pPr>
          </w:p>
        </w:tc>
      </w:tr>
      <w:tr w:rsidR="0002157E" w:rsidRPr="0028077D" w14:paraId="05F33FE9" w14:textId="77777777" w:rsidTr="004B6D30">
        <w:trPr>
          <w:cantSplit w:val="0"/>
          <w:trHeight w:val="20"/>
          <w:ins w:id="3126" w:author="만든 이"/>
        </w:trPr>
        <w:tc>
          <w:tcPr>
            <w:tcW w:w="3823" w:type="dxa"/>
            <w:tcBorders>
              <w:bottom w:val="single" w:sz="4" w:space="0" w:color="auto"/>
              <w:right w:val="nil"/>
            </w:tcBorders>
            <w:vAlign w:val="center"/>
          </w:tcPr>
          <w:p w14:paraId="79AC2456" w14:textId="77777777" w:rsidR="0002157E" w:rsidRPr="0028077D" w:rsidRDefault="0002157E" w:rsidP="004B6D30">
            <w:pPr>
              <w:keepNext/>
              <w:keepLines/>
              <w:spacing w:before="120"/>
              <w:ind w:leftChars="100" w:left="787" w:hanging="567"/>
              <w:jc w:val="both"/>
              <w:outlineLvl w:val="0"/>
              <w:rPr>
                <w:ins w:id="3127" w:author="만든 이"/>
                <w:b/>
                <w:bCs/>
              </w:rPr>
            </w:pPr>
            <w:ins w:id="3128" w:author="만든 이">
              <w:r w:rsidRPr="0028077D">
                <w:rPr>
                  <w:b/>
                  <w:noProof/>
                </w:rPr>
                <w:drawing>
                  <wp:inline distT="0" distB="0" distL="0" distR="0" wp14:anchorId="3AB58C09" wp14:editId="3DCF20EE">
                    <wp:extent cx="1979146" cy="1775630"/>
                    <wp:effectExtent l="19050" t="19050" r="21590" b="15240"/>
                    <wp:docPr id="1253137984"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5BFAE9E2" w14:textId="77777777" w:rsidR="0002157E" w:rsidRPr="0028077D" w:rsidRDefault="0002157E" w:rsidP="004B6D30">
            <w:pPr>
              <w:keepNext/>
              <w:keepLines/>
              <w:ind w:leftChars="100" w:left="787" w:rightChars="141" w:right="310" w:hanging="567"/>
              <w:jc w:val="right"/>
              <w:outlineLvl w:val="0"/>
              <w:rPr>
                <w:ins w:id="3129" w:author="만든 이"/>
                <w:b/>
              </w:rPr>
            </w:pPr>
            <w:ins w:id="3130" w:author="만든 이">
              <w:r w:rsidRPr="0028077D">
                <w:rPr>
                  <w:b/>
                </w:rPr>
                <w:t>Slika G</w:t>
              </w:r>
            </w:ins>
          </w:p>
        </w:tc>
        <w:tc>
          <w:tcPr>
            <w:tcW w:w="5240" w:type="dxa"/>
            <w:gridSpan w:val="2"/>
            <w:tcBorders>
              <w:left w:val="nil"/>
              <w:bottom w:val="single" w:sz="4" w:space="0" w:color="auto"/>
            </w:tcBorders>
          </w:tcPr>
          <w:p w14:paraId="43EB59A5" w14:textId="77777777" w:rsidR="0002157E" w:rsidRPr="0028077D" w:rsidRDefault="0002157E" w:rsidP="004B6D30">
            <w:pPr>
              <w:keepNext/>
              <w:keepLines/>
              <w:widowControl w:val="0"/>
              <w:suppressAutoHyphens w:val="0"/>
              <w:autoSpaceDE w:val="0"/>
              <w:autoSpaceDN w:val="0"/>
              <w:adjustRightInd w:val="0"/>
              <w:spacing w:before="100" w:beforeAutospacing="1" w:after="120"/>
              <w:ind w:left="221" w:hangingChars="100" w:hanging="221"/>
              <w:outlineLvl w:val="0"/>
              <w:rPr>
                <w:ins w:id="3131" w:author="만든 이"/>
              </w:rPr>
            </w:pPr>
            <w:ins w:id="3132" w:author="만든 이">
              <w:r w:rsidRPr="0028077D">
                <w:rPr>
                  <w:b/>
                </w:rPr>
                <w:t>4. Umijte si roke.</w:t>
              </w:r>
            </w:ins>
          </w:p>
          <w:p w14:paraId="36DAE0EA" w14:textId="77777777" w:rsidR="0002157E" w:rsidRPr="0028077D" w:rsidRDefault="0002157E" w:rsidP="0002157E">
            <w:pPr>
              <w:keepNext/>
              <w:keepLines/>
              <w:widowControl w:val="0"/>
              <w:numPr>
                <w:ilvl w:val="0"/>
                <w:numId w:val="87"/>
              </w:numPr>
              <w:suppressAutoHyphens w:val="0"/>
              <w:autoSpaceDE w:val="0"/>
              <w:autoSpaceDN w:val="0"/>
              <w:adjustRightInd w:val="0"/>
              <w:spacing w:after="120"/>
              <w:outlineLvl w:val="0"/>
              <w:rPr>
                <w:ins w:id="3133" w:author="만든 이"/>
              </w:rPr>
            </w:pPr>
            <w:ins w:id="3134" w:author="만든 이">
              <w:r w:rsidRPr="0028077D">
                <w:t>Umijte si roke z milom in vodo ter jih temeljito osušite (glejte</w:t>
              </w:r>
              <w:r w:rsidRPr="0028077D">
                <w:rPr>
                  <w:b/>
                </w:rPr>
                <w:t xml:space="preserve"> sliko G</w:t>
              </w:r>
              <w:r w:rsidRPr="0028077D">
                <w:rPr>
                  <w:bCs/>
                </w:rPr>
                <w:t>).</w:t>
              </w:r>
            </w:ins>
          </w:p>
        </w:tc>
      </w:tr>
      <w:tr w:rsidR="0002157E" w:rsidRPr="0028077D" w14:paraId="191ADCDA" w14:textId="77777777" w:rsidTr="004B6D30">
        <w:trPr>
          <w:cantSplit w:val="0"/>
          <w:trHeight w:val="20"/>
          <w:ins w:id="3135" w:author="만든 이"/>
        </w:trPr>
        <w:tc>
          <w:tcPr>
            <w:tcW w:w="3823" w:type="dxa"/>
            <w:tcBorders>
              <w:bottom w:val="single" w:sz="4" w:space="0" w:color="auto"/>
              <w:right w:val="nil"/>
            </w:tcBorders>
            <w:vAlign w:val="center"/>
          </w:tcPr>
          <w:p w14:paraId="5FE78B62" w14:textId="77777777" w:rsidR="0002157E" w:rsidRPr="0028077D" w:rsidRDefault="0002157E" w:rsidP="004B6D30">
            <w:pPr>
              <w:keepNext/>
              <w:keepLines/>
              <w:spacing w:before="120"/>
              <w:ind w:leftChars="100" w:left="787" w:hanging="567"/>
              <w:jc w:val="both"/>
              <w:outlineLvl w:val="0"/>
              <w:rPr>
                <w:ins w:id="3136" w:author="만든 이"/>
                <w:rFonts w:eastAsia="맑은 고딕"/>
                <w:b/>
                <w:bCs/>
                <w:i/>
                <w:noProof/>
              </w:rPr>
            </w:pPr>
            <w:ins w:id="3137" w:author="만든 이">
              <w:r w:rsidRPr="0028077D">
                <w:rPr>
                  <w:noProof/>
                </w:rPr>
                <w:drawing>
                  <wp:inline distT="0" distB="0" distL="0" distR="0" wp14:anchorId="1CBE78DC" wp14:editId="522F4C9D">
                    <wp:extent cx="1980000" cy="1776176"/>
                    <wp:effectExtent l="0" t="0" r="1270" b="0"/>
                    <wp:docPr id="683807758"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4"/>
                            <a:stretch>
                              <a:fillRect/>
                            </a:stretch>
                          </pic:blipFill>
                          <pic:spPr>
                            <a:xfrm>
                              <a:off x="0" y="0"/>
                              <a:ext cx="1980000" cy="1776176"/>
                            </a:xfrm>
                            <a:prstGeom prst="rect">
                              <a:avLst/>
                            </a:prstGeom>
                          </pic:spPr>
                        </pic:pic>
                      </a:graphicData>
                    </a:graphic>
                  </wp:inline>
                </w:drawing>
              </w:r>
            </w:ins>
          </w:p>
          <w:p w14:paraId="50DB2237" w14:textId="77777777" w:rsidR="0002157E" w:rsidRPr="0028077D" w:rsidRDefault="0002157E" w:rsidP="004B6D30">
            <w:pPr>
              <w:keepNext/>
              <w:keepLines/>
              <w:ind w:leftChars="100" w:left="787" w:rightChars="160" w:right="352" w:hanging="567"/>
              <w:jc w:val="right"/>
              <w:outlineLvl w:val="0"/>
              <w:rPr>
                <w:ins w:id="3138" w:author="만든 이"/>
                <w:b/>
                <w:i/>
              </w:rPr>
            </w:pPr>
            <w:ins w:id="3139" w:author="만든 이">
              <w:r w:rsidRPr="0028077D">
                <w:rPr>
                  <w:b/>
                </w:rPr>
                <w:t>Slika H</w:t>
              </w:r>
            </w:ins>
          </w:p>
        </w:tc>
        <w:tc>
          <w:tcPr>
            <w:tcW w:w="5240" w:type="dxa"/>
            <w:gridSpan w:val="2"/>
            <w:tcBorders>
              <w:left w:val="nil"/>
              <w:bottom w:val="single" w:sz="4" w:space="0" w:color="auto"/>
            </w:tcBorders>
          </w:tcPr>
          <w:p w14:paraId="01BC7C3D" w14:textId="77777777" w:rsidR="0002157E" w:rsidRPr="0028077D" w:rsidRDefault="0002157E" w:rsidP="004B6D30">
            <w:pPr>
              <w:keepNext/>
              <w:keepLines/>
              <w:widowControl w:val="0"/>
              <w:suppressAutoHyphens w:val="0"/>
              <w:autoSpaceDE w:val="0"/>
              <w:autoSpaceDN w:val="0"/>
              <w:adjustRightInd w:val="0"/>
              <w:spacing w:before="100" w:beforeAutospacing="1" w:after="120"/>
              <w:ind w:left="221" w:hangingChars="100" w:hanging="221"/>
              <w:outlineLvl w:val="0"/>
              <w:rPr>
                <w:ins w:id="3140" w:author="만든 이"/>
                <w:rFonts w:eastAsia="맑은 고딕"/>
                <w:color w:val="231F20"/>
              </w:rPr>
            </w:pPr>
            <w:ins w:id="3141" w:author="만든 이">
              <w:r w:rsidRPr="0028077D">
                <w:rPr>
                  <w:b/>
                  <w:color w:val="231F20"/>
                </w:rPr>
                <w:t>5. Vzemite napolnjeno injekcijsko brizgo iz škatle</w:t>
              </w:r>
            </w:ins>
          </w:p>
          <w:p w14:paraId="36F6E4FC" w14:textId="77777777" w:rsidR="0002157E" w:rsidRPr="0028077D" w:rsidRDefault="0002157E" w:rsidP="0002157E">
            <w:pPr>
              <w:keepNext/>
              <w:keepLines/>
              <w:widowControl w:val="0"/>
              <w:numPr>
                <w:ilvl w:val="0"/>
                <w:numId w:val="88"/>
              </w:numPr>
              <w:suppressAutoHyphens w:val="0"/>
              <w:autoSpaceDE w:val="0"/>
              <w:autoSpaceDN w:val="0"/>
              <w:adjustRightInd w:val="0"/>
              <w:spacing w:after="120"/>
              <w:outlineLvl w:val="0"/>
              <w:rPr>
                <w:ins w:id="3142" w:author="만든 이"/>
                <w:bCs/>
              </w:rPr>
            </w:pPr>
            <w:ins w:id="3143" w:author="만든 이">
              <w:r w:rsidRPr="0028077D">
                <w:rPr>
                  <w:bCs/>
                  <w:color w:val="231F20"/>
                </w:rPr>
                <w:t>Odprite škatlo.</w:t>
              </w:r>
            </w:ins>
          </w:p>
          <w:p w14:paraId="38BB7390" w14:textId="77777777" w:rsidR="0002157E" w:rsidRPr="0028077D" w:rsidRDefault="0002157E" w:rsidP="0002157E">
            <w:pPr>
              <w:keepNext/>
              <w:keepLines/>
              <w:widowControl w:val="0"/>
              <w:numPr>
                <w:ilvl w:val="0"/>
                <w:numId w:val="88"/>
              </w:numPr>
              <w:suppressAutoHyphens w:val="0"/>
              <w:autoSpaceDE w:val="0"/>
              <w:autoSpaceDN w:val="0"/>
              <w:adjustRightInd w:val="0"/>
              <w:spacing w:after="120"/>
              <w:outlineLvl w:val="0"/>
              <w:rPr>
                <w:ins w:id="3144" w:author="만든 이"/>
                <w:b/>
                <w:bCs/>
                <w:color w:val="231F20"/>
              </w:rPr>
            </w:pPr>
            <w:ins w:id="3145" w:author="만든 이">
              <w:r w:rsidRPr="0028077D">
                <w:rPr>
                  <w:bCs/>
                  <w:color w:val="231F20"/>
                </w:rPr>
                <w:t>Napolnjeno injekcijsko brizgo primite za telo brizge in jo dvignite iz škatle (glejte</w:t>
              </w:r>
              <w:r w:rsidRPr="0028077D">
                <w:rPr>
                  <w:b/>
                  <w:color w:val="231F20"/>
                </w:rPr>
                <w:t xml:space="preserve"> sliko H</w:t>
              </w:r>
              <w:r w:rsidRPr="0028077D">
                <w:rPr>
                  <w:b/>
                  <w:bCs/>
                  <w:color w:val="231F20"/>
                </w:rPr>
                <w:t>)</w:t>
              </w:r>
            </w:ins>
          </w:p>
          <w:p w14:paraId="0A4D27E5" w14:textId="77777777" w:rsidR="0002157E" w:rsidRPr="0028077D" w:rsidRDefault="0002157E" w:rsidP="0002157E">
            <w:pPr>
              <w:keepNext/>
              <w:keepLines/>
              <w:widowControl w:val="0"/>
              <w:numPr>
                <w:ilvl w:val="0"/>
                <w:numId w:val="66"/>
              </w:numPr>
              <w:suppressAutoHyphens w:val="0"/>
              <w:autoSpaceDE w:val="0"/>
              <w:autoSpaceDN w:val="0"/>
              <w:adjustRightInd w:val="0"/>
              <w:outlineLvl w:val="0"/>
              <w:rPr>
                <w:ins w:id="3146" w:author="만든 이"/>
                <w:rFonts w:eastAsia="맑은 고딕"/>
                <w:i/>
                <w:iCs/>
                <w:noProof/>
              </w:rPr>
            </w:pPr>
            <w:ins w:id="3147" w:author="만든 이">
              <w:r w:rsidRPr="0028077D">
                <w:t xml:space="preserve">Ko napolnjeno injekcijsko brizgo jemljete iz škatle, se </w:t>
              </w:r>
              <w:r w:rsidRPr="0028077D">
                <w:rPr>
                  <w:b/>
                  <w:bCs/>
                </w:rPr>
                <w:t>ne</w:t>
              </w:r>
              <w:r w:rsidRPr="0028077D">
                <w:t xml:space="preserve"> dotikajte potisnega bata ali pokrovčka.</w:t>
              </w:r>
            </w:ins>
          </w:p>
          <w:p w14:paraId="4D0021BB" w14:textId="77777777" w:rsidR="0002157E" w:rsidRPr="0028077D" w:rsidRDefault="0002157E" w:rsidP="004B6D30">
            <w:pPr>
              <w:keepNext/>
              <w:keepLines/>
              <w:widowControl w:val="0"/>
              <w:suppressAutoHyphens w:val="0"/>
              <w:autoSpaceDE w:val="0"/>
              <w:autoSpaceDN w:val="0"/>
              <w:adjustRightInd w:val="0"/>
              <w:spacing w:before="100" w:beforeAutospacing="1" w:after="120"/>
              <w:ind w:left="220" w:hangingChars="100" w:hanging="220"/>
              <w:outlineLvl w:val="0"/>
              <w:rPr>
                <w:ins w:id="3148" w:author="만든 이"/>
              </w:rPr>
            </w:pPr>
          </w:p>
        </w:tc>
      </w:tr>
      <w:tr w:rsidR="0002157E" w:rsidRPr="0028077D" w14:paraId="6AE36247" w14:textId="77777777" w:rsidTr="004B6D30">
        <w:trPr>
          <w:cantSplit w:val="0"/>
          <w:trHeight w:val="20"/>
          <w:ins w:id="3149" w:author="만든 이"/>
        </w:trPr>
        <w:tc>
          <w:tcPr>
            <w:tcW w:w="3823" w:type="dxa"/>
            <w:tcBorders>
              <w:bottom w:val="single" w:sz="4" w:space="0" w:color="auto"/>
              <w:right w:val="nil"/>
            </w:tcBorders>
            <w:vAlign w:val="center"/>
          </w:tcPr>
          <w:p w14:paraId="36974979" w14:textId="77777777" w:rsidR="0002157E" w:rsidRPr="0028077D" w:rsidRDefault="0002157E" w:rsidP="004B6D30">
            <w:pPr>
              <w:keepNext/>
              <w:keepLines/>
              <w:spacing w:before="240"/>
              <w:ind w:leftChars="100" w:left="787" w:hanging="567"/>
              <w:jc w:val="both"/>
              <w:outlineLvl w:val="0"/>
              <w:rPr>
                <w:ins w:id="3150" w:author="만든 이"/>
                <w:rFonts w:eastAsia="맑은 고딕"/>
                <w:b/>
                <w:bCs/>
                <w:i/>
                <w:noProof/>
                <w:lang w:eastAsia="ko-KR"/>
              </w:rPr>
            </w:pPr>
          </w:p>
          <w:p w14:paraId="64EA7C39" w14:textId="77777777" w:rsidR="0002157E" w:rsidRPr="0028077D" w:rsidRDefault="0002157E" w:rsidP="004B6D30">
            <w:pPr>
              <w:keepNext/>
              <w:keepLines/>
              <w:spacing w:before="120"/>
              <w:ind w:leftChars="100" w:left="787" w:rightChars="173" w:right="381" w:hanging="567"/>
              <w:jc w:val="right"/>
              <w:outlineLvl w:val="0"/>
              <w:rPr>
                <w:ins w:id="3151" w:author="만든 이"/>
                <w:b/>
                <w:i/>
              </w:rPr>
            </w:pPr>
            <w:ins w:id="3152" w:author="만든 이">
              <w:r w:rsidRPr="0028077D">
                <w:rPr>
                  <w:b/>
                  <w:noProof/>
                </w:rPr>
                <mc:AlternateContent>
                  <mc:Choice Requires="wpg">
                    <w:drawing>
                      <wp:inline distT="0" distB="0" distL="0" distR="0" wp14:anchorId="7B9B01D1" wp14:editId="04A1A684">
                        <wp:extent cx="1979930" cy="2451100"/>
                        <wp:effectExtent l="0" t="0" r="1270" b="6350"/>
                        <wp:docPr id="1658419663"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1864025622" name="그림 1" descr="스케치, 그림, 일러스트레이션이(가) 표시된 사진&#10;&#10;자동 생성된 설명"/>
                                  <pic:cNvPicPr>
                                    <a:picLocks noChangeAspect="1"/>
                                  </pic:cNvPicPr>
                                </pic:nvPicPr>
                                <pic:blipFill>
                                  <a:blip r:embed="rId65"/>
                                  <a:stretch>
                                    <a:fillRect/>
                                  </a:stretch>
                                </pic:blipFill>
                                <pic:spPr>
                                  <a:xfrm>
                                    <a:off x="154379" y="154380"/>
                                    <a:ext cx="1979930" cy="2451100"/>
                                  </a:xfrm>
                                  <a:prstGeom prst="rect">
                                    <a:avLst/>
                                  </a:prstGeom>
                                </pic:spPr>
                              </pic:pic>
                              <wps:wsp>
                                <wps:cNvPr id="770841045"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A9E447" w14:textId="77777777" w:rsidR="0002157E" w:rsidRPr="00CF0EF9" w:rsidRDefault="0002157E" w:rsidP="0002157E">
                                      <w:pPr>
                                        <w:pStyle w:val="Arial11C"/>
                                        <w:jc w:val="left"/>
                                        <w:rPr>
                                          <w:sz w:val="13"/>
                                          <w:szCs w:val="13"/>
                                        </w:rPr>
                                      </w:pPr>
                                      <w:r>
                                        <w:rPr>
                                          <w:sz w:val="13"/>
                                        </w:rPr>
                                        <w:t>EXP: MM LLLL</w:t>
                                      </w:r>
                                    </w:p>
                                  </w:txbxContent>
                                </wps:txbx>
                                <wps:bodyPr rot="0" vert="horz" wrap="square" lIns="0" tIns="0" rIns="0" bIns="0" anchor="t" anchorCtr="0" upright="1">
                                  <a:noAutofit/>
                                </wps:bodyPr>
                              </wps:wsp>
                            </wpg:wgp>
                          </a:graphicData>
                        </a:graphic>
                      </wp:inline>
                    </w:drawing>
                  </mc:Choice>
                  <mc:Fallback>
                    <w:pict>
                      <v:group w14:anchorId="7B9B01D1" id="组合 160" o:spid="_x0000_s1150"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">
                        <v:shape id="그림 1" o:spid="_x0000_s1151"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">
                          <v:imagedata r:id="rId66" o:title="스케치, 그림, 일러스트레이션이(가) 표시된 사진&#10;&#10;자동 생성된 설명"/>
                        </v:shape>
                        <v:shape id="Text Box 80" o:spid="_x0000_s1152"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" fillcolor="window" stroked="f" strokeweight=".5pt">
                          <v:textbox inset="0,0,0,0">
                            <w:txbxContent>
                              <w:p w14:paraId="25A9E447" w14:textId="77777777" w:rsidR="0002157E" w:rsidRPr="00CF0EF9" w:rsidRDefault="0002157E" w:rsidP="0002157E">
                                <w:pPr>
                                  <w:pStyle w:val="Arial11C"/>
                                  <w:jc w:val="left"/>
                                  <w:rPr>
                                    <w:sz w:val="13"/>
                                    <w:szCs w:val="13"/>
                                  </w:rPr>
                                </w:pPr>
                                <w:r>
                                  <w:rPr>
                                    <w:sz w:val="13"/>
                                  </w:rPr>
                                  <w:t>EXP: MM LLLL</w:t>
                                </w:r>
                              </w:p>
                            </w:txbxContent>
                          </v:textbox>
                        </v:shape>
                        <w10:anchorlock/>
                      </v:group>
                    </w:pict>
                  </mc:Fallback>
                </mc:AlternateContent>
              </w:r>
              <w:r w:rsidRPr="0028077D">
                <w:rPr>
                  <w:b/>
                </w:rPr>
                <w:t>Slika I</w:t>
              </w:r>
            </w:ins>
          </w:p>
        </w:tc>
        <w:tc>
          <w:tcPr>
            <w:tcW w:w="5240" w:type="dxa"/>
            <w:gridSpan w:val="2"/>
            <w:tcBorders>
              <w:left w:val="nil"/>
              <w:bottom w:val="single" w:sz="4" w:space="0" w:color="auto"/>
            </w:tcBorders>
          </w:tcPr>
          <w:p w14:paraId="12AC8BAC" w14:textId="77777777" w:rsidR="0002157E" w:rsidRPr="0028077D" w:rsidRDefault="0002157E" w:rsidP="004B6D30">
            <w:pPr>
              <w:keepNext/>
              <w:keepLines/>
              <w:widowControl w:val="0"/>
              <w:suppressAutoHyphens w:val="0"/>
              <w:autoSpaceDE w:val="0"/>
              <w:autoSpaceDN w:val="0"/>
              <w:adjustRightInd w:val="0"/>
              <w:spacing w:before="100" w:beforeAutospacing="1" w:after="120"/>
              <w:ind w:left="221" w:hangingChars="100" w:hanging="221"/>
              <w:outlineLvl w:val="0"/>
              <w:rPr>
                <w:ins w:id="3153" w:author="만든 이"/>
                <w:color w:val="231F20"/>
              </w:rPr>
            </w:pPr>
            <w:ins w:id="3154" w:author="만든 이">
              <w:r w:rsidRPr="0028077D">
                <w:rPr>
                  <w:b/>
                  <w:color w:val="231F20"/>
                </w:rPr>
                <w:t>6. Preglejte napolnjeno injekcijsko brizgo.</w:t>
              </w:r>
            </w:ins>
          </w:p>
          <w:p w14:paraId="00770DB8" w14:textId="77777777" w:rsidR="0002157E" w:rsidRPr="0028077D" w:rsidRDefault="0002157E" w:rsidP="0002157E">
            <w:pPr>
              <w:keepNext/>
              <w:keepLines/>
              <w:widowControl w:val="0"/>
              <w:numPr>
                <w:ilvl w:val="0"/>
                <w:numId w:val="89"/>
              </w:numPr>
              <w:suppressAutoHyphens w:val="0"/>
              <w:autoSpaceDE w:val="0"/>
              <w:autoSpaceDN w:val="0"/>
              <w:adjustRightInd w:val="0"/>
              <w:spacing w:after="120"/>
              <w:outlineLvl w:val="0"/>
              <w:rPr>
                <w:ins w:id="3155" w:author="만든 이"/>
              </w:rPr>
            </w:pPr>
            <w:ins w:id="3156" w:author="만든 이">
              <w:r w:rsidRPr="0028077D">
                <w:rPr>
                  <w:color w:val="231F20"/>
                </w:rPr>
                <w:t>Preglejte napolnjeno injekcijsko brizgo in se prepričajte, da imate pravo zdravilo (Omlyclo) in odmerek.</w:t>
              </w:r>
            </w:ins>
          </w:p>
          <w:p w14:paraId="72560337" w14:textId="77777777" w:rsidR="0002157E" w:rsidRPr="0028077D" w:rsidRDefault="0002157E" w:rsidP="0002157E">
            <w:pPr>
              <w:keepNext/>
              <w:keepLines/>
              <w:widowControl w:val="0"/>
              <w:numPr>
                <w:ilvl w:val="0"/>
                <w:numId w:val="89"/>
              </w:numPr>
              <w:suppressAutoHyphens w:val="0"/>
              <w:autoSpaceDE w:val="0"/>
              <w:autoSpaceDN w:val="0"/>
              <w:adjustRightInd w:val="0"/>
              <w:spacing w:after="120"/>
              <w:outlineLvl w:val="0"/>
              <w:rPr>
                <w:ins w:id="3157" w:author="만든 이"/>
              </w:rPr>
            </w:pPr>
            <w:ins w:id="3158" w:author="만든 이">
              <w:r w:rsidRPr="0028077D">
                <w:rPr>
                  <w:color w:val="231F20"/>
                </w:rPr>
                <w:t>Preglejte napolnjeno injekcijsko brizgo in se prepričajte, da ni razpokana ali poškodovana.</w:t>
              </w:r>
            </w:ins>
          </w:p>
          <w:p w14:paraId="68C637BC"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159" w:author="만든 이"/>
              </w:rPr>
            </w:pPr>
            <w:ins w:id="3160" w:author="만든 이">
              <w:r w:rsidRPr="0028077D">
                <w:t xml:space="preserve">Napolnjene injekcijske brizge </w:t>
              </w:r>
              <w:r w:rsidRPr="0028077D">
                <w:rPr>
                  <w:b/>
                  <w:bCs/>
                </w:rPr>
                <w:t>ne</w:t>
              </w:r>
              <w:r w:rsidRPr="0028077D">
                <w:t xml:space="preserve"> uporabite, če je poškodovana ali je videti, da je kdo posegal vanjo.</w:t>
              </w:r>
            </w:ins>
          </w:p>
          <w:p w14:paraId="17551C1D" w14:textId="77777777" w:rsidR="0002157E" w:rsidRPr="0028077D" w:rsidRDefault="0002157E" w:rsidP="0002157E">
            <w:pPr>
              <w:keepNext/>
              <w:keepLines/>
              <w:widowControl w:val="0"/>
              <w:numPr>
                <w:ilvl w:val="0"/>
                <w:numId w:val="89"/>
              </w:numPr>
              <w:suppressAutoHyphens w:val="0"/>
              <w:autoSpaceDE w:val="0"/>
              <w:autoSpaceDN w:val="0"/>
              <w:adjustRightInd w:val="0"/>
              <w:spacing w:after="120"/>
              <w:outlineLvl w:val="0"/>
              <w:rPr>
                <w:ins w:id="3161" w:author="만든 이"/>
              </w:rPr>
            </w:pPr>
            <w:ins w:id="3162" w:author="만든 이">
              <w:r w:rsidRPr="0028077D">
                <w:rPr>
                  <w:color w:val="231F20"/>
                </w:rPr>
                <w:t xml:space="preserve">Preverite datum izteka roka uporabnosti na napolnjeni injekcijski brizgi (glejte </w:t>
              </w:r>
              <w:r w:rsidRPr="0028077D">
                <w:rPr>
                  <w:b/>
                  <w:bCs/>
                  <w:color w:val="231F20"/>
                </w:rPr>
                <w:t>sliko I</w:t>
              </w:r>
              <w:r w:rsidRPr="0028077D">
                <w:rPr>
                  <w:color w:val="231F20"/>
                </w:rPr>
                <w:t>).</w:t>
              </w:r>
            </w:ins>
          </w:p>
          <w:p w14:paraId="37243ED5"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163" w:author="만든 이"/>
              </w:rPr>
            </w:pPr>
            <w:ins w:id="3164" w:author="만든 이">
              <w:r w:rsidRPr="0028077D">
                <w:rPr>
                  <w:b/>
                  <w:bCs/>
                </w:rPr>
                <w:t>Ne</w:t>
              </w:r>
              <w:r w:rsidRPr="0028077D">
                <w:t xml:space="preserve"> uporabite, če je rok uporabnosti potekel.</w:t>
              </w:r>
            </w:ins>
          </w:p>
          <w:p w14:paraId="048B30FF" w14:textId="77777777" w:rsidR="0002157E" w:rsidRPr="0028077D" w:rsidRDefault="0002157E" w:rsidP="004B6D30">
            <w:pPr>
              <w:keepNext/>
              <w:keepLines/>
              <w:widowControl w:val="0"/>
              <w:suppressAutoHyphens w:val="0"/>
              <w:autoSpaceDE w:val="0"/>
              <w:autoSpaceDN w:val="0"/>
              <w:adjustRightInd w:val="0"/>
              <w:spacing w:before="120" w:after="120"/>
              <w:ind w:leftChars="330" w:left="726"/>
              <w:outlineLvl w:val="0"/>
              <w:rPr>
                <w:ins w:id="3165" w:author="만든 이"/>
              </w:rPr>
            </w:pPr>
            <w:ins w:id="3166" w:author="만든 이">
              <w:r w:rsidRPr="0028077D">
                <w:rPr>
                  <w:i/>
                  <w:color w:val="231F20"/>
                </w:rPr>
                <w:t xml:space="preserve">Opomba: </w:t>
              </w:r>
              <w:r w:rsidRPr="0028077D">
                <w:rPr>
                  <w:color w:val="231F20"/>
                </w:rPr>
                <w:t>Če rok uporabnosti ni viden na kontrolnem okencu, lahko zavrtite notranji bat napolnjene injekcijske brizge, da se pokaže rok uporabnosti.</w:t>
              </w:r>
            </w:ins>
          </w:p>
        </w:tc>
      </w:tr>
      <w:tr w:rsidR="0002157E" w:rsidRPr="0028077D" w14:paraId="56474994" w14:textId="77777777" w:rsidTr="004B6D30">
        <w:trPr>
          <w:trHeight w:val="3893"/>
          <w:ins w:id="3167" w:author="만든 이"/>
        </w:trPr>
        <w:tc>
          <w:tcPr>
            <w:tcW w:w="3887" w:type="dxa"/>
            <w:gridSpan w:val="2"/>
            <w:tcBorders>
              <w:bottom w:val="single" w:sz="4" w:space="0" w:color="auto"/>
              <w:right w:val="nil"/>
            </w:tcBorders>
            <w:vAlign w:val="center"/>
          </w:tcPr>
          <w:p w14:paraId="303E2E1D" w14:textId="77777777" w:rsidR="0002157E" w:rsidRPr="0028077D" w:rsidRDefault="0002157E" w:rsidP="004B6D30">
            <w:pPr>
              <w:spacing w:before="120"/>
              <w:ind w:leftChars="100" w:left="787" w:hanging="567"/>
              <w:outlineLvl w:val="0"/>
              <w:rPr>
                <w:ins w:id="3168" w:author="만든 이"/>
                <w:rFonts w:eastAsia="맑은 고딕"/>
                <w:noProof/>
              </w:rPr>
            </w:pPr>
            <w:ins w:id="3169" w:author="만든 이">
              <w:r w:rsidRPr="0028077D">
                <w:rPr>
                  <w:noProof/>
                </w:rPr>
                <w:drawing>
                  <wp:inline distT="0" distB="0" distL="0" distR="0" wp14:anchorId="487DC588" wp14:editId="1C0FD95C">
                    <wp:extent cx="1980000" cy="2435911"/>
                    <wp:effectExtent l="0" t="0" r="1270" b="2540"/>
                    <wp:docPr id="712545740"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5C7BCCCD" w14:textId="77777777" w:rsidR="0002157E" w:rsidRPr="0028077D" w:rsidRDefault="0002157E" w:rsidP="004B6D30">
            <w:pPr>
              <w:ind w:leftChars="100" w:left="787" w:rightChars="185" w:right="407" w:hanging="567"/>
              <w:jc w:val="right"/>
              <w:outlineLvl w:val="0"/>
              <w:rPr>
                <w:ins w:id="3170" w:author="만든 이"/>
                <w:iCs/>
                <w:noProof/>
              </w:rPr>
            </w:pPr>
            <w:ins w:id="3171" w:author="만든 이">
              <w:r w:rsidRPr="0028077D">
                <w:rPr>
                  <w:b/>
                </w:rPr>
                <w:t>Slika J</w:t>
              </w:r>
            </w:ins>
          </w:p>
        </w:tc>
        <w:tc>
          <w:tcPr>
            <w:tcW w:w="5176" w:type="dxa"/>
            <w:tcBorders>
              <w:left w:val="nil"/>
              <w:bottom w:val="single" w:sz="4" w:space="0" w:color="auto"/>
            </w:tcBorders>
          </w:tcPr>
          <w:p w14:paraId="146CAC24" w14:textId="77777777" w:rsidR="0002157E" w:rsidRPr="0028077D" w:rsidRDefault="0002157E" w:rsidP="004B6D30">
            <w:pPr>
              <w:widowControl w:val="0"/>
              <w:suppressAutoHyphens w:val="0"/>
              <w:autoSpaceDE w:val="0"/>
              <w:autoSpaceDN w:val="0"/>
              <w:adjustRightInd w:val="0"/>
              <w:spacing w:before="100" w:beforeAutospacing="1" w:after="120"/>
              <w:ind w:left="221" w:hangingChars="100" w:hanging="221"/>
              <w:outlineLvl w:val="0"/>
              <w:rPr>
                <w:ins w:id="3172" w:author="만든 이"/>
                <w:color w:val="231F20"/>
              </w:rPr>
            </w:pPr>
            <w:ins w:id="3173" w:author="만든 이">
              <w:r w:rsidRPr="0028077D">
                <w:rPr>
                  <w:b/>
                  <w:color w:val="231F20"/>
                </w:rPr>
                <w:t>7. Preglejte zdravilo.</w:t>
              </w:r>
            </w:ins>
          </w:p>
          <w:p w14:paraId="2814A87D" w14:textId="77777777" w:rsidR="0002157E" w:rsidRPr="0028077D" w:rsidRDefault="0002157E" w:rsidP="0002157E">
            <w:pPr>
              <w:widowControl w:val="0"/>
              <w:numPr>
                <w:ilvl w:val="0"/>
                <w:numId w:val="90"/>
              </w:numPr>
              <w:suppressAutoHyphens w:val="0"/>
              <w:autoSpaceDE w:val="0"/>
              <w:autoSpaceDN w:val="0"/>
              <w:adjustRightInd w:val="0"/>
              <w:spacing w:after="120"/>
              <w:outlineLvl w:val="0"/>
              <w:rPr>
                <w:ins w:id="3174" w:author="만든 이"/>
                <w:bCs/>
              </w:rPr>
            </w:pPr>
            <w:ins w:id="3175" w:author="만든 이">
              <w:r w:rsidRPr="0028077D">
                <w:rPr>
                  <w:bCs/>
                </w:rPr>
                <w:t xml:space="preserve">Preglejte zdravilo in potrdite, da je tekočina bistra do rahlo motna, brezbarvna do bledo rjavorumeno obarvana in da ne vsebuje delcev (glejte </w:t>
              </w:r>
              <w:r w:rsidRPr="0028077D">
                <w:rPr>
                  <w:b/>
                </w:rPr>
                <w:t>sliko J</w:t>
              </w:r>
              <w:r w:rsidRPr="0028077D">
                <w:rPr>
                  <w:bCs/>
                </w:rPr>
                <w:t>).</w:t>
              </w:r>
            </w:ins>
          </w:p>
          <w:p w14:paraId="3B907ADC" w14:textId="77777777" w:rsidR="0002157E" w:rsidRPr="0028077D" w:rsidRDefault="0002157E" w:rsidP="0002157E">
            <w:pPr>
              <w:widowControl w:val="0"/>
              <w:numPr>
                <w:ilvl w:val="0"/>
                <w:numId w:val="66"/>
              </w:numPr>
              <w:suppressAutoHyphens w:val="0"/>
              <w:autoSpaceDE w:val="0"/>
              <w:autoSpaceDN w:val="0"/>
              <w:adjustRightInd w:val="0"/>
              <w:spacing w:after="120"/>
              <w:ind w:left="828" w:hanging="403"/>
              <w:outlineLvl w:val="0"/>
              <w:rPr>
                <w:ins w:id="3176" w:author="만든 이"/>
                <w:bCs/>
                <w:color w:val="231F20"/>
              </w:rPr>
            </w:pPr>
            <w:ins w:id="3177" w:author="만든 이">
              <w:r w:rsidRPr="0028077D">
                <w:rPr>
                  <w:b/>
                  <w:color w:val="231F20"/>
                </w:rPr>
                <w:t>Ne</w:t>
              </w:r>
              <w:r w:rsidRPr="0028077D">
                <w:rPr>
                  <w:bCs/>
                  <w:color w:val="231F20"/>
                </w:rPr>
                <w:t xml:space="preserve"> uporabite </w:t>
              </w:r>
              <w:r w:rsidRPr="0028077D">
                <w:rPr>
                  <w:bCs/>
                </w:rPr>
                <w:t>napolnjene</w:t>
              </w:r>
              <w:r w:rsidRPr="0028077D">
                <w:rPr>
                  <w:bCs/>
                  <w:color w:val="231F20"/>
                </w:rPr>
                <w:t xml:space="preserve"> injekcijske brizge, če je tekočina spremenjene barve, izrazito motna ali vsebuje delce.</w:t>
              </w:r>
            </w:ins>
          </w:p>
          <w:p w14:paraId="30C60D49" w14:textId="77777777" w:rsidR="0002157E" w:rsidRPr="0028077D" w:rsidRDefault="0002157E" w:rsidP="0002157E">
            <w:pPr>
              <w:widowControl w:val="0"/>
              <w:numPr>
                <w:ilvl w:val="0"/>
                <w:numId w:val="66"/>
              </w:numPr>
              <w:suppressAutoHyphens w:val="0"/>
              <w:autoSpaceDE w:val="0"/>
              <w:autoSpaceDN w:val="0"/>
              <w:adjustRightInd w:val="0"/>
              <w:spacing w:after="120"/>
              <w:ind w:left="828" w:hanging="403"/>
              <w:outlineLvl w:val="0"/>
              <w:rPr>
                <w:ins w:id="3178" w:author="만든 이"/>
                <w:bCs/>
                <w:color w:val="231F20"/>
              </w:rPr>
            </w:pPr>
            <w:ins w:id="3179" w:author="만든 이">
              <w:r w:rsidRPr="0028077D">
                <w:rPr>
                  <w:bCs/>
                  <w:color w:val="231F20"/>
                </w:rPr>
                <w:t>V tekočini lahko vidite zračne mehurčke. To je normalno.</w:t>
              </w:r>
            </w:ins>
          </w:p>
          <w:p w14:paraId="38F8684F" w14:textId="77777777" w:rsidR="0002157E" w:rsidRPr="0028077D" w:rsidRDefault="0002157E" w:rsidP="0002157E">
            <w:pPr>
              <w:widowControl w:val="0"/>
              <w:numPr>
                <w:ilvl w:val="0"/>
                <w:numId w:val="66"/>
              </w:numPr>
              <w:suppressAutoHyphens w:val="0"/>
              <w:autoSpaceDE w:val="0"/>
              <w:autoSpaceDN w:val="0"/>
              <w:adjustRightInd w:val="0"/>
              <w:spacing w:after="120"/>
              <w:ind w:left="828" w:hanging="403"/>
              <w:outlineLvl w:val="0"/>
              <w:rPr>
                <w:ins w:id="3180" w:author="만든 이"/>
                <w:bCs/>
                <w:color w:val="231F20"/>
              </w:rPr>
            </w:pPr>
            <w:ins w:id="3181" w:author="만든 이">
              <w:r w:rsidRPr="0028077D">
                <w:rPr>
                  <w:bCs/>
                  <w:color w:val="231F20"/>
                </w:rPr>
                <w:t xml:space="preserve">Zračnih mehurčkov </w:t>
              </w:r>
              <w:r w:rsidRPr="0028077D">
                <w:rPr>
                  <w:b/>
                  <w:color w:val="231F20"/>
                </w:rPr>
                <w:t>ne</w:t>
              </w:r>
              <w:r w:rsidRPr="0028077D">
                <w:rPr>
                  <w:bCs/>
                  <w:color w:val="231F20"/>
                </w:rPr>
                <w:t xml:space="preserve"> poskušajte odstraniti.</w:t>
              </w:r>
            </w:ins>
          </w:p>
          <w:p w14:paraId="2CC680C8" w14:textId="77777777" w:rsidR="0002157E" w:rsidRPr="0028077D" w:rsidRDefault="0002157E" w:rsidP="0002157E">
            <w:pPr>
              <w:widowControl w:val="0"/>
              <w:numPr>
                <w:ilvl w:val="0"/>
                <w:numId w:val="90"/>
              </w:numPr>
              <w:suppressAutoHyphens w:val="0"/>
              <w:autoSpaceDE w:val="0"/>
              <w:autoSpaceDN w:val="0"/>
              <w:adjustRightInd w:val="0"/>
              <w:spacing w:after="120"/>
              <w:outlineLvl w:val="0"/>
              <w:rPr>
                <w:ins w:id="3182" w:author="만든 이"/>
                <w:rFonts w:eastAsia="맑은 고딕"/>
                <w:color w:val="231F20"/>
              </w:rPr>
            </w:pPr>
            <w:ins w:id="3183" w:author="만든 이">
              <w:r w:rsidRPr="0028077D">
                <w:rPr>
                  <w:bCs/>
                </w:rPr>
                <w:t xml:space="preserve">Če zdravilo ni videti takšno, kot je opisano, ali če je datum roka uporabnosti potekel, napolnjeno injekcijsko brizgo varno odvrzite v zbiralnik za ostre odpadke (glejte </w:t>
              </w:r>
              <w:r w:rsidRPr="0028077D">
                <w:rPr>
                  <w:b/>
                </w:rPr>
                <w:t>korak 16</w:t>
              </w:r>
              <w:r w:rsidRPr="0028077D">
                <w:rPr>
                  <w:bCs/>
                </w:rPr>
                <w:t>) in se obrnite na zdravstvenega delavca.</w:t>
              </w:r>
            </w:ins>
          </w:p>
        </w:tc>
      </w:tr>
      <w:tr w:rsidR="0002157E" w:rsidRPr="0028077D" w14:paraId="0614239D" w14:textId="77777777" w:rsidTr="004B6D30">
        <w:trPr>
          <w:trHeight w:val="3893"/>
          <w:ins w:id="3184" w:author="만든 이"/>
        </w:trPr>
        <w:tc>
          <w:tcPr>
            <w:tcW w:w="3887" w:type="dxa"/>
            <w:gridSpan w:val="2"/>
            <w:tcBorders>
              <w:bottom w:val="single" w:sz="4" w:space="0" w:color="auto"/>
              <w:right w:val="nil"/>
            </w:tcBorders>
            <w:vAlign w:val="center"/>
          </w:tcPr>
          <w:p w14:paraId="07DE9334" w14:textId="77777777" w:rsidR="0002157E" w:rsidRPr="0028077D" w:rsidRDefault="0002157E" w:rsidP="004B6D30">
            <w:pPr>
              <w:ind w:leftChars="100" w:left="787" w:hanging="567"/>
              <w:jc w:val="both"/>
              <w:outlineLvl w:val="0"/>
              <w:rPr>
                <w:ins w:id="3185" w:author="만든 이"/>
                <w:b/>
                <w:bCs/>
              </w:rPr>
            </w:pPr>
            <w:ins w:id="3186" w:author="만든 이">
              <w:r w:rsidRPr="0028077D">
                <w:rPr>
                  <w:b/>
                </w:rPr>
                <w:t xml:space="preserve"> </w:t>
              </w:r>
            </w:ins>
          </w:p>
          <w:p w14:paraId="00C1DC9B" w14:textId="77777777" w:rsidR="0002157E" w:rsidRPr="0028077D" w:rsidRDefault="0002157E" w:rsidP="004B6D30">
            <w:pPr>
              <w:keepNext/>
              <w:keepLines/>
              <w:spacing w:before="120"/>
              <w:ind w:leftChars="100" w:left="787" w:rightChars="194" w:right="427" w:hanging="567"/>
              <w:jc w:val="right"/>
              <w:outlineLvl w:val="0"/>
              <w:rPr>
                <w:ins w:id="3187" w:author="만든 이"/>
                <w:noProof/>
              </w:rPr>
            </w:pPr>
            <w:ins w:id="3188" w:author="만든 이">
              <w:r w:rsidRPr="0028077D">
                <w:rPr>
                  <w:b/>
                  <w:noProof/>
                </w:rPr>
                <mc:AlternateContent>
                  <mc:Choice Requires="wpg">
                    <w:drawing>
                      <wp:inline distT="0" distB="0" distL="0" distR="0" wp14:anchorId="271267EE" wp14:editId="0829D035">
                        <wp:extent cx="1981835" cy="3097530"/>
                        <wp:effectExtent l="0" t="0" r="0" b="7620"/>
                        <wp:docPr id="878348410"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985678542" name="그림 1" descr="A diagram of a person's body&#10;&#10;AI-generated content may be incorrect."/>
                                  <pic:cNvPicPr>
                                    <a:picLocks noChangeAspect="1"/>
                                  </pic:cNvPicPr>
                                </pic:nvPicPr>
                                <pic:blipFill>
                                  <a:blip r:embed="rId68"/>
                                  <a:stretch>
                                    <a:fillRect/>
                                  </a:stretch>
                                </pic:blipFill>
                                <pic:spPr>
                                  <a:xfrm>
                                    <a:off x="180975" y="142875"/>
                                    <a:ext cx="1981835" cy="3097530"/>
                                  </a:xfrm>
                                  <a:prstGeom prst="rect">
                                    <a:avLst/>
                                  </a:prstGeom>
                                </pic:spPr>
                              </pic:pic>
                              <wps:wsp>
                                <wps:cNvPr id="889666877"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F6BC6B" w14:textId="4FB6A61A" w:rsidR="0002157E" w:rsidRPr="00CF0EF9" w:rsidRDefault="0002157E" w:rsidP="0002157E">
                                      <w:pPr>
                                        <w:pStyle w:val="Arial11C"/>
                                        <w:jc w:val="left"/>
                                        <w:rPr>
                                          <w:b/>
                                          <w:bCs/>
                                          <w:sz w:val="18"/>
                                          <w:szCs w:val="18"/>
                                        </w:rPr>
                                      </w:pPr>
                                      <w:r>
                                        <w:rPr>
                                          <w:b/>
                                          <w:sz w:val="18"/>
                                        </w:rPr>
                                        <w:t xml:space="preserve">SAMO </w:t>
                                      </w:r>
                                      <w:del w:id="3189" w:author="만든 이">
                                        <w:r w:rsidDel="000142D3">
                                          <w:rPr>
                                            <w:b/>
                                            <w:sz w:val="18"/>
                                          </w:rPr>
                                          <w:delText xml:space="preserve">negovalec </w:delText>
                                        </w:r>
                                      </w:del>
                                      <w:ins w:id="3190" w:author="만든 이">
                                        <w:r w:rsidR="000142D3">
                                          <w:rPr>
                                            <w:b/>
                                            <w:sz w:val="18"/>
                                          </w:rPr>
                                          <w:t xml:space="preserve">skrbnik </w:t>
                                        </w:r>
                                      </w:ins>
                                      <w:r>
                                        <w:rPr>
                                          <w:b/>
                                          <w:sz w:val="18"/>
                                        </w:rPr>
                                        <w:t>in zdravstveni delavec</w:t>
                                      </w:r>
                                    </w:p>
                                  </w:txbxContent>
                                </wps:txbx>
                                <wps:bodyPr rot="0" vert="horz" wrap="square" lIns="0" tIns="0" rIns="0" bIns="0" anchor="t" anchorCtr="0" upright="1">
                                  <a:noAutofit/>
                                </wps:bodyPr>
                              </wps:wsp>
                              <wps:wsp>
                                <wps:cNvPr id="1862636829" name="Text Box 80"/>
                                <wps:cNvSpPr txBox="1">
                                  <a:spLocks noChangeArrowheads="1"/>
                                </wps:cNvSpPr>
                                <wps:spPr bwMode="auto">
                                  <a:xfrm>
                                    <a:off x="771291" y="2588753"/>
                                    <a:ext cx="1294582" cy="56098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FAFB61" w14:textId="640EB32B" w:rsidR="0002157E" w:rsidRPr="00CF0EF9" w:rsidRDefault="0002157E" w:rsidP="0002157E">
                                      <w:pPr>
                                        <w:pStyle w:val="Arial11C"/>
                                        <w:jc w:val="left"/>
                                        <w:rPr>
                                          <w:b/>
                                          <w:bCs/>
                                          <w:sz w:val="18"/>
                                          <w:szCs w:val="18"/>
                                        </w:rPr>
                                      </w:pPr>
                                      <w:r>
                                        <w:rPr>
                                          <w:b/>
                                          <w:sz w:val="18"/>
                                        </w:rPr>
                                        <w:t xml:space="preserve">samostojno injiciranje, </w:t>
                                      </w:r>
                                      <w:del w:id="3191" w:author="만든 이">
                                        <w:r w:rsidDel="000142D3">
                                          <w:rPr>
                                            <w:b/>
                                            <w:sz w:val="18"/>
                                          </w:rPr>
                                          <w:delText xml:space="preserve">negovalec </w:delText>
                                        </w:r>
                                      </w:del>
                                      <w:ins w:id="3192" w:author="만든 이">
                                        <w:r w:rsidR="000142D3">
                                          <w:rPr>
                                            <w:b/>
                                            <w:sz w:val="18"/>
                                          </w:rPr>
                                          <w:t xml:space="preserve">skrbnik </w:t>
                                        </w:r>
                                      </w:ins>
                                      <w:r>
                                        <w:rPr>
                                          <w:b/>
                                          <w:sz w:val="18"/>
                                        </w:rPr>
                                        <w:t>in zdravstveni delavec</w:t>
                                      </w:r>
                                    </w:p>
                                  </w:txbxContent>
                                </wps:txbx>
                                <wps:bodyPr rot="0" vert="horz" wrap="square" lIns="0" tIns="0" rIns="0" bIns="0" anchor="t" anchorCtr="0" upright="1">
                                  <a:noAutofit/>
                                </wps:bodyPr>
                              </wps:wsp>
                            </wpg:wgp>
                          </a:graphicData>
                        </a:graphic>
                      </wp:inline>
                    </w:drawing>
                  </mc:Choice>
                  <mc:Fallback>
                    <w:pict>
                      <v:group w14:anchorId="271267EE" id="组合 161" o:spid="_x0000_s1153"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">
                        <v:shape id="그림 1" o:spid="_x0000_s1154"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">
                          <v:imagedata r:id="rId69" o:title="A diagram of a person's body&#10;&#10;AI-generated content may be incorrect"/>
                        </v:shape>
                        <v:shape id="Text Box 80" o:spid="_x0000_s1155"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" fillcolor="window" stroked="f" strokeweight=".5pt">
                          <v:textbox inset="0,0,0,0">
                            <w:txbxContent>
                              <w:p w14:paraId="08F6BC6B" w14:textId="4FB6A61A" w:rsidR="0002157E" w:rsidRPr="00CF0EF9" w:rsidRDefault="0002157E" w:rsidP="0002157E">
                                <w:pPr>
                                  <w:pStyle w:val="Arial11C"/>
                                  <w:jc w:val="left"/>
                                  <w:rPr>
                                    <w:b/>
                                    <w:bCs/>
                                    <w:sz w:val="18"/>
                                    <w:szCs w:val="18"/>
                                  </w:rPr>
                                </w:pPr>
                                <w:r>
                                  <w:rPr>
                                    <w:b/>
                                    <w:sz w:val="18"/>
                                  </w:rPr>
                                  <w:t xml:space="preserve">SAMO </w:t>
                                </w:r>
                                <w:del w:id="3255" w:author="만든 이">
                                  <w:r w:rsidDel="000142D3">
                                    <w:rPr>
                                      <w:b/>
                                      <w:sz w:val="18"/>
                                    </w:rPr>
                                    <w:delText xml:space="preserve">negovalec </w:delText>
                                  </w:r>
                                </w:del>
                                <w:ins w:id="3256" w:author="만든 이">
                                  <w:r w:rsidR="000142D3">
                                    <w:rPr>
                                      <w:b/>
                                      <w:sz w:val="18"/>
                                    </w:rPr>
                                    <w:t xml:space="preserve">skrbnik </w:t>
                                  </w:r>
                                </w:ins>
                                <w:r>
                                  <w:rPr>
                                    <w:b/>
                                    <w:sz w:val="18"/>
                                  </w:rPr>
                                  <w:t>in zdravstveni delavec</w:t>
                                </w:r>
                              </w:p>
                            </w:txbxContent>
                          </v:textbox>
                        </v:shape>
                        <v:shape id="Text Box 80" o:spid="_x0000_s1156" type="#_x0000_t202" style="position:absolute;left:7712;top:25887;width:12946;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" fillcolor="window" stroked="f" strokeweight=".5pt">
                          <v:textbox inset="0,0,0,0">
                            <w:txbxContent>
                              <w:p w14:paraId="2EFAFB61" w14:textId="640EB32B" w:rsidR="0002157E" w:rsidRPr="00CF0EF9" w:rsidRDefault="0002157E" w:rsidP="0002157E">
                                <w:pPr>
                                  <w:pStyle w:val="Arial11C"/>
                                  <w:jc w:val="left"/>
                                  <w:rPr>
                                    <w:b/>
                                    <w:bCs/>
                                    <w:sz w:val="18"/>
                                    <w:szCs w:val="18"/>
                                  </w:rPr>
                                </w:pPr>
                                <w:r>
                                  <w:rPr>
                                    <w:b/>
                                    <w:sz w:val="18"/>
                                  </w:rPr>
                                  <w:t xml:space="preserve">samostojno injiciranje, </w:t>
                                </w:r>
                                <w:del w:id="3257" w:author="만든 이">
                                  <w:r w:rsidDel="000142D3">
                                    <w:rPr>
                                      <w:b/>
                                      <w:sz w:val="18"/>
                                    </w:rPr>
                                    <w:delText xml:space="preserve">negovalec </w:delText>
                                  </w:r>
                                </w:del>
                                <w:ins w:id="3258" w:author="만든 이">
                                  <w:r w:rsidR="000142D3">
                                    <w:rPr>
                                      <w:b/>
                                      <w:sz w:val="18"/>
                                    </w:rPr>
                                    <w:t xml:space="preserve">skrbnik </w:t>
                                  </w:r>
                                </w:ins>
                                <w:r>
                                  <w:rPr>
                                    <w:b/>
                                    <w:sz w:val="18"/>
                                  </w:rPr>
                                  <w:t>in zdravstveni delavec</w:t>
                                </w:r>
                              </w:p>
                            </w:txbxContent>
                          </v:textbox>
                        </v:shape>
                        <w10:anchorlock/>
                      </v:group>
                    </w:pict>
                  </mc:Fallback>
                </mc:AlternateContent>
              </w:r>
              <w:r w:rsidRPr="0028077D">
                <w:rPr>
                  <w:b/>
                </w:rPr>
                <w:t>Slika K</w:t>
              </w:r>
            </w:ins>
          </w:p>
        </w:tc>
        <w:tc>
          <w:tcPr>
            <w:tcW w:w="5176" w:type="dxa"/>
            <w:tcBorders>
              <w:left w:val="nil"/>
              <w:bottom w:val="single" w:sz="4" w:space="0" w:color="auto"/>
            </w:tcBorders>
          </w:tcPr>
          <w:p w14:paraId="2838C7F4" w14:textId="77777777" w:rsidR="0002157E" w:rsidRPr="0028077D" w:rsidRDefault="0002157E" w:rsidP="004B6D30">
            <w:pPr>
              <w:suppressAutoHyphens w:val="0"/>
              <w:autoSpaceDE w:val="0"/>
              <w:autoSpaceDN w:val="0"/>
              <w:adjustRightInd w:val="0"/>
              <w:spacing w:before="100" w:beforeAutospacing="1" w:after="120"/>
              <w:ind w:left="221" w:hangingChars="100" w:hanging="221"/>
              <w:outlineLvl w:val="0"/>
              <w:rPr>
                <w:ins w:id="3193" w:author="만든 이"/>
              </w:rPr>
            </w:pPr>
            <w:ins w:id="3194" w:author="만든 이">
              <w:r w:rsidRPr="0028077D">
                <w:rPr>
                  <w:b/>
                </w:rPr>
                <w:t xml:space="preserve">8. Izberite mesto </w:t>
              </w:r>
              <w:r w:rsidRPr="0028077D">
                <w:rPr>
                  <w:b/>
                  <w:color w:val="231F20"/>
                </w:rPr>
                <w:t>injiciranja</w:t>
              </w:r>
              <w:r w:rsidRPr="0028077D">
                <w:rPr>
                  <w:b/>
                </w:rPr>
                <w:t xml:space="preserve"> (glejte sliko K)</w:t>
              </w:r>
            </w:ins>
          </w:p>
          <w:p w14:paraId="255BA479" w14:textId="77777777" w:rsidR="0002157E" w:rsidRPr="0028077D" w:rsidRDefault="0002157E" w:rsidP="0002157E">
            <w:pPr>
              <w:keepNext/>
              <w:keepLines/>
              <w:widowControl w:val="0"/>
              <w:numPr>
                <w:ilvl w:val="0"/>
                <w:numId w:val="91"/>
              </w:numPr>
              <w:suppressAutoHyphens w:val="0"/>
              <w:autoSpaceDE w:val="0"/>
              <w:autoSpaceDN w:val="0"/>
              <w:adjustRightInd w:val="0"/>
              <w:spacing w:after="120"/>
              <w:outlineLvl w:val="0"/>
              <w:rPr>
                <w:ins w:id="3195" w:author="만든 이"/>
                <w:bCs/>
              </w:rPr>
            </w:pPr>
            <w:ins w:id="3196" w:author="만든 이">
              <w:r w:rsidRPr="0028077D">
                <w:rPr>
                  <w:bCs/>
                  <w:color w:val="231F20"/>
                </w:rPr>
                <w:t>Če si injekcijo dajete sami, lahko injicirate v:</w:t>
              </w:r>
            </w:ins>
          </w:p>
          <w:p w14:paraId="47C18A37" w14:textId="77777777" w:rsidR="0002157E" w:rsidRPr="0028077D" w:rsidRDefault="0002157E" w:rsidP="0002157E">
            <w:pPr>
              <w:keepNext/>
              <w:keepLines/>
              <w:widowControl w:val="0"/>
              <w:numPr>
                <w:ilvl w:val="0"/>
                <w:numId w:val="68"/>
              </w:numPr>
              <w:tabs>
                <w:tab w:val="left" w:pos="1686"/>
              </w:tabs>
              <w:suppressAutoHyphens w:val="0"/>
              <w:autoSpaceDE w:val="0"/>
              <w:autoSpaceDN w:val="0"/>
              <w:spacing w:before="84" w:line="254" w:lineRule="auto"/>
              <w:outlineLvl w:val="0"/>
              <w:rPr>
                <w:ins w:id="3197" w:author="만든 이"/>
                <w:bCs/>
              </w:rPr>
            </w:pPr>
            <w:ins w:id="3198" w:author="만든 이">
              <w:r w:rsidRPr="0028077D">
                <w:rPr>
                  <w:bCs/>
                  <w:color w:val="231F20"/>
                </w:rPr>
                <w:t>sprednji del stegen;</w:t>
              </w:r>
            </w:ins>
          </w:p>
          <w:p w14:paraId="66E0306A" w14:textId="77777777" w:rsidR="0002157E" w:rsidRPr="0028077D" w:rsidRDefault="0002157E" w:rsidP="0002157E">
            <w:pPr>
              <w:keepNext/>
              <w:keepLines/>
              <w:widowControl w:val="0"/>
              <w:numPr>
                <w:ilvl w:val="0"/>
                <w:numId w:val="68"/>
              </w:numPr>
              <w:tabs>
                <w:tab w:val="left" w:pos="1686"/>
              </w:tabs>
              <w:suppressAutoHyphens w:val="0"/>
              <w:autoSpaceDE w:val="0"/>
              <w:autoSpaceDN w:val="0"/>
              <w:spacing w:before="17" w:line="254" w:lineRule="auto"/>
              <w:outlineLvl w:val="0"/>
              <w:rPr>
                <w:ins w:id="3199" w:author="만든 이"/>
                <w:bCs/>
              </w:rPr>
            </w:pPr>
            <w:ins w:id="3200" w:author="만든 이">
              <w:r w:rsidRPr="0028077D">
                <w:rPr>
                  <w:bCs/>
                  <w:color w:val="231F20"/>
                </w:rPr>
                <w:t>spodnji del trebuha, razen v predelu 5 cm od popka.</w:t>
              </w:r>
            </w:ins>
          </w:p>
          <w:p w14:paraId="41AE3F27" w14:textId="545B4EC5" w:rsidR="0002157E" w:rsidRPr="0028077D" w:rsidRDefault="0002157E" w:rsidP="0002157E">
            <w:pPr>
              <w:keepNext/>
              <w:keepLines/>
              <w:widowControl w:val="0"/>
              <w:numPr>
                <w:ilvl w:val="0"/>
                <w:numId w:val="91"/>
              </w:numPr>
              <w:suppressAutoHyphens w:val="0"/>
              <w:autoSpaceDE w:val="0"/>
              <w:autoSpaceDN w:val="0"/>
              <w:adjustRightInd w:val="0"/>
              <w:spacing w:after="120"/>
              <w:outlineLvl w:val="0"/>
              <w:rPr>
                <w:ins w:id="3201" w:author="만든 이"/>
                <w:bCs/>
              </w:rPr>
            </w:pPr>
            <w:ins w:id="3202" w:author="만든 이">
              <w:r w:rsidRPr="0028077D">
                <w:rPr>
                  <w:bCs/>
                  <w:color w:val="231F20"/>
                </w:rPr>
                <w:t xml:space="preserve">Če injekcijo daje </w:t>
              </w:r>
              <w:del w:id="3203" w:author="만든 이">
                <w:r w:rsidRPr="0028077D" w:rsidDel="000142D3">
                  <w:rPr>
                    <w:bCs/>
                    <w:color w:val="231F20"/>
                  </w:rPr>
                  <w:delText>negovalec</w:delText>
                </w:r>
              </w:del>
              <w:r w:rsidR="000142D3">
                <w:rPr>
                  <w:bCs/>
                  <w:color w:val="231F20"/>
                </w:rPr>
                <w:t>skrbnik</w:t>
              </w:r>
              <w:r w:rsidRPr="0028077D">
                <w:rPr>
                  <w:bCs/>
                  <w:color w:val="231F20"/>
                </w:rPr>
                <w:t xml:space="preserve"> ali zdravstveni delavec, lahko injicira v:</w:t>
              </w:r>
            </w:ins>
          </w:p>
          <w:p w14:paraId="54B9A38B" w14:textId="77777777" w:rsidR="0002157E" w:rsidRPr="0028077D" w:rsidRDefault="0002157E" w:rsidP="0002157E">
            <w:pPr>
              <w:keepNext/>
              <w:keepLines/>
              <w:widowControl w:val="0"/>
              <w:numPr>
                <w:ilvl w:val="0"/>
                <w:numId w:val="68"/>
              </w:numPr>
              <w:tabs>
                <w:tab w:val="left" w:pos="1686"/>
              </w:tabs>
              <w:suppressAutoHyphens w:val="0"/>
              <w:autoSpaceDE w:val="0"/>
              <w:autoSpaceDN w:val="0"/>
              <w:spacing w:before="84" w:line="254" w:lineRule="auto"/>
              <w:outlineLvl w:val="0"/>
              <w:rPr>
                <w:ins w:id="3204" w:author="만든 이"/>
                <w:bCs/>
              </w:rPr>
            </w:pPr>
            <w:ins w:id="3205" w:author="만든 이">
              <w:r w:rsidRPr="0028077D">
                <w:rPr>
                  <w:bCs/>
                  <w:color w:val="231F20"/>
                </w:rPr>
                <w:t>zunanji predel nadlahti;</w:t>
              </w:r>
            </w:ins>
          </w:p>
          <w:p w14:paraId="70C3E64E" w14:textId="77777777" w:rsidR="0002157E" w:rsidRPr="0028077D" w:rsidRDefault="0002157E" w:rsidP="0002157E">
            <w:pPr>
              <w:keepNext/>
              <w:keepLines/>
              <w:widowControl w:val="0"/>
              <w:numPr>
                <w:ilvl w:val="0"/>
                <w:numId w:val="68"/>
              </w:numPr>
              <w:tabs>
                <w:tab w:val="left" w:pos="1686"/>
              </w:tabs>
              <w:suppressAutoHyphens w:val="0"/>
              <w:autoSpaceDE w:val="0"/>
              <w:autoSpaceDN w:val="0"/>
              <w:spacing w:before="84" w:line="254" w:lineRule="auto"/>
              <w:outlineLvl w:val="0"/>
              <w:rPr>
                <w:ins w:id="3206" w:author="만든 이"/>
                <w:bCs/>
              </w:rPr>
            </w:pPr>
            <w:ins w:id="3207" w:author="만든 이">
              <w:r w:rsidRPr="0028077D">
                <w:rPr>
                  <w:bCs/>
                  <w:color w:val="231F20"/>
                </w:rPr>
                <w:t>sprednji del stegen;</w:t>
              </w:r>
            </w:ins>
          </w:p>
          <w:p w14:paraId="2667443C" w14:textId="77777777" w:rsidR="0002157E" w:rsidRPr="0028077D" w:rsidRDefault="0002157E" w:rsidP="0002157E">
            <w:pPr>
              <w:keepNext/>
              <w:keepLines/>
              <w:widowControl w:val="0"/>
              <w:numPr>
                <w:ilvl w:val="0"/>
                <w:numId w:val="68"/>
              </w:numPr>
              <w:tabs>
                <w:tab w:val="left" w:pos="1686"/>
              </w:tabs>
              <w:suppressAutoHyphens w:val="0"/>
              <w:autoSpaceDE w:val="0"/>
              <w:autoSpaceDN w:val="0"/>
              <w:spacing w:before="17" w:line="254" w:lineRule="auto"/>
              <w:outlineLvl w:val="0"/>
              <w:rPr>
                <w:ins w:id="3208" w:author="만든 이"/>
                <w:bCs/>
              </w:rPr>
            </w:pPr>
            <w:ins w:id="3209" w:author="만든 이">
              <w:r w:rsidRPr="0028077D">
                <w:rPr>
                  <w:bCs/>
                  <w:color w:val="231F20"/>
                </w:rPr>
                <w:t>spodnji del trebuha, razen v predelu 5 cm od popka.</w:t>
              </w:r>
            </w:ins>
          </w:p>
          <w:p w14:paraId="62B17C0D"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after="120"/>
              <w:ind w:left="828" w:hanging="403"/>
              <w:outlineLvl w:val="0"/>
              <w:rPr>
                <w:ins w:id="3210" w:author="만든 이"/>
                <w:bCs/>
              </w:rPr>
            </w:pPr>
            <w:ins w:id="3211" w:author="만든 이">
              <w:r w:rsidRPr="0028077D">
                <w:rPr>
                  <w:b/>
                </w:rPr>
                <w:t>Ne</w:t>
              </w:r>
              <w:r w:rsidRPr="0028077D">
                <w:rPr>
                  <w:bCs/>
                </w:rPr>
                <w:t xml:space="preserve"> injicirajte v </w:t>
              </w:r>
              <w:r w:rsidRPr="0028077D">
                <w:rPr>
                  <w:bCs/>
                  <w:color w:val="231F20"/>
                </w:rPr>
                <w:t>materina znamenja</w:t>
              </w:r>
              <w:r w:rsidRPr="0028077D">
                <w:rPr>
                  <w:bCs/>
                </w:rPr>
                <w:t>, brazgotine, modrice ali predele, kjer je koža občutljiva, rdeča, otrdela ali razpokana.</w:t>
              </w:r>
            </w:ins>
          </w:p>
          <w:p w14:paraId="4DF0D8C9"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12" w:author="만든 이"/>
                <w:bCs/>
                <w:i/>
                <w:iCs/>
              </w:rPr>
            </w:pPr>
            <w:ins w:id="3213" w:author="만든 이">
              <w:r w:rsidRPr="0028077D">
                <w:rPr>
                  <w:b/>
                </w:rPr>
                <w:t>Ne</w:t>
              </w:r>
              <w:r w:rsidRPr="0028077D">
                <w:rPr>
                  <w:bCs/>
                </w:rPr>
                <w:t xml:space="preserve"> injicirajte skozi oblačila. Mesto injiciranja mora biti izpostavljena, čista koža.</w:t>
              </w:r>
            </w:ins>
          </w:p>
          <w:p w14:paraId="2BB97D99"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14" w:author="만든 이"/>
                <w:rFonts w:eastAsia="맑은 고딕"/>
                <w:color w:val="231F20"/>
              </w:rPr>
            </w:pPr>
            <w:ins w:id="3215" w:author="만든 이">
              <w:r w:rsidRPr="0028077D">
                <w:rPr>
                  <w:bCs/>
                  <w:color w:val="231F20"/>
                </w:rPr>
                <w:t xml:space="preserve">Če je za vaš predpisani </w:t>
              </w:r>
              <w:r w:rsidRPr="0028077D">
                <w:rPr>
                  <w:bCs/>
                </w:rPr>
                <w:t>odmerek</w:t>
              </w:r>
              <w:r w:rsidRPr="0028077D">
                <w:rPr>
                  <w:bCs/>
                  <w:color w:val="231F20"/>
                </w:rPr>
                <w:t xml:space="preserve"> potrebna več kot 1 injekcija, je treba injekcije dati vsaj 2 cm narazen.</w:t>
              </w:r>
              <w:r w:rsidRPr="0028077D">
                <w:rPr>
                  <w:b/>
                  <w:color w:val="231F20"/>
                </w:rPr>
                <w:t xml:space="preserve"> </w:t>
              </w:r>
            </w:ins>
          </w:p>
        </w:tc>
      </w:tr>
      <w:tr w:rsidR="0002157E" w:rsidRPr="0028077D" w14:paraId="6D16D8EA" w14:textId="77777777" w:rsidTr="004B6D30">
        <w:trPr>
          <w:trHeight w:val="3314"/>
          <w:ins w:id="3216" w:author="만든 이"/>
        </w:trPr>
        <w:tc>
          <w:tcPr>
            <w:tcW w:w="3887" w:type="dxa"/>
            <w:gridSpan w:val="2"/>
            <w:tcBorders>
              <w:bottom w:val="single" w:sz="4" w:space="0" w:color="auto"/>
              <w:right w:val="nil"/>
            </w:tcBorders>
            <w:vAlign w:val="center"/>
          </w:tcPr>
          <w:p w14:paraId="4DA6E705" w14:textId="77777777" w:rsidR="0002157E" w:rsidRPr="0028077D" w:rsidRDefault="0002157E" w:rsidP="004B6D30">
            <w:pPr>
              <w:keepNext/>
              <w:keepLines/>
              <w:spacing w:before="240"/>
              <w:ind w:leftChars="100" w:left="787" w:hanging="567"/>
              <w:jc w:val="both"/>
              <w:outlineLvl w:val="0"/>
              <w:rPr>
                <w:ins w:id="3217" w:author="만든 이"/>
                <w:b/>
                <w:bCs/>
              </w:rPr>
            </w:pPr>
            <w:ins w:id="3218" w:author="만든 이">
              <w:r w:rsidRPr="0028077D">
                <w:rPr>
                  <w:b/>
                  <w:i/>
                  <w:noProof/>
                </w:rPr>
                <w:drawing>
                  <wp:inline distT="0" distB="0" distL="0" distR="0" wp14:anchorId="47254451" wp14:editId="7BBAA0B4">
                    <wp:extent cx="1979930" cy="1721040"/>
                    <wp:effectExtent l="19050" t="19050" r="20320" b="12700"/>
                    <wp:docPr id="1695664307"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16F9925F" w14:textId="77777777" w:rsidR="0002157E" w:rsidRPr="0028077D" w:rsidRDefault="0002157E" w:rsidP="004B6D30">
            <w:pPr>
              <w:keepNext/>
              <w:keepLines/>
              <w:ind w:leftChars="100" w:left="787" w:rightChars="168" w:right="370" w:hanging="567"/>
              <w:jc w:val="right"/>
              <w:outlineLvl w:val="0"/>
              <w:rPr>
                <w:ins w:id="3219" w:author="만든 이"/>
                <w:b/>
                <w:bCs/>
              </w:rPr>
            </w:pPr>
            <w:ins w:id="3220" w:author="만든 이">
              <w:r w:rsidRPr="0028077D">
                <w:rPr>
                  <w:b/>
                </w:rPr>
                <w:t>Slika L</w:t>
              </w:r>
            </w:ins>
          </w:p>
        </w:tc>
        <w:tc>
          <w:tcPr>
            <w:tcW w:w="5176" w:type="dxa"/>
            <w:tcBorders>
              <w:left w:val="nil"/>
              <w:bottom w:val="single" w:sz="4" w:space="0" w:color="auto"/>
            </w:tcBorders>
          </w:tcPr>
          <w:p w14:paraId="7F70FB08" w14:textId="77777777" w:rsidR="0002157E" w:rsidRPr="0028077D" w:rsidRDefault="0002157E" w:rsidP="004B6D30">
            <w:pPr>
              <w:keepNext/>
              <w:keepLines/>
              <w:widowControl w:val="0"/>
              <w:suppressAutoHyphens w:val="0"/>
              <w:autoSpaceDE w:val="0"/>
              <w:autoSpaceDN w:val="0"/>
              <w:adjustRightInd w:val="0"/>
              <w:spacing w:after="240"/>
              <w:ind w:left="707" w:hanging="567"/>
              <w:outlineLvl w:val="0"/>
              <w:rPr>
                <w:ins w:id="3221" w:author="만든 이"/>
              </w:rPr>
            </w:pPr>
            <w:ins w:id="3222" w:author="만든 이">
              <w:r w:rsidRPr="0028077D">
                <w:rPr>
                  <w:b/>
                </w:rPr>
                <w:t>9. Očistite mesto injiciranja.</w:t>
              </w:r>
            </w:ins>
          </w:p>
          <w:p w14:paraId="2C5B6EC6" w14:textId="342A2122" w:rsidR="0002157E" w:rsidRPr="0028077D" w:rsidRDefault="0002157E" w:rsidP="0002157E">
            <w:pPr>
              <w:keepNext/>
              <w:keepLines/>
              <w:widowControl w:val="0"/>
              <w:numPr>
                <w:ilvl w:val="0"/>
                <w:numId w:val="92"/>
              </w:numPr>
              <w:suppressAutoHyphens w:val="0"/>
              <w:autoSpaceDE w:val="0"/>
              <w:autoSpaceDN w:val="0"/>
              <w:adjustRightInd w:val="0"/>
              <w:spacing w:after="120"/>
              <w:outlineLvl w:val="0"/>
              <w:rPr>
                <w:ins w:id="3223" w:author="만든 이"/>
                <w:bCs/>
                <w:color w:val="231F20"/>
              </w:rPr>
            </w:pPr>
            <w:ins w:id="3224" w:author="만든 이">
              <w:r w:rsidRPr="0028077D">
                <w:rPr>
                  <w:bCs/>
                  <w:color w:val="231F20"/>
                </w:rPr>
                <w:t xml:space="preserve">Očistite mesto injiciranja z alkoholnim zložencem </w:t>
              </w:r>
              <w:del w:id="3225" w:author="만든 이">
                <w:r w:rsidRPr="0028077D" w:rsidDel="000142D3">
                  <w:rPr>
                    <w:bCs/>
                    <w:color w:val="231F20"/>
                  </w:rPr>
                  <w:delText xml:space="preserve">in </w:delText>
                </w:r>
              </w:del>
              <w:r w:rsidRPr="0028077D">
                <w:rPr>
                  <w:bCs/>
                  <w:color w:val="231F20"/>
                </w:rPr>
                <w:t xml:space="preserve">s krožnimi gibi (glejte </w:t>
              </w:r>
              <w:r w:rsidRPr="0028077D">
                <w:rPr>
                  <w:b/>
                  <w:color w:val="231F20"/>
                </w:rPr>
                <w:t>sliko L</w:t>
              </w:r>
              <w:r w:rsidRPr="0028077D">
                <w:rPr>
                  <w:bCs/>
                  <w:color w:val="231F20"/>
                </w:rPr>
                <w:t>).</w:t>
              </w:r>
            </w:ins>
          </w:p>
          <w:p w14:paraId="4AB567FD" w14:textId="77777777" w:rsidR="0002157E" w:rsidRPr="0028077D" w:rsidRDefault="0002157E" w:rsidP="0002157E">
            <w:pPr>
              <w:keepNext/>
              <w:keepLines/>
              <w:widowControl w:val="0"/>
              <w:numPr>
                <w:ilvl w:val="0"/>
                <w:numId w:val="92"/>
              </w:numPr>
              <w:suppressAutoHyphens w:val="0"/>
              <w:autoSpaceDE w:val="0"/>
              <w:autoSpaceDN w:val="0"/>
              <w:adjustRightInd w:val="0"/>
              <w:spacing w:after="120"/>
              <w:outlineLvl w:val="0"/>
              <w:rPr>
                <w:ins w:id="3226" w:author="만든 이"/>
                <w:bCs/>
                <w:color w:val="231F20"/>
              </w:rPr>
            </w:pPr>
            <w:ins w:id="3227" w:author="만든 이">
              <w:r w:rsidRPr="0028077D">
                <w:rPr>
                  <w:bCs/>
                  <w:color w:val="231F20"/>
                </w:rPr>
                <w:t>Pred injiciranjem počakajte 10 sekund, da se koža osuši.</w:t>
              </w:r>
            </w:ins>
          </w:p>
          <w:p w14:paraId="2C632862"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28" w:author="만든 이"/>
                <w:rFonts w:eastAsia="맑은 고딕"/>
                <w:bCs/>
              </w:rPr>
            </w:pPr>
            <w:ins w:id="3229" w:author="만든 이">
              <w:r w:rsidRPr="0028077D">
                <w:rPr>
                  <w:b/>
                </w:rPr>
                <w:t>Ne</w:t>
              </w:r>
              <w:r w:rsidRPr="0028077D">
                <w:rPr>
                  <w:bCs/>
                </w:rPr>
                <w:t xml:space="preserve"> sušite čistega mesta s sušilnikom in ne pihajte vanj.</w:t>
              </w:r>
            </w:ins>
          </w:p>
          <w:p w14:paraId="7310F869"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30" w:author="만든 이"/>
                <w:rFonts w:eastAsia="맑은 고딕"/>
              </w:rPr>
            </w:pPr>
            <w:ins w:id="3231" w:author="만든 이">
              <w:r w:rsidRPr="0028077D">
                <w:rPr>
                  <w:b/>
                </w:rPr>
                <w:t>Ne</w:t>
              </w:r>
              <w:r w:rsidRPr="0028077D">
                <w:rPr>
                  <w:bCs/>
                </w:rPr>
                <w:t xml:space="preserve"> dotikajte se več mesta injiciranja pred injiciranjem.</w:t>
              </w:r>
            </w:ins>
          </w:p>
        </w:tc>
      </w:tr>
      <w:tr w:rsidR="0002157E" w:rsidRPr="0028077D" w14:paraId="49B53728" w14:textId="77777777" w:rsidTr="004B6D30">
        <w:trPr>
          <w:trHeight w:val="260"/>
          <w:ins w:id="3232" w:author="만든 이"/>
        </w:trPr>
        <w:tc>
          <w:tcPr>
            <w:tcW w:w="9063" w:type="dxa"/>
            <w:gridSpan w:val="3"/>
            <w:tcBorders>
              <w:top w:val="single" w:sz="4" w:space="0" w:color="auto"/>
              <w:left w:val="single" w:sz="4" w:space="0" w:color="auto"/>
              <w:bottom w:val="nil"/>
              <w:right w:val="single" w:sz="4" w:space="0" w:color="auto"/>
            </w:tcBorders>
            <w:vAlign w:val="center"/>
          </w:tcPr>
          <w:p w14:paraId="208C841E" w14:textId="77777777" w:rsidR="0002157E" w:rsidRPr="0028077D" w:rsidRDefault="0002157E" w:rsidP="004B6D30">
            <w:pPr>
              <w:keepNext/>
              <w:keepLines/>
              <w:ind w:left="567" w:hanging="567"/>
              <w:outlineLvl w:val="0"/>
              <w:rPr>
                <w:ins w:id="3233" w:author="만든 이"/>
                <w:b/>
                <w:bCs/>
              </w:rPr>
            </w:pPr>
            <w:ins w:id="3234" w:author="만든 이">
              <w:r w:rsidRPr="0028077D">
                <w:rPr>
                  <w:b/>
                  <w:bCs/>
                </w:rPr>
                <w:t>Injiciranje</w:t>
              </w:r>
            </w:ins>
          </w:p>
        </w:tc>
      </w:tr>
      <w:tr w:rsidR="0002157E" w:rsidRPr="0028077D" w14:paraId="35885AB3" w14:textId="77777777" w:rsidTr="004B6D30">
        <w:trPr>
          <w:trHeight w:val="3893"/>
          <w:ins w:id="3235" w:author="만든 이"/>
        </w:trPr>
        <w:tc>
          <w:tcPr>
            <w:tcW w:w="3887" w:type="dxa"/>
            <w:gridSpan w:val="2"/>
            <w:tcBorders>
              <w:top w:val="nil"/>
              <w:bottom w:val="single" w:sz="4" w:space="0" w:color="auto"/>
              <w:right w:val="nil"/>
            </w:tcBorders>
            <w:vAlign w:val="center"/>
          </w:tcPr>
          <w:p w14:paraId="4811E594" w14:textId="77777777" w:rsidR="0002157E" w:rsidRPr="0028077D" w:rsidRDefault="0002157E" w:rsidP="004B6D30">
            <w:pPr>
              <w:keepNext/>
              <w:keepLines/>
              <w:spacing w:before="240"/>
              <w:ind w:leftChars="100" w:left="787" w:hanging="567"/>
              <w:jc w:val="both"/>
              <w:outlineLvl w:val="0"/>
              <w:rPr>
                <w:ins w:id="3236" w:author="만든 이"/>
                <w:b/>
                <w:bCs/>
              </w:rPr>
            </w:pPr>
            <w:ins w:id="3237" w:author="만든 이">
              <w:r w:rsidRPr="0028077D">
                <w:rPr>
                  <w:noProof/>
                </w:rPr>
                <w:drawing>
                  <wp:inline distT="0" distB="0" distL="0" distR="0" wp14:anchorId="41B40BF5" wp14:editId="333B8581">
                    <wp:extent cx="1980000" cy="2199999"/>
                    <wp:effectExtent l="0" t="0" r="1270" b="0"/>
                    <wp:docPr id="1775918546"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1"/>
                            <a:stretch>
                              <a:fillRect/>
                            </a:stretch>
                          </pic:blipFill>
                          <pic:spPr>
                            <a:xfrm>
                              <a:off x="0" y="0"/>
                              <a:ext cx="1980000" cy="2199999"/>
                            </a:xfrm>
                            <a:prstGeom prst="rect">
                              <a:avLst/>
                            </a:prstGeom>
                          </pic:spPr>
                        </pic:pic>
                      </a:graphicData>
                    </a:graphic>
                  </wp:inline>
                </w:drawing>
              </w:r>
            </w:ins>
          </w:p>
          <w:p w14:paraId="71A135C1" w14:textId="77777777" w:rsidR="0002157E" w:rsidRPr="0028077D" w:rsidRDefault="0002157E" w:rsidP="004B6D30">
            <w:pPr>
              <w:keepNext/>
              <w:keepLines/>
              <w:ind w:leftChars="100" w:left="787" w:rightChars="206" w:right="453" w:hanging="567"/>
              <w:jc w:val="right"/>
              <w:outlineLvl w:val="0"/>
              <w:rPr>
                <w:ins w:id="3238" w:author="만든 이"/>
                <w:b/>
                <w:i/>
              </w:rPr>
            </w:pPr>
            <w:ins w:id="3239" w:author="만든 이">
              <w:r w:rsidRPr="0028077D">
                <w:rPr>
                  <w:b/>
                </w:rPr>
                <w:t>Slika M</w:t>
              </w:r>
            </w:ins>
          </w:p>
        </w:tc>
        <w:tc>
          <w:tcPr>
            <w:tcW w:w="5176" w:type="dxa"/>
            <w:tcBorders>
              <w:top w:val="nil"/>
              <w:left w:val="nil"/>
              <w:bottom w:val="single" w:sz="4" w:space="0" w:color="auto"/>
            </w:tcBorders>
          </w:tcPr>
          <w:p w14:paraId="509828E5" w14:textId="77777777" w:rsidR="0002157E" w:rsidRPr="0028077D" w:rsidRDefault="0002157E" w:rsidP="0002157E">
            <w:pPr>
              <w:keepNext/>
              <w:keepLines/>
              <w:widowControl w:val="0"/>
              <w:numPr>
                <w:ilvl w:val="0"/>
                <w:numId w:val="93"/>
              </w:numPr>
              <w:suppressAutoHyphens w:val="0"/>
              <w:autoSpaceDE w:val="0"/>
              <w:autoSpaceDN w:val="0"/>
              <w:adjustRightInd w:val="0"/>
              <w:spacing w:after="120"/>
              <w:outlineLvl w:val="0"/>
              <w:rPr>
                <w:ins w:id="3240" w:author="만든 이"/>
              </w:rPr>
            </w:pPr>
            <w:ins w:id="3241" w:author="만든 이">
              <w:r w:rsidRPr="0028077D">
                <w:rPr>
                  <w:b/>
                </w:rPr>
                <w:t>Odstranite pokrovček.</w:t>
              </w:r>
            </w:ins>
          </w:p>
          <w:p w14:paraId="7865B5BA" w14:textId="77777777" w:rsidR="0002157E" w:rsidRPr="0028077D" w:rsidRDefault="0002157E" w:rsidP="0002157E">
            <w:pPr>
              <w:keepNext/>
              <w:keepLines/>
              <w:widowControl w:val="0"/>
              <w:numPr>
                <w:ilvl w:val="0"/>
                <w:numId w:val="94"/>
              </w:numPr>
              <w:suppressAutoHyphens w:val="0"/>
              <w:autoSpaceDE w:val="0"/>
              <w:autoSpaceDN w:val="0"/>
              <w:adjustRightInd w:val="0"/>
              <w:spacing w:after="120"/>
              <w:outlineLvl w:val="0"/>
              <w:rPr>
                <w:ins w:id="3242" w:author="만든 이"/>
                <w:iCs/>
                <w:color w:val="000000"/>
              </w:rPr>
            </w:pPr>
            <w:ins w:id="3243" w:author="만든 이">
              <w:r w:rsidRPr="0028077D">
                <w:rPr>
                  <w:color w:val="000000"/>
                </w:rPr>
                <w:t xml:space="preserve">Z eno roko primite za ohišje </w:t>
              </w:r>
              <w:r w:rsidRPr="0028077D">
                <w:rPr>
                  <w:color w:val="231F20"/>
                </w:rPr>
                <w:t>napolnjene injekcijske brizge.</w:t>
              </w:r>
            </w:ins>
          </w:p>
          <w:p w14:paraId="70F986EB" w14:textId="77777777" w:rsidR="0002157E" w:rsidRPr="0028077D" w:rsidRDefault="0002157E" w:rsidP="0002157E">
            <w:pPr>
              <w:keepNext/>
              <w:keepLines/>
              <w:widowControl w:val="0"/>
              <w:numPr>
                <w:ilvl w:val="0"/>
                <w:numId w:val="94"/>
              </w:numPr>
              <w:suppressAutoHyphens w:val="0"/>
              <w:autoSpaceDE w:val="0"/>
              <w:autoSpaceDN w:val="0"/>
              <w:adjustRightInd w:val="0"/>
              <w:spacing w:after="120"/>
              <w:outlineLvl w:val="0"/>
              <w:rPr>
                <w:ins w:id="3244" w:author="만든 이"/>
                <w:color w:val="000000"/>
              </w:rPr>
            </w:pPr>
            <w:ins w:id="3245" w:author="만든 이">
              <w:r w:rsidRPr="0028077D">
                <w:rPr>
                  <w:color w:val="231F20"/>
                </w:rPr>
                <w:t xml:space="preserve">Z drugo roko nežno povlecite pokrovček naravnost navzdol (glejte </w:t>
              </w:r>
              <w:r w:rsidRPr="0028077D">
                <w:rPr>
                  <w:b/>
                  <w:bCs/>
                  <w:color w:val="231F20"/>
                </w:rPr>
                <w:t>sliko M</w:t>
              </w:r>
              <w:r w:rsidRPr="0028077D">
                <w:rPr>
                  <w:color w:val="231F20"/>
                </w:rPr>
                <w:t>).</w:t>
              </w:r>
            </w:ins>
          </w:p>
          <w:p w14:paraId="2FB9EA5F"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46" w:author="만든 이"/>
              </w:rPr>
            </w:pPr>
            <w:ins w:id="3247" w:author="만든 이">
              <w:r w:rsidRPr="0028077D">
                <w:rPr>
                  <w:b/>
                  <w:bCs/>
                </w:rPr>
                <w:t>Ne</w:t>
              </w:r>
              <w:r w:rsidRPr="0028077D">
                <w:t xml:space="preserve"> odstranite pokrovčka, dokler niste pripravljeni za injiciranje.</w:t>
              </w:r>
            </w:ins>
          </w:p>
          <w:p w14:paraId="0A6101E0"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48" w:author="만든 이"/>
              </w:rPr>
            </w:pPr>
            <w:ins w:id="3249" w:author="만든 이">
              <w:r w:rsidRPr="0028077D">
                <w:t xml:space="preserve">Pokrovčka </w:t>
              </w:r>
              <w:r w:rsidRPr="0028077D">
                <w:rPr>
                  <w:b/>
                  <w:bCs/>
                </w:rPr>
                <w:t>ne</w:t>
              </w:r>
              <w:r w:rsidRPr="0028077D">
                <w:t xml:space="preserve"> sukajte. </w:t>
              </w:r>
            </w:ins>
          </w:p>
          <w:p w14:paraId="4691AD2A"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50" w:author="만든 이"/>
              </w:rPr>
            </w:pPr>
            <w:ins w:id="3251" w:author="만든 이">
              <w:r w:rsidRPr="0028077D">
                <w:t xml:space="preserve">Med odstranjevanjem pokrovčka </w:t>
              </w:r>
              <w:r w:rsidRPr="0028077D">
                <w:rPr>
                  <w:b/>
                  <w:bCs/>
                </w:rPr>
                <w:t>ne</w:t>
              </w:r>
              <w:r w:rsidRPr="0028077D">
                <w:t xml:space="preserve"> primite, potisnite ali potegnite potisnega bata.</w:t>
              </w:r>
            </w:ins>
          </w:p>
          <w:p w14:paraId="5DAD0656"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52" w:author="만든 이"/>
              </w:rPr>
            </w:pPr>
            <w:ins w:id="3253" w:author="만든 이">
              <w:r w:rsidRPr="0028077D">
                <w:rPr>
                  <w:color w:val="231F20"/>
                </w:rPr>
                <w:t xml:space="preserve">Na konici igle </w:t>
              </w:r>
              <w:r w:rsidRPr="0028077D">
                <w:t>lahko</w:t>
              </w:r>
              <w:r w:rsidRPr="0028077D">
                <w:rPr>
                  <w:color w:val="231F20"/>
                </w:rPr>
                <w:t xml:space="preserve"> vidite nekaj kapljic tekočine. To je normalno.</w:t>
              </w:r>
            </w:ins>
          </w:p>
          <w:p w14:paraId="51D90887" w14:textId="77777777" w:rsidR="0002157E" w:rsidRPr="0028077D" w:rsidRDefault="0002157E" w:rsidP="0002157E">
            <w:pPr>
              <w:keepNext/>
              <w:keepLines/>
              <w:widowControl w:val="0"/>
              <w:numPr>
                <w:ilvl w:val="0"/>
                <w:numId w:val="94"/>
              </w:numPr>
              <w:suppressAutoHyphens w:val="0"/>
              <w:autoSpaceDE w:val="0"/>
              <w:autoSpaceDN w:val="0"/>
              <w:adjustRightInd w:val="0"/>
              <w:spacing w:after="120"/>
              <w:outlineLvl w:val="0"/>
              <w:rPr>
                <w:ins w:id="3254" w:author="만든 이"/>
                <w:color w:val="000000"/>
              </w:rPr>
            </w:pPr>
            <w:ins w:id="3255" w:author="만든 이">
              <w:r w:rsidRPr="0028077D">
                <w:rPr>
                  <w:color w:val="231F20"/>
                </w:rPr>
                <w:t xml:space="preserve">Pokrovček takoj odvrzite v zbiralnik za ostre odpadke (glejte </w:t>
              </w:r>
              <w:r w:rsidRPr="0028077D">
                <w:rPr>
                  <w:b/>
                  <w:bCs/>
                  <w:color w:val="231F20"/>
                </w:rPr>
                <w:t xml:space="preserve">korak 16. Zavrzite napolnjeno injekcijsko brizgo </w:t>
              </w:r>
              <w:r w:rsidRPr="000A703E">
                <w:rPr>
                  <w:color w:val="231F20"/>
                  <w:rPrChange w:id="3256" w:author="만든 이">
                    <w:rPr>
                      <w:b/>
                      <w:bCs/>
                      <w:color w:val="231F20"/>
                    </w:rPr>
                  </w:rPrChange>
                </w:rPr>
                <w:t>in</w:t>
              </w:r>
              <w:r w:rsidRPr="0028077D">
                <w:rPr>
                  <w:b/>
                  <w:bCs/>
                  <w:color w:val="231F20"/>
                </w:rPr>
                <w:t xml:space="preserve"> sliko M</w:t>
              </w:r>
              <w:r w:rsidRPr="0028077D">
                <w:rPr>
                  <w:color w:val="231F20"/>
                </w:rPr>
                <w:t>).</w:t>
              </w:r>
            </w:ins>
          </w:p>
          <w:p w14:paraId="0E29037B"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57" w:author="만든 이"/>
                <w:color w:val="231F20"/>
              </w:rPr>
            </w:pPr>
            <w:ins w:id="3258" w:author="만든 이">
              <w:r w:rsidRPr="0028077D">
                <w:rPr>
                  <w:color w:val="231F20"/>
                </w:rPr>
                <w:t xml:space="preserve">Pokrovčka </w:t>
              </w:r>
              <w:r w:rsidRPr="0028077D">
                <w:rPr>
                  <w:b/>
                  <w:bCs/>
                  <w:color w:val="231F20"/>
                </w:rPr>
                <w:t>ne</w:t>
              </w:r>
              <w:r w:rsidRPr="0028077D">
                <w:rPr>
                  <w:color w:val="231F20"/>
                </w:rPr>
                <w:t xml:space="preserve"> namestite nazaj na napolnjeno injekcijsko brizgo. </w:t>
              </w:r>
            </w:ins>
          </w:p>
          <w:p w14:paraId="56773064"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59" w:author="만든 이"/>
                <w:b/>
                <w:color w:val="231F20"/>
              </w:rPr>
            </w:pPr>
            <w:ins w:id="3260" w:author="만든 이">
              <w:r w:rsidRPr="0028077D">
                <w:rPr>
                  <w:color w:val="231F20"/>
                </w:rPr>
                <w:t xml:space="preserve">Po odstranitvi pokrovčka se </w:t>
              </w:r>
              <w:r w:rsidRPr="0028077D">
                <w:rPr>
                  <w:b/>
                  <w:bCs/>
                  <w:color w:val="231F20"/>
                </w:rPr>
                <w:t>ne</w:t>
              </w:r>
              <w:r w:rsidRPr="0028077D">
                <w:rPr>
                  <w:color w:val="231F20"/>
                </w:rPr>
                <w:t xml:space="preserve"> dotikajte igle in pazite, da se igla ne dotakne nobenih površin.</w:t>
              </w:r>
            </w:ins>
          </w:p>
        </w:tc>
      </w:tr>
      <w:tr w:rsidR="0002157E" w:rsidRPr="0028077D" w14:paraId="0F45486C" w14:textId="77777777" w:rsidTr="004B6D30">
        <w:trPr>
          <w:trHeight w:val="3893"/>
          <w:ins w:id="3261" w:author="만든 이"/>
        </w:trPr>
        <w:tc>
          <w:tcPr>
            <w:tcW w:w="3887" w:type="dxa"/>
            <w:gridSpan w:val="2"/>
            <w:tcBorders>
              <w:bottom w:val="single" w:sz="4" w:space="0" w:color="auto"/>
              <w:right w:val="nil"/>
            </w:tcBorders>
            <w:vAlign w:val="center"/>
          </w:tcPr>
          <w:p w14:paraId="4B0C4DDB" w14:textId="77777777" w:rsidR="0002157E" w:rsidRPr="0028077D" w:rsidRDefault="0002157E" w:rsidP="004B6D30">
            <w:pPr>
              <w:keepNext/>
              <w:keepLines/>
              <w:spacing w:before="240"/>
              <w:ind w:leftChars="100" w:left="787" w:hanging="567"/>
              <w:jc w:val="both"/>
              <w:outlineLvl w:val="0"/>
              <w:rPr>
                <w:ins w:id="3262" w:author="만든 이"/>
                <w:b/>
                <w:bCs/>
              </w:rPr>
            </w:pPr>
            <w:ins w:id="3263" w:author="만든 이">
              <w:r w:rsidRPr="0028077D">
                <w:rPr>
                  <w:b/>
                  <w:noProof/>
                </w:rPr>
                <w:drawing>
                  <wp:inline distT="0" distB="0" distL="0" distR="0" wp14:anchorId="0D7D74FE" wp14:editId="20FDE08F">
                    <wp:extent cx="1944806" cy="1780376"/>
                    <wp:effectExtent l="0" t="0" r="0" b="0"/>
                    <wp:docPr id="200347904"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2"/>
                            <a:stretch>
                              <a:fillRect/>
                            </a:stretch>
                          </pic:blipFill>
                          <pic:spPr>
                            <a:xfrm>
                              <a:off x="0" y="0"/>
                              <a:ext cx="1950253" cy="1785363"/>
                            </a:xfrm>
                            <a:prstGeom prst="rect">
                              <a:avLst/>
                            </a:prstGeom>
                          </pic:spPr>
                        </pic:pic>
                      </a:graphicData>
                    </a:graphic>
                  </wp:inline>
                </w:drawing>
              </w:r>
            </w:ins>
          </w:p>
          <w:p w14:paraId="3213B9AE" w14:textId="77777777" w:rsidR="0002157E" w:rsidRPr="0028077D" w:rsidRDefault="0002157E" w:rsidP="004B6D30">
            <w:pPr>
              <w:keepNext/>
              <w:keepLines/>
              <w:ind w:leftChars="100" w:left="787" w:rightChars="219" w:right="482" w:hanging="567"/>
              <w:jc w:val="right"/>
              <w:outlineLvl w:val="0"/>
              <w:rPr>
                <w:ins w:id="3264" w:author="만든 이"/>
              </w:rPr>
            </w:pPr>
            <w:ins w:id="3265" w:author="만든 이">
              <w:r w:rsidRPr="0028077D">
                <w:rPr>
                  <w:b/>
                </w:rPr>
                <w:t>Slika N</w:t>
              </w:r>
            </w:ins>
          </w:p>
        </w:tc>
        <w:tc>
          <w:tcPr>
            <w:tcW w:w="5176" w:type="dxa"/>
            <w:tcBorders>
              <w:left w:val="nil"/>
              <w:bottom w:val="single" w:sz="4" w:space="0" w:color="auto"/>
            </w:tcBorders>
          </w:tcPr>
          <w:p w14:paraId="39C70A00" w14:textId="3560EF6F" w:rsidR="0002157E" w:rsidRPr="0028077D" w:rsidRDefault="0002157E" w:rsidP="0002157E">
            <w:pPr>
              <w:keepNext/>
              <w:keepLines/>
              <w:widowControl w:val="0"/>
              <w:numPr>
                <w:ilvl w:val="0"/>
                <w:numId w:val="93"/>
              </w:numPr>
              <w:suppressAutoHyphens w:val="0"/>
              <w:autoSpaceDE w:val="0"/>
              <w:autoSpaceDN w:val="0"/>
              <w:adjustRightInd w:val="0"/>
              <w:spacing w:after="120"/>
              <w:ind w:left="357" w:hanging="357"/>
              <w:outlineLvl w:val="0"/>
              <w:rPr>
                <w:ins w:id="3266" w:author="만든 이"/>
              </w:rPr>
            </w:pPr>
            <w:ins w:id="3267" w:author="만든 이">
              <w:r w:rsidRPr="0028077D">
                <w:rPr>
                  <w:b/>
                </w:rPr>
                <w:t>Napolnjeno injekcijsko brizgo vstavite v mesto injiciranja.</w:t>
              </w:r>
            </w:ins>
          </w:p>
          <w:p w14:paraId="23D767E9" w14:textId="77777777" w:rsidR="0002157E" w:rsidRPr="0028077D" w:rsidRDefault="0002157E" w:rsidP="0002157E">
            <w:pPr>
              <w:keepNext/>
              <w:keepLines/>
              <w:widowControl w:val="0"/>
              <w:numPr>
                <w:ilvl w:val="0"/>
                <w:numId w:val="95"/>
              </w:numPr>
              <w:suppressAutoHyphens w:val="0"/>
              <w:autoSpaceDE w:val="0"/>
              <w:autoSpaceDN w:val="0"/>
              <w:adjustRightInd w:val="0"/>
              <w:spacing w:after="120"/>
              <w:outlineLvl w:val="0"/>
              <w:rPr>
                <w:ins w:id="3268" w:author="만든 이"/>
              </w:rPr>
            </w:pPr>
            <w:ins w:id="3269" w:author="만든 이">
              <w:r w:rsidRPr="0028077D">
                <w:rPr>
                  <w:color w:val="231F20"/>
                </w:rPr>
                <w:t xml:space="preserve">Z eno roko </w:t>
              </w:r>
              <w:r w:rsidRPr="0028077D">
                <w:rPr>
                  <w:color w:val="000000"/>
                </w:rPr>
                <w:t>nežno</w:t>
              </w:r>
              <w:r w:rsidRPr="0028077D">
                <w:rPr>
                  <w:color w:val="231F20"/>
                </w:rPr>
                <w:t xml:space="preserve"> stisnite kožo na mestu injiciranja, da naredite gubo. Kožo držite močno stisnjeno v gubo, dokler injiciranje ni zaključeno.</w:t>
              </w:r>
            </w:ins>
          </w:p>
          <w:p w14:paraId="19BA1B2E" w14:textId="77777777" w:rsidR="0002157E" w:rsidRPr="0028077D" w:rsidRDefault="0002157E" w:rsidP="004B6D30">
            <w:pPr>
              <w:keepNext/>
              <w:keepLines/>
              <w:ind w:leftChars="257" w:left="565"/>
              <w:outlineLvl w:val="0"/>
              <w:rPr>
                <w:ins w:id="3270" w:author="만든 이"/>
                <w:color w:val="231F20"/>
              </w:rPr>
            </w:pPr>
            <w:ins w:id="3271" w:author="만든 이">
              <w:r w:rsidRPr="0028077D">
                <w:rPr>
                  <w:i/>
                  <w:color w:val="231F20"/>
                </w:rPr>
                <w:t xml:space="preserve">Opomba: </w:t>
              </w:r>
              <w:r w:rsidRPr="0028077D">
                <w:rPr>
                  <w:color w:val="231F20"/>
                </w:rPr>
                <w:t>Gubo morate narediti zato, da se prepričate, da injicirate pod kožo (v maščobni predel) in ne globlje (v mišico).</w:t>
              </w:r>
            </w:ins>
          </w:p>
          <w:p w14:paraId="13B17CC5" w14:textId="77777777" w:rsidR="0002157E" w:rsidRPr="0028077D" w:rsidRDefault="0002157E" w:rsidP="004B6D30">
            <w:pPr>
              <w:keepNext/>
              <w:keepLines/>
              <w:ind w:hanging="567"/>
              <w:outlineLvl w:val="0"/>
              <w:rPr>
                <w:ins w:id="3272" w:author="만든 이"/>
              </w:rPr>
            </w:pPr>
          </w:p>
          <w:p w14:paraId="1B0C48DE" w14:textId="77777777" w:rsidR="0002157E" w:rsidRPr="0028077D" w:rsidRDefault="0002157E" w:rsidP="0002157E">
            <w:pPr>
              <w:keepNext/>
              <w:keepLines/>
              <w:widowControl w:val="0"/>
              <w:numPr>
                <w:ilvl w:val="0"/>
                <w:numId w:val="95"/>
              </w:numPr>
              <w:suppressAutoHyphens w:val="0"/>
              <w:autoSpaceDE w:val="0"/>
              <w:autoSpaceDN w:val="0"/>
              <w:adjustRightInd w:val="0"/>
              <w:spacing w:after="120"/>
              <w:outlineLvl w:val="0"/>
              <w:rPr>
                <w:ins w:id="3273" w:author="만든 이"/>
                <w:color w:val="000000"/>
              </w:rPr>
            </w:pPr>
            <w:ins w:id="3274" w:author="만든 이">
              <w:r w:rsidRPr="0028077D">
                <w:rPr>
                  <w:color w:val="231F20"/>
                </w:rPr>
                <w:t>S hitrim gibom (»kot pikado«) vstavite celotno iglo v kožno gubo pod kotom približno</w:t>
              </w:r>
              <w:r w:rsidRPr="0028077D">
                <w:rPr>
                  <w:color w:val="000000"/>
                </w:rPr>
                <w:t xml:space="preserve"> </w:t>
              </w:r>
              <w:r w:rsidRPr="0028077D">
                <w:rPr>
                  <w:color w:val="231F20"/>
                </w:rPr>
                <w:t xml:space="preserve">45 stopinj (glejte </w:t>
              </w:r>
              <w:r w:rsidRPr="0028077D">
                <w:rPr>
                  <w:b/>
                  <w:bCs/>
                  <w:color w:val="231F20"/>
                </w:rPr>
                <w:t>sliko N</w:t>
              </w:r>
              <w:r w:rsidRPr="0028077D">
                <w:rPr>
                  <w:color w:val="231F20"/>
                </w:rPr>
                <w:t>).</w:t>
              </w:r>
            </w:ins>
          </w:p>
          <w:p w14:paraId="41542213" w14:textId="77777777" w:rsidR="0002157E" w:rsidRPr="0028077D" w:rsidRDefault="0002157E" w:rsidP="004B6D30">
            <w:pPr>
              <w:keepNext/>
              <w:keepLines/>
              <w:ind w:leftChars="264" w:left="597" w:hanging="16"/>
              <w:outlineLvl w:val="0"/>
              <w:rPr>
                <w:ins w:id="3275" w:author="만든 이"/>
                <w:rFonts w:eastAsia="맑은 고딕"/>
              </w:rPr>
            </w:pPr>
            <w:ins w:id="3276" w:author="만든 이">
              <w:r w:rsidRPr="0028077D">
                <w:rPr>
                  <w:i/>
                  <w:color w:val="231F20"/>
                </w:rPr>
                <w:t xml:space="preserve">Opomba: </w:t>
              </w:r>
              <w:r w:rsidRPr="0028077D">
                <w:rPr>
                  <w:color w:val="231F20"/>
                </w:rPr>
                <w:t>Vstavljanje pod pravilnim kotom je pomembno, ker s tem zagotovite, da se zdravilo aplicira pod kožo (v maščobni predel), sicer se lahko ob injiciranju pojavi nelagodje in zdravilo morda ne bo delovalo.</w:t>
              </w:r>
            </w:ins>
          </w:p>
          <w:p w14:paraId="53ABF9EF"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77" w:author="만든 이"/>
                <w:rFonts w:eastAsia="맑은 고딕"/>
              </w:rPr>
            </w:pPr>
            <w:ins w:id="3278" w:author="만든 이">
              <w:r w:rsidRPr="0028077D">
                <w:t xml:space="preserve">Med vstavljanjem igle v kožo se </w:t>
              </w:r>
              <w:r w:rsidRPr="0028077D">
                <w:rPr>
                  <w:b/>
                  <w:bCs/>
                </w:rPr>
                <w:t>ne</w:t>
              </w:r>
              <w:r w:rsidRPr="0028077D">
                <w:t xml:space="preserve"> dotikajte potisnega bata.</w:t>
              </w:r>
            </w:ins>
          </w:p>
          <w:p w14:paraId="07A02729"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79" w:author="만든 이"/>
                <w:rFonts w:eastAsia="맑은 고딕"/>
              </w:rPr>
            </w:pPr>
            <w:ins w:id="3280" w:author="만든 이">
              <w:r w:rsidRPr="0028077D">
                <w:t xml:space="preserve">Igle </w:t>
              </w:r>
              <w:r w:rsidRPr="0028077D">
                <w:rPr>
                  <w:b/>
                  <w:bCs/>
                </w:rPr>
                <w:t>ne</w:t>
              </w:r>
              <w:r w:rsidRPr="0028077D">
                <w:t xml:space="preserve"> vstavljajte skozi oblačila.</w:t>
              </w:r>
            </w:ins>
          </w:p>
          <w:p w14:paraId="260B0180"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281" w:author="만든 이"/>
              </w:rPr>
            </w:pPr>
            <w:ins w:id="3282" w:author="만든 이">
              <w:r w:rsidRPr="0028077D">
                <w:t xml:space="preserve">Ko je igla vstavljena, trdno držite napolnjeno injekcijsko brizgo na mestu in ne spreminjajte kota injiciranja niti igle </w:t>
              </w:r>
              <w:r w:rsidRPr="0028077D">
                <w:rPr>
                  <w:b/>
                  <w:bCs/>
                </w:rPr>
                <w:t>ne</w:t>
              </w:r>
              <w:r w:rsidRPr="0028077D">
                <w:t xml:space="preserve"> vstavljajte znova. Med celotnim trajanjem injiciranja se bolnik ne sme premikati in ne sme izvajati nenadnih gibov</w:t>
              </w:r>
            </w:ins>
          </w:p>
        </w:tc>
      </w:tr>
      <w:tr w:rsidR="0002157E" w:rsidRPr="0028077D" w14:paraId="54F24560" w14:textId="77777777" w:rsidTr="004B6D30">
        <w:trPr>
          <w:trHeight w:val="3893"/>
          <w:ins w:id="3283" w:author="만든 이"/>
        </w:trPr>
        <w:tc>
          <w:tcPr>
            <w:tcW w:w="3887" w:type="dxa"/>
            <w:gridSpan w:val="2"/>
            <w:tcBorders>
              <w:bottom w:val="single" w:sz="4" w:space="0" w:color="auto"/>
              <w:right w:val="nil"/>
            </w:tcBorders>
            <w:vAlign w:val="center"/>
          </w:tcPr>
          <w:p w14:paraId="6FF7FE32" w14:textId="77777777" w:rsidR="0002157E" w:rsidRPr="0028077D" w:rsidRDefault="0002157E" w:rsidP="004B6D30">
            <w:pPr>
              <w:keepNext/>
              <w:keepLines/>
              <w:spacing w:before="240"/>
              <w:ind w:leftChars="100" w:left="787" w:hanging="567"/>
              <w:jc w:val="both"/>
              <w:outlineLvl w:val="0"/>
              <w:rPr>
                <w:ins w:id="3284" w:author="만든 이"/>
                <w:rFonts w:eastAsia="맑은 고딕"/>
                <w:b/>
                <w:bCs/>
                <w:noProof/>
              </w:rPr>
            </w:pPr>
            <w:ins w:id="3285" w:author="만든 이">
              <w:r w:rsidRPr="0028077D">
                <w:rPr>
                  <w:b/>
                  <w:noProof/>
                </w:rPr>
                <w:drawing>
                  <wp:inline distT="0" distB="0" distL="0" distR="0" wp14:anchorId="469C8ED6" wp14:editId="7F208D1E">
                    <wp:extent cx="1979295" cy="1931158"/>
                    <wp:effectExtent l="0" t="0" r="1905" b="0"/>
                    <wp:docPr id="1683192289"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3"/>
                            <a:stretch>
                              <a:fillRect/>
                            </a:stretch>
                          </pic:blipFill>
                          <pic:spPr>
                            <a:xfrm>
                              <a:off x="0" y="0"/>
                              <a:ext cx="1979295" cy="1931158"/>
                            </a:xfrm>
                            <a:prstGeom prst="rect">
                              <a:avLst/>
                            </a:prstGeom>
                          </pic:spPr>
                        </pic:pic>
                      </a:graphicData>
                    </a:graphic>
                  </wp:inline>
                </w:drawing>
              </w:r>
            </w:ins>
          </w:p>
          <w:p w14:paraId="17DFAF64" w14:textId="77777777" w:rsidR="0002157E" w:rsidRPr="0028077D" w:rsidRDefault="0002157E" w:rsidP="004B6D30">
            <w:pPr>
              <w:keepNext/>
              <w:keepLines/>
              <w:ind w:leftChars="100" w:left="787" w:rightChars="194" w:right="427" w:hanging="567"/>
              <w:jc w:val="right"/>
              <w:outlineLvl w:val="0"/>
              <w:rPr>
                <w:ins w:id="3286" w:author="만든 이"/>
              </w:rPr>
            </w:pPr>
            <w:ins w:id="3287" w:author="만든 이">
              <w:r w:rsidRPr="0028077D">
                <w:rPr>
                  <w:b/>
                </w:rPr>
                <w:t>Slika O</w:t>
              </w:r>
            </w:ins>
          </w:p>
        </w:tc>
        <w:tc>
          <w:tcPr>
            <w:tcW w:w="5176" w:type="dxa"/>
            <w:tcBorders>
              <w:left w:val="nil"/>
              <w:bottom w:val="single" w:sz="4" w:space="0" w:color="auto"/>
            </w:tcBorders>
          </w:tcPr>
          <w:p w14:paraId="7B58401A" w14:textId="77777777" w:rsidR="0002157E" w:rsidRPr="0028077D" w:rsidRDefault="0002157E" w:rsidP="0002157E">
            <w:pPr>
              <w:keepNext/>
              <w:keepLines/>
              <w:widowControl w:val="0"/>
              <w:numPr>
                <w:ilvl w:val="0"/>
                <w:numId w:val="93"/>
              </w:numPr>
              <w:suppressAutoHyphens w:val="0"/>
              <w:autoSpaceDE w:val="0"/>
              <w:autoSpaceDN w:val="0"/>
              <w:adjustRightInd w:val="0"/>
              <w:spacing w:after="120"/>
              <w:ind w:left="357" w:hanging="357"/>
              <w:outlineLvl w:val="0"/>
              <w:rPr>
                <w:ins w:id="3288" w:author="만든 이"/>
              </w:rPr>
            </w:pPr>
            <w:ins w:id="3289" w:author="만든 이">
              <w:r w:rsidRPr="0028077D">
                <w:rPr>
                  <w:b/>
                </w:rPr>
                <w:t xml:space="preserve"> Injicirajte.</w:t>
              </w:r>
            </w:ins>
          </w:p>
          <w:p w14:paraId="03A02F2B" w14:textId="77777777" w:rsidR="0002157E" w:rsidRPr="0028077D" w:rsidRDefault="0002157E" w:rsidP="0002157E">
            <w:pPr>
              <w:keepNext/>
              <w:keepLines/>
              <w:widowControl w:val="0"/>
              <w:numPr>
                <w:ilvl w:val="0"/>
                <w:numId w:val="79"/>
              </w:numPr>
              <w:suppressAutoHyphens w:val="0"/>
              <w:autoSpaceDE w:val="0"/>
              <w:autoSpaceDN w:val="0"/>
              <w:adjustRightInd w:val="0"/>
              <w:spacing w:after="120"/>
              <w:outlineLvl w:val="0"/>
              <w:rPr>
                <w:ins w:id="3290" w:author="만든 이"/>
              </w:rPr>
            </w:pPr>
            <w:ins w:id="3291" w:author="만든 이">
              <w:r w:rsidRPr="0028077D">
                <w:t xml:space="preserve">Počasi potisnite potisni </w:t>
              </w:r>
              <w:r w:rsidRPr="0028077D">
                <w:rPr>
                  <w:color w:val="231F20"/>
                </w:rPr>
                <w:t>bat</w:t>
              </w:r>
              <w:r w:rsidRPr="0028077D">
                <w:t xml:space="preserve"> </w:t>
              </w:r>
              <w:r w:rsidRPr="0028077D">
                <w:rPr>
                  <w:b/>
                  <w:bCs/>
                </w:rPr>
                <w:t>do konca navzdol</w:t>
              </w:r>
              <w:r w:rsidRPr="0028077D">
                <w:t xml:space="preserve">, </w:t>
              </w:r>
              <w:r w:rsidRPr="0028077D">
                <w:rPr>
                  <w:color w:val="231F20"/>
                </w:rPr>
                <w:t>dokler ne injicirate celotnega odmerka zdravila in je napolnjena injekcijska brizga prazna (glejte </w:t>
              </w:r>
              <w:r w:rsidRPr="0028077D">
                <w:rPr>
                  <w:b/>
                  <w:bCs/>
                  <w:color w:val="231F20"/>
                </w:rPr>
                <w:t>sliko O</w:t>
              </w:r>
              <w:r w:rsidRPr="0028077D">
                <w:rPr>
                  <w:color w:val="231F20"/>
                </w:rPr>
                <w:t>).</w:t>
              </w:r>
            </w:ins>
          </w:p>
          <w:p w14:paraId="333E32B4"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ind w:left="828" w:hanging="403"/>
              <w:outlineLvl w:val="0"/>
              <w:rPr>
                <w:ins w:id="3292" w:author="만든 이"/>
              </w:rPr>
            </w:pPr>
            <w:ins w:id="3293" w:author="만든 이">
              <w:r w:rsidRPr="0028077D">
                <w:t xml:space="preserve">Ko začnete z injiciranjem, </w:t>
              </w:r>
              <w:r w:rsidRPr="0028077D">
                <w:rPr>
                  <w:b/>
                  <w:bCs/>
                </w:rPr>
                <w:t>ne</w:t>
              </w:r>
              <w:r w:rsidRPr="0028077D">
                <w:t xml:space="preserve"> spreminjajte položaja napolnjene injekcijske brizge.</w:t>
              </w:r>
            </w:ins>
          </w:p>
          <w:p w14:paraId="742BF210"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ind w:left="828" w:hanging="403"/>
              <w:outlineLvl w:val="0"/>
              <w:rPr>
                <w:ins w:id="3294" w:author="만든 이"/>
              </w:rPr>
            </w:pPr>
            <w:ins w:id="3295" w:author="만든 이">
              <w:r w:rsidRPr="0028077D">
                <w:t>Če potisnega bata ne potisnete do konca, se ščitnik igle ne raztegne in pokrije igle, ko jo izvlečete.</w:t>
              </w:r>
            </w:ins>
          </w:p>
        </w:tc>
      </w:tr>
    </w:tbl>
    <w:p w14:paraId="6D5C4D90" w14:textId="77777777" w:rsidR="0002157E" w:rsidRPr="0028077D" w:rsidRDefault="0002157E" w:rsidP="0002157E">
      <w:pPr>
        <w:rPr>
          <w:ins w:id="3296" w:author="만든 이"/>
        </w:rPr>
      </w:pPr>
    </w:p>
    <w:tbl>
      <w:tblPr>
        <w:tblStyle w:val="Standard2"/>
        <w:tblW w:w="5000" w:type="pct"/>
        <w:tblLayout w:type="fixed"/>
        <w:tblLook w:val="04A0" w:firstRow="1" w:lastRow="0" w:firstColumn="1" w:lastColumn="0" w:noHBand="0" w:noVBand="1"/>
      </w:tblPr>
      <w:tblGrid>
        <w:gridCol w:w="3964"/>
        <w:gridCol w:w="5099"/>
      </w:tblGrid>
      <w:tr w:rsidR="0002157E" w:rsidRPr="0028077D" w14:paraId="79BA5614" w14:textId="77777777" w:rsidTr="004B6D30">
        <w:trPr>
          <w:trHeight w:val="4512"/>
          <w:ins w:id="3297" w:author="만든 이"/>
        </w:trPr>
        <w:tc>
          <w:tcPr>
            <w:tcW w:w="3964" w:type="dxa"/>
            <w:tcBorders>
              <w:bottom w:val="single" w:sz="4" w:space="0" w:color="auto"/>
              <w:right w:val="nil"/>
            </w:tcBorders>
            <w:vAlign w:val="center"/>
          </w:tcPr>
          <w:p w14:paraId="0918776A" w14:textId="77777777" w:rsidR="0002157E" w:rsidRPr="0028077D" w:rsidRDefault="0002157E" w:rsidP="004B6D30">
            <w:pPr>
              <w:keepNext/>
              <w:keepLines/>
              <w:spacing w:before="240"/>
              <w:ind w:leftChars="100" w:left="787" w:right="1134" w:hanging="567"/>
              <w:jc w:val="both"/>
              <w:outlineLvl w:val="0"/>
              <w:rPr>
                <w:ins w:id="3298" w:author="만든 이"/>
                <w:rFonts w:eastAsia="맑은 고딕"/>
                <w:b/>
                <w:bCs/>
                <w:noProof/>
              </w:rPr>
            </w:pPr>
            <w:ins w:id="3299" w:author="만든 이">
              <w:r w:rsidRPr="0028077D">
                <w:rPr>
                  <w:noProof/>
                  <w:color w:val="000000"/>
                </w:rPr>
                <w:drawing>
                  <wp:inline distT="0" distB="0" distL="0" distR="0" wp14:anchorId="1ED2AEE3" wp14:editId="138BFF07">
                    <wp:extent cx="1979383" cy="2265528"/>
                    <wp:effectExtent l="0" t="0" r="1905" b="1905"/>
                    <wp:docPr id="990151542"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4"/>
                            <a:stretch>
                              <a:fillRect/>
                            </a:stretch>
                          </pic:blipFill>
                          <pic:spPr>
                            <a:xfrm>
                              <a:off x="0" y="0"/>
                              <a:ext cx="1982252" cy="2268812"/>
                            </a:xfrm>
                            <a:prstGeom prst="rect">
                              <a:avLst/>
                            </a:prstGeom>
                          </pic:spPr>
                        </pic:pic>
                      </a:graphicData>
                    </a:graphic>
                  </wp:inline>
                </w:drawing>
              </w:r>
            </w:ins>
          </w:p>
          <w:p w14:paraId="0AA9D8C8" w14:textId="77777777" w:rsidR="0002157E" w:rsidRPr="0028077D" w:rsidRDefault="0002157E" w:rsidP="004B6D30">
            <w:pPr>
              <w:keepNext/>
              <w:keepLines/>
              <w:ind w:leftChars="100" w:left="787" w:rightChars="251" w:right="552" w:hanging="567"/>
              <w:jc w:val="right"/>
              <w:outlineLvl w:val="0"/>
              <w:rPr>
                <w:ins w:id="3300" w:author="만든 이"/>
                <w:rFonts w:eastAsia="맑은 고딕"/>
                <w:b/>
                <w:bCs/>
                <w:noProof/>
              </w:rPr>
            </w:pPr>
            <w:ins w:id="3301" w:author="만든 이">
              <w:r w:rsidRPr="0028077D">
                <w:rPr>
                  <w:b/>
                </w:rPr>
                <w:t>Slika P</w:t>
              </w:r>
            </w:ins>
          </w:p>
        </w:tc>
        <w:tc>
          <w:tcPr>
            <w:tcW w:w="5099" w:type="dxa"/>
            <w:tcBorders>
              <w:left w:val="nil"/>
              <w:bottom w:val="single" w:sz="4" w:space="0" w:color="auto"/>
            </w:tcBorders>
          </w:tcPr>
          <w:p w14:paraId="30EE17C5" w14:textId="77777777" w:rsidR="0002157E" w:rsidRPr="0028077D" w:rsidRDefault="0002157E" w:rsidP="0002157E">
            <w:pPr>
              <w:keepNext/>
              <w:keepLines/>
              <w:widowControl w:val="0"/>
              <w:numPr>
                <w:ilvl w:val="0"/>
                <w:numId w:val="93"/>
              </w:numPr>
              <w:suppressAutoHyphens w:val="0"/>
              <w:autoSpaceDE w:val="0"/>
              <w:autoSpaceDN w:val="0"/>
              <w:adjustRightInd w:val="0"/>
              <w:spacing w:after="120"/>
              <w:ind w:left="357" w:hanging="357"/>
              <w:outlineLvl w:val="0"/>
              <w:rPr>
                <w:ins w:id="3302" w:author="만든 이"/>
                <w:bCs/>
              </w:rPr>
            </w:pPr>
            <w:ins w:id="3303" w:author="만든 이">
              <w:r w:rsidRPr="0028077D">
                <w:rPr>
                  <w:b/>
                </w:rPr>
                <w:t>Napolnjeno injekcijsko brizgo odstranite z mesta injiciranja.</w:t>
              </w:r>
            </w:ins>
          </w:p>
          <w:p w14:paraId="3912B35D" w14:textId="77777777" w:rsidR="0002157E" w:rsidRPr="0028077D" w:rsidRDefault="0002157E" w:rsidP="0002157E">
            <w:pPr>
              <w:keepNext/>
              <w:keepLines/>
              <w:widowControl w:val="0"/>
              <w:numPr>
                <w:ilvl w:val="0"/>
                <w:numId w:val="96"/>
              </w:numPr>
              <w:suppressAutoHyphens w:val="0"/>
              <w:autoSpaceDE w:val="0"/>
              <w:autoSpaceDN w:val="0"/>
              <w:adjustRightInd w:val="0"/>
              <w:spacing w:after="120"/>
              <w:outlineLvl w:val="0"/>
              <w:rPr>
                <w:ins w:id="3304" w:author="만든 이"/>
                <w:bCs/>
                <w:color w:val="000000"/>
              </w:rPr>
            </w:pPr>
            <w:ins w:id="3305" w:author="만든 이">
              <w:r w:rsidRPr="0028077D">
                <w:rPr>
                  <w:bCs/>
                  <w:color w:val="231F20"/>
                </w:rPr>
                <w:t xml:space="preserve">Ko je napolnjena injekcijska brizga prazna, </w:t>
              </w:r>
              <w:r w:rsidRPr="0028077D">
                <w:rPr>
                  <w:bCs/>
                </w:rPr>
                <w:t>počasi</w:t>
              </w:r>
              <w:r w:rsidRPr="0028077D">
                <w:rPr>
                  <w:bCs/>
                  <w:color w:val="231F20"/>
                </w:rPr>
                <w:t xml:space="preserve"> dvignite palec s potisnega bata, da ščitnik igle v celoti pokrije</w:t>
              </w:r>
              <w:r w:rsidRPr="0028077D">
                <w:rPr>
                  <w:bCs/>
                </w:rPr>
                <w:t xml:space="preserve"> </w:t>
              </w:r>
              <w:r w:rsidRPr="0028077D">
                <w:rPr>
                  <w:bCs/>
                  <w:color w:val="231F20"/>
                </w:rPr>
                <w:t xml:space="preserve">iglo (glejte </w:t>
              </w:r>
              <w:r w:rsidRPr="0028077D">
                <w:rPr>
                  <w:b/>
                  <w:color w:val="231F20"/>
                </w:rPr>
                <w:t>sliko P</w:t>
              </w:r>
              <w:r w:rsidRPr="0028077D">
                <w:rPr>
                  <w:bCs/>
                  <w:color w:val="231F20"/>
                </w:rPr>
                <w:t>).</w:t>
              </w:r>
            </w:ins>
          </w:p>
          <w:p w14:paraId="1D77C59D"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ind w:left="828" w:hanging="403"/>
              <w:outlineLvl w:val="0"/>
              <w:rPr>
                <w:ins w:id="3306" w:author="만든 이"/>
                <w:bCs/>
              </w:rPr>
            </w:pPr>
            <w:ins w:id="3307" w:author="만든 이">
              <w:r w:rsidRPr="0028077D">
                <w:rPr>
                  <w:bCs/>
                </w:rPr>
                <w:t xml:space="preserve">Če igla ni pokrita, previdno umaknite napolnjeno injekcijsko brizgo s kože in jo odvrzite v zbiralnik za ostre odpadke (glejte </w:t>
              </w:r>
              <w:r w:rsidRPr="0028077D">
                <w:rPr>
                  <w:b/>
                </w:rPr>
                <w:t xml:space="preserve">korak 16. </w:t>
              </w:r>
              <w:r w:rsidRPr="0028077D">
                <w:rPr>
                  <w:b/>
                  <w:color w:val="231F20"/>
                </w:rPr>
                <w:t>Zavrzite napolnjeno injekcijsko brizgo</w:t>
              </w:r>
              <w:r w:rsidRPr="0028077D">
                <w:rPr>
                  <w:bCs/>
                  <w:color w:val="231F20"/>
                </w:rPr>
                <w:t>).</w:t>
              </w:r>
            </w:ins>
          </w:p>
          <w:p w14:paraId="16E4CED0" w14:textId="77777777" w:rsidR="0002157E" w:rsidRPr="0028077D" w:rsidRDefault="0002157E" w:rsidP="0002157E">
            <w:pPr>
              <w:keepNext/>
              <w:keepLines/>
              <w:widowControl w:val="0"/>
              <w:numPr>
                <w:ilvl w:val="0"/>
                <w:numId w:val="96"/>
              </w:numPr>
              <w:suppressAutoHyphens w:val="0"/>
              <w:autoSpaceDE w:val="0"/>
              <w:autoSpaceDN w:val="0"/>
              <w:adjustRightInd w:val="0"/>
              <w:spacing w:before="120" w:after="120"/>
              <w:ind w:left="663" w:hanging="442"/>
              <w:outlineLvl w:val="0"/>
              <w:rPr>
                <w:ins w:id="3308" w:author="만든 이"/>
                <w:bCs/>
                <w:color w:val="000000"/>
              </w:rPr>
            </w:pPr>
            <w:ins w:id="3309" w:author="만든 이">
              <w:r w:rsidRPr="0028077D">
                <w:rPr>
                  <w:bCs/>
                  <w:color w:val="231F20"/>
                </w:rPr>
                <w:t>Odstranite napolnjeno injekcijsko brizgo z mesta injiciranja in spustite gubo.</w:t>
              </w:r>
            </w:ins>
          </w:p>
          <w:p w14:paraId="62DEAC92"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ind w:left="828" w:hanging="403"/>
              <w:outlineLvl w:val="0"/>
              <w:rPr>
                <w:ins w:id="3310" w:author="만든 이"/>
                <w:bCs/>
              </w:rPr>
            </w:pPr>
            <w:ins w:id="3311" w:author="만든 이">
              <w:r w:rsidRPr="0028077D">
                <w:rPr>
                  <w:bCs/>
                </w:rPr>
                <w:t xml:space="preserve">Lahko se pojavi nekaj krvi (glejte </w:t>
              </w:r>
              <w:r w:rsidRPr="0028077D">
                <w:rPr>
                  <w:b/>
                </w:rPr>
                <w:t>korak 14. Oskrba mesta injiciranja</w:t>
              </w:r>
              <w:r w:rsidRPr="0028077D">
                <w:rPr>
                  <w:bCs/>
                  <w:color w:val="231F20"/>
                </w:rPr>
                <w:t>).</w:t>
              </w:r>
            </w:ins>
          </w:p>
          <w:p w14:paraId="138F40EC"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after="120"/>
              <w:ind w:left="828" w:hanging="403"/>
              <w:outlineLvl w:val="0"/>
              <w:rPr>
                <w:ins w:id="3312" w:author="만든 이"/>
                <w:rFonts w:eastAsia="맑은 고딕"/>
              </w:rPr>
            </w:pPr>
            <w:ins w:id="3313" w:author="만든 이">
              <w:r w:rsidRPr="0028077D">
                <w:rPr>
                  <w:bCs/>
                  <w:color w:val="000000"/>
                </w:rPr>
                <w:t xml:space="preserve">Napolnjene injekcijske brizge </w:t>
              </w:r>
              <w:r w:rsidRPr="0028077D">
                <w:rPr>
                  <w:b/>
                  <w:color w:val="000000"/>
                </w:rPr>
                <w:t>ne</w:t>
              </w:r>
              <w:r w:rsidRPr="0028077D">
                <w:rPr>
                  <w:bCs/>
                  <w:color w:val="000000"/>
                </w:rPr>
                <w:t xml:space="preserve"> uporabite znova.</w:t>
              </w:r>
            </w:ins>
          </w:p>
        </w:tc>
      </w:tr>
      <w:tr w:rsidR="0002157E" w:rsidRPr="0028077D" w14:paraId="1EBA8303" w14:textId="77777777" w:rsidTr="004B6D30">
        <w:trPr>
          <w:trHeight w:val="1687"/>
          <w:ins w:id="3314" w:author="만든 이"/>
        </w:trPr>
        <w:tc>
          <w:tcPr>
            <w:tcW w:w="9063" w:type="dxa"/>
            <w:gridSpan w:val="2"/>
            <w:tcBorders>
              <w:bottom w:val="single" w:sz="4" w:space="0" w:color="auto"/>
            </w:tcBorders>
            <w:vAlign w:val="center"/>
          </w:tcPr>
          <w:p w14:paraId="7C852DE1" w14:textId="77777777" w:rsidR="0002157E" w:rsidRPr="0028077D" w:rsidRDefault="0002157E" w:rsidP="0002157E">
            <w:pPr>
              <w:keepNext/>
              <w:keepLines/>
              <w:widowControl w:val="0"/>
              <w:numPr>
                <w:ilvl w:val="0"/>
                <w:numId w:val="93"/>
              </w:numPr>
              <w:suppressAutoHyphens w:val="0"/>
              <w:autoSpaceDE w:val="0"/>
              <w:autoSpaceDN w:val="0"/>
              <w:adjustRightInd w:val="0"/>
              <w:spacing w:after="120"/>
              <w:ind w:left="357" w:hanging="357"/>
              <w:outlineLvl w:val="0"/>
              <w:rPr>
                <w:ins w:id="3315" w:author="만든 이"/>
                <w:bCs/>
              </w:rPr>
            </w:pPr>
            <w:ins w:id="3316" w:author="만든 이">
              <w:r w:rsidRPr="0028077D">
                <w:rPr>
                  <w:b/>
                </w:rPr>
                <w:t>Oskrba mesta injiciranja.</w:t>
              </w:r>
            </w:ins>
          </w:p>
          <w:p w14:paraId="1C3E113E" w14:textId="77777777" w:rsidR="0002157E" w:rsidRPr="0028077D" w:rsidRDefault="0002157E" w:rsidP="0002157E">
            <w:pPr>
              <w:keepNext/>
              <w:keepLines/>
              <w:widowControl w:val="0"/>
              <w:numPr>
                <w:ilvl w:val="0"/>
                <w:numId w:val="97"/>
              </w:numPr>
              <w:suppressAutoHyphens w:val="0"/>
              <w:autoSpaceDE w:val="0"/>
              <w:autoSpaceDN w:val="0"/>
              <w:adjustRightInd w:val="0"/>
              <w:spacing w:after="120"/>
              <w:outlineLvl w:val="0"/>
              <w:rPr>
                <w:ins w:id="3317" w:author="만든 이"/>
                <w:bCs/>
              </w:rPr>
            </w:pPr>
            <w:ins w:id="3318" w:author="만든 이">
              <w:r w:rsidRPr="0028077D">
                <w:rPr>
                  <w:bCs/>
                  <w:color w:val="231F20"/>
                </w:rPr>
                <w:t>Če se na mestu injiciranja pojavi manjša krvavitev ali kapljica tekočine, mesto injiciranja oskrbite tako, da nanj nežno pritisnete in ga ne drgnete, po potrebi lahko namestite bombažni tampon ali gazo in samolepilni obliž.</w:t>
              </w:r>
            </w:ins>
          </w:p>
          <w:p w14:paraId="14283EC9" w14:textId="77777777" w:rsidR="0002157E" w:rsidRPr="0028077D" w:rsidRDefault="0002157E" w:rsidP="0002157E">
            <w:pPr>
              <w:keepNext/>
              <w:keepLines/>
              <w:widowControl w:val="0"/>
              <w:numPr>
                <w:ilvl w:val="0"/>
                <w:numId w:val="66"/>
              </w:numPr>
              <w:suppressAutoHyphens w:val="0"/>
              <w:autoSpaceDE w:val="0"/>
              <w:autoSpaceDN w:val="0"/>
              <w:adjustRightInd w:val="0"/>
              <w:spacing w:before="120" w:after="120"/>
              <w:ind w:left="828" w:hanging="403"/>
              <w:outlineLvl w:val="0"/>
              <w:rPr>
                <w:ins w:id="3319" w:author="만든 이"/>
                <w:bCs/>
              </w:rPr>
            </w:pPr>
            <w:ins w:id="3320" w:author="만든 이">
              <w:r w:rsidRPr="0028077D">
                <w:rPr>
                  <w:bCs/>
                  <w:color w:val="000000"/>
                </w:rPr>
                <w:t xml:space="preserve">Mesta injiciranja </w:t>
              </w:r>
              <w:r w:rsidRPr="0028077D">
                <w:rPr>
                  <w:b/>
                </w:rPr>
                <w:t>ne</w:t>
              </w:r>
              <w:r w:rsidRPr="0028077D">
                <w:rPr>
                  <w:bCs/>
                </w:rPr>
                <w:t xml:space="preserve"> drgnite</w:t>
              </w:r>
              <w:r w:rsidRPr="0028077D">
                <w:rPr>
                  <w:bCs/>
                  <w:color w:val="000000"/>
                </w:rPr>
                <w:t>.</w:t>
              </w:r>
            </w:ins>
          </w:p>
          <w:p w14:paraId="66FD4E87" w14:textId="77777777" w:rsidR="0002157E" w:rsidRPr="0028077D" w:rsidRDefault="0002157E" w:rsidP="0002157E">
            <w:pPr>
              <w:keepNext/>
              <w:keepLines/>
              <w:widowControl w:val="0"/>
              <w:numPr>
                <w:ilvl w:val="0"/>
                <w:numId w:val="97"/>
              </w:numPr>
              <w:suppressAutoHyphens w:val="0"/>
              <w:autoSpaceDE w:val="0"/>
              <w:autoSpaceDN w:val="0"/>
              <w:adjustRightInd w:val="0"/>
              <w:ind w:left="663" w:hanging="442"/>
              <w:outlineLvl w:val="0"/>
              <w:rPr>
                <w:ins w:id="3321" w:author="만든 이"/>
              </w:rPr>
            </w:pPr>
            <w:ins w:id="3322" w:author="만든 이">
              <w:r w:rsidRPr="0028077D">
                <w:rPr>
                  <w:bCs/>
                  <w:color w:val="231F20"/>
                </w:rPr>
                <w:t>Če koža pride v stik z zdravilom, predel, ki se je dotaknil zdravila, sperite z vodo.</w:t>
              </w:r>
            </w:ins>
          </w:p>
        </w:tc>
      </w:tr>
      <w:tr w:rsidR="0002157E" w:rsidRPr="0028077D" w14:paraId="7CDB58C1" w14:textId="77777777" w:rsidTr="004B6D30">
        <w:trPr>
          <w:trHeight w:val="2909"/>
          <w:ins w:id="3323" w:author="만든 이"/>
        </w:trPr>
        <w:tc>
          <w:tcPr>
            <w:tcW w:w="9063" w:type="dxa"/>
            <w:gridSpan w:val="2"/>
            <w:tcBorders>
              <w:top w:val="single" w:sz="4" w:space="0" w:color="auto"/>
              <w:bottom w:val="single" w:sz="4" w:space="0" w:color="auto"/>
            </w:tcBorders>
            <w:vAlign w:val="center"/>
          </w:tcPr>
          <w:p w14:paraId="7440C821" w14:textId="77777777" w:rsidR="0002157E" w:rsidRPr="0028077D" w:rsidRDefault="0002157E" w:rsidP="0002157E">
            <w:pPr>
              <w:keepNext/>
              <w:keepLines/>
              <w:widowControl w:val="0"/>
              <w:numPr>
                <w:ilvl w:val="0"/>
                <w:numId w:val="93"/>
              </w:numPr>
              <w:suppressAutoHyphens w:val="0"/>
              <w:autoSpaceDE w:val="0"/>
              <w:autoSpaceDN w:val="0"/>
              <w:adjustRightInd w:val="0"/>
              <w:spacing w:after="120"/>
              <w:ind w:left="357" w:hanging="357"/>
              <w:outlineLvl w:val="0"/>
              <w:rPr>
                <w:ins w:id="3324" w:author="만든 이"/>
                <w:bCs/>
              </w:rPr>
            </w:pPr>
            <w:ins w:id="3325" w:author="만든 이">
              <w:r w:rsidRPr="0028077D">
                <w:rPr>
                  <w:b/>
                </w:rPr>
                <w:t>Če je za vaš predpisani odmerek potrebna več kot 1 injekcija:</w:t>
              </w:r>
            </w:ins>
          </w:p>
          <w:p w14:paraId="744A831C" w14:textId="77777777" w:rsidR="0002157E" w:rsidRPr="0028077D" w:rsidRDefault="0002157E">
            <w:pPr>
              <w:keepNext/>
              <w:keepLines/>
              <w:widowControl w:val="0"/>
              <w:numPr>
                <w:ilvl w:val="0"/>
                <w:numId w:val="114"/>
              </w:numPr>
              <w:suppressAutoHyphens w:val="0"/>
              <w:autoSpaceDE w:val="0"/>
              <w:autoSpaceDN w:val="0"/>
              <w:adjustRightInd w:val="0"/>
              <w:spacing w:after="120"/>
              <w:outlineLvl w:val="0"/>
              <w:rPr>
                <w:ins w:id="3326" w:author="만든 이"/>
                <w:bCs/>
              </w:rPr>
              <w:pPrChange w:id="3327" w:author="만든 이">
                <w:pPr>
                  <w:keepNext/>
                  <w:keepLines/>
                  <w:widowControl w:val="0"/>
                  <w:numPr>
                    <w:numId w:val="98"/>
                  </w:numPr>
                  <w:suppressAutoHyphens w:val="0"/>
                  <w:autoSpaceDE w:val="0"/>
                  <w:autoSpaceDN w:val="0"/>
                  <w:spacing w:before="120" w:after="120"/>
                  <w:ind w:left="720" w:hanging="360"/>
                  <w:outlineLvl w:val="0"/>
                </w:pPr>
              </w:pPrChange>
            </w:pPr>
            <w:ins w:id="3328" w:author="만든 이">
              <w:r w:rsidRPr="0028077D">
                <w:rPr>
                  <w:bCs/>
                  <w:color w:val="231F20"/>
                </w:rPr>
                <w:t xml:space="preserve">Odvrzite uporabljeno napolnjeno injekcijsko brizgo, kot je opisano </w:t>
              </w:r>
              <w:r w:rsidRPr="0028077D">
                <w:rPr>
                  <w:b/>
                  <w:color w:val="231F20"/>
                </w:rPr>
                <w:t>v koraku 16. Zavrzite napolnjeno injekcijsko brizgo</w:t>
              </w:r>
              <w:r w:rsidRPr="0028077D">
                <w:rPr>
                  <w:bCs/>
                  <w:color w:val="231F20"/>
                </w:rPr>
                <w:t>.</w:t>
              </w:r>
            </w:ins>
          </w:p>
          <w:p w14:paraId="6994C361" w14:textId="77777777" w:rsidR="0002157E" w:rsidRPr="0028077D" w:rsidRDefault="0002157E">
            <w:pPr>
              <w:keepNext/>
              <w:keepLines/>
              <w:widowControl w:val="0"/>
              <w:numPr>
                <w:ilvl w:val="0"/>
                <w:numId w:val="114"/>
              </w:numPr>
              <w:suppressAutoHyphens w:val="0"/>
              <w:autoSpaceDE w:val="0"/>
              <w:autoSpaceDN w:val="0"/>
              <w:adjustRightInd w:val="0"/>
              <w:spacing w:after="120"/>
              <w:outlineLvl w:val="0"/>
              <w:rPr>
                <w:ins w:id="3329" w:author="만든 이"/>
                <w:bCs/>
              </w:rPr>
              <w:pPrChange w:id="3330" w:author="만든 이">
                <w:pPr>
                  <w:keepNext/>
                  <w:keepLines/>
                  <w:widowControl w:val="0"/>
                  <w:numPr>
                    <w:numId w:val="98"/>
                  </w:numPr>
                  <w:suppressAutoHyphens w:val="0"/>
                  <w:autoSpaceDE w:val="0"/>
                  <w:autoSpaceDN w:val="0"/>
                  <w:spacing w:before="120" w:after="120"/>
                  <w:ind w:left="720" w:hanging="360"/>
                  <w:outlineLvl w:val="0"/>
                </w:pPr>
              </w:pPrChange>
            </w:pPr>
            <w:ins w:id="3331" w:author="만든 이">
              <w:r w:rsidRPr="0028077D">
                <w:rPr>
                  <w:bCs/>
                  <w:color w:val="231F20"/>
                </w:rPr>
                <w:t xml:space="preserve">Z novo napolnjeno injekcijsko brizgo si dajte naslednjo injekcijo ter ponovite </w:t>
              </w:r>
              <w:r w:rsidRPr="0028077D">
                <w:rPr>
                  <w:b/>
                  <w:color w:val="231F20"/>
                </w:rPr>
                <w:t xml:space="preserve">korake </w:t>
              </w:r>
              <w:r w:rsidRPr="0028077D">
                <w:rPr>
                  <w:bCs/>
                  <w:color w:val="231F20"/>
                </w:rPr>
                <w:t xml:space="preserve">od </w:t>
              </w:r>
              <w:r w:rsidRPr="0028077D">
                <w:rPr>
                  <w:b/>
                  <w:color w:val="231F20"/>
                </w:rPr>
                <w:t>1</w:t>
              </w:r>
              <w:r w:rsidRPr="0028077D">
                <w:rPr>
                  <w:bCs/>
                  <w:color w:val="231F20"/>
                </w:rPr>
                <w:t xml:space="preserve"> do </w:t>
              </w:r>
              <w:r w:rsidRPr="0028077D">
                <w:rPr>
                  <w:b/>
                  <w:color w:val="231F20"/>
                </w:rPr>
                <w:t>14</w:t>
              </w:r>
              <w:r w:rsidRPr="0028077D">
                <w:rPr>
                  <w:bCs/>
                  <w:color w:val="231F20"/>
                </w:rPr>
                <w:t>.</w:t>
              </w:r>
            </w:ins>
          </w:p>
          <w:p w14:paraId="0B1843F9"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332" w:author="만든 이"/>
                <w:bCs/>
              </w:rPr>
            </w:pPr>
            <w:ins w:id="3333" w:author="만든 이">
              <w:r w:rsidRPr="0028077D">
                <w:rPr>
                  <w:bCs/>
                  <w:color w:val="231F20"/>
                </w:rPr>
                <w:t xml:space="preserve">Posamezna mesta injiciranja morajo biti med seboj </w:t>
              </w:r>
              <w:r w:rsidRPr="0028077D">
                <w:rPr>
                  <w:b/>
                  <w:color w:val="231F20"/>
                </w:rPr>
                <w:t>vsaj 2 cm</w:t>
              </w:r>
              <w:r w:rsidRPr="0028077D">
                <w:rPr>
                  <w:bCs/>
                  <w:color w:val="231F20"/>
                </w:rPr>
                <w:t xml:space="preserve"> narazen</w:t>
              </w:r>
              <w:r w:rsidRPr="0028077D">
                <w:rPr>
                  <w:bCs/>
                  <w:color w:val="000000"/>
                </w:rPr>
                <w:t>.</w:t>
              </w:r>
            </w:ins>
          </w:p>
          <w:p w14:paraId="3CF451DE" w14:textId="77777777" w:rsidR="0002157E" w:rsidRPr="0028077D" w:rsidRDefault="0002157E" w:rsidP="0002157E">
            <w:pPr>
              <w:keepNext/>
              <w:keepLines/>
              <w:widowControl w:val="0"/>
              <w:numPr>
                <w:ilvl w:val="0"/>
                <w:numId w:val="66"/>
              </w:numPr>
              <w:suppressAutoHyphens w:val="0"/>
              <w:autoSpaceDE w:val="0"/>
              <w:autoSpaceDN w:val="0"/>
              <w:adjustRightInd w:val="0"/>
              <w:spacing w:after="120"/>
              <w:ind w:left="828" w:hanging="403"/>
              <w:outlineLvl w:val="0"/>
              <w:rPr>
                <w:ins w:id="3334" w:author="만든 이"/>
                <w:bCs/>
              </w:rPr>
            </w:pPr>
            <w:ins w:id="3335" w:author="만든 이">
              <w:r w:rsidRPr="0028077D">
                <w:rPr>
                  <w:bCs/>
                  <w:color w:val="231F20"/>
                </w:rPr>
                <w:t>Vse injekcije za predpisani odmerek dajte takoj eno za drugo.</w:t>
              </w:r>
            </w:ins>
          </w:p>
          <w:p w14:paraId="03F58426" w14:textId="77777777" w:rsidR="0002157E" w:rsidRPr="0028077D" w:rsidRDefault="0002157E" w:rsidP="0002157E">
            <w:pPr>
              <w:keepNext/>
              <w:keepLines/>
              <w:widowControl w:val="0"/>
              <w:numPr>
                <w:ilvl w:val="0"/>
                <w:numId w:val="66"/>
              </w:numPr>
              <w:suppressAutoHyphens w:val="0"/>
              <w:autoSpaceDE w:val="0"/>
              <w:autoSpaceDN w:val="0"/>
              <w:adjustRightInd w:val="0"/>
              <w:ind w:left="828" w:hanging="403"/>
              <w:outlineLvl w:val="0"/>
              <w:rPr>
                <w:ins w:id="3336" w:author="만든 이"/>
              </w:rPr>
            </w:pPr>
            <w:ins w:id="3337" w:author="만든 이">
              <w:r w:rsidRPr="0028077D">
                <w:rPr>
                  <w:bCs/>
                </w:rPr>
                <w:t xml:space="preserve">Če imate kakršna koli vprašanja, </w:t>
              </w:r>
              <w:r w:rsidRPr="0028077D">
                <w:rPr>
                  <w:bCs/>
                  <w:color w:val="231F20"/>
                </w:rPr>
                <w:t>se obrnite</w:t>
              </w:r>
              <w:r w:rsidRPr="0028077D">
                <w:rPr>
                  <w:bCs/>
                </w:rPr>
                <w:t xml:space="preserve"> na </w:t>
              </w:r>
              <w:r w:rsidRPr="0028077D">
                <w:rPr>
                  <w:bCs/>
                  <w:color w:val="231F20"/>
                </w:rPr>
                <w:t>zdravstvenega delavca</w:t>
              </w:r>
              <w:r w:rsidRPr="0028077D">
                <w:rPr>
                  <w:bCs/>
                </w:rPr>
                <w:t>.</w:t>
              </w:r>
            </w:ins>
          </w:p>
        </w:tc>
      </w:tr>
    </w:tbl>
    <w:p w14:paraId="05E8D1BD" w14:textId="77777777" w:rsidR="0002157E" w:rsidRPr="0028077D" w:rsidRDefault="0002157E" w:rsidP="0002157E">
      <w:pPr>
        <w:rPr>
          <w:ins w:id="3338" w:author="만든 이"/>
        </w:rPr>
      </w:pPr>
    </w:p>
    <w:tbl>
      <w:tblPr>
        <w:tblStyle w:val="Standard2"/>
        <w:tblW w:w="5000" w:type="pct"/>
        <w:tblLayout w:type="fixed"/>
        <w:tblLook w:val="04A0" w:firstRow="1" w:lastRow="0" w:firstColumn="1" w:lastColumn="0" w:noHBand="0" w:noVBand="1"/>
      </w:tblPr>
      <w:tblGrid>
        <w:gridCol w:w="3964"/>
        <w:gridCol w:w="5099"/>
      </w:tblGrid>
      <w:tr w:rsidR="0002157E" w:rsidRPr="0028077D" w14:paraId="037AE876" w14:textId="77777777" w:rsidTr="004B6D30">
        <w:trPr>
          <w:trHeight w:val="118"/>
          <w:ins w:id="3339" w:author="만든 이"/>
        </w:trPr>
        <w:tc>
          <w:tcPr>
            <w:tcW w:w="9063" w:type="dxa"/>
            <w:gridSpan w:val="2"/>
            <w:tcBorders>
              <w:top w:val="single" w:sz="4" w:space="0" w:color="auto"/>
              <w:bottom w:val="nil"/>
            </w:tcBorders>
            <w:vAlign w:val="center"/>
          </w:tcPr>
          <w:p w14:paraId="4FC2E93F" w14:textId="77777777" w:rsidR="0002157E" w:rsidRPr="0028077D" w:rsidRDefault="0002157E" w:rsidP="004B6D30">
            <w:pPr>
              <w:keepNext/>
              <w:ind w:left="567" w:hanging="567"/>
              <w:outlineLvl w:val="0"/>
              <w:rPr>
                <w:ins w:id="3340" w:author="만든 이"/>
                <w:b/>
                <w:bCs/>
              </w:rPr>
            </w:pPr>
            <w:ins w:id="3341" w:author="만든 이">
              <w:r w:rsidRPr="0028077D">
                <w:rPr>
                  <w:b/>
                  <w:bCs/>
                </w:rPr>
                <w:t>Po injiciranju</w:t>
              </w:r>
            </w:ins>
          </w:p>
        </w:tc>
      </w:tr>
      <w:tr w:rsidR="0002157E" w:rsidRPr="0028077D" w14:paraId="670825BC" w14:textId="77777777" w:rsidTr="004B6D30">
        <w:trPr>
          <w:trHeight w:val="3893"/>
          <w:ins w:id="3342" w:author="만든 이"/>
        </w:trPr>
        <w:tc>
          <w:tcPr>
            <w:tcW w:w="3964" w:type="dxa"/>
            <w:tcBorders>
              <w:top w:val="nil"/>
              <w:bottom w:val="single" w:sz="4" w:space="0" w:color="auto"/>
              <w:right w:val="nil"/>
            </w:tcBorders>
            <w:vAlign w:val="center"/>
          </w:tcPr>
          <w:p w14:paraId="1D34B0CA" w14:textId="77777777" w:rsidR="0002157E" w:rsidRPr="0028077D" w:rsidRDefault="0002157E" w:rsidP="004B6D30">
            <w:pPr>
              <w:widowControl w:val="0"/>
              <w:suppressAutoHyphens w:val="0"/>
              <w:autoSpaceDE w:val="0"/>
              <w:autoSpaceDN w:val="0"/>
              <w:adjustRightInd w:val="0"/>
              <w:ind w:leftChars="100" w:left="787" w:hanging="567"/>
              <w:outlineLvl w:val="0"/>
              <w:rPr>
                <w:ins w:id="3343" w:author="만든 이"/>
                <w:rFonts w:eastAsia="맑은 고딕"/>
              </w:rPr>
            </w:pPr>
            <w:ins w:id="3344" w:author="만든 이">
              <w:r w:rsidRPr="0028077D">
                <w:rPr>
                  <w:b/>
                  <w:noProof/>
                </w:rPr>
                <w:drawing>
                  <wp:inline distT="0" distB="0" distL="0" distR="0" wp14:anchorId="7CC36ABC" wp14:editId="6FE29B2A">
                    <wp:extent cx="1979295" cy="2158916"/>
                    <wp:effectExtent l="0" t="0" r="1905" b="0"/>
                    <wp:docPr id="189747463"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5"/>
                            <a:stretch>
                              <a:fillRect/>
                            </a:stretch>
                          </pic:blipFill>
                          <pic:spPr>
                            <a:xfrm>
                              <a:off x="0" y="0"/>
                              <a:ext cx="1983257" cy="2163237"/>
                            </a:xfrm>
                            <a:prstGeom prst="rect">
                              <a:avLst/>
                            </a:prstGeom>
                          </pic:spPr>
                        </pic:pic>
                      </a:graphicData>
                    </a:graphic>
                  </wp:inline>
                </w:drawing>
              </w:r>
            </w:ins>
          </w:p>
          <w:p w14:paraId="096EF886" w14:textId="77777777" w:rsidR="0002157E" w:rsidRPr="0028077D" w:rsidRDefault="0002157E" w:rsidP="004B6D30">
            <w:pPr>
              <w:ind w:leftChars="100" w:left="787" w:rightChars="230" w:right="506" w:hanging="567"/>
              <w:jc w:val="right"/>
              <w:outlineLvl w:val="0"/>
              <w:rPr>
                <w:ins w:id="3345" w:author="만든 이"/>
                <w:rFonts w:eastAsia="맑은 고딕"/>
                <w:noProof/>
                <w:color w:val="000000"/>
              </w:rPr>
            </w:pPr>
            <w:ins w:id="3346" w:author="만든 이">
              <w:r w:rsidRPr="0028077D">
                <w:rPr>
                  <w:b/>
                </w:rPr>
                <w:t>Slika Q</w:t>
              </w:r>
            </w:ins>
          </w:p>
        </w:tc>
        <w:tc>
          <w:tcPr>
            <w:tcW w:w="5099" w:type="dxa"/>
            <w:tcBorders>
              <w:top w:val="nil"/>
              <w:left w:val="nil"/>
              <w:bottom w:val="single" w:sz="4" w:space="0" w:color="auto"/>
            </w:tcBorders>
            <w:vAlign w:val="center"/>
          </w:tcPr>
          <w:p w14:paraId="0140D692" w14:textId="77777777" w:rsidR="0002157E" w:rsidRPr="0028077D" w:rsidRDefault="0002157E" w:rsidP="0002157E">
            <w:pPr>
              <w:widowControl w:val="0"/>
              <w:numPr>
                <w:ilvl w:val="0"/>
                <w:numId w:val="93"/>
              </w:numPr>
              <w:suppressAutoHyphens w:val="0"/>
              <w:autoSpaceDE w:val="0"/>
              <w:autoSpaceDN w:val="0"/>
              <w:adjustRightInd w:val="0"/>
              <w:spacing w:after="120"/>
              <w:ind w:left="357" w:hanging="357"/>
              <w:outlineLvl w:val="0"/>
              <w:rPr>
                <w:ins w:id="3347" w:author="만든 이"/>
                <w:bCs/>
              </w:rPr>
            </w:pPr>
            <w:ins w:id="3348" w:author="만든 이">
              <w:r w:rsidRPr="0028077D">
                <w:rPr>
                  <w:b/>
                </w:rPr>
                <w:t>Zavrzite napolnjeno injekcijsko brizgo.</w:t>
              </w:r>
            </w:ins>
          </w:p>
          <w:p w14:paraId="2F7440C2" w14:textId="77777777" w:rsidR="0002157E" w:rsidRPr="0028077D" w:rsidRDefault="0002157E" w:rsidP="0002157E">
            <w:pPr>
              <w:widowControl w:val="0"/>
              <w:numPr>
                <w:ilvl w:val="0"/>
                <w:numId w:val="99"/>
              </w:numPr>
              <w:suppressAutoHyphens w:val="0"/>
              <w:autoSpaceDE w:val="0"/>
              <w:autoSpaceDN w:val="0"/>
              <w:adjustRightInd w:val="0"/>
              <w:spacing w:before="120" w:after="120"/>
              <w:outlineLvl w:val="0"/>
              <w:rPr>
                <w:ins w:id="3349" w:author="만든 이"/>
                <w:bCs/>
              </w:rPr>
            </w:pPr>
            <w:ins w:id="3350" w:author="만든 이">
              <w:r w:rsidRPr="0028077D">
                <w:rPr>
                  <w:bCs/>
                </w:rPr>
                <w:t xml:space="preserve">Uporabljeno </w:t>
              </w:r>
              <w:r w:rsidRPr="0028077D">
                <w:rPr>
                  <w:bCs/>
                  <w:color w:val="231F20"/>
                </w:rPr>
                <w:t>napolnjeno</w:t>
              </w:r>
              <w:r w:rsidRPr="0028077D">
                <w:rPr>
                  <w:bCs/>
                </w:rPr>
                <w:t xml:space="preserve"> injekcijsko brizgo takoj po uporabi odvrzite v zbiralnik za ostre odpadke (glejte </w:t>
              </w:r>
              <w:r w:rsidRPr="0028077D">
                <w:rPr>
                  <w:b/>
                </w:rPr>
                <w:t>sliko Q</w:t>
              </w:r>
              <w:r w:rsidRPr="0028077D">
                <w:rPr>
                  <w:bCs/>
                </w:rPr>
                <w:t>).</w:t>
              </w:r>
            </w:ins>
          </w:p>
          <w:p w14:paraId="19E52247" w14:textId="77777777" w:rsidR="0002157E" w:rsidRPr="0028077D" w:rsidRDefault="0002157E" w:rsidP="0002157E">
            <w:pPr>
              <w:widowControl w:val="0"/>
              <w:numPr>
                <w:ilvl w:val="0"/>
                <w:numId w:val="66"/>
              </w:numPr>
              <w:suppressAutoHyphens w:val="0"/>
              <w:autoSpaceDE w:val="0"/>
              <w:autoSpaceDN w:val="0"/>
              <w:adjustRightInd w:val="0"/>
              <w:spacing w:before="120"/>
              <w:ind w:left="828" w:hanging="403"/>
              <w:outlineLvl w:val="0"/>
              <w:rPr>
                <w:ins w:id="3351" w:author="만든 이"/>
                <w:bCs/>
              </w:rPr>
            </w:pPr>
            <w:ins w:id="3352" w:author="만든 이">
              <w:r w:rsidRPr="0028077D">
                <w:rPr>
                  <w:bCs/>
                </w:rPr>
                <w:t>Napolnjena injekcijska brizga zdravila Omlyclo je brizga z enim odmerkom in se ne sme uporabiti ponovno.</w:t>
              </w:r>
            </w:ins>
          </w:p>
          <w:p w14:paraId="0660CDEF" w14:textId="77777777" w:rsidR="0002157E" w:rsidRPr="0028077D" w:rsidRDefault="0002157E" w:rsidP="0002157E">
            <w:pPr>
              <w:widowControl w:val="0"/>
              <w:numPr>
                <w:ilvl w:val="0"/>
                <w:numId w:val="66"/>
              </w:numPr>
              <w:suppressAutoHyphens w:val="0"/>
              <w:autoSpaceDE w:val="0"/>
              <w:autoSpaceDN w:val="0"/>
              <w:adjustRightInd w:val="0"/>
              <w:spacing w:before="120"/>
              <w:ind w:left="828" w:hanging="403"/>
              <w:outlineLvl w:val="0"/>
              <w:rPr>
                <w:ins w:id="3353" w:author="만든 이"/>
                <w:bCs/>
              </w:rPr>
            </w:pPr>
            <w:ins w:id="3354" w:author="만든 이">
              <w:r w:rsidRPr="0028077D">
                <w:rPr>
                  <w:bCs/>
                </w:rPr>
                <w:t xml:space="preserve">Pokrovčka igle </w:t>
              </w:r>
              <w:r w:rsidRPr="0028077D">
                <w:rPr>
                  <w:b/>
                </w:rPr>
                <w:t>ne</w:t>
              </w:r>
              <w:r w:rsidRPr="0028077D">
                <w:rPr>
                  <w:bCs/>
                </w:rPr>
                <w:t xml:space="preserve"> poskušajte namestiti nazaj na napolnjeno injekcijsko brizgo.</w:t>
              </w:r>
            </w:ins>
          </w:p>
          <w:p w14:paraId="4AC8F445" w14:textId="77777777" w:rsidR="0002157E" w:rsidRPr="0028077D" w:rsidRDefault="0002157E" w:rsidP="0002157E">
            <w:pPr>
              <w:widowControl w:val="0"/>
              <w:numPr>
                <w:ilvl w:val="0"/>
                <w:numId w:val="66"/>
              </w:numPr>
              <w:suppressAutoHyphens w:val="0"/>
              <w:autoSpaceDE w:val="0"/>
              <w:autoSpaceDN w:val="0"/>
              <w:adjustRightInd w:val="0"/>
              <w:spacing w:before="120"/>
              <w:ind w:left="828" w:hanging="403"/>
              <w:outlineLvl w:val="0"/>
              <w:rPr>
                <w:ins w:id="3355" w:author="만든 이"/>
                <w:bCs/>
              </w:rPr>
            </w:pPr>
            <w:ins w:id="3356" w:author="만든 이">
              <w:r w:rsidRPr="0028077D">
                <w:rPr>
                  <w:bCs/>
                </w:rPr>
                <w:t xml:space="preserve">Napolnjene injekcijske brizge </w:t>
              </w:r>
              <w:r w:rsidRPr="0028077D">
                <w:rPr>
                  <w:b/>
                </w:rPr>
                <w:t>ne</w:t>
              </w:r>
              <w:r w:rsidRPr="0028077D">
                <w:rPr>
                  <w:bCs/>
                </w:rPr>
                <w:t xml:space="preserve"> odvrzite </w:t>
              </w:r>
              <w:r w:rsidRPr="0028077D">
                <w:rPr>
                  <w:bCs/>
                  <w:color w:val="231F20"/>
                </w:rPr>
                <w:t>med gospodinjske odpadke</w:t>
              </w:r>
              <w:r w:rsidRPr="0028077D">
                <w:rPr>
                  <w:bCs/>
                </w:rPr>
                <w:t>.</w:t>
              </w:r>
            </w:ins>
          </w:p>
          <w:p w14:paraId="1A4FE43B" w14:textId="77777777" w:rsidR="0002157E" w:rsidRPr="0028077D" w:rsidRDefault="0002157E" w:rsidP="0002157E">
            <w:pPr>
              <w:widowControl w:val="0"/>
              <w:numPr>
                <w:ilvl w:val="0"/>
                <w:numId w:val="66"/>
              </w:numPr>
              <w:suppressAutoHyphens w:val="0"/>
              <w:autoSpaceDE w:val="0"/>
              <w:autoSpaceDN w:val="0"/>
              <w:adjustRightInd w:val="0"/>
              <w:spacing w:before="120"/>
              <w:ind w:left="828" w:hanging="403"/>
              <w:outlineLvl w:val="0"/>
              <w:rPr>
                <w:ins w:id="3357" w:author="만든 이"/>
                <w:bCs/>
              </w:rPr>
            </w:pPr>
            <w:ins w:id="3358" w:author="만든 이">
              <w:r w:rsidRPr="0028077D">
                <w:rPr>
                  <w:bCs/>
                </w:rPr>
                <w:t>Če nimate zbiralnika za ostre odpadke, lahko uporabite gospodinjsko posodo, ki jo je mogoče zapreti in je odporna proti vbodom.</w:t>
              </w:r>
            </w:ins>
          </w:p>
          <w:p w14:paraId="05F36F79" w14:textId="77777777" w:rsidR="0002157E" w:rsidRPr="0028077D" w:rsidRDefault="0002157E" w:rsidP="0002157E">
            <w:pPr>
              <w:widowControl w:val="0"/>
              <w:numPr>
                <w:ilvl w:val="0"/>
                <w:numId w:val="66"/>
              </w:numPr>
              <w:suppressAutoHyphens w:val="0"/>
              <w:autoSpaceDE w:val="0"/>
              <w:autoSpaceDN w:val="0"/>
              <w:adjustRightInd w:val="0"/>
              <w:spacing w:before="120"/>
              <w:ind w:left="828" w:hanging="403"/>
              <w:outlineLvl w:val="0"/>
              <w:rPr>
                <w:ins w:id="3359" w:author="만든 이"/>
              </w:rPr>
            </w:pPr>
            <w:ins w:id="3360" w:author="만든 이">
              <w:r w:rsidRPr="0028077D">
                <w:rPr>
                  <w:bCs/>
                  <w:color w:val="231F20"/>
                </w:rPr>
                <w:t xml:space="preserve">O pravilnem odstranjevanju </w:t>
              </w:r>
              <w:r w:rsidRPr="0028077D">
                <w:rPr>
                  <w:bCs/>
                </w:rPr>
                <w:t>zbiralnika</w:t>
              </w:r>
              <w:r w:rsidRPr="0028077D">
                <w:rPr>
                  <w:bCs/>
                  <w:color w:val="231F20"/>
                </w:rPr>
                <w:t xml:space="preserve"> za </w:t>
              </w:r>
              <w:r w:rsidRPr="0028077D">
                <w:rPr>
                  <w:bCs/>
                </w:rPr>
                <w:t>ostre</w:t>
              </w:r>
              <w:r w:rsidRPr="0028077D">
                <w:rPr>
                  <w:bCs/>
                  <w:color w:val="231F20"/>
                </w:rPr>
                <w:t xml:space="preserve"> odpadke se pogovorite z zdravnikom ali farmacevtom. Morda obstajajo lokalne smernice za odstranjevanje.</w:t>
              </w:r>
            </w:ins>
          </w:p>
        </w:tc>
      </w:tr>
    </w:tbl>
    <w:p w14:paraId="32765C88" w14:textId="77777777" w:rsidR="004031CD" w:rsidRPr="0028077D" w:rsidRDefault="004031CD" w:rsidP="004031CD">
      <w:pPr>
        <w:suppressAutoHyphens w:val="0"/>
        <w:rPr>
          <w:ins w:id="3361" w:author="만든 이"/>
          <w:rFonts w:eastAsia="맑은 고딕"/>
          <w:lang w:eastAsia="ko-KR"/>
        </w:rPr>
      </w:pPr>
    </w:p>
    <w:p w14:paraId="01C88CE0" w14:textId="77777777" w:rsidR="004031CD" w:rsidRPr="0028077D" w:rsidRDefault="004031CD" w:rsidP="004031CD">
      <w:pPr>
        <w:suppressAutoHyphens w:val="0"/>
        <w:rPr>
          <w:ins w:id="3362" w:author="만든 이"/>
          <w:rFonts w:eastAsia="맑은 고딕"/>
          <w:color w:val="231F20"/>
        </w:rPr>
      </w:pPr>
      <w:ins w:id="3363" w:author="만든 이">
        <w:r w:rsidRPr="0028077D">
          <w:br w:type="page"/>
        </w:r>
      </w:ins>
    </w:p>
    <w:p w14:paraId="4B9DDF80" w14:textId="35E5AC57" w:rsidR="00972E9A" w:rsidRPr="0028077D" w:rsidRDefault="00972E9A" w:rsidP="00972E9A">
      <w:pPr>
        <w:jc w:val="center"/>
      </w:pPr>
      <w:r w:rsidRPr="0028077D">
        <w:rPr>
          <w:b/>
        </w:rPr>
        <w:t>Navodilo za uporabo</w:t>
      </w:r>
    </w:p>
    <w:p w14:paraId="0294014E" w14:textId="77777777" w:rsidR="00972E9A" w:rsidRPr="0028077D" w:rsidRDefault="00972E9A" w:rsidP="00972E9A">
      <w:pPr>
        <w:jc w:val="center"/>
      </w:pPr>
    </w:p>
    <w:p w14:paraId="0302C29D" w14:textId="62C8C28B" w:rsidR="00972E9A" w:rsidRPr="0028077D" w:rsidRDefault="00972E9A" w:rsidP="00972E9A">
      <w:pPr>
        <w:jc w:val="center"/>
        <w:rPr>
          <w:b/>
        </w:rPr>
      </w:pPr>
      <w:r w:rsidRPr="0028077D">
        <w:rPr>
          <w:b/>
        </w:rPr>
        <w:t>Omlyclo 75 mg raztopina za injiciranje v napolnjenem injekcijskem peresniku</w:t>
      </w:r>
    </w:p>
    <w:p w14:paraId="1BF0BA23" w14:textId="77777777" w:rsidR="00972E9A" w:rsidRPr="0028077D" w:rsidRDefault="00972E9A" w:rsidP="00972E9A">
      <w:pPr>
        <w:jc w:val="center"/>
      </w:pPr>
      <w:r w:rsidRPr="0028077D">
        <w:t>omalizumab</w:t>
      </w:r>
    </w:p>
    <w:p w14:paraId="7D21848F" w14:textId="77777777" w:rsidR="00972E9A" w:rsidRPr="0028077D" w:rsidRDefault="00972E9A" w:rsidP="00972E9A"/>
    <w:p w14:paraId="09E74ED3" w14:textId="67CC1BDA" w:rsidR="00972E9A" w:rsidRPr="0028077D" w:rsidRDefault="00A44BC3" w:rsidP="00972E9A">
      <w:r w:rsidRPr="0028077D">
        <w:rPr>
          <w:noProof/>
          <w:lang w:val="en-US" w:eastAsia="ko-KR"/>
        </w:rPr>
        <w:drawing>
          <wp:inline distT="0" distB="0" distL="0" distR="0" wp14:anchorId="42E52C95" wp14:editId="6CEC2026">
            <wp:extent cx="209550" cy="171450"/>
            <wp:effectExtent l="0" t="0" r="0" b="0"/>
            <wp:docPr id="183705240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28077D">
        <w:t>Za to zdravilo se izvaja dodatno spremljanje varnosti. Tako bodo hitreje na voljo nove informacije o njegovi varnosti. Zdravstvene delavce naprošamo, da poročajo o katerem koli domnevnem neželenem učinku zdravila. Glejte poglavje 4, kako poročati o neželenih učinkih.</w:t>
      </w:r>
    </w:p>
    <w:p w14:paraId="09C7A549" w14:textId="77777777" w:rsidR="00972E9A" w:rsidRPr="0028077D" w:rsidRDefault="00972E9A" w:rsidP="00972E9A"/>
    <w:p w14:paraId="4B1C9093" w14:textId="77777777" w:rsidR="00972E9A" w:rsidRPr="0028077D" w:rsidRDefault="00972E9A" w:rsidP="00972E9A">
      <w:pPr>
        <w:rPr>
          <w:b/>
        </w:rPr>
      </w:pPr>
      <w:r w:rsidRPr="0028077D">
        <w:rPr>
          <w:b/>
        </w:rPr>
        <w:t>Pred začetkom uporabe</w:t>
      </w:r>
      <w:r w:rsidRPr="0028077D">
        <w:t xml:space="preserve"> </w:t>
      </w:r>
      <w:r w:rsidRPr="0028077D">
        <w:rPr>
          <w:b/>
        </w:rPr>
        <w:t>zdravila natančno preberite navodilo, ker vsebuje za vas pomembne podatke!</w:t>
      </w:r>
    </w:p>
    <w:p w14:paraId="21E333F1" w14:textId="77777777" w:rsidR="00972E9A" w:rsidRPr="0028077D" w:rsidRDefault="00972E9A" w:rsidP="00972E9A"/>
    <w:p w14:paraId="244C648B" w14:textId="77777777" w:rsidR="00972E9A" w:rsidRPr="0028077D" w:rsidRDefault="00972E9A" w:rsidP="00972E9A">
      <w:pPr>
        <w:numPr>
          <w:ilvl w:val="0"/>
          <w:numId w:val="19"/>
        </w:numPr>
        <w:suppressAutoHyphens w:val="0"/>
        <w:ind w:left="567" w:hanging="567"/>
      </w:pPr>
      <w:r w:rsidRPr="0028077D">
        <w:t>Navodilo shranite. Morda ga boste želeli ponovno prebrati.</w:t>
      </w:r>
    </w:p>
    <w:p w14:paraId="21B9E09F" w14:textId="77777777" w:rsidR="00972E9A" w:rsidRPr="0028077D" w:rsidRDefault="00972E9A" w:rsidP="00972E9A">
      <w:pPr>
        <w:numPr>
          <w:ilvl w:val="0"/>
          <w:numId w:val="19"/>
        </w:numPr>
        <w:suppressAutoHyphens w:val="0"/>
        <w:ind w:left="567" w:hanging="567"/>
      </w:pPr>
      <w:r w:rsidRPr="0028077D">
        <w:t>Če imate dodatna vprašanja, se posvetujte z zdravnikom, farmacevtoma ali medicinsko sestro.</w:t>
      </w:r>
    </w:p>
    <w:p w14:paraId="72EAE91C" w14:textId="77777777" w:rsidR="00972E9A" w:rsidRPr="0028077D" w:rsidRDefault="00972E9A" w:rsidP="00972E9A">
      <w:pPr>
        <w:numPr>
          <w:ilvl w:val="0"/>
          <w:numId w:val="19"/>
        </w:numPr>
        <w:suppressAutoHyphens w:val="0"/>
        <w:ind w:left="567" w:hanging="567"/>
      </w:pPr>
      <w:r w:rsidRPr="0028077D">
        <w:t>Zdravilo je bilo predpisano vam osebno in ga ne smete dajati drugim. Njim bi lahko celo škodovalo, čeprav imajo znake bolezni, podobne vašim.</w:t>
      </w:r>
    </w:p>
    <w:p w14:paraId="38FDBD9A" w14:textId="77777777" w:rsidR="00972E9A" w:rsidRPr="0028077D" w:rsidRDefault="00972E9A" w:rsidP="00972E9A">
      <w:pPr>
        <w:numPr>
          <w:ilvl w:val="0"/>
          <w:numId w:val="19"/>
        </w:numPr>
        <w:suppressAutoHyphens w:val="0"/>
        <w:ind w:left="567" w:hanging="567"/>
      </w:pPr>
      <w:r w:rsidRPr="0028077D">
        <w:t>Če opazite kateri koli neželeni učinek, se posvetujte z zdravnikom, farmacevtom ali medicinsko sestro. Posvetujte se tudi, če opazite katere koli neželene učinke, ki niso navedeni v tem navodilu. Glejte poglavje 4.</w:t>
      </w:r>
    </w:p>
    <w:p w14:paraId="795F7C1B" w14:textId="77777777" w:rsidR="00972E9A" w:rsidRPr="0028077D" w:rsidRDefault="00972E9A" w:rsidP="00972E9A"/>
    <w:p w14:paraId="5F291CBB" w14:textId="77777777" w:rsidR="00972E9A" w:rsidRPr="0028077D" w:rsidRDefault="00972E9A" w:rsidP="00972E9A">
      <w:pPr>
        <w:pStyle w:val="1b"/>
      </w:pPr>
      <w:r w:rsidRPr="0028077D">
        <w:t>Kaj vsebuje navodilo</w:t>
      </w:r>
    </w:p>
    <w:p w14:paraId="474014C4" w14:textId="77777777" w:rsidR="00972E9A" w:rsidRPr="0028077D" w:rsidRDefault="00972E9A" w:rsidP="00972E9A"/>
    <w:p w14:paraId="00696D16" w14:textId="77777777" w:rsidR="00972E9A" w:rsidRPr="0028077D" w:rsidRDefault="00972E9A" w:rsidP="00412EA6">
      <w:pPr>
        <w:numPr>
          <w:ilvl w:val="0"/>
          <w:numId w:val="65"/>
        </w:numPr>
        <w:suppressAutoHyphens w:val="0"/>
        <w:ind w:hanging="567"/>
      </w:pPr>
      <w:r w:rsidRPr="0028077D">
        <w:t>Kaj je zdravilo Omlyclo in za kaj ga uporabljamo</w:t>
      </w:r>
    </w:p>
    <w:p w14:paraId="678A9C36" w14:textId="77777777" w:rsidR="00972E9A" w:rsidRPr="0028077D" w:rsidRDefault="00972E9A" w:rsidP="00412EA6">
      <w:pPr>
        <w:numPr>
          <w:ilvl w:val="0"/>
          <w:numId w:val="65"/>
        </w:numPr>
        <w:suppressAutoHyphens w:val="0"/>
        <w:ind w:left="567" w:hanging="567"/>
      </w:pPr>
      <w:r w:rsidRPr="0028077D">
        <w:t>Kaj morate vedeti, preden boste uporabili zdravilo Omlyclo</w:t>
      </w:r>
    </w:p>
    <w:p w14:paraId="4B97BECD" w14:textId="77777777" w:rsidR="00972E9A" w:rsidRPr="0028077D" w:rsidRDefault="00972E9A" w:rsidP="00412EA6">
      <w:pPr>
        <w:numPr>
          <w:ilvl w:val="0"/>
          <w:numId w:val="65"/>
        </w:numPr>
        <w:suppressAutoHyphens w:val="0"/>
        <w:ind w:left="567" w:hanging="567"/>
      </w:pPr>
      <w:r w:rsidRPr="0028077D">
        <w:t>Kako uporabljati zdravilo Omlyclo</w:t>
      </w:r>
    </w:p>
    <w:p w14:paraId="177F9804" w14:textId="77777777" w:rsidR="00972E9A" w:rsidRPr="0028077D" w:rsidRDefault="00972E9A" w:rsidP="00412EA6">
      <w:pPr>
        <w:numPr>
          <w:ilvl w:val="0"/>
          <w:numId w:val="65"/>
        </w:numPr>
        <w:suppressAutoHyphens w:val="0"/>
        <w:ind w:left="567" w:hanging="567"/>
      </w:pPr>
      <w:r w:rsidRPr="0028077D">
        <w:t>Možni neželeni učinki</w:t>
      </w:r>
    </w:p>
    <w:p w14:paraId="14F78741" w14:textId="77777777" w:rsidR="00972E9A" w:rsidRPr="0028077D" w:rsidRDefault="00972E9A" w:rsidP="00412EA6">
      <w:pPr>
        <w:numPr>
          <w:ilvl w:val="0"/>
          <w:numId w:val="65"/>
        </w:numPr>
        <w:suppressAutoHyphens w:val="0"/>
        <w:ind w:left="567" w:hanging="567"/>
      </w:pPr>
      <w:r w:rsidRPr="0028077D">
        <w:t>Shranjevanje zdravila Omlyclo</w:t>
      </w:r>
    </w:p>
    <w:p w14:paraId="770C8C1F" w14:textId="77777777" w:rsidR="00972E9A" w:rsidRPr="0028077D" w:rsidRDefault="00972E9A" w:rsidP="00412EA6">
      <w:pPr>
        <w:numPr>
          <w:ilvl w:val="0"/>
          <w:numId w:val="65"/>
        </w:numPr>
        <w:suppressAutoHyphens w:val="0"/>
        <w:ind w:left="567" w:hanging="567"/>
      </w:pPr>
      <w:r w:rsidRPr="0028077D">
        <w:t>Vsebina pakiranja in dodatne informacije</w:t>
      </w:r>
    </w:p>
    <w:p w14:paraId="3768745A" w14:textId="77777777" w:rsidR="00972E9A" w:rsidRPr="0028077D" w:rsidRDefault="00972E9A" w:rsidP="00972E9A"/>
    <w:p w14:paraId="3D447A89" w14:textId="77777777" w:rsidR="00972E9A" w:rsidRPr="0028077D" w:rsidRDefault="00972E9A" w:rsidP="00972E9A">
      <w:pPr>
        <w:pStyle w:val="1b"/>
      </w:pPr>
    </w:p>
    <w:p w14:paraId="071DAB72" w14:textId="77777777" w:rsidR="00972E9A" w:rsidRPr="0028077D" w:rsidRDefault="00972E9A" w:rsidP="00972E9A">
      <w:pPr>
        <w:pStyle w:val="1b"/>
      </w:pPr>
      <w:r w:rsidRPr="0028077D">
        <w:t>1.</w:t>
      </w:r>
      <w:r w:rsidRPr="0028077D">
        <w:tab/>
        <w:t>Kaj je zdravilo Omlyclo in za kaj ga uporabljamo</w:t>
      </w:r>
    </w:p>
    <w:p w14:paraId="1846E771" w14:textId="77777777" w:rsidR="00972E9A" w:rsidRPr="0028077D" w:rsidRDefault="00972E9A" w:rsidP="00972E9A"/>
    <w:p w14:paraId="7329A846" w14:textId="77777777" w:rsidR="00972E9A" w:rsidRPr="0028077D" w:rsidRDefault="00972E9A" w:rsidP="00972E9A">
      <w:r w:rsidRPr="0028077D">
        <w:t>Zdravilo Omlyclo vsebuje učinkovino omalizumab. Omalizumab je umetno izdelana beljakovina, podobna naravnim beljakovinam, ki nastajajo v telesu. Sodi v skupino zdravil, ki jih imenujemo monoklonska protitelesa.</w:t>
      </w:r>
    </w:p>
    <w:p w14:paraId="2029778C" w14:textId="77777777" w:rsidR="00972E9A" w:rsidRPr="0028077D" w:rsidRDefault="00972E9A" w:rsidP="00972E9A"/>
    <w:p w14:paraId="71DC01E9" w14:textId="77777777" w:rsidR="00972E9A" w:rsidRPr="0028077D" w:rsidRDefault="00972E9A" w:rsidP="00972E9A">
      <w:r w:rsidRPr="0028077D">
        <w:t>Zdravilo Omlyclo uporabljamo za zdravljenje:</w:t>
      </w:r>
    </w:p>
    <w:p w14:paraId="20422F7F" w14:textId="77777777" w:rsidR="00972E9A" w:rsidRPr="0028077D" w:rsidRDefault="00972E9A" w:rsidP="00972E9A">
      <w:pPr>
        <w:numPr>
          <w:ilvl w:val="0"/>
          <w:numId w:val="21"/>
        </w:numPr>
        <w:suppressAutoHyphens w:val="0"/>
        <w:ind w:left="567" w:hanging="567"/>
      </w:pPr>
      <w:r w:rsidRPr="0028077D">
        <w:t>alergijske astme</w:t>
      </w:r>
    </w:p>
    <w:p w14:paraId="2624EBB0" w14:textId="77777777" w:rsidR="00972E9A" w:rsidRPr="0028077D" w:rsidRDefault="00972E9A" w:rsidP="00972E9A">
      <w:pPr>
        <w:numPr>
          <w:ilvl w:val="0"/>
          <w:numId w:val="21"/>
        </w:numPr>
        <w:suppressAutoHyphens w:val="0"/>
        <w:ind w:left="567" w:hanging="567"/>
      </w:pPr>
      <w:r w:rsidRPr="0028077D">
        <w:t>kroničnega rinosinuzitisa (vnetja sluznice v nosu in obnosnih votlinah) z nosnimi polipi</w:t>
      </w:r>
    </w:p>
    <w:p w14:paraId="71727C87" w14:textId="77777777" w:rsidR="00972E9A" w:rsidRPr="0028077D" w:rsidRDefault="00972E9A" w:rsidP="00972E9A"/>
    <w:p w14:paraId="50202CB8" w14:textId="77777777" w:rsidR="00972E9A" w:rsidRPr="0028077D" w:rsidRDefault="00972E9A" w:rsidP="00972E9A">
      <w:pPr>
        <w:pStyle w:val="2b"/>
      </w:pPr>
      <w:r w:rsidRPr="0028077D">
        <w:t>Alergijska astma</w:t>
      </w:r>
    </w:p>
    <w:p w14:paraId="7D607B69" w14:textId="77777777" w:rsidR="00972E9A" w:rsidRPr="0028077D" w:rsidRDefault="00972E9A" w:rsidP="00972E9A">
      <w:r w:rsidRPr="0028077D">
        <w:t>To zdravilo se uporablja za preprečevanje poslabšanja astme z obvladovanjem simptomov hude alergijske astme pri odraslih, mladostnikih in otrocih (starih 6 let ali več), ki že prejemajo zdravila za astmo, vendar pri njih simptomov astme z zdravili, kot so steroidi v velikih odmerkih za inhaliranje in agonisti adrenergičnih receptorjev beta, ne obvladujejo dobro.</w:t>
      </w:r>
    </w:p>
    <w:p w14:paraId="796B72E9" w14:textId="77777777" w:rsidR="00972E9A" w:rsidRPr="0028077D" w:rsidRDefault="00972E9A" w:rsidP="00972E9A"/>
    <w:p w14:paraId="2A2459F2" w14:textId="77777777" w:rsidR="00972E9A" w:rsidRPr="0028077D" w:rsidRDefault="00972E9A" w:rsidP="00972E9A">
      <w:pPr>
        <w:pStyle w:val="2b"/>
      </w:pPr>
      <w:r w:rsidRPr="0028077D">
        <w:t>Kronični rinosinuzitis z nosnimi polipi</w:t>
      </w:r>
    </w:p>
    <w:p w14:paraId="4F9B51C9" w14:textId="77777777" w:rsidR="00972E9A" w:rsidRPr="0028077D" w:rsidRDefault="00972E9A" w:rsidP="00972E9A">
      <w:r w:rsidRPr="0028077D">
        <w:t>To zdravilo se uporablja za zdravljenje kroničnega rinosinuzitisa z nosnimi polipi pri odraslih (starih 18 let ali več), ki že prejemajo intranazalne kortikosteroide (kortikosteroide v pršilu za nos), vendar s temi zdravili simptomov ne obvladujejo dobro. Nosni polipi so majhni izrastki na sluznici v nosu. Zdravilo Omlyclo pomaga zmanjšati velikost polipov in izboljša simptome, med drugim kongestijo nosne sluznice (zamašen nos), izgubo voha (zaznavanja vonjav), prisotnost sluzi na zadnjem delu žrela in izcedek iz nosu.</w:t>
      </w:r>
    </w:p>
    <w:p w14:paraId="149D60B1" w14:textId="77777777" w:rsidR="00972E9A" w:rsidRPr="0028077D" w:rsidRDefault="00972E9A" w:rsidP="00972E9A"/>
    <w:p w14:paraId="74932384" w14:textId="77777777" w:rsidR="00972E9A" w:rsidRPr="0028077D" w:rsidRDefault="00972E9A" w:rsidP="00972E9A">
      <w:r w:rsidRPr="0028077D">
        <w:t>Zdravilo Omlyclo deluje tako, da zavira snov, ki se imenuje imunoglobulin E (IgE) in nastaja v telesu.</w:t>
      </w:r>
    </w:p>
    <w:p w14:paraId="4BC66827" w14:textId="77777777" w:rsidR="00972E9A" w:rsidRPr="0028077D" w:rsidRDefault="00972E9A" w:rsidP="00972E9A">
      <w:r w:rsidRPr="0028077D">
        <w:t>IgE prispeva k razvoju vrste vnetja, ki ima ključno vlogo pri povzročanju alergijske astme in kroničnega rinosinuzitisa z nosnimi polipi.</w:t>
      </w:r>
    </w:p>
    <w:p w14:paraId="15967AE9" w14:textId="77777777" w:rsidR="00972E9A" w:rsidRPr="0028077D" w:rsidRDefault="00972E9A" w:rsidP="00972E9A"/>
    <w:p w14:paraId="48F5EED9" w14:textId="77777777" w:rsidR="00972E9A" w:rsidRPr="0028077D" w:rsidRDefault="00972E9A" w:rsidP="00972E9A"/>
    <w:p w14:paraId="1DD8C922" w14:textId="77777777" w:rsidR="00972E9A" w:rsidRPr="0028077D" w:rsidRDefault="00972E9A" w:rsidP="00972E9A">
      <w:pPr>
        <w:pStyle w:val="1b"/>
        <w:rPr>
          <w:i/>
        </w:rPr>
      </w:pPr>
      <w:r w:rsidRPr="0028077D">
        <w:t>2.</w:t>
      </w:r>
      <w:r w:rsidRPr="0028077D">
        <w:tab/>
        <w:t>Kaj morate vedeti, preden boste uporabili zdravilo Omlyclo</w:t>
      </w:r>
    </w:p>
    <w:p w14:paraId="20A8F013" w14:textId="77777777" w:rsidR="00972E9A" w:rsidRPr="0028077D" w:rsidRDefault="00972E9A" w:rsidP="00972E9A">
      <w:pPr>
        <w:keepNext/>
      </w:pPr>
    </w:p>
    <w:p w14:paraId="0C0ED0C3" w14:textId="77777777" w:rsidR="00972E9A" w:rsidRPr="0028077D" w:rsidRDefault="00972E9A" w:rsidP="00972E9A">
      <w:pPr>
        <w:keepNext/>
        <w:rPr>
          <w:b/>
        </w:rPr>
      </w:pPr>
      <w:r w:rsidRPr="0028077D">
        <w:rPr>
          <w:b/>
        </w:rPr>
        <w:t>Ne uporabljajte zdravila Omlyclo:</w:t>
      </w:r>
    </w:p>
    <w:p w14:paraId="2F6B83BC" w14:textId="77777777" w:rsidR="00972E9A" w:rsidRPr="0028077D" w:rsidRDefault="00972E9A" w:rsidP="00972E9A">
      <w:pPr>
        <w:numPr>
          <w:ilvl w:val="0"/>
          <w:numId w:val="22"/>
        </w:numPr>
        <w:suppressAutoHyphens w:val="0"/>
        <w:ind w:left="567" w:hanging="567"/>
      </w:pPr>
      <w:r w:rsidRPr="0028077D">
        <w:t>če ste alergični na omalizumab ali katero koli sestavino tega zdravila (navedeno v poglavju 6). (Glejte posebna opozorila na koncu tega poglavja pod podnaslovom “Zdravilo Omlyclo vsebuje polisorbat”).</w:t>
      </w:r>
    </w:p>
    <w:p w14:paraId="4AA9944B" w14:textId="77777777" w:rsidR="00972E9A" w:rsidRPr="0028077D" w:rsidRDefault="00972E9A" w:rsidP="00412EA6">
      <w:pPr>
        <w:pStyle w:val="aff2"/>
        <w:numPr>
          <w:ilvl w:val="0"/>
          <w:numId w:val="48"/>
        </w:numPr>
        <w:suppressAutoHyphens w:val="0"/>
        <w:ind w:left="567" w:hanging="567"/>
      </w:pPr>
      <w:r w:rsidRPr="0028077D">
        <w:t>Če mislite, da bi lahko bili alergični na katero od sestavin zdravila, povejte zdravniku, saj v tem primeru ne smete uporabljati zdravila Omlyclo.</w:t>
      </w:r>
    </w:p>
    <w:p w14:paraId="66AAE8A5" w14:textId="77777777" w:rsidR="00972E9A" w:rsidRPr="0028077D" w:rsidRDefault="00972E9A" w:rsidP="00972E9A">
      <w:pPr>
        <w:suppressAutoHyphens w:val="0"/>
      </w:pPr>
    </w:p>
    <w:p w14:paraId="45ABF542" w14:textId="77777777" w:rsidR="00972E9A" w:rsidRPr="0028077D" w:rsidRDefault="00972E9A" w:rsidP="00972E9A">
      <w:pPr>
        <w:pStyle w:val="1b"/>
      </w:pPr>
      <w:r w:rsidRPr="0028077D">
        <w:t>Opozorila in previdnostni ukrepi</w:t>
      </w:r>
    </w:p>
    <w:p w14:paraId="70ECAD5B" w14:textId="77777777" w:rsidR="00972E9A" w:rsidRPr="0028077D" w:rsidRDefault="00972E9A" w:rsidP="00972E9A">
      <w:r w:rsidRPr="0028077D">
        <w:t>Pred začetkom uporabe zdravila Omlyclo se posvetujte z zdravnikom:</w:t>
      </w:r>
    </w:p>
    <w:p w14:paraId="42C367BB" w14:textId="77777777" w:rsidR="00972E9A" w:rsidRPr="0028077D" w:rsidRDefault="00972E9A" w:rsidP="00972E9A">
      <w:pPr>
        <w:numPr>
          <w:ilvl w:val="0"/>
          <w:numId w:val="22"/>
        </w:numPr>
        <w:suppressAutoHyphens w:val="0"/>
        <w:ind w:left="567" w:hanging="567"/>
      </w:pPr>
      <w:r w:rsidRPr="0028077D">
        <w:t>če imate težave z ledvicami ali jetri,</w:t>
      </w:r>
    </w:p>
    <w:p w14:paraId="5D6F4B85" w14:textId="77777777" w:rsidR="00972E9A" w:rsidRPr="0028077D" w:rsidRDefault="00972E9A" w:rsidP="00972E9A">
      <w:pPr>
        <w:numPr>
          <w:ilvl w:val="0"/>
          <w:numId w:val="22"/>
        </w:numPr>
        <w:suppressAutoHyphens w:val="0"/>
        <w:ind w:left="567" w:hanging="567"/>
      </w:pPr>
      <w:r w:rsidRPr="0028077D">
        <w:t>če imate bolezen, pri kateri vaš lasten imunski sistem napada dele vašega telesa (avtoimunsko bolezen),</w:t>
      </w:r>
    </w:p>
    <w:p w14:paraId="11B11E50" w14:textId="77777777" w:rsidR="00972E9A" w:rsidRPr="0028077D" w:rsidRDefault="00972E9A" w:rsidP="00972E9A">
      <w:pPr>
        <w:numPr>
          <w:ilvl w:val="0"/>
          <w:numId w:val="22"/>
        </w:numPr>
        <w:suppressAutoHyphens w:val="0"/>
        <w:ind w:left="567" w:hanging="567"/>
      </w:pPr>
      <w:r w:rsidRPr="0028077D">
        <w:t>če potujete na področje, kjer so okužbe s paraziti pogoste, zdravilo Omlyclo lahko oslabi vašo odpornost na tovrstne okužbe,</w:t>
      </w:r>
    </w:p>
    <w:p w14:paraId="52E4933E" w14:textId="77777777" w:rsidR="00972E9A" w:rsidRPr="0028077D" w:rsidRDefault="00972E9A" w:rsidP="00972E9A">
      <w:pPr>
        <w:numPr>
          <w:ilvl w:val="0"/>
          <w:numId w:val="22"/>
        </w:numPr>
        <w:suppressAutoHyphens w:val="0"/>
        <w:ind w:left="567" w:hanging="567"/>
      </w:pPr>
      <w:r w:rsidRPr="0028077D">
        <w:t>če ste imeli kdaj hudo alergijsko reakcijo (anafilaksijo), na primer na katero od zdravil, pik žuželke ali na vrsto hrane.</w:t>
      </w:r>
    </w:p>
    <w:p w14:paraId="25F1837F" w14:textId="77777777" w:rsidR="00972E9A" w:rsidRPr="0028077D" w:rsidRDefault="00972E9A" w:rsidP="00972E9A"/>
    <w:p w14:paraId="3D4E6E09" w14:textId="77777777" w:rsidR="00972E9A" w:rsidRPr="0028077D" w:rsidRDefault="00972E9A" w:rsidP="00972E9A">
      <w:r w:rsidRPr="0028077D">
        <w:t>Zdravilo Omlyclo ne zdravi akutnih simptomov astme, na primer nenadnega astmatičnega napada, zato se zdravila Omlyclo ne sme uporabljati za zdravljenje takih simptomov.</w:t>
      </w:r>
    </w:p>
    <w:p w14:paraId="04E03361" w14:textId="77777777" w:rsidR="00972E9A" w:rsidRPr="0028077D" w:rsidRDefault="00972E9A" w:rsidP="00972E9A"/>
    <w:p w14:paraId="281FB721" w14:textId="77777777" w:rsidR="00972E9A" w:rsidRPr="0028077D" w:rsidRDefault="00972E9A" w:rsidP="00972E9A">
      <w:r w:rsidRPr="0028077D">
        <w:t>Zdravilo Omlyclo ni namenjeno preprečevanju ali zdravljenju drugih stanj alergijskega tipa, na primer nenadnih alergijskih reakcij, sindroma hiperimunoglobulina E (to je dedna imunska bolezen), aspergiloze (bolezen pljuč, povezana z glivicami), alergije na hrano, ekcema ali senenega nahoda, ker uporaba zdravila Omlyclo za zdravljenje teh bolezni ni proučena.</w:t>
      </w:r>
    </w:p>
    <w:p w14:paraId="63C12AE1" w14:textId="77777777" w:rsidR="00972E9A" w:rsidRPr="0028077D" w:rsidRDefault="00972E9A" w:rsidP="00972E9A"/>
    <w:p w14:paraId="0496D4EE" w14:textId="77777777" w:rsidR="00972E9A" w:rsidRPr="0028077D" w:rsidRDefault="00972E9A" w:rsidP="00972E9A">
      <w:pPr>
        <w:pStyle w:val="1b"/>
      </w:pPr>
      <w:r w:rsidRPr="0028077D">
        <w:t>Bodite pozorni na znake alergijskih reakcij in drugih resnih neželenih učinkov</w:t>
      </w:r>
    </w:p>
    <w:p w14:paraId="2973641C" w14:textId="77777777" w:rsidR="00972E9A" w:rsidRPr="0028077D" w:rsidRDefault="00972E9A" w:rsidP="00972E9A">
      <w:r w:rsidRPr="0028077D">
        <w:t>Zdravilo Omlyclo lahko povzroči resne neželene učinke. V času uporabe zdravila Omlyclo morate biti pozorni na znake teh neželenih učinkov. Če opazite kakršenkoli znak, ki lahko pomeni, da gre za hudo alergijsko reakcijo ali katerega od drugih resnih neželenih učinkov, takoj poiščite zdravniško pomoč. Ti znaki so navedeni v poglavju 4 pod naslovom “Resni neželeni učinki”.</w:t>
      </w:r>
    </w:p>
    <w:p w14:paraId="4AD4621C" w14:textId="77777777" w:rsidR="00972E9A" w:rsidRPr="0028077D" w:rsidRDefault="00972E9A" w:rsidP="00972E9A"/>
    <w:p w14:paraId="50C4A124" w14:textId="77777777" w:rsidR="00972E9A" w:rsidRPr="0028077D" w:rsidRDefault="00972E9A" w:rsidP="00972E9A">
      <w:r w:rsidRPr="0028077D">
        <w:t>Pomembno je, da vas zdravnik nauči, kako prepoznati zgodnje simptome hude alergijske reakcije in kako je treba ukrepati v primeru, da pride do take reakcije, še preden si zdravilo Omlyclo injicirate sami oziroma preden vam zdravilo Omlyclo injicira nekdo, ki ni zdravstveni delavec (glejte poglavje 3, “Kako uporabljati zdravilo Omlyclo”). Hude alergijske reakcije se večinoma pojavijo v okviru prvih treh odmerjanj zdravila Omlyclo.</w:t>
      </w:r>
    </w:p>
    <w:p w14:paraId="2266BB2C" w14:textId="77777777" w:rsidR="00972E9A" w:rsidRPr="0028077D" w:rsidRDefault="00972E9A" w:rsidP="00972E9A"/>
    <w:p w14:paraId="5A273956" w14:textId="77777777" w:rsidR="00972E9A" w:rsidRPr="0028077D" w:rsidRDefault="00972E9A" w:rsidP="00972E9A">
      <w:pPr>
        <w:pStyle w:val="1b"/>
      </w:pPr>
      <w:r w:rsidRPr="0028077D">
        <w:t>Otroci in mladostniki</w:t>
      </w:r>
    </w:p>
    <w:p w14:paraId="2DCF747B" w14:textId="77777777" w:rsidR="00972E9A" w:rsidRPr="0028077D" w:rsidRDefault="00972E9A" w:rsidP="00972E9A">
      <w:pPr>
        <w:pStyle w:val="2b"/>
      </w:pPr>
      <w:r w:rsidRPr="0028077D">
        <w:t>Alergijska astma</w:t>
      </w:r>
    </w:p>
    <w:p w14:paraId="0AB45D2A" w14:textId="77777777" w:rsidR="00972E9A" w:rsidRPr="0028077D" w:rsidRDefault="00972E9A" w:rsidP="00972E9A">
      <w:r w:rsidRPr="0028077D">
        <w:t>Zdravilo Omlyclo ni priporočeno za otroke, mlajše od 6 let. Uporabe pri otrocih, starih manj kot 6 let, niso proučevali.</w:t>
      </w:r>
    </w:p>
    <w:p w14:paraId="4466DCDD" w14:textId="77777777" w:rsidR="00972E9A" w:rsidRPr="0028077D" w:rsidRDefault="00972E9A" w:rsidP="00972E9A"/>
    <w:p w14:paraId="3933E480" w14:textId="77777777" w:rsidR="00972E9A" w:rsidRPr="0028077D" w:rsidRDefault="00972E9A" w:rsidP="00972E9A">
      <w:pPr>
        <w:pStyle w:val="2b"/>
      </w:pPr>
      <w:r w:rsidRPr="0028077D">
        <w:t>Kronični rinosinuzitis z nosnimi polipi</w:t>
      </w:r>
    </w:p>
    <w:p w14:paraId="16D1D0A7" w14:textId="77777777" w:rsidR="00972E9A" w:rsidRPr="0028077D" w:rsidRDefault="00972E9A" w:rsidP="00972E9A">
      <w:r w:rsidRPr="0028077D">
        <w:t>Zdravilo Omlyclo ni priporočeno za otroke in mladostnike, mlajše od 18 let. Uporabe pri bolnikih, starih manj kot 18 let, niso proučevali.</w:t>
      </w:r>
    </w:p>
    <w:p w14:paraId="0A3E5B75" w14:textId="77777777" w:rsidR="00972E9A" w:rsidRPr="0028077D" w:rsidRDefault="00972E9A" w:rsidP="00972E9A"/>
    <w:p w14:paraId="1547413E" w14:textId="77777777" w:rsidR="00972E9A" w:rsidRPr="0028077D" w:rsidRDefault="00972E9A" w:rsidP="00972E9A">
      <w:pPr>
        <w:pStyle w:val="1b"/>
      </w:pPr>
      <w:r w:rsidRPr="0028077D">
        <w:t>Druga zdravila in zdravilo Omlyclo</w:t>
      </w:r>
    </w:p>
    <w:p w14:paraId="699EA1AA" w14:textId="77777777" w:rsidR="00972E9A" w:rsidRPr="0028077D" w:rsidRDefault="00972E9A" w:rsidP="00972E9A">
      <w:r w:rsidRPr="0028077D">
        <w:t>Obvestite zdravnika, farmacevta ali medicinsko sestro, če jemljete, ste pred kratkim jemali ali pa boste morda začeli jemati katero koli drugo zdravilo.</w:t>
      </w:r>
    </w:p>
    <w:p w14:paraId="05ACF52A" w14:textId="77777777" w:rsidR="00972E9A" w:rsidRPr="0028077D" w:rsidRDefault="00972E9A" w:rsidP="00972E9A"/>
    <w:p w14:paraId="57461024" w14:textId="77777777" w:rsidR="00972E9A" w:rsidRPr="0028077D" w:rsidRDefault="00972E9A" w:rsidP="00412EA6">
      <w:pPr>
        <w:keepNext/>
      </w:pPr>
      <w:r w:rsidRPr="0028077D">
        <w:t>To je posebno pomembno, če jemljete:</w:t>
      </w:r>
    </w:p>
    <w:p w14:paraId="35E624A6" w14:textId="77777777" w:rsidR="00972E9A" w:rsidRPr="0028077D" w:rsidRDefault="00972E9A" w:rsidP="00972E9A">
      <w:pPr>
        <w:numPr>
          <w:ilvl w:val="0"/>
          <w:numId w:val="22"/>
        </w:numPr>
        <w:suppressAutoHyphens w:val="0"/>
        <w:ind w:left="567" w:hanging="567"/>
      </w:pPr>
      <w:r w:rsidRPr="0028077D">
        <w:t>zdravila za zdravljenje okužb, ki jih povzročajo paraziti (zajedavci), saj zdravilo Omlyclo lahko oslabi delovanje vaših zdravil,</w:t>
      </w:r>
    </w:p>
    <w:p w14:paraId="5918B98A" w14:textId="77777777" w:rsidR="00972E9A" w:rsidRPr="0028077D" w:rsidRDefault="00972E9A" w:rsidP="00972E9A">
      <w:pPr>
        <w:numPr>
          <w:ilvl w:val="0"/>
          <w:numId w:val="22"/>
        </w:numPr>
        <w:suppressAutoHyphens w:val="0"/>
        <w:ind w:left="567" w:hanging="567"/>
      </w:pPr>
      <w:r w:rsidRPr="0028077D">
        <w:t>kortikosteroide za inhaliranje in druga zdravila proti alergijski astmi.</w:t>
      </w:r>
    </w:p>
    <w:p w14:paraId="2492B6AE" w14:textId="77777777" w:rsidR="00972E9A" w:rsidRPr="0028077D" w:rsidRDefault="00972E9A" w:rsidP="00972E9A">
      <w:pPr>
        <w:suppressAutoHyphens w:val="0"/>
      </w:pPr>
    </w:p>
    <w:p w14:paraId="2B76F8FE" w14:textId="77777777" w:rsidR="00972E9A" w:rsidRPr="0028077D" w:rsidRDefault="00972E9A" w:rsidP="00972E9A">
      <w:pPr>
        <w:pStyle w:val="1b"/>
      </w:pPr>
      <w:r w:rsidRPr="0028077D">
        <w:t>Nosečnost in dojenje</w:t>
      </w:r>
    </w:p>
    <w:p w14:paraId="0E3B0291" w14:textId="77777777" w:rsidR="00972E9A" w:rsidRPr="0028077D" w:rsidRDefault="00972E9A" w:rsidP="00972E9A">
      <w:r w:rsidRPr="0028077D">
        <w:t>Če ste noseči ali dojite, menite da bi lahko bili noseči ali načrtujete zanositev, se posvetujte z zdravnikom, preden vzamete to zdravilo. Zdravnik se bo z vami pogovoril o koristih in možnih nevarnostih uporabe tega zdravila v nosečnosti.</w:t>
      </w:r>
    </w:p>
    <w:p w14:paraId="08DE236F" w14:textId="77777777" w:rsidR="00972E9A" w:rsidRPr="0028077D" w:rsidRDefault="00972E9A" w:rsidP="00972E9A"/>
    <w:p w14:paraId="4D0219FD" w14:textId="77777777" w:rsidR="00972E9A" w:rsidRPr="0028077D" w:rsidRDefault="00972E9A" w:rsidP="00972E9A">
      <w:r w:rsidRPr="0028077D">
        <w:t>Če zanosite, medtem ko se zdravite z zdravilom Omlyclo, to nemudoma povejte zdravniku.</w:t>
      </w:r>
    </w:p>
    <w:p w14:paraId="64ABCF62" w14:textId="77777777" w:rsidR="00972E9A" w:rsidRPr="0028077D" w:rsidRDefault="00972E9A" w:rsidP="00972E9A"/>
    <w:p w14:paraId="2E3FBF97" w14:textId="77777777" w:rsidR="00972E9A" w:rsidRPr="0028077D" w:rsidRDefault="00972E9A" w:rsidP="00972E9A">
      <w:r w:rsidRPr="0028077D">
        <w:t>Zdravilo Omlyclo lahko prehaja v materino mleko. Če dojite ali nameravate dojiti, se posvetujte z zdravnikom, preden vzamete to zdravilo.</w:t>
      </w:r>
    </w:p>
    <w:p w14:paraId="5EA5C74A" w14:textId="77777777" w:rsidR="00972E9A" w:rsidRPr="0028077D" w:rsidRDefault="00972E9A" w:rsidP="00972E9A"/>
    <w:p w14:paraId="18DB4E02" w14:textId="77777777" w:rsidR="00972E9A" w:rsidRPr="0028077D" w:rsidRDefault="00972E9A" w:rsidP="00972E9A">
      <w:pPr>
        <w:pStyle w:val="1b"/>
      </w:pPr>
      <w:r w:rsidRPr="0028077D">
        <w:t>Vpliv na sposobnost upravljanja vozil in strojev</w:t>
      </w:r>
    </w:p>
    <w:p w14:paraId="304C5A53" w14:textId="77777777" w:rsidR="00972E9A" w:rsidRPr="0028077D" w:rsidRDefault="00972E9A" w:rsidP="00972E9A">
      <w:r w:rsidRPr="0028077D">
        <w:t>Malo verjetno je, da bi zdravilo Omlyclo vplivalo na vašo sposobnost upravljanja vozil in strojev.</w:t>
      </w:r>
    </w:p>
    <w:p w14:paraId="7C31F372" w14:textId="77777777" w:rsidR="00972E9A" w:rsidRPr="0028077D" w:rsidRDefault="00972E9A" w:rsidP="00972E9A"/>
    <w:p w14:paraId="23555FB1" w14:textId="77777777" w:rsidR="00972E9A" w:rsidRPr="0028077D" w:rsidRDefault="00972E9A" w:rsidP="00972E9A">
      <w:pPr>
        <w:rPr>
          <w:b/>
        </w:rPr>
      </w:pPr>
      <w:r w:rsidRPr="0028077D">
        <w:rPr>
          <w:b/>
        </w:rPr>
        <w:t>Zdravilo Omlyclo vsebuje polisorbat</w:t>
      </w:r>
    </w:p>
    <w:p w14:paraId="1D44C5C5" w14:textId="77777777" w:rsidR="00972E9A" w:rsidRPr="0028077D" w:rsidRDefault="00972E9A" w:rsidP="00972E9A">
      <w:r w:rsidRPr="0028077D">
        <w:t>To zdravilo vsebuje 0,20 mg polisorbata 20 v enem napolnjenem injekcijskem peresniku, kar je enako 0,40 mg/ml. Polisorbati lahko povzročijo alergijske reakcije. Povejte zdravniku, če imate vi ali vaš otrok kakršno koli poznano alergijo.</w:t>
      </w:r>
    </w:p>
    <w:p w14:paraId="7263E071" w14:textId="77777777" w:rsidR="00972E9A" w:rsidRPr="0028077D" w:rsidRDefault="00972E9A" w:rsidP="00972E9A"/>
    <w:p w14:paraId="7CA652FF" w14:textId="77777777" w:rsidR="00972E9A" w:rsidRPr="0028077D" w:rsidRDefault="00972E9A" w:rsidP="00972E9A"/>
    <w:p w14:paraId="13CAFBE6" w14:textId="77777777" w:rsidR="00972E9A" w:rsidRPr="0028077D" w:rsidRDefault="00972E9A" w:rsidP="00972E9A">
      <w:pPr>
        <w:pStyle w:val="1b"/>
      </w:pPr>
      <w:r w:rsidRPr="0028077D">
        <w:t>3.</w:t>
      </w:r>
      <w:r w:rsidRPr="0028077D">
        <w:tab/>
        <w:t>Kako uporabljati zdravilo Omlyclo</w:t>
      </w:r>
    </w:p>
    <w:p w14:paraId="6D2E5263" w14:textId="77777777" w:rsidR="00972E9A" w:rsidRPr="0028077D" w:rsidRDefault="00972E9A" w:rsidP="00972E9A"/>
    <w:p w14:paraId="251B83C5" w14:textId="77777777" w:rsidR="00972E9A" w:rsidRPr="0028077D" w:rsidRDefault="00972E9A" w:rsidP="00972E9A">
      <w:r w:rsidRPr="0028077D">
        <w:t>Pri uporabi tega zdravila natančno upoštevajte navodila zdravnika. Če ste negotovi, se posvetujte z zdravnikom, medicinsko sestro ali farmacevtom.</w:t>
      </w:r>
    </w:p>
    <w:p w14:paraId="2B9AF44F" w14:textId="77777777" w:rsidR="00972E9A" w:rsidRPr="0028077D" w:rsidRDefault="00972E9A" w:rsidP="00972E9A"/>
    <w:p w14:paraId="729B4912" w14:textId="77777777" w:rsidR="00972E9A" w:rsidRPr="0028077D" w:rsidRDefault="00972E9A" w:rsidP="00972E9A">
      <w:pPr>
        <w:pStyle w:val="1b"/>
      </w:pPr>
      <w:r w:rsidRPr="0028077D">
        <w:t>Kako uporabljati zdravilo Omlyclo</w:t>
      </w:r>
    </w:p>
    <w:p w14:paraId="4A4F3797" w14:textId="77777777" w:rsidR="00972E9A" w:rsidRPr="0028077D" w:rsidRDefault="00972E9A" w:rsidP="00972E9A">
      <w:r w:rsidRPr="0028077D">
        <w:t>Zdravilo Omlyclo je treba dati z injekcijo pod kožo (kar imenujemo subkutana injekcija).</w:t>
      </w:r>
    </w:p>
    <w:p w14:paraId="5C148607" w14:textId="77777777" w:rsidR="00972E9A" w:rsidRPr="0028077D" w:rsidRDefault="00972E9A" w:rsidP="00972E9A"/>
    <w:p w14:paraId="1A66A325" w14:textId="77777777" w:rsidR="00972E9A" w:rsidRPr="0028077D" w:rsidRDefault="00972E9A" w:rsidP="00972E9A">
      <w:pPr>
        <w:pStyle w:val="2b"/>
      </w:pPr>
      <w:r w:rsidRPr="0028077D">
        <w:t>Injiciranje zdravila Omlyclo</w:t>
      </w:r>
    </w:p>
    <w:p w14:paraId="6E8D8BCB" w14:textId="77777777" w:rsidR="00972E9A" w:rsidRPr="0028077D" w:rsidRDefault="00972E9A" w:rsidP="00972E9A">
      <w:pPr>
        <w:numPr>
          <w:ilvl w:val="0"/>
          <w:numId w:val="24"/>
        </w:numPr>
        <w:suppressAutoHyphens w:val="0"/>
        <w:ind w:left="567" w:hanging="567"/>
      </w:pPr>
      <w:r w:rsidRPr="0028077D">
        <w:t>Skupaj z zdravnikom se bosta odločila, ali si lahko sami injicirate zdravilo Omlyclo. Prve 3 odmerke mora vedno injicirati ali injiciranje nadzorovati zdravstveni delavec (glejte poglavje 2).</w:t>
      </w:r>
    </w:p>
    <w:p w14:paraId="4738E448" w14:textId="77777777" w:rsidR="00972E9A" w:rsidRPr="0028077D" w:rsidRDefault="00972E9A" w:rsidP="00972E9A">
      <w:pPr>
        <w:numPr>
          <w:ilvl w:val="0"/>
          <w:numId w:val="24"/>
        </w:numPr>
        <w:suppressAutoHyphens w:val="0"/>
        <w:ind w:left="567" w:hanging="567"/>
      </w:pPr>
      <w:r w:rsidRPr="0028077D">
        <w:t>Pomembno je, da ste ustrezno usposobljeni za injiciranje zdravila, preden si ga injicirate sami.</w:t>
      </w:r>
    </w:p>
    <w:p w14:paraId="6C9A699B" w14:textId="5DF9DDAE" w:rsidR="00972E9A" w:rsidRPr="0028077D" w:rsidRDefault="00972E9A" w:rsidP="00972E9A">
      <w:pPr>
        <w:numPr>
          <w:ilvl w:val="0"/>
          <w:numId w:val="24"/>
        </w:numPr>
        <w:suppressAutoHyphens w:val="0"/>
        <w:ind w:left="567" w:hanging="567"/>
      </w:pPr>
      <w:r w:rsidRPr="0028077D">
        <w:t xml:space="preserve">Tudi </w:t>
      </w:r>
      <w:ins w:id="3364" w:author="만든 이">
        <w:r w:rsidR="00D86E21">
          <w:t>skrbnik</w:t>
        </w:r>
        <w:r w:rsidR="00D86E21" w:rsidRPr="00D20FC7">
          <w:t xml:space="preserve"> </w:t>
        </w:r>
      </w:ins>
      <w:del w:id="3365" w:author="만든 이">
        <w:r w:rsidRPr="0028077D" w:rsidDel="00D86E21">
          <w:delText xml:space="preserve">negovalec </w:delText>
        </w:r>
      </w:del>
      <w:r w:rsidRPr="0028077D">
        <w:t>(na primer eden od staršev) vam lahko injicira zdravilo Omlyclo šele po tem, ko se je za to ustrezno usposobil.</w:t>
      </w:r>
    </w:p>
    <w:p w14:paraId="7AD25C23" w14:textId="77777777" w:rsidR="00972E9A" w:rsidRPr="0028077D" w:rsidRDefault="00972E9A" w:rsidP="00972E9A"/>
    <w:p w14:paraId="73259C3A" w14:textId="57DA9F9A" w:rsidR="00972E9A" w:rsidRPr="0028077D" w:rsidRDefault="00972E9A" w:rsidP="00972E9A">
      <w:r w:rsidRPr="0028077D">
        <w:t>Za podrobna navodila, kako injicirati zdravilo Omlyclo, glejte pod naslovom “Navodila za uporabo zdravila Omlyclo v napolnjenem injekcijskem peresniku” na koncu tega Navodila za uporabo.</w:t>
      </w:r>
    </w:p>
    <w:p w14:paraId="04E76478" w14:textId="77777777" w:rsidR="00972E9A" w:rsidRPr="0028077D" w:rsidRDefault="00972E9A" w:rsidP="00972E9A"/>
    <w:p w14:paraId="3C060BC3" w14:textId="77777777" w:rsidR="00972E9A" w:rsidRPr="0028077D" w:rsidRDefault="00972E9A" w:rsidP="00972E9A">
      <w:pPr>
        <w:pStyle w:val="2b"/>
      </w:pPr>
      <w:r w:rsidRPr="0028077D">
        <w:t>Učenje prepoznavanja resnih alergijskih reakcij</w:t>
      </w:r>
    </w:p>
    <w:p w14:paraId="4EFE0C35" w14:textId="77777777" w:rsidR="00972E9A" w:rsidRPr="0028077D" w:rsidRDefault="00972E9A" w:rsidP="00972E9A">
      <w:r w:rsidRPr="0028077D">
        <w:t>Prav tako je pomembno, da si zdravila Omlyclo ne injicirate sami, dokler vas zdravnik ali medicinska sestra ne naučita:</w:t>
      </w:r>
    </w:p>
    <w:p w14:paraId="03273B54" w14:textId="77777777" w:rsidR="00972E9A" w:rsidRPr="0028077D" w:rsidRDefault="00972E9A" w:rsidP="00972E9A">
      <w:pPr>
        <w:numPr>
          <w:ilvl w:val="0"/>
          <w:numId w:val="24"/>
        </w:numPr>
        <w:suppressAutoHyphens w:val="0"/>
        <w:ind w:left="567" w:hanging="567"/>
      </w:pPr>
      <w:r w:rsidRPr="0028077D">
        <w:t>kako prepoznati zgodnje znake in simptome resne alergijske reakcije,</w:t>
      </w:r>
    </w:p>
    <w:p w14:paraId="131BB27A" w14:textId="77777777" w:rsidR="00972E9A" w:rsidRPr="0028077D" w:rsidRDefault="00972E9A" w:rsidP="00972E9A">
      <w:pPr>
        <w:numPr>
          <w:ilvl w:val="0"/>
          <w:numId w:val="24"/>
        </w:numPr>
        <w:suppressAutoHyphens w:val="0"/>
        <w:ind w:left="567" w:hanging="567"/>
      </w:pPr>
      <w:r w:rsidRPr="0028077D">
        <w:t>kako ukrepati, če se simptomi pojavijo.</w:t>
      </w:r>
    </w:p>
    <w:p w14:paraId="289AA533" w14:textId="77777777" w:rsidR="00972E9A" w:rsidRPr="0028077D" w:rsidRDefault="00972E9A" w:rsidP="00972E9A">
      <w:r w:rsidRPr="0028077D">
        <w:t>Za več informacij o zgodnjih znakih in simptomih resnih alergijskih reakcij glejte poglavje 4.</w:t>
      </w:r>
    </w:p>
    <w:p w14:paraId="4FC06CD1" w14:textId="77777777" w:rsidR="00972E9A" w:rsidRPr="0028077D" w:rsidRDefault="00972E9A" w:rsidP="00972E9A"/>
    <w:p w14:paraId="241B7F38" w14:textId="77777777" w:rsidR="00972E9A" w:rsidRPr="0028077D" w:rsidRDefault="00972E9A" w:rsidP="00972E9A">
      <w:pPr>
        <w:pStyle w:val="1b"/>
      </w:pPr>
      <w:r w:rsidRPr="0028077D">
        <w:t>Koliko zdravila uporabljati</w:t>
      </w:r>
    </w:p>
    <w:p w14:paraId="4DEC5365" w14:textId="77777777" w:rsidR="00972E9A" w:rsidRPr="0028077D" w:rsidRDefault="00972E9A" w:rsidP="00972E9A">
      <w:r w:rsidRPr="0028077D">
        <w:t>Zdravnik bo določil, koliko zdravila Omlyclo potrebujete in kako pogosto ga boste morali uporabljati.</w:t>
      </w:r>
    </w:p>
    <w:p w14:paraId="7E48318A" w14:textId="77777777" w:rsidR="00972E9A" w:rsidRPr="0028077D" w:rsidRDefault="00972E9A" w:rsidP="00972E9A">
      <w:r w:rsidRPr="0028077D">
        <w:t>To je odvisno od vaše telesne mase in od izvida krvne preiskave, ki jo boste opravili pred začetkom zdravljenja, da bi ugotovili količino IgE v vaši krvi.</w:t>
      </w:r>
    </w:p>
    <w:p w14:paraId="32A171E5" w14:textId="77777777" w:rsidR="00972E9A" w:rsidRPr="0028077D" w:rsidRDefault="00972E9A" w:rsidP="00972E9A"/>
    <w:p w14:paraId="769B3448" w14:textId="77777777" w:rsidR="00972E9A" w:rsidRPr="0028077D" w:rsidRDefault="00972E9A" w:rsidP="00972E9A">
      <w:r w:rsidRPr="0028077D">
        <w:t>Potrebovali boste po 1 do 4 injekcije hkrati, in sicer vsaka dva tedna ali vsake štiri tedne.</w:t>
      </w:r>
    </w:p>
    <w:p w14:paraId="3B31A30C" w14:textId="77777777" w:rsidR="00972E9A" w:rsidRPr="0028077D" w:rsidRDefault="00972E9A" w:rsidP="00972E9A"/>
    <w:p w14:paraId="7A48C49E" w14:textId="77777777" w:rsidR="00972E9A" w:rsidRPr="0028077D" w:rsidRDefault="00972E9A" w:rsidP="00972E9A">
      <w:r w:rsidRPr="0028077D">
        <w:t>Med zdravljenjem z zdravilom Omlyclo nadaljujte z jemanjem svojega dosedanjega zdravila proti astmi in/ali nosnim polipom. Ne prenehajte jemati nobenega zdravila proti astmi in/ali nosnim polipom, ne da bi se prej pogovorili z zdravnikom.</w:t>
      </w:r>
    </w:p>
    <w:p w14:paraId="54ABE99E" w14:textId="77777777" w:rsidR="00972E9A" w:rsidRPr="0028077D" w:rsidRDefault="00972E9A" w:rsidP="00972E9A"/>
    <w:p w14:paraId="622E34ED" w14:textId="77777777" w:rsidR="00972E9A" w:rsidRPr="0028077D" w:rsidRDefault="00972E9A" w:rsidP="00972E9A">
      <w:r w:rsidRPr="0028077D">
        <w:t>Ko se boste začeli zdraviti z zdravilom Omlyclo, mogoče ne boste opazili takojšnjega izboljšanja. Pri bolnikih z nosnimi polipi so učinke opazili 4 tedne po začetku zdravljenja. Pri bolnikih z astmo navadno traja od 12 do 16 tednov, preden se pokaže polni učinek zdravila.</w:t>
      </w:r>
    </w:p>
    <w:p w14:paraId="21B162D5" w14:textId="77777777" w:rsidR="00972E9A" w:rsidRPr="0028077D" w:rsidRDefault="00972E9A" w:rsidP="00972E9A"/>
    <w:p w14:paraId="2D294D16" w14:textId="77777777" w:rsidR="00972E9A" w:rsidRPr="0028077D" w:rsidRDefault="00972E9A" w:rsidP="00972E9A">
      <w:pPr>
        <w:pStyle w:val="1b"/>
      </w:pPr>
      <w:r w:rsidRPr="0028077D">
        <w:t>Uporaba pri otrocih in mladostnikih</w:t>
      </w:r>
    </w:p>
    <w:p w14:paraId="247F1851" w14:textId="77777777" w:rsidR="00972E9A" w:rsidRPr="0028077D" w:rsidRDefault="00972E9A" w:rsidP="00972E9A">
      <w:pPr>
        <w:pStyle w:val="2b"/>
        <w:keepNext/>
        <w:keepLines/>
      </w:pPr>
      <w:r w:rsidRPr="0028077D">
        <w:t>Alergijska astma</w:t>
      </w:r>
    </w:p>
    <w:p w14:paraId="3AD48E4E" w14:textId="77777777" w:rsidR="00972E9A" w:rsidRPr="0028077D" w:rsidRDefault="00972E9A" w:rsidP="00972E9A">
      <w:pPr>
        <w:keepNext/>
        <w:keepLines/>
      </w:pPr>
      <w:r w:rsidRPr="0028077D">
        <w:t>Zdravilo Omlyclo je mogoče uporabljati pri otrocih in mladostnikih, ki so stari 6 let ali več in že prejemajo zdravila za astmo, vendar zdravila, kot so steroidi v velikih odmerkih za inhaliranje in agonisti adrenergičnih receptorjev beta, pri njih simptomov ne obvladujejo dobro. Zdravnik bo določil, koliko zdravila Omlyclo potrebuje vaš otrok in kako pogosto ga mora prejemati. To je odvisno od otrokove telesne mase in rezultatov krvne preiskave, ki jo bo otrok opravil pred začetkom zdravljenja, da bi izmerili količino protiteles IgE v njegovi krvi.</w:t>
      </w:r>
    </w:p>
    <w:p w14:paraId="076406A1" w14:textId="77777777" w:rsidR="00972E9A" w:rsidRPr="0028077D" w:rsidRDefault="00972E9A" w:rsidP="00972E9A"/>
    <w:p w14:paraId="235EFC1F" w14:textId="42DD3AEB" w:rsidR="00972E9A" w:rsidRPr="0028077D" w:rsidRDefault="00972E9A" w:rsidP="00972E9A">
      <w:r w:rsidRPr="0028077D">
        <w:t xml:space="preserve">Otroci (ki so stari od 6 do 11 let) si zdravila Omlyclo ne smejo dajati sami. Če pa njihov zdravnik meni, da bi bilo to primerno, jim lahko zdravilo Omlyclo daje njihov </w:t>
      </w:r>
      <w:del w:id="3366" w:author="만든 이">
        <w:r w:rsidRPr="0028077D" w:rsidDel="00D86E21">
          <w:delText xml:space="preserve">negovalec </w:delText>
        </w:r>
      </w:del>
      <w:ins w:id="3367" w:author="만든 이">
        <w:r w:rsidR="00D86E21">
          <w:t>skrbnik</w:t>
        </w:r>
        <w:r w:rsidR="00D86E21" w:rsidRPr="0028077D">
          <w:t xml:space="preserve"> </w:t>
        </w:r>
      </w:ins>
      <w:r w:rsidRPr="0028077D">
        <w:t>po tem, ko se za to ustrezno usposobi.</w:t>
      </w:r>
    </w:p>
    <w:p w14:paraId="0DFAFC7E" w14:textId="77777777" w:rsidR="00972E9A" w:rsidRPr="0028077D" w:rsidRDefault="00972E9A" w:rsidP="00972E9A"/>
    <w:p w14:paraId="70B52F55" w14:textId="77777777" w:rsidR="00972E9A" w:rsidRPr="0028077D" w:rsidRDefault="00972E9A" w:rsidP="00972E9A">
      <w:r w:rsidRPr="0028077D">
        <w:t>Napolnjeni injekcijski peresniki zdravila Omlyclo niso namenjeni za uporabo pri otrocih, mlajših od 12 let. Pri otrocih z alergijsko astmo, starih od 6 do 11 let, se lahko uporabljata zdravilo Omlyclo 75 mg napolnjena injekcijska brizga in zdravilo Omlyclo 150 mg napolnjena injekcijska brizga.</w:t>
      </w:r>
    </w:p>
    <w:p w14:paraId="71E5CD9B" w14:textId="77777777" w:rsidR="00972E9A" w:rsidRPr="0028077D" w:rsidRDefault="00972E9A" w:rsidP="00972E9A"/>
    <w:p w14:paraId="180DABB9" w14:textId="77777777" w:rsidR="00972E9A" w:rsidRPr="0028077D" w:rsidRDefault="00972E9A" w:rsidP="00972E9A">
      <w:r w:rsidRPr="0028077D">
        <w:rPr>
          <w:u w:val="single" w:color="000000"/>
        </w:rPr>
        <w:t>Kronični rinosinuzitis z nosnimi polipi</w:t>
      </w:r>
    </w:p>
    <w:p w14:paraId="5F8187C9" w14:textId="77777777" w:rsidR="00972E9A" w:rsidRPr="0028077D" w:rsidRDefault="00972E9A" w:rsidP="00972E9A">
      <w:r w:rsidRPr="0028077D">
        <w:t>Zdravila Omlyclo se ne sme uporabljati pri otrocih in mladostnikih, starih manj kot 18 let.</w:t>
      </w:r>
    </w:p>
    <w:p w14:paraId="074310FA" w14:textId="77777777" w:rsidR="00972E9A" w:rsidRPr="0028077D" w:rsidRDefault="00972E9A" w:rsidP="00972E9A"/>
    <w:p w14:paraId="32EEE9F6" w14:textId="77777777" w:rsidR="00972E9A" w:rsidRPr="0028077D" w:rsidRDefault="00972E9A" w:rsidP="00972E9A">
      <w:pPr>
        <w:pStyle w:val="1b"/>
      </w:pPr>
      <w:r w:rsidRPr="0028077D">
        <w:t>Če ste pozabili na odmerek zdravila Omlyclo</w:t>
      </w:r>
    </w:p>
    <w:p w14:paraId="1292637A" w14:textId="77777777" w:rsidR="00972E9A" w:rsidRPr="0028077D" w:rsidRDefault="00972E9A" w:rsidP="00972E9A">
      <w:r w:rsidRPr="0028077D">
        <w:t>Če ste pozabili priti na obisk k zdravniku, čimprej pokličite svojega zdravnika oziroma v bolnišnico, da vam določijo nov datum obiska.</w:t>
      </w:r>
    </w:p>
    <w:p w14:paraId="14FF0262" w14:textId="77777777" w:rsidR="00972E9A" w:rsidRPr="0028077D" w:rsidRDefault="00972E9A" w:rsidP="00972E9A"/>
    <w:p w14:paraId="160B32E2" w14:textId="77777777" w:rsidR="00972E9A" w:rsidRPr="0028077D" w:rsidRDefault="00972E9A" w:rsidP="00972E9A">
      <w:r w:rsidRPr="0028077D">
        <w:t>Če ste si pozabili odmeriti zdravilo Omlyclo, si odmerek injicirajte takoj, ko se spomnite. Nato se pogovorite z zdravnikom in se posvetujte, kdaj si morate injicirati naslednji odmerek.</w:t>
      </w:r>
    </w:p>
    <w:p w14:paraId="46ABD44E" w14:textId="77777777" w:rsidR="00972E9A" w:rsidRPr="0028077D" w:rsidRDefault="00972E9A" w:rsidP="00972E9A"/>
    <w:p w14:paraId="48FC83C2" w14:textId="77777777" w:rsidR="00972E9A" w:rsidRPr="0028077D" w:rsidRDefault="00972E9A" w:rsidP="00972E9A">
      <w:pPr>
        <w:pStyle w:val="1b"/>
      </w:pPr>
      <w:r w:rsidRPr="0028077D">
        <w:t>Če ste prenehali uporabljati zdravilo Omlyclo</w:t>
      </w:r>
    </w:p>
    <w:p w14:paraId="1A579800" w14:textId="77777777" w:rsidR="00972E9A" w:rsidRPr="0028077D" w:rsidRDefault="00972E9A" w:rsidP="00972E9A">
      <w:r w:rsidRPr="0028077D">
        <w:t>Ne prekinite zdravljenja z zdravilom Omlyclo, če vam tega ni naročil zdravnik. Začasna ali stalna prekinitev zdravljenja z zdravilom Omlyclo lahko povzroči povrnitev simptomov.</w:t>
      </w:r>
    </w:p>
    <w:p w14:paraId="2D6EE868" w14:textId="77777777" w:rsidR="00972E9A" w:rsidRPr="0028077D" w:rsidRDefault="00972E9A" w:rsidP="00972E9A"/>
    <w:p w14:paraId="12D69E4C" w14:textId="77777777" w:rsidR="00972E9A" w:rsidRPr="0028077D" w:rsidRDefault="00972E9A" w:rsidP="00972E9A">
      <w:r w:rsidRPr="0028077D">
        <w:t>Če imate dodatna vprašanja o uporabi zdravila, se posvetujte z zdravnikom, farmacevtom ali medicinsko sestro.</w:t>
      </w:r>
    </w:p>
    <w:p w14:paraId="4E838C25" w14:textId="77777777" w:rsidR="00972E9A" w:rsidRPr="0028077D" w:rsidRDefault="00972E9A" w:rsidP="00972E9A"/>
    <w:p w14:paraId="27A44CAC" w14:textId="77777777" w:rsidR="00972E9A" w:rsidRPr="0028077D" w:rsidRDefault="00972E9A" w:rsidP="00972E9A"/>
    <w:p w14:paraId="651E252B" w14:textId="77777777" w:rsidR="00972E9A" w:rsidRPr="0028077D" w:rsidRDefault="00972E9A" w:rsidP="00972E9A">
      <w:pPr>
        <w:pStyle w:val="1b"/>
      </w:pPr>
      <w:r w:rsidRPr="0028077D">
        <w:t>4.</w:t>
      </w:r>
      <w:r w:rsidRPr="0028077D">
        <w:tab/>
        <w:t>Možni neželeni učinki</w:t>
      </w:r>
    </w:p>
    <w:p w14:paraId="5084D5C9" w14:textId="77777777" w:rsidR="00972E9A" w:rsidRPr="0028077D" w:rsidRDefault="00972E9A" w:rsidP="00972E9A"/>
    <w:p w14:paraId="130A60D4" w14:textId="77777777" w:rsidR="00972E9A" w:rsidRPr="0028077D" w:rsidRDefault="00972E9A" w:rsidP="00972E9A">
      <w:r w:rsidRPr="0028077D">
        <w:t>Kot vsa zdravila ima lahko tudi to zdravilo neželene učinke, ki pa se ne pojavijo pri vseh bolnikih. Neželeni učinki, ki jih povzroča zdravilo Omlyclo, so navadno blagi do zmerni, v posameznih primerih pa so lahko resni.</w:t>
      </w:r>
    </w:p>
    <w:p w14:paraId="10317292" w14:textId="77777777" w:rsidR="00972E9A" w:rsidRPr="0028077D" w:rsidRDefault="00972E9A" w:rsidP="00972E9A"/>
    <w:p w14:paraId="5404FE70" w14:textId="77777777" w:rsidR="00972E9A" w:rsidRPr="0028077D" w:rsidRDefault="00972E9A" w:rsidP="00972E9A">
      <w:r w:rsidRPr="0028077D">
        <w:rPr>
          <w:u w:val="single" w:color="000000"/>
        </w:rPr>
        <w:t>Resni neželeni učinki:</w:t>
      </w:r>
    </w:p>
    <w:p w14:paraId="5EA1FFC1" w14:textId="77777777" w:rsidR="00972E9A" w:rsidRPr="0028077D" w:rsidRDefault="00972E9A" w:rsidP="00972E9A">
      <w:r w:rsidRPr="0028077D">
        <w:t>Če opazite znake naslednjih neželenih učinkov, takoj poiščite zdravniško pomoč:</w:t>
      </w:r>
    </w:p>
    <w:p w14:paraId="07DD6CA1" w14:textId="77777777" w:rsidR="00972E9A" w:rsidRPr="0028077D" w:rsidRDefault="00972E9A" w:rsidP="00972E9A"/>
    <w:p w14:paraId="549D03F9" w14:textId="77777777" w:rsidR="00972E9A" w:rsidRPr="0028077D" w:rsidRDefault="00972E9A" w:rsidP="00412EA6">
      <w:r w:rsidRPr="0028077D">
        <w:t>Redki (lahko se pojavijo pri največ 1 od 1000 bolnikov)</w:t>
      </w:r>
    </w:p>
    <w:p w14:paraId="26AE5D19" w14:textId="77777777" w:rsidR="00972E9A" w:rsidRPr="0028077D" w:rsidRDefault="00972E9A" w:rsidP="00972E9A">
      <w:pPr>
        <w:numPr>
          <w:ilvl w:val="0"/>
          <w:numId w:val="25"/>
        </w:numPr>
        <w:suppressAutoHyphens w:val="0"/>
        <w:ind w:left="567" w:hanging="567"/>
      </w:pPr>
      <w:r w:rsidRPr="0028077D">
        <w:t>hude alergijske reakcije (vključno z anafilaksijo): simptomi lahko vključujejo izpuščaj, srbenje kože ali urtikarijo, otekanje obraza, ustnic, jezika, grla, sapnika ali drugih delov telesa, hitro bitje srca, vrtoglavost in občutek, da boste izgubili zavest, zmedenost, kratko sapo, piskanje pri dihanju ali oteženo dihanje, pomodrelo kožo ali ustnice, omotičnost in izgubo zavesti. Če ste že kdaj prej imeli hudo alergijsko reakcijo (anafilaksijo), ki ni bila povezana z zdravilom Omlyclo, lahko pri vas obstaja povečano tveganje za pojav hude alergijske reakcije po uporabi zdravila Omlyclo.</w:t>
      </w:r>
    </w:p>
    <w:p w14:paraId="0A36424E" w14:textId="77777777" w:rsidR="00972E9A" w:rsidRPr="0028077D" w:rsidRDefault="00972E9A" w:rsidP="00972E9A">
      <w:pPr>
        <w:numPr>
          <w:ilvl w:val="0"/>
          <w:numId w:val="25"/>
        </w:numPr>
        <w:suppressAutoHyphens w:val="0"/>
        <w:ind w:left="567" w:hanging="567"/>
      </w:pPr>
      <w:r w:rsidRPr="0028077D">
        <w:t>sistemski eritematozni lupus (SLE): simptomi lahko vključujejo bolečine v mišicah, bolečine in otekanje sklepov, izpuščaj, zvišano telesno temperaturo, zmanjšanje telesne mase in utrujenost.</w:t>
      </w:r>
    </w:p>
    <w:p w14:paraId="5E9A62FB" w14:textId="77777777" w:rsidR="00972E9A" w:rsidRPr="0028077D" w:rsidRDefault="00972E9A" w:rsidP="00972E9A"/>
    <w:p w14:paraId="63D41D4F" w14:textId="77777777" w:rsidR="00972E9A" w:rsidRPr="0028077D" w:rsidRDefault="00972E9A" w:rsidP="00412EA6">
      <w:r w:rsidRPr="0028077D">
        <w:t>Pogostnost neznana (je ni mogoče oceniti iz razpoložljivih podatkov)</w:t>
      </w:r>
    </w:p>
    <w:p w14:paraId="5B754FA4" w14:textId="77777777" w:rsidR="00972E9A" w:rsidRPr="0028077D" w:rsidRDefault="00972E9A" w:rsidP="00972E9A">
      <w:pPr>
        <w:numPr>
          <w:ilvl w:val="0"/>
          <w:numId w:val="25"/>
        </w:numPr>
        <w:suppressAutoHyphens w:val="0"/>
        <w:ind w:left="567" w:hanging="567"/>
      </w:pPr>
      <w:r w:rsidRPr="0028077D">
        <w:t>Churg-Straussov ali hipereozinofilni sindrom: simptomi lahko vključujejo eno ali več naslednjih težav: oteklina, bolečina ali izpuščaj okrog krvnih ali limfnih žil, povečano število posebne vrste belih krvnih celic (izrazita eozinofilija), poslabševanje težav z dihanjem, kongestija nosne sluznice (zamašen nos), težave s srcem, bolečina, odrevenelost, mravljinčenje v rokah in nogah.</w:t>
      </w:r>
    </w:p>
    <w:p w14:paraId="3E7D2EA7" w14:textId="77777777" w:rsidR="00972E9A" w:rsidRPr="0028077D" w:rsidRDefault="00972E9A" w:rsidP="00972E9A">
      <w:pPr>
        <w:keepNext/>
        <w:keepLines/>
        <w:numPr>
          <w:ilvl w:val="0"/>
          <w:numId w:val="25"/>
        </w:numPr>
        <w:suppressAutoHyphens w:val="0"/>
        <w:ind w:left="567" w:hanging="567"/>
      </w:pPr>
      <w:r w:rsidRPr="0028077D">
        <w:t>nizko število trombocitov z znaki, kot so krvavitev ali pojavljanje modric v večji meri kot normalno.</w:t>
      </w:r>
    </w:p>
    <w:p w14:paraId="6373A1F8" w14:textId="77777777" w:rsidR="00972E9A" w:rsidRPr="0028077D" w:rsidRDefault="00972E9A" w:rsidP="00972E9A">
      <w:pPr>
        <w:keepNext/>
        <w:keepLines/>
        <w:numPr>
          <w:ilvl w:val="0"/>
          <w:numId w:val="25"/>
        </w:numPr>
        <w:suppressAutoHyphens w:val="0"/>
        <w:ind w:left="567" w:hanging="567"/>
      </w:pPr>
      <w:r w:rsidRPr="0028077D">
        <w:t>serumska bolezen: simptomi lahko vključujejo eno ali več naslednjih težav: bolečine v sklepih z otekanjem ali otrdelostjo ali brez njiju, izpuščaj, zvišana telesna temperatura, povečane bezgavke, bolečine v mišicah.</w:t>
      </w:r>
    </w:p>
    <w:p w14:paraId="6619971C" w14:textId="77777777" w:rsidR="00972E9A" w:rsidRPr="0028077D" w:rsidRDefault="00972E9A" w:rsidP="00972E9A"/>
    <w:p w14:paraId="7EC6FC36" w14:textId="77777777" w:rsidR="00972E9A" w:rsidRPr="0028077D" w:rsidRDefault="00972E9A" w:rsidP="00972E9A">
      <w:r w:rsidRPr="0028077D">
        <w:rPr>
          <w:u w:val="single" w:color="000000"/>
        </w:rPr>
        <w:t>Drugi neželeni učinki vključujejo:</w:t>
      </w:r>
    </w:p>
    <w:p w14:paraId="32C6AB2A" w14:textId="77777777" w:rsidR="00972E9A" w:rsidRPr="0028077D" w:rsidRDefault="00972E9A" w:rsidP="00412EA6">
      <w:r w:rsidRPr="0028077D">
        <w:t>Zelo pogosti (lahko se pojavijo pri več kot 1 od 10 bolnikov)</w:t>
      </w:r>
    </w:p>
    <w:p w14:paraId="0AA1345E" w14:textId="77777777" w:rsidR="00972E9A" w:rsidRPr="0028077D" w:rsidRDefault="00972E9A" w:rsidP="00972E9A">
      <w:pPr>
        <w:numPr>
          <w:ilvl w:val="0"/>
          <w:numId w:val="25"/>
        </w:numPr>
        <w:suppressAutoHyphens w:val="0"/>
        <w:ind w:left="567" w:hanging="567"/>
      </w:pPr>
      <w:r w:rsidRPr="0028077D">
        <w:t>zvišana telesna temperatura (pri otrocih)</w:t>
      </w:r>
    </w:p>
    <w:p w14:paraId="65629FE9" w14:textId="77777777" w:rsidR="00972E9A" w:rsidRPr="0028077D" w:rsidRDefault="00972E9A" w:rsidP="00972E9A"/>
    <w:p w14:paraId="139D9C77" w14:textId="77777777" w:rsidR="00972E9A" w:rsidRPr="0028077D" w:rsidRDefault="00972E9A" w:rsidP="00412EA6">
      <w:r w:rsidRPr="0028077D">
        <w:t>Pogosti (lahko se pojavijo pri največ 1 od 10 bolnikov)</w:t>
      </w:r>
    </w:p>
    <w:p w14:paraId="20884D82" w14:textId="77777777" w:rsidR="00972E9A" w:rsidRPr="0028077D" w:rsidRDefault="00972E9A" w:rsidP="00972E9A">
      <w:pPr>
        <w:numPr>
          <w:ilvl w:val="0"/>
          <w:numId w:val="25"/>
        </w:numPr>
        <w:suppressAutoHyphens w:val="0"/>
        <w:ind w:left="567" w:hanging="567"/>
      </w:pPr>
      <w:r w:rsidRPr="0028077D">
        <w:t>reakcije na mestu injiciranja, ki obsegajo bolečino, oteklino, srbenje in rdečino</w:t>
      </w:r>
    </w:p>
    <w:p w14:paraId="28124A9F" w14:textId="77777777" w:rsidR="00972E9A" w:rsidRPr="0028077D" w:rsidRDefault="00972E9A" w:rsidP="00972E9A">
      <w:pPr>
        <w:numPr>
          <w:ilvl w:val="0"/>
          <w:numId w:val="25"/>
        </w:numPr>
        <w:suppressAutoHyphens w:val="0"/>
        <w:ind w:left="567" w:hanging="567"/>
      </w:pPr>
      <w:r w:rsidRPr="0028077D">
        <w:t>bolečine v zgornjem delu trebuha</w:t>
      </w:r>
    </w:p>
    <w:p w14:paraId="60C579CC" w14:textId="77777777" w:rsidR="00972E9A" w:rsidRPr="0028077D" w:rsidRDefault="00972E9A" w:rsidP="00972E9A">
      <w:pPr>
        <w:numPr>
          <w:ilvl w:val="0"/>
          <w:numId w:val="25"/>
        </w:numPr>
        <w:suppressAutoHyphens w:val="0"/>
        <w:ind w:left="567" w:hanging="567"/>
      </w:pPr>
      <w:r w:rsidRPr="0028077D">
        <w:t>glavobol (zelo pogost pri otrocih)</w:t>
      </w:r>
    </w:p>
    <w:p w14:paraId="12DE5E41" w14:textId="77777777" w:rsidR="00972E9A" w:rsidRPr="0028077D" w:rsidRDefault="00972E9A" w:rsidP="00972E9A">
      <w:pPr>
        <w:numPr>
          <w:ilvl w:val="0"/>
          <w:numId w:val="25"/>
        </w:numPr>
        <w:suppressAutoHyphens w:val="0"/>
        <w:ind w:left="567" w:hanging="567"/>
      </w:pPr>
      <w:r w:rsidRPr="0028077D">
        <w:t>občutek vrtoglavosti</w:t>
      </w:r>
    </w:p>
    <w:p w14:paraId="77D2A09A" w14:textId="77777777" w:rsidR="00972E9A" w:rsidRPr="0028077D" w:rsidRDefault="00972E9A" w:rsidP="00972E9A">
      <w:pPr>
        <w:numPr>
          <w:ilvl w:val="0"/>
          <w:numId w:val="25"/>
        </w:numPr>
        <w:suppressAutoHyphens w:val="0"/>
        <w:ind w:left="567" w:hanging="567"/>
      </w:pPr>
      <w:r w:rsidRPr="0028077D">
        <w:t>bolečine v sklepih (artralgija)</w:t>
      </w:r>
    </w:p>
    <w:p w14:paraId="66682E9A" w14:textId="77777777" w:rsidR="00972E9A" w:rsidRPr="0028077D" w:rsidRDefault="00972E9A" w:rsidP="00972E9A"/>
    <w:p w14:paraId="45D0B11F" w14:textId="77777777" w:rsidR="00972E9A" w:rsidRPr="0028077D" w:rsidRDefault="00972E9A" w:rsidP="00412EA6">
      <w:r w:rsidRPr="0028077D">
        <w:t>Občasni (lahko se pojavijo pri največ 1 od 100 bolnikov)</w:t>
      </w:r>
    </w:p>
    <w:p w14:paraId="7227D0AB" w14:textId="77777777" w:rsidR="00972E9A" w:rsidRPr="0028077D" w:rsidRDefault="00972E9A" w:rsidP="00972E9A">
      <w:pPr>
        <w:numPr>
          <w:ilvl w:val="0"/>
          <w:numId w:val="25"/>
        </w:numPr>
        <w:suppressAutoHyphens w:val="0"/>
        <w:ind w:left="567" w:hanging="567"/>
      </w:pPr>
      <w:r w:rsidRPr="0028077D">
        <w:t>občutek zaspanosti ali utrujenosti</w:t>
      </w:r>
    </w:p>
    <w:p w14:paraId="7C7D2B3A" w14:textId="77777777" w:rsidR="00972E9A" w:rsidRPr="0028077D" w:rsidRDefault="00972E9A" w:rsidP="00972E9A">
      <w:pPr>
        <w:numPr>
          <w:ilvl w:val="0"/>
          <w:numId w:val="25"/>
        </w:numPr>
        <w:suppressAutoHyphens w:val="0"/>
        <w:ind w:left="567" w:hanging="567"/>
      </w:pPr>
      <w:r w:rsidRPr="0028077D">
        <w:t>mravljinčenje ali odrevenelost dlani ali stopal</w:t>
      </w:r>
    </w:p>
    <w:p w14:paraId="68F03AB1" w14:textId="77777777" w:rsidR="00972E9A" w:rsidRPr="0028077D" w:rsidRDefault="00972E9A" w:rsidP="00972E9A">
      <w:pPr>
        <w:numPr>
          <w:ilvl w:val="0"/>
          <w:numId w:val="25"/>
        </w:numPr>
        <w:suppressAutoHyphens w:val="0"/>
        <w:ind w:left="567" w:hanging="567"/>
      </w:pPr>
      <w:r w:rsidRPr="0028077D">
        <w:t>omedlevica, nizek krvni tlak sede ali stoje (posturalna hipotenzija), rdečica</w:t>
      </w:r>
    </w:p>
    <w:p w14:paraId="6308846C" w14:textId="77777777" w:rsidR="00972E9A" w:rsidRPr="0028077D" w:rsidRDefault="00972E9A" w:rsidP="00972E9A">
      <w:pPr>
        <w:numPr>
          <w:ilvl w:val="0"/>
          <w:numId w:val="25"/>
        </w:numPr>
        <w:suppressAutoHyphens w:val="0"/>
        <w:ind w:left="567" w:hanging="567"/>
      </w:pPr>
      <w:r w:rsidRPr="0028077D">
        <w:t>vneto žrelo, kašelj, akutne težave z dihanjem</w:t>
      </w:r>
    </w:p>
    <w:p w14:paraId="58CD0131" w14:textId="77777777" w:rsidR="00972E9A" w:rsidRPr="0028077D" w:rsidRDefault="00972E9A" w:rsidP="00972E9A">
      <w:pPr>
        <w:numPr>
          <w:ilvl w:val="0"/>
          <w:numId w:val="25"/>
        </w:numPr>
        <w:suppressAutoHyphens w:val="0"/>
        <w:ind w:left="567" w:hanging="567"/>
      </w:pPr>
      <w:r w:rsidRPr="0028077D">
        <w:t>slabost s siljenjem na bruhanje (navzea), driska, prebavne motnje</w:t>
      </w:r>
    </w:p>
    <w:p w14:paraId="4BB3AC76" w14:textId="77777777" w:rsidR="00972E9A" w:rsidRPr="0028077D" w:rsidRDefault="00972E9A" w:rsidP="00972E9A">
      <w:pPr>
        <w:numPr>
          <w:ilvl w:val="0"/>
          <w:numId w:val="25"/>
        </w:numPr>
        <w:suppressAutoHyphens w:val="0"/>
        <w:ind w:left="567" w:hanging="567"/>
      </w:pPr>
      <w:r w:rsidRPr="0028077D">
        <w:t>srbenje, koprivnica, izpuščaj, povečana občutljivost kože za sončne žarke</w:t>
      </w:r>
    </w:p>
    <w:p w14:paraId="46EC07C7" w14:textId="77777777" w:rsidR="00972E9A" w:rsidRPr="0028077D" w:rsidRDefault="00972E9A" w:rsidP="00972E9A">
      <w:pPr>
        <w:numPr>
          <w:ilvl w:val="0"/>
          <w:numId w:val="25"/>
        </w:numPr>
        <w:suppressAutoHyphens w:val="0"/>
        <w:ind w:left="567" w:hanging="567"/>
      </w:pPr>
      <w:r w:rsidRPr="0028077D">
        <w:t>povečanje telesne mase</w:t>
      </w:r>
    </w:p>
    <w:p w14:paraId="67F3401F" w14:textId="77777777" w:rsidR="00972E9A" w:rsidRPr="0028077D" w:rsidRDefault="00972E9A" w:rsidP="00972E9A">
      <w:pPr>
        <w:numPr>
          <w:ilvl w:val="0"/>
          <w:numId w:val="25"/>
        </w:numPr>
        <w:suppressAutoHyphens w:val="0"/>
        <w:ind w:left="567" w:hanging="567"/>
      </w:pPr>
      <w:r w:rsidRPr="0028077D">
        <w:t>gripi podobni simptomi</w:t>
      </w:r>
    </w:p>
    <w:p w14:paraId="79EFD580" w14:textId="77777777" w:rsidR="00972E9A" w:rsidRPr="0028077D" w:rsidRDefault="00972E9A" w:rsidP="00972E9A">
      <w:pPr>
        <w:numPr>
          <w:ilvl w:val="0"/>
          <w:numId w:val="25"/>
        </w:numPr>
        <w:suppressAutoHyphens w:val="0"/>
        <w:ind w:left="567" w:hanging="567"/>
      </w:pPr>
      <w:r w:rsidRPr="0028077D">
        <w:t>otekanje rok</w:t>
      </w:r>
    </w:p>
    <w:p w14:paraId="00DE9374" w14:textId="77777777" w:rsidR="00972E9A" w:rsidRPr="0028077D" w:rsidRDefault="00972E9A" w:rsidP="00972E9A"/>
    <w:p w14:paraId="75CB77AB" w14:textId="77777777" w:rsidR="00972E9A" w:rsidRPr="0028077D" w:rsidRDefault="00972E9A" w:rsidP="00412EA6">
      <w:r w:rsidRPr="0028077D">
        <w:t>Redki (lahko se pojavijo pri največ 1 od 1000 bolnikov)</w:t>
      </w:r>
    </w:p>
    <w:p w14:paraId="19BAD39C" w14:textId="77777777" w:rsidR="00972E9A" w:rsidRPr="0028077D" w:rsidRDefault="00972E9A" w:rsidP="00972E9A">
      <w:pPr>
        <w:numPr>
          <w:ilvl w:val="0"/>
          <w:numId w:val="25"/>
        </w:numPr>
        <w:suppressAutoHyphens w:val="0"/>
        <w:ind w:left="567" w:hanging="567"/>
      </w:pPr>
      <w:r w:rsidRPr="0028077D">
        <w:t>okužbe s paraziti</w:t>
      </w:r>
    </w:p>
    <w:p w14:paraId="2F54C9AF" w14:textId="77777777" w:rsidR="00972E9A" w:rsidRPr="0028077D" w:rsidRDefault="00972E9A" w:rsidP="00972E9A"/>
    <w:p w14:paraId="62CA1963" w14:textId="77777777" w:rsidR="00972E9A" w:rsidRPr="0028077D" w:rsidRDefault="00972E9A" w:rsidP="00412EA6">
      <w:r w:rsidRPr="0028077D">
        <w:t>Pogostnost neznana (je ni mogoče oceniti iz razpoložljivih podatkov)</w:t>
      </w:r>
    </w:p>
    <w:p w14:paraId="7E3CCA7F" w14:textId="77777777" w:rsidR="00972E9A" w:rsidRPr="0028077D" w:rsidRDefault="00972E9A" w:rsidP="00972E9A">
      <w:pPr>
        <w:numPr>
          <w:ilvl w:val="0"/>
          <w:numId w:val="25"/>
        </w:numPr>
        <w:suppressAutoHyphens w:val="0"/>
        <w:ind w:left="567" w:hanging="567"/>
      </w:pPr>
      <w:r w:rsidRPr="0028077D">
        <w:t xml:space="preserve">bolečine v mišicah ter otekanje sklepov </w:t>
      </w:r>
    </w:p>
    <w:p w14:paraId="7D315AAD" w14:textId="77777777" w:rsidR="00972E9A" w:rsidRPr="0028077D" w:rsidRDefault="00972E9A" w:rsidP="00972E9A">
      <w:pPr>
        <w:numPr>
          <w:ilvl w:val="0"/>
          <w:numId w:val="25"/>
        </w:numPr>
        <w:suppressAutoHyphens w:val="0"/>
        <w:ind w:left="567" w:hanging="567"/>
      </w:pPr>
      <w:r w:rsidRPr="0028077D">
        <w:t>izpadanje las</w:t>
      </w:r>
    </w:p>
    <w:p w14:paraId="69709874" w14:textId="77777777" w:rsidR="00972E9A" w:rsidRPr="0028077D" w:rsidRDefault="00972E9A" w:rsidP="00972E9A"/>
    <w:p w14:paraId="1F9592DA" w14:textId="77777777" w:rsidR="00972E9A" w:rsidRPr="0028077D" w:rsidRDefault="00972E9A" w:rsidP="00972E9A">
      <w:pPr>
        <w:pStyle w:val="1b"/>
      </w:pPr>
      <w:r w:rsidRPr="0028077D">
        <w:t>Poročanje o neželenih učinkih</w:t>
      </w:r>
    </w:p>
    <w:p w14:paraId="482F8093" w14:textId="77777777" w:rsidR="00972E9A" w:rsidRPr="0028077D" w:rsidRDefault="00972E9A" w:rsidP="00972E9A">
      <w:r w:rsidRPr="0028077D">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28077D">
        <w:rPr>
          <w:highlight w:val="lightGray"/>
        </w:rPr>
        <w:t xml:space="preserve">nacionalni center za poročanje, ki je naveden v </w:t>
      </w:r>
      <w:hyperlink r:id="rId76" w:history="1">
        <w:r w:rsidRPr="0028077D">
          <w:rPr>
            <w:rStyle w:val="ab"/>
            <w:highlight w:val="lightGray"/>
          </w:rPr>
          <w:t>Prilogi V</w:t>
        </w:r>
      </w:hyperlink>
      <w:r w:rsidRPr="0028077D">
        <w:rPr>
          <w:color w:val="008000"/>
        </w:rPr>
        <w:t>.</w:t>
      </w:r>
      <w:r w:rsidRPr="0028077D">
        <w:t xml:space="preserve"> S tem, ko poročate o neželenih učinkih, lahko prispevate k zagotovitvi več informacij o varnosti tega zdravila.</w:t>
      </w:r>
    </w:p>
    <w:p w14:paraId="616456E6" w14:textId="77777777" w:rsidR="00972E9A" w:rsidRPr="0028077D" w:rsidRDefault="00972E9A" w:rsidP="00972E9A"/>
    <w:p w14:paraId="6166AB0A" w14:textId="77777777" w:rsidR="00972E9A" w:rsidRPr="0028077D" w:rsidRDefault="00972E9A" w:rsidP="00972E9A"/>
    <w:p w14:paraId="3ABC97A5" w14:textId="77777777" w:rsidR="00972E9A" w:rsidRPr="0028077D" w:rsidRDefault="00972E9A" w:rsidP="00972E9A">
      <w:pPr>
        <w:pStyle w:val="1b"/>
      </w:pPr>
      <w:r w:rsidRPr="0028077D">
        <w:t>5.</w:t>
      </w:r>
      <w:r w:rsidRPr="0028077D">
        <w:tab/>
        <w:t>Shranjevanje zdravila Omlyclo</w:t>
      </w:r>
    </w:p>
    <w:p w14:paraId="701255D4" w14:textId="77777777" w:rsidR="00972E9A" w:rsidRPr="0028077D" w:rsidRDefault="00972E9A" w:rsidP="00972E9A"/>
    <w:p w14:paraId="0A738B66" w14:textId="77777777" w:rsidR="00972E9A" w:rsidRPr="0028077D" w:rsidRDefault="00972E9A" w:rsidP="00972E9A">
      <w:pPr>
        <w:numPr>
          <w:ilvl w:val="0"/>
          <w:numId w:val="26"/>
        </w:numPr>
        <w:suppressAutoHyphens w:val="0"/>
        <w:ind w:left="567" w:hanging="567"/>
      </w:pPr>
      <w:r w:rsidRPr="0028077D">
        <w:t>Zdravilo shranjujte nedosegljivo otrokom!</w:t>
      </w:r>
    </w:p>
    <w:p w14:paraId="0DB77264" w14:textId="23804C27" w:rsidR="00972E9A" w:rsidRPr="0028077D" w:rsidRDefault="00972E9A" w:rsidP="00972E9A">
      <w:pPr>
        <w:numPr>
          <w:ilvl w:val="0"/>
          <w:numId w:val="26"/>
        </w:numPr>
        <w:suppressAutoHyphens w:val="0"/>
        <w:ind w:left="567" w:hanging="567"/>
      </w:pPr>
      <w:r w:rsidRPr="0028077D">
        <w:t>Tega zdravila ne smete uporabljati po datumu izteka roka uporabnosti, ki je naveden na nalepki poleg oznake EXP. Rok uporabnosti zdravila se izteče na zadnji dan navedenega meseca. Škatlo z napolnjenim injekcijskim peresnikom lahko pred uporabo hranite pri sobni temperaturi (25 °C) skupno 7 dni.</w:t>
      </w:r>
    </w:p>
    <w:p w14:paraId="51AC31DB" w14:textId="77777777" w:rsidR="00972E9A" w:rsidRPr="0028077D" w:rsidRDefault="00972E9A" w:rsidP="00972E9A">
      <w:pPr>
        <w:numPr>
          <w:ilvl w:val="0"/>
          <w:numId w:val="26"/>
        </w:numPr>
        <w:suppressAutoHyphens w:val="0"/>
        <w:ind w:left="567" w:hanging="567"/>
      </w:pPr>
      <w:r w:rsidRPr="0028077D">
        <w:t>Shranjujte v originalni ovojnini za zagotovitev zaščite pred svetlobo.</w:t>
      </w:r>
    </w:p>
    <w:p w14:paraId="56017BFE" w14:textId="77777777" w:rsidR="00972E9A" w:rsidRPr="0028077D" w:rsidRDefault="00972E9A" w:rsidP="00972E9A">
      <w:pPr>
        <w:numPr>
          <w:ilvl w:val="0"/>
          <w:numId w:val="26"/>
        </w:numPr>
        <w:suppressAutoHyphens w:val="0"/>
        <w:ind w:left="567" w:hanging="567"/>
      </w:pPr>
      <w:r w:rsidRPr="0028077D">
        <w:t>Shranjujte v hladilniku (2 °C – 8 °C). Ne zamrzujte.</w:t>
      </w:r>
    </w:p>
    <w:p w14:paraId="11FEAC86" w14:textId="77777777" w:rsidR="00972E9A" w:rsidRPr="0028077D" w:rsidRDefault="00972E9A" w:rsidP="00972E9A">
      <w:pPr>
        <w:numPr>
          <w:ilvl w:val="0"/>
          <w:numId w:val="26"/>
        </w:numPr>
        <w:suppressAutoHyphens w:val="0"/>
        <w:ind w:left="567" w:hanging="567"/>
      </w:pPr>
      <w:r w:rsidRPr="0028077D">
        <w:t>Ne uporabite pakiranja, če je poškodovano ali kaže znake, da je bilo že odprto.</w:t>
      </w:r>
    </w:p>
    <w:p w14:paraId="722D3DB5" w14:textId="77777777" w:rsidR="00972E9A" w:rsidRPr="0028077D" w:rsidRDefault="00972E9A" w:rsidP="00972E9A"/>
    <w:p w14:paraId="4CA54F53" w14:textId="77777777" w:rsidR="00972E9A" w:rsidRPr="0028077D" w:rsidRDefault="00972E9A" w:rsidP="00972E9A"/>
    <w:p w14:paraId="7CE105AE" w14:textId="77777777" w:rsidR="00972E9A" w:rsidRPr="0028077D" w:rsidRDefault="00972E9A" w:rsidP="00972E9A">
      <w:pPr>
        <w:keepNext/>
        <w:keepLines/>
        <w:tabs>
          <w:tab w:val="center" w:pos="2534"/>
        </w:tabs>
        <w:rPr>
          <w:b/>
        </w:rPr>
      </w:pPr>
      <w:r w:rsidRPr="0028077D">
        <w:rPr>
          <w:b/>
        </w:rPr>
        <w:t>6.</w:t>
      </w:r>
      <w:r w:rsidRPr="0028077D">
        <w:rPr>
          <w:b/>
        </w:rPr>
        <w:tab/>
        <w:t>Vsebina pakiranja in dodatne informacije</w:t>
      </w:r>
    </w:p>
    <w:p w14:paraId="5FA3DEF1" w14:textId="77777777" w:rsidR="00972E9A" w:rsidRPr="0028077D" w:rsidRDefault="00972E9A" w:rsidP="00972E9A">
      <w:pPr>
        <w:keepNext/>
        <w:keepLines/>
      </w:pPr>
    </w:p>
    <w:p w14:paraId="2CACB1C6" w14:textId="77777777" w:rsidR="00972E9A" w:rsidRPr="0028077D" w:rsidRDefault="00972E9A" w:rsidP="00972E9A">
      <w:pPr>
        <w:pStyle w:val="1b"/>
      </w:pPr>
      <w:r w:rsidRPr="0028077D">
        <w:t>Kaj vsebuje zdravilo Omlyclo</w:t>
      </w:r>
    </w:p>
    <w:p w14:paraId="782CB3D2" w14:textId="4082B1C1" w:rsidR="00972E9A" w:rsidRPr="0028077D" w:rsidRDefault="00972E9A" w:rsidP="00972E9A">
      <w:pPr>
        <w:numPr>
          <w:ilvl w:val="0"/>
          <w:numId w:val="27"/>
        </w:numPr>
        <w:suppressAutoHyphens w:val="0"/>
        <w:ind w:left="567" w:hanging="567"/>
      </w:pPr>
      <w:r w:rsidRPr="0028077D">
        <w:t>Učinkovina je omalizumab. En injekcijski peresnik z 0,5 ml raztopine vsebuje 75 mg omalizumaba.</w:t>
      </w:r>
    </w:p>
    <w:p w14:paraId="65FB76A6" w14:textId="77777777" w:rsidR="00972E9A" w:rsidRPr="0028077D" w:rsidRDefault="00972E9A" w:rsidP="00972E9A">
      <w:pPr>
        <w:numPr>
          <w:ilvl w:val="0"/>
          <w:numId w:val="27"/>
        </w:numPr>
        <w:suppressAutoHyphens w:val="0"/>
        <w:ind w:left="567" w:hanging="567"/>
      </w:pPr>
      <w:r w:rsidRPr="0028077D">
        <w:t>Druge sestavine zdravila so L-argininijev klorid, L-histidinijev klorid monohidrat, L-histidin , polisorbat 20 (E 432), voda za injekcije.</w:t>
      </w:r>
    </w:p>
    <w:p w14:paraId="7B03A5C7" w14:textId="77777777" w:rsidR="00972E9A" w:rsidRPr="0028077D" w:rsidRDefault="00972E9A" w:rsidP="00972E9A"/>
    <w:p w14:paraId="55FBBD93" w14:textId="77777777" w:rsidR="00972E9A" w:rsidRPr="0028077D" w:rsidRDefault="00972E9A" w:rsidP="00972E9A">
      <w:pPr>
        <w:pStyle w:val="1b"/>
      </w:pPr>
      <w:r w:rsidRPr="0028077D">
        <w:t>Izgled zdravila Omlyclo in vsebina pakiranja</w:t>
      </w:r>
    </w:p>
    <w:p w14:paraId="35A49B07" w14:textId="1F7BF232" w:rsidR="00972E9A" w:rsidRPr="0028077D" w:rsidRDefault="00972E9A" w:rsidP="00972E9A">
      <w:r w:rsidRPr="0028077D">
        <w:t>Zdravilo Omlyclo raztopina za injiciranje je na voljo v obliki bistre do rahlo motne, brezbarvno do bledo rjavorumeno obarvane raztopine v napolnjenem injekcijskem peresniku.</w:t>
      </w:r>
    </w:p>
    <w:p w14:paraId="06DC213B" w14:textId="77777777" w:rsidR="00972E9A" w:rsidRPr="0028077D" w:rsidRDefault="00972E9A" w:rsidP="00972E9A"/>
    <w:p w14:paraId="74BA1321" w14:textId="567A72F0" w:rsidR="008D35BC" w:rsidRPr="0028077D" w:rsidRDefault="008D35BC" w:rsidP="008D35BC">
      <w:r w:rsidRPr="0028077D">
        <w:t xml:space="preserve">Zdravilo Omlyclo 75 mg raztopina za injiciranje je na voljo v pakiranju, ki vsebuje 1 napolnjen injekcijski peresnik, in v skupnih pakiranjih, ki vsebujejo </w:t>
      </w:r>
      <w:r w:rsidRPr="0028077D">
        <w:rPr>
          <w:color w:val="000000"/>
          <w:lang w:eastAsia="ko-KR"/>
        </w:rPr>
        <w:t>3</w:t>
      </w:r>
      <w:r w:rsidRPr="0028077D">
        <w:rPr>
          <w:color w:val="000000"/>
        </w:rPr>
        <w:t> (</w:t>
      </w:r>
      <w:r w:rsidRPr="0028077D">
        <w:rPr>
          <w:color w:val="000000"/>
          <w:lang w:eastAsia="ko-KR"/>
        </w:rPr>
        <w:t>3</w:t>
      </w:r>
      <w:r w:rsidRPr="0028077D">
        <w:rPr>
          <w:color w:val="000000"/>
        </w:rPr>
        <w:t> x 1)</w:t>
      </w:r>
      <w:r w:rsidRPr="0028077D">
        <w:t xml:space="preserve"> napolnjenih injekcijskih peresnikov.</w:t>
      </w:r>
    </w:p>
    <w:p w14:paraId="217CDF43" w14:textId="77777777" w:rsidR="008D35BC" w:rsidRPr="0028077D" w:rsidRDefault="008D35BC" w:rsidP="008D35BC"/>
    <w:p w14:paraId="4E8DD3FF" w14:textId="77777777" w:rsidR="008D35BC" w:rsidRPr="0028077D" w:rsidRDefault="008D35BC" w:rsidP="008D35BC">
      <w:r w:rsidRPr="0028077D">
        <w:t>Na trgu v vaši državi morda ni na voljo vseh navedenih pakiranj.</w:t>
      </w:r>
    </w:p>
    <w:p w14:paraId="2A448C3B" w14:textId="77777777" w:rsidR="00972E9A" w:rsidRPr="0028077D" w:rsidRDefault="00972E9A" w:rsidP="00972E9A"/>
    <w:p w14:paraId="22C48FF9" w14:textId="77777777" w:rsidR="00972E9A" w:rsidRPr="0028077D" w:rsidRDefault="00972E9A" w:rsidP="00972E9A">
      <w:pPr>
        <w:pStyle w:val="1b"/>
      </w:pPr>
      <w:r w:rsidRPr="0028077D">
        <w:t>Imetnik dovoljenja za promet z zdravilom</w:t>
      </w:r>
    </w:p>
    <w:p w14:paraId="69D40372" w14:textId="77777777" w:rsidR="00972E9A" w:rsidRPr="0028077D" w:rsidRDefault="00972E9A" w:rsidP="00972E9A">
      <w:r w:rsidRPr="0028077D">
        <w:t xml:space="preserve">Celltrion Healthcare Hungary Kft. </w:t>
      </w:r>
    </w:p>
    <w:p w14:paraId="05950AE7" w14:textId="77777777" w:rsidR="00972E9A" w:rsidRPr="0028077D" w:rsidRDefault="00972E9A" w:rsidP="00972E9A">
      <w:r w:rsidRPr="0028077D">
        <w:t>1062 Budapest,</w:t>
      </w:r>
    </w:p>
    <w:p w14:paraId="41CFF544" w14:textId="77777777" w:rsidR="00972E9A" w:rsidRPr="0028077D" w:rsidRDefault="00972E9A" w:rsidP="00972E9A">
      <w:r w:rsidRPr="0028077D">
        <w:t>Váci út 1-3. WestEnd Office Building B torony</w:t>
      </w:r>
    </w:p>
    <w:p w14:paraId="62011821" w14:textId="77777777" w:rsidR="00972E9A" w:rsidRPr="0028077D" w:rsidRDefault="00972E9A" w:rsidP="00972E9A">
      <w:r w:rsidRPr="0028077D">
        <w:t>Madžarska</w:t>
      </w:r>
    </w:p>
    <w:p w14:paraId="5F078F71" w14:textId="77777777" w:rsidR="00972E9A" w:rsidRPr="0028077D" w:rsidRDefault="00972E9A" w:rsidP="00972E9A"/>
    <w:p w14:paraId="4016B9A4" w14:textId="77777777" w:rsidR="00972E9A" w:rsidRPr="0028077D" w:rsidRDefault="00972E9A" w:rsidP="00972E9A">
      <w:pPr>
        <w:pStyle w:val="1b"/>
      </w:pPr>
      <w:r w:rsidRPr="0028077D">
        <w:t>Proizvajalec</w:t>
      </w:r>
    </w:p>
    <w:p w14:paraId="42DCAF61" w14:textId="77777777" w:rsidR="00972E9A" w:rsidRPr="0028077D" w:rsidRDefault="00972E9A" w:rsidP="00972E9A">
      <w:r w:rsidRPr="0028077D">
        <w:t>Nuvisan France SARL</w:t>
      </w:r>
    </w:p>
    <w:p w14:paraId="2740FE2C" w14:textId="77777777" w:rsidR="00972E9A" w:rsidRPr="0028077D" w:rsidRDefault="00972E9A" w:rsidP="00972E9A">
      <w:r w:rsidRPr="0028077D">
        <w:t xml:space="preserve">2400, Route des Colles, </w:t>
      </w:r>
    </w:p>
    <w:p w14:paraId="0363A0F9" w14:textId="77777777" w:rsidR="00972E9A" w:rsidRPr="0028077D" w:rsidRDefault="00972E9A" w:rsidP="00972E9A">
      <w:r w:rsidRPr="0028077D">
        <w:t xml:space="preserve">06410, Biot, </w:t>
      </w:r>
    </w:p>
    <w:p w14:paraId="202332C5" w14:textId="77777777" w:rsidR="00972E9A" w:rsidRPr="0028077D" w:rsidRDefault="00972E9A" w:rsidP="00972E9A">
      <w:r w:rsidRPr="0028077D">
        <w:t>Francija</w:t>
      </w:r>
    </w:p>
    <w:p w14:paraId="015F7FE5" w14:textId="77777777" w:rsidR="00972E9A" w:rsidRPr="0028077D" w:rsidRDefault="00972E9A" w:rsidP="00972E9A"/>
    <w:p w14:paraId="47BA1CE1" w14:textId="77777777" w:rsidR="00972E9A" w:rsidRPr="0028077D" w:rsidRDefault="00972E9A" w:rsidP="00972E9A">
      <w:r w:rsidRPr="0028077D">
        <w:t>MIDAS Pharma GmbH</w:t>
      </w:r>
    </w:p>
    <w:p w14:paraId="49F2AF6B" w14:textId="77777777" w:rsidR="00972E9A" w:rsidRPr="0028077D" w:rsidRDefault="00972E9A" w:rsidP="00972E9A">
      <w:r w:rsidRPr="0028077D">
        <w:t>Rheinstrasse 49</w:t>
      </w:r>
    </w:p>
    <w:p w14:paraId="7E406C57" w14:textId="77777777" w:rsidR="00972E9A" w:rsidRPr="0028077D" w:rsidRDefault="00972E9A" w:rsidP="00972E9A">
      <w:r w:rsidRPr="0028077D">
        <w:t>55218 West Ingelheim Am Rhein</w:t>
      </w:r>
    </w:p>
    <w:p w14:paraId="088948F5" w14:textId="77777777" w:rsidR="00972E9A" w:rsidRPr="0028077D" w:rsidRDefault="00972E9A" w:rsidP="00972E9A">
      <w:r w:rsidRPr="0028077D">
        <w:t>Rhineland-Palatinate</w:t>
      </w:r>
    </w:p>
    <w:p w14:paraId="15C0A284" w14:textId="77777777" w:rsidR="00972E9A" w:rsidRPr="0028077D" w:rsidRDefault="00972E9A" w:rsidP="00972E9A">
      <w:r w:rsidRPr="0028077D">
        <w:t>Nemčija</w:t>
      </w:r>
    </w:p>
    <w:p w14:paraId="1A276EAF" w14:textId="77777777" w:rsidR="00972E9A" w:rsidRPr="0028077D" w:rsidRDefault="00972E9A" w:rsidP="00972E9A">
      <w:pPr>
        <w:widowControl w:val="0"/>
        <w:suppressAutoHyphens w:val="0"/>
        <w:wordWrap w:val="0"/>
        <w:autoSpaceDE w:val="0"/>
        <w:autoSpaceDN w:val="0"/>
      </w:pPr>
    </w:p>
    <w:p w14:paraId="75CDE30C" w14:textId="77777777" w:rsidR="00972E9A" w:rsidRPr="0028077D" w:rsidRDefault="00972E9A" w:rsidP="00972E9A">
      <w:r w:rsidRPr="0028077D">
        <w:t>Kymos S.L.</w:t>
      </w:r>
    </w:p>
    <w:p w14:paraId="768C3B64" w14:textId="77777777" w:rsidR="00972E9A" w:rsidRPr="0028077D" w:rsidRDefault="00972E9A" w:rsidP="00972E9A">
      <w:r w:rsidRPr="0028077D">
        <w:t>Ronda de Can Fatjó 7B</w:t>
      </w:r>
    </w:p>
    <w:p w14:paraId="7CCF6B3A" w14:textId="77777777" w:rsidR="00972E9A" w:rsidRPr="0028077D" w:rsidRDefault="00972E9A" w:rsidP="00972E9A">
      <w:r w:rsidRPr="0028077D">
        <w:t>Parc Tecnològic del Vallès</w:t>
      </w:r>
    </w:p>
    <w:p w14:paraId="3C5192AC" w14:textId="77777777" w:rsidR="00972E9A" w:rsidRPr="0028077D" w:rsidRDefault="00972E9A" w:rsidP="00972E9A">
      <w:r w:rsidRPr="0028077D">
        <w:t>08290 Cerdanyola Del Valles</w:t>
      </w:r>
    </w:p>
    <w:p w14:paraId="20749B0A" w14:textId="77777777" w:rsidR="00972E9A" w:rsidRPr="0028077D" w:rsidRDefault="00972E9A" w:rsidP="00972E9A">
      <w:r w:rsidRPr="0028077D">
        <w:t>Barcelona</w:t>
      </w:r>
    </w:p>
    <w:p w14:paraId="346C9E35" w14:textId="77777777" w:rsidR="00972E9A" w:rsidRPr="0028077D" w:rsidRDefault="00972E9A" w:rsidP="00972E9A">
      <w:r w:rsidRPr="0028077D">
        <w:t>Španija</w:t>
      </w:r>
    </w:p>
    <w:p w14:paraId="45FE2D59" w14:textId="77777777" w:rsidR="00972E9A" w:rsidRPr="0028077D" w:rsidRDefault="00972E9A" w:rsidP="00972E9A"/>
    <w:p w14:paraId="431E7DDB" w14:textId="77777777" w:rsidR="00972E9A" w:rsidRPr="0028077D" w:rsidRDefault="00972E9A" w:rsidP="00972E9A"/>
    <w:p w14:paraId="03CF2230" w14:textId="77777777" w:rsidR="00972E9A" w:rsidRPr="0028077D" w:rsidRDefault="00972E9A" w:rsidP="00412EA6">
      <w:pPr>
        <w:keepNext/>
      </w:pPr>
      <w:r w:rsidRPr="0028077D">
        <w:t>Za vse morebitne nadaljnje informacije o tem zdravilu se lahko obrnete na predstavništvo imetnika dovoljenja za promet z zdravilom:</w:t>
      </w:r>
    </w:p>
    <w:p w14:paraId="3C5F46EE" w14:textId="77777777" w:rsidR="00972E9A" w:rsidRPr="0028077D" w:rsidRDefault="00972E9A" w:rsidP="00972E9A">
      <w:pPr>
        <w:pStyle w:val="NormalKeep"/>
      </w:pPr>
    </w:p>
    <w:tbl>
      <w:tblPr>
        <w:tblW w:w="5000" w:type="pct"/>
        <w:tblCellMar>
          <w:left w:w="0" w:type="dxa"/>
          <w:right w:w="0" w:type="dxa"/>
        </w:tblCellMar>
        <w:tblLook w:val="04A0" w:firstRow="1" w:lastRow="0" w:firstColumn="1" w:lastColumn="0" w:noHBand="0" w:noVBand="1"/>
      </w:tblPr>
      <w:tblGrid>
        <w:gridCol w:w="4532"/>
        <w:gridCol w:w="4541"/>
      </w:tblGrid>
      <w:tr w:rsidR="00972E9A" w:rsidRPr="0028077D" w14:paraId="0BD275FA" w14:textId="77777777" w:rsidTr="00CF59F1">
        <w:trPr>
          <w:cantSplit/>
        </w:trPr>
        <w:tc>
          <w:tcPr>
            <w:tcW w:w="4532" w:type="dxa"/>
          </w:tcPr>
          <w:p w14:paraId="2E30FAD8"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68" w:author="만든 이">
                  <w:rPr>
                    <w:rFonts w:ascii="맑은 고딕" w:hAnsi="맑은 고딕"/>
                    <w:sz w:val="18"/>
                  </w:rPr>
                </w:rPrChange>
              </w:rPr>
            </w:pPr>
            <w:r w:rsidRPr="0028077D">
              <w:rPr>
                <w:rStyle w:val="normaltextrun"/>
                <w:rFonts w:ascii="Times New Roman" w:hAnsi="Times New Roman" w:cs="Times New Roman"/>
                <w:b/>
                <w:sz w:val="22"/>
                <w:szCs w:val="22"/>
              </w:rPr>
              <w:t>België/Belgique/Belgien</w:t>
            </w:r>
            <w:r w:rsidRPr="0028077D">
              <w:rPr>
                <w:rStyle w:val="eop"/>
                <w:rFonts w:ascii="Times New Roman" w:hAnsi="Times New Roman" w:cs="Times New Roman"/>
                <w:sz w:val="22"/>
                <w:szCs w:val="22"/>
              </w:rPr>
              <w:t> </w:t>
            </w:r>
          </w:p>
          <w:p w14:paraId="2813F6E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6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Belgium BVBA</w:t>
            </w:r>
            <w:r w:rsidRPr="0028077D">
              <w:rPr>
                <w:rStyle w:val="eop"/>
                <w:rFonts w:ascii="Times New Roman" w:hAnsi="Times New Roman" w:cs="Times New Roman"/>
                <w:sz w:val="22"/>
                <w:szCs w:val="22"/>
              </w:rPr>
              <w:t> </w:t>
            </w:r>
          </w:p>
          <w:p w14:paraId="20F3CBDE"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70" w:author="만든 이">
                  <w:rPr>
                    <w:rFonts w:ascii="맑은 고딕" w:hAnsi="맑은 고딕"/>
                    <w:sz w:val="18"/>
                  </w:rPr>
                </w:rPrChange>
              </w:rPr>
            </w:pPr>
            <w:r w:rsidRPr="0028077D">
              <w:rPr>
                <w:rStyle w:val="normaltextrun"/>
                <w:rFonts w:ascii="Times New Roman" w:hAnsi="Times New Roman" w:cs="Times New Roman"/>
                <w:sz w:val="22"/>
                <w:szCs w:val="22"/>
              </w:rPr>
              <w:t>Tél/Tel: + 32 1 528 7418</w:t>
            </w:r>
            <w:r w:rsidRPr="0028077D">
              <w:rPr>
                <w:rStyle w:val="eop"/>
                <w:rFonts w:ascii="Times New Roman" w:hAnsi="Times New Roman" w:cs="Times New Roman"/>
                <w:sz w:val="22"/>
                <w:szCs w:val="22"/>
              </w:rPr>
              <w:t> </w:t>
            </w:r>
          </w:p>
          <w:p w14:paraId="43E0D638"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71" w:author="만든 이">
                  <w:rPr>
                    <w:rFonts w:ascii="맑은 고딕" w:hAnsi="맑은 고딕"/>
                    <w:sz w:val="18"/>
                  </w:rPr>
                </w:rPrChange>
              </w:rPr>
            </w:pPr>
            <w:r w:rsidRPr="000A703E">
              <w:rPr>
                <w:rFonts w:ascii="Times New Roman" w:hAnsi="Times New Roman" w:cs="Times New Roman"/>
                <w:sz w:val="22"/>
                <w:szCs w:val="22"/>
                <w:rPrChange w:id="3372" w:author="만든 이">
                  <w:rPr/>
                </w:rPrChange>
              </w:rPr>
              <w:fldChar w:fldCharType="begin"/>
            </w:r>
            <w:r w:rsidRPr="000A703E">
              <w:rPr>
                <w:rFonts w:ascii="Times New Roman" w:hAnsi="Times New Roman" w:cs="Times New Roman"/>
                <w:sz w:val="22"/>
                <w:szCs w:val="22"/>
                <w:rPrChange w:id="3373"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374" w:author="만든 이">
                  <w:rPr/>
                </w:rPrChange>
              </w:rPr>
              <w:fldChar w:fldCharType="separate"/>
            </w:r>
            <w:r w:rsidRPr="0028077D">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3375" w:author="만든 이">
                  <w:rPr/>
                </w:rPrChange>
              </w:rPr>
              <w:fldChar w:fldCharType="end"/>
            </w:r>
            <w:r w:rsidRPr="0028077D">
              <w:rPr>
                <w:rStyle w:val="eop"/>
                <w:rFonts w:ascii="Times New Roman" w:hAnsi="Times New Roman" w:cs="Times New Roman"/>
                <w:sz w:val="22"/>
                <w:szCs w:val="22"/>
              </w:rPr>
              <w:t> </w:t>
            </w:r>
          </w:p>
          <w:p w14:paraId="238702A1" w14:textId="77777777" w:rsidR="00972E9A" w:rsidRPr="0028077D" w:rsidRDefault="00972E9A" w:rsidP="00CF59F1">
            <w:r w:rsidRPr="0028077D">
              <w:rPr>
                <w:rStyle w:val="eop"/>
              </w:rPr>
              <w:t> </w:t>
            </w:r>
          </w:p>
        </w:tc>
        <w:tc>
          <w:tcPr>
            <w:tcW w:w="4541" w:type="dxa"/>
          </w:tcPr>
          <w:p w14:paraId="0D7C9DA1"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76" w:author="만든 이">
                  <w:rPr>
                    <w:rFonts w:ascii="맑은 고딕" w:hAnsi="맑은 고딕"/>
                    <w:sz w:val="18"/>
                  </w:rPr>
                </w:rPrChange>
              </w:rPr>
            </w:pPr>
            <w:r w:rsidRPr="0028077D">
              <w:rPr>
                <w:rStyle w:val="normaltextrun"/>
                <w:rFonts w:ascii="Times New Roman" w:hAnsi="Times New Roman" w:cs="Times New Roman"/>
                <w:b/>
                <w:sz w:val="22"/>
                <w:szCs w:val="22"/>
              </w:rPr>
              <w:t>Lietuva</w:t>
            </w:r>
            <w:r w:rsidRPr="0028077D">
              <w:rPr>
                <w:rStyle w:val="eop"/>
                <w:rFonts w:ascii="Times New Roman" w:hAnsi="Times New Roman" w:cs="Times New Roman"/>
                <w:sz w:val="22"/>
                <w:szCs w:val="22"/>
              </w:rPr>
              <w:t> </w:t>
            </w:r>
          </w:p>
          <w:p w14:paraId="00B7D361"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7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2734D1F5"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78"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306773CE" w14:textId="77777777" w:rsidR="00972E9A" w:rsidRPr="0028077D" w:rsidRDefault="00972E9A" w:rsidP="00CF59F1">
            <w:r w:rsidRPr="0028077D">
              <w:rPr>
                <w:rStyle w:val="eop"/>
              </w:rPr>
              <w:t> </w:t>
            </w:r>
          </w:p>
        </w:tc>
      </w:tr>
      <w:tr w:rsidR="00972E9A" w:rsidRPr="0028077D" w14:paraId="445DBC49" w14:textId="77777777" w:rsidTr="00CF59F1">
        <w:trPr>
          <w:cantSplit/>
        </w:trPr>
        <w:tc>
          <w:tcPr>
            <w:tcW w:w="4532" w:type="dxa"/>
          </w:tcPr>
          <w:p w14:paraId="2404A245"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79" w:author="만든 이">
                  <w:rPr>
                    <w:rFonts w:ascii="맑은 고딕" w:hAnsi="맑은 고딕"/>
                    <w:sz w:val="18"/>
                  </w:rPr>
                </w:rPrChange>
              </w:rPr>
            </w:pPr>
            <w:r w:rsidRPr="0028077D">
              <w:rPr>
                <w:rStyle w:val="eop"/>
                <w:rFonts w:ascii="Times New Roman" w:hAnsi="Times New Roman" w:cs="Times New Roman"/>
                <w:sz w:val="22"/>
                <w:szCs w:val="22"/>
              </w:rPr>
              <w:t> </w:t>
            </w:r>
          </w:p>
          <w:p w14:paraId="60D1F3D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0" w:author="만든 이">
                  <w:rPr>
                    <w:rFonts w:ascii="맑은 고딕" w:hAnsi="맑은 고딕"/>
                    <w:sz w:val="18"/>
                  </w:rPr>
                </w:rPrChange>
              </w:rPr>
            </w:pPr>
            <w:r w:rsidRPr="0028077D">
              <w:rPr>
                <w:rStyle w:val="normaltextrun"/>
                <w:rFonts w:ascii="Times New Roman" w:hAnsi="Times New Roman" w:cs="Times New Roman"/>
                <w:b/>
                <w:sz w:val="22"/>
                <w:szCs w:val="22"/>
              </w:rPr>
              <w:t>България</w:t>
            </w:r>
            <w:r w:rsidRPr="0028077D">
              <w:rPr>
                <w:rStyle w:val="eop"/>
                <w:rFonts w:ascii="Times New Roman" w:hAnsi="Times New Roman" w:cs="Times New Roman"/>
                <w:sz w:val="22"/>
                <w:szCs w:val="22"/>
              </w:rPr>
              <w:t> </w:t>
            </w:r>
          </w:p>
          <w:p w14:paraId="71854FB8"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1"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225033B1"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2" w:author="만든 이">
                  <w:rPr>
                    <w:rFonts w:ascii="맑은 고딕" w:hAnsi="맑은 고딕"/>
                    <w:sz w:val="18"/>
                  </w:rPr>
                </w:rPrChange>
              </w:rPr>
            </w:pPr>
            <w:r w:rsidRPr="0028077D">
              <w:rPr>
                <w:rStyle w:val="normaltextrun"/>
                <w:rFonts w:ascii="Times New Roman" w:hAnsi="Times New Roman" w:cs="Times New Roman"/>
                <w:sz w:val="22"/>
                <w:szCs w:val="22"/>
              </w:rPr>
              <w:t>Teл.: +36 1 231 0493</w:t>
            </w:r>
            <w:r w:rsidRPr="0028077D">
              <w:rPr>
                <w:rStyle w:val="eop"/>
                <w:rFonts w:ascii="Times New Roman" w:hAnsi="Times New Roman" w:cs="Times New Roman"/>
                <w:sz w:val="22"/>
                <w:szCs w:val="22"/>
              </w:rPr>
              <w:t> </w:t>
            </w:r>
          </w:p>
          <w:p w14:paraId="79DBCBDD" w14:textId="77777777" w:rsidR="00972E9A" w:rsidRPr="0028077D" w:rsidRDefault="00972E9A" w:rsidP="00CF59F1">
            <w:r w:rsidRPr="0028077D">
              <w:rPr>
                <w:rStyle w:val="eop"/>
              </w:rPr>
              <w:t> </w:t>
            </w:r>
          </w:p>
        </w:tc>
        <w:tc>
          <w:tcPr>
            <w:tcW w:w="4541" w:type="dxa"/>
          </w:tcPr>
          <w:p w14:paraId="0028D0D4"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3" w:author="만든 이">
                  <w:rPr>
                    <w:rFonts w:ascii="맑은 고딕" w:hAnsi="맑은 고딕"/>
                    <w:sz w:val="18"/>
                  </w:rPr>
                </w:rPrChange>
              </w:rPr>
            </w:pPr>
            <w:r w:rsidRPr="0028077D">
              <w:rPr>
                <w:rStyle w:val="normaltextrun"/>
                <w:rFonts w:ascii="Times New Roman" w:hAnsi="Times New Roman" w:cs="Times New Roman"/>
                <w:b/>
                <w:sz w:val="22"/>
                <w:szCs w:val="22"/>
              </w:rPr>
              <w:t>Luxembourg/Luxemburg</w:t>
            </w:r>
            <w:r w:rsidRPr="0028077D">
              <w:rPr>
                <w:rStyle w:val="eop"/>
                <w:rFonts w:ascii="Times New Roman" w:hAnsi="Times New Roman" w:cs="Times New Roman"/>
                <w:sz w:val="22"/>
                <w:szCs w:val="22"/>
              </w:rPr>
              <w:t> </w:t>
            </w:r>
          </w:p>
          <w:p w14:paraId="38E00C1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Belgium BVBA</w:t>
            </w:r>
            <w:r w:rsidRPr="0028077D">
              <w:rPr>
                <w:rStyle w:val="eop"/>
                <w:rFonts w:ascii="Times New Roman" w:hAnsi="Times New Roman" w:cs="Times New Roman"/>
                <w:sz w:val="22"/>
                <w:szCs w:val="22"/>
              </w:rPr>
              <w:t> </w:t>
            </w:r>
          </w:p>
          <w:p w14:paraId="063C953E"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5" w:author="만든 이">
                  <w:rPr>
                    <w:rFonts w:ascii="맑은 고딕" w:hAnsi="맑은 고딕"/>
                    <w:sz w:val="18"/>
                  </w:rPr>
                </w:rPrChange>
              </w:rPr>
            </w:pPr>
            <w:r w:rsidRPr="0028077D">
              <w:rPr>
                <w:rStyle w:val="normaltextrun"/>
                <w:rFonts w:ascii="Times New Roman" w:hAnsi="Times New Roman" w:cs="Times New Roman"/>
                <w:sz w:val="22"/>
                <w:szCs w:val="22"/>
              </w:rPr>
              <w:t>Tél/Tel: + 32 1 528 7418</w:t>
            </w:r>
            <w:r w:rsidRPr="0028077D">
              <w:rPr>
                <w:rStyle w:val="eop"/>
                <w:rFonts w:ascii="Times New Roman" w:hAnsi="Times New Roman" w:cs="Times New Roman"/>
                <w:sz w:val="22"/>
                <w:szCs w:val="22"/>
              </w:rPr>
              <w:t> </w:t>
            </w:r>
          </w:p>
          <w:p w14:paraId="5D3626F1"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86" w:author="만든 이">
                  <w:rPr>
                    <w:rFonts w:ascii="맑은 고딕" w:hAnsi="맑은 고딕"/>
                    <w:sz w:val="18"/>
                  </w:rPr>
                </w:rPrChange>
              </w:rPr>
            </w:pPr>
            <w:r w:rsidRPr="000A703E">
              <w:rPr>
                <w:rFonts w:ascii="Times New Roman" w:hAnsi="Times New Roman" w:cs="Times New Roman"/>
                <w:sz w:val="22"/>
                <w:szCs w:val="22"/>
                <w:rPrChange w:id="3387" w:author="만든 이">
                  <w:rPr/>
                </w:rPrChange>
              </w:rPr>
              <w:fldChar w:fldCharType="begin"/>
            </w:r>
            <w:r w:rsidRPr="000A703E">
              <w:rPr>
                <w:rFonts w:ascii="Times New Roman" w:hAnsi="Times New Roman" w:cs="Times New Roman"/>
                <w:sz w:val="22"/>
                <w:szCs w:val="22"/>
                <w:rPrChange w:id="3388"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389" w:author="만든 이">
                  <w:rPr/>
                </w:rPrChange>
              </w:rPr>
              <w:fldChar w:fldCharType="separate"/>
            </w:r>
            <w:r w:rsidRPr="0028077D">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3390" w:author="만든 이">
                  <w:rPr/>
                </w:rPrChange>
              </w:rPr>
              <w:fldChar w:fldCharType="end"/>
            </w:r>
            <w:r w:rsidRPr="0028077D">
              <w:rPr>
                <w:rStyle w:val="eop"/>
                <w:rFonts w:ascii="Times New Roman" w:hAnsi="Times New Roman" w:cs="Times New Roman"/>
                <w:sz w:val="22"/>
                <w:szCs w:val="22"/>
              </w:rPr>
              <w:t> </w:t>
            </w:r>
          </w:p>
          <w:p w14:paraId="0180C6F8" w14:textId="77777777" w:rsidR="00972E9A" w:rsidRPr="0028077D" w:rsidRDefault="00972E9A" w:rsidP="00CF59F1">
            <w:r w:rsidRPr="0028077D">
              <w:rPr>
                <w:rStyle w:val="eop"/>
              </w:rPr>
              <w:t> </w:t>
            </w:r>
          </w:p>
        </w:tc>
      </w:tr>
      <w:tr w:rsidR="00972E9A" w:rsidRPr="0028077D" w14:paraId="78C6D336" w14:textId="77777777" w:rsidTr="00CF59F1">
        <w:trPr>
          <w:cantSplit/>
        </w:trPr>
        <w:tc>
          <w:tcPr>
            <w:tcW w:w="4532" w:type="dxa"/>
          </w:tcPr>
          <w:p w14:paraId="5B0D0C18"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1" w:author="만든 이">
                  <w:rPr>
                    <w:rFonts w:ascii="맑은 고딕" w:hAnsi="맑은 고딕"/>
                    <w:sz w:val="18"/>
                  </w:rPr>
                </w:rPrChange>
              </w:rPr>
            </w:pPr>
            <w:r w:rsidRPr="0028077D">
              <w:rPr>
                <w:rStyle w:val="normaltextrun"/>
                <w:rFonts w:ascii="Times New Roman" w:hAnsi="Times New Roman" w:cs="Times New Roman"/>
                <w:b/>
                <w:sz w:val="22"/>
                <w:szCs w:val="22"/>
              </w:rPr>
              <w:t>Česká republika</w:t>
            </w:r>
            <w:r w:rsidRPr="0028077D">
              <w:rPr>
                <w:rStyle w:val="eop"/>
                <w:rFonts w:ascii="Times New Roman" w:hAnsi="Times New Roman" w:cs="Times New Roman"/>
                <w:sz w:val="22"/>
                <w:szCs w:val="22"/>
              </w:rPr>
              <w:t> </w:t>
            </w:r>
          </w:p>
          <w:p w14:paraId="1E95D64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754A284C"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3"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38F8E8E4" w14:textId="77777777" w:rsidR="00972E9A" w:rsidRPr="0028077D" w:rsidRDefault="00972E9A" w:rsidP="00CF59F1">
            <w:r w:rsidRPr="0028077D">
              <w:rPr>
                <w:rStyle w:val="eop"/>
              </w:rPr>
              <w:t> </w:t>
            </w:r>
          </w:p>
        </w:tc>
        <w:tc>
          <w:tcPr>
            <w:tcW w:w="4541" w:type="dxa"/>
          </w:tcPr>
          <w:p w14:paraId="400B414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4" w:author="만든 이">
                  <w:rPr>
                    <w:rFonts w:ascii="맑은 고딕" w:hAnsi="맑은 고딕"/>
                    <w:sz w:val="18"/>
                  </w:rPr>
                </w:rPrChange>
              </w:rPr>
            </w:pPr>
            <w:r w:rsidRPr="0028077D">
              <w:rPr>
                <w:rStyle w:val="normaltextrun"/>
                <w:rFonts w:ascii="Times New Roman" w:hAnsi="Times New Roman" w:cs="Times New Roman"/>
                <w:b/>
                <w:sz w:val="22"/>
                <w:szCs w:val="22"/>
              </w:rPr>
              <w:t>Magyarország</w:t>
            </w:r>
            <w:r w:rsidRPr="0028077D">
              <w:rPr>
                <w:rStyle w:val="eop"/>
                <w:rFonts w:ascii="Times New Roman" w:hAnsi="Times New Roman" w:cs="Times New Roman"/>
                <w:sz w:val="22"/>
                <w:szCs w:val="22"/>
              </w:rPr>
              <w:t> </w:t>
            </w:r>
          </w:p>
          <w:p w14:paraId="0AD42174"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5"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07141EC2"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6"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29ECB41F" w14:textId="77777777" w:rsidR="00972E9A" w:rsidRPr="0028077D" w:rsidRDefault="00972E9A" w:rsidP="00CF59F1">
            <w:r w:rsidRPr="0028077D">
              <w:rPr>
                <w:rStyle w:val="eop"/>
              </w:rPr>
              <w:t> </w:t>
            </w:r>
          </w:p>
        </w:tc>
      </w:tr>
      <w:tr w:rsidR="00972E9A" w:rsidRPr="0028077D" w14:paraId="291CB917" w14:textId="77777777" w:rsidTr="00CF59F1">
        <w:trPr>
          <w:cantSplit/>
        </w:trPr>
        <w:tc>
          <w:tcPr>
            <w:tcW w:w="4532" w:type="dxa"/>
          </w:tcPr>
          <w:p w14:paraId="7EA1C988"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7" w:author="만든 이">
                  <w:rPr>
                    <w:rFonts w:ascii="맑은 고딕" w:hAnsi="맑은 고딕"/>
                    <w:sz w:val="18"/>
                  </w:rPr>
                </w:rPrChange>
              </w:rPr>
            </w:pPr>
            <w:r w:rsidRPr="0028077D">
              <w:rPr>
                <w:rStyle w:val="normaltextrun"/>
                <w:rFonts w:ascii="Times New Roman" w:hAnsi="Times New Roman" w:cs="Times New Roman"/>
                <w:b/>
                <w:sz w:val="22"/>
                <w:szCs w:val="22"/>
              </w:rPr>
              <w:t>Danmark</w:t>
            </w:r>
            <w:r w:rsidRPr="0028077D">
              <w:rPr>
                <w:rStyle w:val="eop"/>
                <w:rFonts w:ascii="Times New Roman" w:hAnsi="Times New Roman" w:cs="Times New Roman"/>
                <w:sz w:val="22"/>
                <w:szCs w:val="22"/>
              </w:rPr>
              <w:t> </w:t>
            </w:r>
          </w:p>
          <w:p w14:paraId="1FBD5D9F"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Denmark ApS</w:t>
            </w:r>
            <w:r w:rsidRPr="0028077D">
              <w:rPr>
                <w:rStyle w:val="eop"/>
                <w:rFonts w:ascii="Times New Roman" w:hAnsi="Times New Roman" w:cs="Times New Roman"/>
                <w:sz w:val="22"/>
                <w:szCs w:val="22"/>
              </w:rPr>
              <w:t> </w:t>
            </w:r>
          </w:p>
          <w:p w14:paraId="3EBD4FF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399" w:author="만든 이">
                  <w:rPr>
                    <w:rFonts w:ascii="맑은 고딕" w:hAnsi="맑은 고딕"/>
                    <w:sz w:val="18"/>
                  </w:rPr>
                </w:rPrChange>
              </w:rPr>
            </w:pPr>
            <w:r w:rsidRPr="000A703E">
              <w:rPr>
                <w:rFonts w:ascii="Times New Roman" w:hAnsi="Times New Roman" w:cs="Times New Roman"/>
                <w:sz w:val="22"/>
                <w:szCs w:val="22"/>
                <w:rPrChange w:id="3400" w:author="만든 이">
                  <w:rPr/>
                </w:rPrChange>
              </w:rPr>
              <w:fldChar w:fldCharType="begin"/>
            </w:r>
            <w:r w:rsidRPr="000A703E">
              <w:rPr>
                <w:rFonts w:ascii="Times New Roman" w:hAnsi="Times New Roman" w:cs="Times New Roman"/>
                <w:sz w:val="22"/>
                <w:szCs w:val="22"/>
                <w:rPrChange w:id="3401" w:author="만든 이">
                  <w:rPr/>
                </w:rPrChange>
              </w:rPr>
              <w:instrText>HYPERLINK "mailto:Contact_dk@celltrionhc.com"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402" w:author="만든 이">
                  <w:rPr/>
                </w:rPrChange>
              </w:rPr>
              <w:fldChar w:fldCharType="separate"/>
            </w:r>
            <w:r w:rsidRPr="0028077D">
              <w:rPr>
                <w:rStyle w:val="normaltextrun"/>
                <w:rFonts w:ascii="Times New Roman" w:hAnsi="Times New Roman" w:cs="Times New Roman"/>
                <w:color w:val="0563C1"/>
                <w:sz w:val="22"/>
                <w:szCs w:val="22"/>
                <w:u w:val="single"/>
              </w:rPr>
              <w:t>Contact_dk@celltrionhc.com</w:t>
            </w:r>
            <w:r w:rsidRPr="000A703E">
              <w:rPr>
                <w:rFonts w:ascii="Times New Roman" w:hAnsi="Times New Roman" w:cs="Times New Roman"/>
                <w:sz w:val="22"/>
                <w:szCs w:val="22"/>
                <w:rPrChange w:id="3403" w:author="만든 이">
                  <w:rPr/>
                </w:rPrChange>
              </w:rPr>
              <w:fldChar w:fldCharType="end"/>
            </w:r>
            <w:r w:rsidRPr="0028077D">
              <w:rPr>
                <w:rStyle w:val="eop"/>
                <w:rFonts w:ascii="Times New Roman" w:hAnsi="Times New Roman" w:cs="Times New Roman"/>
                <w:sz w:val="22"/>
                <w:szCs w:val="22"/>
              </w:rPr>
              <w:t> </w:t>
            </w:r>
          </w:p>
          <w:p w14:paraId="7FB08659" w14:textId="77777777" w:rsidR="00972E9A" w:rsidRPr="0028077D" w:rsidRDefault="00972E9A" w:rsidP="00CF59F1">
            <w:pPr>
              <w:rPr>
                <w:rStyle w:val="eop"/>
              </w:rPr>
            </w:pPr>
            <w:r w:rsidRPr="0028077D">
              <w:rPr>
                <w:rStyle w:val="eop"/>
              </w:rPr>
              <w:t> Tlf: +45 3535 2989</w:t>
            </w:r>
          </w:p>
          <w:p w14:paraId="321EEE35" w14:textId="77777777" w:rsidR="00972E9A" w:rsidRPr="0028077D" w:rsidRDefault="00972E9A" w:rsidP="00CF59F1"/>
        </w:tc>
        <w:tc>
          <w:tcPr>
            <w:tcW w:w="4541" w:type="dxa"/>
          </w:tcPr>
          <w:p w14:paraId="67A5340E"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04" w:author="만든 이">
                  <w:rPr>
                    <w:rFonts w:ascii="맑은 고딕" w:hAnsi="맑은 고딕"/>
                    <w:sz w:val="18"/>
                  </w:rPr>
                </w:rPrChange>
              </w:rPr>
            </w:pPr>
            <w:r w:rsidRPr="0028077D">
              <w:rPr>
                <w:rStyle w:val="normaltextrun"/>
                <w:rFonts w:ascii="Times New Roman" w:hAnsi="Times New Roman" w:cs="Times New Roman"/>
                <w:b/>
                <w:sz w:val="22"/>
                <w:szCs w:val="22"/>
              </w:rPr>
              <w:t>Malta</w:t>
            </w:r>
            <w:r w:rsidRPr="0028077D">
              <w:rPr>
                <w:rStyle w:val="eop"/>
                <w:rFonts w:ascii="Times New Roman" w:hAnsi="Times New Roman" w:cs="Times New Roman"/>
                <w:sz w:val="22"/>
                <w:szCs w:val="22"/>
              </w:rPr>
              <w:t> </w:t>
            </w:r>
          </w:p>
          <w:p w14:paraId="47CADDE5"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05" w:author="만든 이">
                  <w:rPr>
                    <w:rFonts w:ascii="맑은 고딕" w:hAnsi="맑은 고딕"/>
                    <w:sz w:val="18"/>
                  </w:rPr>
                </w:rPrChange>
              </w:rPr>
            </w:pPr>
            <w:r w:rsidRPr="0028077D">
              <w:rPr>
                <w:rStyle w:val="normaltextrun"/>
                <w:rFonts w:ascii="Times New Roman" w:hAnsi="Times New Roman" w:cs="Times New Roman"/>
                <w:sz w:val="22"/>
                <w:szCs w:val="22"/>
              </w:rPr>
              <w:t>Mint Health Ltd.</w:t>
            </w:r>
            <w:r w:rsidRPr="0028077D">
              <w:rPr>
                <w:rStyle w:val="eop"/>
                <w:rFonts w:ascii="Times New Roman" w:hAnsi="Times New Roman" w:cs="Times New Roman"/>
                <w:sz w:val="22"/>
                <w:szCs w:val="22"/>
              </w:rPr>
              <w:t> </w:t>
            </w:r>
          </w:p>
          <w:p w14:paraId="4CAF67BE"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06" w:author="만든 이">
                  <w:rPr>
                    <w:rFonts w:ascii="맑은 고딕" w:hAnsi="맑은 고딕"/>
                    <w:sz w:val="18"/>
                  </w:rPr>
                </w:rPrChange>
              </w:rPr>
            </w:pPr>
            <w:r w:rsidRPr="0028077D">
              <w:rPr>
                <w:rStyle w:val="normaltextrun"/>
                <w:rFonts w:ascii="Times New Roman" w:hAnsi="Times New Roman" w:cs="Times New Roman"/>
                <w:sz w:val="22"/>
                <w:szCs w:val="22"/>
              </w:rPr>
              <w:t>Tel: +356 2093 9800</w:t>
            </w:r>
            <w:r w:rsidRPr="0028077D">
              <w:rPr>
                <w:rStyle w:val="eop"/>
                <w:rFonts w:ascii="Times New Roman" w:hAnsi="Times New Roman" w:cs="Times New Roman"/>
                <w:sz w:val="22"/>
                <w:szCs w:val="22"/>
              </w:rPr>
              <w:t> </w:t>
            </w:r>
          </w:p>
          <w:p w14:paraId="002BBDCB" w14:textId="77777777" w:rsidR="00972E9A" w:rsidRPr="0028077D" w:rsidRDefault="00972E9A" w:rsidP="00CF59F1">
            <w:r w:rsidRPr="0028077D">
              <w:rPr>
                <w:rStyle w:val="eop"/>
              </w:rPr>
              <w:t> </w:t>
            </w:r>
          </w:p>
        </w:tc>
      </w:tr>
      <w:tr w:rsidR="00972E9A" w:rsidRPr="0028077D" w14:paraId="06D1B31B" w14:textId="77777777" w:rsidTr="00CF59F1">
        <w:trPr>
          <w:cantSplit/>
        </w:trPr>
        <w:tc>
          <w:tcPr>
            <w:tcW w:w="4532" w:type="dxa"/>
          </w:tcPr>
          <w:p w14:paraId="4DF55E81"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07" w:author="만든 이">
                  <w:rPr>
                    <w:rFonts w:ascii="맑은 고딕" w:hAnsi="맑은 고딕"/>
                    <w:sz w:val="18"/>
                  </w:rPr>
                </w:rPrChange>
              </w:rPr>
            </w:pPr>
            <w:r w:rsidRPr="0028077D">
              <w:rPr>
                <w:rStyle w:val="normaltextrun"/>
                <w:rFonts w:ascii="Times New Roman" w:hAnsi="Times New Roman" w:cs="Times New Roman"/>
                <w:b/>
                <w:sz w:val="22"/>
                <w:szCs w:val="22"/>
              </w:rPr>
              <w:t>Deutschland</w:t>
            </w:r>
            <w:r w:rsidRPr="0028077D">
              <w:rPr>
                <w:rStyle w:val="eop"/>
                <w:rFonts w:ascii="Times New Roman" w:hAnsi="Times New Roman" w:cs="Times New Roman"/>
                <w:sz w:val="22"/>
                <w:szCs w:val="22"/>
              </w:rPr>
              <w:t> </w:t>
            </w:r>
          </w:p>
          <w:p w14:paraId="5937571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0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Deutschland GmbH</w:t>
            </w:r>
            <w:r w:rsidRPr="0028077D">
              <w:rPr>
                <w:rStyle w:val="eop"/>
                <w:rFonts w:ascii="Times New Roman" w:hAnsi="Times New Roman" w:cs="Times New Roman"/>
                <w:sz w:val="22"/>
                <w:szCs w:val="22"/>
              </w:rPr>
              <w:t> </w:t>
            </w:r>
          </w:p>
          <w:p w14:paraId="3B154AED" w14:textId="77777777" w:rsidR="00972E9A" w:rsidRPr="0028077D" w:rsidRDefault="00972E9A" w:rsidP="00CF59F1">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28077D">
              <w:rPr>
                <w:rStyle w:val="normaltextrun"/>
                <w:rFonts w:ascii="Times New Roman" w:hAnsi="Times New Roman" w:cs="Times New Roman"/>
                <w:sz w:val="22"/>
                <w:szCs w:val="22"/>
              </w:rPr>
              <w:t xml:space="preserve">Tel: +49 303 464 941 50 </w:t>
            </w:r>
          </w:p>
          <w:p w14:paraId="3AE82EB4" w14:textId="77777777" w:rsidR="00972E9A" w:rsidRPr="0028077D" w:rsidRDefault="00972E9A" w:rsidP="00CF59F1">
            <w:pPr>
              <w:rPr>
                <w:rStyle w:val="normaltextrun"/>
                <w:color w:val="0563C1"/>
                <w:u w:val="single"/>
              </w:rPr>
            </w:pPr>
            <w:hyperlink r:id="rId77" w:history="1">
              <w:r w:rsidRPr="0028077D">
                <w:rPr>
                  <w:rStyle w:val="normaltextrun"/>
                  <w:color w:val="0563C1"/>
                  <w:u w:val="single"/>
                </w:rPr>
                <w:t>infoDE@celltrionhc.com</w:t>
              </w:r>
            </w:hyperlink>
            <w:r w:rsidRPr="0028077D">
              <w:rPr>
                <w:rStyle w:val="normaltextrun"/>
                <w:color w:val="0563C1"/>
                <w:u w:val="single"/>
              </w:rPr>
              <w:t> </w:t>
            </w:r>
          </w:p>
          <w:p w14:paraId="7854899A" w14:textId="77777777" w:rsidR="00972E9A" w:rsidRPr="0028077D" w:rsidRDefault="00972E9A" w:rsidP="00CF59F1">
            <w:r w:rsidRPr="0028077D">
              <w:rPr>
                <w:rStyle w:val="eop"/>
              </w:rPr>
              <w:t> </w:t>
            </w:r>
          </w:p>
        </w:tc>
        <w:tc>
          <w:tcPr>
            <w:tcW w:w="4541" w:type="dxa"/>
          </w:tcPr>
          <w:p w14:paraId="5E2FCD75"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09" w:author="만든 이">
                  <w:rPr>
                    <w:rFonts w:ascii="맑은 고딕" w:hAnsi="맑은 고딕"/>
                    <w:sz w:val="18"/>
                  </w:rPr>
                </w:rPrChange>
              </w:rPr>
            </w:pPr>
            <w:r w:rsidRPr="0028077D">
              <w:rPr>
                <w:rStyle w:val="normaltextrun"/>
                <w:rFonts w:ascii="Times New Roman" w:hAnsi="Times New Roman" w:cs="Times New Roman"/>
                <w:b/>
                <w:sz w:val="22"/>
                <w:szCs w:val="22"/>
              </w:rPr>
              <w:t>Nederland</w:t>
            </w:r>
            <w:r w:rsidRPr="0028077D">
              <w:rPr>
                <w:rStyle w:val="eop"/>
                <w:rFonts w:ascii="Times New Roman" w:hAnsi="Times New Roman" w:cs="Times New Roman"/>
                <w:sz w:val="22"/>
                <w:szCs w:val="22"/>
              </w:rPr>
              <w:t> </w:t>
            </w:r>
          </w:p>
          <w:p w14:paraId="6AE9ECB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10"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Netherlands B.V.</w:t>
            </w:r>
            <w:r w:rsidRPr="0028077D">
              <w:rPr>
                <w:rStyle w:val="eop"/>
                <w:rFonts w:ascii="Times New Roman" w:hAnsi="Times New Roman" w:cs="Times New Roman"/>
                <w:sz w:val="22"/>
                <w:szCs w:val="22"/>
              </w:rPr>
              <w:t> </w:t>
            </w:r>
          </w:p>
          <w:p w14:paraId="2B2B72A3"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11" w:author="만든 이">
                  <w:rPr>
                    <w:rFonts w:ascii="맑은 고딕" w:hAnsi="맑은 고딕"/>
                    <w:sz w:val="18"/>
                  </w:rPr>
                </w:rPrChange>
              </w:rPr>
            </w:pPr>
            <w:r w:rsidRPr="0028077D">
              <w:rPr>
                <w:rStyle w:val="normaltextrun"/>
                <w:rFonts w:ascii="Times New Roman" w:hAnsi="Times New Roman" w:cs="Times New Roman"/>
                <w:sz w:val="22"/>
                <w:szCs w:val="22"/>
              </w:rPr>
              <w:t>Tel: + 31 20 888 7300</w:t>
            </w:r>
            <w:r w:rsidRPr="0028077D">
              <w:rPr>
                <w:rStyle w:val="eop"/>
                <w:rFonts w:ascii="Times New Roman" w:hAnsi="Times New Roman" w:cs="Times New Roman"/>
                <w:sz w:val="22"/>
                <w:szCs w:val="22"/>
              </w:rPr>
              <w:t> </w:t>
            </w:r>
          </w:p>
          <w:p w14:paraId="587E118B" w14:textId="77777777" w:rsidR="00972E9A" w:rsidRDefault="00972E9A" w:rsidP="00CF59F1">
            <w:pPr>
              <w:rPr>
                <w:ins w:id="3412" w:author="만든 이"/>
                <w:rStyle w:val="eop"/>
                <w:rFonts w:eastAsia="맑은 고딕"/>
                <w:lang w:eastAsia="ko-KR"/>
              </w:rPr>
            </w:pPr>
            <w:hyperlink r:id="rId78" w:tgtFrame="_blank" w:history="1">
              <w:r w:rsidRPr="0028077D">
                <w:rPr>
                  <w:rStyle w:val="normaltextrun"/>
                  <w:color w:val="0563C1"/>
                  <w:u w:val="single"/>
                </w:rPr>
                <w:t>NLinfo@celltrionhc.com</w:t>
              </w:r>
            </w:hyperlink>
            <w:r w:rsidRPr="0028077D">
              <w:rPr>
                <w:rStyle w:val="eop"/>
              </w:rPr>
              <w:t> </w:t>
            </w:r>
          </w:p>
          <w:p w14:paraId="3CD9B3C0" w14:textId="77777777" w:rsidR="0028077D" w:rsidRPr="000A703E" w:rsidRDefault="0028077D" w:rsidP="00CF59F1">
            <w:pPr>
              <w:rPr>
                <w:rFonts w:eastAsia="맑은 고딕"/>
                <w:lang w:eastAsia="ko-KR"/>
                <w:rPrChange w:id="3413" w:author="만든 이">
                  <w:rPr/>
                </w:rPrChange>
              </w:rPr>
            </w:pPr>
          </w:p>
        </w:tc>
      </w:tr>
      <w:tr w:rsidR="00972E9A" w:rsidRPr="0028077D" w14:paraId="2B658893" w14:textId="77777777" w:rsidTr="00CF59F1">
        <w:trPr>
          <w:cantSplit/>
        </w:trPr>
        <w:tc>
          <w:tcPr>
            <w:tcW w:w="4532" w:type="dxa"/>
          </w:tcPr>
          <w:p w14:paraId="35D0CAEE" w14:textId="272F3B0A" w:rsidR="00972E9A" w:rsidRPr="000A703E" w:rsidDel="0028077D" w:rsidRDefault="00972E9A" w:rsidP="00CF59F1">
            <w:pPr>
              <w:pStyle w:val="paragraph"/>
              <w:spacing w:before="0" w:beforeAutospacing="0" w:after="0" w:afterAutospacing="0"/>
              <w:textAlignment w:val="baseline"/>
              <w:rPr>
                <w:del w:id="3414" w:author="만든 이"/>
                <w:rFonts w:ascii="Times New Roman" w:hAnsi="Times New Roman" w:cs="Times New Roman"/>
                <w:sz w:val="22"/>
                <w:szCs w:val="22"/>
                <w:rPrChange w:id="3415" w:author="만든 이">
                  <w:rPr>
                    <w:del w:id="3416" w:author="만든 이"/>
                    <w:rFonts w:ascii="맑은 고딕" w:hAnsi="맑은 고딕"/>
                    <w:sz w:val="18"/>
                  </w:rPr>
                </w:rPrChange>
              </w:rPr>
            </w:pPr>
            <w:del w:id="3417" w:author="만든 이">
              <w:r w:rsidRPr="0028077D" w:rsidDel="0028077D">
                <w:rPr>
                  <w:rStyle w:val="eop"/>
                  <w:rFonts w:ascii="Times New Roman" w:hAnsi="Times New Roman" w:cs="Times New Roman"/>
                  <w:sz w:val="22"/>
                  <w:szCs w:val="22"/>
                </w:rPr>
                <w:delText> </w:delText>
              </w:r>
            </w:del>
          </w:p>
          <w:p w14:paraId="2605E82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18" w:author="만든 이">
                  <w:rPr>
                    <w:rFonts w:ascii="맑은 고딕" w:hAnsi="맑은 고딕"/>
                    <w:sz w:val="18"/>
                  </w:rPr>
                </w:rPrChange>
              </w:rPr>
            </w:pPr>
            <w:r w:rsidRPr="0028077D">
              <w:rPr>
                <w:rStyle w:val="normaltextrun"/>
                <w:rFonts w:ascii="Times New Roman" w:hAnsi="Times New Roman" w:cs="Times New Roman"/>
                <w:b/>
                <w:sz w:val="22"/>
                <w:szCs w:val="22"/>
              </w:rPr>
              <w:t>Eesti</w:t>
            </w:r>
            <w:r w:rsidRPr="0028077D">
              <w:rPr>
                <w:rStyle w:val="eop"/>
                <w:rFonts w:ascii="Times New Roman" w:hAnsi="Times New Roman" w:cs="Times New Roman"/>
                <w:sz w:val="22"/>
                <w:szCs w:val="22"/>
              </w:rPr>
              <w:t> </w:t>
            </w:r>
          </w:p>
          <w:p w14:paraId="4BA8C66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1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24D08F9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20"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7021B82C" w14:textId="77777777" w:rsidR="00972E9A" w:rsidRPr="000A703E" w:rsidDel="0028077D" w:rsidRDefault="00972E9A" w:rsidP="00CF59F1">
            <w:pPr>
              <w:pStyle w:val="paragraph"/>
              <w:spacing w:before="0" w:beforeAutospacing="0" w:after="0" w:afterAutospacing="0"/>
              <w:textAlignment w:val="baseline"/>
              <w:rPr>
                <w:del w:id="3421" w:author="만든 이"/>
                <w:rFonts w:ascii="Times New Roman" w:hAnsi="Times New Roman" w:cs="Times New Roman"/>
                <w:sz w:val="22"/>
                <w:szCs w:val="22"/>
                <w:rPrChange w:id="3422" w:author="만든 이">
                  <w:rPr>
                    <w:del w:id="3423" w:author="만든 이"/>
                    <w:rFonts w:ascii="맑은 고딕" w:hAnsi="맑은 고딕"/>
                    <w:sz w:val="18"/>
                  </w:rPr>
                </w:rPrChange>
              </w:rPr>
            </w:pPr>
            <w:r w:rsidRPr="000A703E">
              <w:rPr>
                <w:rFonts w:ascii="Times New Roman" w:hAnsi="Times New Roman" w:cs="Times New Roman"/>
                <w:sz w:val="22"/>
                <w:szCs w:val="22"/>
                <w:rPrChange w:id="3424" w:author="만든 이">
                  <w:rPr/>
                </w:rPrChange>
              </w:rPr>
              <w:fldChar w:fldCharType="begin"/>
            </w:r>
            <w:r w:rsidRPr="000A703E">
              <w:rPr>
                <w:rFonts w:ascii="Times New Roman" w:hAnsi="Times New Roman" w:cs="Times New Roman"/>
                <w:sz w:val="22"/>
                <w:szCs w:val="22"/>
                <w:rPrChange w:id="3425" w:author="만든 이">
                  <w:rPr/>
                </w:rPrChange>
              </w:rPr>
              <w:instrText>HYPERLINK "mailto:contact_fi@celltrionhc.com" \t "_blank"</w:instrText>
            </w:r>
            <w:r w:rsidRPr="000A703E">
              <w:rPr>
                <w:rFonts w:ascii="Times New Roman" w:hAnsi="Times New Roman" w:cs="Times New Roman"/>
                <w:sz w:val="22"/>
                <w:szCs w:val="22"/>
                <w:rPrChange w:id="3426"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3427" w:author="만든 이">
                  <w:rPr/>
                </w:rPrChange>
              </w:rPr>
              <w:fldChar w:fldCharType="end"/>
            </w:r>
            <w:r w:rsidRPr="0028077D">
              <w:rPr>
                <w:rStyle w:val="eop"/>
                <w:rFonts w:ascii="Times New Roman" w:hAnsi="Times New Roman" w:cs="Times New Roman"/>
                <w:sz w:val="22"/>
                <w:szCs w:val="22"/>
              </w:rPr>
              <w:t> </w:t>
            </w:r>
          </w:p>
          <w:p w14:paraId="58A356C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28" w:author="만든 이">
                  <w:rPr>
                    <w:rFonts w:ascii="맑은 고딕" w:hAnsi="맑은 고딕"/>
                    <w:sz w:val="18"/>
                  </w:rPr>
                </w:rPrChange>
              </w:rPr>
            </w:pPr>
            <w:del w:id="3429" w:author="만든 이">
              <w:r w:rsidRPr="0028077D" w:rsidDel="0028077D">
                <w:rPr>
                  <w:rStyle w:val="eop"/>
                  <w:rFonts w:ascii="Times New Roman" w:hAnsi="Times New Roman" w:cs="Times New Roman"/>
                  <w:sz w:val="22"/>
                  <w:szCs w:val="22"/>
                </w:rPr>
                <w:delText> </w:delText>
              </w:r>
            </w:del>
          </w:p>
          <w:p w14:paraId="0D453EF4" w14:textId="77777777" w:rsidR="00972E9A" w:rsidRPr="0028077D" w:rsidRDefault="00972E9A" w:rsidP="00CF59F1">
            <w:r w:rsidRPr="0028077D">
              <w:rPr>
                <w:rStyle w:val="eop"/>
              </w:rPr>
              <w:t> </w:t>
            </w:r>
          </w:p>
        </w:tc>
        <w:tc>
          <w:tcPr>
            <w:tcW w:w="4541" w:type="dxa"/>
          </w:tcPr>
          <w:p w14:paraId="348CD9A1" w14:textId="2BDE643E" w:rsidR="00972E9A" w:rsidRPr="000A703E" w:rsidDel="0028077D" w:rsidRDefault="00972E9A" w:rsidP="00CF59F1">
            <w:pPr>
              <w:pStyle w:val="paragraph"/>
              <w:spacing w:before="0" w:beforeAutospacing="0" w:after="0" w:afterAutospacing="0"/>
              <w:textAlignment w:val="baseline"/>
              <w:rPr>
                <w:del w:id="3430" w:author="만든 이"/>
                <w:rFonts w:ascii="Times New Roman" w:hAnsi="Times New Roman" w:cs="Times New Roman"/>
                <w:sz w:val="22"/>
                <w:szCs w:val="22"/>
                <w:rPrChange w:id="3431" w:author="만든 이">
                  <w:rPr>
                    <w:del w:id="3432" w:author="만든 이"/>
                    <w:rFonts w:ascii="맑은 고딕" w:hAnsi="맑은 고딕"/>
                    <w:sz w:val="18"/>
                  </w:rPr>
                </w:rPrChange>
              </w:rPr>
            </w:pPr>
            <w:del w:id="3433" w:author="만든 이">
              <w:r w:rsidRPr="0028077D" w:rsidDel="0028077D">
                <w:rPr>
                  <w:rStyle w:val="eop"/>
                  <w:rFonts w:ascii="Times New Roman" w:hAnsi="Times New Roman" w:cs="Times New Roman"/>
                  <w:sz w:val="22"/>
                  <w:szCs w:val="22"/>
                </w:rPr>
                <w:delText> </w:delText>
              </w:r>
            </w:del>
          </w:p>
          <w:p w14:paraId="1A85B7C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34" w:author="만든 이">
                  <w:rPr>
                    <w:rFonts w:ascii="맑은 고딕" w:hAnsi="맑은 고딕"/>
                    <w:sz w:val="18"/>
                  </w:rPr>
                </w:rPrChange>
              </w:rPr>
            </w:pPr>
            <w:r w:rsidRPr="0028077D">
              <w:rPr>
                <w:rStyle w:val="normaltextrun"/>
                <w:rFonts w:ascii="Times New Roman" w:hAnsi="Times New Roman" w:cs="Times New Roman"/>
                <w:b/>
                <w:sz w:val="22"/>
                <w:szCs w:val="22"/>
              </w:rPr>
              <w:t>Norge</w:t>
            </w:r>
            <w:r w:rsidRPr="0028077D">
              <w:rPr>
                <w:rStyle w:val="eop"/>
                <w:rFonts w:ascii="Times New Roman" w:hAnsi="Times New Roman" w:cs="Times New Roman"/>
                <w:sz w:val="22"/>
                <w:szCs w:val="22"/>
              </w:rPr>
              <w:t> </w:t>
            </w:r>
          </w:p>
          <w:p w14:paraId="16E903CC"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35"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Norway AS</w:t>
            </w:r>
            <w:r w:rsidRPr="0028077D">
              <w:rPr>
                <w:rStyle w:val="eop"/>
                <w:rFonts w:ascii="Times New Roman" w:hAnsi="Times New Roman" w:cs="Times New Roman"/>
                <w:sz w:val="22"/>
                <w:szCs w:val="22"/>
              </w:rPr>
              <w:t> </w:t>
            </w:r>
          </w:p>
          <w:p w14:paraId="0443782A" w14:textId="77777777" w:rsidR="00972E9A" w:rsidRPr="0028077D" w:rsidRDefault="00972E9A" w:rsidP="00CF59F1">
            <w:hyperlink r:id="rId79" w:tgtFrame="_blank" w:history="1">
              <w:r w:rsidRPr="0028077D">
                <w:rPr>
                  <w:rStyle w:val="normaltextrun"/>
                  <w:color w:val="0563C1"/>
                  <w:u w:val="single"/>
                </w:rPr>
                <w:t>Contact_no@celltrionhc.com</w:t>
              </w:r>
            </w:hyperlink>
            <w:r w:rsidRPr="0028077D">
              <w:rPr>
                <w:rStyle w:val="eop"/>
              </w:rPr>
              <w:t> </w:t>
            </w:r>
          </w:p>
        </w:tc>
      </w:tr>
      <w:tr w:rsidR="00972E9A" w:rsidRPr="0028077D" w14:paraId="0A19DBCA" w14:textId="77777777" w:rsidTr="00CF59F1">
        <w:trPr>
          <w:cantSplit/>
        </w:trPr>
        <w:tc>
          <w:tcPr>
            <w:tcW w:w="4532" w:type="dxa"/>
          </w:tcPr>
          <w:p w14:paraId="7135346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36" w:author="만든 이">
                  <w:rPr>
                    <w:rFonts w:ascii="맑은 고딕" w:hAnsi="맑은 고딕"/>
                    <w:sz w:val="18"/>
                  </w:rPr>
                </w:rPrChange>
              </w:rPr>
            </w:pPr>
            <w:r w:rsidRPr="0028077D">
              <w:rPr>
                <w:rStyle w:val="normaltextrun"/>
                <w:rFonts w:ascii="Times New Roman" w:hAnsi="Times New Roman" w:cs="Times New Roman"/>
                <w:b/>
                <w:sz w:val="22"/>
                <w:szCs w:val="22"/>
              </w:rPr>
              <w:t>España</w:t>
            </w:r>
            <w:r w:rsidRPr="0028077D">
              <w:rPr>
                <w:rStyle w:val="eop"/>
                <w:rFonts w:ascii="Times New Roman" w:hAnsi="Times New Roman" w:cs="Times New Roman"/>
                <w:sz w:val="22"/>
                <w:szCs w:val="22"/>
              </w:rPr>
              <w:t> </w:t>
            </w:r>
          </w:p>
          <w:p w14:paraId="21288526" w14:textId="77777777" w:rsidR="00972E9A" w:rsidRPr="0028077D" w:rsidRDefault="00972E9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FARMACEUTICA (ESPAÑA) S.L.</w:t>
            </w:r>
          </w:p>
          <w:p w14:paraId="2A88D6F3" w14:textId="77777777" w:rsidR="00972E9A" w:rsidRPr="0028077D" w:rsidRDefault="00972E9A" w:rsidP="00CF59F1">
            <w:pPr>
              <w:rPr>
                <w:rStyle w:val="normaltextrun"/>
              </w:rPr>
            </w:pPr>
            <w:r w:rsidRPr="0028077D">
              <w:rPr>
                <w:rStyle w:val="normaltextrun"/>
              </w:rPr>
              <w:t>Tel: +34 910 498 478</w:t>
            </w:r>
          </w:p>
          <w:p w14:paraId="5EAB0171" w14:textId="77777777" w:rsidR="00972E9A" w:rsidRPr="0028077D" w:rsidRDefault="00972E9A" w:rsidP="00CF59F1">
            <w:pPr>
              <w:rPr>
                <w:rStyle w:val="normaltextrun"/>
                <w:color w:val="0563C1"/>
                <w:u w:val="single"/>
              </w:rPr>
            </w:pPr>
            <w:hyperlink r:id="rId80" w:history="1">
              <w:r w:rsidRPr="0028077D">
                <w:rPr>
                  <w:rStyle w:val="normaltextrun"/>
                  <w:color w:val="0563C1"/>
                  <w:u w:val="single"/>
                </w:rPr>
                <w:t>contact_es@celltrion.com</w:t>
              </w:r>
            </w:hyperlink>
          </w:p>
          <w:p w14:paraId="61632BBC" w14:textId="77777777" w:rsidR="00972E9A" w:rsidRPr="0028077D" w:rsidRDefault="00972E9A" w:rsidP="00CF59F1">
            <w:r w:rsidRPr="0028077D">
              <w:rPr>
                <w:rStyle w:val="eop"/>
              </w:rPr>
              <w:t> </w:t>
            </w:r>
          </w:p>
        </w:tc>
        <w:tc>
          <w:tcPr>
            <w:tcW w:w="4541" w:type="dxa"/>
          </w:tcPr>
          <w:p w14:paraId="3491A36A"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37" w:author="만든 이">
                  <w:rPr>
                    <w:rFonts w:ascii="맑은 고딕" w:hAnsi="맑은 고딕"/>
                    <w:sz w:val="18"/>
                  </w:rPr>
                </w:rPrChange>
              </w:rPr>
            </w:pPr>
            <w:r w:rsidRPr="0028077D">
              <w:rPr>
                <w:rStyle w:val="normaltextrun"/>
                <w:rFonts w:ascii="Times New Roman" w:hAnsi="Times New Roman" w:cs="Times New Roman"/>
                <w:b/>
                <w:sz w:val="22"/>
                <w:szCs w:val="22"/>
              </w:rPr>
              <w:t>Österreich</w:t>
            </w:r>
            <w:r w:rsidRPr="0028077D">
              <w:rPr>
                <w:rStyle w:val="eop"/>
                <w:rFonts w:ascii="Times New Roman" w:hAnsi="Times New Roman" w:cs="Times New Roman"/>
                <w:sz w:val="22"/>
                <w:szCs w:val="22"/>
              </w:rPr>
              <w:t> </w:t>
            </w:r>
          </w:p>
          <w:p w14:paraId="5236E45C"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38" w:author="만든 이">
                  <w:rPr>
                    <w:rFonts w:ascii="맑은 고딕" w:hAnsi="맑은 고딕"/>
                    <w:sz w:val="18"/>
                  </w:rPr>
                </w:rPrChange>
              </w:rPr>
            </w:pPr>
            <w:r w:rsidRPr="0028077D">
              <w:rPr>
                <w:rStyle w:val="normaltextrun"/>
                <w:rFonts w:ascii="Times New Roman" w:hAnsi="Times New Roman" w:cs="Times New Roman"/>
                <w:sz w:val="22"/>
                <w:szCs w:val="22"/>
              </w:rPr>
              <w:t>Astro-Pharma GmbH</w:t>
            </w:r>
            <w:r w:rsidRPr="0028077D">
              <w:rPr>
                <w:rStyle w:val="eop"/>
                <w:rFonts w:ascii="Times New Roman" w:hAnsi="Times New Roman" w:cs="Times New Roman"/>
                <w:sz w:val="22"/>
                <w:szCs w:val="22"/>
              </w:rPr>
              <w:t> </w:t>
            </w:r>
          </w:p>
          <w:p w14:paraId="1EE388DF"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39" w:author="만든 이">
                  <w:rPr>
                    <w:rFonts w:ascii="맑은 고딕" w:hAnsi="맑은 고딕"/>
                    <w:sz w:val="18"/>
                  </w:rPr>
                </w:rPrChange>
              </w:rPr>
            </w:pPr>
            <w:r w:rsidRPr="0028077D">
              <w:rPr>
                <w:rStyle w:val="normaltextrun"/>
                <w:rFonts w:ascii="Times New Roman" w:hAnsi="Times New Roman" w:cs="Times New Roman"/>
                <w:sz w:val="22"/>
                <w:szCs w:val="22"/>
              </w:rPr>
              <w:t>Tel: +43 1 97 99 860</w:t>
            </w:r>
            <w:r w:rsidRPr="0028077D">
              <w:rPr>
                <w:rStyle w:val="eop"/>
                <w:rFonts w:ascii="Times New Roman" w:hAnsi="Times New Roman" w:cs="Times New Roman"/>
                <w:sz w:val="22"/>
                <w:szCs w:val="22"/>
              </w:rPr>
              <w:t> </w:t>
            </w:r>
          </w:p>
          <w:p w14:paraId="1A06989F" w14:textId="77777777" w:rsidR="00972E9A" w:rsidRPr="0028077D" w:rsidRDefault="00972E9A" w:rsidP="00CF59F1">
            <w:r w:rsidRPr="0028077D">
              <w:rPr>
                <w:rStyle w:val="eop"/>
              </w:rPr>
              <w:t> </w:t>
            </w:r>
          </w:p>
        </w:tc>
      </w:tr>
      <w:tr w:rsidR="00972E9A" w:rsidRPr="0028077D" w14:paraId="7EBB3E97" w14:textId="77777777" w:rsidTr="00CF59F1">
        <w:trPr>
          <w:cantSplit/>
        </w:trPr>
        <w:tc>
          <w:tcPr>
            <w:tcW w:w="4532" w:type="dxa"/>
          </w:tcPr>
          <w:p w14:paraId="1D11879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0" w:author="만든 이">
                  <w:rPr>
                    <w:rFonts w:ascii="맑은 고딕" w:hAnsi="맑은 고딕"/>
                    <w:sz w:val="18"/>
                  </w:rPr>
                </w:rPrChange>
              </w:rPr>
            </w:pPr>
            <w:r w:rsidRPr="0028077D">
              <w:rPr>
                <w:rStyle w:val="normaltextrun"/>
                <w:rFonts w:ascii="Times New Roman" w:hAnsi="Times New Roman" w:cs="Times New Roman"/>
                <w:b/>
                <w:sz w:val="22"/>
                <w:szCs w:val="22"/>
              </w:rPr>
              <w:t>Ελλάδα</w:t>
            </w:r>
            <w:r w:rsidRPr="0028077D">
              <w:rPr>
                <w:rStyle w:val="eop"/>
                <w:rFonts w:ascii="Times New Roman" w:hAnsi="Times New Roman" w:cs="Times New Roman"/>
                <w:sz w:val="22"/>
                <w:szCs w:val="22"/>
              </w:rPr>
              <w:t> </w:t>
            </w:r>
          </w:p>
          <w:p w14:paraId="448A551C"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1" w:author="만든 이">
                  <w:rPr>
                    <w:rFonts w:ascii="맑은 고딕" w:hAnsi="맑은 고딕"/>
                    <w:sz w:val="18"/>
                  </w:rPr>
                </w:rPrChange>
              </w:rPr>
            </w:pPr>
            <w:r w:rsidRPr="0028077D">
              <w:rPr>
                <w:rStyle w:val="normaltextrun"/>
                <w:rFonts w:ascii="Times New Roman" w:hAnsi="Times New Roman" w:cs="Times New Roman"/>
                <w:sz w:val="22"/>
                <w:szCs w:val="22"/>
              </w:rPr>
              <w:t>ΒΙΑΝΕΞ Α.Ε.</w:t>
            </w:r>
            <w:r w:rsidRPr="0028077D">
              <w:rPr>
                <w:rStyle w:val="eop"/>
                <w:rFonts w:ascii="Times New Roman" w:hAnsi="Times New Roman" w:cs="Times New Roman"/>
                <w:sz w:val="22"/>
                <w:szCs w:val="22"/>
              </w:rPr>
              <w:t> </w:t>
            </w:r>
          </w:p>
          <w:p w14:paraId="09EFFD0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2" w:author="만든 이">
                  <w:rPr>
                    <w:rFonts w:ascii="맑은 고딕" w:hAnsi="맑은 고딕"/>
                    <w:sz w:val="18"/>
                  </w:rPr>
                </w:rPrChange>
              </w:rPr>
            </w:pPr>
            <w:r w:rsidRPr="0028077D">
              <w:rPr>
                <w:rStyle w:val="normaltextrun"/>
                <w:rFonts w:ascii="Times New Roman" w:hAnsi="Times New Roman" w:cs="Times New Roman"/>
                <w:sz w:val="22"/>
                <w:szCs w:val="22"/>
              </w:rPr>
              <w:t>Τηλ: +30 210 8009111 - 120</w:t>
            </w:r>
            <w:r w:rsidRPr="0028077D">
              <w:rPr>
                <w:rStyle w:val="eop"/>
                <w:rFonts w:ascii="Times New Roman" w:hAnsi="Times New Roman" w:cs="Times New Roman"/>
                <w:sz w:val="22"/>
                <w:szCs w:val="22"/>
              </w:rPr>
              <w:t> </w:t>
            </w:r>
          </w:p>
          <w:p w14:paraId="56CB8216" w14:textId="77777777" w:rsidR="00972E9A" w:rsidRPr="0028077D" w:rsidRDefault="00972E9A" w:rsidP="00CF59F1">
            <w:r w:rsidRPr="0028077D">
              <w:rPr>
                <w:rStyle w:val="eop"/>
              </w:rPr>
              <w:t> </w:t>
            </w:r>
          </w:p>
        </w:tc>
        <w:tc>
          <w:tcPr>
            <w:tcW w:w="4541" w:type="dxa"/>
          </w:tcPr>
          <w:p w14:paraId="584A5FD4"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3" w:author="만든 이">
                  <w:rPr>
                    <w:rFonts w:ascii="맑은 고딕" w:hAnsi="맑은 고딕"/>
                    <w:sz w:val="18"/>
                  </w:rPr>
                </w:rPrChange>
              </w:rPr>
            </w:pPr>
            <w:r w:rsidRPr="0028077D">
              <w:rPr>
                <w:rStyle w:val="normaltextrun"/>
                <w:rFonts w:ascii="Times New Roman" w:hAnsi="Times New Roman" w:cs="Times New Roman"/>
                <w:b/>
                <w:sz w:val="22"/>
                <w:szCs w:val="22"/>
              </w:rPr>
              <w:t>Polska</w:t>
            </w:r>
            <w:r w:rsidRPr="0028077D">
              <w:rPr>
                <w:rStyle w:val="eop"/>
                <w:rFonts w:ascii="Times New Roman" w:hAnsi="Times New Roman" w:cs="Times New Roman"/>
                <w:sz w:val="22"/>
                <w:szCs w:val="22"/>
              </w:rPr>
              <w:t> </w:t>
            </w:r>
          </w:p>
          <w:p w14:paraId="384B400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39E50C1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5"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230E82C3" w14:textId="77777777" w:rsidR="00972E9A" w:rsidRPr="0028077D" w:rsidRDefault="00972E9A" w:rsidP="00CF59F1">
            <w:r w:rsidRPr="0028077D">
              <w:rPr>
                <w:rStyle w:val="eop"/>
              </w:rPr>
              <w:t> </w:t>
            </w:r>
          </w:p>
        </w:tc>
      </w:tr>
      <w:tr w:rsidR="00972E9A" w:rsidRPr="0028077D" w14:paraId="0CDE0644" w14:textId="77777777" w:rsidTr="00CF59F1">
        <w:trPr>
          <w:cantSplit/>
        </w:trPr>
        <w:tc>
          <w:tcPr>
            <w:tcW w:w="4532" w:type="dxa"/>
          </w:tcPr>
          <w:p w14:paraId="705D1932"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6" w:author="만든 이">
                  <w:rPr>
                    <w:rFonts w:ascii="맑은 고딕" w:hAnsi="맑은 고딕"/>
                    <w:sz w:val="18"/>
                  </w:rPr>
                </w:rPrChange>
              </w:rPr>
            </w:pPr>
            <w:r w:rsidRPr="0028077D">
              <w:rPr>
                <w:rStyle w:val="normaltextrun"/>
                <w:rFonts w:ascii="Times New Roman" w:hAnsi="Times New Roman" w:cs="Times New Roman"/>
                <w:b/>
                <w:sz w:val="22"/>
                <w:szCs w:val="22"/>
              </w:rPr>
              <w:t>France</w:t>
            </w:r>
            <w:r w:rsidRPr="0028077D">
              <w:rPr>
                <w:rStyle w:val="eop"/>
                <w:rFonts w:ascii="Times New Roman" w:hAnsi="Times New Roman" w:cs="Times New Roman"/>
                <w:sz w:val="22"/>
                <w:szCs w:val="22"/>
              </w:rPr>
              <w:t> </w:t>
            </w:r>
          </w:p>
          <w:p w14:paraId="3E9C7432"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France SAS</w:t>
            </w:r>
            <w:r w:rsidRPr="0028077D">
              <w:rPr>
                <w:rStyle w:val="eop"/>
                <w:rFonts w:ascii="Times New Roman" w:hAnsi="Times New Roman" w:cs="Times New Roman"/>
                <w:sz w:val="22"/>
                <w:szCs w:val="22"/>
              </w:rPr>
              <w:t> </w:t>
            </w:r>
          </w:p>
          <w:p w14:paraId="132284B3" w14:textId="77777777" w:rsidR="00972E9A" w:rsidRPr="0028077D" w:rsidRDefault="00972E9A" w:rsidP="00CF59F1">
            <w:r w:rsidRPr="0028077D">
              <w:rPr>
                <w:rStyle w:val="normaltextrun"/>
              </w:rPr>
              <w:t>Tél.: +33 (0)1 71 25 27 00</w:t>
            </w:r>
            <w:r w:rsidRPr="0028077D">
              <w:rPr>
                <w:rStyle w:val="eop"/>
              </w:rPr>
              <w:t> </w:t>
            </w:r>
          </w:p>
        </w:tc>
        <w:tc>
          <w:tcPr>
            <w:tcW w:w="4541" w:type="dxa"/>
          </w:tcPr>
          <w:p w14:paraId="2E49750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8" w:author="만든 이">
                  <w:rPr>
                    <w:rFonts w:ascii="맑은 고딕" w:hAnsi="맑은 고딕"/>
                    <w:sz w:val="18"/>
                  </w:rPr>
                </w:rPrChange>
              </w:rPr>
            </w:pPr>
            <w:r w:rsidRPr="0028077D">
              <w:rPr>
                <w:rStyle w:val="normaltextrun"/>
                <w:rFonts w:ascii="Times New Roman" w:hAnsi="Times New Roman" w:cs="Times New Roman"/>
                <w:b/>
                <w:sz w:val="22"/>
                <w:szCs w:val="22"/>
              </w:rPr>
              <w:t>Portugal</w:t>
            </w:r>
            <w:r w:rsidRPr="0028077D">
              <w:rPr>
                <w:rStyle w:val="eop"/>
                <w:rFonts w:ascii="Times New Roman" w:hAnsi="Times New Roman" w:cs="Times New Roman"/>
                <w:sz w:val="22"/>
                <w:szCs w:val="22"/>
              </w:rPr>
              <w:t> </w:t>
            </w:r>
          </w:p>
          <w:p w14:paraId="531BA1FA" w14:textId="77777777" w:rsidR="00972E9A" w:rsidRPr="0028077D" w:rsidRDefault="00972E9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PORTUGAL, UNIPESSOAL LDA</w:t>
            </w:r>
          </w:p>
          <w:p w14:paraId="6621C723"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49" w:author="만든 이">
                  <w:rPr>
                    <w:rFonts w:ascii="맑은 고딕" w:hAnsi="맑은 고딕"/>
                    <w:sz w:val="18"/>
                  </w:rPr>
                </w:rPrChange>
              </w:rPr>
            </w:pPr>
            <w:r w:rsidRPr="0028077D">
              <w:rPr>
                <w:rStyle w:val="normaltextrun"/>
                <w:rFonts w:ascii="Times New Roman" w:hAnsi="Times New Roman" w:cs="Times New Roman"/>
                <w:sz w:val="22"/>
                <w:szCs w:val="22"/>
              </w:rPr>
              <w:t>Tel: +351 21 936 8542</w:t>
            </w:r>
          </w:p>
          <w:p w14:paraId="38E18952" w14:textId="77777777" w:rsidR="00972E9A" w:rsidRPr="0028077D" w:rsidRDefault="00972E9A" w:rsidP="00CF59F1">
            <w:pPr>
              <w:rPr>
                <w:rStyle w:val="normaltextrun"/>
                <w:color w:val="0563C1"/>
                <w:u w:val="single"/>
              </w:rPr>
            </w:pPr>
            <w:hyperlink r:id="rId81" w:history="1">
              <w:r w:rsidRPr="0028077D">
                <w:rPr>
                  <w:rStyle w:val="normaltextrun"/>
                  <w:color w:val="0563C1"/>
                  <w:u w:val="single"/>
                </w:rPr>
                <w:t>contact_pt@celltrion.com</w:t>
              </w:r>
            </w:hyperlink>
          </w:p>
          <w:p w14:paraId="3F5DCF14" w14:textId="77777777" w:rsidR="00972E9A" w:rsidRPr="0028077D" w:rsidRDefault="00972E9A" w:rsidP="00CF59F1"/>
        </w:tc>
      </w:tr>
      <w:tr w:rsidR="00972E9A" w:rsidRPr="0028077D" w14:paraId="7D2AF8D9" w14:textId="77777777" w:rsidTr="00CF59F1">
        <w:trPr>
          <w:cantSplit/>
        </w:trPr>
        <w:tc>
          <w:tcPr>
            <w:tcW w:w="4532" w:type="dxa"/>
          </w:tcPr>
          <w:p w14:paraId="3CA30392"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0" w:author="만든 이">
                  <w:rPr>
                    <w:rFonts w:ascii="맑은 고딕" w:hAnsi="맑은 고딕"/>
                    <w:sz w:val="18"/>
                  </w:rPr>
                </w:rPrChange>
              </w:rPr>
            </w:pPr>
            <w:r w:rsidRPr="0028077D">
              <w:rPr>
                <w:rStyle w:val="normaltextrun"/>
                <w:rFonts w:ascii="Times New Roman" w:hAnsi="Times New Roman" w:cs="Times New Roman"/>
                <w:b/>
                <w:sz w:val="22"/>
                <w:szCs w:val="22"/>
              </w:rPr>
              <w:t>Hrvatska</w:t>
            </w:r>
            <w:r w:rsidRPr="0028077D">
              <w:rPr>
                <w:rStyle w:val="eop"/>
                <w:rFonts w:ascii="Times New Roman" w:hAnsi="Times New Roman" w:cs="Times New Roman"/>
                <w:sz w:val="22"/>
                <w:szCs w:val="22"/>
              </w:rPr>
              <w:t> </w:t>
            </w:r>
          </w:p>
          <w:p w14:paraId="54CCB99A"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1" w:author="만든 이">
                  <w:rPr>
                    <w:rFonts w:ascii="맑은 고딕" w:hAnsi="맑은 고딕"/>
                    <w:sz w:val="18"/>
                  </w:rPr>
                </w:rPrChange>
              </w:rPr>
            </w:pPr>
            <w:r w:rsidRPr="0028077D">
              <w:rPr>
                <w:rStyle w:val="normaltextrun"/>
                <w:rFonts w:ascii="Times New Roman" w:hAnsi="Times New Roman" w:cs="Times New Roman"/>
                <w:sz w:val="22"/>
                <w:szCs w:val="22"/>
              </w:rPr>
              <w:t>Oktal Pharma d.o.o.</w:t>
            </w:r>
            <w:r w:rsidRPr="0028077D">
              <w:rPr>
                <w:rStyle w:val="eop"/>
                <w:rFonts w:ascii="Times New Roman" w:hAnsi="Times New Roman" w:cs="Times New Roman"/>
                <w:sz w:val="22"/>
                <w:szCs w:val="22"/>
              </w:rPr>
              <w:t> </w:t>
            </w:r>
          </w:p>
          <w:p w14:paraId="4CF9205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2" w:author="만든 이">
                  <w:rPr>
                    <w:rFonts w:ascii="맑은 고딕" w:hAnsi="맑은 고딕"/>
                    <w:sz w:val="18"/>
                  </w:rPr>
                </w:rPrChange>
              </w:rPr>
            </w:pPr>
            <w:r w:rsidRPr="0028077D">
              <w:rPr>
                <w:rStyle w:val="normaltextrun"/>
                <w:rFonts w:ascii="Times New Roman" w:hAnsi="Times New Roman" w:cs="Times New Roman"/>
                <w:sz w:val="22"/>
                <w:szCs w:val="22"/>
              </w:rPr>
              <w:t>Tel: +385 1 6595 777</w:t>
            </w:r>
            <w:r w:rsidRPr="0028077D">
              <w:rPr>
                <w:rStyle w:val="eop"/>
                <w:rFonts w:ascii="Times New Roman" w:hAnsi="Times New Roman" w:cs="Times New Roman"/>
                <w:sz w:val="22"/>
                <w:szCs w:val="22"/>
              </w:rPr>
              <w:t> </w:t>
            </w:r>
          </w:p>
          <w:p w14:paraId="0C596EF6" w14:textId="77777777" w:rsidR="00972E9A" w:rsidRPr="0028077D" w:rsidRDefault="00972E9A" w:rsidP="00CF59F1">
            <w:r w:rsidRPr="0028077D">
              <w:rPr>
                <w:rStyle w:val="eop"/>
              </w:rPr>
              <w:t> </w:t>
            </w:r>
          </w:p>
        </w:tc>
        <w:tc>
          <w:tcPr>
            <w:tcW w:w="4541" w:type="dxa"/>
          </w:tcPr>
          <w:p w14:paraId="5E029B4C"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3" w:author="만든 이">
                  <w:rPr>
                    <w:rFonts w:ascii="맑은 고딕" w:hAnsi="맑은 고딕"/>
                    <w:sz w:val="18"/>
                  </w:rPr>
                </w:rPrChange>
              </w:rPr>
            </w:pPr>
            <w:r w:rsidRPr="0028077D">
              <w:rPr>
                <w:rStyle w:val="normaltextrun"/>
                <w:rFonts w:ascii="Times New Roman" w:hAnsi="Times New Roman" w:cs="Times New Roman"/>
                <w:b/>
                <w:sz w:val="22"/>
                <w:szCs w:val="22"/>
              </w:rPr>
              <w:t>România</w:t>
            </w:r>
            <w:r w:rsidRPr="0028077D">
              <w:rPr>
                <w:rStyle w:val="eop"/>
                <w:rFonts w:ascii="Times New Roman" w:hAnsi="Times New Roman" w:cs="Times New Roman"/>
                <w:sz w:val="22"/>
                <w:szCs w:val="22"/>
              </w:rPr>
              <w:t> </w:t>
            </w:r>
          </w:p>
          <w:p w14:paraId="250C9AD6"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6F9CD09E"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5"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6DFC252C" w14:textId="77777777" w:rsidR="00972E9A" w:rsidRPr="0028077D" w:rsidRDefault="00972E9A" w:rsidP="00CF59F1">
            <w:r w:rsidRPr="0028077D">
              <w:rPr>
                <w:rStyle w:val="eop"/>
              </w:rPr>
              <w:t> </w:t>
            </w:r>
          </w:p>
        </w:tc>
      </w:tr>
      <w:tr w:rsidR="00972E9A" w:rsidRPr="0028077D" w14:paraId="77113361" w14:textId="77777777" w:rsidTr="00CF59F1">
        <w:trPr>
          <w:cantSplit/>
        </w:trPr>
        <w:tc>
          <w:tcPr>
            <w:tcW w:w="4532" w:type="dxa"/>
          </w:tcPr>
          <w:p w14:paraId="7499A46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6" w:author="만든 이">
                  <w:rPr>
                    <w:rFonts w:ascii="맑은 고딕" w:hAnsi="맑은 고딕"/>
                    <w:sz w:val="18"/>
                  </w:rPr>
                </w:rPrChange>
              </w:rPr>
            </w:pPr>
            <w:r w:rsidRPr="0028077D">
              <w:rPr>
                <w:rStyle w:val="normaltextrun"/>
                <w:rFonts w:ascii="Times New Roman" w:hAnsi="Times New Roman" w:cs="Times New Roman"/>
                <w:b/>
                <w:sz w:val="22"/>
                <w:szCs w:val="22"/>
              </w:rPr>
              <w:t>Ireland</w:t>
            </w:r>
            <w:r w:rsidRPr="0028077D">
              <w:rPr>
                <w:rStyle w:val="eop"/>
                <w:rFonts w:ascii="Times New Roman" w:hAnsi="Times New Roman" w:cs="Times New Roman"/>
                <w:sz w:val="22"/>
                <w:szCs w:val="22"/>
              </w:rPr>
              <w:t> </w:t>
            </w:r>
          </w:p>
          <w:p w14:paraId="4543E758"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Ireland Limited</w:t>
            </w:r>
            <w:r w:rsidRPr="0028077D">
              <w:rPr>
                <w:rStyle w:val="eop"/>
                <w:rFonts w:ascii="Times New Roman" w:hAnsi="Times New Roman" w:cs="Times New Roman"/>
                <w:sz w:val="22"/>
                <w:szCs w:val="22"/>
              </w:rPr>
              <w:t> </w:t>
            </w:r>
          </w:p>
          <w:p w14:paraId="590EE72B"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8" w:author="만든 이">
                  <w:rPr>
                    <w:rFonts w:ascii="맑은 고딕" w:hAnsi="맑은 고딕"/>
                    <w:sz w:val="18"/>
                  </w:rPr>
                </w:rPrChange>
              </w:rPr>
            </w:pPr>
            <w:r w:rsidRPr="0028077D">
              <w:rPr>
                <w:rStyle w:val="normaltextrun"/>
                <w:rFonts w:ascii="Times New Roman" w:hAnsi="Times New Roman" w:cs="Times New Roman"/>
                <w:sz w:val="22"/>
                <w:szCs w:val="22"/>
              </w:rPr>
              <w:t>Tel: +353 1 223 4026</w:t>
            </w:r>
            <w:r w:rsidRPr="0028077D">
              <w:rPr>
                <w:rStyle w:val="eop"/>
                <w:rFonts w:ascii="Times New Roman" w:hAnsi="Times New Roman" w:cs="Times New Roman"/>
                <w:sz w:val="22"/>
                <w:szCs w:val="22"/>
              </w:rPr>
              <w:t> </w:t>
            </w:r>
          </w:p>
          <w:p w14:paraId="2BC75269"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59" w:author="만든 이">
                  <w:rPr>
                    <w:rFonts w:ascii="맑은 고딕" w:hAnsi="맑은 고딕"/>
                    <w:sz w:val="18"/>
                  </w:rPr>
                </w:rPrChange>
              </w:rPr>
            </w:pPr>
            <w:r w:rsidRPr="000A703E">
              <w:rPr>
                <w:rFonts w:ascii="Times New Roman" w:hAnsi="Times New Roman" w:cs="Times New Roman"/>
                <w:sz w:val="22"/>
                <w:szCs w:val="22"/>
                <w:rPrChange w:id="3460" w:author="만든 이">
                  <w:rPr/>
                </w:rPrChange>
              </w:rPr>
              <w:fldChar w:fldCharType="begin"/>
            </w:r>
            <w:r w:rsidRPr="000A703E">
              <w:rPr>
                <w:rFonts w:ascii="Times New Roman" w:hAnsi="Times New Roman" w:cs="Times New Roman"/>
                <w:sz w:val="22"/>
                <w:szCs w:val="22"/>
                <w:rPrChange w:id="3461" w:author="만든 이">
                  <w:rPr/>
                </w:rPrChange>
              </w:rPr>
              <w:instrText>HYPERLINK "mailto:enquiry_ie@celltrionhc.com"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462" w:author="만든 이">
                  <w:rPr/>
                </w:rPrChange>
              </w:rPr>
              <w:fldChar w:fldCharType="separate"/>
            </w:r>
            <w:r w:rsidRPr="0028077D">
              <w:rPr>
                <w:rStyle w:val="normaltextrun"/>
                <w:rFonts w:ascii="Times New Roman" w:hAnsi="Times New Roman" w:cs="Times New Roman"/>
                <w:color w:val="0563C1"/>
                <w:sz w:val="22"/>
                <w:szCs w:val="22"/>
                <w:u w:val="single"/>
              </w:rPr>
              <w:t>enquiry_ie@celltrionhc.com</w:t>
            </w:r>
            <w:r w:rsidRPr="000A703E">
              <w:rPr>
                <w:rFonts w:ascii="Times New Roman" w:hAnsi="Times New Roman" w:cs="Times New Roman"/>
                <w:sz w:val="22"/>
                <w:szCs w:val="22"/>
                <w:rPrChange w:id="3463" w:author="만든 이">
                  <w:rPr/>
                </w:rPrChange>
              </w:rPr>
              <w:fldChar w:fldCharType="end"/>
            </w:r>
            <w:r w:rsidRPr="000A703E">
              <w:rPr>
                <w:rStyle w:val="eop"/>
                <w:rFonts w:ascii="Times New Roman" w:hAnsi="Times New Roman" w:cs="Times New Roman"/>
                <w:sz w:val="22"/>
                <w:szCs w:val="22"/>
                <w:rPrChange w:id="3464" w:author="만든 이">
                  <w:rPr>
                    <w:rStyle w:val="eop"/>
                    <w:rFonts w:ascii="Times New Roman" w:hAnsi="Times New Roman"/>
                    <w:sz w:val="20"/>
                  </w:rPr>
                </w:rPrChange>
              </w:rPr>
              <w:t> </w:t>
            </w:r>
          </w:p>
          <w:p w14:paraId="18B14E4E" w14:textId="77777777" w:rsidR="00972E9A" w:rsidRPr="0028077D" w:rsidRDefault="00972E9A" w:rsidP="00CF59F1">
            <w:r w:rsidRPr="0028077D">
              <w:rPr>
                <w:rStyle w:val="eop"/>
              </w:rPr>
              <w:t> </w:t>
            </w:r>
          </w:p>
        </w:tc>
        <w:tc>
          <w:tcPr>
            <w:tcW w:w="4541" w:type="dxa"/>
          </w:tcPr>
          <w:p w14:paraId="6515B6B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65" w:author="만든 이">
                  <w:rPr>
                    <w:rFonts w:ascii="맑은 고딕" w:hAnsi="맑은 고딕"/>
                    <w:sz w:val="18"/>
                  </w:rPr>
                </w:rPrChange>
              </w:rPr>
            </w:pPr>
            <w:r w:rsidRPr="0028077D">
              <w:rPr>
                <w:rStyle w:val="normaltextrun"/>
                <w:rFonts w:ascii="Times New Roman" w:hAnsi="Times New Roman" w:cs="Times New Roman"/>
                <w:b/>
                <w:sz w:val="22"/>
                <w:szCs w:val="22"/>
              </w:rPr>
              <w:t>Slovenija</w:t>
            </w:r>
            <w:r w:rsidRPr="0028077D">
              <w:rPr>
                <w:rStyle w:val="eop"/>
                <w:rFonts w:ascii="Times New Roman" w:hAnsi="Times New Roman" w:cs="Times New Roman"/>
                <w:sz w:val="22"/>
                <w:szCs w:val="22"/>
              </w:rPr>
              <w:t> </w:t>
            </w:r>
          </w:p>
          <w:p w14:paraId="0D10578A"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66" w:author="만든 이">
                  <w:rPr>
                    <w:rFonts w:ascii="맑은 고딕" w:hAnsi="맑은 고딕"/>
                    <w:sz w:val="18"/>
                  </w:rPr>
                </w:rPrChange>
              </w:rPr>
            </w:pPr>
            <w:r w:rsidRPr="0028077D">
              <w:rPr>
                <w:rStyle w:val="normaltextrun"/>
                <w:rFonts w:ascii="Times New Roman" w:hAnsi="Times New Roman" w:cs="Times New Roman"/>
                <w:sz w:val="22"/>
                <w:szCs w:val="22"/>
              </w:rPr>
              <w:t>OPH Oktal Pharma d.o.o.</w:t>
            </w:r>
            <w:r w:rsidRPr="0028077D">
              <w:rPr>
                <w:rStyle w:val="eop"/>
                <w:rFonts w:ascii="Times New Roman" w:hAnsi="Times New Roman" w:cs="Times New Roman"/>
                <w:sz w:val="22"/>
                <w:szCs w:val="22"/>
              </w:rPr>
              <w:t> </w:t>
            </w:r>
          </w:p>
          <w:p w14:paraId="46FB0BAB"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67" w:author="만든 이">
                  <w:rPr>
                    <w:rFonts w:ascii="맑은 고딕" w:hAnsi="맑은 고딕"/>
                    <w:sz w:val="18"/>
                  </w:rPr>
                </w:rPrChange>
              </w:rPr>
            </w:pPr>
            <w:r w:rsidRPr="0028077D">
              <w:rPr>
                <w:rStyle w:val="normaltextrun"/>
                <w:rFonts w:ascii="Times New Roman" w:hAnsi="Times New Roman" w:cs="Times New Roman"/>
                <w:sz w:val="22"/>
                <w:szCs w:val="22"/>
              </w:rPr>
              <w:t>Tel.: +386 1 519 29 22</w:t>
            </w:r>
            <w:r w:rsidRPr="0028077D">
              <w:rPr>
                <w:rStyle w:val="eop"/>
                <w:rFonts w:ascii="Times New Roman" w:hAnsi="Times New Roman" w:cs="Times New Roman"/>
                <w:sz w:val="22"/>
                <w:szCs w:val="22"/>
              </w:rPr>
              <w:t> </w:t>
            </w:r>
          </w:p>
          <w:p w14:paraId="27FB845A" w14:textId="77777777" w:rsidR="00972E9A" w:rsidRPr="0028077D" w:rsidRDefault="00972E9A" w:rsidP="00CF59F1">
            <w:r w:rsidRPr="0028077D">
              <w:rPr>
                <w:rStyle w:val="eop"/>
              </w:rPr>
              <w:t> </w:t>
            </w:r>
          </w:p>
        </w:tc>
      </w:tr>
      <w:tr w:rsidR="00972E9A" w:rsidRPr="0028077D" w14:paraId="14355F15" w14:textId="77777777" w:rsidTr="00CF59F1">
        <w:trPr>
          <w:cantSplit/>
        </w:trPr>
        <w:tc>
          <w:tcPr>
            <w:tcW w:w="4532" w:type="dxa"/>
          </w:tcPr>
          <w:p w14:paraId="69ED036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68" w:author="만든 이">
                  <w:rPr>
                    <w:rFonts w:ascii="맑은 고딕" w:hAnsi="맑은 고딕"/>
                    <w:sz w:val="18"/>
                  </w:rPr>
                </w:rPrChange>
              </w:rPr>
            </w:pPr>
            <w:r w:rsidRPr="0028077D">
              <w:rPr>
                <w:rStyle w:val="normaltextrun"/>
                <w:rFonts w:ascii="Times New Roman" w:hAnsi="Times New Roman" w:cs="Times New Roman"/>
                <w:b/>
                <w:sz w:val="22"/>
                <w:szCs w:val="22"/>
              </w:rPr>
              <w:t>Ísland</w:t>
            </w:r>
            <w:r w:rsidRPr="0028077D">
              <w:rPr>
                <w:rStyle w:val="eop"/>
                <w:rFonts w:ascii="Times New Roman" w:hAnsi="Times New Roman" w:cs="Times New Roman"/>
                <w:sz w:val="22"/>
                <w:szCs w:val="22"/>
              </w:rPr>
              <w:t> </w:t>
            </w:r>
          </w:p>
          <w:p w14:paraId="44A8674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6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0B8FC97F"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70" w:author="만든 이">
                  <w:rPr>
                    <w:rFonts w:ascii="맑은 고딕" w:hAnsi="맑은 고딕"/>
                    <w:sz w:val="18"/>
                  </w:rPr>
                </w:rPrChange>
              </w:rPr>
            </w:pPr>
            <w:r w:rsidRPr="0028077D">
              <w:rPr>
                <w:rStyle w:val="normaltextrun"/>
                <w:rFonts w:ascii="Times New Roman" w:hAnsi="Times New Roman" w:cs="Times New Roman"/>
                <w:sz w:val="22"/>
                <w:szCs w:val="22"/>
              </w:rPr>
              <w:t>Sími: +36 1 231 0493</w:t>
            </w:r>
            <w:r w:rsidRPr="0028077D">
              <w:rPr>
                <w:rStyle w:val="eop"/>
                <w:rFonts w:ascii="Times New Roman" w:hAnsi="Times New Roman" w:cs="Times New Roman"/>
                <w:sz w:val="22"/>
                <w:szCs w:val="22"/>
              </w:rPr>
              <w:t> </w:t>
            </w:r>
          </w:p>
          <w:p w14:paraId="2631BC6B"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71" w:author="만든 이">
                  <w:rPr>
                    <w:rFonts w:ascii="맑은 고딕" w:hAnsi="맑은 고딕"/>
                    <w:sz w:val="18"/>
                  </w:rPr>
                </w:rPrChange>
              </w:rPr>
            </w:pPr>
            <w:r w:rsidRPr="000A703E">
              <w:rPr>
                <w:rFonts w:ascii="Times New Roman" w:hAnsi="Times New Roman" w:cs="Times New Roman"/>
                <w:sz w:val="22"/>
                <w:szCs w:val="22"/>
                <w:rPrChange w:id="3472" w:author="만든 이">
                  <w:rPr/>
                </w:rPrChange>
              </w:rPr>
              <w:fldChar w:fldCharType="begin"/>
            </w:r>
            <w:r w:rsidRPr="000A703E">
              <w:rPr>
                <w:rFonts w:ascii="Times New Roman" w:hAnsi="Times New Roman" w:cs="Times New Roman"/>
                <w:sz w:val="22"/>
                <w:szCs w:val="22"/>
                <w:rPrChange w:id="3473"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474"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3475" w:author="만든 이">
                  <w:rPr/>
                </w:rPrChange>
              </w:rPr>
              <w:fldChar w:fldCharType="end"/>
            </w:r>
            <w:r w:rsidRPr="0028077D">
              <w:rPr>
                <w:rStyle w:val="eop"/>
                <w:rFonts w:ascii="Times New Roman" w:hAnsi="Times New Roman" w:cs="Times New Roman"/>
                <w:sz w:val="22"/>
                <w:szCs w:val="22"/>
              </w:rPr>
              <w:t> </w:t>
            </w:r>
          </w:p>
          <w:p w14:paraId="5D161FF3" w14:textId="77777777" w:rsidR="00972E9A" w:rsidRPr="0028077D" w:rsidRDefault="00972E9A" w:rsidP="00CF59F1">
            <w:r w:rsidRPr="0028077D">
              <w:rPr>
                <w:rStyle w:val="eop"/>
              </w:rPr>
              <w:t> </w:t>
            </w:r>
          </w:p>
        </w:tc>
        <w:tc>
          <w:tcPr>
            <w:tcW w:w="4541" w:type="dxa"/>
          </w:tcPr>
          <w:p w14:paraId="34D48744"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76" w:author="만든 이">
                  <w:rPr>
                    <w:rFonts w:ascii="맑은 고딕" w:hAnsi="맑은 고딕"/>
                    <w:sz w:val="18"/>
                  </w:rPr>
                </w:rPrChange>
              </w:rPr>
            </w:pPr>
            <w:r w:rsidRPr="0028077D">
              <w:rPr>
                <w:rStyle w:val="normaltextrun"/>
                <w:rFonts w:ascii="Times New Roman" w:hAnsi="Times New Roman" w:cs="Times New Roman"/>
                <w:b/>
                <w:sz w:val="22"/>
                <w:szCs w:val="22"/>
              </w:rPr>
              <w:t>Slovenská republika</w:t>
            </w:r>
            <w:r w:rsidRPr="0028077D">
              <w:rPr>
                <w:rStyle w:val="eop"/>
                <w:rFonts w:ascii="Times New Roman" w:hAnsi="Times New Roman" w:cs="Times New Roman"/>
                <w:sz w:val="22"/>
                <w:szCs w:val="22"/>
              </w:rPr>
              <w:t> </w:t>
            </w:r>
          </w:p>
          <w:p w14:paraId="58561B4F"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7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7A629D35"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78"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3435EF98" w14:textId="77777777" w:rsidR="00972E9A" w:rsidRPr="0028077D" w:rsidRDefault="00972E9A" w:rsidP="00CF59F1">
            <w:r w:rsidRPr="0028077D">
              <w:rPr>
                <w:rStyle w:val="eop"/>
              </w:rPr>
              <w:t> </w:t>
            </w:r>
          </w:p>
        </w:tc>
      </w:tr>
      <w:tr w:rsidR="00972E9A" w:rsidRPr="0028077D" w14:paraId="25A7D5C3" w14:textId="77777777" w:rsidTr="00CF59F1">
        <w:trPr>
          <w:cantSplit/>
        </w:trPr>
        <w:tc>
          <w:tcPr>
            <w:tcW w:w="4532" w:type="dxa"/>
          </w:tcPr>
          <w:p w14:paraId="5E8D5955"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79" w:author="만든 이">
                  <w:rPr>
                    <w:rFonts w:ascii="맑은 고딕" w:hAnsi="맑은 고딕"/>
                    <w:sz w:val="18"/>
                  </w:rPr>
                </w:rPrChange>
              </w:rPr>
            </w:pPr>
            <w:r w:rsidRPr="0028077D">
              <w:rPr>
                <w:rStyle w:val="normaltextrun"/>
                <w:rFonts w:ascii="Times New Roman" w:hAnsi="Times New Roman" w:cs="Times New Roman"/>
                <w:b/>
                <w:sz w:val="22"/>
                <w:szCs w:val="22"/>
              </w:rPr>
              <w:t>Italia</w:t>
            </w:r>
            <w:r w:rsidRPr="0028077D">
              <w:rPr>
                <w:rStyle w:val="eop"/>
                <w:rFonts w:ascii="Times New Roman" w:hAnsi="Times New Roman" w:cs="Times New Roman"/>
                <w:sz w:val="22"/>
                <w:szCs w:val="22"/>
              </w:rPr>
              <w:t> </w:t>
            </w:r>
          </w:p>
          <w:p w14:paraId="6FA8EE43"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80"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Italy S.R.L.</w:t>
            </w:r>
            <w:r w:rsidRPr="0028077D">
              <w:rPr>
                <w:rStyle w:val="eop"/>
                <w:rFonts w:ascii="Times New Roman" w:hAnsi="Times New Roman" w:cs="Times New Roman"/>
                <w:sz w:val="22"/>
                <w:szCs w:val="22"/>
              </w:rPr>
              <w:t> </w:t>
            </w:r>
          </w:p>
          <w:p w14:paraId="3EC97F1E"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81" w:author="만든 이">
                  <w:rPr>
                    <w:rFonts w:ascii="맑은 고딕" w:hAnsi="맑은 고딕"/>
                    <w:sz w:val="18"/>
                  </w:rPr>
                </w:rPrChange>
              </w:rPr>
            </w:pPr>
            <w:r w:rsidRPr="0028077D">
              <w:rPr>
                <w:rStyle w:val="normaltextrun"/>
                <w:rFonts w:ascii="Times New Roman" w:hAnsi="Times New Roman" w:cs="Times New Roman"/>
                <w:sz w:val="22"/>
                <w:szCs w:val="22"/>
              </w:rPr>
              <w:t>Tel: +39 0247927040</w:t>
            </w:r>
            <w:r w:rsidRPr="0028077D">
              <w:rPr>
                <w:rStyle w:val="eop"/>
                <w:rFonts w:ascii="Times New Roman" w:hAnsi="Times New Roman" w:cs="Times New Roman"/>
                <w:sz w:val="22"/>
                <w:szCs w:val="22"/>
              </w:rPr>
              <w:t> </w:t>
            </w:r>
          </w:p>
          <w:p w14:paraId="531E88A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82" w:author="만든 이">
                  <w:rPr>
                    <w:rFonts w:ascii="맑은 고딕" w:hAnsi="맑은 고딕"/>
                    <w:sz w:val="18"/>
                  </w:rPr>
                </w:rPrChange>
              </w:rPr>
            </w:pPr>
            <w:r w:rsidRPr="000A703E">
              <w:rPr>
                <w:rFonts w:ascii="Times New Roman" w:hAnsi="Times New Roman" w:cs="Times New Roman"/>
                <w:sz w:val="22"/>
                <w:szCs w:val="22"/>
                <w:rPrChange w:id="3483" w:author="만든 이">
                  <w:rPr/>
                </w:rPrChange>
              </w:rPr>
              <w:fldChar w:fldCharType="begin"/>
            </w:r>
            <w:r w:rsidRPr="000A703E">
              <w:rPr>
                <w:rFonts w:ascii="Times New Roman" w:hAnsi="Times New Roman" w:cs="Times New Roman"/>
                <w:sz w:val="22"/>
                <w:szCs w:val="22"/>
                <w:rPrChange w:id="3484" w:author="만든 이">
                  <w:rPr/>
                </w:rPrChange>
              </w:rPr>
              <w:instrText>HYPERLINK "mailto:celltrionhealthcare_italy@legalmail.it"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485" w:author="만든 이">
                  <w:rPr/>
                </w:rPrChange>
              </w:rPr>
              <w:fldChar w:fldCharType="separate"/>
            </w:r>
            <w:r w:rsidRPr="0028077D">
              <w:rPr>
                <w:rStyle w:val="normaltextrun"/>
                <w:rFonts w:ascii="Times New Roman" w:hAnsi="Times New Roman" w:cs="Times New Roman"/>
                <w:color w:val="0563C1"/>
                <w:sz w:val="22"/>
                <w:szCs w:val="22"/>
                <w:u w:val="single"/>
              </w:rPr>
              <w:t>celltrionhealthcare_italy@legalmail.it</w:t>
            </w:r>
            <w:r w:rsidRPr="000A703E">
              <w:rPr>
                <w:rFonts w:ascii="Times New Roman" w:hAnsi="Times New Roman" w:cs="Times New Roman"/>
                <w:sz w:val="22"/>
                <w:szCs w:val="22"/>
                <w:rPrChange w:id="3486" w:author="만든 이">
                  <w:rPr/>
                </w:rPrChange>
              </w:rPr>
              <w:fldChar w:fldCharType="end"/>
            </w:r>
            <w:r w:rsidRPr="0028077D">
              <w:rPr>
                <w:rStyle w:val="eop"/>
                <w:rFonts w:ascii="Times New Roman" w:hAnsi="Times New Roman" w:cs="Times New Roman"/>
                <w:sz w:val="22"/>
                <w:szCs w:val="22"/>
              </w:rPr>
              <w:t> </w:t>
            </w:r>
          </w:p>
          <w:p w14:paraId="556C3D16" w14:textId="77777777" w:rsidR="00972E9A" w:rsidRPr="0028077D" w:rsidRDefault="00972E9A" w:rsidP="00CF59F1">
            <w:r w:rsidRPr="0028077D">
              <w:rPr>
                <w:rStyle w:val="eop"/>
              </w:rPr>
              <w:t> </w:t>
            </w:r>
          </w:p>
        </w:tc>
        <w:tc>
          <w:tcPr>
            <w:tcW w:w="4541" w:type="dxa"/>
          </w:tcPr>
          <w:p w14:paraId="3470627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87" w:author="만든 이">
                  <w:rPr>
                    <w:rFonts w:ascii="맑은 고딕" w:hAnsi="맑은 고딕"/>
                    <w:sz w:val="18"/>
                  </w:rPr>
                </w:rPrChange>
              </w:rPr>
            </w:pPr>
            <w:r w:rsidRPr="0028077D">
              <w:rPr>
                <w:rStyle w:val="normaltextrun"/>
                <w:rFonts w:ascii="Times New Roman" w:hAnsi="Times New Roman" w:cs="Times New Roman"/>
                <w:b/>
                <w:sz w:val="22"/>
                <w:szCs w:val="22"/>
              </w:rPr>
              <w:t>Suomi/Finland</w:t>
            </w:r>
            <w:r w:rsidRPr="0028077D">
              <w:rPr>
                <w:rStyle w:val="eop"/>
                <w:rFonts w:ascii="Times New Roman" w:hAnsi="Times New Roman" w:cs="Times New Roman"/>
                <w:sz w:val="22"/>
                <w:szCs w:val="22"/>
              </w:rPr>
              <w:t> </w:t>
            </w:r>
          </w:p>
          <w:p w14:paraId="567E312B"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8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Finland Oy.</w:t>
            </w:r>
            <w:r w:rsidRPr="0028077D">
              <w:rPr>
                <w:rStyle w:val="eop"/>
                <w:rFonts w:ascii="Times New Roman" w:hAnsi="Times New Roman" w:cs="Times New Roman"/>
                <w:sz w:val="22"/>
                <w:szCs w:val="22"/>
              </w:rPr>
              <w:t> </w:t>
            </w:r>
          </w:p>
          <w:p w14:paraId="42311277"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89" w:author="만든 이">
                  <w:rPr>
                    <w:rFonts w:ascii="맑은 고딕" w:hAnsi="맑은 고딕"/>
                    <w:sz w:val="18"/>
                  </w:rPr>
                </w:rPrChange>
              </w:rPr>
            </w:pPr>
            <w:r w:rsidRPr="0028077D">
              <w:rPr>
                <w:rStyle w:val="normaltextrun"/>
                <w:rFonts w:ascii="Times New Roman" w:hAnsi="Times New Roman" w:cs="Times New Roman"/>
                <w:sz w:val="22"/>
                <w:szCs w:val="22"/>
              </w:rPr>
              <w:t>Puh/Tel: +358 29 170 7755</w:t>
            </w:r>
            <w:r w:rsidRPr="0028077D">
              <w:rPr>
                <w:rStyle w:val="eop"/>
                <w:rFonts w:ascii="Times New Roman" w:hAnsi="Times New Roman" w:cs="Times New Roman"/>
                <w:sz w:val="22"/>
                <w:szCs w:val="22"/>
              </w:rPr>
              <w:t> </w:t>
            </w:r>
          </w:p>
          <w:p w14:paraId="6F9E42E2"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90" w:author="만든 이">
                  <w:rPr>
                    <w:rFonts w:ascii="맑은 고딕" w:hAnsi="맑은 고딕"/>
                    <w:sz w:val="18"/>
                  </w:rPr>
                </w:rPrChange>
              </w:rPr>
            </w:pPr>
            <w:r w:rsidRPr="000A703E">
              <w:rPr>
                <w:rFonts w:ascii="Times New Roman" w:hAnsi="Times New Roman" w:cs="Times New Roman"/>
                <w:sz w:val="22"/>
                <w:szCs w:val="22"/>
                <w:rPrChange w:id="3491" w:author="만든 이">
                  <w:rPr/>
                </w:rPrChange>
              </w:rPr>
              <w:fldChar w:fldCharType="begin"/>
            </w:r>
            <w:r w:rsidRPr="000A703E">
              <w:rPr>
                <w:rFonts w:ascii="Times New Roman" w:hAnsi="Times New Roman" w:cs="Times New Roman"/>
                <w:sz w:val="22"/>
                <w:szCs w:val="22"/>
                <w:rPrChange w:id="3492"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493"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3494" w:author="만든 이">
                  <w:rPr/>
                </w:rPrChange>
              </w:rPr>
              <w:fldChar w:fldCharType="end"/>
            </w:r>
            <w:r w:rsidRPr="0028077D">
              <w:rPr>
                <w:rStyle w:val="eop"/>
                <w:rFonts w:ascii="Times New Roman" w:hAnsi="Times New Roman" w:cs="Times New Roman"/>
                <w:sz w:val="22"/>
                <w:szCs w:val="22"/>
              </w:rPr>
              <w:t> </w:t>
            </w:r>
          </w:p>
          <w:p w14:paraId="2578C845" w14:textId="77777777" w:rsidR="00972E9A" w:rsidRPr="0028077D" w:rsidRDefault="00972E9A" w:rsidP="00CF59F1">
            <w:r w:rsidRPr="0028077D">
              <w:rPr>
                <w:rStyle w:val="eop"/>
              </w:rPr>
              <w:t> </w:t>
            </w:r>
          </w:p>
        </w:tc>
      </w:tr>
      <w:tr w:rsidR="00972E9A" w:rsidRPr="0028077D" w14:paraId="6E0BDBE1" w14:textId="77777777" w:rsidTr="00FA60B2">
        <w:trPr>
          <w:cantSplit/>
          <w:trHeight w:val="1012"/>
        </w:trPr>
        <w:tc>
          <w:tcPr>
            <w:tcW w:w="4532" w:type="dxa"/>
          </w:tcPr>
          <w:p w14:paraId="32C05363"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95" w:author="만든 이">
                  <w:rPr>
                    <w:rFonts w:ascii="맑은 고딕" w:hAnsi="맑은 고딕"/>
                    <w:sz w:val="18"/>
                  </w:rPr>
                </w:rPrChange>
              </w:rPr>
            </w:pPr>
            <w:r w:rsidRPr="0028077D">
              <w:rPr>
                <w:rStyle w:val="normaltextrun"/>
                <w:rFonts w:ascii="Times New Roman" w:hAnsi="Times New Roman" w:cs="Times New Roman"/>
                <w:b/>
                <w:sz w:val="22"/>
                <w:szCs w:val="22"/>
              </w:rPr>
              <w:t>Κύπρος</w:t>
            </w:r>
            <w:r w:rsidRPr="0028077D">
              <w:rPr>
                <w:rStyle w:val="eop"/>
                <w:rFonts w:ascii="Times New Roman" w:hAnsi="Times New Roman" w:cs="Times New Roman"/>
                <w:sz w:val="22"/>
                <w:szCs w:val="22"/>
              </w:rPr>
              <w:t> </w:t>
            </w:r>
          </w:p>
          <w:p w14:paraId="174BC3A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96" w:author="만든 이">
                  <w:rPr>
                    <w:rFonts w:ascii="맑은 고딕" w:hAnsi="맑은 고딕"/>
                    <w:sz w:val="18"/>
                  </w:rPr>
                </w:rPrChange>
              </w:rPr>
            </w:pPr>
            <w:r w:rsidRPr="0028077D">
              <w:rPr>
                <w:rStyle w:val="normaltextrun"/>
                <w:rFonts w:ascii="Times New Roman" w:hAnsi="Times New Roman" w:cs="Times New Roman"/>
                <w:sz w:val="22"/>
                <w:szCs w:val="22"/>
              </w:rPr>
              <w:t>C.A. Papaellinas Ltd</w:t>
            </w:r>
            <w:r w:rsidRPr="0028077D">
              <w:rPr>
                <w:rStyle w:val="eop"/>
                <w:rFonts w:ascii="Times New Roman" w:hAnsi="Times New Roman" w:cs="Times New Roman"/>
                <w:sz w:val="22"/>
                <w:szCs w:val="22"/>
              </w:rPr>
              <w:t> </w:t>
            </w:r>
          </w:p>
          <w:p w14:paraId="509C8F9D"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97" w:author="만든 이">
                  <w:rPr>
                    <w:rFonts w:ascii="맑은 고딕" w:hAnsi="맑은 고딕"/>
                    <w:sz w:val="18"/>
                  </w:rPr>
                </w:rPrChange>
              </w:rPr>
            </w:pPr>
            <w:r w:rsidRPr="0028077D">
              <w:rPr>
                <w:rStyle w:val="normaltextrun"/>
                <w:rFonts w:ascii="Times New Roman" w:hAnsi="Times New Roman" w:cs="Times New Roman"/>
                <w:sz w:val="22"/>
                <w:szCs w:val="22"/>
              </w:rPr>
              <w:t>Τηλ: +357 22741741</w:t>
            </w:r>
            <w:r w:rsidRPr="0028077D">
              <w:rPr>
                <w:rStyle w:val="eop"/>
                <w:rFonts w:ascii="Times New Roman" w:hAnsi="Times New Roman" w:cs="Times New Roman"/>
                <w:sz w:val="22"/>
                <w:szCs w:val="22"/>
              </w:rPr>
              <w:t> </w:t>
            </w:r>
          </w:p>
          <w:p w14:paraId="213E669C" w14:textId="77777777" w:rsidR="00972E9A" w:rsidRPr="0028077D" w:rsidRDefault="00972E9A" w:rsidP="00CF59F1">
            <w:r w:rsidRPr="0028077D">
              <w:rPr>
                <w:rStyle w:val="eop"/>
              </w:rPr>
              <w:t> </w:t>
            </w:r>
          </w:p>
        </w:tc>
        <w:tc>
          <w:tcPr>
            <w:tcW w:w="4541" w:type="dxa"/>
          </w:tcPr>
          <w:p w14:paraId="71F329B6"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498" w:author="만든 이">
                  <w:rPr>
                    <w:rFonts w:ascii="맑은 고딕" w:hAnsi="맑은 고딕"/>
                    <w:sz w:val="18"/>
                  </w:rPr>
                </w:rPrChange>
              </w:rPr>
            </w:pPr>
            <w:r w:rsidRPr="0028077D">
              <w:rPr>
                <w:rStyle w:val="normaltextrun"/>
                <w:rFonts w:ascii="Times New Roman" w:hAnsi="Times New Roman" w:cs="Times New Roman"/>
                <w:b/>
                <w:sz w:val="22"/>
                <w:szCs w:val="22"/>
              </w:rPr>
              <w:t>Sverige</w:t>
            </w:r>
            <w:r w:rsidRPr="0028077D">
              <w:rPr>
                <w:rStyle w:val="eop"/>
                <w:rFonts w:ascii="Times New Roman" w:hAnsi="Times New Roman" w:cs="Times New Roman"/>
                <w:sz w:val="22"/>
                <w:szCs w:val="22"/>
              </w:rPr>
              <w:t> </w:t>
            </w:r>
          </w:p>
          <w:p w14:paraId="1894306B" w14:textId="77777777" w:rsidR="00972E9A" w:rsidRPr="0028077D" w:rsidRDefault="00972E9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Sweden AB</w:t>
            </w:r>
          </w:p>
          <w:p w14:paraId="0BACAD72" w14:textId="59C95099" w:rsidR="00413A58" w:rsidRPr="0028077D" w:rsidRDefault="00413A58" w:rsidP="00FA60B2">
            <w:pPr>
              <w:tabs>
                <w:tab w:val="left" w:pos="-720"/>
              </w:tabs>
            </w:pPr>
            <w:r w:rsidRPr="0028077D">
              <w:rPr>
                <w:lang w:val="de-DE" w:eastAsia="ko-KR"/>
              </w:rPr>
              <w:t>Tel: +46 8 80 11 77</w:t>
            </w:r>
          </w:p>
          <w:p w14:paraId="712FD9C5" w14:textId="77777777" w:rsidR="00972E9A" w:rsidRDefault="008D35BC" w:rsidP="00FA60B2">
            <w:pPr>
              <w:tabs>
                <w:tab w:val="left" w:pos="-720"/>
              </w:tabs>
              <w:rPr>
                <w:ins w:id="3499" w:author="만든 이"/>
                <w:rFonts w:eastAsia="맑은 고딕"/>
                <w:lang w:eastAsia="ko-KR"/>
              </w:rPr>
            </w:pPr>
            <w:hyperlink r:id="rId82" w:tgtFrame="_blank" w:history="1">
              <w:hyperlink r:id="rId83" w:history="1">
                <w:r w:rsidRPr="0028077D">
                  <w:rPr>
                    <w:rStyle w:val="ab"/>
                  </w:rPr>
                  <w:t>Contact_se@celltrionhc.com</w:t>
                </w:r>
              </w:hyperlink>
            </w:hyperlink>
          </w:p>
          <w:p w14:paraId="3D0B1AB1" w14:textId="1739FB9E" w:rsidR="0028077D" w:rsidRPr="000A703E" w:rsidRDefault="0028077D" w:rsidP="00FA60B2">
            <w:pPr>
              <w:tabs>
                <w:tab w:val="left" w:pos="-720"/>
              </w:tabs>
              <w:rPr>
                <w:rFonts w:eastAsia="맑은 고딕"/>
                <w:lang w:eastAsia="ko-KR"/>
                <w:rPrChange w:id="3500" w:author="만든 이">
                  <w:rPr/>
                </w:rPrChange>
              </w:rPr>
            </w:pPr>
          </w:p>
        </w:tc>
      </w:tr>
      <w:tr w:rsidR="00972E9A" w:rsidRPr="0028077D" w14:paraId="3F82359F" w14:textId="77777777" w:rsidTr="00CF59F1">
        <w:trPr>
          <w:cantSplit/>
        </w:trPr>
        <w:tc>
          <w:tcPr>
            <w:tcW w:w="4532" w:type="dxa"/>
          </w:tcPr>
          <w:p w14:paraId="57FF2FF0"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501" w:author="만든 이">
                  <w:rPr>
                    <w:rFonts w:ascii="맑은 고딕" w:hAnsi="맑은 고딕"/>
                    <w:sz w:val="18"/>
                  </w:rPr>
                </w:rPrChange>
              </w:rPr>
            </w:pPr>
            <w:r w:rsidRPr="0028077D">
              <w:rPr>
                <w:rStyle w:val="normaltextrun"/>
                <w:rFonts w:ascii="Times New Roman" w:hAnsi="Times New Roman" w:cs="Times New Roman"/>
                <w:b/>
                <w:sz w:val="22"/>
                <w:szCs w:val="22"/>
              </w:rPr>
              <w:t>Latvija</w:t>
            </w:r>
            <w:r w:rsidRPr="0028077D">
              <w:rPr>
                <w:rStyle w:val="eop"/>
                <w:rFonts w:ascii="Times New Roman" w:hAnsi="Times New Roman" w:cs="Times New Roman"/>
                <w:sz w:val="22"/>
                <w:szCs w:val="22"/>
              </w:rPr>
              <w:t> </w:t>
            </w:r>
          </w:p>
          <w:p w14:paraId="73DEE4EC"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50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490130AA" w14:textId="77777777" w:rsidR="00972E9A" w:rsidRPr="000A703E" w:rsidRDefault="00972E9A" w:rsidP="00CF59F1">
            <w:pPr>
              <w:pStyle w:val="paragraph"/>
              <w:spacing w:before="0" w:beforeAutospacing="0" w:after="0" w:afterAutospacing="0"/>
              <w:textAlignment w:val="baseline"/>
              <w:rPr>
                <w:rFonts w:ascii="Times New Roman" w:hAnsi="Times New Roman" w:cs="Times New Roman"/>
                <w:sz w:val="22"/>
                <w:szCs w:val="22"/>
                <w:rPrChange w:id="3503" w:author="만든 이">
                  <w:rPr>
                    <w:rFonts w:ascii="맑은 고딕" w:hAnsi="맑은 고딕"/>
                    <w:sz w:val="18"/>
                  </w:rPr>
                </w:rPrChange>
              </w:rPr>
            </w:pPr>
            <w:r w:rsidRPr="0028077D">
              <w:rPr>
                <w:rStyle w:val="normaltextrun"/>
                <w:rFonts w:ascii="Times New Roman" w:hAnsi="Times New Roman" w:cs="Times New Roman"/>
                <w:sz w:val="22"/>
                <w:szCs w:val="22"/>
              </w:rPr>
              <w:t>Tālr.: +36 1 231 0493</w:t>
            </w:r>
            <w:r w:rsidRPr="0028077D">
              <w:rPr>
                <w:rStyle w:val="eop"/>
                <w:rFonts w:ascii="Times New Roman" w:hAnsi="Times New Roman" w:cs="Times New Roman"/>
                <w:sz w:val="22"/>
                <w:szCs w:val="22"/>
              </w:rPr>
              <w:t> </w:t>
            </w:r>
          </w:p>
          <w:p w14:paraId="4DB4B835" w14:textId="77777777" w:rsidR="00972E9A" w:rsidRPr="0028077D" w:rsidRDefault="00972E9A" w:rsidP="00CF59F1">
            <w:r w:rsidRPr="0028077D">
              <w:rPr>
                <w:rStyle w:val="eop"/>
              </w:rPr>
              <w:t> </w:t>
            </w:r>
          </w:p>
        </w:tc>
        <w:tc>
          <w:tcPr>
            <w:tcW w:w="4541" w:type="dxa"/>
          </w:tcPr>
          <w:p w14:paraId="290BA9EA" w14:textId="77777777" w:rsidR="00972E9A" w:rsidRPr="0028077D" w:rsidRDefault="00972E9A" w:rsidP="00CF59F1"/>
        </w:tc>
      </w:tr>
    </w:tbl>
    <w:p w14:paraId="014FF6C6" w14:textId="77777777" w:rsidR="00972E9A" w:rsidRPr="0028077D" w:rsidRDefault="00972E9A" w:rsidP="00972E9A"/>
    <w:p w14:paraId="73BAAD85" w14:textId="77777777" w:rsidR="00972E9A" w:rsidRPr="0028077D" w:rsidRDefault="00972E9A" w:rsidP="00972E9A">
      <w:pPr>
        <w:rPr>
          <w:b/>
        </w:rPr>
      </w:pPr>
      <w:r w:rsidRPr="0028077D">
        <w:rPr>
          <w:b/>
        </w:rPr>
        <w:t>Navodilo je bilo nazadnje revidirano</w:t>
      </w:r>
    </w:p>
    <w:p w14:paraId="5B9FABDF" w14:textId="77777777" w:rsidR="00972E9A" w:rsidRPr="0028077D" w:rsidRDefault="00972E9A" w:rsidP="00972E9A">
      <w:pPr>
        <w:rPr>
          <w:b/>
        </w:rPr>
      </w:pPr>
    </w:p>
    <w:p w14:paraId="17916640" w14:textId="77777777" w:rsidR="00972E9A" w:rsidRPr="0028077D" w:rsidRDefault="00972E9A" w:rsidP="00972E9A">
      <w:r w:rsidRPr="0028077D">
        <w:rPr>
          <w:b/>
        </w:rPr>
        <w:t>Drugi viri informacij</w:t>
      </w:r>
    </w:p>
    <w:p w14:paraId="400C6FBB" w14:textId="77777777" w:rsidR="00972E9A" w:rsidRPr="0028077D" w:rsidRDefault="00972E9A" w:rsidP="00972E9A">
      <w:r w:rsidRPr="0028077D">
        <w:t xml:space="preserve">Podrobne informacije o zdravilu so objavljene na spletni strani Evropske agencije za zdravila </w:t>
      </w:r>
      <w:hyperlink r:id="rId84" w:history="1">
        <w:r w:rsidRPr="0028077D">
          <w:rPr>
            <w:rStyle w:val="ab"/>
          </w:rPr>
          <w:t>https://www.ema.europa.eu</w:t>
        </w:r>
      </w:hyperlink>
      <w:r w:rsidRPr="0028077D">
        <w:t>.</w:t>
      </w:r>
    </w:p>
    <w:p w14:paraId="3827218A" w14:textId="77777777" w:rsidR="00972E9A" w:rsidRPr="0028077D" w:rsidRDefault="00972E9A" w:rsidP="00972E9A"/>
    <w:p w14:paraId="53E68AB6" w14:textId="0B134BD0" w:rsidR="00A21A65" w:rsidRPr="0028077D" w:rsidRDefault="00A21A65" w:rsidP="00EA4DCC">
      <w:pPr>
        <w:suppressAutoHyphens w:val="0"/>
        <w:rPr>
          <w:b/>
        </w:rPr>
      </w:pPr>
      <w:r w:rsidRPr="0028077D">
        <w:rPr>
          <w:b/>
        </w:rPr>
        <w:br w:type="page"/>
        <w:t>NAVODILA ZA UPORABO ZDRAVILA OMLYCLO V NAPOLNJENEM INJEKCIJSKEM PERESNIKU</w:t>
      </w:r>
    </w:p>
    <w:p w14:paraId="4E644793" w14:textId="77777777" w:rsidR="00A21A65" w:rsidRPr="0028077D" w:rsidRDefault="00A21A65" w:rsidP="00A21A65">
      <w:pPr>
        <w:pStyle w:val="NormalKeep"/>
      </w:pPr>
      <w:bookmarkStart w:id="3504" w:name="_Hlk192516401"/>
    </w:p>
    <w:p w14:paraId="781ABBF9" w14:textId="77777777" w:rsidR="00A21A65" w:rsidRPr="0028077D" w:rsidRDefault="00A21A65" w:rsidP="00412EA6">
      <w:r w:rsidRPr="0028077D">
        <w:t>Pred začetkom uporabe in vsakokrat, ko dobite nov napolnjen injekcijski peresnik zdravila Omlyclo, preberite in upoštevajte navodila za uporabo, ki so priložena. V navodilih so lahko navedene nove informacije. Pred uporabo zdravila Omlyclo poskrbite, da vam zdravstveni delavec pokaže, kako se ga pravilno uporablja.</w:t>
      </w:r>
    </w:p>
    <w:p w14:paraId="34AA3D0A" w14:textId="77777777" w:rsidR="00A21A65" w:rsidRPr="0028077D" w:rsidRDefault="00A21A65" w:rsidP="00A21A65"/>
    <w:p w14:paraId="01F46C99" w14:textId="77777777" w:rsidR="00A21A65" w:rsidRPr="0028077D" w:rsidRDefault="00BE60DD" w:rsidP="007D6CAB">
      <w:pPr>
        <w:pStyle w:val="af0"/>
        <w:keepNext/>
        <w:kinsoku w:val="0"/>
        <w:overflowPunct w:val="0"/>
        <w:spacing w:after="0"/>
        <w:ind w:right="313"/>
        <w:rPr>
          <w:color w:val="231F20"/>
        </w:rPr>
      </w:pPr>
      <w:r w:rsidRPr="0028077D">
        <w:rPr>
          <w:color w:val="231F20"/>
        </w:rPr>
        <w:t>Mladostniki, stari 12 let in več: zdravilo Omlyclo v napolnjenem injekcijskem peresniku si lahko dajejo sami pod nadzorom odrasle osebe. Zdravilo Omlyclo v napolnjenem injekcijskem peresniku (vsi odmerki) je namenjeno samo uporabi pri odraslih in mladostnikih, starih 12 let in več</w:t>
      </w:r>
      <w:bookmarkStart w:id="3505" w:name="_Hlk192246752"/>
      <w:r w:rsidRPr="0028077D">
        <w:rPr>
          <w:color w:val="231F20"/>
        </w:rPr>
        <w:t>.</w:t>
      </w:r>
    </w:p>
    <w:p w14:paraId="2834F5D4" w14:textId="77777777" w:rsidR="00396C0B" w:rsidRPr="00411512" w:rsidRDefault="00396C0B" w:rsidP="00E978FD"/>
    <w:p w14:paraId="12C78A0E" w14:textId="77777777" w:rsidR="00396C0B" w:rsidRPr="00411512" w:rsidRDefault="00396C0B" w:rsidP="00396C0B">
      <w:pPr>
        <w:pStyle w:val="af0"/>
        <w:kinsoku w:val="0"/>
        <w:overflowPunct w:val="0"/>
        <w:spacing w:before="1"/>
        <w:ind w:right="313"/>
        <w:rPr>
          <w:rFonts w:eastAsia="맑은 고딕"/>
          <w:b/>
          <w:bCs/>
        </w:rPr>
      </w:pPr>
      <w:r w:rsidRPr="00411512">
        <w:rPr>
          <w:rFonts w:hint="eastAsia"/>
          <w:b/>
        </w:rPr>
        <w:t>Deli napolnjenega injekcijskega peresnika (glejte sliko A)</w:t>
      </w:r>
    </w:p>
    <w:p w14:paraId="18F6D365" w14:textId="77777777" w:rsidR="007D6CAB" w:rsidRPr="00411512" w:rsidRDefault="007D6CAB" w:rsidP="00515662">
      <w:pPr>
        <w:pStyle w:val="af0"/>
        <w:kinsoku w:val="0"/>
        <w:overflowPunct w:val="0"/>
        <w:spacing w:after="0"/>
        <w:ind w:right="317"/>
      </w:pPr>
    </w:p>
    <w:tbl>
      <w:tblPr>
        <w:tblW w:w="3750" w:type="pct"/>
        <w:jc w:val="center"/>
        <w:tblLayout w:type="fixed"/>
        <w:tblCellMar>
          <w:top w:w="28" w:type="dxa"/>
          <w:bottom w:w="28" w:type="dxa"/>
        </w:tblCellMar>
        <w:tblLook w:val="04A0" w:firstRow="1" w:lastRow="0" w:firstColumn="1" w:lastColumn="0" w:noHBand="0" w:noVBand="1"/>
      </w:tblPr>
      <w:tblGrid>
        <w:gridCol w:w="6805"/>
      </w:tblGrid>
      <w:tr w:rsidR="00A21A65" w:rsidRPr="0028077D" w14:paraId="5891EBC2" w14:textId="77777777" w:rsidTr="00B47B61">
        <w:trPr>
          <w:cantSplit/>
          <w:jc w:val="center"/>
        </w:trPr>
        <w:tc>
          <w:tcPr>
            <w:tcW w:w="9289" w:type="dxa"/>
          </w:tcPr>
          <w:p w14:paraId="50188ACE" w14:textId="2858555F" w:rsidR="00A21A65" w:rsidRPr="0028077D" w:rsidRDefault="00452E9D" w:rsidP="00B47B61">
            <w:pPr>
              <w:pStyle w:val="NormalCentred"/>
              <w:keepNext/>
              <w:jc w:val="left"/>
            </w:pPr>
            <w:r w:rsidRPr="0028077D">
              <w:rPr>
                <w:noProof/>
                <w:lang w:val="en-US" w:eastAsia="ko-KR"/>
              </w:rPr>
              <mc:AlternateContent>
                <mc:Choice Requires="wpg">
                  <w:drawing>
                    <wp:inline distT="0" distB="0" distL="0" distR="0" wp14:anchorId="539408F1" wp14:editId="18CAA9E0">
                      <wp:extent cx="4322445" cy="4239260"/>
                      <wp:effectExtent l="0" t="0" r="2540" b="635"/>
                      <wp:docPr id="1841864676"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2445" cy="4239260"/>
                                <a:chOff x="2589" y="3685"/>
                                <a:chExt cx="6803" cy="6676"/>
                              </a:xfrm>
                            </wpg:grpSpPr>
                            <pic:pic xmlns:pic="http://schemas.openxmlformats.org/drawingml/2006/picture">
                              <pic:nvPicPr>
                                <pic:cNvPr id="1808931084" name="Picture 4" descr="텍스트, 스크린샷, 도표, 평행이(가) 표시된 사진&#10;&#10;자동 생성된 설명"/>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1316634898" name="Text Box 2"/>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88" seq="1"/>
                              <wps:bodyPr rot="0" vert="horz" wrap="square" lIns="91440" tIns="45720" rIns="91440" bIns="45720" anchor="t" anchorCtr="0" upright="1">
                                <a:noAutofit/>
                              </wps:bodyPr>
                            </wps:wsp>
                            <wps:wsp>
                              <wps:cNvPr id="145011695" name="Text Box 2"/>
                              <wps:cNvSpPr txBox="1">
                                <a:spLocks noChangeArrowheads="1"/>
                              </wps:cNvSpPr>
                              <wps:spPr bwMode="auto">
                                <a:xfrm>
                                  <a:off x="7220" y="3796"/>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3D531" w14:textId="77777777" w:rsidR="00B47B61" w:rsidRPr="00D604D6" w:rsidRDefault="00B47B61" w:rsidP="00A21A65">
                                    <w:pPr>
                                      <w:jc w:val="center"/>
                                      <w:rPr>
                                        <w:rFonts w:ascii="Arial" w:hAnsi="Arial" w:cs="Arial"/>
                                        <w:b/>
                                        <w:bCs/>
                                        <w:sz w:val="28"/>
                                        <w:szCs w:val="28"/>
                                      </w:rPr>
                                    </w:pPr>
                                    <w:r>
                                      <w:rPr>
                                        <w:rFonts w:ascii="Arial" w:hAnsi="Arial"/>
                                        <w:b/>
                                        <w:sz w:val="28"/>
                                      </w:rPr>
                                      <w:t>Po uporabi</w:t>
                                    </w:r>
                                  </w:p>
                                </w:txbxContent>
                              </wps:txbx>
                              <wps:bodyPr rot="0" vert="horz" wrap="square" lIns="91440" tIns="45720" rIns="91440" bIns="45720" anchor="t" anchorCtr="0" upright="1">
                                <a:noAutofit/>
                              </wps:bodyPr>
                            </wps:wsp>
                            <wps:wsp>
                              <wps:cNvPr id="4120342" name="Text Box 2"/>
                              <wps:cNvSpPr txBox="1">
                                <a:spLocks noChangeArrowheads="1"/>
                              </wps:cNvSpPr>
                              <wps:spPr bwMode="auto">
                                <a:xfrm>
                                  <a:off x="6126" y="5371"/>
                                  <a:ext cx="1575"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CDF1A" w14:textId="77777777" w:rsidR="00B47B61" w:rsidRPr="00D604D6" w:rsidRDefault="00B47B61" w:rsidP="00A21A65">
                                    <w:pPr>
                                      <w:jc w:val="center"/>
                                      <w:rPr>
                                        <w:rFonts w:ascii="Arial" w:hAnsi="Arial" w:cs="Arial"/>
                                        <w:sz w:val="24"/>
                                        <w:szCs w:val="24"/>
                                      </w:rPr>
                                    </w:pPr>
                                    <w:r>
                                      <w:rPr>
                                        <w:rFonts w:ascii="Arial" w:hAnsi="Arial"/>
                                        <w:sz w:val="24"/>
                                        <w:lang w:val="es-ES"/>
                                      </w:rPr>
                                      <w:t>rok uporabnosti</w:t>
                                    </w:r>
                                  </w:p>
                                </w:txbxContent>
                              </wps:txbx>
                              <wps:bodyPr rot="0" vert="horz" wrap="square" lIns="91440" tIns="45720" rIns="91440" bIns="45720" anchor="t" anchorCtr="0" upright="1">
                                <a:noAutofit/>
                              </wps:bodyPr>
                            </wps:wsp>
                            <wps:wsp>
                              <wps:cNvPr id="1526357565" name="Text Box 2"/>
                              <wps:cNvSpPr txBox="1">
                                <a:spLocks noChangeArrowheads="1"/>
                              </wps:cNvSpPr>
                              <wps:spPr bwMode="auto">
                                <a:xfrm>
                                  <a:off x="4021" y="6048"/>
                                  <a:ext cx="802"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5E4DC8" w14:textId="77777777" w:rsidR="00B47B61" w:rsidRPr="00D604D6" w:rsidRDefault="00B47B61" w:rsidP="00A21A65">
                                    <w:pPr>
                                      <w:jc w:val="center"/>
                                      <w:rPr>
                                        <w:rFonts w:ascii="Arial" w:hAnsi="Arial" w:cs="Arial"/>
                                        <w:sz w:val="24"/>
                                        <w:szCs w:val="24"/>
                                      </w:rPr>
                                    </w:pPr>
                                    <w:r>
                                      <w:rPr>
                                        <w:rFonts w:ascii="Arial" w:hAnsi="Arial"/>
                                        <w:sz w:val="24"/>
                                        <w:lang w:val="es-ES"/>
                                      </w:rPr>
                                      <w:t>ohišje</w:t>
                                    </w:r>
                                  </w:p>
                                </w:txbxContent>
                              </wps:txbx>
                              <wps:bodyPr rot="0" vert="horz" wrap="square" lIns="0" tIns="0" rIns="0" bIns="0" anchor="t" anchorCtr="0" upright="1">
                                <a:noAutofit/>
                              </wps:bodyPr>
                            </wps:wsp>
                            <wps:wsp>
                              <wps:cNvPr id="512882523" name="Text Box 2"/>
                              <wps:cNvSpPr txBox="1">
                                <a:spLocks noChangeArrowheads="1"/>
                              </wps:cNvSpPr>
                              <wps:spPr bwMode="auto">
                                <a:xfrm>
                                  <a:off x="6220" y="6263"/>
                                  <a:ext cx="208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33330" w14:textId="77777777" w:rsidR="00B47B61" w:rsidRPr="00D604D6" w:rsidRDefault="00B47B61" w:rsidP="00A21A65">
                                    <w:pPr>
                                      <w:jc w:val="center"/>
                                      <w:rPr>
                                        <w:rFonts w:ascii="Arial" w:hAnsi="Arial" w:cs="Arial"/>
                                        <w:b/>
                                        <w:bCs/>
                                        <w:sz w:val="24"/>
                                        <w:szCs w:val="24"/>
                                      </w:rPr>
                                    </w:pPr>
                                    <w:r w:rsidRPr="00411512">
                                      <w:rPr>
                                        <w:rFonts w:ascii="Arial" w:hAnsi="Arial"/>
                                        <w:sz w:val="24"/>
                                        <w:lang w:val="pl-PL"/>
                                      </w:rPr>
                                      <w:t xml:space="preserve">rumeni kazalnik </w:t>
                                    </w:r>
                                    <w:r w:rsidRPr="00411512">
                                      <w:rPr>
                                        <w:rFonts w:ascii="Arial" w:hAnsi="Arial"/>
                                        <w:b/>
                                        <w:sz w:val="24"/>
                                        <w:lang w:val="pl-PL"/>
                                      </w:rPr>
                                      <w:t>“injiciranje zaključeno”</w:t>
                                    </w:r>
                                  </w:p>
                                </w:txbxContent>
                              </wps:txbx>
                              <wps:bodyPr rot="0" vert="horz" wrap="square" lIns="91440" tIns="45720" rIns="91440" bIns="45720" anchor="t" anchorCtr="0" upright="1">
                                <a:noAutofit/>
                              </wps:bodyPr>
                            </wps:wsp>
                            <wps:wsp>
                              <wps:cNvPr id="1773301646" name="Text Box 2"/>
                              <wps:cNvSpPr txBox="1">
                                <a:spLocks noChangeArrowheads="1"/>
                              </wps:cNvSpPr>
                              <wps:spPr bwMode="auto">
                                <a:xfrm>
                                  <a:off x="3694" y="6966"/>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B83CA" w14:textId="77777777" w:rsidR="00B47B61" w:rsidRPr="00D604D6" w:rsidRDefault="00B47B61" w:rsidP="00A21A65">
                                    <w:pPr>
                                      <w:jc w:val="center"/>
                                      <w:rPr>
                                        <w:rFonts w:ascii="Arial" w:hAnsi="Arial" w:cs="Arial"/>
                                        <w:sz w:val="24"/>
                                        <w:szCs w:val="24"/>
                                      </w:rPr>
                                    </w:pPr>
                                    <w:r>
                                      <w:rPr>
                                        <w:rFonts w:ascii="Arial" w:hAnsi="Arial"/>
                                        <w:sz w:val="24"/>
                                        <w:lang w:val="es-ES"/>
                                      </w:rPr>
                                      <w:t>kontrolno okence</w:t>
                                    </w:r>
                                  </w:p>
                                </w:txbxContent>
                              </wps:txbx>
                              <wps:bodyPr rot="0" vert="horz" wrap="square" lIns="91440" tIns="45720" rIns="91440" bIns="45720" anchor="t" anchorCtr="0" upright="1">
                                <a:noAutofit/>
                              </wps:bodyPr>
                            </wps:wsp>
                            <wps:wsp>
                              <wps:cNvPr id="76277079" name="Text Box 2"/>
                              <wps:cNvSpPr txBox="1">
                                <a:spLocks noChangeArrowheads="1"/>
                              </wps:cNvSpPr>
                              <wps:spPr bwMode="auto">
                                <a:xfrm>
                                  <a:off x="3694" y="7826"/>
                                  <a:ext cx="1417"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6B68F" w14:textId="77777777" w:rsidR="00B47B61" w:rsidRPr="00D604D6" w:rsidRDefault="00B47B61" w:rsidP="00A21A65">
                                    <w:pPr>
                                      <w:jc w:val="center"/>
                                      <w:rPr>
                                        <w:rFonts w:ascii="Arial" w:hAnsi="Arial" w:cs="Arial"/>
                                        <w:sz w:val="24"/>
                                        <w:szCs w:val="24"/>
                                      </w:rPr>
                                    </w:pPr>
                                    <w:r>
                                      <w:rPr>
                                        <w:rFonts w:ascii="Arial" w:hAnsi="Arial"/>
                                        <w:sz w:val="24"/>
                                        <w:lang w:val="es-ES"/>
                                      </w:rPr>
                                      <w:t>rdeči pokrovček igle</w:t>
                                    </w:r>
                                  </w:p>
                                </w:txbxContent>
                              </wps:txbx>
                              <wps:bodyPr rot="0" vert="horz" wrap="square" lIns="0" tIns="45720" rIns="91440" bIns="45720" anchor="t" anchorCtr="0" upright="1">
                                <a:noAutofit/>
                              </wps:bodyPr>
                            </wps:wsp>
                            <wps:wsp>
                              <wps:cNvPr id="453234733" name="Text Box 2"/>
                              <wps:cNvSpPr txBox="1">
                                <a:spLocks noChangeArrowheads="1"/>
                              </wps:cNvSpPr>
                              <wps:spPr bwMode="auto">
                                <a:xfrm>
                                  <a:off x="5895" y="7908"/>
                                  <a:ext cx="2009"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4FAC0" w14:textId="77777777" w:rsidR="00B47B61" w:rsidRPr="00D604D6" w:rsidRDefault="00B47B61" w:rsidP="00A21A65">
                                    <w:pPr>
                                      <w:jc w:val="center"/>
                                      <w:rPr>
                                        <w:rFonts w:ascii="Arial" w:hAnsi="Arial" w:cs="Arial"/>
                                        <w:sz w:val="24"/>
                                        <w:szCs w:val="24"/>
                                      </w:rPr>
                                    </w:pPr>
                                    <w:r>
                                      <w:rPr>
                                        <w:rFonts w:ascii="Arial" w:hAnsi="Arial"/>
                                        <w:sz w:val="24"/>
                                        <w:lang w:val="es-ES"/>
                                      </w:rPr>
                                      <w:t>rdeči pokrovček igle (vsebuje pokrito iglo)</w:t>
                                    </w:r>
                                  </w:p>
                                </w:txbxContent>
                              </wps:txbx>
                              <wps:bodyPr rot="0" vert="horz" wrap="square" lIns="91440" tIns="45720" rIns="91440" bIns="45720" anchor="t" anchorCtr="0" upright="1">
                                <a:noAutofit/>
                              </wps:bodyPr>
                            </wps:wsp>
                            <wps:wsp>
                              <wps:cNvPr id="1443410253" name="Text Box 2"/>
                              <wps:cNvSpPr txBox="1">
                                <a:spLocks noChangeArrowheads="1"/>
                              </wps:cNvSpPr>
                              <wps:spPr bwMode="auto">
                                <a:xfrm>
                                  <a:off x="3803" y="9293"/>
                                  <a:ext cx="1125"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63910" w14:textId="77777777" w:rsidR="00B47B61" w:rsidRPr="00D604D6" w:rsidRDefault="00B47B61" w:rsidP="00A21A65">
                                    <w:pPr>
                                      <w:jc w:val="center"/>
                                      <w:rPr>
                                        <w:rFonts w:ascii="Arial" w:hAnsi="Arial" w:cs="Arial"/>
                                        <w:sz w:val="24"/>
                                        <w:szCs w:val="24"/>
                                      </w:rPr>
                                    </w:pPr>
                                    <w:r>
                                      <w:rPr>
                                        <w:rFonts w:ascii="Arial" w:hAnsi="Arial"/>
                                        <w:sz w:val="24"/>
                                        <w:lang w:val="es-ES"/>
                                      </w:rPr>
                                      <w:t>rumeni pokrovček</w:t>
                                    </w:r>
                                  </w:p>
                                </w:txbxContent>
                              </wps:txbx>
                              <wps:bodyPr rot="0" vert="horz" wrap="square" lIns="0" tIns="0" rIns="0" bIns="0" anchor="t" anchorCtr="0" upright="1">
                                <a:noAutofit/>
                              </wps:bodyPr>
                            </wps:wsp>
                            <wps:wsp>
                              <wps:cNvPr id="1698324795" name="Text Box 2"/>
                              <wps:cNvSpPr txBox="1">
                                <a:spLocks noChangeArrowheads="1"/>
                              </wps:cNvSpPr>
                              <wps:spPr bwMode="auto">
                                <a:xfrm>
                                  <a:off x="6562" y="9295"/>
                                  <a:ext cx="1304"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FE15B0" w14:textId="77777777" w:rsidR="00B47B61" w:rsidRPr="00D604D6" w:rsidRDefault="00B47B61" w:rsidP="00A21A65">
                                    <w:pPr>
                                      <w:jc w:val="center"/>
                                      <w:rPr>
                                        <w:rFonts w:ascii="Arial" w:hAnsi="Arial" w:cs="Arial"/>
                                        <w:sz w:val="24"/>
                                        <w:szCs w:val="24"/>
                                      </w:rPr>
                                    </w:pPr>
                                    <w:r>
                                      <w:rPr>
                                        <w:rFonts w:ascii="Arial" w:hAnsi="Arial"/>
                                        <w:sz w:val="24"/>
                                        <w:lang w:val="es-ES"/>
                                      </w:rPr>
                                      <w:t>rumeni pokrovček</w:t>
                                    </w:r>
                                  </w:p>
                                </w:txbxContent>
                              </wps:txbx>
                              <wps:bodyPr rot="0" vert="horz" wrap="square" lIns="0" tIns="0" rIns="0" bIns="0" anchor="t" anchorCtr="0" upright="1">
                                <a:noAutofit/>
                              </wps:bodyPr>
                            </wps:wsp>
                          </wpg:wgp>
                        </a:graphicData>
                      </a:graphic>
                    </wp:inline>
                  </w:drawing>
                </mc:Choice>
                <mc:Fallback>
                  <w:pict>
                    <v:group w14:anchorId="539408F1" id="Group 279" o:spid="_x0000_s1157" style="width:340.35pt;height:333.8pt;mso-position-horizontal-relative:char;mso-position-vertical-relative:line" coordorigin="2589,3685" coordsize="6803,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">
                      <v:shape id="Picture 4" o:spid="_x0000_s1158"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">
                        <v:imagedata r:id="rId86" o:title="텍스트, 스크린샷, 도표, 평행이(가) 표시된 사진&#10;&#10;자동 생성된 설명"/>
                      </v:shape>
                      <v:shape id="_x0000_s1159"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" filled="f" stroked="f">
                        <v:textbox>
                          <w:txbxContent/>
                        </v:textbox>
                      </v:shape>
                      <v:shape id="_x0000_s1160" type="#_x0000_t202" style="position:absolute;left:7220;top:3796;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" filled="f" stroked="f">
                        <v:textbox>
                          <w:txbxContent>
                            <w:p w14:paraId="1B53D531" w14:textId="77777777" w:rsidR="00B47B61" w:rsidRPr="00D604D6" w:rsidRDefault="00B47B61" w:rsidP="00A21A65">
                              <w:pPr>
                                <w:jc w:val="center"/>
                                <w:rPr>
                                  <w:rFonts w:ascii="Arial" w:hAnsi="Arial" w:cs="Arial"/>
                                  <w:b/>
                                  <w:bCs/>
                                  <w:sz w:val="28"/>
                                  <w:szCs w:val="28"/>
                                </w:rPr>
                              </w:pPr>
                              <w:r>
                                <w:rPr>
                                  <w:rFonts w:ascii="Arial" w:hAnsi="Arial"/>
                                  <w:b/>
                                  <w:sz w:val="28"/>
                                </w:rPr>
                                <w:t>Po uporabi</w:t>
                              </w:r>
                            </w:p>
                          </w:txbxContent>
                        </v:textbox>
                      </v:shape>
                      <v:shape id="_x0000_s1161" type="#_x0000_t202" style="position:absolute;left:6126;top:5371;width:1575;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" filled="f" stroked="f">
                        <v:textbox>
                          <w:txbxContent>
                            <w:p w14:paraId="30ACDF1A" w14:textId="77777777" w:rsidR="00B47B61" w:rsidRPr="00D604D6" w:rsidRDefault="00B47B61" w:rsidP="00A21A65">
                              <w:pPr>
                                <w:jc w:val="center"/>
                                <w:rPr>
                                  <w:rFonts w:ascii="Arial" w:hAnsi="Arial" w:cs="Arial"/>
                                  <w:sz w:val="24"/>
                                  <w:szCs w:val="24"/>
                                </w:rPr>
                              </w:pPr>
                              <w:r>
                                <w:rPr>
                                  <w:rFonts w:ascii="Arial" w:hAnsi="Arial"/>
                                  <w:sz w:val="24"/>
                                  <w:lang w:val="es-ES"/>
                                </w:rPr>
                                <w:t>rok uporabnosti</w:t>
                              </w:r>
                            </w:p>
                          </w:txbxContent>
                        </v:textbox>
                      </v:shape>
                      <v:shape id="_x0000_s1162" type="#_x0000_t202" style="position:absolute;left:4021;top:6048;width:8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" stroked="f">
                        <v:textbox inset="0,0,0,0">
                          <w:txbxContent>
                            <w:p w14:paraId="245E4DC8" w14:textId="77777777" w:rsidR="00B47B61" w:rsidRPr="00D604D6" w:rsidRDefault="00B47B61" w:rsidP="00A21A65">
                              <w:pPr>
                                <w:jc w:val="center"/>
                                <w:rPr>
                                  <w:rFonts w:ascii="Arial" w:hAnsi="Arial" w:cs="Arial"/>
                                  <w:sz w:val="24"/>
                                  <w:szCs w:val="24"/>
                                </w:rPr>
                              </w:pPr>
                              <w:r>
                                <w:rPr>
                                  <w:rFonts w:ascii="Arial" w:hAnsi="Arial"/>
                                  <w:sz w:val="24"/>
                                  <w:lang w:val="es-ES"/>
                                </w:rPr>
                                <w:t>ohišje</w:t>
                              </w:r>
                            </w:p>
                          </w:txbxContent>
                        </v:textbox>
                      </v:shape>
                      <v:shape id="_x0000_s1163" type="#_x0000_t202" style="position:absolute;left:6220;top:6263;width:2080;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" filled="f" stroked="f">
                        <v:textbox>
                          <w:txbxContent>
                            <w:p w14:paraId="72733330" w14:textId="77777777" w:rsidR="00B47B61" w:rsidRPr="00D604D6" w:rsidRDefault="00B47B61" w:rsidP="00A21A65">
                              <w:pPr>
                                <w:jc w:val="center"/>
                                <w:rPr>
                                  <w:rFonts w:ascii="Arial" w:hAnsi="Arial" w:cs="Arial"/>
                                  <w:b/>
                                  <w:bCs/>
                                  <w:sz w:val="24"/>
                                  <w:szCs w:val="24"/>
                                </w:rPr>
                              </w:pPr>
                              <w:r w:rsidRPr="00411512">
                                <w:rPr>
                                  <w:rFonts w:ascii="Arial" w:hAnsi="Arial"/>
                                  <w:sz w:val="24"/>
                                  <w:lang w:val="pl-PL"/>
                                </w:rPr>
                                <w:t xml:space="preserve">rumeni kazalnik </w:t>
                              </w:r>
                              <w:r w:rsidRPr="00411512">
                                <w:rPr>
                                  <w:rFonts w:ascii="Arial" w:hAnsi="Arial"/>
                                  <w:b/>
                                  <w:sz w:val="24"/>
                                  <w:lang w:val="pl-PL"/>
                                </w:rPr>
                                <w:t>“injiciranje zaključeno”</w:t>
                              </w:r>
                            </w:p>
                          </w:txbxContent>
                        </v:textbox>
                      </v:shape>
                      <v:shape id="_x0000_s1164" type="#_x0000_t202" style="position:absolute;left:3694;top:6966;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" filled="f" stroked="f">
                        <v:textbox>
                          <w:txbxContent>
                            <w:p w14:paraId="664B83CA" w14:textId="77777777" w:rsidR="00B47B61" w:rsidRPr="00D604D6" w:rsidRDefault="00B47B61" w:rsidP="00A21A65">
                              <w:pPr>
                                <w:jc w:val="center"/>
                                <w:rPr>
                                  <w:rFonts w:ascii="Arial" w:hAnsi="Arial" w:cs="Arial"/>
                                  <w:sz w:val="24"/>
                                  <w:szCs w:val="24"/>
                                </w:rPr>
                              </w:pPr>
                              <w:r>
                                <w:rPr>
                                  <w:rFonts w:ascii="Arial" w:hAnsi="Arial"/>
                                  <w:sz w:val="24"/>
                                  <w:lang w:val="es-ES"/>
                                </w:rPr>
                                <w:t>kontrolno okence</w:t>
                              </w:r>
                            </w:p>
                          </w:txbxContent>
                        </v:textbox>
                      </v:shape>
                      <v:shape id="_x0000_s1165" type="#_x0000_t202" style="position:absolute;left:3694;top:7826;width:1417;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" filled="f" stroked="f">
                        <v:textbox inset="0">
                          <w:txbxContent>
                            <w:p w14:paraId="3176B68F" w14:textId="77777777" w:rsidR="00B47B61" w:rsidRPr="00D604D6" w:rsidRDefault="00B47B61" w:rsidP="00A21A65">
                              <w:pPr>
                                <w:jc w:val="center"/>
                                <w:rPr>
                                  <w:rFonts w:ascii="Arial" w:hAnsi="Arial" w:cs="Arial"/>
                                  <w:sz w:val="24"/>
                                  <w:szCs w:val="24"/>
                                </w:rPr>
                              </w:pPr>
                              <w:r>
                                <w:rPr>
                                  <w:rFonts w:ascii="Arial" w:hAnsi="Arial"/>
                                  <w:sz w:val="24"/>
                                  <w:lang w:val="es-ES"/>
                                </w:rPr>
                                <w:t>rdeči pokrovček igle</w:t>
                              </w:r>
                            </w:p>
                          </w:txbxContent>
                        </v:textbox>
                      </v:shape>
                      <v:shape id="_x0000_s1166" type="#_x0000_t202" style="position:absolute;left:5895;top:7908;width:2009;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" filled="f" stroked="f">
                        <v:textbox>
                          <w:txbxContent>
                            <w:p w14:paraId="4D54FAC0" w14:textId="77777777" w:rsidR="00B47B61" w:rsidRPr="00D604D6" w:rsidRDefault="00B47B61" w:rsidP="00A21A65">
                              <w:pPr>
                                <w:jc w:val="center"/>
                                <w:rPr>
                                  <w:rFonts w:ascii="Arial" w:hAnsi="Arial" w:cs="Arial"/>
                                  <w:sz w:val="24"/>
                                  <w:szCs w:val="24"/>
                                </w:rPr>
                              </w:pPr>
                              <w:r>
                                <w:rPr>
                                  <w:rFonts w:ascii="Arial" w:hAnsi="Arial"/>
                                  <w:sz w:val="24"/>
                                  <w:lang w:val="es-ES"/>
                                </w:rPr>
                                <w:t>rdeči pokrovček igle (vsebuje pokrito iglo)</w:t>
                              </w:r>
                            </w:p>
                          </w:txbxContent>
                        </v:textbox>
                      </v:shape>
                      <v:shape id="_x0000_s1167" type="#_x0000_t202" style="position:absolute;left:3803;top:9293;width:112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" stroked="f">
                        <v:textbox inset="0,0,0,0">
                          <w:txbxContent>
                            <w:p w14:paraId="21B63910" w14:textId="77777777" w:rsidR="00B47B61" w:rsidRPr="00D604D6" w:rsidRDefault="00B47B61" w:rsidP="00A21A65">
                              <w:pPr>
                                <w:jc w:val="center"/>
                                <w:rPr>
                                  <w:rFonts w:ascii="Arial" w:hAnsi="Arial" w:cs="Arial"/>
                                  <w:sz w:val="24"/>
                                  <w:szCs w:val="24"/>
                                </w:rPr>
                              </w:pPr>
                              <w:r>
                                <w:rPr>
                                  <w:rFonts w:ascii="Arial" w:hAnsi="Arial"/>
                                  <w:sz w:val="24"/>
                                  <w:lang w:val="es-ES"/>
                                </w:rPr>
                                <w:t>rumeni pokrovček</w:t>
                              </w:r>
                            </w:p>
                          </w:txbxContent>
                        </v:textbox>
                      </v:shape>
                      <v:shape id="_x0000_s1168" type="#_x0000_t202" style="position:absolute;left:6562;top:9295;width:1304;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" stroked="f">
                        <v:textbox inset="0,0,0,0">
                          <w:txbxContent>
                            <w:p w14:paraId="37FE15B0" w14:textId="77777777" w:rsidR="00B47B61" w:rsidRPr="00D604D6" w:rsidRDefault="00B47B61" w:rsidP="00A21A65">
                              <w:pPr>
                                <w:jc w:val="center"/>
                                <w:rPr>
                                  <w:rFonts w:ascii="Arial" w:hAnsi="Arial" w:cs="Arial"/>
                                  <w:sz w:val="24"/>
                                  <w:szCs w:val="24"/>
                                </w:rPr>
                              </w:pPr>
                              <w:r>
                                <w:rPr>
                                  <w:rFonts w:ascii="Arial" w:hAnsi="Arial"/>
                                  <w:sz w:val="24"/>
                                  <w:lang w:val="es-ES"/>
                                </w:rPr>
                                <w:t>rumeni pokrovček</w:t>
                              </w:r>
                            </w:p>
                          </w:txbxContent>
                        </v:textbox>
                      </v:shape>
                      <w10:anchorlock/>
                    </v:group>
                  </w:pict>
                </mc:Fallback>
              </mc:AlternateContent>
            </w:r>
          </w:p>
        </w:tc>
      </w:tr>
      <w:tr w:rsidR="00A21A65" w:rsidRPr="0028077D" w14:paraId="4D9446C7" w14:textId="77777777" w:rsidTr="00B47B61">
        <w:trPr>
          <w:cantSplit/>
          <w:jc w:val="center"/>
        </w:trPr>
        <w:tc>
          <w:tcPr>
            <w:tcW w:w="9289" w:type="dxa"/>
          </w:tcPr>
          <w:p w14:paraId="710E5308" w14:textId="77777777" w:rsidR="00A21A65" w:rsidRPr="0028077D" w:rsidRDefault="007D6CAB" w:rsidP="00B47B61">
            <w:pPr>
              <w:pStyle w:val="NormalRight"/>
              <w:rPr>
                <w:b/>
              </w:rPr>
            </w:pPr>
            <w:r w:rsidRPr="0028077D">
              <w:rPr>
                <w:rStyle w:val="a9"/>
              </w:rPr>
              <w:t>Slika A</w:t>
            </w:r>
          </w:p>
        </w:tc>
      </w:tr>
      <w:bookmarkEnd w:id="3505"/>
    </w:tbl>
    <w:p w14:paraId="4C6C1749" w14:textId="77777777" w:rsidR="00A21A65" w:rsidRPr="0028077D" w:rsidRDefault="00A21A65" w:rsidP="00A21A65">
      <w:pPr>
        <w:suppressAutoHyphens w:val="0"/>
      </w:pPr>
    </w:p>
    <w:p w14:paraId="69C620F0" w14:textId="77777777" w:rsidR="00A21A65" w:rsidRPr="0028077D" w:rsidRDefault="007D6CAB" w:rsidP="00A21A65">
      <w:pPr>
        <w:pStyle w:val="af0"/>
        <w:keepNext/>
        <w:kinsoku w:val="0"/>
        <w:overflowPunct w:val="0"/>
        <w:spacing w:after="0"/>
        <w:ind w:right="313"/>
        <w:rPr>
          <w:b/>
        </w:rPr>
      </w:pPr>
      <w:bookmarkStart w:id="3506" w:name="_Hlk192516419"/>
      <w:bookmarkEnd w:id="3504"/>
      <w:r w:rsidRPr="0028077D">
        <w:rPr>
          <w:b/>
        </w:rPr>
        <w:t>Izberite pravi napolnjen injekcijski peresnik oziroma kombinacijo napolnjenih injekcijskih peresnikov</w:t>
      </w:r>
    </w:p>
    <w:p w14:paraId="70EA73B9" w14:textId="77777777" w:rsidR="00A21A65" w:rsidRPr="0028077D" w:rsidRDefault="00A21A65" w:rsidP="00A21A65">
      <w:pPr>
        <w:keepNext/>
        <w:suppressAutoHyphens w:val="0"/>
      </w:pPr>
    </w:p>
    <w:p w14:paraId="6D66668F" w14:textId="77777777" w:rsidR="00A21A65" w:rsidRPr="0028077D" w:rsidRDefault="007D6CAB" w:rsidP="00A21A65">
      <w:pPr>
        <w:pStyle w:val="af0"/>
        <w:keepNext/>
        <w:kinsoku w:val="0"/>
        <w:overflowPunct w:val="0"/>
        <w:spacing w:after="0"/>
        <w:ind w:right="313"/>
        <w:rPr>
          <w:color w:val="231F20"/>
        </w:rPr>
      </w:pPr>
      <w:r w:rsidRPr="0028077D">
        <w:rPr>
          <w:color w:val="231F20"/>
        </w:rPr>
        <w:t xml:space="preserve">Napolnjeni injekcijski peresniki zdravila Omlyclo so na voljo v 2 jakostih odmerka (glejte </w:t>
      </w:r>
      <w:r w:rsidRPr="0028077D">
        <w:rPr>
          <w:b/>
          <w:color w:val="231F20"/>
        </w:rPr>
        <w:t>sliko B</w:t>
      </w:r>
      <w:r w:rsidRPr="0028077D">
        <w:rPr>
          <w:color w:val="231F20"/>
        </w:rPr>
        <w:t>). Ta navodila veljajo za obe jakosti.</w:t>
      </w:r>
    </w:p>
    <w:p w14:paraId="0C795A96" w14:textId="77777777" w:rsidR="00A21A65" w:rsidRPr="0028077D" w:rsidRDefault="00A21A65" w:rsidP="00A21A65">
      <w:pPr>
        <w:keepNext/>
        <w:suppressAutoHyphens w:val="0"/>
      </w:pPr>
      <w:bookmarkStart w:id="3507" w:name="_Hlk192249358"/>
      <w:bookmarkStart w:id="3508" w:name="_Hlk192249380"/>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A21A65" w:rsidRPr="0028077D" w14:paraId="3AC26359" w14:textId="77777777" w:rsidTr="00B47B61">
        <w:trPr>
          <w:gridAfter w:val="1"/>
          <w:wAfter w:w="16" w:type="dxa"/>
          <w:cantSplit/>
          <w:jc w:val="center"/>
        </w:trPr>
        <w:tc>
          <w:tcPr>
            <w:tcW w:w="7162" w:type="dxa"/>
          </w:tcPr>
          <w:p w14:paraId="2694EFDB" w14:textId="6995957C" w:rsidR="00A21A65" w:rsidRPr="0028077D" w:rsidRDefault="00452E9D" w:rsidP="00B47B61">
            <w:pPr>
              <w:keepNext/>
              <w:jc w:val="center"/>
              <w:rPr>
                <w:b/>
              </w:rPr>
            </w:pPr>
            <w:r w:rsidRPr="0028077D">
              <w:rPr>
                <w:noProof/>
                <w:lang w:val="en-US" w:eastAsia="ko-KR"/>
              </w:rPr>
              <mc:AlternateContent>
                <mc:Choice Requires="wpg">
                  <w:drawing>
                    <wp:inline distT="0" distB="0" distL="0" distR="0" wp14:anchorId="7127EAED" wp14:editId="0D9C10CC">
                      <wp:extent cx="4345940" cy="1958340"/>
                      <wp:effectExtent l="2540" t="6350" r="0" b="0"/>
                      <wp:docPr id="798199913"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91732338" name="Picture 7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2100029902" name="Text Box 2"/>
                              <wps:cNvSpPr txBox="1">
                                <a:spLocks noChangeArrowheads="1"/>
                              </wps:cNvSpPr>
                              <wps:spPr bwMode="auto">
                                <a:xfrm>
                                  <a:off x="2846" y="1293"/>
                                  <a:ext cx="18720"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0C490" w14:textId="77777777" w:rsidR="00A7715B" w:rsidRDefault="00A7715B" w:rsidP="00A7715B">
                                    <w:pPr>
                                      <w:rPr>
                                        <w:rFonts w:ascii="Arial" w:hAnsi="Arial" w:cs="Arial"/>
                                        <w:b/>
                                        <w:bCs/>
                                        <w:sz w:val="23"/>
                                        <w:szCs w:val="23"/>
                                      </w:rPr>
                                    </w:pPr>
                                    <w:r w:rsidRPr="00411512">
                                      <w:rPr>
                                        <w:rFonts w:ascii="Arial" w:hAnsi="Arial"/>
                                        <w:b/>
                                        <w:sz w:val="23"/>
                                        <w:lang w:val="pl-PL"/>
                                      </w:rPr>
                                      <w:t>Jakost odmerka:</w:t>
                                    </w:r>
                                  </w:p>
                                  <w:p w14:paraId="0461BB55" w14:textId="77777777" w:rsidR="00A7715B" w:rsidRPr="0002529C" w:rsidRDefault="00A7715B" w:rsidP="00A7715B">
                                    <w:pPr>
                                      <w:spacing w:before="100"/>
                                      <w:rPr>
                                        <w:rFonts w:ascii="Arial" w:hAnsi="Arial" w:cs="Arial"/>
                                        <w:b/>
                                        <w:bCs/>
                                        <w:sz w:val="28"/>
                                        <w:szCs w:val="28"/>
                                      </w:rPr>
                                    </w:pPr>
                                    <w:r w:rsidRPr="00411512">
                                      <w:rPr>
                                        <w:rFonts w:ascii="Arial" w:hAnsi="Arial"/>
                                        <w:b/>
                                        <w:sz w:val="28"/>
                                        <w:lang w:val="pl-PL"/>
                                      </w:rPr>
                                      <w:t>75 mg/0,5 ml</w:t>
                                    </w:r>
                                  </w:p>
                                  <w:p w14:paraId="345C5876" w14:textId="77777777" w:rsidR="00A7715B" w:rsidRPr="0002529C" w:rsidRDefault="00A7715B" w:rsidP="00A7715B">
                                    <w:pPr>
                                      <w:rPr>
                                        <w:rFonts w:ascii="Arial" w:hAnsi="Arial" w:cs="Arial"/>
                                        <w:sz w:val="23"/>
                                        <w:szCs w:val="23"/>
                                      </w:rPr>
                                    </w:pPr>
                                    <w:r w:rsidRPr="00411512">
                                      <w:rPr>
                                        <w:rFonts w:ascii="Arial" w:hAnsi="Arial"/>
                                        <w:sz w:val="23"/>
                                        <w:lang w:val="pl-PL"/>
                                      </w:rPr>
                                      <w:t>(rumeni pokrovček)</w:t>
                                    </w:r>
                                  </w:p>
                                  <w:p w14:paraId="4F8ADDF3" w14:textId="1FCC622A" w:rsidR="00B47B61" w:rsidRPr="000A703E" w:rsidRDefault="00B47B61" w:rsidP="00A21A65">
                                    <w:pPr>
                                      <w:rPr>
                                        <w:rFonts w:ascii="Arial" w:hAnsi="Arial" w:cs="Arial"/>
                                        <w:sz w:val="23"/>
                                        <w:szCs w:val="23"/>
                                        <w:lang w:val="pl-PL"/>
                                        <w:rPrChange w:id="3509" w:author="만든 이">
                                          <w:rPr>
                                            <w:rFonts w:ascii="Arial" w:hAnsi="Arial" w:cs="Arial"/>
                                            <w:sz w:val="23"/>
                                            <w:szCs w:val="23"/>
                                            <w:lang w:val="es-ES"/>
                                          </w:rPr>
                                        </w:rPrChange>
                                      </w:rPr>
                                    </w:pPr>
                                  </w:p>
                                </w:txbxContent>
                              </wps:txbx>
                              <wps:bodyPr rot="0" vert="horz" wrap="square" lIns="91440" tIns="45720" rIns="91440" bIns="45720" anchor="t" anchorCtr="0" upright="1">
                                <a:noAutofit/>
                              </wps:bodyPr>
                            </wps:wsp>
                            <wps:wsp>
                              <wps:cNvPr id="1654773108" name="Text Box 2"/>
                              <wps:cNvSpPr txBox="1">
                                <a:spLocks noChangeArrowheads="1"/>
                              </wps:cNvSpPr>
                              <wps:spPr bwMode="auto">
                                <a:xfrm>
                                  <a:off x="28553" y="1466"/>
                                  <a:ext cx="12336" cy="90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17BAA" w14:textId="77777777" w:rsidR="00A7715B" w:rsidRPr="0002529C" w:rsidRDefault="00A7715B" w:rsidP="00A7715B">
                                    <w:pPr>
                                      <w:rPr>
                                        <w:rFonts w:ascii="Arial" w:hAnsi="Arial" w:cs="Arial"/>
                                        <w:b/>
                                        <w:bCs/>
                                        <w:sz w:val="19"/>
                                        <w:szCs w:val="19"/>
                                      </w:rPr>
                                    </w:pPr>
                                    <w:r w:rsidRPr="00411512">
                                      <w:rPr>
                                        <w:rFonts w:ascii="Arial" w:hAnsi="Arial"/>
                                        <w:b/>
                                        <w:sz w:val="19"/>
                                        <w:lang w:val="pl-PL"/>
                                      </w:rPr>
                                      <w:t>Druga jakost odmerka:</w:t>
                                    </w:r>
                                  </w:p>
                                  <w:p w14:paraId="62A217F3" w14:textId="77777777" w:rsidR="00A7715B" w:rsidRPr="0002529C" w:rsidRDefault="00A7715B" w:rsidP="00A7715B">
                                    <w:pPr>
                                      <w:spacing w:before="100"/>
                                      <w:rPr>
                                        <w:rFonts w:ascii="Arial" w:hAnsi="Arial" w:cs="Arial"/>
                                        <w:b/>
                                        <w:bCs/>
                                        <w:sz w:val="24"/>
                                        <w:szCs w:val="24"/>
                                      </w:rPr>
                                    </w:pPr>
                                    <w:r w:rsidRPr="00411512">
                                      <w:rPr>
                                        <w:rFonts w:ascii="Arial" w:hAnsi="Arial"/>
                                        <w:b/>
                                        <w:sz w:val="24"/>
                                        <w:lang w:val="pl-PL"/>
                                      </w:rPr>
                                      <w:t>150 mg/1 ml</w:t>
                                    </w:r>
                                  </w:p>
                                  <w:p w14:paraId="7F7DB464" w14:textId="77777777" w:rsidR="00A7715B" w:rsidRPr="0002529C" w:rsidRDefault="00A7715B" w:rsidP="00A7715B">
                                    <w:pPr>
                                      <w:rPr>
                                        <w:rFonts w:ascii="Arial" w:hAnsi="Arial" w:cs="Arial"/>
                                        <w:sz w:val="18"/>
                                        <w:szCs w:val="18"/>
                                      </w:rPr>
                                    </w:pPr>
                                    <w:r w:rsidRPr="00411512">
                                      <w:rPr>
                                        <w:rFonts w:ascii="Arial" w:hAnsi="Arial"/>
                                        <w:sz w:val="18"/>
                                        <w:lang w:val="pl-PL"/>
                                      </w:rPr>
                                      <w:t>(modri pokrovček)</w:t>
                                    </w:r>
                                  </w:p>
                                  <w:p w14:paraId="4228E37E" w14:textId="547485E8" w:rsidR="00B47B61" w:rsidRPr="000A703E" w:rsidRDefault="00B47B61" w:rsidP="00A21A65">
                                    <w:pPr>
                                      <w:rPr>
                                        <w:rFonts w:ascii="Arial" w:hAnsi="Arial" w:cs="Arial"/>
                                        <w:sz w:val="18"/>
                                        <w:szCs w:val="18"/>
                                        <w:lang w:val="pl-PL"/>
                                        <w:rPrChange w:id="3510" w:author="만든 이">
                                          <w:rPr>
                                            <w:rFonts w:ascii="Arial" w:hAnsi="Arial" w:cs="Arial"/>
                                            <w:sz w:val="18"/>
                                            <w:szCs w:val="18"/>
                                            <w:lang w:val="es-ES"/>
                                          </w:rPr>
                                        </w:rPrChange>
                                      </w:rPr>
                                    </w:pPr>
                                  </w:p>
                                </w:txbxContent>
                              </wps:txbx>
                              <wps:bodyPr rot="0" vert="horz" wrap="square" lIns="91440" tIns="45720" rIns="91440" bIns="45720" anchor="t" anchorCtr="0" upright="1">
                                <a:noAutofit/>
                              </wps:bodyPr>
                            </wps:wsp>
                          </wpg:wgp>
                        </a:graphicData>
                      </a:graphic>
                    </wp:inline>
                  </w:drawing>
                </mc:Choice>
                <mc:Fallback>
                  <w:pict>
                    <v:group w14:anchorId="7127EAED" id="Group 267" o:spid="_x0000_s1169"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">
                      <v:shape id="Picture 76" o:spid="_x0000_s1170"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">
                        <v:imagedata r:id="rId88" o:title=""/>
                      </v:shape>
                      <v:shape id="_x0000_s1171" type="#_x0000_t202" style="position:absolute;left:2846;top:1293;width:187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" filled="f" stroked="f">
                        <v:textbox>
                          <w:txbxContent>
                            <w:p w14:paraId="7D60C490" w14:textId="77777777" w:rsidR="00A7715B" w:rsidRDefault="00A7715B" w:rsidP="00A7715B">
                              <w:pPr>
                                <w:rPr>
                                  <w:rFonts w:ascii="Arial" w:hAnsi="Arial" w:cs="Arial"/>
                                  <w:b/>
                                  <w:bCs/>
                                  <w:sz w:val="23"/>
                                  <w:szCs w:val="23"/>
                                </w:rPr>
                              </w:pPr>
                              <w:r w:rsidRPr="00411512">
                                <w:rPr>
                                  <w:rFonts w:ascii="Arial" w:hAnsi="Arial"/>
                                  <w:b/>
                                  <w:sz w:val="23"/>
                                  <w:lang w:val="pl-PL"/>
                                </w:rPr>
                                <w:t>Jakost odmerka:</w:t>
                              </w:r>
                            </w:p>
                            <w:p w14:paraId="0461BB55" w14:textId="77777777" w:rsidR="00A7715B" w:rsidRPr="0002529C" w:rsidRDefault="00A7715B" w:rsidP="00A7715B">
                              <w:pPr>
                                <w:spacing w:before="100"/>
                                <w:rPr>
                                  <w:rFonts w:ascii="Arial" w:hAnsi="Arial" w:cs="Arial"/>
                                  <w:b/>
                                  <w:bCs/>
                                  <w:sz w:val="28"/>
                                  <w:szCs w:val="28"/>
                                </w:rPr>
                              </w:pPr>
                              <w:r w:rsidRPr="00411512">
                                <w:rPr>
                                  <w:rFonts w:ascii="Arial" w:hAnsi="Arial"/>
                                  <w:b/>
                                  <w:sz w:val="28"/>
                                  <w:lang w:val="pl-PL"/>
                                </w:rPr>
                                <w:t>75 mg/0,5 ml</w:t>
                              </w:r>
                            </w:p>
                            <w:p w14:paraId="345C5876" w14:textId="77777777" w:rsidR="00A7715B" w:rsidRPr="0002529C" w:rsidRDefault="00A7715B" w:rsidP="00A7715B">
                              <w:pPr>
                                <w:rPr>
                                  <w:rFonts w:ascii="Arial" w:hAnsi="Arial" w:cs="Arial"/>
                                  <w:sz w:val="23"/>
                                  <w:szCs w:val="23"/>
                                </w:rPr>
                              </w:pPr>
                              <w:r w:rsidRPr="00411512">
                                <w:rPr>
                                  <w:rFonts w:ascii="Arial" w:hAnsi="Arial"/>
                                  <w:sz w:val="23"/>
                                  <w:lang w:val="pl-PL"/>
                                </w:rPr>
                                <w:t>(rumeni pokrovček)</w:t>
                              </w:r>
                            </w:p>
                            <w:p w14:paraId="4F8ADDF3" w14:textId="1FCC622A" w:rsidR="00B47B61" w:rsidRPr="000A703E" w:rsidRDefault="00B47B61" w:rsidP="00A21A65">
                              <w:pPr>
                                <w:rPr>
                                  <w:rFonts w:ascii="Arial" w:hAnsi="Arial" w:cs="Arial"/>
                                  <w:sz w:val="23"/>
                                  <w:szCs w:val="23"/>
                                  <w:lang w:val="pl-PL"/>
                                  <w:rPrChange w:id="3577" w:author="만든 이">
                                    <w:rPr>
                                      <w:rFonts w:ascii="Arial" w:hAnsi="Arial" w:cs="Arial"/>
                                      <w:sz w:val="23"/>
                                      <w:szCs w:val="23"/>
                                      <w:lang w:val="es-ES"/>
                                    </w:rPr>
                                  </w:rPrChange>
                                </w:rPr>
                              </w:pPr>
                            </w:p>
                          </w:txbxContent>
                        </v:textbox>
                      </v:shape>
                      <v:shape id="_x0000_s1172" type="#_x0000_t202" style="position:absolute;left:28553;top:1466;width:12336;height:9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" filled="f" stroked="f">
                        <v:textbox>
                          <w:txbxContent>
                            <w:p w14:paraId="7E717BAA" w14:textId="77777777" w:rsidR="00A7715B" w:rsidRPr="0002529C" w:rsidRDefault="00A7715B" w:rsidP="00A7715B">
                              <w:pPr>
                                <w:rPr>
                                  <w:rFonts w:ascii="Arial" w:hAnsi="Arial" w:cs="Arial"/>
                                  <w:b/>
                                  <w:bCs/>
                                  <w:sz w:val="19"/>
                                  <w:szCs w:val="19"/>
                                </w:rPr>
                              </w:pPr>
                              <w:r w:rsidRPr="00411512">
                                <w:rPr>
                                  <w:rFonts w:ascii="Arial" w:hAnsi="Arial"/>
                                  <w:b/>
                                  <w:sz w:val="19"/>
                                  <w:lang w:val="pl-PL"/>
                                </w:rPr>
                                <w:t>Druga jakost odmerka:</w:t>
                              </w:r>
                            </w:p>
                            <w:p w14:paraId="62A217F3" w14:textId="77777777" w:rsidR="00A7715B" w:rsidRPr="0002529C" w:rsidRDefault="00A7715B" w:rsidP="00A7715B">
                              <w:pPr>
                                <w:spacing w:before="100"/>
                                <w:rPr>
                                  <w:rFonts w:ascii="Arial" w:hAnsi="Arial" w:cs="Arial"/>
                                  <w:b/>
                                  <w:bCs/>
                                  <w:sz w:val="24"/>
                                  <w:szCs w:val="24"/>
                                </w:rPr>
                              </w:pPr>
                              <w:r w:rsidRPr="00411512">
                                <w:rPr>
                                  <w:rFonts w:ascii="Arial" w:hAnsi="Arial"/>
                                  <w:b/>
                                  <w:sz w:val="24"/>
                                  <w:lang w:val="pl-PL"/>
                                </w:rPr>
                                <w:t>150 mg/1 ml</w:t>
                              </w:r>
                            </w:p>
                            <w:p w14:paraId="7F7DB464" w14:textId="77777777" w:rsidR="00A7715B" w:rsidRPr="0002529C" w:rsidRDefault="00A7715B" w:rsidP="00A7715B">
                              <w:pPr>
                                <w:rPr>
                                  <w:rFonts w:ascii="Arial" w:hAnsi="Arial" w:cs="Arial"/>
                                  <w:sz w:val="18"/>
                                  <w:szCs w:val="18"/>
                                </w:rPr>
                              </w:pPr>
                              <w:r w:rsidRPr="00411512">
                                <w:rPr>
                                  <w:rFonts w:ascii="Arial" w:hAnsi="Arial"/>
                                  <w:sz w:val="18"/>
                                  <w:lang w:val="pl-PL"/>
                                </w:rPr>
                                <w:t>(modri pokrovček)</w:t>
                              </w:r>
                            </w:p>
                            <w:p w14:paraId="4228E37E" w14:textId="547485E8" w:rsidR="00B47B61" w:rsidRPr="000A703E" w:rsidRDefault="00B47B61" w:rsidP="00A21A65">
                              <w:pPr>
                                <w:rPr>
                                  <w:rFonts w:ascii="Arial" w:hAnsi="Arial" w:cs="Arial"/>
                                  <w:sz w:val="18"/>
                                  <w:szCs w:val="18"/>
                                  <w:lang w:val="pl-PL"/>
                                  <w:rPrChange w:id="3578" w:author="만든 이">
                                    <w:rPr>
                                      <w:rFonts w:ascii="Arial" w:hAnsi="Arial" w:cs="Arial"/>
                                      <w:sz w:val="18"/>
                                      <w:szCs w:val="18"/>
                                      <w:lang w:val="es-ES"/>
                                    </w:rPr>
                                  </w:rPrChange>
                                </w:rPr>
                              </w:pPr>
                            </w:p>
                          </w:txbxContent>
                        </v:textbox>
                      </v:shape>
                      <w10:anchorlock/>
                    </v:group>
                  </w:pict>
                </mc:Fallback>
              </mc:AlternateContent>
            </w:r>
          </w:p>
        </w:tc>
      </w:tr>
      <w:tr w:rsidR="00A21A65" w:rsidRPr="0028077D" w14:paraId="5AA9C66E" w14:textId="77777777" w:rsidTr="00B47B61">
        <w:trPr>
          <w:cantSplit/>
          <w:jc w:val="center"/>
        </w:trPr>
        <w:tc>
          <w:tcPr>
            <w:tcW w:w="7178" w:type="dxa"/>
            <w:gridSpan w:val="2"/>
          </w:tcPr>
          <w:p w14:paraId="4E6A2F6A" w14:textId="77777777" w:rsidR="00A21A65" w:rsidRPr="0028077D" w:rsidRDefault="00272FD2" w:rsidP="00412EA6">
            <w:pPr>
              <w:pStyle w:val="af0"/>
              <w:keepNext/>
              <w:kinsoku w:val="0"/>
              <w:overflowPunct w:val="0"/>
              <w:spacing w:after="0"/>
              <w:ind w:right="110"/>
              <w:jc w:val="right"/>
            </w:pPr>
            <w:r w:rsidRPr="0028077D">
              <w:rPr>
                <w:b/>
              </w:rPr>
              <w:t>Slika B</w:t>
            </w:r>
          </w:p>
        </w:tc>
      </w:tr>
      <w:bookmarkEnd w:id="3507"/>
    </w:tbl>
    <w:p w14:paraId="3E2E4A65" w14:textId="77777777" w:rsidR="00A21A65" w:rsidRPr="0028077D" w:rsidRDefault="00A21A65" w:rsidP="00A21A65">
      <w:pPr>
        <w:pStyle w:val="af0"/>
        <w:kinsoku w:val="0"/>
        <w:overflowPunct w:val="0"/>
        <w:spacing w:after="0"/>
        <w:ind w:right="313"/>
        <w:rPr>
          <w:color w:val="231F20"/>
        </w:rPr>
      </w:pPr>
    </w:p>
    <w:bookmarkEnd w:id="3508"/>
    <w:p w14:paraId="10E8D5C4" w14:textId="77777777" w:rsidR="00A21A65" w:rsidRPr="0028077D" w:rsidRDefault="00272FD2" w:rsidP="00A21A65">
      <w:pPr>
        <w:pStyle w:val="af0"/>
        <w:kinsoku w:val="0"/>
        <w:overflowPunct w:val="0"/>
        <w:spacing w:after="0"/>
        <w:ind w:right="313"/>
        <w:rPr>
          <w:color w:val="231F20"/>
        </w:rPr>
      </w:pPr>
      <w:r w:rsidRPr="0028077D">
        <w:rPr>
          <w:color w:val="231F20"/>
        </w:rPr>
        <w:t>Za vaš predpisani odmerek bo morda potrebna več kot 1 injekcija. Preglednica odmerjanja (</w:t>
      </w:r>
      <w:r w:rsidRPr="0028077D">
        <w:rPr>
          <w:b/>
        </w:rPr>
        <w:t>slika C</w:t>
      </w:r>
      <w:r w:rsidRPr="0028077D">
        <w:t>) spodaj prikazuje kombinacijo napolnjenih injekcijskih peresnikov, ki jih potrebujete za celotni odmerek. Preverite nalepko na škatli zdravila Omlyclo in se prepričajte, da ste prejeli pravi napolnjen injekcijski peresnik ali kombinacijo napolnjenih injekcijskih peresnikov za svoj predpisani odmerek. Če je za vaš predpisani odmerek potrebna več kot 1 injekcija, si vse injekcije za predpisani odmerek dajte takoj eno za drugo. Če imate kakršna koli vprašanja, se obrnite na zdravstvenega delavca.</w:t>
      </w:r>
    </w:p>
    <w:p w14:paraId="4F5D8835" w14:textId="77777777" w:rsidR="00A21A65" w:rsidRPr="0028077D" w:rsidRDefault="00A21A65" w:rsidP="00A21A65">
      <w:pPr>
        <w:pStyle w:val="af0"/>
        <w:kinsoku w:val="0"/>
        <w:overflowPunct w:val="0"/>
        <w:spacing w:after="0"/>
        <w:ind w:right="313"/>
        <w:rPr>
          <w:color w:val="231F20"/>
        </w:rPr>
      </w:pPr>
    </w:p>
    <w:p w14:paraId="523F4872" w14:textId="77777777" w:rsidR="00A21A65" w:rsidRPr="0028077D" w:rsidRDefault="00C260E8" w:rsidP="00A21A65">
      <w:pPr>
        <w:pStyle w:val="af0"/>
        <w:keepNext/>
        <w:kinsoku w:val="0"/>
        <w:overflowPunct w:val="0"/>
        <w:spacing w:after="0"/>
        <w:ind w:right="313"/>
        <w:rPr>
          <w:b/>
        </w:rPr>
      </w:pPr>
      <w:r w:rsidRPr="0028077D">
        <w:rPr>
          <w:b/>
        </w:rPr>
        <w:t>Preglednica odmerjanja</w:t>
      </w:r>
    </w:p>
    <w:p w14:paraId="60CB2C88" w14:textId="77777777" w:rsidR="00A21A65" w:rsidRPr="0028077D" w:rsidRDefault="00A21A65" w:rsidP="00A21A65">
      <w:pPr>
        <w:keepNext/>
        <w:suppressAutoHyphens w:val="0"/>
      </w:pPr>
      <w:bookmarkStart w:id="3511" w:name="_Hlk192250054"/>
    </w:p>
    <w:tbl>
      <w:tblPr>
        <w:tblW w:w="0" w:type="auto"/>
        <w:jc w:val="center"/>
        <w:tblLook w:val="04A0" w:firstRow="1" w:lastRow="0" w:firstColumn="1" w:lastColumn="0" w:noHBand="0" w:noVBand="1"/>
      </w:tblPr>
      <w:tblGrid>
        <w:gridCol w:w="7664"/>
        <w:gridCol w:w="15"/>
      </w:tblGrid>
      <w:tr w:rsidR="00B9778F" w:rsidRPr="0028077D" w14:paraId="3A1144DC" w14:textId="77777777" w:rsidTr="00B47B61">
        <w:trPr>
          <w:jc w:val="center"/>
        </w:trPr>
        <w:tc>
          <w:tcPr>
            <w:tcW w:w="7514" w:type="dxa"/>
            <w:gridSpan w:val="2"/>
          </w:tcPr>
          <w:p w14:paraId="6D78458E" w14:textId="7B3C9DFA" w:rsidR="00A21A65" w:rsidRPr="0028077D" w:rsidRDefault="00452E9D" w:rsidP="00B47B61">
            <w:pPr>
              <w:pStyle w:val="af0"/>
              <w:keepNext/>
              <w:kinsoku w:val="0"/>
              <w:overflowPunct w:val="0"/>
              <w:spacing w:after="0"/>
              <w:jc w:val="center"/>
              <w:rPr>
                <w:b/>
              </w:rPr>
            </w:pPr>
            <w:r w:rsidRPr="0028077D">
              <w:rPr>
                <w:noProof/>
                <w:lang w:val="en-US" w:eastAsia="ko-KR"/>
              </w:rPr>
              <mc:AlternateContent>
                <mc:Choice Requires="wpg">
                  <w:drawing>
                    <wp:inline distT="0" distB="0" distL="0" distR="0" wp14:anchorId="236C7D16" wp14:editId="4297389D">
                      <wp:extent cx="4735830" cy="3588385"/>
                      <wp:effectExtent l="3175" t="0" r="0" b="5715"/>
                      <wp:docPr id="2054064085"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926003774" name="Picture 7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328118425" name="Text Box 2"/>
                              <wps:cNvSpPr txBox="1">
                                <a:spLocks noChangeArrowheads="1"/>
                              </wps:cNvSpPr>
                              <wps:spPr bwMode="auto">
                                <a:xfrm>
                                  <a:off x="599" y="1293"/>
                                  <a:ext cx="804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E7A47" w14:textId="77777777" w:rsidR="00A7715B" w:rsidRPr="000041D9" w:rsidRDefault="00A7715B" w:rsidP="00A7715B">
                                    <w:pPr>
                                      <w:jc w:val="center"/>
                                      <w:rPr>
                                        <w:rFonts w:ascii="Arial" w:hAnsi="Arial" w:cs="Arial"/>
                                        <w:sz w:val="21"/>
                                        <w:szCs w:val="21"/>
                                      </w:rPr>
                                    </w:pPr>
                                    <w:r>
                                      <w:rPr>
                                        <w:rFonts w:ascii="Arial" w:hAnsi="Arial"/>
                                        <w:b/>
                                        <w:sz w:val="21"/>
                                        <w:lang w:val="es-ES"/>
                                      </w:rPr>
                                      <w:t>Odmerek (mg)</w:t>
                                    </w:r>
                                  </w:p>
                                  <w:p w14:paraId="2772617D" w14:textId="5189B722" w:rsidR="00B47B61" w:rsidRPr="000041D9" w:rsidRDefault="00B47B61" w:rsidP="00A21A65">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747793558"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95068" w14:textId="77777777" w:rsidR="00B47B61" w:rsidRPr="000041D9" w:rsidRDefault="00B47B61" w:rsidP="00A21A65">
                                    <w:pPr>
                                      <w:jc w:val="center"/>
                                      <w:rPr>
                                        <w:rFonts w:ascii="Arial" w:hAnsi="Arial" w:cs="Arial"/>
                                        <w:sz w:val="21"/>
                                        <w:szCs w:val="21"/>
                                      </w:rPr>
                                    </w:pPr>
                                    <w:r>
                                      <w:rPr>
                                        <w:rFonts w:ascii="Arial" w:hAnsi="Arial"/>
                                        <w:b/>
                                        <w:sz w:val="21"/>
                                        <w:lang w:val="es-ES"/>
                                      </w:rPr>
                                      <w:t>Potrebni napolnjeni injekcijski peresniki</w:t>
                                    </w:r>
                                  </w:p>
                                </w:txbxContent>
                              </wps:txbx>
                              <wps:bodyPr rot="0" vert="horz" wrap="square" lIns="91440" tIns="45720" rIns="91440" bIns="0" anchor="t" anchorCtr="0" upright="1">
                                <a:noAutofit/>
                              </wps:bodyPr>
                            </wps:wsp>
                            <wps:wsp>
                              <wps:cNvPr id="1546957349"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DE012" w14:textId="77777777" w:rsidR="00A7715B" w:rsidRPr="000041D9" w:rsidRDefault="00A7715B" w:rsidP="00A7715B">
                                    <w:pPr>
                                      <w:jc w:val="center"/>
                                      <w:rPr>
                                        <w:rFonts w:ascii="Arial" w:hAnsi="Arial" w:cs="Arial"/>
                                        <w:sz w:val="21"/>
                                        <w:szCs w:val="21"/>
                                      </w:rPr>
                                    </w:pPr>
                                    <w:r>
                                      <w:rPr>
                                        <w:rFonts w:ascii="Arial" w:hAnsi="Arial"/>
                                        <w:b/>
                                        <w:sz w:val="21"/>
                                        <w:lang w:val="es-ES"/>
                                      </w:rPr>
                                      <w:t>Rumeni (75 mg/0,5 ml)</w:t>
                                    </w:r>
                                  </w:p>
                                  <w:p w14:paraId="7795E8B1" w14:textId="6CF4B98E" w:rsidR="00B47B61" w:rsidRPr="000041D9" w:rsidRDefault="00B47B61" w:rsidP="00A21A65">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784040960"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B129C" w14:textId="77777777" w:rsidR="00A7715B" w:rsidRPr="000041D9" w:rsidRDefault="00A7715B" w:rsidP="00A7715B">
                                    <w:pPr>
                                      <w:jc w:val="center"/>
                                      <w:rPr>
                                        <w:rFonts w:ascii="Arial" w:hAnsi="Arial" w:cs="Arial"/>
                                        <w:sz w:val="21"/>
                                        <w:szCs w:val="21"/>
                                      </w:rPr>
                                    </w:pPr>
                                    <w:r>
                                      <w:rPr>
                                        <w:rFonts w:ascii="Arial" w:hAnsi="Arial"/>
                                        <w:b/>
                                        <w:sz w:val="21"/>
                                        <w:lang w:val="es-ES"/>
                                      </w:rPr>
                                      <w:t>Modri (150 mg/1 ml)</w:t>
                                    </w:r>
                                  </w:p>
                                  <w:p w14:paraId="7DE54D6B" w14:textId="5D7161E2" w:rsidR="00B47B61" w:rsidRPr="000041D9" w:rsidRDefault="00B47B61" w:rsidP="00A21A65">
                                    <w:pPr>
                                      <w:jc w:val="center"/>
                                      <w:rPr>
                                        <w:rFonts w:ascii="Arial" w:hAnsi="Arial" w:cs="Arial"/>
                                        <w:sz w:val="21"/>
                                        <w:szCs w:val="21"/>
                                        <w:lang w:val="es-ES"/>
                                      </w:rPr>
                                    </w:pPr>
                                  </w:p>
                                </w:txbxContent>
                              </wps:txbx>
                              <wps:bodyPr rot="0" vert="horz" wrap="square" lIns="91440" tIns="45720" rIns="91440" bIns="0" anchor="t" anchorCtr="0" upright="1">
                                <a:noAutofit/>
                              </wps:bodyPr>
                            </wps:wsp>
                          </wpg:wgp>
                        </a:graphicData>
                      </a:graphic>
                    </wp:inline>
                  </w:drawing>
                </mc:Choice>
                <mc:Fallback>
                  <w:pict>
                    <v:group w14:anchorId="236C7D16" id="Group 263" o:spid="_x0000_s1173"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">
                      <v:shape id="Picture 79" o:spid="_x0000_s1174"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">
                        <v:imagedata r:id="rId90" o:title=""/>
                      </v:shape>
                      <v:shape id="_x0000_s1175" type="#_x0000_t202" style="position:absolute;left:599;top:1293;width:804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" filled="f" stroked="f">
                        <v:textbox inset=",,,0">
                          <w:txbxContent>
                            <w:p w14:paraId="210E7A47" w14:textId="77777777" w:rsidR="00A7715B" w:rsidRPr="000041D9" w:rsidRDefault="00A7715B" w:rsidP="00A7715B">
                              <w:pPr>
                                <w:jc w:val="center"/>
                                <w:rPr>
                                  <w:rFonts w:ascii="Arial" w:hAnsi="Arial" w:cs="Arial"/>
                                  <w:sz w:val="21"/>
                                  <w:szCs w:val="21"/>
                                </w:rPr>
                              </w:pPr>
                              <w:r>
                                <w:rPr>
                                  <w:rFonts w:ascii="Arial" w:hAnsi="Arial"/>
                                  <w:b/>
                                  <w:sz w:val="21"/>
                                  <w:lang w:val="es-ES"/>
                                </w:rPr>
                                <w:t>Odmerek (mg)</w:t>
                              </w:r>
                            </w:p>
                            <w:p w14:paraId="2772617D" w14:textId="5189B722" w:rsidR="00B47B61" w:rsidRPr="000041D9" w:rsidRDefault="00B47B61" w:rsidP="00A21A65">
                              <w:pPr>
                                <w:jc w:val="center"/>
                                <w:rPr>
                                  <w:rFonts w:ascii="Arial" w:hAnsi="Arial" w:cs="Arial"/>
                                  <w:sz w:val="21"/>
                                  <w:szCs w:val="21"/>
                                  <w:lang w:val="es-ES"/>
                                </w:rPr>
                              </w:pPr>
                            </w:p>
                          </w:txbxContent>
                        </v:textbox>
                      </v:shape>
                      <v:shape id="_x0000_s1176"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" filled="f" stroked="f">
                        <v:textbox inset=",,,0">
                          <w:txbxContent>
                            <w:p w14:paraId="6C895068" w14:textId="77777777" w:rsidR="00B47B61" w:rsidRPr="000041D9" w:rsidRDefault="00B47B61" w:rsidP="00A21A65">
                              <w:pPr>
                                <w:jc w:val="center"/>
                                <w:rPr>
                                  <w:rFonts w:ascii="Arial" w:hAnsi="Arial" w:cs="Arial"/>
                                  <w:sz w:val="21"/>
                                  <w:szCs w:val="21"/>
                                </w:rPr>
                              </w:pPr>
                              <w:r>
                                <w:rPr>
                                  <w:rFonts w:ascii="Arial" w:hAnsi="Arial"/>
                                  <w:b/>
                                  <w:sz w:val="21"/>
                                  <w:lang w:val="es-ES"/>
                                </w:rPr>
                                <w:t>Potrebni napolnjeni injekcijski peresniki</w:t>
                              </w:r>
                            </w:p>
                          </w:txbxContent>
                        </v:textbox>
                      </v:shape>
                      <v:shape id="_x0000_s1177"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" filled="f" stroked="f">
                        <v:textbox inset=",,,0">
                          <w:txbxContent>
                            <w:p w14:paraId="39EDE012" w14:textId="77777777" w:rsidR="00A7715B" w:rsidRPr="000041D9" w:rsidRDefault="00A7715B" w:rsidP="00A7715B">
                              <w:pPr>
                                <w:jc w:val="center"/>
                                <w:rPr>
                                  <w:rFonts w:ascii="Arial" w:hAnsi="Arial" w:cs="Arial"/>
                                  <w:sz w:val="21"/>
                                  <w:szCs w:val="21"/>
                                </w:rPr>
                              </w:pPr>
                              <w:r>
                                <w:rPr>
                                  <w:rFonts w:ascii="Arial" w:hAnsi="Arial"/>
                                  <w:b/>
                                  <w:sz w:val="21"/>
                                  <w:lang w:val="es-ES"/>
                                </w:rPr>
                                <w:t>Rumeni (75 mg/0,5 ml)</w:t>
                              </w:r>
                            </w:p>
                            <w:p w14:paraId="7795E8B1" w14:textId="6CF4B98E" w:rsidR="00B47B61" w:rsidRPr="000041D9" w:rsidRDefault="00B47B61" w:rsidP="00A21A65">
                              <w:pPr>
                                <w:jc w:val="center"/>
                                <w:rPr>
                                  <w:rFonts w:ascii="Arial" w:hAnsi="Arial" w:cs="Arial"/>
                                  <w:sz w:val="21"/>
                                  <w:szCs w:val="21"/>
                                  <w:lang w:val="es-ES"/>
                                </w:rPr>
                              </w:pPr>
                            </w:p>
                          </w:txbxContent>
                        </v:textbox>
                      </v:shape>
                      <v:shape id="_x0000_s1178"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" filled="f" stroked="f">
                        <v:textbox inset=",,,0">
                          <w:txbxContent>
                            <w:p w14:paraId="433B129C" w14:textId="77777777" w:rsidR="00A7715B" w:rsidRPr="000041D9" w:rsidRDefault="00A7715B" w:rsidP="00A7715B">
                              <w:pPr>
                                <w:jc w:val="center"/>
                                <w:rPr>
                                  <w:rFonts w:ascii="Arial" w:hAnsi="Arial" w:cs="Arial"/>
                                  <w:sz w:val="21"/>
                                  <w:szCs w:val="21"/>
                                </w:rPr>
                              </w:pPr>
                              <w:r>
                                <w:rPr>
                                  <w:rFonts w:ascii="Arial" w:hAnsi="Arial"/>
                                  <w:b/>
                                  <w:sz w:val="21"/>
                                  <w:lang w:val="es-ES"/>
                                </w:rPr>
                                <w:t>Modri (150 mg/1 ml)</w:t>
                              </w:r>
                            </w:p>
                            <w:p w14:paraId="7DE54D6B" w14:textId="5D7161E2" w:rsidR="00B47B61" w:rsidRPr="000041D9" w:rsidRDefault="00B47B61" w:rsidP="00A21A65">
                              <w:pPr>
                                <w:jc w:val="center"/>
                                <w:rPr>
                                  <w:rFonts w:ascii="Arial" w:hAnsi="Arial" w:cs="Arial"/>
                                  <w:sz w:val="21"/>
                                  <w:szCs w:val="21"/>
                                  <w:lang w:val="es-ES"/>
                                </w:rPr>
                              </w:pPr>
                            </w:p>
                          </w:txbxContent>
                        </v:textbox>
                      </v:shape>
                      <w10:anchorlock/>
                    </v:group>
                  </w:pict>
                </mc:Fallback>
              </mc:AlternateContent>
            </w:r>
          </w:p>
        </w:tc>
      </w:tr>
      <w:tr w:rsidR="00B9778F" w:rsidRPr="0028077D" w14:paraId="578F3E6E" w14:textId="77777777" w:rsidTr="00B47B61">
        <w:trPr>
          <w:gridAfter w:val="1"/>
          <w:wAfter w:w="11" w:type="dxa"/>
          <w:jc w:val="center"/>
        </w:trPr>
        <w:tc>
          <w:tcPr>
            <w:tcW w:w="7503" w:type="dxa"/>
          </w:tcPr>
          <w:p w14:paraId="438B7188" w14:textId="77777777" w:rsidR="00A21A65" w:rsidRPr="0028077D" w:rsidRDefault="00C260E8" w:rsidP="00B47B61">
            <w:pPr>
              <w:pStyle w:val="af0"/>
              <w:kinsoku w:val="0"/>
              <w:overflowPunct w:val="0"/>
              <w:spacing w:after="0"/>
              <w:jc w:val="right"/>
              <w:rPr>
                <w:i/>
              </w:rPr>
            </w:pPr>
            <w:r w:rsidRPr="0028077D">
              <w:rPr>
                <w:b/>
              </w:rPr>
              <w:t>Slika C</w:t>
            </w:r>
          </w:p>
        </w:tc>
      </w:tr>
    </w:tbl>
    <w:p w14:paraId="2D5ADB80" w14:textId="77777777" w:rsidR="00A21A65" w:rsidRPr="0028077D" w:rsidRDefault="00A21A65" w:rsidP="00412EA6">
      <w:pPr>
        <w:pStyle w:val="af0"/>
        <w:keepNext/>
        <w:kinsoku w:val="0"/>
        <w:overflowPunct w:val="0"/>
        <w:spacing w:after="0"/>
        <w:ind w:rightChars="142" w:right="312"/>
        <w:rPr>
          <w:b/>
        </w:rPr>
      </w:pPr>
    </w:p>
    <w:bookmarkEnd w:id="3511"/>
    <w:p w14:paraId="11A399AA" w14:textId="77777777" w:rsidR="00A21A65" w:rsidRPr="0028077D" w:rsidRDefault="00C260E8" w:rsidP="00A21A65">
      <w:pPr>
        <w:pStyle w:val="af0"/>
        <w:kinsoku w:val="0"/>
        <w:overflowPunct w:val="0"/>
        <w:spacing w:after="0"/>
        <w:ind w:right="313"/>
        <w:rPr>
          <w:b/>
        </w:rPr>
      </w:pPr>
      <w:r w:rsidRPr="0028077D">
        <w:rPr>
          <w:i/>
        </w:rPr>
        <w:t>Opomba:</w:t>
      </w:r>
      <w:r w:rsidRPr="0028077D">
        <w:t xml:space="preserve"> Zdravstveni delavec vam lahko za celoten odmerek predpiše drugačno kombinacijo napolnjenih injekcijskih peresnikov.</w:t>
      </w:r>
    </w:p>
    <w:p w14:paraId="4C4AD245" w14:textId="77777777" w:rsidR="00A21A65" w:rsidRPr="0028077D" w:rsidRDefault="00A21A65" w:rsidP="00A21A65"/>
    <w:bookmarkEnd w:id="3506"/>
    <w:p w14:paraId="6D716DCA" w14:textId="77777777" w:rsidR="00A21A65" w:rsidRPr="0028077D" w:rsidRDefault="00C260E8" w:rsidP="00A21A65">
      <w:pPr>
        <w:keepNext/>
        <w:rPr>
          <w:b/>
        </w:rPr>
      </w:pPr>
      <w:r w:rsidRPr="0028077D">
        <w:rPr>
          <w:b/>
        </w:rPr>
        <w:t xml:space="preserve">Kako moram shranjevati zdravilo </w:t>
      </w:r>
      <w:r w:rsidRPr="0028077D">
        <w:rPr>
          <w:b/>
          <w:color w:val="231F20"/>
        </w:rPr>
        <w:t>Omlyclo</w:t>
      </w:r>
      <w:r w:rsidRPr="0028077D">
        <w:rPr>
          <w:b/>
        </w:rPr>
        <w:t>?</w:t>
      </w:r>
    </w:p>
    <w:p w14:paraId="338DDE96" w14:textId="77777777" w:rsidR="00A21A65" w:rsidRPr="0028077D" w:rsidRDefault="00C260E8" w:rsidP="00A21A65">
      <w:pPr>
        <w:pStyle w:val="Bullet"/>
      </w:pPr>
      <w:r w:rsidRPr="0028077D">
        <w:t>Neuporabljen napolnjen injekcijski peresnik shranjujte v originalni škatli v hladilniku pri temperaturi od 2 °C do 8 ºC.</w:t>
      </w:r>
    </w:p>
    <w:p w14:paraId="64A0F23D" w14:textId="77777777" w:rsidR="00A21A65" w:rsidRPr="0028077D" w:rsidRDefault="000204C1" w:rsidP="00A21A65">
      <w:pPr>
        <w:pStyle w:val="Bullet"/>
      </w:pPr>
      <w:r w:rsidRPr="0028077D">
        <w:t xml:space="preserve">Pred dajanjem injekcije lahko škatlo vzamete iz hladilnika in jo po potrebi postavite nazaj vanj. Skupni čas zunaj hladilnika ne sme presegati 7 dni. Če je zdravilo Omlyclo izpostavljeno temperaturam nad 25 °C, zdravila Omlyclo </w:t>
      </w:r>
      <w:r w:rsidRPr="0028077D">
        <w:rPr>
          <w:b/>
        </w:rPr>
        <w:t>ne</w:t>
      </w:r>
      <w:r w:rsidRPr="0028077D">
        <w:t xml:space="preserve"> uporabite in ga odvrzite v zbiralnik za ostre odpadke.</w:t>
      </w:r>
    </w:p>
    <w:p w14:paraId="0D79EE85" w14:textId="77777777" w:rsidR="00A21A65" w:rsidRPr="0028077D" w:rsidRDefault="003D1C9D" w:rsidP="00A21A65">
      <w:pPr>
        <w:pStyle w:val="Bullet"/>
      </w:pPr>
      <w:r w:rsidRPr="0028077D">
        <w:t>Napolnjenega injekcijskega peresnika med shranjevanjem</w:t>
      </w:r>
      <w:r w:rsidRPr="0028077D">
        <w:rPr>
          <w:b/>
        </w:rPr>
        <w:t xml:space="preserve"> ne </w:t>
      </w:r>
      <w:r w:rsidRPr="0028077D">
        <w:t>jemljite</w:t>
      </w:r>
      <w:r w:rsidRPr="0028077D">
        <w:rPr>
          <w:b/>
        </w:rPr>
        <w:t xml:space="preserve"> </w:t>
      </w:r>
      <w:r w:rsidRPr="0028077D">
        <w:t>iz škatle.</w:t>
      </w:r>
    </w:p>
    <w:p w14:paraId="19C02E6C" w14:textId="77777777" w:rsidR="00A21A65" w:rsidRPr="0028077D" w:rsidRDefault="003D1C9D" w:rsidP="00A21A65">
      <w:pPr>
        <w:pStyle w:val="Bullet"/>
      </w:pPr>
      <w:r w:rsidRPr="0028077D">
        <w:t>Napolnjen injekcijski peresnik shranjujte stran od neposredne sončne svetlobe.</w:t>
      </w:r>
    </w:p>
    <w:p w14:paraId="7CC1B15C" w14:textId="77777777" w:rsidR="00A21A65" w:rsidRPr="0028077D" w:rsidRDefault="003D1C9D" w:rsidP="00A21A65">
      <w:pPr>
        <w:pStyle w:val="Bullet"/>
      </w:pPr>
      <w:r w:rsidRPr="0028077D">
        <w:rPr>
          <w:b/>
        </w:rPr>
        <w:t xml:space="preserve">Ne </w:t>
      </w:r>
      <w:r w:rsidRPr="0028077D">
        <w:t xml:space="preserve">zamrzujte. Napolnjenega injekcijskega peresnika </w:t>
      </w:r>
      <w:r w:rsidRPr="0028077D">
        <w:rPr>
          <w:b/>
        </w:rPr>
        <w:t>ne</w:t>
      </w:r>
      <w:r w:rsidRPr="0028077D">
        <w:t xml:space="preserve"> uporabite, če je bil zamrznjen.</w:t>
      </w:r>
    </w:p>
    <w:p w14:paraId="2DBE053E" w14:textId="77777777" w:rsidR="00A21A65" w:rsidRPr="0028077D" w:rsidRDefault="003D1C9D" w:rsidP="00A21A65">
      <w:pPr>
        <w:pStyle w:val="Bullet"/>
        <w:rPr>
          <w:b/>
        </w:rPr>
      </w:pPr>
      <w:r w:rsidRPr="0028077D">
        <w:rPr>
          <w:b/>
        </w:rPr>
        <w:t>Napolnjen injekcijski peresnik, zbiralnik za ostre odpadke in vsa zdravila shranjujte nedosegljivo otrokom.</w:t>
      </w:r>
    </w:p>
    <w:p w14:paraId="6DDBE7DF" w14:textId="77777777" w:rsidR="00A21A65" w:rsidRPr="0028077D" w:rsidRDefault="00A21A65" w:rsidP="00A21A65"/>
    <w:p w14:paraId="285B59BD" w14:textId="77777777" w:rsidR="00A21A65" w:rsidRPr="0028077D" w:rsidRDefault="003D1C9D" w:rsidP="00A21A65">
      <w:pPr>
        <w:keepNext/>
        <w:rPr>
          <w:b/>
        </w:rPr>
      </w:pPr>
      <w:r w:rsidRPr="0028077D">
        <w:rPr>
          <w:b/>
        </w:rPr>
        <w:t>Pomembne informacije</w:t>
      </w:r>
    </w:p>
    <w:p w14:paraId="538E67B9" w14:textId="77777777" w:rsidR="00A21A65" w:rsidRPr="0028077D" w:rsidRDefault="00FD0BF4" w:rsidP="00A21A65">
      <w:pPr>
        <w:pStyle w:val="Bullet"/>
      </w:pPr>
      <w:r w:rsidRPr="0028077D">
        <w:rPr>
          <w:b/>
        </w:rPr>
        <w:t xml:space="preserve">Ne </w:t>
      </w:r>
      <w:r w:rsidRPr="0028077D">
        <w:t>uporabite, če je škatla poškodovana ali je videti, da je kdo posegal vanjo.</w:t>
      </w:r>
    </w:p>
    <w:p w14:paraId="192E09AA" w14:textId="77777777" w:rsidR="00A21A65" w:rsidRPr="0028077D" w:rsidRDefault="00FD0BF4" w:rsidP="00A21A65">
      <w:pPr>
        <w:pStyle w:val="Bullet"/>
      </w:pPr>
      <w:r w:rsidRPr="0028077D">
        <w:rPr>
          <w:b/>
        </w:rPr>
        <w:t xml:space="preserve">Ne </w:t>
      </w:r>
      <w:r w:rsidRPr="0028077D">
        <w:t>odpirajte škatle, dokler niste pripravljeni na injiciranje.</w:t>
      </w:r>
    </w:p>
    <w:p w14:paraId="16356FFD" w14:textId="77777777" w:rsidR="00A21A65" w:rsidRPr="0028077D" w:rsidRDefault="00FD0BF4" w:rsidP="00A21A65">
      <w:pPr>
        <w:pStyle w:val="Bullet"/>
      </w:pPr>
      <w:r w:rsidRPr="0028077D">
        <w:rPr>
          <w:b/>
        </w:rPr>
        <w:t xml:space="preserve">Ne </w:t>
      </w:r>
      <w:r w:rsidRPr="0028077D">
        <w:t>uporabite napolnjenega injekcijskega peresnika, če je poškodovan ali je videti, da je kdo posegal vanj.</w:t>
      </w:r>
    </w:p>
    <w:p w14:paraId="1B15FD5A" w14:textId="77777777" w:rsidR="00A21A65" w:rsidRPr="0028077D" w:rsidRDefault="00FD0BF4" w:rsidP="00A21A65">
      <w:pPr>
        <w:pStyle w:val="Bullet"/>
      </w:pPr>
      <w:r w:rsidRPr="0028077D">
        <w:rPr>
          <w:b/>
        </w:rPr>
        <w:t xml:space="preserve">Ne </w:t>
      </w:r>
      <w:r w:rsidRPr="0028077D">
        <w:t xml:space="preserve">odstranjujte pokrovčka z napolnjenega injekcijskega peresnika, dokler niste pripravljeni na injiciranje zdravila </w:t>
      </w:r>
      <w:r w:rsidRPr="0028077D">
        <w:rPr>
          <w:color w:val="231F20"/>
        </w:rPr>
        <w:t>Omlyclo</w:t>
      </w:r>
      <w:r w:rsidRPr="0028077D">
        <w:t>.</w:t>
      </w:r>
    </w:p>
    <w:p w14:paraId="35A52144" w14:textId="77777777" w:rsidR="00A21A65" w:rsidRPr="0028077D" w:rsidRDefault="00FD0BF4" w:rsidP="00A21A65">
      <w:pPr>
        <w:pStyle w:val="Bullet"/>
      </w:pPr>
      <w:r w:rsidRPr="0028077D">
        <w:t>Napolnjenega injekcijskega peresnika</w:t>
      </w:r>
      <w:r w:rsidRPr="0028077D">
        <w:rPr>
          <w:b/>
        </w:rPr>
        <w:t xml:space="preserve"> ne </w:t>
      </w:r>
      <w:r w:rsidRPr="0028077D">
        <w:t>uporabite, če vam je padel na trdo površino ali vam je padel po odstranitvi pokrovčka.</w:t>
      </w:r>
    </w:p>
    <w:p w14:paraId="1AF9F0B1" w14:textId="77777777" w:rsidR="00A21A65" w:rsidRPr="0028077D" w:rsidRDefault="00FD0BF4" w:rsidP="00A21A65">
      <w:pPr>
        <w:pStyle w:val="Bullet"/>
      </w:pPr>
      <w:r w:rsidRPr="0028077D">
        <w:t xml:space="preserve">Napolnjenega injekcijskega peresnika nikoli </w:t>
      </w:r>
      <w:r w:rsidRPr="0028077D">
        <w:rPr>
          <w:b/>
        </w:rPr>
        <w:t>ne</w:t>
      </w:r>
      <w:r w:rsidRPr="0028077D">
        <w:t xml:space="preserve"> poskušajte razstaviti.</w:t>
      </w:r>
    </w:p>
    <w:p w14:paraId="0193789E" w14:textId="77777777" w:rsidR="00A21A65" w:rsidRPr="0028077D" w:rsidRDefault="00FD0BF4" w:rsidP="00A21A65">
      <w:pPr>
        <w:pStyle w:val="Bullet"/>
      </w:pPr>
      <w:r w:rsidRPr="0028077D">
        <w:t xml:space="preserve">Pokrovčka igle </w:t>
      </w:r>
      <w:r w:rsidRPr="0028077D">
        <w:rPr>
          <w:b/>
        </w:rPr>
        <w:t>ne</w:t>
      </w:r>
      <w:r w:rsidRPr="0028077D">
        <w:t xml:space="preserve"> čistite in se ga </w:t>
      </w:r>
      <w:r w:rsidRPr="0028077D">
        <w:rPr>
          <w:b/>
        </w:rPr>
        <w:t>ne</w:t>
      </w:r>
      <w:r w:rsidRPr="0028077D">
        <w:t xml:space="preserve"> dotikajte.</w:t>
      </w:r>
    </w:p>
    <w:p w14:paraId="1186EF5D" w14:textId="77777777" w:rsidR="00A21A65" w:rsidRPr="0028077D" w:rsidRDefault="00A21A65" w:rsidP="00A21A65"/>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1"/>
        <w:gridCol w:w="4861"/>
      </w:tblGrid>
      <w:tr w:rsidR="00A21A65" w:rsidRPr="0028077D" w14:paraId="18BCD824" w14:textId="77777777" w:rsidTr="00B47B61">
        <w:trPr>
          <w:cantSplit/>
        </w:trPr>
        <w:tc>
          <w:tcPr>
            <w:tcW w:w="9165" w:type="dxa"/>
            <w:gridSpan w:val="2"/>
            <w:tcBorders>
              <w:bottom w:val="nil"/>
            </w:tcBorders>
          </w:tcPr>
          <w:p w14:paraId="00996B7A" w14:textId="77777777" w:rsidR="00A21A65" w:rsidRPr="0028077D" w:rsidRDefault="00A21A65" w:rsidP="00B47B61">
            <w:pPr>
              <w:keepNext/>
              <w:rPr>
                <w:b/>
              </w:rPr>
            </w:pPr>
            <w:r w:rsidRPr="0028077D">
              <w:rPr>
                <w:b/>
              </w:rPr>
              <w:t>Priprava na injiciranje</w:t>
            </w:r>
          </w:p>
        </w:tc>
      </w:tr>
      <w:tr w:rsidR="00A21A65" w:rsidRPr="0028077D" w14:paraId="61F5A3DC" w14:textId="77777777" w:rsidTr="00B47B61">
        <w:trPr>
          <w:cantSplit/>
        </w:trPr>
        <w:tc>
          <w:tcPr>
            <w:tcW w:w="9165" w:type="dxa"/>
            <w:gridSpan w:val="2"/>
            <w:tcBorders>
              <w:top w:val="nil"/>
              <w:bottom w:val="single" w:sz="4" w:space="0" w:color="auto"/>
            </w:tcBorders>
          </w:tcPr>
          <w:p w14:paraId="1FBC8A60" w14:textId="15EE3B35" w:rsidR="00A21A65" w:rsidRPr="0028077D" w:rsidRDefault="00FD0BF4" w:rsidP="00A21A65">
            <w:pPr>
              <w:widowControl w:val="0"/>
              <w:numPr>
                <w:ilvl w:val="0"/>
                <w:numId w:val="49"/>
              </w:numPr>
              <w:autoSpaceDE w:val="0"/>
              <w:autoSpaceDN w:val="0"/>
              <w:adjustRightInd w:val="0"/>
              <w:ind w:left="567" w:hanging="567"/>
              <w:rPr>
                <w:b/>
              </w:rPr>
            </w:pPr>
            <w:r w:rsidRPr="0028077D">
              <w:rPr>
                <w:b/>
              </w:rPr>
              <w:t>Iz hladilnika vzemite škatlo, ki vsebuje napolnjen injekcijski peresnik.</w:t>
            </w:r>
          </w:p>
          <w:p w14:paraId="1F154F6E" w14:textId="77777777" w:rsidR="00A21A65" w:rsidRPr="0028077D" w:rsidRDefault="00A21A65" w:rsidP="00B47B61">
            <w:pPr>
              <w:rPr>
                <w:b/>
              </w:rPr>
            </w:pPr>
            <w:r w:rsidRPr="0028077D">
              <w:t xml:space="preserve">1a. Če za aplikacijo predpisanega odmerka potrebujete več kot 1 napolnjen injekcijski peresnik (glejte </w:t>
            </w:r>
            <w:r w:rsidRPr="0028077D">
              <w:rPr>
                <w:b/>
              </w:rPr>
              <w:t>sliko C</w:t>
            </w:r>
            <w:r w:rsidRPr="0028077D">
              <w:t xml:space="preserve">), iz hladilnika vzemite vse škatle hkrati (vsaka škatla vsebuje 1 napolnjen injekcijski peresnik). Pri vsakem napolnjenem injekcijskem peresniku boste morali opraviti naslednje korake. </w:t>
            </w:r>
          </w:p>
          <w:p w14:paraId="0F94FE8A" w14:textId="77777777" w:rsidR="00A21A65" w:rsidRPr="0028077D" w:rsidRDefault="00A21A65" w:rsidP="00B47B61">
            <w:pPr>
              <w:widowControl w:val="0"/>
              <w:autoSpaceDE w:val="0"/>
              <w:autoSpaceDN w:val="0"/>
              <w:adjustRightInd w:val="0"/>
            </w:pPr>
          </w:p>
        </w:tc>
      </w:tr>
      <w:bookmarkStart w:id="3512" w:name="_Hlk192250489"/>
      <w:tr w:rsidR="00B9778F" w:rsidRPr="0028077D" w14:paraId="518933FC" w14:textId="77777777" w:rsidTr="00B47B61">
        <w:trPr>
          <w:cantSplit/>
        </w:trPr>
        <w:tc>
          <w:tcPr>
            <w:tcW w:w="4182" w:type="dxa"/>
            <w:tcBorders>
              <w:right w:val="nil"/>
            </w:tcBorders>
          </w:tcPr>
          <w:p w14:paraId="279C23D0" w14:textId="7E24B768" w:rsidR="00A21A65" w:rsidRPr="0028077D" w:rsidRDefault="00452E9D" w:rsidP="00B47B61">
            <w:pPr>
              <w:ind w:right="283"/>
              <w:jc w:val="right"/>
              <w:rPr>
                <w:b/>
                <w:bCs/>
              </w:rPr>
            </w:pPr>
            <w:r w:rsidRPr="0028077D">
              <w:rPr>
                <w:noProof/>
                <w:lang w:val="en-US" w:eastAsia="ko-KR"/>
              </w:rPr>
              <mc:AlternateContent>
                <mc:Choice Requires="wpg">
                  <w:drawing>
                    <wp:inline distT="0" distB="0" distL="0" distR="0" wp14:anchorId="1407798E" wp14:editId="11B01261">
                      <wp:extent cx="2052955" cy="3324860"/>
                      <wp:effectExtent l="0" t="0" r="4445" b="8890"/>
                      <wp:docPr id="1726570181"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1587081585" name="Picture 81"/>
                                <pic:cNvPicPr>
                                  <a:picLocks noChangeAspect="1" noChangeArrowheads="1"/>
                                </pic:cNvPicPr>
                              </pic:nvPicPr>
                              <pic:blipFill>
                                <a:blip r:embed="rId91">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086438408"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ABBA6" w14:textId="77777777" w:rsidR="00B47B61" w:rsidRPr="00D60D1F" w:rsidRDefault="00B47B61" w:rsidP="00A21A65">
                                    <w:pPr>
                                      <w:rPr>
                                        <w:rFonts w:ascii="Arial" w:hAnsi="Arial" w:cs="Arial"/>
                                        <w:sz w:val="21"/>
                                        <w:szCs w:val="21"/>
                                      </w:rPr>
                                    </w:pPr>
                                    <w:r>
                                      <w:rPr>
                                        <w:rFonts w:ascii="Arial" w:hAnsi="Arial"/>
                                        <w:sz w:val="21"/>
                                        <w:lang w:val="es-ES"/>
                                      </w:rPr>
                                      <w:t>škatla, ki vsebuje avtoinjektor</w:t>
                                    </w:r>
                                  </w:p>
                                </w:txbxContent>
                              </wps:txbx>
                              <wps:bodyPr rot="0" vert="horz" wrap="square" lIns="91440" tIns="45720" rIns="91440" bIns="45720" anchor="ctr" anchorCtr="0" upright="1">
                                <a:noAutofit/>
                              </wps:bodyPr>
                            </wps:wsp>
                            <wps:wsp>
                              <wps:cNvPr id="83592658"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EBBF5" w14:textId="77777777" w:rsidR="00B47B61" w:rsidRPr="00D60D1F" w:rsidRDefault="00B47B61" w:rsidP="00A21A65">
                                    <w:pPr>
                                      <w:rPr>
                                        <w:rFonts w:ascii="Arial" w:hAnsi="Arial" w:cs="Arial"/>
                                        <w:sz w:val="21"/>
                                        <w:szCs w:val="21"/>
                                      </w:rPr>
                                    </w:pPr>
                                    <w:r>
                                      <w:rPr>
                                        <w:rFonts w:ascii="Arial" w:hAnsi="Arial"/>
                                        <w:sz w:val="21"/>
                                        <w:lang w:val="es-ES"/>
                                      </w:rPr>
                                      <w:t>alkoholni zloženec</w:t>
                                    </w:r>
                                  </w:p>
                                </w:txbxContent>
                              </wps:txbx>
                              <wps:bodyPr rot="0" vert="horz" wrap="square" lIns="91440" tIns="45720" rIns="91440" bIns="45720" anchor="ctr" anchorCtr="0" upright="1">
                                <a:noAutofit/>
                              </wps:bodyPr>
                            </wps:wsp>
                            <wps:wsp>
                              <wps:cNvPr id="1310431061"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8BD15" w14:textId="77777777" w:rsidR="00B47B61" w:rsidRPr="00D60D1F" w:rsidRDefault="00B47B61" w:rsidP="00A21A65">
                                    <w:pPr>
                                      <w:rPr>
                                        <w:rFonts w:ascii="Arial" w:hAnsi="Arial" w:cs="Arial"/>
                                        <w:sz w:val="21"/>
                                        <w:szCs w:val="21"/>
                                      </w:rPr>
                                    </w:pPr>
                                    <w:r>
                                      <w:rPr>
                                        <w:rFonts w:ascii="Arial" w:hAnsi="Arial"/>
                                        <w:sz w:val="21"/>
                                        <w:lang w:val="es-ES"/>
                                      </w:rPr>
                                      <w:t>bombažni tampon ali gaza</w:t>
                                    </w:r>
                                  </w:p>
                                </w:txbxContent>
                              </wps:txbx>
                              <wps:bodyPr rot="0" vert="horz" wrap="square" lIns="91440" tIns="45720" rIns="91440" bIns="45720" anchor="ctr" anchorCtr="0" upright="1">
                                <a:noAutofit/>
                              </wps:bodyPr>
                            </wps:wsp>
                            <wps:wsp>
                              <wps:cNvPr id="1689694638" name="Text Box 2"/>
                              <wps:cNvSpPr txBox="1">
                                <a:spLocks noChangeArrowheads="1"/>
                              </wps:cNvSpPr>
                              <wps:spPr bwMode="auto">
                                <a:xfrm>
                                  <a:off x="10191" y="17539"/>
                                  <a:ext cx="8795" cy="6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B6BA0" w14:textId="77777777" w:rsidR="00B47B61" w:rsidRPr="00D60D1F" w:rsidRDefault="00B47B61" w:rsidP="00A21A65">
                                    <w:pPr>
                                      <w:rPr>
                                        <w:rFonts w:ascii="Arial" w:hAnsi="Arial" w:cs="Arial"/>
                                        <w:sz w:val="21"/>
                                        <w:szCs w:val="21"/>
                                      </w:rPr>
                                    </w:pPr>
                                    <w:r>
                                      <w:rPr>
                                        <w:rFonts w:ascii="Arial" w:hAnsi="Arial"/>
                                        <w:sz w:val="21"/>
                                        <w:lang w:val="es-ES"/>
                                      </w:rPr>
                                      <w:t>samolepilni obliž</w:t>
                                    </w:r>
                                  </w:p>
                                </w:txbxContent>
                              </wps:txbx>
                              <wps:bodyPr rot="0" vert="horz" wrap="square" lIns="91440" tIns="154800" rIns="91440" bIns="45720" anchor="ctr" anchorCtr="0" upright="1">
                                <a:noAutofit/>
                              </wps:bodyPr>
                            </wps:wsp>
                            <wps:wsp>
                              <wps:cNvPr id="1639565559" name="Text Box 2"/>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5273D" w14:textId="77777777" w:rsidR="00B47B61" w:rsidRPr="00D60D1F" w:rsidRDefault="00B47B61" w:rsidP="00A21A65">
                                    <w:pPr>
                                      <w:rPr>
                                        <w:rFonts w:ascii="Arial" w:hAnsi="Arial" w:cs="Arial"/>
                                        <w:sz w:val="21"/>
                                        <w:szCs w:val="21"/>
                                      </w:rPr>
                                    </w:pPr>
                                    <w:r>
                                      <w:rPr>
                                        <w:rFonts w:ascii="Arial" w:hAnsi="Arial"/>
                                        <w:sz w:val="21"/>
                                        <w:lang w:val="es-ES"/>
                                      </w:rPr>
                                      <w:t>zbiralnik za ostre odpadke</w:t>
                                    </w:r>
                                  </w:p>
                                </w:txbxContent>
                              </wps:txbx>
                              <wps:bodyPr rot="0" vert="horz" wrap="square" lIns="91440" tIns="45720" rIns="91440" bIns="45720" anchor="ctr" anchorCtr="0" upright="1">
                                <a:noAutofit/>
                              </wps:bodyPr>
                            </wps:wsp>
                            <wps:wsp>
                              <wps:cNvPr id="103250969" name="Text Box 2"/>
                              <wps:cNvSpPr txBox="1">
                                <a:spLocks noChangeArrowheads="1"/>
                              </wps:cNvSpPr>
                              <wps:spPr bwMode="auto">
                                <a:xfrm rot="20817874">
                                  <a:off x="4308" y="9064"/>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BC27C" w14:textId="77777777" w:rsidR="00A7715B" w:rsidRPr="00412EA6" w:rsidRDefault="00A7715B" w:rsidP="00A7715B">
                                    <w:pPr>
                                      <w:rPr>
                                        <w:rFonts w:ascii="Arial" w:hAnsi="Arial" w:cs="Arial"/>
                                        <w:sz w:val="8"/>
                                        <w:szCs w:val="8"/>
                                      </w:rPr>
                                    </w:pPr>
                                    <w:r>
                                      <w:rPr>
                                        <w:rFonts w:ascii="Arial" w:hAnsi="Arial"/>
                                        <w:sz w:val="8"/>
                                        <w:lang w:val="es-ES"/>
                                      </w:rPr>
                                      <w:t>alkoholni zloženec</w:t>
                                    </w:r>
                                  </w:p>
                                  <w:p w14:paraId="203233F9" w14:textId="2B468229" w:rsidR="00B47B61" w:rsidRPr="00A7715B" w:rsidRDefault="00B47B61" w:rsidP="00A21A65">
                                    <w:pPr>
                                      <w:jc w:val="center"/>
                                      <w:rPr>
                                        <w:rFonts w:ascii="Arial" w:hAnsi="Arial" w:cs="Arial"/>
                                        <w:sz w:val="8"/>
                                        <w:szCs w:val="8"/>
                                        <w:lang w:val="es-ES"/>
                                      </w:rPr>
                                    </w:pPr>
                                  </w:p>
                                </w:txbxContent>
                              </wps:txbx>
                              <wps:bodyPr rot="0" vert="horz" wrap="square" lIns="91440" tIns="45720" rIns="91440" bIns="45720" anchor="t" anchorCtr="0" upright="1">
                                <a:noAutofit/>
                              </wps:bodyPr>
                            </wps:wsp>
                          </wpg:wgp>
                        </a:graphicData>
                      </a:graphic>
                    </wp:inline>
                  </w:drawing>
                </mc:Choice>
                <mc:Fallback>
                  <w:pict>
                    <v:group w14:anchorId="1407798E" id="Group 257" o:spid="_x0000_s1179"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">
                      <v:shape id="Picture 81" o:spid="_x0000_s1180"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">
                        <v:imagedata r:id="rId92" o:title="" cropbottom="-511f"/>
                      </v:shape>
                      <v:shape id="_x0000_s1181"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" filled="f" stroked="f">
                        <v:textbox>
                          <w:txbxContent>
                            <w:p w14:paraId="5A9ABBA6" w14:textId="77777777" w:rsidR="00B47B61" w:rsidRPr="00D60D1F" w:rsidRDefault="00B47B61" w:rsidP="00A21A65">
                              <w:pPr>
                                <w:rPr>
                                  <w:rFonts w:ascii="Arial" w:hAnsi="Arial" w:cs="Arial"/>
                                  <w:sz w:val="21"/>
                                  <w:szCs w:val="21"/>
                                </w:rPr>
                              </w:pPr>
                              <w:r>
                                <w:rPr>
                                  <w:rFonts w:ascii="Arial" w:hAnsi="Arial"/>
                                  <w:sz w:val="21"/>
                                  <w:lang w:val="es-ES"/>
                                </w:rPr>
                                <w:t>škatla, ki vsebuje avtoinjektor</w:t>
                              </w:r>
                            </w:p>
                          </w:txbxContent>
                        </v:textbox>
                      </v:shape>
                      <v:shape id="_x0000_s1182"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" filled="f" stroked="f">
                        <v:textbox>
                          <w:txbxContent>
                            <w:p w14:paraId="793EBBF5" w14:textId="77777777" w:rsidR="00B47B61" w:rsidRPr="00D60D1F" w:rsidRDefault="00B47B61" w:rsidP="00A21A65">
                              <w:pPr>
                                <w:rPr>
                                  <w:rFonts w:ascii="Arial" w:hAnsi="Arial" w:cs="Arial"/>
                                  <w:sz w:val="21"/>
                                  <w:szCs w:val="21"/>
                                </w:rPr>
                              </w:pPr>
                              <w:r>
                                <w:rPr>
                                  <w:rFonts w:ascii="Arial" w:hAnsi="Arial"/>
                                  <w:sz w:val="21"/>
                                  <w:lang w:val="es-ES"/>
                                </w:rPr>
                                <w:t>alkoholni zloženec</w:t>
                              </w:r>
                            </w:p>
                          </w:txbxContent>
                        </v:textbox>
                      </v:shape>
                      <v:shape id="_x0000_s1183"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" filled="f" stroked="f">
                        <v:textbox>
                          <w:txbxContent>
                            <w:p w14:paraId="6658BD15" w14:textId="77777777" w:rsidR="00B47B61" w:rsidRPr="00D60D1F" w:rsidRDefault="00B47B61" w:rsidP="00A21A65">
                              <w:pPr>
                                <w:rPr>
                                  <w:rFonts w:ascii="Arial" w:hAnsi="Arial" w:cs="Arial"/>
                                  <w:sz w:val="21"/>
                                  <w:szCs w:val="21"/>
                                </w:rPr>
                              </w:pPr>
                              <w:r>
                                <w:rPr>
                                  <w:rFonts w:ascii="Arial" w:hAnsi="Arial"/>
                                  <w:sz w:val="21"/>
                                  <w:lang w:val="es-ES"/>
                                </w:rPr>
                                <w:t>bombažni tampon ali gaza</w:t>
                              </w:r>
                            </w:p>
                          </w:txbxContent>
                        </v:textbox>
                      </v:shape>
                      <v:shape id="_x0000_s1184" type="#_x0000_t202" style="position:absolute;left:10191;top:17539;width:8795;height:6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" filled="f" stroked="f">
                        <v:textbox inset=",4.3mm">
                          <w:txbxContent>
                            <w:p w14:paraId="359B6BA0" w14:textId="77777777" w:rsidR="00B47B61" w:rsidRPr="00D60D1F" w:rsidRDefault="00B47B61" w:rsidP="00A21A65">
                              <w:pPr>
                                <w:rPr>
                                  <w:rFonts w:ascii="Arial" w:hAnsi="Arial" w:cs="Arial"/>
                                  <w:sz w:val="21"/>
                                  <w:szCs w:val="21"/>
                                </w:rPr>
                              </w:pPr>
                              <w:r>
                                <w:rPr>
                                  <w:rFonts w:ascii="Arial" w:hAnsi="Arial"/>
                                  <w:sz w:val="21"/>
                                  <w:lang w:val="es-ES"/>
                                </w:rPr>
                                <w:t>samolepilni obliž</w:t>
                              </w:r>
                            </w:p>
                          </w:txbxContent>
                        </v:textbox>
                      </v:shape>
                      <v:shape id="_x0000_s1185"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" filled="f" stroked="f">
                        <v:textbox>
                          <w:txbxContent>
                            <w:p w14:paraId="1575273D" w14:textId="77777777" w:rsidR="00B47B61" w:rsidRPr="00D60D1F" w:rsidRDefault="00B47B61" w:rsidP="00A21A65">
                              <w:pPr>
                                <w:rPr>
                                  <w:rFonts w:ascii="Arial" w:hAnsi="Arial" w:cs="Arial"/>
                                  <w:sz w:val="21"/>
                                  <w:szCs w:val="21"/>
                                </w:rPr>
                              </w:pPr>
                              <w:r>
                                <w:rPr>
                                  <w:rFonts w:ascii="Arial" w:hAnsi="Arial"/>
                                  <w:sz w:val="21"/>
                                  <w:lang w:val="es-ES"/>
                                </w:rPr>
                                <w:t>zbiralnik za ostre odpadke</w:t>
                              </w:r>
                            </w:p>
                          </w:txbxContent>
                        </v:textbox>
                      </v:shape>
                      <v:shape id="_x0000_s1186" type="#_x0000_t202" style="position:absolute;left:4308;top:9064;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" filled="f" stroked="f">
                        <v:textbox>
                          <w:txbxContent>
                            <w:p w14:paraId="388BC27C" w14:textId="77777777" w:rsidR="00A7715B" w:rsidRPr="00412EA6" w:rsidRDefault="00A7715B" w:rsidP="00A7715B">
                              <w:pPr>
                                <w:rPr>
                                  <w:rFonts w:ascii="Arial" w:hAnsi="Arial" w:cs="Arial"/>
                                  <w:sz w:val="8"/>
                                  <w:szCs w:val="8"/>
                                </w:rPr>
                              </w:pPr>
                              <w:r>
                                <w:rPr>
                                  <w:rFonts w:ascii="Arial" w:hAnsi="Arial"/>
                                  <w:sz w:val="8"/>
                                  <w:lang w:val="es-ES"/>
                                </w:rPr>
                                <w:t>alkoholni zloženec</w:t>
                              </w:r>
                            </w:p>
                            <w:p w14:paraId="203233F9" w14:textId="2B468229" w:rsidR="00B47B61" w:rsidRPr="00A7715B" w:rsidRDefault="00B47B61" w:rsidP="00A21A65">
                              <w:pPr>
                                <w:jc w:val="center"/>
                                <w:rPr>
                                  <w:rFonts w:ascii="Arial" w:hAnsi="Arial" w:cs="Arial"/>
                                  <w:sz w:val="8"/>
                                  <w:szCs w:val="8"/>
                                  <w:lang w:val="es-ES"/>
                                </w:rPr>
                              </w:pPr>
                            </w:p>
                          </w:txbxContent>
                        </v:textbox>
                      </v:shape>
                      <w10:anchorlock/>
                    </v:group>
                  </w:pict>
                </mc:Fallback>
              </mc:AlternateContent>
            </w:r>
          </w:p>
          <w:p w14:paraId="2C16A3D4" w14:textId="6F0BEA52" w:rsidR="00A21A65" w:rsidRPr="0028077D" w:rsidRDefault="0031554D" w:rsidP="00B47B61">
            <w:pPr>
              <w:ind w:right="283"/>
              <w:jc w:val="right"/>
              <w:rPr>
                <w:b/>
              </w:rPr>
            </w:pPr>
            <w:r w:rsidRPr="0028077D">
              <w:rPr>
                <w:b/>
              </w:rPr>
              <w:t>Slika D</w:t>
            </w:r>
            <w:r w:rsidR="00A21A65" w:rsidRPr="0028077D">
              <w:rPr>
                <w:b/>
              </w:rPr>
              <w:fldChar w:fldCharType="begin"/>
            </w:r>
            <w:r w:rsidR="00A21A65" w:rsidRPr="0028077D">
              <w:rPr>
                <w:b/>
              </w:rPr>
              <w:instrText xml:space="preserve"> </w:instrText>
            </w:r>
            <w:r w:rsidR="00A21A65" w:rsidRPr="0028077D">
              <w:rPr>
                <w:b/>
              </w:rPr>
              <w:fldChar w:fldCharType="begin"/>
            </w:r>
            <w:r w:rsidR="00A21A65" w:rsidRPr="0028077D">
              <w:rPr>
                <w:b/>
              </w:rPr>
              <w:instrText xml:space="preserve"> SEQ Figure \* ALPHABETIC </w:instrText>
            </w:r>
            <w:r w:rsidR="00A21A65" w:rsidRPr="0028077D">
              <w:rPr>
                <w:b/>
              </w:rPr>
              <w:fldChar w:fldCharType="separate"/>
            </w:r>
            <w:r w:rsidR="004E1DEE" w:rsidRPr="0028077D">
              <w:rPr>
                <w:b/>
              </w:rPr>
              <w:instrText>A</w:instrText>
            </w:r>
            <w:r w:rsidR="00A21A65" w:rsidRPr="0028077D">
              <w:rPr>
                <w:b/>
              </w:rPr>
              <w:fldChar w:fldCharType="end"/>
            </w:r>
            <w:r w:rsidR="00A21A65" w:rsidRPr="0028077D">
              <w:rPr>
                <w:b/>
              </w:rPr>
              <w:instrText xml:space="preserve"> </w:instrText>
            </w:r>
            <w:r w:rsidR="00A21A65" w:rsidRPr="0028077D">
              <w:rPr>
                <w:b/>
              </w:rPr>
              <w:fldChar w:fldCharType="end"/>
            </w:r>
          </w:p>
        </w:tc>
        <w:tc>
          <w:tcPr>
            <w:tcW w:w="4983" w:type="dxa"/>
            <w:tcBorders>
              <w:left w:val="nil"/>
            </w:tcBorders>
          </w:tcPr>
          <w:p w14:paraId="7B97B781" w14:textId="77777777" w:rsidR="00A21A65" w:rsidRPr="0028077D" w:rsidRDefault="0031554D" w:rsidP="00A21A65">
            <w:pPr>
              <w:widowControl w:val="0"/>
              <w:numPr>
                <w:ilvl w:val="0"/>
                <w:numId w:val="49"/>
              </w:numPr>
              <w:autoSpaceDE w:val="0"/>
              <w:autoSpaceDN w:val="0"/>
              <w:adjustRightInd w:val="0"/>
              <w:ind w:left="567" w:hanging="567"/>
              <w:rPr>
                <w:b/>
              </w:rPr>
            </w:pPr>
            <w:r w:rsidRPr="0028077D">
              <w:rPr>
                <w:b/>
              </w:rPr>
              <w:t>Zberite pripomočke, ki jih potrebujete za injiciranje (glejte sliko D).</w:t>
            </w:r>
          </w:p>
          <w:p w14:paraId="0667D89C" w14:textId="77777777" w:rsidR="00A21A65" w:rsidRPr="0028077D" w:rsidRDefault="00A21A65" w:rsidP="00B47B61">
            <w:pPr>
              <w:widowControl w:val="0"/>
              <w:autoSpaceDE w:val="0"/>
              <w:autoSpaceDN w:val="0"/>
              <w:adjustRightInd w:val="0"/>
            </w:pPr>
            <w:r w:rsidRPr="0028077D">
              <w:t>2a. Škatla, ki vsebuje napolnjen injekcijski peresnik zdravila</w:t>
            </w:r>
            <w:r w:rsidRPr="0028077D">
              <w:rPr>
                <w:color w:val="231F20"/>
              </w:rPr>
              <w:t xml:space="preserve"> Omlyclo</w:t>
            </w:r>
          </w:p>
          <w:p w14:paraId="58ED9F2E" w14:textId="77777777" w:rsidR="00A21A65" w:rsidRPr="0028077D" w:rsidRDefault="00A21A65" w:rsidP="00B47B61"/>
          <w:p w14:paraId="2F007EA1" w14:textId="77777777" w:rsidR="00A21A65" w:rsidRPr="0028077D" w:rsidRDefault="0031554D" w:rsidP="00B47B61">
            <w:pPr>
              <w:ind w:left="283"/>
            </w:pPr>
            <w:r w:rsidRPr="0028077D">
              <w:t>V škatli ni priloženo naslednje:</w:t>
            </w:r>
          </w:p>
          <w:p w14:paraId="4106B4F0" w14:textId="77777777" w:rsidR="00A21A65" w:rsidRPr="0028077D" w:rsidRDefault="0031554D" w:rsidP="00A21A65">
            <w:pPr>
              <w:pStyle w:val="Bullet"/>
              <w:ind w:left="850"/>
            </w:pPr>
            <w:r w:rsidRPr="0028077D">
              <w:t>alkoholni zloženec</w:t>
            </w:r>
          </w:p>
          <w:p w14:paraId="39583BD9" w14:textId="77777777" w:rsidR="00A21A65" w:rsidRPr="0028077D" w:rsidRDefault="0031554D" w:rsidP="00A21A65">
            <w:pPr>
              <w:pStyle w:val="Bullet"/>
              <w:ind w:left="850"/>
            </w:pPr>
            <w:r w:rsidRPr="0028077D">
              <w:t>bombažni tampon ali gaza</w:t>
            </w:r>
          </w:p>
          <w:p w14:paraId="08FCB373" w14:textId="77777777" w:rsidR="00A21A65" w:rsidRPr="0028077D" w:rsidRDefault="0031554D" w:rsidP="00A21A65">
            <w:pPr>
              <w:pStyle w:val="Bullet"/>
              <w:ind w:left="850"/>
            </w:pPr>
            <w:r w:rsidRPr="0028077D">
              <w:t>samolepilni obliž</w:t>
            </w:r>
          </w:p>
          <w:p w14:paraId="617CFE6B" w14:textId="77777777" w:rsidR="00A21A65" w:rsidRPr="0028077D" w:rsidRDefault="0031554D" w:rsidP="00A21A65">
            <w:pPr>
              <w:pStyle w:val="Bullet"/>
              <w:ind w:left="850"/>
            </w:pPr>
            <w:r w:rsidRPr="0028077D">
              <w:t>zbiralnik za ostre odpadke</w:t>
            </w:r>
          </w:p>
          <w:p w14:paraId="13393F31" w14:textId="77777777" w:rsidR="00A21A65" w:rsidRPr="0028077D" w:rsidRDefault="00A21A65" w:rsidP="00B47B61"/>
          <w:p w14:paraId="1639F8FF" w14:textId="77777777" w:rsidR="00A21A65" w:rsidRPr="0028077D" w:rsidRDefault="0031554D" w:rsidP="00B47B61">
            <w:r w:rsidRPr="0028077D">
              <w:rPr>
                <w:i/>
              </w:rPr>
              <w:t>Opomba</w:t>
            </w:r>
            <w:r w:rsidRPr="0028077D">
              <w:t xml:space="preserve">: </w:t>
            </w:r>
            <w:r w:rsidRPr="0028077D">
              <w:rPr>
                <w:color w:val="231F20"/>
              </w:rPr>
              <w:t>Za svoj predpisani odmerek morda potrebujete več kot 1 napolnjen injekcijski peresnik zdravila Omlyclo. Za več informacij glejte preglednico odmerjanja (</w:t>
            </w:r>
            <w:r w:rsidRPr="0028077D">
              <w:rPr>
                <w:b/>
                <w:color w:val="231F20"/>
              </w:rPr>
              <w:t>slika C</w:t>
            </w:r>
            <w:r w:rsidRPr="0028077D">
              <w:rPr>
                <w:color w:val="231F20"/>
              </w:rPr>
              <w:t>). Ena škatla zdravila Omlyclo vsebuje 1 napolnjen injekcijski peresnik</w:t>
            </w:r>
            <w:r w:rsidRPr="0028077D">
              <w:t>.</w:t>
            </w:r>
          </w:p>
          <w:p w14:paraId="4911F8F9" w14:textId="77777777" w:rsidR="00A21A65" w:rsidRPr="0028077D" w:rsidRDefault="00A21A65" w:rsidP="00B47B61"/>
        </w:tc>
      </w:tr>
      <w:bookmarkEnd w:id="3512"/>
      <w:tr w:rsidR="00B9778F" w:rsidRPr="0028077D" w14:paraId="36F60D7A" w14:textId="77777777" w:rsidTr="00B47B61">
        <w:trPr>
          <w:cantSplit/>
        </w:trPr>
        <w:tc>
          <w:tcPr>
            <w:tcW w:w="4182" w:type="dxa"/>
            <w:tcBorders>
              <w:right w:val="nil"/>
            </w:tcBorders>
            <w:vAlign w:val="center"/>
          </w:tcPr>
          <w:p w14:paraId="179C27FC" w14:textId="0F8EB761" w:rsidR="00A21A65" w:rsidRPr="0028077D" w:rsidRDefault="00452E9D" w:rsidP="00B47B61">
            <w:pPr>
              <w:ind w:right="283"/>
              <w:jc w:val="right"/>
            </w:pPr>
            <w:r w:rsidRPr="0028077D">
              <w:rPr>
                <w:noProof/>
                <w:lang w:val="en-US" w:eastAsia="ko-KR"/>
              </w:rPr>
              <mc:AlternateContent>
                <mc:Choice Requires="wpg">
                  <w:drawing>
                    <wp:inline distT="0" distB="0" distL="0" distR="0" wp14:anchorId="7DCEF7C7" wp14:editId="599E365E">
                      <wp:extent cx="2103120" cy="2505710"/>
                      <wp:effectExtent l="0" t="0" r="0" b="8890"/>
                      <wp:docPr id="1222678715"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2505810"/>
                                <a:chOff x="0" y="43"/>
                                <a:chExt cx="21029" cy="24970"/>
                              </a:xfrm>
                            </wpg:grpSpPr>
                            <pic:pic xmlns:pic="http://schemas.openxmlformats.org/drawingml/2006/picture">
                              <pic:nvPicPr>
                                <pic:cNvPr id="1490786538" name="Picture 8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43"/>
                                  <a:ext cx="20542" cy="24970"/>
                                </a:xfrm>
                                <a:prstGeom prst="rect">
                                  <a:avLst/>
                                </a:prstGeom>
                                <a:noFill/>
                                <a:extLst>
                                  <a:ext uri="{909E8E84-426E-40DD-AFC4-6F175D3DCCD1}">
                                    <a14:hiddenFill xmlns:a14="http://schemas.microsoft.com/office/drawing/2010/main">
                                      <a:solidFill>
                                        <a:srgbClr val="FFFFFF"/>
                                      </a:solidFill>
                                    </a14:hiddenFill>
                                  </a:ext>
                                </a:extLst>
                              </pic:spPr>
                            </pic:pic>
                            <wps:wsp>
                              <wps:cNvPr id="229074601" name="Text Box 2"/>
                              <wps:cNvSpPr txBox="1">
                                <a:spLocks noChangeArrowheads="1"/>
                              </wps:cNvSpPr>
                              <wps:spPr bwMode="auto">
                                <a:xfrm rot="21204985">
                                  <a:off x="10177" y="9445"/>
                                  <a:ext cx="1085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4A47B" w14:textId="4A98F90D" w:rsidR="00A7715B" w:rsidRPr="001803F5" w:rsidRDefault="00A7715B" w:rsidP="00A7715B">
                                    <w:pPr>
                                      <w:rPr>
                                        <w:rFonts w:ascii="바탕" w:eastAsia="바탕" w:hAnsi="바탕" w:cs="바탕"/>
                                        <w:b/>
                                        <w:bCs/>
                                        <w:sz w:val="15"/>
                                        <w:szCs w:val="15"/>
                                      </w:rPr>
                                    </w:pPr>
                                    <w:r>
                                      <w:rPr>
                                        <w:rFonts w:ascii="Arial" w:hAnsi="Arial"/>
                                        <w:b/>
                                        <w:sz w:val="15"/>
                                        <w:lang w:val="es-ES"/>
                                      </w:rPr>
                                      <w:t>EXP: MM LLLL</w:t>
                                    </w:r>
                                  </w:p>
                                  <w:p w14:paraId="5214887D" w14:textId="04453992" w:rsidR="00B47B61" w:rsidRPr="00235FD1" w:rsidRDefault="00B47B61" w:rsidP="00A21A65">
                                    <w:pPr>
                                      <w:rPr>
                                        <w:rFonts w:ascii="Arial" w:hAnsi="Arial" w:cs="Arial"/>
                                        <w:b/>
                                        <w:bCs/>
                                        <w:sz w:val="15"/>
                                        <w:szCs w:val="15"/>
                                        <w:lang w:val="es-ES"/>
                                      </w:rPr>
                                    </w:pPr>
                                  </w:p>
                                </w:txbxContent>
                              </wps:txbx>
                              <wps:bodyPr rot="0" vert="horz" wrap="square" lIns="91440" tIns="45720" rIns="91440" bIns="45720" anchor="t" anchorCtr="0">
                                <a:noAutofit/>
                              </wps:bodyPr>
                            </wps:wsp>
                            <wps:wsp>
                              <wps:cNvPr id="555817088" name="Text Box 2"/>
                              <wps:cNvSpPr txBox="1">
                                <a:spLocks noChangeArrowheads="1"/>
                              </wps:cNvSpPr>
                              <wps:spPr bwMode="auto">
                                <a:xfrm rot="-521836">
                                  <a:off x="12801" y="18398"/>
                                  <a:ext cx="6947"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E3452" w14:textId="37A73B92" w:rsidR="00A7715B" w:rsidRPr="001803F5" w:rsidRDefault="00A7715B" w:rsidP="00A7715B">
                                    <w:pPr>
                                      <w:rPr>
                                        <w:rFonts w:ascii="Arial" w:eastAsia="맑은 고딕" w:hAnsi="Arial" w:cs="Arial"/>
                                        <w:b/>
                                        <w:bCs/>
                                        <w:sz w:val="10"/>
                                        <w:szCs w:val="10"/>
                                      </w:rPr>
                                    </w:pPr>
                                    <w:r>
                                      <w:rPr>
                                        <w:rFonts w:ascii="Arial" w:hAnsi="Arial"/>
                                        <w:b/>
                                        <w:sz w:val="10"/>
                                        <w:lang w:val="es-ES"/>
                                      </w:rPr>
                                      <w:t>EXP:MM LLL</w:t>
                                    </w:r>
                                    <w:r>
                                      <w:rPr>
                                        <w:rFonts w:ascii="Arial" w:hAnsi="Arial"/>
                                        <w:b/>
                                        <w:sz w:val="10"/>
                                        <w:lang w:val="es-ES" w:eastAsia="ko-KR"/>
                                      </w:rPr>
                                      <w:t>L</w:t>
                                    </w:r>
                                  </w:p>
                                  <w:p w14:paraId="3909085A" w14:textId="101A5AF5" w:rsidR="00B47B61" w:rsidRPr="00235FD1" w:rsidRDefault="00B47B61" w:rsidP="00A21A65">
                                    <w:pPr>
                                      <w:rPr>
                                        <w:rFonts w:ascii="Arial" w:hAnsi="Arial" w:cs="Arial"/>
                                        <w:b/>
                                        <w:bCs/>
                                        <w:sz w:val="10"/>
                                        <w:szCs w:val="10"/>
                                        <w:lang w:val="es-ES"/>
                                      </w:rPr>
                                    </w:pPr>
                                  </w:p>
                                </w:txbxContent>
                              </wps:txbx>
                              <wps:bodyPr rot="0" vert="horz" wrap="square" lIns="91440" tIns="45720" rIns="91440" bIns="45720" anchor="t" anchorCtr="0">
                                <a:noAutofit/>
                              </wps:bodyPr>
                            </wps:wsp>
                          </wpg:wgp>
                        </a:graphicData>
                      </a:graphic>
                    </wp:inline>
                  </w:drawing>
                </mc:Choice>
                <mc:Fallback>
                  <w:pict>
                    <v:group w14:anchorId="7DCEF7C7" id="Group 249" o:spid="_x0000_s1187" style="width:165.6pt;height:197.3pt;mso-position-horizontal-relative:char;mso-position-vertical-relative:line" coordorigin=",43" coordsize="21029,2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">
                      <v:shape id="Picture 84" o:spid="_x0000_s1188"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">
                        <v:imagedata r:id="rId94" o:title=""/>
                      </v:shape>
                      <v:shape id="_x0000_s1189" type="#_x0000_t202" style="position:absolute;left:10177;top:9445;width:1085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" filled="f" stroked="f">
                        <v:textbox>
                          <w:txbxContent>
                            <w:p w14:paraId="2934A47B" w14:textId="4A98F90D" w:rsidR="00A7715B" w:rsidRPr="001803F5" w:rsidRDefault="00A7715B" w:rsidP="00A7715B">
                              <w:pPr>
                                <w:rPr>
                                  <w:rFonts w:ascii="바탕" w:eastAsia="바탕" w:hAnsi="바탕" w:cs="바탕"/>
                                  <w:b/>
                                  <w:bCs/>
                                  <w:sz w:val="15"/>
                                  <w:szCs w:val="15"/>
                                </w:rPr>
                              </w:pPr>
                              <w:r>
                                <w:rPr>
                                  <w:rFonts w:ascii="Arial" w:hAnsi="Arial"/>
                                  <w:b/>
                                  <w:sz w:val="15"/>
                                  <w:lang w:val="es-ES"/>
                                </w:rPr>
                                <w:t>EXP: MM LLLL</w:t>
                              </w:r>
                            </w:p>
                            <w:p w14:paraId="5214887D" w14:textId="04453992" w:rsidR="00B47B61" w:rsidRPr="00235FD1" w:rsidRDefault="00B47B61" w:rsidP="00A21A65">
                              <w:pPr>
                                <w:rPr>
                                  <w:rFonts w:ascii="Arial" w:hAnsi="Arial" w:cs="Arial"/>
                                  <w:b/>
                                  <w:bCs/>
                                  <w:sz w:val="15"/>
                                  <w:szCs w:val="15"/>
                                  <w:lang w:val="es-ES"/>
                                </w:rPr>
                              </w:pPr>
                            </w:p>
                          </w:txbxContent>
                        </v:textbox>
                      </v:shape>
                      <v:shape id="_x0000_s1190" type="#_x0000_t202" style="position:absolute;left:12801;top:18398;width:6947;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" filled="f" stroked="f">
                        <v:textbox>
                          <w:txbxContent>
                            <w:p w14:paraId="4DBE3452" w14:textId="37A73B92" w:rsidR="00A7715B" w:rsidRPr="001803F5" w:rsidRDefault="00A7715B" w:rsidP="00A7715B">
                              <w:pPr>
                                <w:rPr>
                                  <w:rFonts w:ascii="Arial" w:eastAsia="맑은 고딕" w:hAnsi="Arial" w:cs="Arial"/>
                                  <w:b/>
                                  <w:bCs/>
                                  <w:sz w:val="10"/>
                                  <w:szCs w:val="10"/>
                                </w:rPr>
                              </w:pPr>
                              <w:r>
                                <w:rPr>
                                  <w:rFonts w:ascii="Arial" w:hAnsi="Arial"/>
                                  <w:b/>
                                  <w:sz w:val="10"/>
                                  <w:lang w:val="es-ES"/>
                                </w:rPr>
                                <w:t>EXP:MM LLL</w:t>
                              </w:r>
                              <w:r>
                                <w:rPr>
                                  <w:rFonts w:ascii="Arial" w:hAnsi="Arial"/>
                                  <w:b/>
                                  <w:sz w:val="10"/>
                                  <w:lang w:val="es-ES" w:eastAsia="ko-KR"/>
                                </w:rPr>
                                <w:t>L</w:t>
                              </w:r>
                            </w:p>
                            <w:p w14:paraId="3909085A" w14:textId="101A5AF5" w:rsidR="00B47B61" w:rsidRPr="00235FD1" w:rsidRDefault="00B47B61" w:rsidP="00A21A65">
                              <w:pPr>
                                <w:rPr>
                                  <w:rFonts w:ascii="Arial" w:hAnsi="Arial" w:cs="Arial"/>
                                  <w:b/>
                                  <w:bCs/>
                                  <w:sz w:val="10"/>
                                  <w:szCs w:val="10"/>
                                  <w:lang w:val="es-ES"/>
                                </w:rPr>
                              </w:pPr>
                            </w:p>
                          </w:txbxContent>
                        </v:textbox>
                      </v:shape>
                      <w10:anchorlock/>
                    </v:group>
                  </w:pict>
                </mc:Fallback>
              </mc:AlternateContent>
            </w:r>
          </w:p>
          <w:p w14:paraId="5CB6B56D" w14:textId="77777777" w:rsidR="00A21A65" w:rsidRPr="0028077D" w:rsidRDefault="008076BD" w:rsidP="00B47B61">
            <w:pPr>
              <w:ind w:right="283"/>
              <w:jc w:val="right"/>
              <w:rPr>
                <w:color w:val="231F20"/>
              </w:rPr>
            </w:pPr>
            <w:r w:rsidRPr="0028077D">
              <w:rPr>
                <w:b/>
              </w:rPr>
              <w:t>Slika E</w:t>
            </w:r>
          </w:p>
        </w:tc>
        <w:tc>
          <w:tcPr>
            <w:tcW w:w="4983" w:type="dxa"/>
            <w:tcBorders>
              <w:left w:val="nil"/>
            </w:tcBorders>
          </w:tcPr>
          <w:p w14:paraId="685B105B" w14:textId="77777777" w:rsidR="00A21A65" w:rsidRPr="0028077D" w:rsidRDefault="008076BD" w:rsidP="00A21A65">
            <w:pPr>
              <w:widowControl w:val="0"/>
              <w:numPr>
                <w:ilvl w:val="0"/>
                <w:numId w:val="49"/>
              </w:numPr>
              <w:autoSpaceDE w:val="0"/>
              <w:autoSpaceDN w:val="0"/>
              <w:adjustRightInd w:val="0"/>
              <w:ind w:left="567" w:hanging="567"/>
              <w:rPr>
                <w:b/>
              </w:rPr>
            </w:pPr>
            <w:r w:rsidRPr="0028077D">
              <w:rPr>
                <w:rStyle w:val="a9"/>
              </w:rPr>
              <w:t xml:space="preserve">Na škatli preverite datum izteka roka uporabnosti </w:t>
            </w:r>
            <w:r w:rsidRPr="0028077D">
              <w:rPr>
                <w:b/>
              </w:rPr>
              <w:t>(glejte sliko E).</w:t>
            </w:r>
          </w:p>
          <w:p w14:paraId="088F5345" w14:textId="77777777" w:rsidR="00A21A65" w:rsidRPr="0028077D" w:rsidRDefault="008076BD" w:rsidP="00B66F5E">
            <w:pPr>
              <w:pStyle w:val="Bullet"/>
              <w:ind w:hanging="364"/>
            </w:pPr>
            <w:r w:rsidRPr="0028077D">
              <w:t xml:space="preserve">Napolnjenega injekcijskega peresnika </w:t>
            </w:r>
            <w:r w:rsidRPr="0028077D">
              <w:rPr>
                <w:b/>
              </w:rPr>
              <w:t>ne</w:t>
            </w:r>
            <w:r w:rsidRPr="0028077D">
              <w:t xml:space="preserve"> uporabite, če je rok uporabnosti potekel.</w:t>
            </w:r>
          </w:p>
          <w:p w14:paraId="7D7A3A3B" w14:textId="77777777" w:rsidR="00A21A65" w:rsidRPr="0028077D" w:rsidRDefault="008076BD" w:rsidP="00B66F5E">
            <w:pPr>
              <w:pStyle w:val="Bullet"/>
              <w:ind w:hanging="364"/>
            </w:pPr>
            <w:r w:rsidRPr="0028077D">
              <w:t xml:space="preserve">Če je rok uporabnosti potekel, napolnjen injekcijski peresnik odvrzite v zbiralnik za ostre odpadke (glejte </w:t>
            </w:r>
            <w:r w:rsidRPr="0028077D">
              <w:rPr>
                <w:b/>
              </w:rPr>
              <w:t>korak 17</w:t>
            </w:r>
            <w:r w:rsidRPr="0028077D">
              <w:t>) in se obrnite na zdravstvenega delavca.</w:t>
            </w:r>
          </w:p>
          <w:p w14:paraId="5518E42A" w14:textId="77777777" w:rsidR="00A21A65" w:rsidRPr="0028077D" w:rsidRDefault="00A21A65" w:rsidP="00B47B61">
            <w:pPr>
              <w:pStyle w:val="Bullet"/>
              <w:numPr>
                <w:ilvl w:val="0"/>
                <w:numId w:val="0"/>
              </w:numPr>
            </w:pPr>
          </w:p>
        </w:tc>
      </w:tr>
      <w:tr w:rsidR="00B9778F" w:rsidRPr="0028077D" w14:paraId="2FC28774" w14:textId="77777777" w:rsidTr="00B47B61">
        <w:trPr>
          <w:cantSplit/>
        </w:trPr>
        <w:tc>
          <w:tcPr>
            <w:tcW w:w="4182" w:type="dxa"/>
            <w:tcBorders>
              <w:right w:val="nil"/>
            </w:tcBorders>
            <w:vAlign w:val="center"/>
          </w:tcPr>
          <w:p w14:paraId="186FE294" w14:textId="6AB8A7A9" w:rsidR="00A21A65" w:rsidRPr="0028077D" w:rsidRDefault="00452E9D" w:rsidP="00B47B61">
            <w:pPr>
              <w:ind w:right="283"/>
              <w:jc w:val="right"/>
              <w:rPr>
                <w:noProof/>
              </w:rPr>
            </w:pPr>
            <w:r w:rsidRPr="0028077D">
              <w:rPr>
                <w:noProof/>
                <w:lang w:val="en-US" w:eastAsia="ko-KR"/>
              </w:rPr>
              <mc:AlternateContent>
                <mc:Choice Requires="wpg">
                  <w:drawing>
                    <wp:inline distT="0" distB="0" distL="0" distR="0" wp14:anchorId="08047A2B" wp14:editId="625085E5">
                      <wp:extent cx="2051685" cy="2552065"/>
                      <wp:effectExtent l="0" t="4445" r="0" b="0"/>
                      <wp:docPr id="697701101"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414401906" name="Picture 3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800478013"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C9F12" w14:textId="77777777" w:rsidR="00A7715B" w:rsidRPr="000F7EA9" w:rsidRDefault="00A7715B" w:rsidP="00A7715B">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w:t>
                                    </w:r>
                                  </w:p>
                                  <w:p w14:paraId="47AF5CDB" w14:textId="050DC244" w:rsidR="00B47B61" w:rsidRPr="000F7EA9" w:rsidRDefault="00B47B61" w:rsidP="00A21A65">
                                    <w:pPr>
                                      <w:jc w:val="center"/>
                                      <w:rPr>
                                        <w:rFonts w:ascii="Arial" w:hAnsi="Arial" w:cs="Arial"/>
                                        <w:b/>
                                        <w:bCs/>
                                        <w:sz w:val="21"/>
                                        <w:szCs w:val="21"/>
                                        <w:lang w:val="es-ES"/>
                                      </w:rPr>
                                    </w:pPr>
                                  </w:p>
                                </w:txbxContent>
                              </wps:txbx>
                              <wps:bodyPr rot="0" vert="horz" wrap="square" lIns="91440" tIns="45720" rIns="91440" bIns="45720" anchor="ctr" anchorCtr="0" upright="1">
                                <a:noAutofit/>
                              </wps:bodyPr>
                            </wps:wsp>
                          </wpg:wgp>
                        </a:graphicData>
                      </a:graphic>
                    </wp:inline>
                  </w:drawing>
                </mc:Choice>
                <mc:Fallback>
                  <w:pict>
                    <v:group w14:anchorId="08047A2B" id="Group 245" o:spid="_x0000_s1191"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">
                      <v:shape id="Picture 33" o:spid="_x0000_s1192"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">
                        <v:imagedata r:id="rId96" o:title=""/>
                      </v:shape>
                      <v:shape id="_x0000_s1193"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" filled="f" stroked="f">
                        <v:textbox>
                          <w:txbxContent>
                            <w:p w14:paraId="752C9F12" w14:textId="77777777" w:rsidR="00A7715B" w:rsidRPr="000F7EA9" w:rsidRDefault="00A7715B" w:rsidP="00A7715B">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w:t>
                              </w:r>
                            </w:p>
                            <w:p w14:paraId="47AF5CDB" w14:textId="050DC244" w:rsidR="00B47B61" w:rsidRPr="000F7EA9" w:rsidRDefault="00B47B61" w:rsidP="00A21A65">
                              <w:pPr>
                                <w:jc w:val="center"/>
                                <w:rPr>
                                  <w:rFonts w:ascii="Arial" w:hAnsi="Arial" w:cs="Arial"/>
                                  <w:b/>
                                  <w:bCs/>
                                  <w:sz w:val="21"/>
                                  <w:szCs w:val="21"/>
                                  <w:lang w:val="es-ES"/>
                                </w:rPr>
                              </w:pPr>
                            </w:p>
                          </w:txbxContent>
                        </v:textbox>
                      </v:shape>
                      <w10:anchorlock/>
                    </v:group>
                  </w:pict>
                </mc:Fallback>
              </mc:AlternateContent>
            </w:r>
          </w:p>
          <w:p w14:paraId="175418C4" w14:textId="77777777" w:rsidR="00A21A65" w:rsidRPr="0028077D" w:rsidRDefault="00E23100" w:rsidP="00B47B61">
            <w:pPr>
              <w:ind w:right="283" w:firstLine="2529"/>
              <w:jc w:val="right"/>
            </w:pPr>
            <w:r w:rsidRPr="0028077D">
              <w:rPr>
                <w:b/>
              </w:rPr>
              <w:t>Slika F</w:t>
            </w:r>
          </w:p>
        </w:tc>
        <w:tc>
          <w:tcPr>
            <w:tcW w:w="4983" w:type="dxa"/>
            <w:tcBorders>
              <w:left w:val="nil"/>
            </w:tcBorders>
          </w:tcPr>
          <w:p w14:paraId="1046D83E" w14:textId="77777777" w:rsidR="00A21A65" w:rsidRPr="0028077D" w:rsidRDefault="008076BD" w:rsidP="00A21A65">
            <w:pPr>
              <w:widowControl w:val="0"/>
              <w:numPr>
                <w:ilvl w:val="0"/>
                <w:numId w:val="49"/>
              </w:numPr>
              <w:autoSpaceDE w:val="0"/>
              <w:autoSpaceDN w:val="0"/>
              <w:adjustRightInd w:val="0"/>
              <w:ind w:left="567" w:hanging="567"/>
              <w:rPr>
                <w:b/>
              </w:rPr>
            </w:pPr>
            <w:r w:rsidRPr="0028077D">
              <w:rPr>
                <w:b/>
              </w:rPr>
              <w:t>Pustite, da se napolnjen injekcijski peresnik ogreje na sobno temperaturo.</w:t>
            </w:r>
          </w:p>
          <w:p w14:paraId="08E28F7A" w14:textId="77777777" w:rsidR="00A21A65" w:rsidRPr="0028077D" w:rsidRDefault="00A21A65" w:rsidP="00B47B61">
            <w:pPr>
              <w:widowControl w:val="0"/>
              <w:autoSpaceDE w:val="0"/>
              <w:autoSpaceDN w:val="0"/>
              <w:adjustRightInd w:val="0"/>
            </w:pPr>
            <w:r w:rsidRPr="0028077D">
              <w:t xml:space="preserve">4a. Škatlo za 30–45 minut postavite na čisto, ravno površino, da se napolnjen injekcijski peresnik lahko ogreje na sobno temperaturo. Napolnjen injekcijski peresnik pustite v škatli, da ga zaščitite pred svetlobo (glejte </w:t>
            </w:r>
            <w:r w:rsidRPr="0028077D">
              <w:rPr>
                <w:b/>
              </w:rPr>
              <w:t>sliko F</w:t>
            </w:r>
            <w:r w:rsidRPr="0028077D">
              <w:t>).</w:t>
            </w:r>
          </w:p>
          <w:p w14:paraId="76A703B3" w14:textId="77777777" w:rsidR="00A21A65" w:rsidRPr="0028077D" w:rsidRDefault="00A21A65" w:rsidP="00B47B61">
            <w:pPr>
              <w:rPr>
                <w:b/>
              </w:rPr>
            </w:pPr>
          </w:p>
          <w:p w14:paraId="0045D5B4" w14:textId="77777777" w:rsidR="00A21A65" w:rsidRPr="0028077D" w:rsidRDefault="00E23100" w:rsidP="00B66F5E">
            <w:pPr>
              <w:pStyle w:val="Bullet"/>
              <w:ind w:hanging="364"/>
            </w:pPr>
            <w:r w:rsidRPr="0028077D">
              <w:t>Če napolnjen injekcijski peresnik ne doseže sobne temperature, to lahko povzroči nelagodje.</w:t>
            </w:r>
          </w:p>
          <w:p w14:paraId="12240E9E" w14:textId="77777777" w:rsidR="00A21A65" w:rsidRPr="0028077D" w:rsidRDefault="00E23100" w:rsidP="00B66F5E">
            <w:pPr>
              <w:pStyle w:val="Bullet"/>
              <w:ind w:hanging="364"/>
            </w:pPr>
            <w:r w:rsidRPr="0028077D">
              <w:t xml:space="preserve">Napolnjenega injekcijskega peresnika </w:t>
            </w:r>
            <w:r w:rsidRPr="0028077D">
              <w:rPr>
                <w:b/>
              </w:rPr>
              <w:t>ne</w:t>
            </w:r>
            <w:r w:rsidRPr="0028077D">
              <w:t xml:space="preserve"> segrevajte z viri toplote, kot sta vroča voda ali mikrovalovna pečica.</w:t>
            </w:r>
          </w:p>
          <w:p w14:paraId="0C518E08" w14:textId="77777777" w:rsidR="00A21A65" w:rsidRPr="0028077D" w:rsidRDefault="00A21A65" w:rsidP="00B47B61">
            <w:pPr>
              <w:pStyle w:val="Bullet"/>
              <w:numPr>
                <w:ilvl w:val="0"/>
                <w:numId w:val="0"/>
              </w:numPr>
            </w:pPr>
          </w:p>
        </w:tc>
      </w:tr>
      <w:tr w:rsidR="00B9778F" w:rsidRPr="0028077D" w14:paraId="428F078F" w14:textId="77777777" w:rsidTr="00B47B61">
        <w:trPr>
          <w:cantSplit/>
        </w:trPr>
        <w:tc>
          <w:tcPr>
            <w:tcW w:w="4182" w:type="dxa"/>
            <w:tcBorders>
              <w:right w:val="nil"/>
            </w:tcBorders>
            <w:vAlign w:val="center"/>
          </w:tcPr>
          <w:p w14:paraId="54D3422A" w14:textId="2AA0CBC0" w:rsidR="00A21A65" w:rsidRPr="0028077D" w:rsidRDefault="00452E9D" w:rsidP="00B47B61">
            <w:pPr>
              <w:ind w:right="283"/>
              <w:jc w:val="right"/>
            </w:pPr>
            <w:r w:rsidRPr="0028077D">
              <w:rPr>
                <w:noProof/>
                <w:lang w:val="en-US" w:eastAsia="ko-KR"/>
              </w:rPr>
              <w:drawing>
                <wp:inline distT="0" distB="0" distL="0" distR="0" wp14:anchorId="2ECF7440" wp14:editId="5A6332CD">
                  <wp:extent cx="2047875" cy="2505075"/>
                  <wp:effectExtent l="0" t="0" r="0" b="0"/>
                  <wp:docPr id="58" name="Picture 32"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스케치, 그림, 클립아트, 디자인이(가) 표시된 사진&#10;&#10;자동 생성된 설명"/>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47875" cy="2505075"/>
                          </a:xfrm>
                          <a:prstGeom prst="rect">
                            <a:avLst/>
                          </a:prstGeom>
                          <a:noFill/>
                          <a:ln>
                            <a:noFill/>
                          </a:ln>
                        </pic:spPr>
                      </pic:pic>
                    </a:graphicData>
                  </a:graphic>
                </wp:inline>
              </w:drawing>
            </w:r>
          </w:p>
          <w:p w14:paraId="479E2D2F" w14:textId="77777777" w:rsidR="00A21A65" w:rsidRPr="0028077D" w:rsidRDefault="00E23100" w:rsidP="00B47B61">
            <w:pPr>
              <w:ind w:right="283"/>
              <w:jc w:val="right"/>
              <w:rPr>
                <w:b/>
              </w:rPr>
            </w:pPr>
            <w:r w:rsidRPr="0028077D">
              <w:rPr>
                <w:b/>
              </w:rPr>
              <w:t>Slika G</w:t>
            </w:r>
          </w:p>
        </w:tc>
        <w:tc>
          <w:tcPr>
            <w:tcW w:w="4983" w:type="dxa"/>
            <w:tcBorders>
              <w:left w:val="nil"/>
            </w:tcBorders>
          </w:tcPr>
          <w:p w14:paraId="1A383B71" w14:textId="77777777" w:rsidR="00A21A65" w:rsidRPr="0028077D" w:rsidRDefault="00A21A65" w:rsidP="00A21A65">
            <w:pPr>
              <w:widowControl w:val="0"/>
              <w:numPr>
                <w:ilvl w:val="0"/>
                <w:numId w:val="49"/>
              </w:numPr>
              <w:autoSpaceDE w:val="0"/>
              <w:autoSpaceDN w:val="0"/>
              <w:adjustRightInd w:val="0"/>
              <w:ind w:left="567" w:hanging="567"/>
              <w:rPr>
                <w:b/>
              </w:rPr>
            </w:pPr>
            <w:r w:rsidRPr="0028077D">
              <w:rPr>
                <w:b/>
              </w:rPr>
              <w:t>Odprite škatlo.</w:t>
            </w:r>
          </w:p>
          <w:p w14:paraId="7A4D2FF2" w14:textId="77777777" w:rsidR="00A21A65" w:rsidRPr="0028077D" w:rsidRDefault="00A21A65" w:rsidP="00B47B61">
            <w:pPr>
              <w:widowControl w:val="0"/>
              <w:autoSpaceDE w:val="0"/>
              <w:autoSpaceDN w:val="0"/>
              <w:adjustRightInd w:val="0"/>
            </w:pPr>
            <w:r w:rsidRPr="0028077D">
              <w:t>5a. Umijte si roke z milom in vodo.</w:t>
            </w:r>
          </w:p>
          <w:p w14:paraId="7E354534" w14:textId="77777777" w:rsidR="00A21A65" w:rsidRPr="0028077D" w:rsidRDefault="00A21A65" w:rsidP="00B47B61"/>
          <w:p w14:paraId="5CACEA7A" w14:textId="77777777" w:rsidR="00A21A65" w:rsidRPr="0028077D" w:rsidRDefault="00A21A65" w:rsidP="00B47B61">
            <w:pPr>
              <w:widowControl w:val="0"/>
              <w:autoSpaceDE w:val="0"/>
              <w:autoSpaceDN w:val="0"/>
              <w:adjustRightInd w:val="0"/>
            </w:pPr>
            <w:r w:rsidRPr="0028077D">
              <w:t xml:space="preserve">5b. Napolnjen injekcijski peresnik primite na sredini in ga vzemite iz škatle (glejte </w:t>
            </w:r>
            <w:r w:rsidRPr="0028077D">
              <w:rPr>
                <w:b/>
              </w:rPr>
              <w:t>sliko G</w:t>
            </w:r>
            <w:r w:rsidRPr="0028077D">
              <w:t>).</w:t>
            </w:r>
          </w:p>
          <w:p w14:paraId="70AC3DA2" w14:textId="77777777" w:rsidR="00A21A65" w:rsidRPr="0028077D" w:rsidRDefault="00A21A65" w:rsidP="00B47B61"/>
          <w:p w14:paraId="1AC55E99" w14:textId="77777777" w:rsidR="00A21A65" w:rsidRPr="0028077D" w:rsidRDefault="00E23100" w:rsidP="00B66F5E">
            <w:pPr>
              <w:pStyle w:val="Bullet"/>
              <w:ind w:hanging="364"/>
            </w:pPr>
            <w:r w:rsidRPr="0028077D">
              <w:t xml:space="preserve">Ko napolnjen injekcijski peresnik jemljete iz škatle, škatle </w:t>
            </w:r>
            <w:r w:rsidRPr="0028077D">
              <w:rPr>
                <w:b/>
              </w:rPr>
              <w:t>ne</w:t>
            </w:r>
            <w:r w:rsidRPr="0028077D">
              <w:t xml:space="preserve"> obračajte navzdol, saj lahko pri tem poškodujete peresnik.</w:t>
            </w:r>
          </w:p>
          <w:p w14:paraId="20CAD90B" w14:textId="77777777" w:rsidR="00A21A65" w:rsidRPr="0028077D" w:rsidRDefault="00E23100" w:rsidP="00B66F5E">
            <w:pPr>
              <w:pStyle w:val="Bullet"/>
              <w:ind w:hanging="364"/>
            </w:pPr>
            <w:r w:rsidRPr="0028077D">
              <w:t xml:space="preserve">Napolnjenega injekcijskega peresnika </w:t>
            </w:r>
            <w:r w:rsidRPr="0028077D">
              <w:rPr>
                <w:b/>
              </w:rPr>
              <w:t>ne</w:t>
            </w:r>
            <w:r w:rsidRPr="0028077D">
              <w:t xml:space="preserve"> držite za pokrovček.</w:t>
            </w:r>
          </w:p>
          <w:p w14:paraId="20F53D16" w14:textId="77777777" w:rsidR="00A21A65" w:rsidRPr="0028077D" w:rsidRDefault="00E23100" w:rsidP="00B66F5E">
            <w:pPr>
              <w:pStyle w:val="Bullet"/>
              <w:ind w:hanging="364"/>
            </w:pPr>
            <w:r w:rsidRPr="0028077D">
              <w:t xml:space="preserve">Pokrovčka </w:t>
            </w:r>
            <w:r w:rsidRPr="0028077D">
              <w:rPr>
                <w:b/>
              </w:rPr>
              <w:t>ne</w:t>
            </w:r>
            <w:r w:rsidRPr="0028077D">
              <w:t xml:space="preserve"> odstranjujte, dokler niste pripravljeni na injiciranje.</w:t>
            </w:r>
          </w:p>
          <w:p w14:paraId="7B353068" w14:textId="77777777" w:rsidR="00A21A65" w:rsidRPr="0028077D" w:rsidRDefault="00A21A65" w:rsidP="00B47B61">
            <w:pPr>
              <w:pStyle w:val="Bullet"/>
              <w:numPr>
                <w:ilvl w:val="0"/>
                <w:numId w:val="0"/>
              </w:numPr>
              <w:ind w:left="567"/>
            </w:pPr>
          </w:p>
        </w:tc>
      </w:tr>
      <w:tr w:rsidR="00B9778F" w:rsidRPr="0028077D" w14:paraId="70C62120" w14:textId="77777777" w:rsidTr="00B47B61">
        <w:trPr>
          <w:cantSplit/>
        </w:trPr>
        <w:tc>
          <w:tcPr>
            <w:tcW w:w="4182" w:type="dxa"/>
            <w:tcBorders>
              <w:right w:val="nil"/>
            </w:tcBorders>
            <w:vAlign w:val="center"/>
          </w:tcPr>
          <w:p w14:paraId="0421C382" w14:textId="454AE9F6" w:rsidR="00A21A65" w:rsidRPr="0028077D" w:rsidRDefault="00452E9D" w:rsidP="00B47B61">
            <w:pPr>
              <w:ind w:right="283"/>
              <w:jc w:val="right"/>
              <w:rPr>
                <w:noProof/>
              </w:rPr>
            </w:pPr>
            <w:r w:rsidRPr="0028077D">
              <w:rPr>
                <w:noProof/>
                <w:lang w:val="en-US" w:eastAsia="ko-KR"/>
              </w:rPr>
              <mc:AlternateContent>
                <mc:Choice Requires="wpg">
                  <w:drawing>
                    <wp:inline distT="0" distB="0" distL="0" distR="0" wp14:anchorId="67AB90AB" wp14:editId="084B2158">
                      <wp:extent cx="2051685" cy="2472690"/>
                      <wp:effectExtent l="0" t="0" r="0" b="3810"/>
                      <wp:docPr id="1249253306"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72690"/>
                                <a:chOff x="0" y="0"/>
                                <a:chExt cx="20514" cy="24726"/>
                              </a:xfrm>
                            </wpg:grpSpPr>
                            <pic:pic xmlns:pic="http://schemas.openxmlformats.org/drawingml/2006/picture">
                              <pic:nvPicPr>
                                <pic:cNvPr id="332072054"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697424146"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88">
                                <w:txbxContent>
                                  <w:p w14:paraId="55865AE5" w14:textId="77777777" w:rsidR="00A7715B" w:rsidRDefault="00A7715B" w:rsidP="00412EA6">
                                    <w:pPr>
                                      <w:rPr>
                                        <w:rFonts w:ascii="Arial" w:hAnsi="Arial" w:cs="Arial"/>
                                        <w:b/>
                                        <w:bCs/>
                                        <w:sz w:val="15"/>
                                        <w:szCs w:val="15"/>
                                      </w:rPr>
                                    </w:pPr>
                                    <w:r>
                                      <w:rPr>
                                        <w:rFonts w:ascii="Arial" w:hAnsi="Arial"/>
                                        <w:b/>
                                        <w:sz w:val="15"/>
                                        <w:lang w:val="es-ES"/>
                                      </w:rPr>
                                      <w:t xml:space="preserve">Preverite datum izteka roka uporabnosti </w:t>
                                    </w:r>
                                    <w:r>
                                      <w:rPr>
                                        <w:rFonts w:ascii="Arial" w:hAnsi="Arial"/>
                                        <w:b/>
                                        <w:sz w:val="15"/>
                                        <w:lang w:val="es-ES"/>
                                      </w:rPr>
                                      <w:br/>
                                      <w:t>(EXP.: MM LLLL)</w:t>
                                    </w:r>
                                  </w:p>
                                  <w:p w14:paraId="1E59EFC4" w14:textId="77777777" w:rsidR="00A7715B" w:rsidRPr="00D604D6" w:rsidRDefault="00A7715B" w:rsidP="00A7715B">
                                    <w:pPr>
                                      <w:jc w:val="center"/>
                                      <w:rPr>
                                        <w:rFonts w:ascii="Arial" w:hAnsi="Arial" w:cs="Arial"/>
                                        <w:b/>
                                        <w:bCs/>
                                        <w:sz w:val="28"/>
                                        <w:szCs w:val="28"/>
                                      </w:rPr>
                                    </w:pPr>
                                    <w:r>
                                      <w:rPr>
                                        <w:rFonts w:ascii="Arial" w:hAnsi="Arial"/>
                                        <w:b/>
                                        <w:sz w:val="28"/>
                                      </w:rPr>
                                      <w:t>Pred uporabo</w:t>
                                    </w:r>
                                  </w:p>
                                  <w:p w14:paraId="24FB7B5A" w14:textId="05CA625D" w:rsidR="00B47B61" w:rsidRPr="00D604D6" w:rsidRDefault="00B47B61" w:rsidP="00A21A65">
                                    <w:pPr>
                                      <w:jc w:val="center"/>
                                      <w:rPr>
                                        <w:rFonts w:ascii="Arial" w:hAnsi="Arial" w:cs="Arial"/>
                                        <w:b/>
                                        <w:bCs/>
                                        <w:sz w:val="28"/>
                                        <w:szCs w:val="28"/>
                                      </w:rPr>
                                    </w:pPr>
                                  </w:p>
                                </w:txbxContent>
                              </wps:txbx>
                              <wps:bodyPr rot="0" vert="horz" wrap="square" lIns="91440" tIns="45720" rIns="91440" bIns="45720" anchor="ctr" anchorCtr="0" upright="1">
                                <a:noAutofit/>
                              </wps:bodyPr>
                            </wps:wsp>
                            <wps:wsp>
                              <wps:cNvPr id="1986303578" name="Text Box 2"/>
                              <wps:cNvSpPr txBox="1">
                                <a:spLocks noChangeArrowheads="1"/>
                              </wps:cNvSpPr>
                              <wps:spPr bwMode="auto">
                                <a:xfrm>
                                  <a:off x="7712" y="10257"/>
                                  <a:ext cx="12802" cy="6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7AFF8" w14:textId="77777777" w:rsidR="00B47B61" w:rsidRPr="00A85D8C" w:rsidRDefault="00B47B61" w:rsidP="00A21A65">
                                    <w:pPr>
                                      <w:rPr>
                                        <w:rFonts w:ascii="Arial" w:hAnsi="Arial" w:cs="Arial"/>
                                        <w:b/>
                                        <w:bCs/>
                                        <w:sz w:val="15"/>
                                        <w:szCs w:val="15"/>
                                      </w:rPr>
                                    </w:pPr>
                                    <w:r>
                                      <w:rPr>
                                        <w:rFonts w:ascii="Arial" w:hAnsi="Arial"/>
                                        <w:b/>
                                        <w:sz w:val="15"/>
                                        <w:lang w:val="es-ES"/>
                                      </w:rPr>
                                      <w:t>Preverite zdravilo</w:t>
                                    </w:r>
                                  </w:p>
                                </w:txbxContent>
                              </wps:txbx>
                              <wps:bodyPr rot="0" vert="horz" wrap="square" lIns="91440" tIns="45720" rIns="91440" bIns="45720" anchor="ctr" anchorCtr="0" upright="1">
                                <a:noAutofit/>
                              </wps:bodyPr>
                            </wps:wsp>
                          </wpg:wgp>
                        </a:graphicData>
                      </a:graphic>
                    </wp:inline>
                  </w:drawing>
                </mc:Choice>
                <mc:Fallback>
                  <w:pict>
                    <v:group w14:anchorId="67AB90AB" id="Group 242" o:spid="_x0000_s1194" style="width:161.55pt;height:194.7pt;mso-position-horizontal-relative:char;mso-position-vertical-relative:line" coordsize="20514,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">
                      <v:shape id="Picture 31" o:spid="_x0000_s1195"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">
                        <v:imagedata r:id="rId99" o:title=""/>
                      </v:shape>
                      <v:shape id="_x0000_s1196"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" filled="f" stroked="f">
                        <v:textbox style="mso-next-textbox:#_x0000_s1159">
                          <w:txbxContent>
                            <w:p w14:paraId="55865AE5" w14:textId="77777777" w:rsidR="00A7715B" w:rsidRDefault="00A7715B" w:rsidP="00412EA6">
                              <w:pPr>
                                <w:rPr>
                                  <w:rFonts w:ascii="Arial" w:hAnsi="Arial" w:cs="Arial"/>
                                  <w:b/>
                                  <w:bCs/>
                                  <w:sz w:val="15"/>
                                  <w:szCs w:val="15"/>
                                </w:rPr>
                              </w:pPr>
                              <w:r>
                                <w:rPr>
                                  <w:rFonts w:ascii="Arial" w:hAnsi="Arial"/>
                                  <w:b/>
                                  <w:sz w:val="15"/>
                                  <w:lang w:val="es-ES"/>
                                </w:rPr>
                                <w:t xml:space="preserve">Preverite datum izteka roka uporabnosti </w:t>
                              </w:r>
                              <w:r>
                                <w:rPr>
                                  <w:rFonts w:ascii="Arial" w:hAnsi="Arial"/>
                                  <w:b/>
                                  <w:sz w:val="15"/>
                                  <w:lang w:val="es-ES"/>
                                </w:rPr>
                                <w:br/>
                                <w:t>(EXP.: MM LLLL)</w:t>
                              </w:r>
                            </w:p>
                            <w:p w14:paraId="1E59EFC4" w14:textId="77777777" w:rsidR="00A7715B" w:rsidRPr="00D604D6" w:rsidRDefault="00A7715B" w:rsidP="00A7715B">
                              <w:pPr>
                                <w:jc w:val="center"/>
                                <w:rPr>
                                  <w:rFonts w:ascii="Arial" w:hAnsi="Arial" w:cs="Arial"/>
                                  <w:b/>
                                  <w:bCs/>
                                  <w:sz w:val="28"/>
                                  <w:szCs w:val="28"/>
                                </w:rPr>
                              </w:pPr>
                              <w:r>
                                <w:rPr>
                                  <w:rFonts w:ascii="Arial" w:hAnsi="Arial"/>
                                  <w:b/>
                                  <w:sz w:val="28"/>
                                </w:rPr>
                                <w:t>Pred uporabo</w:t>
                              </w:r>
                            </w:p>
                            <w:p w14:paraId="24FB7B5A" w14:textId="05CA625D" w:rsidR="00B47B61" w:rsidRPr="00D604D6" w:rsidRDefault="00B47B61" w:rsidP="00A21A65">
                              <w:pPr>
                                <w:jc w:val="center"/>
                                <w:rPr>
                                  <w:rFonts w:ascii="Arial" w:hAnsi="Arial" w:cs="Arial"/>
                                  <w:b/>
                                  <w:bCs/>
                                  <w:sz w:val="28"/>
                                  <w:szCs w:val="28"/>
                                </w:rPr>
                              </w:pPr>
                            </w:p>
                          </w:txbxContent>
                        </v:textbox>
                      </v:shape>
                      <v:shape id="_x0000_s1197" type="#_x0000_t202" style="position:absolute;left:7712;top:10257;width:12802;height:6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" filled="f" stroked="f">
                        <v:textbox>
                          <w:txbxContent>
                            <w:p w14:paraId="1EC7AFF8" w14:textId="77777777" w:rsidR="00B47B61" w:rsidRPr="00A85D8C" w:rsidRDefault="00B47B61" w:rsidP="00A21A65">
                              <w:pPr>
                                <w:rPr>
                                  <w:rFonts w:ascii="Arial" w:hAnsi="Arial" w:cs="Arial"/>
                                  <w:b/>
                                  <w:bCs/>
                                  <w:sz w:val="15"/>
                                  <w:szCs w:val="15"/>
                                </w:rPr>
                              </w:pPr>
                              <w:r>
                                <w:rPr>
                                  <w:rFonts w:ascii="Arial" w:hAnsi="Arial"/>
                                  <w:b/>
                                  <w:sz w:val="15"/>
                                  <w:lang w:val="es-ES"/>
                                </w:rPr>
                                <w:t>Preverite zdravilo</w:t>
                              </w:r>
                            </w:p>
                          </w:txbxContent>
                        </v:textbox>
                      </v:shape>
                      <w10:anchorlock/>
                    </v:group>
                  </w:pict>
                </mc:Fallback>
              </mc:AlternateContent>
            </w:r>
          </w:p>
          <w:p w14:paraId="1E55FB71" w14:textId="77777777" w:rsidR="00A21A65" w:rsidRPr="0028077D" w:rsidRDefault="00891866" w:rsidP="00B47B61">
            <w:pPr>
              <w:ind w:right="283"/>
              <w:jc w:val="right"/>
              <w:rPr>
                <w:b/>
              </w:rPr>
            </w:pPr>
            <w:r w:rsidRPr="0028077D">
              <w:rPr>
                <w:b/>
              </w:rPr>
              <w:t>Slika H</w:t>
            </w:r>
          </w:p>
        </w:tc>
        <w:tc>
          <w:tcPr>
            <w:tcW w:w="4983" w:type="dxa"/>
            <w:tcBorders>
              <w:left w:val="nil"/>
            </w:tcBorders>
          </w:tcPr>
          <w:p w14:paraId="639BCDC7" w14:textId="77777777" w:rsidR="00A21A65" w:rsidRPr="0028077D" w:rsidRDefault="00891866" w:rsidP="00A21A65">
            <w:pPr>
              <w:widowControl w:val="0"/>
              <w:numPr>
                <w:ilvl w:val="0"/>
                <w:numId w:val="49"/>
              </w:numPr>
              <w:autoSpaceDE w:val="0"/>
              <w:autoSpaceDN w:val="0"/>
              <w:adjustRightInd w:val="0"/>
              <w:ind w:left="567" w:hanging="567"/>
              <w:rPr>
                <w:b/>
              </w:rPr>
            </w:pPr>
            <w:r w:rsidRPr="0028077D">
              <w:rPr>
                <w:b/>
              </w:rPr>
              <w:t>Preglejte napolnjen injekcijski peresnik</w:t>
            </w:r>
          </w:p>
          <w:p w14:paraId="6B32402E" w14:textId="77777777" w:rsidR="00A21A65" w:rsidRPr="0028077D" w:rsidRDefault="00A21A65" w:rsidP="00B47B61">
            <w:pPr>
              <w:widowControl w:val="0"/>
              <w:autoSpaceDE w:val="0"/>
              <w:autoSpaceDN w:val="0"/>
              <w:adjustRightInd w:val="0"/>
            </w:pPr>
            <w:r w:rsidRPr="0028077D">
              <w:t xml:space="preserve">6a. Poglejte skozi kontrolno okence napolnjenega injekcijskega peresnika in se prepričajte, da je tekočina bistra do bledo rjavorumene barve in ne vsebuje delcev ali kosmov. V zdravilu lahko opazite zračne mehurčke, kar je normalno (glejte </w:t>
            </w:r>
            <w:r w:rsidRPr="0028077D">
              <w:rPr>
                <w:b/>
              </w:rPr>
              <w:t>sliko H</w:t>
            </w:r>
            <w:r w:rsidRPr="0028077D">
              <w:t>).</w:t>
            </w:r>
          </w:p>
          <w:p w14:paraId="01D50C57" w14:textId="77777777" w:rsidR="00A21A65" w:rsidRPr="0028077D" w:rsidRDefault="00A21A65" w:rsidP="00B47B61"/>
          <w:p w14:paraId="6547212C" w14:textId="77777777" w:rsidR="00A21A65" w:rsidRPr="0028077D" w:rsidRDefault="00891866" w:rsidP="00B66F5E">
            <w:pPr>
              <w:pStyle w:val="Bullet"/>
              <w:ind w:hanging="364"/>
            </w:pPr>
            <w:r w:rsidRPr="0028077D">
              <w:rPr>
                <w:b/>
              </w:rPr>
              <w:t>Ne</w:t>
            </w:r>
            <w:r w:rsidRPr="0028077D">
              <w:t xml:space="preserve"> uporabite napolnjenega injekcijskega peresnika, če je tekočina spremenjene barve, izrazito motna ali vsebuje delce ali kosme.</w:t>
            </w:r>
          </w:p>
          <w:p w14:paraId="74D07E55" w14:textId="77777777" w:rsidR="00A21A65" w:rsidRPr="0028077D" w:rsidRDefault="00A21A65" w:rsidP="00B47B61"/>
          <w:p w14:paraId="7D8B828E" w14:textId="77777777" w:rsidR="00A21A65" w:rsidRPr="0028077D" w:rsidRDefault="00A21A65" w:rsidP="00B47B61">
            <w:pPr>
              <w:widowControl w:val="0"/>
              <w:autoSpaceDE w:val="0"/>
              <w:autoSpaceDN w:val="0"/>
              <w:adjustRightInd w:val="0"/>
            </w:pPr>
            <w:r w:rsidRPr="0028077D">
              <w:t>6b. Preverite datum izteka roka uporabnosti na napolnjenem injekcijskem peresniku.</w:t>
            </w:r>
          </w:p>
          <w:p w14:paraId="6C1C6F34" w14:textId="77777777" w:rsidR="00A21A65" w:rsidRPr="0028077D" w:rsidRDefault="00A21A65" w:rsidP="00B47B61"/>
          <w:p w14:paraId="19E31434" w14:textId="77777777" w:rsidR="00A21A65" w:rsidRPr="0028077D" w:rsidRDefault="000258CC" w:rsidP="00B66F5E">
            <w:pPr>
              <w:pStyle w:val="Bullet"/>
              <w:ind w:hanging="364"/>
            </w:pPr>
            <w:r w:rsidRPr="0028077D">
              <w:rPr>
                <w:b/>
              </w:rPr>
              <w:t xml:space="preserve">Ne </w:t>
            </w:r>
            <w:r w:rsidRPr="0028077D">
              <w:t>uporabite napolnjenega injekcijskega peresnika, če je datum izteka roka uporabnosti potekel.</w:t>
            </w:r>
          </w:p>
          <w:p w14:paraId="378AE18A" w14:textId="77777777" w:rsidR="00A21A65" w:rsidRPr="0028077D" w:rsidRDefault="00A21A65" w:rsidP="00B47B61"/>
          <w:p w14:paraId="65FB2C05" w14:textId="77777777" w:rsidR="00A21A65" w:rsidRPr="0028077D" w:rsidRDefault="00A21A65" w:rsidP="00B47B61">
            <w:pPr>
              <w:widowControl w:val="0"/>
              <w:autoSpaceDE w:val="0"/>
              <w:autoSpaceDN w:val="0"/>
              <w:adjustRightInd w:val="0"/>
            </w:pPr>
            <w:r w:rsidRPr="0028077D">
              <w:t>6c. Preglejte napolnjen injekcijski peresnik glede znakov poškodbe ter znakov poseganja vanj.</w:t>
            </w:r>
          </w:p>
          <w:p w14:paraId="6FD4A131" w14:textId="77777777" w:rsidR="00A21A65" w:rsidRPr="0028077D" w:rsidRDefault="00A21A65" w:rsidP="00B47B61"/>
          <w:p w14:paraId="4B38CBC9" w14:textId="0BFB6CD4" w:rsidR="00A21A65" w:rsidRPr="0028077D" w:rsidRDefault="00D379E2" w:rsidP="00B66F5E">
            <w:pPr>
              <w:pStyle w:val="Bullet"/>
              <w:ind w:hanging="364"/>
            </w:pPr>
            <w:r w:rsidRPr="0028077D">
              <w:rPr>
                <w:b/>
              </w:rPr>
              <w:t xml:space="preserve">Ne </w:t>
            </w:r>
            <w:r w:rsidRPr="0028077D">
              <w:t>uporabite napolnjenega injekcijskega peresnika, če je videti poškodovan ali kot da je kdo posegal vanj.</w:t>
            </w:r>
          </w:p>
          <w:p w14:paraId="5CEEC8F1" w14:textId="77777777" w:rsidR="00A21A65" w:rsidRPr="0028077D" w:rsidRDefault="00A21A65" w:rsidP="00B47B61"/>
          <w:p w14:paraId="4F9FA71B" w14:textId="77777777" w:rsidR="00A21A65" w:rsidRPr="0028077D" w:rsidRDefault="00A21A65" w:rsidP="00B47B61">
            <w:r w:rsidRPr="0028077D">
              <w:t xml:space="preserve">6d. Če zdravilo ni videti takšno, kot je opisano, ali če je datum roka uporabnosti potekel, napolnjen injekcijski peresnik varno odvrzite v zbiralnik za ostre odpadke (glejte </w:t>
            </w:r>
            <w:r w:rsidRPr="0028077D">
              <w:rPr>
                <w:b/>
              </w:rPr>
              <w:t>korak 17</w:t>
            </w:r>
            <w:r w:rsidRPr="0028077D">
              <w:t>) in se obrnite na zdravstvenega delavca.</w:t>
            </w:r>
          </w:p>
          <w:p w14:paraId="3ADAA3AE" w14:textId="77777777" w:rsidR="00A21A65" w:rsidRPr="0028077D" w:rsidRDefault="00A21A65" w:rsidP="00B47B61">
            <w:pPr>
              <w:widowControl w:val="0"/>
              <w:autoSpaceDE w:val="0"/>
              <w:autoSpaceDN w:val="0"/>
              <w:adjustRightInd w:val="0"/>
            </w:pPr>
          </w:p>
        </w:tc>
      </w:tr>
      <w:tr w:rsidR="00B9778F" w:rsidRPr="0028077D" w14:paraId="5FAAE535" w14:textId="77777777" w:rsidTr="00B47B61">
        <w:trPr>
          <w:cantSplit/>
        </w:trPr>
        <w:tc>
          <w:tcPr>
            <w:tcW w:w="4182" w:type="dxa"/>
            <w:tcBorders>
              <w:right w:val="nil"/>
            </w:tcBorders>
            <w:vAlign w:val="center"/>
          </w:tcPr>
          <w:p w14:paraId="7BF1BD6F" w14:textId="7AC8AAA6" w:rsidR="00A21A65" w:rsidRPr="0028077D" w:rsidRDefault="00452E9D" w:rsidP="00B47B61">
            <w:pPr>
              <w:ind w:right="283"/>
              <w:jc w:val="right"/>
              <w:rPr>
                <w:noProof/>
              </w:rPr>
            </w:pPr>
            <w:r w:rsidRPr="0028077D">
              <w:rPr>
                <w:noProof/>
                <w:lang w:val="en-US" w:eastAsia="ko-KR"/>
              </w:rPr>
              <mc:AlternateContent>
                <mc:Choice Requires="wpg">
                  <w:drawing>
                    <wp:inline distT="0" distB="0" distL="0" distR="0" wp14:anchorId="3BD9CCA8" wp14:editId="671A6605">
                      <wp:extent cx="2228850" cy="3776980"/>
                      <wp:effectExtent l="10160" t="12700" r="0" b="10795"/>
                      <wp:docPr id="922566196"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3776980"/>
                                <a:chOff x="0" y="7"/>
                                <a:chExt cx="22288" cy="37754"/>
                              </a:xfrm>
                            </wpg:grpSpPr>
                            <pic:pic xmlns:pic="http://schemas.openxmlformats.org/drawingml/2006/picture">
                              <pic:nvPicPr>
                                <pic:cNvPr id="1697142701" name="Picture 30"/>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978563360" name="Text Box 2"/>
                              <wps:cNvSpPr txBox="1">
                                <a:spLocks noChangeArrowheads="1"/>
                              </wps:cNvSpPr>
                              <wps:spPr bwMode="auto">
                                <a:xfrm>
                                  <a:off x="5454" y="25492"/>
                                  <a:ext cx="16834"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5181C" w14:textId="020C7EFF" w:rsidR="00B47B61" w:rsidRPr="00412EA6" w:rsidRDefault="00B47B61" w:rsidP="00A21A65">
                                    <w:pPr>
                                      <w:rPr>
                                        <w:sz w:val="20"/>
                                        <w:szCs w:val="20"/>
                                      </w:rPr>
                                    </w:pPr>
                                    <w:r>
                                      <w:rPr>
                                        <w:rFonts w:ascii="Arial" w:hAnsi="Arial"/>
                                        <w:b/>
                                        <w:lang w:val="es-ES"/>
                                      </w:rPr>
                                      <w:t xml:space="preserve">SAMO </w:t>
                                    </w:r>
                                    <w:ins w:id="3513" w:author="만든 이">
                                      <w:r w:rsidR="00D86E21" w:rsidRPr="00D86E21">
                                        <w:rPr>
                                          <w:rFonts w:ascii="Arial" w:hAnsi="Arial"/>
                                          <w:b/>
                                          <w:lang w:val="es-ES"/>
                                        </w:rPr>
                                        <w:t xml:space="preserve">skrbnik </w:t>
                                      </w:r>
                                    </w:ins>
                                    <w:del w:id="3514" w:author="만든 이">
                                      <w:r w:rsidDel="00D86E21">
                                        <w:rPr>
                                          <w:rFonts w:ascii="Arial" w:hAnsi="Arial"/>
                                          <w:b/>
                                          <w:lang w:val="es-ES"/>
                                        </w:rPr>
                                        <w:delText xml:space="preserve">negovalec </w:delText>
                                      </w:r>
                                    </w:del>
                                    <w:r>
                                      <w:rPr>
                                        <w:rFonts w:ascii="Arial" w:hAnsi="Arial"/>
                                        <w:b/>
                                        <w:lang w:val="es-ES"/>
                                      </w:rPr>
                                      <w:t>in zdravstveni delavec</w:t>
                                    </w:r>
                                  </w:p>
                                </w:txbxContent>
                              </wps:txbx>
                              <wps:bodyPr rot="0" vert="horz" wrap="square" lIns="91440" tIns="45720" rIns="91440" bIns="45720" anchor="t" anchorCtr="0" upright="1">
                                <a:noAutofit/>
                              </wps:bodyPr>
                            </wps:wsp>
                            <wps:wsp>
                              <wps:cNvPr id="1934104556" name="Text Box 2"/>
                              <wps:cNvSpPr txBox="1">
                                <a:spLocks noChangeArrowheads="1"/>
                              </wps:cNvSpPr>
                              <wps:spPr bwMode="auto">
                                <a:xfrm>
                                  <a:off x="5295" y="30103"/>
                                  <a:ext cx="15850"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772F14" w14:textId="2276F64A" w:rsidR="00B47B61" w:rsidRPr="00412EA6" w:rsidRDefault="00B47B61" w:rsidP="00A21A65">
                                    <w:pPr>
                                      <w:rPr>
                                        <w:sz w:val="20"/>
                                        <w:szCs w:val="20"/>
                                      </w:rPr>
                                    </w:pPr>
                                    <w:r>
                                      <w:rPr>
                                        <w:rFonts w:ascii="Arial" w:hAnsi="Arial"/>
                                        <w:b/>
                                        <w:lang w:val="es-ES"/>
                                      </w:rPr>
                                      <w:t xml:space="preserve">samostojno injiciranje, </w:t>
                                    </w:r>
                                    <w:ins w:id="3515" w:author="만든 이">
                                      <w:r w:rsidR="00D86E21" w:rsidRPr="00D86E21">
                                        <w:rPr>
                                          <w:rFonts w:ascii="Arial" w:hAnsi="Arial"/>
                                          <w:b/>
                                          <w:lang w:val="es-ES"/>
                                        </w:rPr>
                                        <w:t xml:space="preserve">skrbnik </w:t>
                                      </w:r>
                                    </w:ins>
                                    <w:del w:id="3516" w:author="만든 이">
                                      <w:r w:rsidDel="00D86E21">
                                        <w:rPr>
                                          <w:rFonts w:ascii="Arial" w:hAnsi="Arial"/>
                                          <w:b/>
                                          <w:lang w:val="es-ES"/>
                                        </w:rPr>
                                        <w:delText xml:space="preserve">negovalec </w:delText>
                                      </w:r>
                                    </w:del>
                                    <w:r>
                                      <w:rPr>
                                        <w:rFonts w:ascii="Arial" w:hAnsi="Arial"/>
                                        <w:b/>
                                        <w:lang w:val="es-ES"/>
                                      </w:rPr>
                                      <w:t>in zdravstveni delavec</w:t>
                                    </w:r>
                                  </w:p>
                                </w:txbxContent>
                              </wps:txbx>
                              <wps:bodyPr rot="0" vert="horz" wrap="square" lIns="91440" tIns="45720" rIns="91440" bIns="45720" anchor="t" anchorCtr="0" upright="1">
                                <a:noAutofit/>
                              </wps:bodyPr>
                            </wps:wsp>
                          </wpg:wgp>
                        </a:graphicData>
                      </a:graphic>
                    </wp:inline>
                  </w:drawing>
                </mc:Choice>
                <mc:Fallback>
                  <w:pict>
                    <v:group w14:anchorId="3BD9CCA8" id="Group 238" o:spid="_x0000_s1198" style="width:175.5pt;height:297.4pt;mso-position-horizontal-relative:char;mso-position-vertical-relative:line" coordorigin=",7" coordsize="22288,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">
                      <v:shape id="Picture 30" o:spid="_x0000_s1199"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" stroked="t">
                        <v:imagedata r:id="rId101" o:title=""/>
                        <v:path arrowok="t"/>
                      </v:shape>
                      <v:shape id="_x0000_s1200" type="#_x0000_t202" style="position:absolute;left:5454;top:25492;width:16834;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" filled="f" stroked="f">
                        <v:textbox>
                          <w:txbxContent>
                            <w:p w14:paraId="0BF5181C" w14:textId="020C7EFF" w:rsidR="00B47B61" w:rsidRPr="00412EA6" w:rsidRDefault="00B47B61" w:rsidP="00A21A65">
                              <w:pPr>
                                <w:rPr>
                                  <w:sz w:val="20"/>
                                  <w:szCs w:val="20"/>
                                </w:rPr>
                              </w:pPr>
                              <w:r>
                                <w:rPr>
                                  <w:rFonts w:ascii="Arial" w:hAnsi="Arial"/>
                                  <w:b/>
                                  <w:lang w:val="es-ES"/>
                                </w:rPr>
                                <w:t xml:space="preserve">SAMO </w:t>
                              </w:r>
                              <w:ins w:id="3585" w:author="만든 이">
                                <w:r w:rsidR="00D86E21" w:rsidRPr="00D86E21">
                                  <w:rPr>
                                    <w:rFonts w:ascii="Arial" w:hAnsi="Arial"/>
                                    <w:b/>
                                    <w:lang w:val="es-ES"/>
                                  </w:rPr>
                                  <w:t xml:space="preserve">skrbnik </w:t>
                                </w:r>
                              </w:ins>
                              <w:del w:id="3586" w:author="만든 이">
                                <w:r w:rsidDel="00D86E21">
                                  <w:rPr>
                                    <w:rFonts w:ascii="Arial" w:hAnsi="Arial"/>
                                    <w:b/>
                                    <w:lang w:val="es-ES"/>
                                  </w:rPr>
                                  <w:delText xml:space="preserve">negovalec </w:delText>
                                </w:r>
                              </w:del>
                              <w:r>
                                <w:rPr>
                                  <w:rFonts w:ascii="Arial" w:hAnsi="Arial"/>
                                  <w:b/>
                                  <w:lang w:val="es-ES"/>
                                </w:rPr>
                                <w:t>in zdravstveni delavec</w:t>
                              </w:r>
                            </w:p>
                          </w:txbxContent>
                        </v:textbox>
                      </v:shape>
                      <v:shape id="_x0000_s1201" type="#_x0000_t202" style="position:absolute;left:5295;top:30103;width:15850;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" filled="f" stroked="f">
                        <v:textbox>
                          <w:txbxContent>
                            <w:p w14:paraId="31772F14" w14:textId="2276F64A" w:rsidR="00B47B61" w:rsidRPr="00412EA6" w:rsidRDefault="00B47B61" w:rsidP="00A21A65">
                              <w:pPr>
                                <w:rPr>
                                  <w:sz w:val="20"/>
                                  <w:szCs w:val="20"/>
                                </w:rPr>
                              </w:pPr>
                              <w:r>
                                <w:rPr>
                                  <w:rFonts w:ascii="Arial" w:hAnsi="Arial"/>
                                  <w:b/>
                                  <w:lang w:val="es-ES"/>
                                </w:rPr>
                                <w:t xml:space="preserve">samostojno injiciranje, </w:t>
                              </w:r>
                              <w:ins w:id="3587" w:author="만든 이">
                                <w:r w:rsidR="00D86E21" w:rsidRPr="00D86E21">
                                  <w:rPr>
                                    <w:rFonts w:ascii="Arial" w:hAnsi="Arial"/>
                                    <w:b/>
                                    <w:lang w:val="es-ES"/>
                                  </w:rPr>
                                  <w:t xml:space="preserve">skrbnik </w:t>
                                </w:r>
                              </w:ins>
                              <w:del w:id="3588" w:author="만든 이">
                                <w:r w:rsidDel="00D86E21">
                                  <w:rPr>
                                    <w:rFonts w:ascii="Arial" w:hAnsi="Arial"/>
                                    <w:b/>
                                    <w:lang w:val="es-ES"/>
                                  </w:rPr>
                                  <w:delText xml:space="preserve">negovalec </w:delText>
                                </w:r>
                              </w:del>
                              <w:r>
                                <w:rPr>
                                  <w:rFonts w:ascii="Arial" w:hAnsi="Arial"/>
                                  <w:b/>
                                  <w:lang w:val="es-ES"/>
                                </w:rPr>
                                <w:t>in zdravstveni delavec</w:t>
                              </w:r>
                            </w:p>
                          </w:txbxContent>
                        </v:textbox>
                      </v:shape>
                      <w10:anchorlock/>
                    </v:group>
                  </w:pict>
                </mc:Fallback>
              </mc:AlternateContent>
            </w:r>
          </w:p>
          <w:p w14:paraId="03FD526D" w14:textId="77777777" w:rsidR="00A21A65" w:rsidRPr="0028077D" w:rsidRDefault="00F84FA4" w:rsidP="00412EA6">
            <w:pPr>
              <w:ind w:right="503"/>
              <w:jc w:val="right"/>
              <w:rPr>
                <w:i/>
              </w:rPr>
            </w:pPr>
            <w:r w:rsidRPr="0028077D">
              <w:rPr>
                <w:b/>
              </w:rPr>
              <w:t>Slika I</w:t>
            </w:r>
          </w:p>
        </w:tc>
        <w:tc>
          <w:tcPr>
            <w:tcW w:w="4983" w:type="dxa"/>
            <w:tcBorders>
              <w:left w:val="nil"/>
            </w:tcBorders>
          </w:tcPr>
          <w:p w14:paraId="284FBFE5" w14:textId="77777777" w:rsidR="00A21A65" w:rsidRPr="0028077D" w:rsidRDefault="00D379E2" w:rsidP="00A21A65">
            <w:pPr>
              <w:widowControl w:val="0"/>
              <w:numPr>
                <w:ilvl w:val="0"/>
                <w:numId w:val="49"/>
              </w:numPr>
              <w:autoSpaceDE w:val="0"/>
              <w:autoSpaceDN w:val="0"/>
              <w:adjustRightInd w:val="0"/>
              <w:ind w:left="567" w:hanging="567"/>
              <w:rPr>
                <w:b/>
              </w:rPr>
            </w:pPr>
            <w:r w:rsidRPr="0028077D">
              <w:rPr>
                <w:b/>
              </w:rPr>
              <w:t>Izberite ustrezno mesto injiciranja (glejte sliko I).</w:t>
            </w:r>
          </w:p>
          <w:p w14:paraId="168172AF" w14:textId="77777777" w:rsidR="00A21A65" w:rsidRPr="0028077D" w:rsidRDefault="00A21A65" w:rsidP="00B47B61">
            <w:pPr>
              <w:widowControl w:val="0"/>
              <w:autoSpaceDE w:val="0"/>
              <w:autoSpaceDN w:val="0"/>
              <w:adjustRightInd w:val="0"/>
            </w:pPr>
            <w:r w:rsidRPr="0028077D">
              <w:t>7a. Priporočeno mesto je:</w:t>
            </w:r>
          </w:p>
          <w:p w14:paraId="7F1969C7" w14:textId="5D38DBF3" w:rsidR="00A21A65" w:rsidRPr="0028077D" w:rsidRDefault="00D379E2" w:rsidP="00B66F5E">
            <w:pPr>
              <w:pStyle w:val="aff2"/>
              <w:numPr>
                <w:ilvl w:val="0"/>
                <w:numId w:val="27"/>
              </w:numPr>
              <w:ind w:leftChars="27" w:left="200" w:hangingChars="64" w:hanging="141"/>
            </w:pPr>
            <w:r w:rsidRPr="0028077D">
              <w:t xml:space="preserve">sprednji del stegen. Uporabite lahko tudi spodnji del trebuha, vendar </w:t>
            </w:r>
            <w:r w:rsidRPr="0028077D">
              <w:rPr>
                <w:b/>
              </w:rPr>
              <w:t>ne</w:t>
            </w:r>
            <w:r w:rsidRPr="0028077D">
              <w:t xml:space="preserve"> predela 5 cm okrog popka);</w:t>
            </w:r>
          </w:p>
          <w:p w14:paraId="0CFBFF11" w14:textId="604ED11B" w:rsidR="00A21A65" w:rsidRPr="0028077D" w:rsidRDefault="00D379E2" w:rsidP="00B66F5E">
            <w:pPr>
              <w:pStyle w:val="aff2"/>
              <w:numPr>
                <w:ilvl w:val="0"/>
                <w:numId w:val="27"/>
              </w:numPr>
              <w:ind w:leftChars="27" w:left="200" w:hangingChars="64" w:hanging="141"/>
            </w:pPr>
            <w:r w:rsidRPr="0028077D">
              <w:t xml:space="preserve">zunanji predel nadlahti (samo če ste </w:t>
            </w:r>
            <w:ins w:id="3517" w:author="만든 이">
              <w:r w:rsidR="00D86E21">
                <w:t>skrbnik</w:t>
              </w:r>
              <w:r w:rsidR="00D86E21" w:rsidRPr="0028077D">
                <w:t xml:space="preserve"> </w:t>
              </w:r>
            </w:ins>
            <w:del w:id="3518" w:author="만든 이">
              <w:r w:rsidRPr="0028077D" w:rsidDel="00D86E21">
                <w:delText xml:space="preserve">negovalec </w:delText>
              </w:r>
            </w:del>
            <w:r w:rsidRPr="0028077D">
              <w:t>ali zdravstveni delavec).</w:t>
            </w:r>
          </w:p>
          <w:p w14:paraId="3A74E7BF" w14:textId="77777777" w:rsidR="00A21A65" w:rsidRPr="0028077D" w:rsidRDefault="00A21A65" w:rsidP="00B47B61"/>
          <w:p w14:paraId="31EB698C" w14:textId="77777777" w:rsidR="00A21A65" w:rsidRPr="0028077D" w:rsidRDefault="00D379E2" w:rsidP="00B66F5E">
            <w:pPr>
              <w:pStyle w:val="Bullet"/>
              <w:ind w:hanging="364"/>
            </w:pPr>
            <w:r w:rsidRPr="0028077D">
              <w:rPr>
                <w:b/>
              </w:rPr>
              <w:t xml:space="preserve">Ne </w:t>
            </w:r>
            <w:r w:rsidRPr="0028077D">
              <w:t>injicirajte sami v nadlaht.</w:t>
            </w:r>
          </w:p>
          <w:p w14:paraId="2F3CED90" w14:textId="77777777" w:rsidR="00A21A65" w:rsidRPr="0028077D" w:rsidRDefault="00D379E2" w:rsidP="00B66F5E">
            <w:pPr>
              <w:pStyle w:val="Bullet"/>
              <w:ind w:hanging="364"/>
            </w:pPr>
            <w:r w:rsidRPr="0028077D">
              <w:rPr>
                <w:b/>
              </w:rPr>
              <w:t xml:space="preserve">Ne </w:t>
            </w:r>
            <w:r w:rsidRPr="0028077D">
              <w:t>injicirajte v materina znamenja, brazgotine, modrice ali predele, kjer je koža občutljiva, rdeča, otrdela ali razpokana.</w:t>
            </w:r>
          </w:p>
          <w:p w14:paraId="4F726EA6" w14:textId="77777777" w:rsidR="00A21A65" w:rsidRPr="0028077D" w:rsidRDefault="00D379E2" w:rsidP="00B66F5E">
            <w:pPr>
              <w:pStyle w:val="Bullet"/>
              <w:ind w:hanging="364"/>
            </w:pPr>
            <w:r w:rsidRPr="0028077D">
              <w:rPr>
                <w:b/>
              </w:rPr>
              <w:t xml:space="preserve">Ne </w:t>
            </w:r>
            <w:r w:rsidRPr="0028077D">
              <w:t>injicirajte skozi oblačila. Mesto injiciranja mora biti izpostavljena, čista koža.</w:t>
            </w:r>
          </w:p>
          <w:p w14:paraId="740BBF20" w14:textId="77777777" w:rsidR="00A21A65" w:rsidRPr="0028077D" w:rsidRDefault="00D379E2" w:rsidP="00B66F5E">
            <w:pPr>
              <w:pStyle w:val="Bullet"/>
              <w:ind w:hanging="364"/>
            </w:pPr>
            <w:r w:rsidRPr="0028077D">
              <w:t>Če je za vaš predpisani odmerek potrebna več kot 1 injekcija, je treba injekcije dati vsaj 2 cm narazen.</w:t>
            </w:r>
          </w:p>
          <w:p w14:paraId="01B03341" w14:textId="77777777" w:rsidR="00A21A65" w:rsidRPr="0028077D" w:rsidRDefault="00A21A65" w:rsidP="00B47B61">
            <w:pPr>
              <w:pStyle w:val="Bullet"/>
              <w:numPr>
                <w:ilvl w:val="0"/>
                <w:numId w:val="0"/>
              </w:numPr>
              <w:ind w:left="567"/>
            </w:pPr>
          </w:p>
        </w:tc>
      </w:tr>
      <w:tr w:rsidR="00B9778F" w:rsidRPr="0028077D" w14:paraId="7BDF87B2" w14:textId="77777777" w:rsidTr="00B47B61">
        <w:trPr>
          <w:cantSplit/>
        </w:trPr>
        <w:tc>
          <w:tcPr>
            <w:tcW w:w="4182" w:type="dxa"/>
            <w:tcBorders>
              <w:bottom w:val="single" w:sz="4" w:space="0" w:color="auto"/>
              <w:right w:val="nil"/>
            </w:tcBorders>
            <w:vAlign w:val="center"/>
          </w:tcPr>
          <w:p w14:paraId="3A27FC9F" w14:textId="5199EB7B" w:rsidR="00A21A65" w:rsidRPr="0028077D" w:rsidRDefault="00452E9D" w:rsidP="00412EA6">
            <w:pPr>
              <w:ind w:rightChars="129" w:right="284"/>
              <w:jc w:val="right"/>
            </w:pPr>
            <w:r w:rsidRPr="0028077D">
              <w:rPr>
                <w:i/>
                <w:noProof/>
                <w:lang w:val="en-US" w:eastAsia="ko-KR"/>
              </w:rPr>
              <w:drawing>
                <wp:inline distT="0" distB="0" distL="0" distR="0" wp14:anchorId="2D8D2F62" wp14:editId="1C5C6316">
                  <wp:extent cx="1987550" cy="1918335"/>
                  <wp:effectExtent l="19050" t="19050" r="12700" b="24765"/>
                  <wp:docPr id="61" name="Picture 29"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스케치, 라인 아트, 클립아트, 그림이(가) 표시된 사진&#10;&#10;자동 생성된 설명"/>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92140" cy="1922765"/>
                          </a:xfrm>
                          <a:prstGeom prst="rect">
                            <a:avLst/>
                          </a:prstGeom>
                          <a:noFill/>
                          <a:ln w="9525" cmpd="sng">
                            <a:solidFill>
                              <a:srgbClr val="000000"/>
                            </a:solidFill>
                            <a:miter lim="800000"/>
                            <a:headEnd/>
                            <a:tailEnd/>
                          </a:ln>
                          <a:effectLst/>
                        </pic:spPr>
                      </pic:pic>
                    </a:graphicData>
                  </a:graphic>
                </wp:inline>
              </w:drawing>
            </w:r>
          </w:p>
          <w:p w14:paraId="2B132C7D" w14:textId="77777777" w:rsidR="00A21A65" w:rsidRPr="0028077D" w:rsidRDefault="00C5546D" w:rsidP="00B47B61">
            <w:pPr>
              <w:ind w:right="283"/>
              <w:jc w:val="right"/>
              <w:rPr>
                <w:i/>
              </w:rPr>
            </w:pPr>
            <w:r w:rsidRPr="0028077D">
              <w:rPr>
                <w:b/>
              </w:rPr>
              <w:t>Slika J</w:t>
            </w:r>
          </w:p>
        </w:tc>
        <w:tc>
          <w:tcPr>
            <w:tcW w:w="4983" w:type="dxa"/>
            <w:tcBorders>
              <w:left w:val="nil"/>
              <w:bottom w:val="single" w:sz="4" w:space="0" w:color="auto"/>
            </w:tcBorders>
          </w:tcPr>
          <w:p w14:paraId="199E9140" w14:textId="77777777" w:rsidR="00A21A65" w:rsidRPr="0028077D" w:rsidRDefault="00F84FA4" w:rsidP="00A21A65">
            <w:pPr>
              <w:widowControl w:val="0"/>
              <w:numPr>
                <w:ilvl w:val="0"/>
                <w:numId w:val="49"/>
              </w:numPr>
              <w:autoSpaceDE w:val="0"/>
              <w:autoSpaceDN w:val="0"/>
              <w:adjustRightInd w:val="0"/>
              <w:ind w:left="567" w:hanging="567"/>
              <w:rPr>
                <w:b/>
              </w:rPr>
            </w:pPr>
            <w:r w:rsidRPr="0028077D">
              <w:rPr>
                <w:b/>
              </w:rPr>
              <w:t>Očistite mesto injiciranja.</w:t>
            </w:r>
          </w:p>
          <w:p w14:paraId="733715EB" w14:textId="77777777" w:rsidR="00A21A65" w:rsidRPr="0028077D" w:rsidRDefault="00A21A65" w:rsidP="00B47B61">
            <w:pPr>
              <w:widowControl w:val="0"/>
              <w:autoSpaceDE w:val="0"/>
              <w:autoSpaceDN w:val="0"/>
              <w:adjustRightInd w:val="0"/>
            </w:pPr>
            <w:r w:rsidRPr="0028077D">
              <w:t xml:space="preserve">8a. Z alkoholnim zložencem s krožnimi gibi očistite mesto injiciranja ter pustite, da se 10 sekund suši na zraku (glejte </w:t>
            </w:r>
            <w:r w:rsidRPr="0028077D">
              <w:rPr>
                <w:b/>
              </w:rPr>
              <w:t>sliko J</w:t>
            </w:r>
            <w:r w:rsidRPr="0028077D">
              <w:t>).</w:t>
            </w:r>
          </w:p>
          <w:p w14:paraId="2350D820" w14:textId="77777777" w:rsidR="00A21A65" w:rsidRPr="0028077D" w:rsidRDefault="00A21A65" w:rsidP="00B47B61"/>
          <w:p w14:paraId="6F8011EC" w14:textId="77777777" w:rsidR="00A21A65" w:rsidRPr="0028077D" w:rsidRDefault="00C5546D" w:rsidP="00B66F5E">
            <w:pPr>
              <w:pStyle w:val="Bullet"/>
              <w:ind w:hanging="364"/>
            </w:pPr>
            <w:r w:rsidRPr="0028077D">
              <w:rPr>
                <w:b/>
              </w:rPr>
              <w:t xml:space="preserve">Ne </w:t>
            </w:r>
            <w:r w:rsidRPr="0028077D">
              <w:t>dotikajte se več mesta injiciranja pred injiciranjem.</w:t>
            </w:r>
          </w:p>
          <w:p w14:paraId="1F3C83D2" w14:textId="77777777" w:rsidR="00A21A65" w:rsidRPr="0028077D" w:rsidRDefault="00C5546D" w:rsidP="00B66F5E">
            <w:pPr>
              <w:pStyle w:val="Bullet"/>
              <w:ind w:hanging="364"/>
            </w:pPr>
            <w:r w:rsidRPr="0028077D">
              <w:rPr>
                <w:b/>
              </w:rPr>
              <w:t xml:space="preserve">Ne </w:t>
            </w:r>
            <w:r w:rsidRPr="0028077D">
              <w:t>sušite čistega mesta s sušilnikom in ne pihajte vanj.</w:t>
            </w:r>
          </w:p>
          <w:p w14:paraId="6F99D725" w14:textId="77777777" w:rsidR="00A21A65" w:rsidRPr="0028077D" w:rsidRDefault="00A21A65" w:rsidP="00B47B61">
            <w:pPr>
              <w:pStyle w:val="Bullet"/>
              <w:numPr>
                <w:ilvl w:val="0"/>
                <w:numId w:val="0"/>
              </w:numPr>
              <w:ind w:left="567"/>
            </w:pPr>
          </w:p>
        </w:tc>
      </w:tr>
      <w:tr w:rsidR="00A21A65" w:rsidRPr="0028077D" w14:paraId="5CFE2065" w14:textId="77777777" w:rsidTr="00B47B61">
        <w:trPr>
          <w:cantSplit/>
        </w:trPr>
        <w:tc>
          <w:tcPr>
            <w:tcW w:w="9165" w:type="dxa"/>
            <w:gridSpan w:val="2"/>
            <w:tcBorders>
              <w:bottom w:val="nil"/>
            </w:tcBorders>
            <w:vAlign w:val="center"/>
          </w:tcPr>
          <w:p w14:paraId="4965AF2D" w14:textId="77777777" w:rsidR="00A21A65" w:rsidRPr="0028077D" w:rsidRDefault="00C5546D" w:rsidP="00B47B61">
            <w:pPr>
              <w:keepNext/>
              <w:ind w:right="283"/>
              <w:rPr>
                <w:b/>
              </w:rPr>
            </w:pPr>
            <w:r w:rsidRPr="0028077D">
              <w:rPr>
                <w:b/>
              </w:rPr>
              <w:t>Injiciranje</w:t>
            </w:r>
          </w:p>
        </w:tc>
      </w:tr>
      <w:bookmarkStart w:id="3519" w:name="_Hlk192257038"/>
      <w:tr w:rsidR="00B9778F" w:rsidRPr="0028077D" w14:paraId="2747236C" w14:textId="77777777" w:rsidTr="00B47B61">
        <w:trPr>
          <w:cantSplit/>
        </w:trPr>
        <w:tc>
          <w:tcPr>
            <w:tcW w:w="4182" w:type="dxa"/>
            <w:tcBorders>
              <w:top w:val="nil"/>
              <w:right w:val="nil"/>
            </w:tcBorders>
            <w:vAlign w:val="center"/>
          </w:tcPr>
          <w:p w14:paraId="1C2DB4BC" w14:textId="0250376E" w:rsidR="00A21A65" w:rsidRPr="0028077D" w:rsidRDefault="00452E9D" w:rsidP="00412EA6">
            <w:pPr>
              <w:ind w:leftChars="200" w:left="440" w:rightChars="129" w:right="284"/>
              <w:jc w:val="right"/>
              <w:rPr>
                <w:noProof/>
              </w:rPr>
            </w:pPr>
            <w:r w:rsidRPr="0028077D">
              <w:rPr>
                <w:noProof/>
                <w:lang w:val="en-US" w:eastAsia="ko-KR"/>
              </w:rPr>
              <mc:AlternateContent>
                <mc:Choice Requires="wpg">
                  <w:drawing>
                    <wp:inline distT="0" distB="0" distL="0" distR="0" wp14:anchorId="1C5FA117" wp14:editId="6F991C83">
                      <wp:extent cx="2209165" cy="2488565"/>
                      <wp:effectExtent l="0" t="0" r="0" b="6985"/>
                      <wp:docPr id="1617218406"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165" cy="2488565"/>
                                <a:chOff x="0" y="0"/>
                                <a:chExt cx="22091" cy="24885"/>
                              </a:xfrm>
                            </wpg:grpSpPr>
                            <pic:pic xmlns:pic="http://schemas.openxmlformats.org/drawingml/2006/picture">
                              <pic:nvPicPr>
                                <pic:cNvPr id="166925401" name="Picture 2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476007237" name="Text Box 2"/>
                              <wps:cNvSpPr txBox="1">
                                <a:spLocks noChangeArrowheads="1"/>
                              </wps:cNvSpPr>
                              <wps:spPr bwMode="auto">
                                <a:xfrm>
                                  <a:off x="9875" y="9382"/>
                                  <a:ext cx="12216"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EAD280" w14:textId="77777777" w:rsidR="00B47B61" w:rsidRPr="00DF4CA7" w:rsidRDefault="00B47B61" w:rsidP="00A21A65">
                                    <w:pPr>
                                      <w:rPr>
                                        <w:sz w:val="20"/>
                                        <w:szCs w:val="20"/>
                                      </w:rPr>
                                    </w:pPr>
                                    <w:r w:rsidRPr="00DF4CA7">
                                      <w:rPr>
                                        <w:rFonts w:ascii="Arial" w:hAnsi="Arial"/>
                                        <w:b/>
                                        <w:sz w:val="20"/>
                                        <w:szCs w:val="20"/>
                                        <w:lang w:val="es-ES"/>
                                      </w:rPr>
                                      <w:t>pokrovček igle</w:t>
                                    </w:r>
                                  </w:p>
                                </w:txbxContent>
                              </wps:txbx>
                              <wps:bodyPr rot="0" vert="horz" wrap="square" lIns="91440" tIns="45720" rIns="91440" bIns="45720" anchor="t" anchorCtr="0" upright="1">
                                <a:noAutofit/>
                              </wps:bodyPr>
                            </wps:wsp>
                          </wpg:wgp>
                        </a:graphicData>
                      </a:graphic>
                    </wp:inline>
                  </w:drawing>
                </mc:Choice>
                <mc:Fallback>
                  <w:pict>
                    <v:group w14:anchorId="1C5FA117" id="Group 234" o:spid="_x0000_s1202" style="width:173.95pt;height:195.95pt;mso-position-horizontal-relative:char;mso-position-vertical-relative:line" coordsize="22091,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">
                      <v:shape id="Picture 28" o:spid="_x0000_s1203"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">
                        <v:imagedata r:id="rId104" o:title=""/>
                      </v:shape>
                      <v:shape id="_x0000_s1204" type="#_x0000_t202" style="position:absolute;left:9875;top:9382;width:12216;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" filled="f" stroked="f">
                        <v:textbox>
                          <w:txbxContent>
                            <w:p w14:paraId="2FEAD280" w14:textId="77777777" w:rsidR="00B47B61" w:rsidRPr="00DF4CA7" w:rsidRDefault="00B47B61" w:rsidP="00A21A65">
                              <w:pPr>
                                <w:rPr>
                                  <w:sz w:val="20"/>
                                  <w:szCs w:val="20"/>
                                </w:rPr>
                              </w:pPr>
                              <w:r w:rsidRPr="00DF4CA7">
                                <w:rPr>
                                  <w:rFonts w:ascii="Arial" w:hAnsi="Arial"/>
                                  <w:b/>
                                  <w:sz w:val="20"/>
                                  <w:szCs w:val="20"/>
                                  <w:lang w:val="es-ES"/>
                                </w:rPr>
                                <w:t>pokrovček igle</w:t>
                              </w:r>
                            </w:p>
                          </w:txbxContent>
                        </v:textbox>
                      </v:shape>
                      <w10:anchorlock/>
                    </v:group>
                  </w:pict>
                </mc:Fallback>
              </mc:AlternateContent>
            </w:r>
          </w:p>
          <w:p w14:paraId="207B554F" w14:textId="77777777" w:rsidR="00A21A65" w:rsidRPr="0028077D" w:rsidRDefault="00C5546D" w:rsidP="00B47B61">
            <w:pPr>
              <w:ind w:right="283"/>
              <w:jc w:val="right"/>
            </w:pPr>
            <w:r w:rsidRPr="0028077D">
              <w:rPr>
                <w:b/>
              </w:rPr>
              <w:t>Slika K</w:t>
            </w:r>
          </w:p>
        </w:tc>
        <w:tc>
          <w:tcPr>
            <w:tcW w:w="4983" w:type="dxa"/>
            <w:tcBorders>
              <w:top w:val="nil"/>
              <w:left w:val="nil"/>
            </w:tcBorders>
          </w:tcPr>
          <w:p w14:paraId="36847657" w14:textId="77777777" w:rsidR="00A21A65" w:rsidRPr="0028077D" w:rsidRDefault="00C5546D" w:rsidP="00A21A65">
            <w:pPr>
              <w:pStyle w:val="aff2"/>
              <w:widowControl w:val="0"/>
              <w:numPr>
                <w:ilvl w:val="0"/>
                <w:numId w:val="49"/>
              </w:numPr>
              <w:autoSpaceDE w:val="0"/>
              <w:autoSpaceDN w:val="0"/>
              <w:adjustRightInd w:val="0"/>
              <w:ind w:left="567" w:hanging="567"/>
              <w:rPr>
                <w:b/>
              </w:rPr>
            </w:pPr>
            <w:r w:rsidRPr="0028077D">
              <w:rPr>
                <w:b/>
              </w:rPr>
              <w:t>Odstranite pokrovček.</w:t>
            </w:r>
          </w:p>
          <w:p w14:paraId="12BCBBC1" w14:textId="77777777" w:rsidR="00A21A65" w:rsidRPr="0028077D" w:rsidRDefault="00A21A65" w:rsidP="00B47B61">
            <w:pPr>
              <w:widowControl w:val="0"/>
              <w:autoSpaceDE w:val="0"/>
              <w:autoSpaceDN w:val="0"/>
              <w:adjustRightInd w:val="0"/>
            </w:pPr>
            <w:r w:rsidRPr="0028077D">
              <w:t xml:space="preserve">9a. Z eno roko trdno držite napolnjen injekcijski peresnik, z drugo pa pokrovček povlecite naravnost dol (glejte </w:t>
            </w:r>
            <w:r w:rsidRPr="0028077D">
              <w:rPr>
                <w:b/>
              </w:rPr>
              <w:t>sliko K</w:t>
            </w:r>
            <w:r w:rsidRPr="0028077D">
              <w:t>).</w:t>
            </w:r>
          </w:p>
          <w:p w14:paraId="6D7B8DEA" w14:textId="77777777" w:rsidR="00A21A65" w:rsidRPr="0028077D" w:rsidRDefault="00A21A65" w:rsidP="00B47B61"/>
          <w:p w14:paraId="380029B1" w14:textId="77777777" w:rsidR="00A21A65" w:rsidRPr="0028077D" w:rsidRDefault="00C5546D" w:rsidP="00B66F5E">
            <w:pPr>
              <w:pStyle w:val="Bullet"/>
              <w:ind w:hanging="364"/>
              <w:rPr>
                <w:b/>
              </w:rPr>
            </w:pPr>
            <w:r w:rsidRPr="0028077D">
              <w:t>Pokrovčka</w:t>
            </w:r>
            <w:r w:rsidRPr="0028077D">
              <w:rPr>
                <w:b/>
              </w:rPr>
              <w:t xml:space="preserve"> ne </w:t>
            </w:r>
            <w:r w:rsidRPr="0028077D">
              <w:t>sukajte.</w:t>
            </w:r>
          </w:p>
          <w:p w14:paraId="794C437D" w14:textId="77777777" w:rsidR="00A21A65" w:rsidRPr="0028077D" w:rsidRDefault="00C5546D" w:rsidP="00B66F5E">
            <w:pPr>
              <w:pStyle w:val="Bullet"/>
              <w:ind w:hanging="364"/>
            </w:pPr>
            <w:r w:rsidRPr="0028077D">
              <w:t xml:space="preserve">Pokrovčka </w:t>
            </w:r>
            <w:r w:rsidRPr="0028077D">
              <w:rPr>
                <w:b/>
              </w:rPr>
              <w:t>ne</w:t>
            </w:r>
            <w:r w:rsidRPr="0028077D">
              <w:t xml:space="preserve"> nameščajte nazaj na napolnjen injekcijski peresnik.</w:t>
            </w:r>
          </w:p>
          <w:p w14:paraId="7DC60A97" w14:textId="77777777" w:rsidR="00A21A65" w:rsidRPr="0028077D" w:rsidRDefault="00C5546D" w:rsidP="00B66F5E">
            <w:pPr>
              <w:pStyle w:val="Bullet"/>
              <w:ind w:hanging="364"/>
              <w:rPr>
                <w:b/>
              </w:rPr>
            </w:pPr>
            <w:r w:rsidRPr="0028077D">
              <w:t>Na koncu igle lahko opazite nekaj kapljic tekočine. To je normalno.</w:t>
            </w:r>
          </w:p>
          <w:p w14:paraId="2ECBD0EB" w14:textId="77777777" w:rsidR="00A21A65" w:rsidRPr="0028077D" w:rsidRDefault="00A21A65" w:rsidP="00B47B61"/>
          <w:p w14:paraId="5C1A9AD7" w14:textId="77777777" w:rsidR="00A21A65" w:rsidRPr="0028077D" w:rsidRDefault="00A21A65" w:rsidP="00B47B61">
            <w:pPr>
              <w:widowControl w:val="0"/>
              <w:autoSpaceDE w:val="0"/>
              <w:autoSpaceDN w:val="0"/>
              <w:adjustRightInd w:val="0"/>
            </w:pPr>
            <w:r w:rsidRPr="0028077D">
              <w:t>9b. Pokrovček zavrzite med običajne gospodinjske odpadke.</w:t>
            </w:r>
          </w:p>
          <w:p w14:paraId="03B31149" w14:textId="77777777" w:rsidR="00A21A65" w:rsidRPr="0028077D" w:rsidRDefault="00A21A65" w:rsidP="00B47B61"/>
          <w:p w14:paraId="07AAD592" w14:textId="77777777" w:rsidR="00A21A65" w:rsidRPr="0028077D" w:rsidRDefault="00C5546D" w:rsidP="00B66F5E">
            <w:pPr>
              <w:pStyle w:val="Bullet"/>
              <w:ind w:hanging="364"/>
            </w:pPr>
            <w:r w:rsidRPr="0028077D">
              <w:rPr>
                <w:b/>
              </w:rPr>
              <w:t xml:space="preserve">Ne </w:t>
            </w:r>
            <w:r w:rsidRPr="0028077D">
              <w:t xml:space="preserve">čistite in </w:t>
            </w:r>
            <w:r w:rsidRPr="0028077D">
              <w:rPr>
                <w:b/>
              </w:rPr>
              <w:t>ne</w:t>
            </w:r>
            <w:r w:rsidRPr="0028077D">
              <w:t xml:space="preserve"> dotikajte se pokrovčka igle na konici napolnjenega injekcijskega peresnika.</w:t>
            </w:r>
          </w:p>
          <w:p w14:paraId="3FCFF06C" w14:textId="77777777" w:rsidR="00A21A65" w:rsidRPr="0028077D" w:rsidRDefault="00A21A65" w:rsidP="00B47B61">
            <w:pPr>
              <w:pStyle w:val="Bullet"/>
              <w:numPr>
                <w:ilvl w:val="0"/>
                <w:numId w:val="0"/>
              </w:numPr>
              <w:ind w:left="567"/>
            </w:pPr>
          </w:p>
        </w:tc>
      </w:tr>
      <w:bookmarkEnd w:id="3519"/>
      <w:tr w:rsidR="00B9778F" w:rsidRPr="0028077D" w14:paraId="6451E634" w14:textId="77777777" w:rsidTr="00B47B61">
        <w:trPr>
          <w:cantSplit/>
        </w:trPr>
        <w:tc>
          <w:tcPr>
            <w:tcW w:w="4182" w:type="dxa"/>
            <w:tcBorders>
              <w:right w:val="nil"/>
            </w:tcBorders>
            <w:vAlign w:val="center"/>
          </w:tcPr>
          <w:p w14:paraId="6F26A4F2" w14:textId="7BAF7282" w:rsidR="00A21A65" w:rsidRPr="0028077D" w:rsidRDefault="00452E9D" w:rsidP="00B47B61">
            <w:pPr>
              <w:ind w:right="283"/>
              <w:jc w:val="right"/>
              <w:rPr>
                <w:noProof/>
              </w:rPr>
            </w:pPr>
            <w:r w:rsidRPr="0028077D">
              <w:rPr>
                <w:noProof/>
                <w:lang w:val="en-US" w:eastAsia="ko-KR"/>
              </w:rPr>
              <mc:AlternateContent>
                <mc:Choice Requires="wpg">
                  <w:drawing>
                    <wp:inline distT="0" distB="0" distL="0" distR="0" wp14:anchorId="1BB3A4B5" wp14:editId="14312E6F">
                      <wp:extent cx="2051685" cy="3784600"/>
                      <wp:effectExtent l="0" t="1905" r="0" b="0"/>
                      <wp:docPr id="1054391375"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1665171103" name="Picture 2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1973347541"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9DB13" w14:textId="77777777" w:rsidR="00B47B61" w:rsidRPr="001E14E5" w:rsidRDefault="00B47B61" w:rsidP="00A21A65">
                                    <w:pPr>
                                      <w:jc w:val="right"/>
                                      <w:rPr>
                                        <w:sz w:val="28"/>
                                        <w:szCs w:val="28"/>
                                      </w:rPr>
                                    </w:pPr>
                                    <w:r>
                                      <w:rPr>
                                        <w:rFonts w:ascii="Arial" w:hAnsi="Arial"/>
                                        <w:b/>
                                        <w:sz w:val="32"/>
                                        <w:lang w:val="es-ES"/>
                                      </w:rPr>
                                      <w:t>90º</w:t>
                                    </w:r>
                                  </w:p>
                                </w:txbxContent>
                              </wps:txbx>
                              <wps:bodyPr rot="0" vert="horz" wrap="square" lIns="91440" tIns="45720" rIns="91440" bIns="45720" anchor="t" anchorCtr="0" upright="1">
                                <a:noAutofit/>
                              </wps:bodyPr>
                            </wps:wsp>
                            <wps:wsp>
                              <wps:cNvPr id="193774057"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77AF3" w14:textId="77777777" w:rsidR="00B47B61" w:rsidRPr="001E14E5" w:rsidRDefault="00B47B61" w:rsidP="00A21A65">
                                    <w:pPr>
                                      <w:jc w:val="right"/>
                                      <w:rPr>
                                        <w:sz w:val="28"/>
                                        <w:szCs w:val="28"/>
                                      </w:rPr>
                                    </w:pPr>
                                    <w:r>
                                      <w:rPr>
                                        <w:rFonts w:ascii="Arial" w:hAnsi="Arial"/>
                                        <w:b/>
                                        <w:sz w:val="32"/>
                                        <w:lang w:val="es-ES"/>
                                      </w:rPr>
                                      <w:t>90º</w:t>
                                    </w:r>
                                  </w:p>
                                </w:txbxContent>
                              </wps:txbx>
                              <wps:bodyPr rot="0" vert="horz" wrap="square" lIns="91440" tIns="45720" rIns="91440" bIns="45720" anchor="t" anchorCtr="0" upright="1">
                                <a:noAutofit/>
                              </wps:bodyPr>
                            </wps:wsp>
                            <wps:wsp>
                              <wps:cNvPr id="1770836084"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75A78" w14:textId="77777777" w:rsidR="00B47B61" w:rsidRPr="007A1D84" w:rsidRDefault="00B47B61" w:rsidP="00A21A65">
                                    <w:pPr>
                                      <w:jc w:val="center"/>
                                      <w:rPr>
                                        <w:color w:val="FFFFFF"/>
                                        <w:sz w:val="24"/>
                                        <w:szCs w:val="24"/>
                                      </w:rPr>
                                    </w:pPr>
                                    <w:r>
                                      <w:rPr>
                                        <w:rFonts w:ascii="Arial" w:hAnsi="Arial"/>
                                        <w:b/>
                                        <w:color w:val="FFFFFF"/>
                                        <w:sz w:val="28"/>
                                        <w:lang w:val="es-ES"/>
                                      </w:rPr>
                                      <w:t>ALI</w:t>
                                    </w:r>
                                  </w:p>
                                </w:txbxContent>
                              </wps:txbx>
                              <wps:bodyPr rot="0" vert="horz" wrap="square" lIns="91440" tIns="45720" rIns="91440" bIns="45720" anchor="t" anchorCtr="0" upright="1">
                                <a:noAutofit/>
                              </wps:bodyPr>
                            </wps:wsp>
                          </wpg:wgp>
                        </a:graphicData>
                      </a:graphic>
                    </wp:inline>
                  </w:drawing>
                </mc:Choice>
                <mc:Fallback>
                  <w:pict>
                    <v:group w14:anchorId="1BB3A4B5" id="Group 231" o:spid="_x0000_s1205"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">
                      <v:shape id="Picture 27" o:spid="_x0000_s1206"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">
                        <v:imagedata r:id="rId106" o:title=""/>
                      </v:shape>
                      <v:shape id="_x0000_s1207"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" filled="f" stroked="f">
                        <v:textbox>
                          <w:txbxContent>
                            <w:p w14:paraId="5CA9DB13" w14:textId="77777777" w:rsidR="00B47B61" w:rsidRPr="001E14E5" w:rsidRDefault="00B47B61" w:rsidP="00A21A65">
                              <w:pPr>
                                <w:jc w:val="right"/>
                                <w:rPr>
                                  <w:sz w:val="28"/>
                                  <w:szCs w:val="28"/>
                                </w:rPr>
                              </w:pPr>
                              <w:r>
                                <w:rPr>
                                  <w:rFonts w:ascii="Arial" w:hAnsi="Arial"/>
                                  <w:b/>
                                  <w:sz w:val="32"/>
                                  <w:lang w:val="es-ES"/>
                                </w:rPr>
                                <w:t>90º</w:t>
                              </w:r>
                            </w:p>
                          </w:txbxContent>
                        </v:textbox>
                      </v:shape>
                      <v:shape id="_x0000_s1208"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" filled="f" stroked="f">
                        <v:textbox>
                          <w:txbxContent>
                            <w:p w14:paraId="55377AF3" w14:textId="77777777" w:rsidR="00B47B61" w:rsidRPr="001E14E5" w:rsidRDefault="00B47B61" w:rsidP="00A21A65">
                              <w:pPr>
                                <w:jc w:val="right"/>
                                <w:rPr>
                                  <w:sz w:val="28"/>
                                  <w:szCs w:val="28"/>
                                </w:rPr>
                              </w:pPr>
                              <w:r>
                                <w:rPr>
                                  <w:rFonts w:ascii="Arial" w:hAnsi="Arial"/>
                                  <w:b/>
                                  <w:sz w:val="32"/>
                                  <w:lang w:val="es-ES"/>
                                </w:rPr>
                                <w:t>90º</w:t>
                              </w:r>
                            </w:p>
                          </w:txbxContent>
                        </v:textbox>
                      </v:shape>
                      <v:shape id="_x0000_s1209"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" filled="f" stroked="f">
                        <v:textbox>
                          <w:txbxContent>
                            <w:p w14:paraId="2EA75A78" w14:textId="77777777" w:rsidR="00B47B61" w:rsidRPr="007A1D84" w:rsidRDefault="00B47B61" w:rsidP="00A21A65">
                              <w:pPr>
                                <w:jc w:val="center"/>
                                <w:rPr>
                                  <w:color w:val="FFFFFF"/>
                                  <w:sz w:val="24"/>
                                  <w:szCs w:val="24"/>
                                </w:rPr>
                              </w:pPr>
                              <w:r>
                                <w:rPr>
                                  <w:rFonts w:ascii="Arial" w:hAnsi="Arial"/>
                                  <w:b/>
                                  <w:color w:val="FFFFFF"/>
                                  <w:sz w:val="28"/>
                                  <w:lang w:val="es-ES"/>
                                </w:rPr>
                                <w:t>ALI</w:t>
                              </w:r>
                            </w:p>
                          </w:txbxContent>
                        </v:textbox>
                      </v:shape>
                      <w10:anchorlock/>
                    </v:group>
                  </w:pict>
                </mc:Fallback>
              </mc:AlternateContent>
            </w:r>
          </w:p>
          <w:p w14:paraId="3892D964" w14:textId="77777777" w:rsidR="00A21A65" w:rsidRPr="0028077D" w:rsidRDefault="00D117C9" w:rsidP="00B47B61">
            <w:pPr>
              <w:framePr w:hSpace="142" w:wrap="around" w:vAnchor="text" w:hAnchor="margin" w:y="67"/>
              <w:ind w:right="283" w:firstLine="2529"/>
              <w:jc w:val="right"/>
            </w:pPr>
            <w:r w:rsidRPr="0028077D">
              <w:rPr>
                <w:b/>
              </w:rPr>
              <w:t>Slika L</w:t>
            </w:r>
          </w:p>
        </w:tc>
        <w:tc>
          <w:tcPr>
            <w:tcW w:w="4983" w:type="dxa"/>
            <w:tcBorders>
              <w:left w:val="nil"/>
            </w:tcBorders>
          </w:tcPr>
          <w:p w14:paraId="74AAA65E" w14:textId="77777777" w:rsidR="00A21A65" w:rsidRPr="0028077D" w:rsidRDefault="00C5546D" w:rsidP="00A21A65">
            <w:pPr>
              <w:pStyle w:val="aff2"/>
              <w:widowControl w:val="0"/>
              <w:numPr>
                <w:ilvl w:val="0"/>
                <w:numId w:val="49"/>
              </w:numPr>
              <w:autoSpaceDE w:val="0"/>
              <w:autoSpaceDN w:val="0"/>
              <w:adjustRightInd w:val="0"/>
              <w:ind w:left="567" w:hanging="567"/>
              <w:rPr>
                <w:b/>
              </w:rPr>
            </w:pPr>
            <w:r w:rsidRPr="0028077D">
              <w:rPr>
                <w:b/>
              </w:rPr>
              <w:t>Namestite napolnjen injekcijski peresnik.</w:t>
            </w:r>
          </w:p>
          <w:p w14:paraId="51BD6A92" w14:textId="77777777" w:rsidR="00A21A65" w:rsidRPr="0028077D" w:rsidRDefault="00A21A65" w:rsidP="00B47B61">
            <w:pPr>
              <w:widowControl w:val="0"/>
              <w:autoSpaceDE w:val="0"/>
              <w:autoSpaceDN w:val="0"/>
              <w:adjustRightInd w:val="0"/>
            </w:pPr>
            <w:r w:rsidRPr="0028077D">
              <w:t>10a. Napolnjen injekcijski peresnik udobno držite tako, da je pokrovček igle neposredno na koži, in ga namestite tako, da lahko vidite kontrolno okence.</w:t>
            </w:r>
          </w:p>
          <w:p w14:paraId="6AAE37C8" w14:textId="77777777" w:rsidR="00A21A65" w:rsidRPr="0028077D" w:rsidRDefault="00A21A65" w:rsidP="00B47B61"/>
          <w:p w14:paraId="389EDE34" w14:textId="77777777" w:rsidR="00A21A65" w:rsidRPr="0028077D" w:rsidRDefault="00A21A65" w:rsidP="00B47B61">
            <w:r w:rsidRPr="0028077D">
              <w:t xml:space="preserve">10b. Brez stiskanja ali raztegovanja kože napolnjen injekcijski peresnik pritisnite na kožo pod kotom 90 stopinj (glejte </w:t>
            </w:r>
            <w:r w:rsidRPr="0028077D">
              <w:rPr>
                <w:b/>
              </w:rPr>
              <w:t>sliko L</w:t>
            </w:r>
            <w:r w:rsidRPr="0028077D">
              <w:t>).</w:t>
            </w:r>
          </w:p>
          <w:p w14:paraId="41BF55F8" w14:textId="77777777" w:rsidR="00A21A65" w:rsidRPr="0028077D" w:rsidRDefault="00A21A65" w:rsidP="00B47B61">
            <w:pPr>
              <w:widowControl w:val="0"/>
              <w:autoSpaceDE w:val="0"/>
              <w:autoSpaceDN w:val="0"/>
              <w:adjustRightInd w:val="0"/>
            </w:pPr>
          </w:p>
        </w:tc>
      </w:tr>
      <w:tr w:rsidR="00B9778F" w:rsidRPr="0028077D" w14:paraId="26729760" w14:textId="77777777" w:rsidTr="00B47B61">
        <w:trPr>
          <w:cantSplit/>
        </w:trPr>
        <w:tc>
          <w:tcPr>
            <w:tcW w:w="4182" w:type="dxa"/>
            <w:tcBorders>
              <w:right w:val="nil"/>
            </w:tcBorders>
            <w:vAlign w:val="center"/>
          </w:tcPr>
          <w:p w14:paraId="2900D5D5" w14:textId="201F01ED" w:rsidR="003B6253" w:rsidRPr="0028077D" w:rsidRDefault="00452E9D" w:rsidP="003B6253">
            <w:pPr>
              <w:ind w:right="283"/>
              <w:jc w:val="right"/>
              <w:rPr>
                <w:noProof/>
              </w:rPr>
            </w:pPr>
            <w:r w:rsidRPr="0028077D">
              <w:rPr>
                <w:noProof/>
                <w:lang w:val="en-US" w:eastAsia="ko-KR"/>
              </w:rPr>
              <mc:AlternateContent>
                <mc:Choice Requires="wpg">
                  <w:drawing>
                    <wp:inline distT="0" distB="0" distL="0" distR="0" wp14:anchorId="44F128F5" wp14:editId="338212FB">
                      <wp:extent cx="2051685" cy="2576195"/>
                      <wp:effectExtent l="0" t="1270" r="0" b="0"/>
                      <wp:docPr id="2020475318"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76195"/>
                                <a:chOff x="21" y="0"/>
                                <a:chExt cx="20473" cy="25761"/>
                              </a:xfrm>
                            </wpg:grpSpPr>
                            <pic:pic xmlns:pic="http://schemas.openxmlformats.org/drawingml/2006/picture">
                              <pic:nvPicPr>
                                <pic:cNvPr id="1180507848" name="Picture 2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1920156520" name="Text Box 2"/>
                              <wps:cNvSpPr txBox="1">
                                <a:spLocks noChangeArrowheads="1"/>
                              </wps:cNvSpPr>
                              <wps:spPr bwMode="auto">
                                <a:xfrm>
                                  <a:off x="238" y="13525"/>
                                  <a:ext cx="10090" cy="5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82A8" w14:textId="6667FAAC" w:rsidR="003B6253" w:rsidRPr="00412EA6" w:rsidRDefault="003B6253" w:rsidP="00DF45AF">
                                    <w:pPr>
                                      <w:spacing w:line="192" w:lineRule="auto"/>
                                      <w:jc w:val="center"/>
                                      <w:rPr>
                                        <w:color w:val="FFFFFF"/>
                                      </w:rPr>
                                    </w:pPr>
                                    <w:r>
                                      <w:rPr>
                                        <w:rFonts w:ascii="Arial" w:hAnsi="Arial"/>
                                        <w:b/>
                                        <w:color w:val="FFFFFF"/>
                                        <w:sz w:val="24"/>
                                        <w:lang w:val="es-ES"/>
                                      </w:rPr>
                                      <w:t>1. klik</w:t>
                                    </w:r>
                                  </w:p>
                                </w:txbxContent>
                              </wps:txbx>
                              <wps:bodyPr rot="0" vert="horz" wrap="square" lIns="91440" tIns="45720" rIns="91440" bIns="45720" anchor="t" anchorCtr="0" upright="1">
                                <a:noAutofit/>
                              </wps:bodyPr>
                            </wps:wsp>
                          </wpg:wgp>
                        </a:graphicData>
                      </a:graphic>
                    </wp:inline>
                  </w:drawing>
                </mc:Choice>
                <mc:Fallback>
                  <w:pict>
                    <v:group w14:anchorId="44F128F5" id="Group 226" o:spid="_x0000_s1210" style="width:161.55pt;height:202.85pt;mso-position-horizontal-relative:char;mso-position-vertical-relative:line" coordorigin="21" coordsize="20473,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">
                      <v:shape id="Picture 26" o:spid="_x0000_s1211"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">
                        <v:imagedata r:id="rId108" o:title=""/>
                      </v:shape>
                      <v:shape id="_x0000_s1212" type="#_x0000_t202" style="position:absolute;left:238;top:13525;width:10090;height:5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" filled="f" stroked="f">
                        <v:textbox>
                          <w:txbxContent>
                            <w:p w14:paraId="5EF682A8" w14:textId="6667FAAC" w:rsidR="003B6253" w:rsidRPr="00412EA6" w:rsidRDefault="003B6253" w:rsidP="00DF45AF">
                              <w:pPr>
                                <w:spacing w:line="192" w:lineRule="auto"/>
                                <w:jc w:val="center"/>
                                <w:rPr>
                                  <w:color w:val="FFFFFF"/>
                                </w:rPr>
                              </w:pPr>
                              <w:r>
                                <w:rPr>
                                  <w:rFonts w:ascii="Arial" w:hAnsi="Arial"/>
                                  <w:b/>
                                  <w:color w:val="FFFFFF"/>
                                  <w:sz w:val="24"/>
                                  <w:lang w:val="es-ES"/>
                                </w:rPr>
                                <w:t>1. klik</w:t>
                              </w:r>
                            </w:p>
                          </w:txbxContent>
                        </v:textbox>
                      </v:shape>
                      <w10:anchorlock/>
                    </v:group>
                  </w:pict>
                </mc:Fallback>
              </mc:AlternateContent>
            </w:r>
          </w:p>
          <w:p w14:paraId="5C23C7AB" w14:textId="4002C392" w:rsidR="003B6253" w:rsidRPr="0028077D" w:rsidRDefault="003B6253" w:rsidP="003B6253">
            <w:pPr>
              <w:ind w:right="283"/>
              <w:jc w:val="right"/>
            </w:pPr>
            <w:r w:rsidRPr="0028077D">
              <w:rPr>
                <w:b/>
              </w:rPr>
              <w:t>Slika</w:t>
            </w:r>
            <w:r w:rsidRPr="0028077D">
              <w:t> </w:t>
            </w:r>
            <w:r w:rsidRPr="0028077D">
              <w:rPr>
                <w:b/>
              </w:rPr>
              <w:t>M</w:t>
            </w:r>
          </w:p>
        </w:tc>
        <w:tc>
          <w:tcPr>
            <w:tcW w:w="4983" w:type="dxa"/>
            <w:tcBorders>
              <w:left w:val="nil"/>
            </w:tcBorders>
          </w:tcPr>
          <w:p w14:paraId="63AFBFB7" w14:textId="77777777" w:rsidR="003B6253" w:rsidRPr="0028077D" w:rsidRDefault="003B6253" w:rsidP="003B6253">
            <w:pPr>
              <w:pStyle w:val="aff2"/>
              <w:widowControl w:val="0"/>
              <w:numPr>
                <w:ilvl w:val="0"/>
                <w:numId w:val="49"/>
              </w:numPr>
              <w:autoSpaceDE w:val="0"/>
              <w:autoSpaceDN w:val="0"/>
              <w:adjustRightInd w:val="0"/>
              <w:ind w:left="567" w:hanging="567"/>
            </w:pPr>
            <w:r w:rsidRPr="0028077D">
              <w:rPr>
                <w:b/>
              </w:rPr>
              <w:t>Začnite injicirati.</w:t>
            </w:r>
          </w:p>
          <w:p w14:paraId="685AAC17" w14:textId="77777777" w:rsidR="003B6253" w:rsidRPr="0028077D" w:rsidRDefault="003B6253" w:rsidP="003B6253">
            <w:pPr>
              <w:widowControl w:val="0"/>
              <w:autoSpaceDE w:val="0"/>
              <w:autoSpaceDN w:val="0"/>
              <w:adjustRightInd w:val="0"/>
            </w:pPr>
            <w:r w:rsidRPr="0028077D">
              <w:t xml:space="preserve">11a. Napolnjen injekcijski peresnik pritisnite naravnost navzdol in ga držite čvrsto ob kožo. Prvi klik pomeni, da se je injiciranje začelo (glejte </w:t>
            </w:r>
            <w:r w:rsidRPr="0028077D">
              <w:rPr>
                <w:b/>
              </w:rPr>
              <w:t>sliko M</w:t>
            </w:r>
            <w:r w:rsidRPr="0028077D">
              <w:t>).</w:t>
            </w:r>
          </w:p>
          <w:p w14:paraId="7988DBAC" w14:textId="77777777" w:rsidR="003B6253" w:rsidRPr="0028077D" w:rsidRDefault="003B6253" w:rsidP="003B6253">
            <w:pPr>
              <w:rPr>
                <w:b/>
              </w:rPr>
            </w:pPr>
          </w:p>
          <w:p w14:paraId="12605637" w14:textId="77777777" w:rsidR="003B6253" w:rsidRPr="0028077D" w:rsidRDefault="003B6253" w:rsidP="003B6253">
            <w:pPr>
              <w:widowControl w:val="0"/>
              <w:autoSpaceDE w:val="0"/>
              <w:autoSpaceDN w:val="0"/>
              <w:adjustRightInd w:val="0"/>
            </w:pPr>
            <w:r w:rsidRPr="0028077D">
              <w:t>11b. Napolnjen injekcijski peresnik držite trdno na mestu.</w:t>
            </w:r>
          </w:p>
          <w:p w14:paraId="14D831DB" w14:textId="77777777" w:rsidR="003B6253" w:rsidRPr="0028077D" w:rsidRDefault="003B6253" w:rsidP="003B6253"/>
          <w:p w14:paraId="44FD690A" w14:textId="77777777" w:rsidR="003B6253" w:rsidRPr="0028077D" w:rsidRDefault="003B6253" w:rsidP="00B66F5E">
            <w:pPr>
              <w:pStyle w:val="Bullet"/>
              <w:ind w:hanging="364"/>
            </w:pPr>
            <w:r w:rsidRPr="0028077D">
              <w:rPr>
                <w:b/>
              </w:rPr>
              <w:t xml:space="preserve">Ne </w:t>
            </w:r>
            <w:r w:rsidRPr="0028077D">
              <w:t>spreminjajte kota injiciranja in ne umikajte napolnjenega injekcijskega peresnika, dokler se injiciranje ne zaključi.</w:t>
            </w:r>
          </w:p>
          <w:p w14:paraId="48B36D3D" w14:textId="77777777" w:rsidR="003B6253" w:rsidRPr="0028077D" w:rsidRDefault="003B6253" w:rsidP="003B6253">
            <w:pPr>
              <w:pStyle w:val="Bullet"/>
              <w:numPr>
                <w:ilvl w:val="0"/>
                <w:numId w:val="0"/>
              </w:numPr>
              <w:ind w:left="567"/>
            </w:pPr>
          </w:p>
        </w:tc>
      </w:tr>
      <w:tr w:rsidR="00B9778F" w:rsidRPr="0028077D" w14:paraId="5061F1E8" w14:textId="77777777" w:rsidTr="00B47B61">
        <w:trPr>
          <w:cantSplit/>
        </w:trPr>
        <w:tc>
          <w:tcPr>
            <w:tcW w:w="4182" w:type="dxa"/>
            <w:tcBorders>
              <w:right w:val="nil"/>
            </w:tcBorders>
            <w:vAlign w:val="center"/>
          </w:tcPr>
          <w:p w14:paraId="15260C07" w14:textId="58237B85" w:rsidR="003B6253" w:rsidRPr="0028077D" w:rsidRDefault="00452E9D" w:rsidP="003B6253">
            <w:pPr>
              <w:ind w:right="283"/>
              <w:jc w:val="right"/>
            </w:pPr>
            <w:r w:rsidRPr="0028077D">
              <w:rPr>
                <w:noProof/>
                <w:lang w:val="en-US" w:eastAsia="ko-KR"/>
              </w:rPr>
              <w:drawing>
                <wp:inline distT="0" distB="0" distL="0" distR="0" wp14:anchorId="1FE1FE62" wp14:editId="61E638F2">
                  <wp:extent cx="2047875" cy="2495550"/>
                  <wp:effectExtent l="0" t="0" r="0" b="0"/>
                  <wp:docPr id="66" name="Picture 25"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스케치, 클립아트, 라인 아트, 그림이(가) 표시된 사진&#10;&#10;자동 생성된 설명"/>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47875" cy="2495550"/>
                          </a:xfrm>
                          <a:prstGeom prst="rect">
                            <a:avLst/>
                          </a:prstGeom>
                          <a:noFill/>
                          <a:ln>
                            <a:noFill/>
                          </a:ln>
                        </pic:spPr>
                      </pic:pic>
                    </a:graphicData>
                  </a:graphic>
                </wp:inline>
              </w:drawing>
            </w:r>
          </w:p>
          <w:p w14:paraId="6FA82D53" w14:textId="77777777" w:rsidR="003B6253" w:rsidRPr="0028077D" w:rsidRDefault="003B6253" w:rsidP="003B6253">
            <w:pPr>
              <w:ind w:right="283"/>
              <w:jc w:val="right"/>
              <w:rPr>
                <w:b/>
              </w:rPr>
            </w:pPr>
            <w:r w:rsidRPr="0028077D">
              <w:rPr>
                <w:b/>
              </w:rPr>
              <w:t>Slika N</w:t>
            </w:r>
          </w:p>
        </w:tc>
        <w:tc>
          <w:tcPr>
            <w:tcW w:w="4983" w:type="dxa"/>
            <w:tcBorders>
              <w:left w:val="nil"/>
            </w:tcBorders>
          </w:tcPr>
          <w:p w14:paraId="21DFBF9E" w14:textId="77777777" w:rsidR="003B6253" w:rsidRPr="0028077D" w:rsidRDefault="003B6253" w:rsidP="003B6253">
            <w:pPr>
              <w:pStyle w:val="aff2"/>
              <w:widowControl w:val="0"/>
              <w:numPr>
                <w:ilvl w:val="0"/>
                <w:numId w:val="49"/>
              </w:numPr>
              <w:autoSpaceDE w:val="0"/>
              <w:autoSpaceDN w:val="0"/>
              <w:adjustRightInd w:val="0"/>
              <w:ind w:left="567" w:hanging="567"/>
              <w:rPr>
                <w:b/>
              </w:rPr>
            </w:pPr>
            <w:r w:rsidRPr="0028077D">
              <w:rPr>
                <w:b/>
              </w:rPr>
              <w:t>Spremljajte injiciranje s pomočjo rumenega kazalnika.</w:t>
            </w:r>
          </w:p>
          <w:p w14:paraId="1FC6CA9F" w14:textId="77777777" w:rsidR="003B6253" w:rsidRPr="0028077D" w:rsidRDefault="003B6253" w:rsidP="003B6253">
            <w:r w:rsidRPr="0028077D">
              <w:t xml:space="preserve">12a. Napolnjen injekcijski peresnik še naprej držite pritisnjen na kožo. Rumeni kazalnik v kontrolnem okencu se bo premikal (glejte </w:t>
            </w:r>
            <w:r w:rsidRPr="0028077D">
              <w:rPr>
                <w:b/>
              </w:rPr>
              <w:t>sliko N</w:t>
            </w:r>
            <w:r w:rsidRPr="0028077D">
              <w:t>).</w:t>
            </w:r>
          </w:p>
          <w:p w14:paraId="2857EE69" w14:textId="77777777" w:rsidR="003B6253" w:rsidRPr="0028077D" w:rsidRDefault="003B6253" w:rsidP="003B6253">
            <w:pPr>
              <w:widowControl w:val="0"/>
              <w:autoSpaceDE w:val="0"/>
              <w:autoSpaceDN w:val="0"/>
              <w:adjustRightInd w:val="0"/>
            </w:pPr>
          </w:p>
        </w:tc>
      </w:tr>
      <w:tr w:rsidR="00B9778F" w:rsidRPr="0028077D" w14:paraId="6159BB42" w14:textId="77777777" w:rsidTr="00B47B61">
        <w:trPr>
          <w:cantSplit/>
        </w:trPr>
        <w:tc>
          <w:tcPr>
            <w:tcW w:w="4182" w:type="dxa"/>
            <w:tcBorders>
              <w:right w:val="nil"/>
            </w:tcBorders>
            <w:vAlign w:val="center"/>
          </w:tcPr>
          <w:p w14:paraId="588A4139" w14:textId="1653A7BA" w:rsidR="003B6253" w:rsidRPr="0028077D" w:rsidRDefault="00452E9D" w:rsidP="003B6253">
            <w:pPr>
              <w:ind w:right="283"/>
              <w:jc w:val="right"/>
              <w:rPr>
                <w:noProof/>
              </w:rPr>
            </w:pPr>
            <w:r w:rsidRPr="0028077D">
              <w:rPr>
                <w:noProof/>
                <w:lang w:val="en-US" w:eastAsia="ko-KR"/>
              </w:rPr>
              <mc:AlternateContent>
                <mc:Choice Requires="wpg">
                  <w:drawing>
                    <wp:inline distT="0" distB="0" distL="0" distR="0" wp14:anchorId="3BE8A6D4" wp14:editId="298CB6F5">
                      <wp:extent cx="2051685" cy="2480945"/>
                      <wp:effectExtent l="0" t="1270" r="0" b="0"/>
                      <wp:docPr id="723092642"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1548600385" name="Picture 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1173044447" name="Text Box 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CEB62" w14:textId="77777777" w:rsidR="003B6253" w:rsidRPr="00412EA6" w:rsidRDefault="003B6253" w:rsidP="00A21A65">
                                    <w:pPr>
                                      <w:spacing w:line="192" w:lineRule="auto"/>
                                      <w:jc w:val="center"/>
                                      <w:rPr>
                                        <w:color w:val="FFFFFF"/>
                                        <w:sz w:val="24"/>
                                        <w:szCs w:val="24"/>
                                      </w:rPr>
                                    </w:pPr>
                                    <w:r>
                                      <w:rPr>
                                        <w:rFonts w:ascii="Arial" w:hAnsi="Arial"/>
                                        <w:b/>
                                        <w:color w:val="FFFFFF"/>
                                        <w:sz w:val="24"/>
                                        <w:lang w:val="es-ES"/>
                                      </w:rPr>
                                      <w:t>2. klik</w:t>
                                    </w:r>
                                  </w:p>
                                </w:txbxContent>
                              </wps:txbx>
                              <wps:bodyPr rot="0" vert="horz" wrap="square" lIns="91440" tIns="154800" rIns="91440" bIns="45720" anchor="t" anchorCtr="0" upright="1">
                                <a:noAutofit/>
                              </wps:bodyPr>
                            </wps:wsp>
                            <wps:wsp>
                              <wps:cNvPr id="634898909" name="Text Box 2"/>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319AF0" w14:textId="77777777" w:rsidR="003B6253" w:rsidRPr="007A1D84" w:rsidRDefault="003B6253" w:rsidP="00A21A65">
                                    <w:pPr>
                                      <w:jc w:val="center"/>
                                      <w:rPr>
                                        <w:color w:val="FFFFFF"/>
                                        <w:sz w:val="27"/>
                                        <w:szCs w:val="27"/>
                                      </w:rPr>
                                    </w:pPr>
                                    <w:r>
                                      <w:rPr>
                                        <w:rFonts w:ascii="Arial" w:hAnsi="Arial"/>
                                        <w:b/>
                                        <w:color w:val="FFFFFF"/>
                                        <w:sz w:val="27"/>
                                        <w:lang w:val="es-ES"/>
                                      </w:rPr>
                                      <w:t>Nato počasi štejte do 5</w:t>
                                    </w:r>
                                  </w:p>
                                </w:txbxContent>
                              </wps:txbx>
                              <wps:bodyPr rot="0" vert="horz" wrap="square" lIns="91440" tIns="45720" rIns="91440" bIns="45720" anchor="t" anchorCtr="0" upright="1">
                                <a:noAutofit/>
                              </wps:bodyPr>
                            </wps:wsp>
                          </wpg:wgp>
                        </a:graphicData>
                      </a:graphic>
                    </wp:inline>
                  </w:drawing>
                </mc:Choice>
                <mc:Fallback>
                  <w:pict>
                    <v:group w14:anchorId="3BE8A6D4" id="Group 223" o:spid="_x0000_s1213"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">
                      <v:shape id="Picture 24" o:spid="_x0000_s1214"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">
                        <v:imagedata r:id="rId111" o:title=""/>
                      </v:shape>
                      <v:shape id="_x0000_s1215"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" filled="f" stroked="f">
                        <v:textbox inset=",4.3mm">
                          <w:txbxContent>
                            <w:p w14:paraId="652CEB62" w14:textId="77777777" w:rsidR="003B6253" w:rsidRPr="00412EA6" w:rsidRDefault="003B6253" w:rsidP="00A21A65">
                              <w:pPr>
                                <w:spacing w:line="192" w:lineRule="auto"/>
                                <w:jc w:val="center"/>
                                <w:rPr>
                                  <w:color w:val="FFFFFF"/>
                                  <w:sz w:val="24"/>
                                  <w:szCs w:val="24"/>
                                </w:rPr>
                              </w:pPr>
                              <w:r>
                                <w:rPr>
                                  <w:rFonts w:ascii="Arial" w:hAnsi="Arial"/>
                                  <w:b/>
                                  <w:color w:val="FFFFFF"/>
                                  <w:sz w:val="24"/>
                                  <w:lang w:val="es-ES"/>
                                </w:rPr>
                                <w:t>2. klik</w:t>
                              </w:r>
                            </w:p>
                          </w:txbxContent>
                        </v:textbox>
                      </v:shape>
                      <v:shape id="_x0000_s1216"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" filled="f" stroked="f">
                        <v:textbox>
                          <w:txbxContent>
                            <w:p w14:paraId="7D319AF0" w14:textId="77777777" w:rsidR="003B6253" w:rsidRPr="007A1D84" w:rsidRDefault="003B6253" w:rsidP="00A21A65">
                              <w:pPr>
                                <w:jc w:val="center"/>
                                <w:rPr>
                                  <w:color w:val="FFFFFF"/>
                                  <w:sz w:val="27"/>
                                  <w:szCs w:val="27"/>
                                </w:rPr>
                              </w:pPr>
                              <w:r>
                                <w:rPr>
                                  <w:rFonts w:ascii="Arial" w:hAnsi="Arial"/>
                                  <w:b/>
                                  <w:color w:val="FFFFFF"/>
                                  <w:sz w:val="27"/>
                                  <w:lang w:val="es-ES"/>
                                </w:rPr>
                                <w:t>Nato počasi štejte do 5</w:t>
                              </w:r>
                            </w:p>
                          </w:txbxContent>
                        </v:textbox>
                      </v:shape>
                      <w10:anchorlock/>
                    </v:group>
                  </w:pict>
                </mc:Fallback>
              </mc:AlternateContent>
            </w:r>
          </w:p>
          <w:p w14:paraId="4AF50FC8" w14:textId="77777777" w:rsidR="003B6253" w:rsidRPr="0028077D" w:rsidRDefault="003B6253" w:rsidP="003B6253">
            <w:pPr>
              <w:ind w:right="283"/>
              <w:jc w:val="right"/>
              <w:rPr>
                <w:b/>
              </w:rPr>
            </w:pPr>
            <w:r w:rsidRPr="0028077D">
              <w:rPr>
                <w:b/>
              </w:rPr>
              <w:t>Slika O</w:t>
            </w:r>
          </w:p>
        </w:tc>
        <w:tc>
          <w:tcPr>
            <w:tcW w:w="4983" w:type="dxa"/>
            <w:tcBorders>
              <w:left w:val="nil"/>
            </w:tcBorders>
          </w:tcPr>
          <w:p w14:paraId="366B50F6" w14:textId="77777777" w:rsidR="003B6253" w:rsidRPr="0028077D" w:rsidRDefault="003B6253" w:rsidP="003B6253">
            <w:pPr>
              <w:pStyle w:val="aff2"/>
              <w:widowControl w:val="0"/>
              <w:numPr>
                <w:ilvl w:val="0"/>
                <w:numId w:val="49"/>
              </w:numPr>
              <w:autoSpaceDE w:val="0"/>
              <w:autoSpaceDN w:val="0"/>
              <w:adjustRightInd w:val="0"/>
              <w:ind w:left="567" w:hanging="567"/>
              <w:rPr>
                <w:b/>
              </w:rPr>
            </w:pPr>
            <w:r w:rsidRPr="0028077D">
              <w:rPr>
                <w:b/>
              </w:rPr>
              <w:t>Dokončajte injiciranje.</w:t>
            </w:r>
          </w:p>
          <w:p w14:paraId="4E0DB705" w14:textId="77777777" w:rsidR="003B6253" w:rsidRPr="0028077D" w:rsidRDefault="003B6253" w:rsidP="003B6253">
            <w:pPr>
              <w:widowControl w:val="0"/>
              <w:autoSpaceDE w:val="0"/>
              <w:autoSpaceDN w:val="0"/>
              <w:adjustRightInd w:val="0"/>
            </w:pPr>
            <w:r w:rsidRPr="0028077D">
              <w:t xml:space="preserve">13a. Počakajte, da zaslišite 2. klik. To pomeni, da je injiciranje skoraj končano (glejte </w:t>
            </w:r>
            <w:r w:rsidRPr="0028077D">
              <w:rPr>
                <w:b/>
              </w:rPr>
              <w:t>sliko O</w:t>
            </w:r>
            <w:r w:rsidRPr="0028077D">
              <w:t>).</w:t>
            </w:r>
          </w:p>
          <w:p w14:paraId="7F3329DB" w14:textId="77777777" w:rsidR="003B6253" w:rsidRPr="0028077D" w:rsidRDefault="003B6253" w:rsidP="003B6253"/>
          <w:p w14:paraId="68D9BE1A" w14:textId="77777777" w:rsidR="003B6253" w:rsidRPr="0028077D" w:rsidRDefault="003B6253" w:rsidP="003B6253">
            <w:pPr>
              <w:widowControl w:val="0"/>
              <w:autoSpaceDE w:val="0"/>
              <w:autoSpaceDN w:val="0"/>
              <w:adjustRightInd w:val="0"/>
            </w:pPr>
            <w:r w:rsidRPr="0028077D">
              <w:t xml:space="preserve">13b. Potem ko zaslišite 2. klik, še naprej držite napolnjen injekcijski peresnik trdno pritisnjen na kožo in </w:t>
            </w:r>
            <w:r w:rsidRPr="0028077D">
              <w:rPr>
                <w:b/>
              </w:rPr>
              <w:t>počasi štejte do 5</w:t>
            </w:r>
            <w:r w:rsidRPr="0028077D">
              <w:t xml:space="preserve">, da zagotovo injicirate celoten odmerek (glejte </w:t>
            </w:r>
            <w:r w:rsidRPr="0028077D">
              <w:rPr>
                <w:b/>
              </w:rPr>
              <w:t>sliko O</w:t>
            </w:r>
            <w:r w:rsidRPr="0028077D">
              <w:t>).</w:t>
            </w:r>
          </w:p>
          <w:p w14:paraId="045EDBEB" w14:textId="77777777" w:rsidR="003B6253" w:rsidRPr="0028077D" w:rsidRDefault="003B6253" w:rsidP="003B6253"/>
          <w:p w14:paraId="46276C23" w14:textId="77777777" w:rsidR="003B6253" w:rsidRPr="0028077D" w:rsidRDefault="003B6253" w:rsidP="003B6253">
            <w:r w:rsidRPr="0028077D">
              <w:t>13c. Napolnjen injekcijski peresnik držite na mestu, dokler se rumeni kazalnik ne neha premikati in v celoti zapolni kontrolno okence, da zagotovo dokončate injiciranje.</w:t>
            </w:r>
          </w:p>
          <w:p w14:paraId="716C432B" w14:textId="77777777" w:rsidR="003B6253" w:rsidRPr="0028077D" w:rsidRDefault="003B6253" w:rsidP="003B6253">
            <w:pPr>
              <w:widowControl w:val="0"/>
              <w:autoSpaceDE w:val="0"/>
              <w:autoSpaceDN w:val="0"/>
              <w:adjustRightInd w:val="0"/>
            </w:pPr>
          </w:p>
        </w:tc>
      </w:tr>
      <w:tr w:rsidR="00B9778F" w:rsidRPr="0028077D" w14:paraId="23BFF991" w14:textId="77777777" w:rsidTr="00B47B61">
        <w:trPr>
          <w:cantSplit/>
        </w:trPr>
        <w:tc>
          <w:tcPr>
            <w:tcW w:w="4182" w:type="dxa"/>
            <w:tcBorders>
              <w:right w:val="nil"/>
            </w:tcBorders>
            <w:vAlign w:val="center"/>
          </w:tcPr>
          <w:p w14:paraId="4A71CFE2" w14:textId="01EAD2D1" w:rsidR="003B6253" w:rsidRPr="0028077D" w:rsidRDefault="00452E9D" w:rsidP="003B6253">
            <w:pPr>
              <w:ind w:right="283"/>
              <w:jc w:val="right"/>
            </w:pPr>
            <w:r w:rsidRPr="0028077D">
              <w:rPr>
                <w:noProof/>
                <w:lang w:val="en-US" w:eastAsia="ko-KR"/>
              </w:rPr>
              <w:drawing>
                <wp:inline distT="0" distB="0" distL="0" distR="0" wp14:anchorId="6754F9D1" wp14:editId="7E7FA506">
                  <wp:extent cx="2047875" cy="2562225"/>
                  <wp:effectExtent l="0" t="0" r="0" b="0"/>
                  <wp:docPr id="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2">
                            <a:extLst>
                              <a:ext uri="{28A0092B-C50C-407E-A947-70E740481C1C}">
                                <a14:useLocalDpi xmlns:a14="http://schemas.microsoft.com/office/drawing/2010/main" val="0"/>
                              </a:ext>
                            </a:extLst>
                          </a:blip>
                          <a:srcRect r="2029"/>
                          <a:stretch>
                            <a:fillRect/>
                          </a:stretch>
                        </pic:blipFill>
                        <pic:spPr bwMode="auto">
                          <a:xfrm>
                            <a:off x="0" y="0"/>
                            <a:ext cx="2047875" cy="2562225"/>
                          </a:xfrm>
                          <a:prstGeom prst="rect">
                            <a:avLst/>
                          </a:prstGeom>
                          <a:noFill/>
                          <a:ln>
                            <a:noFill/>
                          </a:ln>
                        </pic:spPr>
                      </pic:pic>
                    </a:graphicData>
                  </a:graphic>
                </wp:inline>
              </w:drawing>
            </w:r>
          </w:p>
          <w:p w14:paraId="0B40E314" w14:textId="77777777" w:rsidR="003B6253" w:rsidRPr="0028077D" w:rsidRDefault="003B6253" w:rsidP="003B6253">
            <w:pPr>
              <w:ind w:right="283"/>
              <w:jc w:val="right"/>
            </w:pPr>
            <w:r w:rsidRPr="0028077D">
              <w:rPr>
                <w:b/>
              </w:rPr>
              <w:t>Slika P</w:t>
            </w:r>
          </w:p>
        </w:tc>
        <w:tc>
          <w:tcPr>
            <w:tcW w:w="4983" w:type="dxa"/>
            <w:tcBorders>
              <w:left w:val="nil"/>
            </w:tcBorders>
          </w:tcPr>
          <w:p w14:paraId="53541ECD" w14:textId="77777777" w:rsidR="003B6253" w:rsidRPr="0028077D" w:rsidRDefault="003B6253" w:rsidP="003B6253">
            <w:pPr>
              <w:pStyle w:val="aff2"/>
              <w:widowControl w:val="0"/>
              <w:numPr>
                <w:ilvl w:val="0"/>
                <w:numId w:val="49"/>
              </w:numPr>
              <w:autoSpaceDE w:val="0"/>
              <w:autoSpaceDN w:val="0"/>
              <w:adjustRightInd w:val="0"/>
              <w:ind w:left="567" w:hanging="567"/>
              <w:rPr>
                <w:b/>
              </w:rPr>
            </w:pPr>
            <w:r w:rsidRPr="0028077D">
              <w:rPr>
                <w:b/>
              </w:rPr>
              <w:t>Napolnjen injekcijski peresnik umaknite s kože in preverite rumeni kazalnik (glejte sliko P).</w:t>
            </w:r>
          </w:p>
          <w:p w14:paraId="5D2E8293" w14:textId="77777777" w:rsidR="003B6253" w:rsidRPr="0028077D" w:rsidRDefault="003B6253" w:rsidP="003B6253">
            <w:pPr>
              <w:widowControl w:val="0"/>
              <w:autoSpaceDE w:val="0"/>
              <w:autoSpaceDN w:val="0"/>
              <w:adjustRightInd w:val="0"/>
            </w:pPr>
            <w:r w:rsidRPr="0028077D">
              <w:t>14a. Potem ko se rumeni kazalnik neha premikati in je v celoti zapolnil kontrolno okence, dvignite napolnjen injekcijski peresnik naravnost navzgor s kože. Pokrovček igle se bo samodejno iztegnil in se zaklenil preko igle.</w:t>
            </w:r>
          </w:p>
          <w:p w14:paraId="5C543504" w14:textId="77777777" w:rsidR="003B6253" w:rsidRPr="0028077D" w:rsidRDefault="003B6253" w:rsidP="003B6253"/>
          <w:p w14:paraId="2582BEB6" w14:textId="77777777" w:rsidR="003B6253" w:rsidRPr="0028077D" w:rsidRDefault="003B6253" w:rsidP="00B66F5E">
            <w:pPr>
              <w:pStyle w:val="Bullet"/>
              <w:ind w:hanging="364"/>
            </w:pPr>
            <w:r w:rsidRPr="0028077D">
              <w:t>Če rumeni kazalnik ni v celoti zapolnil kontrolnega okenca, se obrnite na zdravstvenega delavca ali farmacevta.</w:t>
            </w:r>
          </w:p>
          <w:p w14:paraId="23DB00F2" w14:textId="77777777" w:rsidR="003B6253" w:rsidRPr="0028077D" w:rsidRDefault="003B6253" w:rsidP="003B6253">
            <w:pPr>
              <w:pStyle w:val="Bullet"/>
              <w:numPr>
                <w:ilvl w:val="0"/>
                <w:numId w:val="0"/>
              </w:numPr>
              <w:ind w:left="567"/>
            </w:pPr>
          </w:p>
        </w:tc>
      </w:tr>
      <w:tr w:rsidR="003B6253" w:rsidRPr="0028077D" w14:paraId="42CBC274" w14:textId="77777777" w:rsidTr="00B47B61">
        <w:trPr>
          <w:cantSplit/>
        </w:trPr>
        <w:tc>
          <w:tcPr>
            <w:tcW w:w="9165" w:type="dxa"/>
            <w:gridSpan w:val="2"/>
            <w:vAlign w:val="center"/>
          </w:tcPr>
          <w:p w14:paraId="16D5E541" w14:textId="77777777" w:rsidR="003B6253" w:rsidRPr="0028077D" w:rsidRDefault="003B6253" w:rsidP="003B6253">
            <w:pPr>
              <w:pStyle w:val="aff2"/>
              <w:widowControl w:val="0"/>
              <w:numPr>
                <w:ilvl w:val="0"/>
                <w:numId w:val="49"/>
              </w:numPr>
              <w:autoSpaceDE w:val="0"/>
              <w:autoSpaceDN w:val="0"/>
              <w:adjustRightInd w:val="0"/>
              <w:ind w:left="567" w:hanging="567"/>
            </w:pPr>
            <w:r w:rsidRPr="0028077D">
              <w:rPr>
                <w:b/>
              </w:rPr>
              <w:t>Oskrba mesta injiciranja.</w:t>
            </w:r>
          </w:p>
          <w:p w14:paraId="26C89D38" w14:textId="77777777" w:rsidR="003B6253" w:rsidRPr="0028077D" w:rsidRDefault="003B6253" w:rsidP="003B6253">
            <w:r w:rsidRPr="0028077D">
              <w:t>15a. Če se na mestu injiciranja pojavi manjša krvavitev ali kapljica tekočine, mesto injiciranja oskrbite tako, da nanj nežno pritisnete in ga ne drgnete, po potrebi lahko namestite bombažni tampon ali gazo in samolepilni obliž.</w:t>
            </w:r>
          </w:p>
          <w:p w14:paraId="7944466E" w14:textId="77777777" w:rsidR="003B6253" w:rsidRPr="0028077D" w:rsidRDefault="003B6253" w:rsidP="003B6253"/>
          <w:p w14:paraId="4B4EE90A" w14:textId="77777777" w:rsidR="003B6253" w:rsidRPr="0028077D" w:rsidRDefault="003B6253" w:rsidP="00B66F5E">
            <w:pPr>
              <w:pStyle w:val="Bullet"/>
              <w:ind w:left="312" w:hanging="312"/>
              <w:rPr>
                <w:b/>
              </w:rPr>
            </w:pPr>
            <w:r w:rsidRPr="0028077D">
              <w:rPr>
                <w:b/>
              </w:rPr>
              <w:t>Mesta injiciranja ne drgnite.</w:t>
            </w:r>
          </w:p>
          <w:p w14:paraId="2D4F00DF" w14:textId="77777777" w:rsidR="003B6253" w:rsidRPr="0028077D" w:rsidRDefault="003B6253" w:rsidP="003B6253">
            <w:pPr>
              <w:rPr>
                <w:b/>
              </w:rPr>
            </w:pPr>
          </w:p>
          <w:p w14:paraId="4AE1357D" w14:textId="77777777" w:rsidR="003B6253" w:rsidRPr="0028077D" w:rsidRDefault="003B6253" w:rsidP="003B6253">
            <w:r w:rsidRPr="0028077D">
              <w:t>15b. Če koža pride v stik z zdravilom, predel, ki se je dotaknil zdravila, sperite z vodo.</w:t>
            </w:r>
          </w:p>
          <w:p w14:paraId="3CCDEB61" w14:textId="77777777" w:rsidR="003B6253" w:rsidRPr="0028077D" w:rsidRDefault="003B6253" w:rsidP="003B6253"/>
        </w:tc>
      </w:tr>
      <w:tr w:rsidR="003B6253" w:rsidRPr="0028077D" w14:paraId="5A802917" w14:textId="77777777" w:rsidTr="00B47B61">
        <w:trPr>
          <w:cantSplit/>
        </w:trPr>
        <w:tc>
          <w:tcPr>
            <w:tcW w:w="9165" w:type="dxa"/>
            <w:gridSpan w:val="2"/>
            <w:tcBorders>
              <w:bottom w:val="single" w:sz="4" w:space="0" w:color="auto"/>
            </w:tcBorders>
            <w:vAlign w:val="center"/>
          </w:tcPr>
          <w:p w14:paraId="1DEFAA4B" w14:textId="77777777" w:rsidR="003B6253" w:rsidRPr="0028077D" w:rsidRDefault="003B6253" w:rsidP="003B6253">
            <w:pPr>
              <w:pStyle w:val="aff2"/>
              <w:widowControl w:val="0"/>
              <w:numPr>
                <w:ilvl w:val="0"/>
                <w:numId w:val="49"/>
              </w:numPr>
              <w:autoSpaceDE w:val="0"/>
              <w:autoSpaceDN w:val="0"/>
              <w:adjustRightInd w:val="0"/>
              <w:rPr>
                <w:b/>
              </w:rPr>
            </w:pPr>
            <w:r w:rsidRPr="0028077D">
              <w:rPr>
                <w:b/>
              </w:rPr>
              <w:t>Če je za vaš predpisani odmerek potrebna več kot 1 injekcija:</w:t>
            </w:r>
          </w:p>
          <w:p w14:paraId="0E64C409" w14:textId="77777777" w:rsidR="003B6253" w:rsidRPr="0028077D" w:rsidRDefault="003B6253" w:rsidP="003B6253">
            <w:r w:rsidRPr="0028077D">
              <w:t xml:space="preserve">16a. Odvrzite uporabljen napolnjen injekcijski peresnik, kot je opisano v </w:t>
            </w:r>
            <w:r w:rsidRPr="0028077D">
              <w:rPr>
                <w:b/>
              </w:rPr>
              <w:t>koraku 17</w:t>
            </w:r>
            <w:r w:rsidRPr="0028077D">
              <w:t xml:space="preserve"> in na </w:t>
            </w:r>
            <w:r w:rsidRPr="0028077D">
              <w:rPr>
                <w:b/>
              </w:rPr>
              <w:t>sliki Q</w:t>
            </w:r>
            <w:r w:rsidRPr="0028077D">
              <w:t>.</w:t>
            </w:r>
          </w:p>
          <w:p w14:paraId="4AC13701" w14:textId="77777777" w:rsidR="003B6253" w:rsidRPr="0028077D" w:rsidRDefault="003B6253" w:rsidP="003B6253"/>
          <w:p w14:paraId="716801DE" w14:textId="77777777" w:rsidR="003B6253" w:rsidRPr="0028077D" w:rsidRDefault="003B6253" w:rsidP="003B6253">
            <w:r w:rsidRPr="0028077D">
              <w:t xml:space="preserve">16b. Z novim napolnjenim injekcijskim peresnikom si dajte naslednjo injekcijo ter ponovite </w:t>
            </w:r>
            <w:r w:rsidRPr="0028077D">
              <w:rPr>
                <w:b/>
              </w:rPr>
              <w:t>korake od 2 do 15</w:t>
            </w:r>
            <w:r w:rsidRPr="0028077D">
              <w:t>.</w:t>
            </w:r>
          </w:p>
          <w:p w14:paraId="3E1CA00E" w14:textId="77777777" w:rsidR="003B6253" w:rsidRPr="0028077D" w:rsidRDefault="003B6253" w:rsidP="003B6253"/>
          <w:p w14:paraId="6B34FD0B" w14:textId="77777777" w:rsidR="003B6253" w:rsidRPr="0028077D" w:rsidRDefault="003B6253" w:rsidP="003B6253">
            <w:r w:rsidRPr="0028077D">
              <w:t xml:space="preserve">16c. Za vsako novo injekcijo izberite drugo mesto injiciranja, ki mora biti </w:t>
            </w:r>
            <w:r w:rsidRPr="0028077D">
              <w:rPr>
                <w:b/>
              </w:rPr>
              <w:t>vsaj 2 cm stran</w:t>
            </w:r>
            <w:r w:rsidRPr="0028077D">
              <w:t xml:space="preserve"> od drugih mest injiciranja.</w:t>
            </w:r>
          </w:p>
          <w:p w14:paraId="6ADC8588" w14:textId="77777777" w:rsidR="003B6253" w:rsidRPr="0028077D" w:rsidRDefault="003B6253" w:rsidP="003B6253"/>
          <w:p w14:paraId="28FB9A09" w14:textId="77777777" w:rsidR="003B6253" w:rsidRPr="0028077D" w:rsidRDefault="003B6253" w:rsidP="003B6253">
            <w:r w:rsidRPr="0028077D">
              <w:t>16d. Vse injekcije za predpisani odmerek dajte takoj eno za drugo. Če imate kakršna koli vprašanja, se obrnite na zdravstvenega delavca.</w:t>
            </w:r>
          </w:p>
          <w:p w14:paraId="575106D6" w14:textId="77777777" w:rsidR="003B6253" w:rsidRPr="0028077D" w:rsidRDefault="003B6253" w:rsidP="003B6253"/>
        </w:tc>
      </w:tr>
      <w:tr w:rsidR="003B6253" w:rsidRPr="0028077D" w14:paraId="2166433B" w14:textId="77777777" w:rsidTr="00B47B61">
        <w:trPr>
          <w:cantSplit/>
        </w:trPr>
        <w:tc>
          <w:tcPr>
            <w:tcW w:w="9165" w:type="dxa"/>
            <w:gridSpan w:val="2"/>
            <w:tcBorders>
              <w:bottom w:val="nil"/>
            </w:tcBorders>
            <w:vAlign w:val="center"/>
          </w:tcPr>
          <w:p w14:paraId="01B54009" w14:textId="77777777" w:rsidR="003B6253" w:rsidRPr="0028077D" w:rsidRDefault="003B6253" w:rsidP="003B6253">
            <w:pPr>
              <w:keepNext/>
              <w:rPr>
                <w:b/>
              </w:rPr>
            </w:pPr>
            <w:r w:rsidRPr="0028077D">
              <w:rPr>
                <w:b/>
              </w:rPr>
              <w:t xml:space="preserve">Po injiciranju </w:t>
            </w:r>
          </w:p>
        </w:tc>
      </w:tr>
      <w:tr w:rsidR="00B9778F" w:rsidRPr="0028077D" w14:paraId="7F7CC39C" w14:textId="77777777" w:rsidTr="00F65741">
        <w:trPr>
          <w:cantSplit/>
        </w:trPr>
        <w:tc>
          <w:tcPr>
            <w:tcW w:w="4182" w:type="dxa"/>
            <w:tcBorders>
              <w:top w:val="nil"/>
              <w:right w:val="nil"/>
            </w:tcBorders>
            <w:vAlign w:val="center"/>
          </w:tcPr>
          <w:p w14:paraId="6B2DFD7C" w14:textId="21D6E7BE" w:rsidR="003B6253" w:rsidRPr="0028077D" w:rsidRDefault="00452E9D" w:rsidP="00412EA6">
            <w:pPr>
              <w:ind w:right="283"/>
              <w:rPr>
                <w:b/>
              </w:rPr>
            </w:pPr>
            <w:r w:rsidRPr="0028077D">
              <w:rPr>
                <w:b/>
                <w:noProof/>
                <w:lang w:val="en-US" w:eastAsia="ko-KR"/>
              </w:rPr>
              <w:drawing>
                <wp:inline distT="0" distB="0" distL="0" distR="0" wp14:anchorId="4200A8DB" wp14:editId="3342B999">
                  <wp:extent cx="2047875" cy="2486025"/>
                  <wp:effectExtent l="0" t="0" r="0" b="0"/>
                  <wp:docPr id="69" name="Picture 4"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스케치, 그림, 사무용품, 일러스트레이션이(가) 표시된 사진&#10;&#10;자동 생성된 설명"/>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5E6260BA" w14:textId="77777777" w:rsidR="003B6253" w:rsidRPr="0028077D" w:rsidRDefault="003B6253" w:rsidP="00412EA6">
            <w:pPr>
              <w:ind w:right="283" w:firstLineChars="1100" w:firstLine="2429"/>
              <w:rPr>
                <w:b/>
              </w:rPr>
            </w:pPr>
            <w:r w:rsidRPr="0028077D">
              <w:rPr>
                <w:b/>
              </w:rPr>
              <w:t>Slika Q</w:t>
            </w:r>
          </w:p>
        </w:tc>
        <w:tc>
          <w:tcPr>
            <w:tcW w:w="4983" w:type="dxa"/>
            <w:tcBorders>
              <w:top w:val="nil"/>
              <w:left w:val="nil"/>
            </w:tcBorders>
            <w:vAlign w:val="center"/>
          </w:tcPr>
          <w:p w14:paraId="7F25A1F3" w14:textId="77777777" w:rsidR="003B6253" w:rsidRPr="0028077D" w:rsidRDefault="003B6253" w:rsidP="003B6253">
            <w:pPr>
              <w:pStyle w:val="aff2"/>
              <w:widowControl w:val="0"/>
              <w:numPr>
                <w:ilvl w:val="0"/>
                <w:numId w:val="49"/>
              </w:numPr>
              <w:autoSpaceDE w:val="0"/>
              <w:autoSpaceDN w:val="0"/>
              <w:adjustRightInd w:val="0"/>
              <w:ind w:left="567" w:hanging="567"/>
              <w:rPr>
                <w:b/>
              </w:rPr>
            </w:pPr>
            <w:r w:rsidRPr="0028077D">
              <w:rPr>
                <w:b/>
              </w:rPr>
              <w:t>Uporabljen injekcijski peresnik odvrzite (zavrzite med odpadke)</w:t>
            </w:r>
          </w:p>
          <w:p w14:paraId="61C2D412" w14:textId="77777777" w:rsidR="003B6253" w:rsidRPr="0028077D" w:rsidRDefault="003B6253" w:rsidP="003B6253">
            <w:r w:rsidRPr="0028077D">
              <w:t xml:space="preserve">17a. Uporabljen injekcijski peresnik takoj po uporabi odvrzite v zbiralnik za ostre odpadke (glejte </w:t>
            </w:r>
            <w:r w:rsidRPr="0028077D">
              <w:rPr>
                <w:b/>
              </w:rPr>
              <w:t>sliko Q</w:t>
            </w:r>
            <w:r w:rsidRPr="0028077D">
              <w:t>).</w:t>
            </w:r>
          </w:p>
          <w:p w14:paraId="0A4EACDB" w14:textId="77777777" w:rsidR="003B6253" w:rsidRPr="0028077D" w:rsidRDefault="003B6253" w:rsidP="003B6253"/>
          <w:p w14:paraId="0749F9C5" w14:textId="77777777" w:rsidR="003B6253" w:rsidRPr="0028077D" w:rsidRDefault="003B6253" w:rsidP="00B66F5E">
            <w:pPr>
              <w:pStyle w:val="Bullet"/>
              <w:ind w:hanging="364"/>
            </w:pPr>
            <w:r w:rsidRPr="0028077D">
              <w:t xml:space="preserve">Uporabljenega injekcijskega peresnika </w:t>
            </w:r>
            <w:r w:rsidRPr="0028077D">
              <w:rPr>
                <w:b/>
              </w:rPr>
              <w:t>ne</w:t>
            </w:r>
            <w:r w:rsidRPr="0028077D">
              <w:t xml:space="preserve"> uporabite ponovno.</w:t>
            </w:r>
          </w:p>
          <w:p w14:paraId="3BFFB47D" w14:textId="77777777" w:rsidR="003B6253" w:rsidRPr="0028077D" w:rsidRDefault="003B6253" w:rsidP="00B66F5E">
            <w:pPr>
              <w:pStyle w:val="Bullet"/>
              <w:ind w:hanging="364"/>
            </w:pPr>
            <w:r w:rsidRPr="0028077D">
              <w:t xml:space="preserve">Pokrovčka </w:t>
            </w:r>
            <w:r w:rsidRPr="0028077D">
              <w:rPr>
                <w:b/>
              </w:rPr>
              <w:t>ne</w:t>
            </w:r>
            <w:r w:rsidRPr="0028077D">
              <w:t xml:space="preserve"> nameščajte nazaj na uporabljen injekcijski peresnik.</w:t>
            </w:r>
          </w:p>
          <w:p w14:paraId="5BBBE28B" w14:textId="77777777" w:rsidR="003B6253" w:rsidRPr="0028077D" w:rsidRDefault="003B6253" w:rsidP="00B66F5E">
            <w:pPr>
              <w:pStyle w:val="Bullet"/>
              <w:ind w:hanging="364"/>
            </w:pPr>
            <w:r w:rsidRPr="0028077D">
              <w:t xml:space="preserve">Uporabljenega zbiralnika za ostre odpadke </w:t>
            </w:r>
            <w:r w:rsidRPr="0028077D">
              <w:rPr>
                <w:b/>
              </w:rPr>
              <w:t>ne</w:t>
            </w:r>
            <w:r w:rsidRPr="0028077D">
              <w:t xml:space="preserve"> odvrzite med gospodinjske odpadke, razen če to dovoljujejo lokalne smernice.</w:t>
            </w:r>
          </w:p>
          <w:p w14:paraId="51EEE51B" w14:textId="77777777" w:rsidR="003B6253" w:rsidRPr="0028077D" w:rsidRDefault="003B6253" w:rsidP="00B66F5E">
            <w:pPr>
              <w:pStyle w:val="Bullet"/>
              <w:ind w:hanging="364"/>
            </w:pPr>
            <w:r w:rsidRPr="0028077D">
              <w:t xml:space="preserve">Uporabljenega zbiralnika za ostre odpadke </w:t>
            </w:r>
            <w:r w:rsidRPr="0028077D">
              <w:rPr>
                <w:b/>
              </w:rPr>
              <w:t>ne</w:t>
            </w:r>
            <w:r w:rsidRPr="0028077D">
              <w:t xml:space="preserve"> reciklirajte.</w:t>
            </w:r>
          </w:p>
          <w:p w14:paraId="54D82B40" w14:textId="77777777" w:rsidR="003B6253" w:rsidRPr="0028077D" w:rsidRDefault="003B6253" w:rsidP="003B6253"/>
          <w:p w14:paraId="04002C6A" w14:textId="77777777" w:rsidR="003B6253" w:rsidRPr="0028077D" w:rsidRDefault="003B6253" w:rsidP="003B6253">
            <w:r w:rsidRPr="0028077D">
              <w:t>Če nimate zbiralnika za ostre odpadke, lahko uporabite gospodinjsko posodo, ki:</w:t>
            </w:r>
          </w:p>
          <w:p w14:paraId="15B4A325" w14:textId="77777777" w:rsidR="003B6253" w:rsidRPr="0028077D" w:rsidRDefault="003B6253" w:rsidP="00B66F5E">
            <w:pPr>
              <w:pStyle w:val="Bullet"/>
              <w:ind w:left="575" w:hanging="364"/>
            </w:pPr>
            <w:r w:rsidRPr="0028077D">
              <w:t>je narejena iz trpežne plastike,</w:t>
            </w:r>
          </w:p>
          <w:p w14:paraId="4DE3849A" w14:textId="77777777" w:rsidR="003B6253" w:rsidRPr="0028077D" w:rsidRDefault="003B6253" w:rsidP="00B66F5E">
            <w:pPr>
              <w:pStyle w:val="Bullet"/>
              <w:ind w:left="575" w:hanging="364"/>
            </w:pPr>
            <w:r w:rsidRPr="0028077D">
              <w:t>se lahko zapre s tesno prilegajočim, proti vbodom odpornim pokrovom, ki preprečuje, da bi ostri predmeti padli ven,</w:t>
            </w:r>
          </w:p>
          <w:p w14:paraId="2C62F0B2" w14:textId="77777777" w:rsidR="003B6253" w:rsidRPr="0028077D" w:rsidRDefault="003B6253" w:rsidP="00B66F5E">
            <w:pPr>
              <w:pStyle w:val="Bullet"/>
              <w:ind w:left="575" w:hanging="364"/>
            </w:pPr>
            <w:r w:rsidRPr="0028077D">
              <w:t>med uporabo stoji pokonci,</w:t>
            </w:r>
          </w:p>
          <w:p w14:paraId="6AB8B3F4" w14:textId="77777777" w:rsidR="003B6253" w:rsidRPr="0028077D" w:rsidRDefault="003B6253" w:rsidP="00B66F5E">
            <w:pPr>
              <w:pStyle w:val="Bullet"/>
              <w:ind w:left="575" w:hanging="364"/>
            </w:pPr>
            <w:r w:rsidRPr="0028077D">
              <w:t>je nepredušna in</w:t>
            </w:r>
          </w:p>
          <w:p w14:paraId="4ADC88EF" w14:textId="77777777" w:rsidR="003B6253" w:rsidRPr="0028077D" w:rsidRDefault="003B6253" w:rsidP="00B66F5E">
            <w:pPr>
              <w:pStyle w:val="Bullet"/>
              <w:ind w:left="575" w:hanging="364"/>
            </w:pPr>
            <w:r w:rsidRPr="0028077D">
              <w:t>je ustrezno označena z opozorilom o vsebnosti nevarnih odpadkov.</w:t>
            </w:r>
          </w:p>
          <w:p w14:paraId="097E04E1" w14:textId="77777777" w:rsidR="003B6253" w:rsidRPr="0028077D" w:rsidRDefault="003B6253" w:rsidP="003B6253"/>
          <w:p w14:paraId="428DED3A" w14:textId="77777777" w:rsidR="003B6253" w:rsidRPr="0028077D" w:rsidRDefault="003B6253" w:rsidP="003B6253">
            <w:r w:rsidRPr="0028077D">
              <w:t>O pravilnem odstranjevanju zbiralnika za ostre odpadke se pogovorite z zdravnikom ali farmacevtom. Morda obstajajo lokalne smernice za odstranjevanje.</w:t>
            </w:r>
          </w:p>
          <w:p w14:paraId="59D29A78" w14:textId="77777777" w:rsidR="003B6253" w:rsidRPr="0028077D" w:rsidRDefault="003B6253" w:rsidP="003B6253"/>
        </w:tc>
      </w:tr>
    </w:tbl>
    <w:p w14:paraId="70692597" w14:textId="77777777" w:rsidR="00F14357" w:rsidRPr="0028077D" w:rsidRDefault="005E27F8" w:rsidP="00412EA6">
      <w:pPr>
        <w:spacing w:after="160" w:line="259" w:lineRule="auto"/>
        <w:jc w:val="center"/>
      </w:pPr>
      <w:r w:rsidRPr="0028077D">
        <w:br w:type="page"/>
      </w:r>
      <w:r w:rsidRPr="0028077D">
        <w:rPr>
          <w:b/>
        </w:rPr>
        <w:t>Navodilo za uporabo</w:t>
      </w:r>
    </w:p>
    <w:p w14:paraId="0CD3FDAE" w14:textId="77777777" w:rsidR="00F14357" w:rsidRPr="0028077D" w:rsidRDefault="00F14357" w:rsidP="007564B7">
      <w:pPr>
        <w:jc w:val="center"/>
      </w:pPr>
    </w:p>
    <w:p w14:paraId="3BB7BE60" w14:textId="77777777" w:rsidR="00F14357" w:rsidRPr="0028077D" w:rsidRDefault="0021466A" w:rsidP="007564B7">
      <w:pPr>
        <w:jc w:val="center"/>
        <w:rPr>
          <w:b/>
        </w:rPr>
      </w:pPr>
      <w:r w:rsidRPr="0028077D">
        <w:rPr>
          <w:b/>
        </w:rPr>
        <w:t>Omlyclo 150 mg raztopina za injiciranje v napolnjeni injekcijski brizgi</w:t>
      </w:r>
    </w:p>
    <w:p w14:paraId="7BFA9F0B" w14:textId="26968724" w:rsidR="005C76F9" w:rsidRPr="0028077D" w:rsidRDefault="005C76F9" w:rsidP="00515662">
      <w:pPr>
        <w:pStyle w:val="aa"/>
        <w:rPr>
          <w:ins w:id="3520" w:author="만든 이"/>
          <w:b w:val="0"/>
        </w:rPr>
      </w:pPr>
      <w:ins w:id="3521" w:author="만든 이">
        <w:r w:rsidRPr="0028077D">
          <w:t>Omlyclo 300 mg raztopina za injiciranje v napolnjeni injekcijski brizgi</w:t>
        </w:r>
      </w:ins>
    </w:p>
    <w:p w14:paraId="130F2B44" w14:textId="77777777" w:rsidR="00F14357" w:rsidRPr="0028077D" w:rsidRDefault="00F14357" w:rsidP="007564B7">
      <w:pPr>
        <w:jc w:val="center"/>
      </w:pPr>
      <w:r w:rsidRPr="0028077D">
        <w:t>omalizumab</w:t>
      </w:r>
    </w:p>
    <w:p w14:paraId="47FB80A2" w14:textId="77777777" w:rsidR="0021466A" w:rsidRPr="0028077D" w:rsidRDefault="0021466A" w:rsidP="007564B7"/>
    <w:p w14:paraId="168291C8" w14:textId="10371BCA" w:rsidR="00F14357" w:rsidRPr="0028077D" w:rsidRDefault="00452E9D" w:rsidP="007564B7">
      <w:r w:rsidRPr="0028077D">
        <w:rPr>
          <w:noProof/>
          <w:lang w:val="en-US" w:eastAsia="ko-KR"/>
        </w:rPr>
        <w:drawing>
          <wp:inline distT="0" distB="0" distL="0" distR="0" wp14:anchorId="2E5AC2E9" wp14:editId="06346E53">
            <wp:extent cx="209550" cy="171450"/>
            <wp:effectExtent l="0" t="0" r="0" b="0"/>
            <wp:docPr id="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28077D">
        <w:t>Za to zdravilo se izvaja dodatno spremljanje varnosti. Tako bodo hitreje na voljo nove informacije o njegovi varnosti. Zdravstvene delavce naprošamo, da poročajo o katerem koli domnevnem neželenem učinku zdravila. Glejte poglavje 4, kako poročati o neželenih učinkih.</w:t>
      </w:r>
    </w:p>
    <w:p w14:paraId="2A1F71B6" w14:textId="77777777" w:rsidR="0021466A" w:rsidRPr="0028077D" w:rsidRDefault="0021466A" w:rsidP="007564B7">
      <w:pPr>
        <w:rPr>
          <w:b/>
        </w:rPr>
      </w:pPr>
    </w:p>
    <w:p w14:paraId="135A149C" w14:textId="77777777" w:rsidR="00F14357" w:rsidRPr="0028077D" w:rsidRDefault="00F14357" w:rsidP="007564B7">
      <w:r w:rsidRPr="0028077D">
        <w:rPr>
          <w:b/>
        </w:rPr>
        <w:t>Pred začetkom uporabe</w:t>
      </w:r>
      <w:r w:rsidRPr="0028077D">
        <w:t xml:space="preserve"> </w:t>
      </w:r>
      <w:r w:rsidRPr="0028077D">
        <w:rPr>
          <w:b/>
        </w:rPr>
        <w:t>zdravila natančno preberite navodilo, ker vsebuje za vas pomembne podatke!</w:t>
      </w:r>
    </w:p>
    <w:p w14:paraId="01D54EB6" w14:textId="77777777" w:rsidR="00F14357" w:rsidRPr="0028077D" w:rsidRDefault="00F14357" w:rsidP="007564B7">
      <w:pPr>
        <w:numPr>
          <w:ilvl w:val="0"/>
          <w:numId w:val="28"/>
        </w:numPr>
        <w:suppressAutoHyphens w:val="0"/>
        <w:ind w:left="567" w:hanging="567"/>
      </w:pPr>
      <w:r w:rsidRPr="0028077D">
        <w:t>Navodilo shranite. Morda ga boste želeli ponovno prebrati.</w:t>
      </w:r>
    </w:p>
    <w:p w14:paraId="6F394BC5" w14:textId="77777777" w:rsidR="0078659C" w:rsidRPr="0028077D" w:rsidRDefault="00F14357" w:rsidP="007564B7">
      <w:pPr>
        <w:numPr>
          <w:ilvl w:val="0"/>
          <w:numId w:val="28"/>
        </w:numPr>
        <w:suppressAutoHyphens w:val="0"/>
        <w:ind w:left="567" w:hanging="567"/>
      </w:pPr>
      <w:r w:rsidRPr="0028077D">
        <w:t>Če imate dodatna vprašanja, se posvetujte z zdravnikom, farmacevtoma ali medicinsko sestro.</w:t>
      </w:r>
    </w:p>
    <w:p w14:paraId="041CB27E" w14:textId="77777777" w:rsidR="00F14357" w:rsidRPr="0028077D" w:rsidRDefault="00F14357" w:rsidP="007564B7">
      <w:pPr>
        <w:numPr>
          <w:ilvl w:val="0"/>
          <w:numId w:val="28"/>
        </w:numPr>
        <w:suppressAutoHyphens w:val="0"/>
        <w:ind w:left="567" w:hanging="567"/>
      </w:pPr>
      <w:r w:rsidRPr="0028077D">
        <w:t>Zdravilo je bilo predpisano vam osebno in ga ne smete dajati drugim. Njim bi lahko celo škodovalo, čeprav imajo znake bolezni, podobne vašim.</w:t>
      </w:r>
    </w:p>
    <w:p w14:paraId="5BF841CC" w14:textId="77777777" w:rsidR="00F14357" w:rsidRPr="0028077D" w:rsidRDefault="00F14357" w:rsidP="007564B7">
      <w:pPr>
        <w:numPr>
          <w:ilvl w:val="0"/>
          <w:numId w:val="28"/>
        </w:numPr>
        <w:suppressAutoHyphens w:val="0"/>
        <w:ind w:left="567" w:hanging="567"/>
      </w:pPr>
      <w:r w:rsidRPr="0028077D">
        <w:t>Če opazite kateri koli neželeni učinek, se posvetujte z zdravnikom, farmacevtom ali medicinsko sestro. Posvetujte se tudi, če opazite katere koli neželene učinke, ki niso navedeni v tem navodilu. Glejte poglavje 4.</w:t>
      </w:r>
    </w:p>
    <w:p w14:paraId="5E010786" w14:textId="77777777" w:rsidR="00F14357" w:rsidRPr="0028077D" w:rsidRDefault="00F14357" w:rsidP="007564B7"/>
    <w:p w14:paraId="688A8667" w14:textId="77777777" w:rsidR="00F14357" w:rsidRPr="0028077D" w:rsidRDefault="00F14357" w:rsidP="0093349A">
      <w:pPr>
        <w:pStyle w:val="1b"/>
      </w:pPr>
      <w:r w:rsidRPr="0028077D">
        <w:t>Kaj vsebuje navodilo</w:t>
      </w:r>
    </w:p>
    <w:p w14:paraId="25531EBF" w14:textId="77777777" w:rsidR="00B93C1A" w:rsidRPr="0028077D" w:rsidRDefault="00B93C1A" w:rsidP="0093349A">
      <w:pPr>
        <w:pStyle w:val="1b"/>
      </w:pPr>
    </w:p>
    <w:p w14:paraId="00CF4C7F" w14:textId="77777777" w:rsidR="00F14357" w:rsidRPr="0028077D" w:rsidRDefault="00F14357" w:rsidP="007564B7">
      <w:pPr>
        <w:numPr>
          <w:ilvl w:val="0"/>
          <w:numId w:val="29"/>
        </w:numPr>
        <w:suppressAutoHyphens w:val="0"/>
        <w:ind w:left="567" w:hanging="567"/>
      </w:pPr>
      <w:r w:rsidRPr="0028077D">
        <w:t>Kaj je zdravilo Omlyclo in za kaj ga uporabljamo</w:t>
      </w:r>
    </w:p>
    <w:p w14:paraId="2BB66613" w14:textId="77777777" w:rsidR="00F14357" w:rsidRPr="0028077D" w:rsidRDefault="00F14357" w:rsidP="007564B7">
      <w:pPr>
        <w:numPr>
          <w:ilvl w:val="0"/>
          <w:numId w:val="29"/>
        </w:numPr>
        <w:suppressAutoHyphens w:val="0"/>
        <w:ind w:left="567" w:hanging="567"/>
      </w:pPr>
      <w:r w:rsidRPr="0028077D">
        <w:t>Kaj morate vedeti, preden boste uporabili zdravilo Omlyclo</w:t>
      </w:r>
    </w:p>
    <w:p w14:paraId="0F76BAC0" w14:textId="77777777" w:rsidR="00F14357" w:rsidRPr="0028077D" w:rsidRDefault="00F14357" w:rsidP="007564B7">
      <w:pPr>
        <w:numPr>
          <w:ilvl w:val="0"/>
          <w:numId w:val="29"/>
        </w:numPr>
        <w:suppressAutoHyphens w:val="0"/>
        <w:ind w:left="567" w:hanging="567"/>
      </w:pPr>
      <w:r w:rsidRPr="0028077D">
        <w:t>Kako uporabljati zdravilo Omlyclo</w:t>
      </w:r>
    </w:p>
    <w:p w14:paraId="58E7208B" w14:textId="77777777" w:rsidR="00F14357" w:rsidRPr="0028077D" w:rsidRDefault="00F14357" w:rsidP="007564B7">
      <w:pPr>
        <w:numPr>
          <w:ilvl w:val="0"/>
          <w:numId w:val="29"/>
        </w:numPr>
        <w:suppressAutoHyphens w:val="0"/>
        <w:ind w:left="567" w:hanging="567"/>
      </w:pPr>
      <w:r w:rsidRPr="0028077D">
        <w:t>Možni neželeni učinki</w:t>
      </w:r>
    </w:p>
    <w:p w14:paraId="35D84CF3" w14:textId="77777777" w:rsidR="00F14357" w:rsidRPr="0028077D" w:rsidRDefault="00F14357" w:rsidP="007564B7">
      <w:pPr>
        <w:numPr>
          <w:ilvl w:val="0"/>
          <w:numId w:val="29"/>
        </w:numPr>
        <w:suppressAutoHyphens w:val="0"/>
        <w:ind w:left="567" w:hanging="567"/>
      </w:pPr>
      <w:r w:rsidRPr="0028077D">
        <w:t>Shranjevanje zdravila Omlyclo</w:t>
      </w:r>
    </w:p>
    <w:p w14:paraId="460CDD58" w14:textId="77777777" w:rsidR="00F14357" w:rsidRPr="0028077D" w:rsidRDefault="00F14357" w:rsidP="007564B7">
      <w:pPr>
        <w:numPr>
          <w:ilvl w:val="0"/>
          <w:numId w:val="29"/>
        </w:numPr>
        <w:suppressAutoHyphens w:val="0"/>
        <w:ind w:left="567" w:hanging="567"/>
      </w:pPr>
      <w:r w:rsidRPr="0028077D">
        <w:t>Vsebina pakiranja in dodatne informacije</w:t>
      </w:r>
    </w:p>
    <w:p w14:paraId="7694555A" w14:textId="77777777" w:rsidR="00F14357" w:rsidRPr="0028077D" w:rsidRDefault="00F14357" w:rsidP="007564B7"/>
    <w:p w14:paraId="339B5C7A" w14:textId="77777777" w:rsidR="00F14357" w:rsidRPr="0028077D" w:rsidRDefault="00F14357" w:rsidP="007564B7">
      <w:pPr>
        <w:pStyle w:val="1b"/>
      </w:pPr>
    </w:p>
    <w:p w14:paraId="6A3774AE" w14:textId="77777777" w:rsidR="00F14357" w:rsidRPr="0028077D" w:rsidRDefault="00F14357" w:rsidP="0093349A">
      <w:pPr>
        <w:pStyle w:val="1b"/>
      </w:pPr>
      <w:r w:rsidRPr="0028077D">
        <w:t>1.</w:t>
      </w:r>
      <w:r w:rsidRPr="0028077D">
        <w:tab/>
        <w:t>Kaj je zdravilo Omlyclo in za kaj ga uporabljamo</w:t>
      </w:r>
    </w:p>
    <w:p w14:paraId="6C843889" w14:textId="77777777" w:rsidR="00F14357" w:rsidRPr="0028077D" w:rsidRDefault="00F14357" w:rsidP="007564B7"/>
    <w:p w14:paraId="2779CD3E" w14:textId="77777777" w:rsidR="00F14357" w:rsidRPr="0028077D" w:rsidRDefault="00F14357" w:rsidP="007564B7">
      <w:r w:rsidRPr="0028077D">
        <w:t>Zdravilo Omlyclo vsebuje učinkovino omalizumab. Omalizumab je umetno izdelana beljakovina, podobna naravnim beljakovinam, ki nastajajo v telesu. Sodi v skupino zdravil, ki jih imenujemo monoklonska protitelesa.</w:t>
      </w:r>
    </w:p>
    <w:p w14:paraId="06C3858A" w14:textId="77777777" w:rsidR="00F14357" w:rsidRPr="0028077D" w:rsidRDefault="00F14357" w:rsidP="007564B7"/>
    <w:p w14:paraId="15E6B396" w14:textId="77777777" w:rsidR="00F14357" w:rsidRPr="0028077D" w:rsidRDefault="00F14357" w:rsidP="007564B7">
      <w:r w:rsidRPr="0028077D">
        <w:t>Zdravilo Omlyclo uporabljamo za zdravljenje:</w:t>
      </w:r>
    </w:p>
    <w:p w14:paraId="4E843AA9" w14:textId="77777777" w:rsidR="00F14357" w:rsidRPr="0028077D" w:rsidRDefault="00F14357" w:rsidP="007564B7">
      <w:pPr>
        <w:numPr>
          <w:ilvl w:val="0"/>
          <w:numId w:val="30"/>
        </w:numPr>
        <w:suppressAutoHyphens w:val="0"/>
        <w:ind w:left="567" w:hanging="567"/>
      </w:pPr>
      <w:r w:rsidRPr="0028077D">
        <w:t>alergijske astme</w:t>
      </w:r>
    </w:p>
    <w:p w14:paraId="41CB55F0" w14:textId="77777777" w:rsidR="00F14357" w:rsidRPr="0028077D" w:rsidRDefault="00F14357" w:rsidP="007564B7">
      <w:pPr>
        <w:numPr>
          <w:ilvl w:val="0"/>
          <w:numId w:val="30"/>
        </w:numPr>
        <w:suppressAutoHyphens w:val="0"/>
        <w:ind w:left="567" w:hanging="567"/>
      </w:pPr>
      <w:r w:rsidRPr="0028077D">
        <w:t>kroničnega rinosinuzitisa (vnetja sluznice v nosu in obnosnih votlinah) z nosnimi polipi</w:t>
      </w:r>
    </w:p>
    <w:p w14:paraId="30ACAB49" w14:textId="77777777" w:rsidR="00F14357" w:rsidRPr="0028077D" w:rsidRDefault="00F14357" w:rsidP="007564B7">
      <w:pPr>
        <w:numPr>
          <w:ilvl w:val="0"/>
          <w:numId w:val="30"/>
        </w:numPr>
        <w:suppressAutoHyphens w:val="0"/>
        <w:ind w:left="567" w:hanging="567"/>
      </w:pPr>
      <w:r w:rsidRPr="0028077D">
        <w:t>kronične spontane urtikarije (KSU)</w:t>
      </w:r>
    </w:p>
    <w:p w14:paraId="6B33D3DA" w14:textId="77777777" w:rsidR="00F14357" w:rsidRPr="0028077D" w:rsidRDefault="00F14357" w:rsidP="007564B7"/>
    <w:p w14:paraId="3E534536" w14:textId="77777777" w:rsidR="00F14357" w:rsidRPr="0028077D" w:rsidRDefault="00F14357" w:rsidP="007564B7">
      <w:pPr>
        <w:pStyle w:val="2b"/>
      </w:pPr>
      <w:r w:rsidRPr="0028077D">
        <w:t>Alergijska astma</w:t>
      </w:r>
    </w:p>
    <w:p w14:paraId="1B92FB91" w14:textId="77777777" w:rsidR="00F14357" w:rsidRPr="0028077D" w:rsidRDefault="00F14357" w:rsidP="007564B7">
      <w:r w:rsidRPr="0028077D">
        <w:t>To zdravilo se uporablja za preprečevanje poslabšanja astme z obvladovanjem simptomov hude alergijske astme pri odraslih, mladostnikih in otrocih (starih 6 let ali več), ki že prejemajo zdravila za astmo, vendar pri njih simptomov astme z zdravili, kot so steroidi v velikih odmerkih za inhaliranje in agonisti adrenergičnih receptorjev beta, ne obvladujejo dobro.</w:t>
      </w:r>
    </w:p>
    <w:p w14:paraId="70C9A012" w14:textId="77777777" w:rsidR="00F14357" w:rsidRPr="0028077D" w:rsidRDefault="00F14357" w:rsidP="007564B7"/>
    <w:p w14:paraId="020ECDCD" w14:textId="77777777" w:rsidR="00F14357" w:rsidRPr="0028077D" w:rsidRDefault="00F14357" w:rsidP="007564B7">
      <w:pPr>
        <w:pStyle w:val="2b"/>
      </w:pPr>
      <w:r w:rsidRPr="0028077D">
        <w:t>Kronični rinosinuzitis z nosnimi polipi</w:t>
      </w:r>
    </w:p>
    <w:p w14:paraId="0CF9DD4F" w14:textId="77777777" w:rsidR="00F14357" w:rsidRPr="0028077D" w:rsidRDefault="00F14357" w:rsidP="007564B7">
      <w:r w:rsidRPr="0028077D">
        <w:t>To zdravilo se uporablja za zdravljenje kroničnega rinosinuzitisa z nosnimi polipi pri odraslih (starih 18 let ali več), ki že prejemajo intranazalne kortikosteroide (kortikosteroide v pršilu za nos), vendar s temi zdravili simptomov ne obvladujejo dobro. Nosni polipi so majhni izrastki na sluznici v nosu.</w:t>
      </w:r>
    </w:p>
    <w:p w14:paraId="68ABDD24" w14:textId="77777777" w:rsidR="00F14357" w:rsidRPr="0028077D" w:rsidRDefault="00F14357" w:rsidP="007564B7">
      <w:r w:rsidRPr="0028077D">
        <w:t>Zdravilo Omlyclo pomaga zmanjšati velikost polipov in izboljša simptome, med drugim kongestijo nosne sluznice (zamašen nos), izgubo voha (zaznavanja vonjav), prisotnost sluzi na zadnjem delu žrela in izcedek iz nosu.</w:t>
      </w:r>
    </w:p>
    <w:p w14:paraId="244F9CD1" w14:textId="77777777" w:rsidR="00F14357" w:rsidRPr="0028077D" w:rsidRDefault="00F14357" w:rsidP="007564B7"/>
    <w:p w14:paraId="1D3FB3F4" w14:textId="77777777" w:rsidR="00F14357" w:rsidRPr="0028077D" w:rsidRDefault="00F14357" w:rsidP="00EB3D57">
      <w:pPr>
        <w:pStyle w:val="2b"/>
        <w:keepNext/>
        <w:keepLines/>
      </w:pPr>
      <w:r w:rsidRPr="0028077D">
        <w:t>Kronična spontana urtikarija</w:t>
      </w:r>
    </w:p>
    <w:p w14:paraId="2FE749B2" w14:textId="77777777" w:rsidR="00F14357" w:rsidRPr="0028077D" w:rsidRDefault="00F14357" w:rsidP="00EB3D57">
      <w:pPr>
        <w:keepNext/>
        <w:keepLines/>
      </w:pPr>
      <w:r w:rsidRPr="0028077D">
        <w:t>To zdravilo se uporablja za zdravljenje kronične spontane urtikarije pri odraslih in mladostnikih (starih 12 let in več), ki že prejemajo antihistaminike, vendar njihovi simptomi kronične spontane urtikarije s temi zdravili niso dobro urejeni.</w:t>
      </w:r>
    </w:p>
    <w:p w14:paraId="5702F207" w14:textId="77777777" w:rsidR="00F14357" w:rsidRPr="0028077D" w:rsidRDefault="00F14357" w:rsidP="007564B7"/>
    <w:p w14:paraId="270BD182" w14:textId="77777777" w:rsidR="00F14357" w:rsidRPr="0028077D" w:rsidRDefault="00F14357" w:rsidP="007564B7">
      <w:r w:rsidRPr="0028077D">
        <w:t>Zdravilo Omlyclo deluje tako, da zavira snov, ki jo imenujemo imunoglobulin E (IgE) in nastaja v telesu. IgE prispeva k razvoju vrste vnetja, ki igra ključno vlogo pri povzročanju alergijske astme, kroničnega rinosinuzitisa z nosnimi polipi in kronične spontane urtikarije.</w:t>
      </w:r>
    </w:p>
    <w:p w14:paraId="0B712F56" w14:textId="77777777" w:rsidR="00F14357" w:rsidRPr="0028077D" w:rsidRDefault="00F14357" w:rsidP="007564B7"/>
    <w:p w14:paraId="1031B82F" w14:textId="77777777" w:rsidR="00F14357" w:rsidRPr="0028077D" w:rsidRDefault="00F14357" w:rsidP="007564B7"/>
    <w:p w14:paraId="5E73908E" w14:textId="77777777" w:rsidR="00F14357" w:rsidRPr="0028077D" w:rsidRDefault="00F14357" w:rsidP="007564B7">
      <w:pPr>
        <w:pStyle w:val="1b"/>
        <w:rPr>
          <w:i/>
        </w:rPr>
      </w:pPr>
      <w:r w:rsidRPr="0028077D">
        <w:t>2.</w:t>
      </w:r>
      <w:r w:rsidRPr="0028077D">
        <w:tab/>
        <w:t>Kaj morate vedeti, preden boste uporabili zdravilo Omlyclo</w:t>
      </w:r>
    </w:p>
    <w:p w14:paraId="127D7B3E" w14:textId="77777777" w:rsidR="00F14357" w:rsidRPr="0028077D" w:rsidRDefault="00F14357" w:rsidP="007564B7"/>
    <w:p w14:paraId="72EDC353" w14:textId="77777777" w:rsidR="00F14357" w:rsidRPr="0028077D" w:rsidRDefault="00F14357" w:rsidP="007564B7">
      <w:pPr>
        <w:rPr>
          <w:b/>
        </w:rPr>
      </w:pPr>
      <w:r w:rsidRPr="0028077D">
        <w:rPr>
          <w:b/>
        </w:rPr>
        <w:t>Ne uporabljajte zdravila Omlyclo:</w:t>
      </w:r>
    </w:p>
    <w:p w14:paraId="266B4422" w14:textId="77777777" w:rsidR="00B93C1A" w:rsidRPr="0028077D" w:rsidRDefault="00F14357" w:rsidP="007564B7">
      <w:pPr>
        <w:numPr>
          <w:ilvl w:val="0"/>
          <w:numId w:val="30"/>
        </w:numPr>
        <w:suppressAutoHyphens w:val="0"/>
        <w:ind w:left="567" w:hanging="567"/>
      </w:pPr>
      <w:r w:rsidRPr="0028077D">
        <w:t>če ste alergični na omalizumab ali katero koli sestavino tega zdravila (navedeno v poglavju 6). (Glejte posebna opozorila na koncu tega poglavja pod podnaslovom “Zdravilo Omlyclo vsebuje polisorbat”).</w:t>
      </w:r>
    </w:p>
    <w:p w14:paraId="7C21A54A" w14:textId="014F1F69" w:rsidR="00F14357" w:rsidRPr="0028077D" w:rsidRDefault="005848DF" w:rsidP="00412EA6">
      <w:pPr>
        <w:pStyle w:val="aff2"/>
        <w:numPr>
          <w:ilvl w:val="0"/>
          <w:numId w:val="30"/>
        </w:numPr>
        <w:suppressAutoHyphens w:val="0"/>
        <w:ind w:left="567" w:hanging="567"/>
      </w:pPr>
      <w:ins w:id="3522" w:author="만든 이">
        <w:r w:rsidRPr="0028077D">
          <w:t>č</w:t>
        </w:r>
      </w:ins>
      <w:del w:id="3523" w:author="만든 이">
        <w:r w:rsidR="00F14357" w:rsidRPr="0028077D" w:rsidDel="005848DF">
          <w:delText>Č</w:delText>
        </w:r>
      </w:del>
      <w:r w:rsidR="00F14357" w:rsidRPr="0028077D">
        <w:t>e mislite, da bi lahko bili alergični na katero od sestavin zdravila, povejte zdravniku, saj v tem primeru ne smete uporabljati zdravila Omlyclo.</w:t>
      </w:r>
    </w:p>
    <w:p w14:paraId="31CEF907" w14:textId="77777777" w:rsidR="00F14357" w:rsidRPr="0028077D" w:rsidRDefault="00F14357" w:rsidP="007564B7">
      <w:pPr>
        <w:suppressAutoHyphens w:val="0"/>
      </w:pPr>
    </w:p>
    <w:p w14:paraId="6C343FCE" w14:textId="77777777" w:rsidR="00F14357" w:rsidRPr="0028077D" w:rsidRDefault="00F14357" w:rsidP="0093349A">
      <w:pPr>
        <w:pStyle w:val="1b"/>
      </w:pPr>
      <w:r w:rsidRPr="0028077D">
        <w:t>Opozorila in previdnostni ukrepi</w:t>
      </w:r>
    </w:p>
    <w:p w14:paraId="2B80BFDE" w14:textId="77777777" w:rsidR="00F14357" w:rsidRPr="0028077D" w:rsidRDefault="00F14357" w:rsidP="007564B7">
      <w:r w:rsidRPr="0028077D">
        <w:t>Pred začetkom uporabe zdravila Omlyclo se posvetujte z zdravnikom:</w:t>
      </w:r>
    </w:p>
    <w:p w14:paraId="054D6F35" w14:textId="77777777" w:rsidR="00F14357" w:rsidRPr="0028077D" w:rsidRDefault="00F14357" w:rsidP="007564B7">
      <w:pPr>
        <w:numPr>
          <w:ilvl w:val="0"/>
          <w:numId w:val="30"/>
        </w:numPr>
        <w:suppressAutoHyphens w:val="0"/>
        <w:ind w:left="567" w:hanging="567"/>
      </w:pPr>
      <w:r w:rsidRPr="0028077D">
        <w:t>če imate težave z ledvicami ali jetri,</w:t>
      </w:r>
    </w:p>
    <w:p w14:paraId="06B009A4" w14:textId="77777777" w:rsidR="00F14357" w:rsidRPr="0028077D" w:rsidRDefault="00F14357" w:rsidP="007564B7">
      <w:pPr>
        <w:numPr>
          <w:ilvl w:val="0"/>
          <w:numId w:val="30"/>
        </w:numPr>
        <w:suppressAutoHyphens w:val="0"/>
        <w:ind w:left="567" w:hanging="567"/>
      </w:pPr>
      <w:r w:rsidRPr="0028077D">
        <w:t>če imate bolezen, pri kateri vaš lasten imunski sistem napada dele vašega telesa (avtoimunsko bolezen),</w:t>
      </w:r>
    </w:p>
    <w:p w14:paraId="2A6E93B3" w14:textId="77777777" w:rsidR="00F14357" w:rsidRPr="0028077D" w:rsidRDefault="00F14357" w:rsidP="00BC14C6">
      <w:pPr>
        <w:numPr>
          <w:ilvl w:val="0"/>
          <w:numId w:val="30"/>
        </w:numPr>
        <w:suppressAutoHyphens w:val="0"/>
        <w:ind w:hanging="567"/>
      </w:pPr>
      <w:r w:rsidRPr="0028077D">
        <w:t>če potujete na področje, kjer so okužbe s paraziti pogoste - zdravilo Omlyclo lahko oslabi vašo odpornost na tovrstne okužbe,</w:t>
      </w:r>
    </w:p>
    <w:p w14:paraId="6F24F990" w14:textId="77777777" w:rsidR="00F14357" w:rsidRPr="0028077D" w:rsidRDefault="00F14357" w:rsidP="00BC14C6">
      <w:pPr>
        <w:numPr>
          <w:ilvl w:val="0"/>
          <w:numId w:val="30"/>
        </w:numPr>
        <w:suppressAutoHyphens w:val="0"/>
        <w:ind w:left="567" w:hanging="567"/>
      </w:pPr>
      <w:r w:rsidRPr="0028077D">
        <w:t>če ste imeli kdaj hudo alergijsko reakcijo (anafilaksijo), na primer na katero od zdravil, pik žuželke ali na vrsto hrane.</w:t>
      </w:r>
    </w:p>
    <w:p w14:paraId="78870AB6" w14:textId="77777777" w:rsidR="00F14357" w:rsidRPr="0028077D" w:rsidRDefault="00F14357" w:rsidP="007564B7"/>
    <w:p w14:paraId="6FB2DCA1" w14:textId="77777777" w:rsidR="00F14357" w:rsidRPr="0028077D" w:rsidRDefault="00F14357" w:rsidP="007564B7">
      <w:r w:rsidRPr="0028077D">
        <w:t>Zdravilo Omlyclo ne zdravi akutnih simptomov astme, na primer nenadnega astmatičnega napada, zato se zdravila Omlyclo ne sme uporabljati za zdravljenje takih simptomov.</w:t>
      </w:r>
    </w:p>
    <w:p w14:paraId="3BC6F7B6" w14:textId="77777777" w:rsidR="00F14357" w:rsidRPr="0028077D" w:rsidRDefault="00F14357" w:rsidP="007564B7"/>
    <w:p w14:paraId="5B19D842" w14:textId="77777777" w:rsidR="00F14357" w:rsidRPr="0028077D" w:rsidRDefault="00F14357" w:rsidP="007564B7">
      <w:r w:rsidRPr="0028077D">
        <w:t>Zdravilo Omlyclo ni namenjeno preprečevanju ali zdravljenju drugih stanj alergijskega tipa, na primer nenadnih alergijskih reakcij, sindroma hiperimunoglobulina E (to je dedna imunska bolezen), aspergiloze (bolezen pljuč, povezana z glivicami), alergije na hrano, ekcema ali senenega nahoda, ker uporaba zdravila Omlyclo za zdravljenje teh bolezni ni proučena.</w:t>
      </w:r>
    </w:p>
    <w:p w14:paraId="098A3F56" w14:textId="77777777" w:rsidR="00F14357" w:rsidRPr="0028077D" w:rsidRDefault="00F14357" w:rsidP="007564B7"/>
    <w:p w14:paraId="17AC742D" w14:textId="77777777" w:rsidR="00F14357" w:rsidRPr="0028077D" w:rsidRDefault="00F14357" w:rsidP="0093349A">
      <w:pPr>
        <w:pStyle w:val="1b"/>
      </w:pPr>
      <w:r w:rsidRPr="0028077D">
        <w:t>Bodite pozorni na znake alergijskih reakcij in drugih resnih neželenih učinkov</w:t>
      </w:r>
    </w:p>
    <w:p w14:paraId="4DF1A316" w14:textId="77777777" w:rsidR="00F14357" w:rsidRPr="0028077D" w:rsidRDefault="00F14357" w:rsidP="007564B7">
      <w:r w:rsidRPr="0028077D">
        <w:t>Zdravilo Omlyclo lahko povzroča resne neželene učinke. V času uporabe zdravila Omlyclo morate biti pozorni na znake teh neželenih učinkov. Če opazite kakršenkoli znak, ki lahko pomeni, da gre za hudo alergijsko reakcijo ali katerega od drugih resnih neželenih učinkov, takoj poiščite zdravniško pomoč. Ti znaki so navedeni v poglavju 4 pod naslovom “Resni neželeni učinki”.</w:t>
      </w:r>
    </w:p>
    <w:p w14:paraId="4A0A5A6F" w14:textId="77777777" w:rsidR="00F14357" w:rsidRPr="0028077D" w:rsidRDefault="00F14357" w:rsidP="007564B7"/>
    <w:p w14:paraId="0A3C2D31" w14:textId="77777777" w:rsidR="00F14357" w:rsidRPr="0028077D" w:rsidRDefault="00F14357" w:rsidP="007564B7">
      <w:r w:rsidRPr="0028077D">
        <w:t>Pomembno je, da vas zdravnik nauči kako prepoznati zgodnje simptome hude alergijske reakcije in kako je treba ukrepati v primeru, da pride do take reakcije, še preden si zdravilo Omlyclo injicirate sami oziroma preden vam zdravilo Omlyclo injicira nekdo, ki ni zdravstveni delavec (glejte poglavje 3, “Kako uporabljati zdravilo Omlyclo”). Hude alergijske reakcije se večinoma pojavijo v okviru prvih treh odmerjanj zdravila Omlyclo.</w:t>
      </w:r>
    </w:p>
    <w:p w14:paraId="419E749C" w14:textId="77777777" w:rsidR="00F14357" w:rsidRPr="0028077D" w:rsidRDefault="00F14357" w:rsidP="007564B7"/>
    <w:p w14:paraId="76EC6D45" w14:textId="77777777" w:rsidR="00F14357" w:rsidRPr="0028077D" w:rsidRDefault="00F14357" w:rsidP="0093349A">
      <w:pPr>
        <w:pStyle w:val="1b"/>
      </w:pPr>
      <w:r w:rsidRPr="0028077D">
        <w:t>Otroci in mladostniki</w:t>
      </w:r>
    </w:p>
    <w:p w14:paraId="6728DFC8" w14:textId="77777777" w:rsidR="00F14357" w:rsidRPr="0028077D" w:rsidRDefault="00F14357" w:rsidP="007564B7">
      <w:pPr>
        <w:pStyle w:val="2b"/>
      </w:pPr>
      <w:r w:rsidRPr="0028077D">
        <w:t>Alergijska astma</w:t>
      </w:r>
    </w:p>
    <w:p w14:paraId="261DF544" w14:textId="77777777" w:rsidR="00F14357" w:rsidRPr="0028077D" w:rsidRDefault="00F14357" w:rsidP="007564B7">
      <w:r w:rsidRPr="0028077D">
        <w:t>Zdravilo Omlyclo ni priporočeno za otroke, ki so stari manj kot 6 let. Uporaba tega zdravila pri otrocih, starih manj kot 6 let, ni bila raziskana.</w:t>
      </w:r>
    </w:p>
    <w:p w14:paraId="665703F9" w14:textId="77777777" w:rsidR="00F14357" w:rsidRPr="0028077D" w:rsidRDefault="00F14357" w:rsidP="007564B7"/>
    <w:p w14:paraId="3340523B" w14:textId="77777777" w:rsidR="00F14357" w:rsidRPr="0028077D" w:rsidRDefault="00F14357" w:rsidP="007564B7">
      <w:pPr>
        <w:pStyle w:val="2b"/>
      </w:pPr>
      <w:r w:rsidRPr="0028077D">
        <w:t>Kronični rinosinuzitis z nosnimi polipi</w:t>
      </w:r>
    </w:p>
    <w:p w14:paraId="459F750E" w14:textId="77777777" w:rsidR="00F14357" w:rsidRPr="0028077D" w:rsidRDefault="00F14357" w:rsidP="007564B7">
      <w:r w:rsidRPr="0028077D">
        <w:t>Zdravilo Omlyclo ni priporočeno za otroke in mladostnike, mlajše od 18 let. Uporaba tega zdravila pri bolnikih, starih manj kot 18 let, ni bila raziskana.</w:t>
      </w:r>
    </w:p>
    <w:p w14:paraId="115A68D7" w14:textId="77777777" w:rsidR="00F14357" w:rsidRPr="0028077D" w:rsidRDefault="00F14357" w:rsidP="007564B7"/>
    <w:p w14:paraId="5474AFE9" w14:textId="77777777" w:rsidR="00F14357" w:rsidRPr="0028077D" w:rsidRDefault="00F14357" w:rsidP="00F41067">
      <w:pPr>
        <w:pStyle w:val="2b"/>
        <w:keepNext/>
      </w:pPr>
      <w:r w:rsidRPr="0028077D">
        <w:t>Kronična spontana urtikarija</w:t>
      </w:r>
    </w:p>
    <w:p w14:paraId="1B8D5324" w14:textId="77777777" w:rsidR="00F14357" w:rsidRPr="0028077D" w:rsidRDefault="00F14357" w:rsidP="007564B7">
      <w:r w:rsidRPr="0028077D">
        <w:t>Zdravilo Omlyclo ni priporočeno za otroke, ki so stari manj kot 12 let. Uporaba tega zdravila pri otrocih, ki so stari manj kot 12 let, ni bila raziskana.</w:t>
      </w:r>
    </w:p>
    <w:p w14:paraId="17BB4939" w14:textId="77777777" w:rsidR="00F14357" w:rsidRPr="0028077D" w:rsidRDefault="00F14357" w:rsidP="007564B7"/>
    <w:p w14:paraId="06F4CB94" w14:textId="77777777" w:rsidR="00F14357" w:rsidRPr="0028077D" w:rsidRDefault="00F14357" w:rsidP="0093349A">
      <w:pPr>
        <w:pStyle w:val="1b"/>
      </w:pPr>
      <w:r w:rsidRPr="0028077D">
        <w:t>Druga zdravila in zdravilo Omlyclo</w:t>
      </w:r>
    </w:p>
    <w:p w14:paraId="7832A542" w14:textId="77777777" w:rsidR="00F14357" w:rsidRPr="0028077D" w:rsidRDefault="00F14357" w:rsidP="007564B7">
      <w:r w:rsidRPr="0028077D">
        <w:t>Obvestite zdravnika, farmacevta ali medicinsko sestro, če jemljete, ste pred kratkim jemali ali pa boste morda začeli jemati katero koli drugo zdravilo.</w:t>
      </w:r>
    </w:p>
    <w:p w14:paraId="49FAD388" w14:textId="77777777" w:rsidR="00F14357" w:rsidRPr="0028077D" w:rsidRDefault="00F14357" w:rsidP="007564B7"/>
    <w:p w14:paraId="3691DA4E" w14:textId="77777777" w:rsidR="00F14357" w:rsidRPr="0028077D" w:rsidRDefault="00F14357" w:rsidP="007564B7">
      <w:r w:rsidRPr="0028077D">
        <w:t>To je posebno pomembno, če jemljete:</w:t>
      </w:r>
    </w:p>
    <w:p w14:paraId="1470AA45" w14:textId="77777777" w:rsidR="00F14357" w:rsidRPr="0028077D" w:rsidRDefault="00F14357" w:rsidP="00BC14C6">
      <w:pPr>
        <w:numPr>
          <w:ilvl w:val="0"/>
          <w:numId w:val="32"/>
        </w:numPr>
        <w:suppressAutoHyphens w:val="0"/>
        <w:ind w:hanging="567"/>
      </w:pPr>
      <w:r w:rsidRPr="0028077D">
        <w:t>zdravila za zdravljenje okužb, ki jih povzročajo paraziti (zajedavci), saj zdravilo Omlyclo lahko oslabi delovanje vaših zdravil,</w:t>
      </w:r>
    </w:p>
    <w:p w14:paraId="4140DAEE" w14:textId="77777777" w:rsidR="00F14357" w:rsidRPr="0028077D" w:rsidRDefault="00F14357" w:rsidP="007564B7">
      <w:pPr>
        <w:numPr>
          <w:ilvl w:val="0"/>
          <w:numId w:val="32"/>
        </w:numPr>
        <w:suppressAutoHyphens w:val="0"/>
        <w:ind w:left="567" w:hanging="567"/>
      </w:pPr>
      <w:r w:rsidRPr="0028077D">
        <w:t>kortikosteroide za inhaliranje in druga zdravila proti alergijski astmi.</w:t>
      </w:r>
    </w:p>
    <w:p w14:paraId="701BA956" w14:textId="77777777" w:rsidR="00F14357" w:rsidRPr="0028077D" w:rsidRDefault="00F14357" w:rsidP="007564B7"/>
    <w:p w14:paraId="703C3004" w14:textId="77777777" w:rsidR="00F14357" w:rsidRPr="0028077D" w:rsidRDefault="00F14357" w:rsidP="0093349A">
      <w:pPr>
        <w:pStyle w:val="1b"/>
      </w:pPr>
      <w:r w:rsidRPr="0028077D">
        <w:t>Nosečnost in dojenje</w:t>
      </w:r>
    </w:p>
    <w:p w14:paraId="500AF952" w14:textId="77777777" w:rsidR="00F14357" w:rsidRPr="0028077D" w:rsidRDefault="00F14357" w:rsidP="007564B7">
      <w:r w:rsidRPr="0028077D">
        <w:t>Če ste noseči ali dojite, menite da bi lahko bili noseči ali načrtujete zanositev, se posvetujte z zdravnikom, preden vzamete to zdravilo. Zdravnik se bo z vami pogovoril o koristih in možnih nevarnostih uporabe tega zdravila v nosečnosti.</w:t>
      </w:r>
    </w:p>
    <w:p w14:paraId="500B9FF8" w14:textId="77777777" w:rsidR="00F14357" w:rsidRPr="0028077D" w:rsidRDefault="00F14357" w:rsidP="007564B7"/>
    <w:p w14:paraId="6904DD7C" w14:textId="77777777" w:rsidR="00F14357" w:rsidRPr="0028077D" w:rsidRDefault="00F14357" w:rsidP="007564B7">
      <w:r w:rsidRPr="0028077D">
        <w:t>Če zanosite, medtem ko se zdravite z zdravilom Omlyclo, to nemudoma povejte svojemu zdravniku.</w:t>
      </w:r>
    </w:p>
    <w:p w14:paraId="7AB1C991" w14:textId="77777777" w:rsidR="00F14357" w:rsidRPr="0028077D" w:rsidRDefault="00F14357" w:rsidP="007564B7"/>
    <w:p w14:paraId="118EB29E" w14:textId="77777777" w:rsidR="00F14357" w:rsidRPr="0028077D" w:rsidRDefault="00F14357" w:rsidP="007564B7">
      <w:r w:rsidRPr="0028077D">
        <w:t>Zdravilo Omlyclo lahko prehaja v materino mleko. Če dojite ali nameravate dojiti, se posvetujte z zdravnikom, preden vzamete to zdravilo.</w:t>
      </w:r>
    </w:p>
    <w:p w14:paraId="2A672374" w14:textId="77777777" w:rsidR="00F14357" w:rsidRPr="0028077D" w:rsidRDefault="00F14357" w:rsidP="007564B7"/>
    <w:p w14:paraId="51C7DAA1" w14:textId="77777777" w:rsidR="00F14357" w:rsidRPr="0028077D" w:rsidRDefault="00F14357" w:rsidP="0093349A">
      <w:pPr>
        <w:pStyle w:val="1b"/>
      </w:pPr>
      <w:r w:rsidRPr="0028077D">
        <w:t>Vpliv na sposobnost upravljanja vozil in strojev</w:t>
      </w:r>
    </w:p>
    <w:p w14:paraId="7B1B22E2" w14:textId="77777777" w:rsidR="00F14357" w:rsidRPr="0028077D" w:rsidRDefault="00F14357" w:rsidP="007564B7">
      <w:r w:rsidRPr="0028077D">
        <w:t>Malo verjetno je, da bi zdravilo Omlyclo vplivalo na vašo sposobnost upravljanja vozil in strojev.</w:t>
      </w:r>
    </w:p>
    <w:p w14:paraId="5B16347B" w14:textId="77777777" w:rsidR="00F14357" w:rsidRPr="0028077D" w:rsidRDefault="00F14357" w:rsidP="007564B7"/>
    <w:p w14:paraId="7DE8409A" w14:textId="77777777" w:rsidR="00E316A0" w:rsidRPr="0028077D" w:rsidRDefault="00E316A0" w:rsidP="00E316A0">
      <w:pPr>
        <w:rPr>
          <w:b/>
        </w:rPr>
      </w:pPr>
      <w:r w:rsidRPr="0028077D">
        <w:rPr>
          <w:b/>
        </w:rPr>
        <w:t>Zdravilo Omlyclo vsebuje polisorbat</w:t>
      </w:r>
    </w:p>
    <w:p w14:paraId="52033FB1" w14:textId="7BC86656" w:rsidR="00E316A0" w:rsidRPr="0028077D" w:rsidDel="000434F7" w:rsidRDefault="00E316A0" w:rsidP="00E316A0">
      <w:pPr>
        <w:rPr>
          <w:del w:id="3524" w:author="만든 이"/>
        </w:rPr>
      </w:pPr>
      <w:del w:id="3525" w:author="만든 이">
        <w:r w:rsidRPr="0028077D">
          <w:delText>To zdravilo</w:delText>
        </w:r>
      </w:del>
      <w:ins w:id="3526" w:author="만든 이">
        <w:r w:rsidR="00C015D4" w:rsidRPr="0028077D">
          <w:t>Ena 150 mg napolnjena injekcijska brizga z zdravilom Omlyclo</w:t>
        </w:r>
      </w:ins>
      <w:r w:rsidR="00C015D4" w:rsidRPr="0028077D">
        <w:t xml:space="preserve"> vsebuje 0,40 mg polisorbata</w:t>
      </w:r>
      <w:del w:id="3527" w:author="만든 이">
        <w:r w:rsidRPr="0028077D">
          <w:delText> </w:delText>
        </w:r>
      </w:del>
      <w:ins w:id="3528" w:author="만든 이">
        <w:r w:rsidR="00C015D4" w:rsidRPr="0028077D">
          <w:t xml:space="preserve"> </w:t>
        </w:r>
      </w:ins>
      <w:r w:rsidR="00C015D4" w:rsidRPr="0028077D">
        <w:t>20</w:t>
      </w:r>
      <w:del w:id="3529" w:author="만든 이">
        <w:r w:rsidRPr="0028077D">
          <w:delText xml:space="preserve"> v eni napolnjeni injekcijski brizgi</w:delText>
        </w:r>
      </w:del>
      <w:ins w:id="3530" w:author="만든 이">
        <w:r w:rsidR="00C015D4" w:rsidRPr="0028077D">
          <w:t>, ena 300 mg napolnjena injekcijska brizga z zdravilom Omlyclo pa vsebuje 0,80 mg polisorbata 20</w:t>
        </w:r>
      </w:ins>
      <w:r w:rsidR="00C015D4" w:rsidRPr="0028077D">
        <w:t>, kar je enako 0,40 mg/ml. Polisorbati lahko povzročijo alergijske reakcije. Povejte zdravniku, če imate vi ali vaš otrok kakršno koli poznano alergijo.</w:t>
      </w:r>
    </w:p>
    <w:p w14:paraId="51503991" w14:textId="77777777" w:rsidR="00192FE3" w:rsidRPr="0028077D" w:rsidRDefault="00192FE3" w:rsidP="000434F7"/>
    <w:p w14:paraId="61AF4AEE" w14:textId="77777777" w:rsidR="00F14357" w:rsidRPr="0028077D" w:rsidRDefault="00F14357" w:rsidP="007564B7"/>
    <w:p w14:paraId="1CDA804D" w14:textId="77777777" w:rsidR="00F14357" w:rsidRPr="0028077D" w:rsidRDefault="00F14357" w:rsidP="007564B7">
      <w:pPr>
        <w:pStyle w:val="1b"/>
      </w:pPr>
      <w:r w:rsidRPr="0028077D">
        <w:t>3.</w:t>
      </w:r>
      <w:r w:rsidRPr="0028077D">
        <w:tab/>
        <w:t>Kako uporabljati zdravilo Omlyclo</w:t>
      </w:r>
    </w:p>
    <w:p w14:paraId="0578DCC6" w14:textId="77777777" w:rsidR="00F14357" w:rsidRPr="0028077D" w:rsidRDefault="00F14357" w:rsidP="007564B7"/>
    <w:p w14:paraId="08BA4065" w14:textId="77777777" w:rsidR="00F14357" w:rsidRPr="0028077D" w:rsidRDefault="00F14357" w:rsidP="007564B7">
      <w:r w:rsidRPr="0028077D">
        <w:t>Pri uporabi tega zdravila natančno upoštevajte navodila zdravnika. Če ste negotovi, se posvetujte z zdravnikom, medicinsko sestro ali farmacevtom.</w:t>
      </w:r>
    </w:p>
    <w:p w14:paraId="6C451976" w14:textId="77777777" w:rsidR="00F14357" w:rsidRPr="0028077D" w:rsidRDefault="00F14357" w:rsidP="007564B7"/>
    <w:p w14:paraId="31EEBB9B" w14:textId="77777777" w:rsidR="00F14357" w:rsidRPr="0028077D" w:rsidRDefault="00F14357" w:rsidP="0093349A">
      <w:pPr>
        <w:pStyle w:val="1b"/>
      </w:pPr>
      <w:r w:rsidRPr="0028077D">
        <w:t>Kako uporabljati zdravilo Omlyclo</w:t>
      </w:r>
    </w:p>
    <w:p w14:paraId="2E9FE6FA" w14:textId="77777777" w:rsidR="00F14357" w:rsidRPr="0028077D" w:rsidRDefault="00F14357" w:rsidP="007564B7">
      <w:r w:rsidRPr="0028077D">
        <w:t>Zdravilo Omlyclo je treba dati z injekcijo pod kožo (kar imenujemo subkutana injekcija).</w:t>
      </w:r>
    </w:p>
    <w:p w14:paraId="476CCB1A" w14:textId="77777777" w:rsidR="00F14357" w:rsidRPr="0028077D" w:rsidRDefault="00F14357" w:rsidP="007564B7"/>
    <w:p w14:paraId="33B88CD2" w14:textId="77777777" w:rsidR="00F14357" w:rsidRPr="0028077D" w:rsidRDefault="00F14357" w:rsidP="007564B7">
      <w:pPr>
        <w:pStyle w:val="2b"/>
      </w:pPr>
      <w:r w:rsidRPr="0028077D">
        <w:t>Injiciranje zdravila Omlyclo</w:t>
      </w:r>
    </w:p>
    <w:p w14:paraId="49FF2F1A" w14:textId="77777777" w:rsidR="00F14357" w:rsidRPr="0028077D" w:rsidRDefault="00F14357" w:rsidP="007564B7">
      <w:pPr>
        <w:numPr>
          <w:ilvl w:val="0"/>
          <w:numId w:val="33"/>
        </w:numPr>
        <w:suppressAutoHyphens w:val="0"/>
        <w:ind w:left="567" w:hanging="567"/>
      </w:pPr>
      <w:r w:rsidRPr="0028077D">
        <w:t>Skupaj z vašim zdravnikom se bosta odločila, ali si lahko sami injicirate zdravilo Omlyclo. Prve 3 odmerke mora vedno injicirati ali injiciranje nadzorovati zdravstveni delavec (glejte poglavje 2).</w:t>
      </w:r>
    </w:p>
    <w:p w14:paraId="5DBED7FA" w14:textId="77777777" w:rsidR="00F14357" w:rsidRPr="0028077D" w:rsidRDefault="00F14357" w:rsidP="007564B7">
      <w:pPr>
        <w:numPr>
          <w:ilvl w:val="0"/>
          <w:numId w:val="33"/>
        </w:numPr>
        <w:suppressAutoHyphens w:val="0"/>
        <w:ind w:left="567" w:hanging="567"/>
      </w:pPr>
      <w:r w:rsidRPr="0028077D">
        <w:t>Pomembno je, da ste ustrezno usposobljeni za injiciranje zdravila, preden si ga injicirate sami.</w:t>
      </w:r>
    </w:p>
    <w:p w14:paraId="7D70825C" w14:textId="12BFE4A9" w:rsidR="00F14357" w:rsidRPr="0028077D" w:rsidRDefault="00F14357" w:rsidP="007564B7">
      <w:pPr>
        <w:numPr>
          <w:ilvl w:val="0"/>
          <w:numId w:val="33"/>
        </w:numPr>
        <w:suppressAutoHyphens w:val="0"/>
        <w:ind w:left="567" w:hanging="567"/>
      </w:pPr>
      <w:r w:rsidRPr="0028077D">
        <w:t xml:space="preserve">Tudi </w:t>
      </w:r>
      <w:ins w:id="3531" w:author="만든 이">
        <w:r w:rsidR="003B2535" w:rsidRPr="003B2535">
          <w:t xml:space="preserve">skrbnik </w:t>
        </w:r>
      </w:ins>
      <w:del w:id="3532" w:author="만든 이">
        <w:r w:rsidRPr="0028077D" w:rsidDel="003B2535">
          <w:delText xml:space="preserve">negovalec </w:delText>
        </w:r>
      </w:del>
      <w:r w:rsidRPr="0028077D">
        <w:t>(na primer eden od staršev) vam lahko injicira zdravilo Omlyclo šele po tem, ko se je za to ustrezno usposobil.</w:t>
      </w:r>
    </w:p>
    <w:p w14:paraId="6045FCE1" w14:textId="77777777" w:rsidR="00F14357" w:rsidRPr="0028077D" w:rsidRDefault="00F14357" w:rsidP="007564B7"/>
    <w:p w14:paraId="78032E82" w14:textId="77777777" w:rsidR="00F14357" w:rsidRPr="0028077D" w:rsidRDefault="00F14357" w:rsidP="007564B7">
      <w:r w:rsidRPr="0028077D">
        <w:t>Za podrobna navodila, kako injicirati zdravilo Omlyclo, glejte pod naslovom “Navodila za uporabo zdravila Omlyclo v napolnjeni injekcijski brizgi” na koncu tega Navodila za uporabo.</w:t>
      </w:r>
    </w:p>
    <w:p w14:paraId="2D1C2B36" w14:textId="77777777" w:rsidR="00F14357" w:rsidRPr="0028077D" w:rsidRDefault="00F14357" w:rsidP="007564B7"/>
    <w:p w14:paraId="2CB2855E" w14:textId="77777777" w:rsidR="00F14357" w:rsidRPr="0028077D" w:rsidRDefault="00F14357" w:rsidP="007564B7">
      <w:pPr>
        <w:pStyle w:val="2b"/>
      </w:pPr>
      <w:r w:rsidRPr="0028077D">
        <w:t>Učenje prepoznavanja resnih alergijskih reakcij</w:t>
      </w:r>
    </w:p>
    <w:p w14:paraId="57B33D51" w14:textId="77777777" w:rsidR="00F14357" w:rsidRPr="0028077D" w:rsidRDefault="00F14357" w:rsidP="007564B7">
      <w:r w:rsidRPr="0028077D">
        <w:t>Prav tako je pomembno, da si zdravila Omlyclo ne injicirate sami, dokler vas zdravnik ali medicinska sestra ne naučita:</w:t>
      </w:r>
    </w:p>
    <w:p w14:paraId="124421EC" w14:textId="77777777" w:rsidR="00F14357" w:rsidRPr="0028077D" w:rsidRDefault="00F14357" w:rsidP="007564B7">
      <w:pPr>
        <w:numPr>
          <w:ilvl w:val="0"/>
          <w:numId w:val="34"/>
        </w:numPr>
        <w:suppressAutoHyphens w:val="0"/>
        <w:ind w:left="0"/>
      </w:pPr>
      <w:r w:rsidRPr="0028077D">
        <w:t>kako prepoznati zgodnje znake in simptome resne alergijske reakcije,</w:t>
      </w:r>
    </w:p>
    <w:p w14:paraId="5AD617E0" w14:textId="77777777" w:rsidR="00F14357" w:rsidRPr="0028077D" w:rsidRDefault="00F14357" w:rsidP="007564B7">
      <w:pPr>
        <w:numPr>
          <w:ilvl w:val="0"/>
          <w:numId w:val="34"/>
        </w:numPr>
        <w:suppressAutoHyphens w:val="0"/>
        <w:ind w:left="0"/>
      </w:pPr>
      <w:r w:rsidRPr="0028077D">
        <w:t>kako ukrepati, če se simptomi pojavijo.</w:t>
      </w:r>
    </w:p>
    <w:p w14:paraId="625ECE9B" w14:textId="77777777" w:rsidR="00F14357" w:rsidRPr="0028077D" w:rsidRDefault="00F14357" w:rsidP="007564B7">
      <w:r w:rsidRPr="0028077D">
        <w:t>Za več informacij o zgodnjih znakih in simptomih resnih alergijskih reakcij glejte poglavje 4.</w:t>
      </w:r>
    </w:p>
    <w:p w14:paraId="6A28EF2A" w14:textId="77777777" w:rsidR="00F14357" w:rsidRPr="0028077D" w:rsidRDefault="00F14357" w:rsidP="007564B7"/>
    <w:p w14:paraId="3F6C1CD0" w14:textId="77777777" w:rsidR="00F14357" w:rsidRPr="0028077D" w:rsidRDefault="00F14357" w:rsidP="0093349A">
      <w:pPr>
        <w:pStyle w:val="1b"/>
      </w:pPr>
      <w:r w:rsidRPr="0028077D">
        <w:t>Koliko zdravila uporabljati</w:t>
      </w:r>
    </w:p>
    <w:p w14:paraId="319A2963" w14:textId="77777777" w:rsidR="00F14357" w:rsidRPr="0028077D" w:rsidRDefault="00F14357" w:rsidP="00F41067">
      <w:pPr>
        <w:pStyle w:val="2b"/>
        <w:keepNext/>
      </w:pPr>
      <w:r w:rsidRPr="0028077D">
        <w:t>Alergijska astma in kronični rinosinuzitis z nosnimi polipi</w:t>
      </w:r>
    </w:p>
    <w:p w14:paraId="02327BEF" w14:textId="77777777" w:rsidR="00F14357" w:rsidRPr="0028077D" w:rsidRDefault="00F14357" w:rsidP="007564B7">
      <w:r w:rsidRPr="0028077D">
        <w:t>Vaš zdravnik bo določil, koliko zdravila Omlyclo potrebujete in kako pogosto ga boste morali uporabljati. To je odvisno od vaše telesne mase in od izvida krvne preiskave, ki jo boste opravili pred začetkom zdravljenja, da bi ugotovili količino IgE v vaši krvi.</w:t>
      </w:r>
    </w:p>
    <w:p w14:paraId="65C91F71" w14:textId="77777777" w:rsidR="00F14357" w:rsidRPr="0028077D" w:rsidRDefault="00F14357" w:rsidP="007564B7"/>
    <w:p w14:paraId="6FC824EA" w14:textId="77777777" w:rsidR="00F14357" w:rsidRPr="0028077D" w:rsidRDefault="00F14357" w:rsidP="007564B7">
      <w:r w:rsidRPr="0028077D">
        <w:t>Potrebovali boste po 1 do 4 injekcije hkrati, in sicer vsaka dva tedna ali vsake štiri tedne.</w:t>
      </w:r>
    </w:p>
    <w:p w14:paraId="6C3D274E" w14:textId="77777777" w:rsidR="00F14357" w:rsidRPr="0028077D" w:rsidRDefault="00F14357" w:rsidP="007564B7"/>
    <w:p w14:paraId="0119D6BF" w14:textId="77777777" w:rsidR="00F14357" w:rsidRPr="0028077D" w:rsidRDefault="00F14357" w:rsidP="007564B7">
      <w:r w:rsidRPr="0028077D">
        <w:t>Med zdravljenjem z zdravilom Omlyclo nadaljujte z jemanjem svojega dosedanjega zdravila proti astmi in/ali nosnim polipom. Ne prenehajte jemati nobenega zdravila proti astmi in/ali nosnim polipom, ne da bi se prej pogovorili s svojim zdravnikom.</w:t>
      </w:r>
    </w:p>
    <w:p w14:paraId="57501728" w14:textId="77777777" w:rsidR="00F14357" w:rsidRPr="0028077D" w:rsidRDefault="00F14357" w:rsidP="007564B7"/>
    <w:p w14:paraId="36953518" w14:textId="77777777" w:rsidR="00F14357" w:rsidRPr="0028077D" w:rsidRDefault="00F14357" w:rsidP="007564B7">
      <w:r w:rsidRPr="0028077D">
        <w:t>Ko se boste začeli zdraviti z zdravilom Omlyclo, mogoče ne boste opazili takojšnjega izboljšanja. Pri bolnikih z nosnimi polipi so učinke opazili 4 tedne po začetku zdravljenja. Pri bolnikih z astmo navadno traja od 12 do 16 tednov, preden se pokaže polni učinek zdravila.</w:t>
      </w:r>
    </w:p>
    <w:p w14:paraId="1522BDAD" w14:textId="77777777" w:rsidR="00F14357" w:rsidRPr="0028077D" w:rsidRDefault="00F14357" w:rsidP="007564B7"/>
    <w:p w14:paraId="70D35529" w14:textId="77777777" w:rsidR="00F14357" w:rsidRPr="0028077D" w:rsidRDefault="00F14357" w:rsidP="007564B7">
      <w:pPr>
        <w:pStyle w:val="2b"/>
      </w:pPr>
      <w:r w:rsidRPr="0028077D">
        <w:t>Kronična spontana urtikarija</w:t>
      </w:r>
    </w:p>
    <w:p w14:paraId="6F6A1EFA" w14:textId="77777777" w:rsidR="00197FB1" w:rsidRPr="0028077D" w:rsidRDefault="00197FB1" w:rsidP="00197FB1">
      <w:r w:rsidRPr="0028077D">
        <w:t xml:space="preserve">Vsake štiri tedne boste skupaj potrebovali po dve injekciji s 150 mg </w:t>
      </w:r>
      <w:ins w:id="3533" w:author="만든 이">
        <w:r w:rsidRPr="0028077D">
          <w:t xml:space="preserve">oziroma po eno injekcijo s 300 mg </w:t>
        </w:r>
      </w:ins>
      <w:r w:rsidRPr="0028077D">
        <w:t>učinkovine.</w:t>
      </w:r>
    </w:p>
    <w:p w14:paraId="4C3DC0C4" w14:textId="77777777" w:rsidR="00F14357" w:rsidRPr="0028077D" w:rsidRDefault="00F14357" w:rsidP="007564B7"/>
    <w:p w14:paraId="78190255" w14:textId="77777777" w:rsidR="00F14357" w:rsidRPr="0028077D" w:rsidRDefault="00F14357" w:rsidP="007564B7">
      <w:r w:rsidRPr="0028077D">
        <w:t>Med zdravljenjem z zdravilom Omlyclo nadaljujte z uporabo zdravil, ki ste jih že prej uporabljali za zdravljenje kronične spontane urtikarije. Ne prenehajte jemati nobenega zdravila, ne da bi se prej pogovorili s svojim zdravnikom.</w:t>
      </w:r>
    </w:p>
    <w:p w14:paraId="727B5CA1" w14:textId="77777777" w:rsidR="00F14357" w:rsidRPr="0028077D" w:rsidRDefault="00F14357" w:rsidP="007564B7"/>
    <w:p w14:paraId="019D801B" w14:textId="77777777" w:rsidR="00F14357" w:rsidRPr="0028077D" w:rsidRDefault="00F14357" w:rsidP="0093349A">
      <w:pPr>
        <w:pStyle w:val="1b"/>
      </w:pPr>
      <w:r w:rsidRPr="0028077D">
        <w:t>Uporaba pri otrocih in mladostnikih</w:t>
      </w:r>
    </w:p>
    <w:p w14:paraId="124849C7" w14:textId="77777777" w:rsidR="00F14357" w:rsidRPr="0028077D" w:rsidRDefault="00F14357" w:rsidP="007564B7">
      <w:pPr>
        <w:pStyle w:val="2b"/>
      </w:pPr>
      <w:r w:rsidRPr="0028077D">
        <w:t>Alergijska astma</w:t>
      </w:r>
    </w:p>
    <w:p w14:paraId="7A431315" w14:textId="77777777" w:rsidR="00F14357" w:rsidRPr="0028077D" w:rsidRDefault="00F14357" w:rsidP="007564B7">
      <w:r w:rsidRPr="0028077D">
        <w:t>Zdravilo Omlyclo je mogoče uporabljati pri otrocih in mladostnikih, ki so stari 6 let ali več in že prejemajo zdravila za astmo, vendar zdravila, kot so steroidi v velikih odmerkih za inhaliranje in agonisti adrenergičnih receptorjev beta, pri njih simptomov ne obvladujejo dobro. Vaš zdravnik bo določil, koliko zdravila Omlyclo potrebuje vaš otrok in kako pogosto ga mora prejemati. To je odvisno od otrokove telesne mase in rezultatov krvne preiskave, ki jo bo otrok opravil pred začetkom zdravljenja, da bi izmerili količino protiteles IgE v njegovi krvi.</w:t>
      </w:r>
    </w:p>
    <w:p w14:paraId="7A401662" w14:textId="77777777" w:rsidR="00F14357" w:rsidRPr="0028077D" w:rsidRDefault="00F14357" w:rsidP="007564B7"/>
    <w:p w14:paraId="07A798AE" w14:textId="3603CEE6" w:rsidR="00F14357" w:rsidRPr="0028077D" w:rsidRDefault="00E316A0" w:rsidP="007564B7">
      <w:r w:rsidRPr="0028077D">
        <w:t xml:space="preserve">Otroci (ki so stari od 6 do 11 let) si zdravila Omlyclo ne smejo dajati sami. Če pa njihov zdravnik meni, da bi bilo to primerno, jim lahko zdravilo Omlyclo daje njihov </w:t>
      </w:r>
      <w:ins w:id="3534" w:author="만든 이">
        <w:r w:rsidR="003B2535" w:rsidRPr="003B2535">
          <w:t xml:space="preserve">skrbnik </w:t>
        </w:r>
      </w:ins>
      <w:del w:id="3535" w:author="만든 이">
        <w:r w:rsidRPr="0028077D" w:rsidDel="003B2535">
          <w:delText xml:space="preserve">negovalec </w:delText>
        </w:r>
      </w:del>
      <w:r w:rsidRPr="0028077D">
        <w:t>po tem, ko se za to ustrezno usposobi.</w:t>
      </w:r>
    </w:p>
    <w:p w14:paraId="6CE531B4" w14:textId="77777777" w:rsidR="00197FB1" w:rsidRPr="0028077D" w:rsidRDefault="00197FB1" w:rsidP="00197FB1">
      <w:pPr>
        <w:rPr>
          <w:spacing w:val="-1"/>
        </w:rPr>
      </w:pPr>
    </w:p>
    <w:p w14:paraId="4398EE0D" w14:textId="07320080" w:rsidR="00F14357" w:rsidRPr="0028077D" w:rsidRDefault="00197FB1" w:rsidP="007564B7">
      <w:pPr>
        <w:rPr>
          <w:ins w:id="3536" w:author="만든 이"/>
        </w:rPr>
      </w:pPr>
      <w:ins w:id="3537" w:author="만든 이">
        <w:r w:rsidRPr="0028077D">
          <w:t>Zdravilo Omlyclo 300 mg v napolnjeni injekcijski brizgi ni namenjeno za uporabo pri otrocih, mlajših od 12 let. Zdravilo Omlyclo 75 mg v napolnjeni injekcijski brizgi in zdravilo Omlyclo 150 mg v napolnjeni injekcijski brizgi se lahko uporablja pri otrocih, starih od 6 do 11 let, ki imajo alergijsko astmo.</w:t>
        </w:r>
      </w:ins>
    </w:p>
    <w:p w14:paraId="38E33A05" w14:textId="77777777" w:rsidR="0097767C" w:rsidRPr="0028077D" w:rsidRDefault="0097767C" w:rsidP="007564B7">
      <w:pPr>
        <w:rPr>
          <w:ins w:id="3538" w:author="만든 이"/>
        </w:rPr>
      </w:pPr>
    </w:p>
    <w:p w14:paraId="5CF15451" w14:textId="77777777" w:rsidR="00F14357" w:rsidRPr="0028077D" w:rsidRDefault="00F14357" w:rsidP="007564B7">
      <w:pPr>
        <w:pStyle w:val="2b"/>
      </w:pPr>
      <w:r w:rsidRPr="0028077D">
        <w:rPr>
          <w:u w:color="000000"/>
        </w:rPr>
        <w:t>Kronični rinosinuzitis z nosnimi polipi</w:t>
      </w:r>
    </w:p>
    <w:p w14:paraId="313CA156" w14:textId="77777777" w:rsidR="00F14357" w:rsidRPr="0028077D" w:rsidRDefault="00F14357" w:rsidP="007564B7">
      <w:r w:rsidRPr="0028077D">
        <w:t>Zdravila Omlyclo se ne sme uporabljati pri otrocih in mladostnikih, starih manj kot 18 let.</w:t>
      </w:r>
    </w:p>
    <w:p w14:paraId="7E062805" w14:textId="77777777" w:rsidR="00F14357" w:rsidRPr="0028077D" w:rsidRDefault="00F14357" w:rsidP="007564B7"/>
    <w:p w14:paraId="4D3A4878" w14:textId="77777777" w:rsidR="00F14357" w:rsidRPr="0028077D" w:rsidRDefault="00F14357" w:rsidP="007564B7">
      <w:pPr>
        <w:pStyle w:val="2b"/>
      </w:pPr>
      <w:r w:rsidRPr="0028077D">
        <w:t>Kronična spontana urtikarija</w:t>
      </w:r>
    </w:p>
    <w:p w14:paraId="4FFAF8C9" w14:textId="77777777" w:rsidR="00F14357" w:rsidRPr="0028077D" w:rsidRDefault="00F14357" w:rsidP="007564B7">
      <w:r w:rsidRPr="0028077D">
        <w:t>Zdravilo Omlyclo je mogoče uporabljati pri mladostnikih, ki so stari 12 let ali več in že prejemajo antihistaminike, vendar njihovi simptomi kronične spontane urtikarije s temi zdravili niso dobro urejeni. Odmerki za mladostnike, ki so stari 12 let ali več, so enaki kot pri odraslih.</w:t>
      </w:r>
    </w:p>
    <w:p w14:paraId="6A272503" w14:textId="77777777" w:rsidR="00F14357" w:rsidRPr="0028077D" w:rsidRDefault="00F14357" w:rsidP="007564B7"/>
    <w:p w14:paraId="7AC3D6CD" w14:textId="77777777" w:rsidR="00F14357" w:rsidRPr="0028077D" w:rsidRDefault="00F14357" w:rsidP="0093349A">
      <w:pPr>
        <w:pStyle w:val="1b"/>
      </w:pPr>
      <w:r w:rsidRPr="0028077D">
        <w:t>Če ste pozabili na odmerek zdravila Omlyclo</w:t>
      </w:r>
    </w:p>
    <w:p w14:paraId="46147A32" w14:textId="77777777" w:rsidR="00F14357" w:rsidRPr="0028077D" w:rsidRDefault="00F14357" w:rsidP="007564B7">
      <w:r w:rsidRPr="0028077D">
        <w:t>Če ste pozabili priti na obisk k zdravniku, čimprej pokličite svojega zdravnika oziroma v bolnišnico, da vam določijo nov datum obiska.</w:t>
      </w:r>
    </w:p>
    <w:p w14:paraId="1AA0B698" w14:textId="77777777" w:rsidR="00F14357" w:rsidRPr="0028077D" w:rsidRDefault="00F14357" w:rsidP="007564B7"/>
    <w:p w14:paraId="2289A44F" w14:textId="77777777" w:rsidR="00F14357" w:rsidRPr="0028077D" w:rsidRDefault="00F14357" w:rsidP="007564B7">
      <w:r w:rsidRPr="0028077D">
        <w:t>Če ste si pozabili odmeriti zdravilo Omlyclo, si odmerek injicirajte takoj, ko se spomnite. Nato se pogovorite z zdravnikom in se posvetujte, kdaj si morate injicirati naslednji odmerek.</w:t>
      </w:r>
    </w:p>
    <w:p w14:paraId="1571424B" w14:textId="77777777" w:rsidR="00F14357" w:rsidRPr="0028077D" w:rsidRDefault="00F14357" w:rsidP="007564B7"/>
    <w:p w14:paraId="3508F7AF" w14:textId="77777777" w:rsidR="00F14357" w:rsidRPr="0028077D" w:rsidRDefault="00F14357" w:rsidP="0093349A">
      <w:pPr>
        <w:pStyle w:val="1b"/>
      </w:pPr>
      <w:r w:rsidRPr="0028077D">
        <w:t>Če ste prenehali uporabljati zdravilo Omlyclo</w:t>
      </w:r>
    </w:p>
    <w:p w14:paraId="3412D682" w14:textId="77777777" w:rsidR="00F14357" w:rsidRPr="0028077D" w:rsidRDefault="00F14357" w:rsidP="007564B7">
      <w:r w:rsidRPr="0028077D">
        <w:t>Ne prekinite zdravljenja z zdravilom Omlyclo, če vam tega ni naročil zdravnik. Začasna ali stalna prekinitev zdravljenja z zdravilom Omlyclo lahko povzroči povrnitev simptomov.</w:t>
      </w:r>
    </w:p>
    <w:p w14:paraId="51BBFC36" w14:textId="77777777" w:rsidR="00F14357" w:rsidRPr="0028077D" w:rsidRDefault="00F14357" w:rsidP="007564B7"/>
    <w:p w14:paraId="33C78C4B" w14:textId="77777777" w:rsidR="00F14357" w:rsidRPr="0028077D" w:rsidRDefault="00F14357" w:rsidP="007564B7">
      <w:r w:rsidRPr="0028077D">
        <w:t>Če se zdravite zaradi kronične spontane urtikarije, vam bo zdravnik morda kljub temu od časa do časa prekinil zdravljenje z zdravilom Omlyclo, da bo lahko ocenil vaše simptome. Upoštevajte navodila svojega zdravnika.</w:t>
      </w:r>
    </w:p>
    <w:p w14:paraId="095DE993" w14:textId="77777777" w:rsidR="00F14357" w:rsidRPr="0028077D" w:rsidRDefault="00F14357" w:rsidP="007564B7"/>
    <w:p w14:paraId="72D65516" w14:textId="77777777" w:rsidR="00F14357" w:rsidRPr="0028077D" w:rsidRDefault="00F14357" w:rsidP="007564B7">
      <w:r w:rsidRPr="0028077D">
        <w:t>Če imate dodatna vprašanja o uporabi zdravila, se posvetujte z zdravnikom, farmacevtom ali medicinsko sestro.</w:t>
      </w:r>
    </w:p>
    <w:p w14:paraId="238B1F09" w14:textId="77777777" w:rsidR="00F14357" w:rsidRPr="0028077D" w:rsidRDefault="00F14357" w:rsidP="007564B7"/>
    <w:p w14:paraId="2B32616E" w14:textId="77777777" w:rsidR="00F14357" w:rsidRPr="0028077D" w:rsidRDefault="00F14357" w:rsidP="0093349A">
      <w:pPr>
        <w:pStyle w:val="1b"/>
      </w:pPr>
      <w:r w:rsidRPr="0028077D">
        <w:t>4.</w:t>
      </w:r>
      <w:r w:rsidRPr="0028077D">
        <w:tab/>
        <w:t>Možni neželeni učinki</w:t>
      </w:r>
    </w:p>
    <w:p w14:paraId="46D0858A" w14:textId="77777777" w:rsidR="00F14357" w:rsidRPr="0028077D" w:rsidRDefault="00F14357" w:rsidP="007564B7">
      <w:pPr>
        <w:keepNext/>
        <w:keepLines/>
      </w:pPr>
    </w:p>
    <w:p w14:paraId="489FCB09" w14:textId="77777777" w:rsidR="00F14357" w:rsidRPr="0028077D" w:rsidRDefault="00F14357" w:rsidP="007564B7">
      <w:pPr>
        <w:keepNext/>
        <w:keepLines/>
      </w:pPr>
      <w:r w:rsidRPr="0028077D">
        <w:t>Kot vsa zdravila ima lahko tudi to zdravilo neželene učinke, ki pa se ne pojavijo pri vseh bolnikih. Neželeni učinki, ki jih povzroča zdravilo Omlyclo, so navadno blagi do zmerni, v posameznih primerih pa so lahko resni.</w:t>
      </w:r>
    </w:p>
    <w:p w14:paraId="353CF22F" w14:textId="77777777" w:rsidR="00F14357" w:rsidRPr="0028077D" w:rsidRDefault="00F14357" w:rsidP="007564B7"/>
    <w:p w14:paraId="7E23CDB6" w14:textId="77777777" w:rsidR="00F14357" w:rsidRPr="0028077D" w:rsidRDefault="00F14357" w:rsidP="007564B7">
      <w:pPr>
        <w:rPr>
          <w:u w:val="single" w:color="000000"/>
        </w:rPr>
      </w:pPr>
      <w:r w:rsidRPr="0028077D">
        <w:rPr>
          <w:u w:val="single" w:color="000000"/>
        </w:rPr>
        <w:t>Resni neželeni učinki:</w:t>
      </w:r>
    </w:p>
    <w:p w14:paraId="3E97BAC0" w14:textId="77777777" w:rsidR="00E163E0" w:rsidRPr="0028077D" w:rsidRDefault="00E163E0" w:rsidP="007564B7"/>
    <w:p w14:paraId="5DE42680" w14:textId="77777777" w:rsidR="00F14357" w:rsidRPr="0028077D" w:rsidRDefault="00F14357" w:rsidP="007564B7">
      <w:r w:rsidRPr="0028077D">
        <w:t>Če opazite znake naslednjih neželenih učinkov, takoj poiščite zdravniško pomoč:</w:t>
      </w:r>
    </w:p>
    <w:p w14:paraId="14A5D2AC" w14:textId="77777777" w:rsidR="00E163E0" w:rsidRPr="0028077D" w:rsidRDefault="00E163E0" w:rsidP="007564B7"/>
    <w:p w14:paraId="388FBF9D" w14:textId="77777777" w:rsidR="00F14357" w:rsidRPr="0028077D" w:rsidRDefault="00F14357" w:rsidP="00412EA6">
      <w:r w:rsidRPr="0028077D">
        <w:t>Redki (lahko se pojavijo pri največ 1 od 1000 bolnikov)</w:t>
      </w:r>
    </w:p>
    <w:p w14:paraId="7DB6CD89" w14:textId="77777777" w:rsidR="00F14357" w:rsidRPr="0028077D" w:rsidRDefault="00F14357" w:rsidP="007564B7">
      <w:pPr>
        <w:numPr>
          <w:ilvl w:val="0"/>
          <w:numId w:val="35"/>
        </w:numPr>
        <w:suppressAutoHyphens w:val="0"/>
        <w:ind w:left="567" w:hanging="567"/>
      </w:pPr>
      <w:r w:rsidRPr="0028077D">
        <w:t>hude alergijske reakcije (vključno z anafilaksijo): simptomi lahko vključujejo izpuščaj, srbenje kože ali urtikarijo, otekanje obraza, ustnic, jezika, grla, sapnika ali drugih delov telesa, hitro bitje srca, vrtoglavost in občutek, da boste izgubili zavest, zmedenost, kratko sapo, piskanje pri dihanju ali oteženo dihanje, pomodrelo kožo ali ustnice, omotičnost in izgubo zavesti. Če ste že kdaj prej imeli hudo alergijsko reakcijo (anafilaksijo), ki ni bila povezana z zdravilom Omlyclo, lahko pri vas obstaja povečano tveganje za pojav hude alergijske reakcije po uporabi zdravila Omlyclo.</w:t>
      </w:r>
    </w:p>
    <w:p w14:paraId="68F8095D" w14:textId="77777777" w:rsidR="00F14357" w:rsidRPr="0028077D" w:rsidRDefault="00F14357" w:rsidP="007564B7">
      <w:pPr>
        <w:numPr>
          <w:ilvl w:val="0"/>
          <w:numId w:val="35"/>
        </w:numPr>
        <w:suppressAutoHyphens w:val="0"/>
        <w:ind w:left="567" w:hanging="567"/>
      </w:pPr>
      <w:r w:rsidRPr="0028077D">
        <w:t>sistemski eritematozni lupus (SLE): simptomi lahko vključujejo bolečine v mišicah, bolečine in otekanje sklepov, izpuščaj, zvišano telesno temperaturo, zmanjšanje telesne mase in utrujenost.</w:t>
      </w:r>
    </w:p>
    <w:p w14:paraId="0E8C13B9" w14:textId="77777777" w:rsidR="00F14357" w:rsidRPr="0028077D" w:rsidRDefault="00F14357" w:rsidP="007564B7"/>
    <w:p w14:paraId="2EDD5901" w14:textId="77777777" w:rsidR="00F14357" w:rsidRPr="0028077D" w:rsidRDefault="00F14357" w:rsidP="00412EA6">
      <w:r w:rsidRPr="0028077D">
        <w:t>Pogostnost neznana (je ni mogoče oceniti iz razpoložljivih podatkov)</w:t>
      </w:r>
    </w:p>
    <w:p w14:paraId="7CAC490F" w14:textId="77777777" w:rsidR="00F14357" w:rsidRPr="0028077D" w:rsidRDefault="00F14357" w:rsidP="007564B7">
      <w:pPr>
        <w:numPr>
          <w:ilvl w:val="0"/>
          <w:numId w:val="35"/>
        </w:numPr>
        <w:suppressAutoHyphens w:val="0"/>
        <w:ind w:left="567" w:hanging="567"/>
      </w:pPr>
      <w:r w:rsidRPr="0028077D">
        <w:t>Churg-Straussov ali hipereozinofilni sindrom: simptomi lahko vključujejo eno ali več naslednjih težav: oteklina, bolečina ali izpuščaj okrog krvnih ali limfnih žil, povečano število posebne vrste belih krvnih celic (izrazita eozinofilija), poslabševanje težav z dihanjem, kongestija nosne sluznice (zamašen nos), težave s srcem, bolečina, odrevenelost, mravljinčenje v rokah in nogah.</w:t>
      </w:r>
    </w:p>
    <w:p w14:paraId="787BD283" w14:textId="77777777" w:rsidR="00F14357" w:rsidRPr="0028077D" w:rsidRDefault="00F14357" w:rsidP="007564B7">
      <w:pPr>
        <w:numPr>
          <w:ilvl w:val="0"/>
          <w:numId w:val="35"/>
        </w:numPr>
        <w:suppressAutoHyphens w:val="0"/>
        <w:ind w:left="567" w:hanging="567"/>
      </w:pPr>
      <w:r w:rsidRPr="0028077D">
        <w:t>nizko število trombocitov z znaki, kot so krvavitev ali pojavljanje modric v večji meri kot normalno.</w:t>
      </w:r>
    </w:p>
    <w:p w14:paraId="4147D46A" w14:textId="77777777" w:rsidR="00F14357" w:rsidRPr="0028077D" w:rsidRDefault="00F14357" w:rsidP="007564B7">
      <w:pPr>
        <w:numPr>
          <w:ilvl w:val="0"/>
          <w:numId w:val="35"/>
        </w:numPr>
        <w:suppressAutoHyphens w:val="0"/>
        <w:ind w:left="567" w:hanging="567"/>
      </w:pPr>
      <w:r w:rsidRPr="0028077D">
        <w:t>serumska bolezen: simptomi lahko vključujejo eno ali več naslednjih težav: bolečine v sklepih z otekanjem ali otrdelostjo ali brez njiju, izpuščaj, zvišana telesna temperatura, povečane bezgavke, bolečine v mišicah.</w:t>
      </w:r>
    </w:p>
    <w:p w14:paraId="7BACC4D7" w14:textId="77777777" w:rsidR="00F14357" w:rsidRPr="0028077D" w:rsidRDefault="00F14357" w:rsidP="007564B7"/>
    <w:p w14:paraId="2E08603F" w14:textId="77777777" w:rsidR="00F14357" w:rsidRPr="0028077D" w:rsidRDefault="00F14357" w:rsidP="007564B7">
      <w:r w:rsidRPr="0028077D">
        <w:rPr>
          <w:u w:val="single" w:color="000000"/>
        </w:rPr>
        <w:t>Drugi neželeni učinki vključujejo:</w:t>
      </w:r>
    </w:p>
    <w:p w14:paraId="12611958" w14:textId="77777777" w:rsidR="00F14357" w:rsidRPr="0028077D" w:rsidRDefault="00F14357" w:rsidP="00412EA6">
      <w:r w:rsidRPr="0028077D">
        <w:t>Zelo pogosti (lahko se pojavijo pri več kot 1 od 10 bolnikov)</w:t>
      </w:r>
    </w:p>
    <w:p w14:paraId="3216113F" w14:textId="77777777" w:rsidR="00F14357" w:rsidRPr="0028077D" w:rsidRDefault="00F14357" w:rsidP="007564B7">
      <w:pPr>
        <w:numPr>
          <w:ilvl w:val="0"/>
          <w:numId w:val="35"/>
        </w:numPr>
        <w:suppressAutoHyphens w:val="0"/>
        <w:ind w:left="567" w:hanging="567"/>
      </w:pPr>
      <w:r w:rsidRPr="0028077D">
        <w:t>zvišana telesna temperatura (pri otrocih)</w:t>
      </w:r>
    </w:p>
    <w:p w14:paraId="13A07448" w14:textId="77777777" w:rsidR="00F14357" w:rsidRPr="0028077D" w:rsidRDefault="00F14357" w:rsidP="007564B7"/>
    <w:p w14:paraId="0D99B232" w14:textId="77777777" w:rsidR="00F14357" w:rsidRPr="0028077D" w:rsidRDefault="00F14357" w:rsidP="00412EA6">
      <w:r w:rsidRPr="0028077D">
        <w:t>Pogosti (lahko se pojavijo pri največ 1 od 10 bolnikov)</w:t>
      </w:r>
    </w:p>
    <w:p w14:paraId="5C55D8F1" w14:textId="77777777" w:rsidR="00F14357" w:rsidRPr="0028077D" w:rsidRDefault="00F14357" w:rsidP="007564B7">
      <w:pPr>
        <w:numPr>
          <w:ilvl w:val="0"/>
          <w:numId w:val="35"/>
        </w:numPr>
        <w:suppressAutoHyphens w:val="0"/>
        <w:ind w:left="567" w:hanging="567"/>
      </w:pPr>
      <w:r w:rsidRPr="0028077D">
        <w:t>reakcije na mestu injiciranja, ki obsegajo bolečino, oteklino, srbenje in rdečino</w:t>
      </w:r>
    </w:p>
    <w:p w14:paraId="647078E7" w14:textId="77777777" w:rsidR="00F14357" w:rsidRPr="0028077D" w:rsidRDefault="00F14357" w:rsidP="007564B7">
      <w:pPr>
        <w:numPr>
          <w:ilvl w:val="0"/>
          <w:numId w:val="35"/>
        </w:numPr>
        <w:suppressAutoHyphens w:val="0"/>
        <w:ind w:left="567" w:hanging="567"/>
      </w:pPr>
      <w:r w:rsidRPr="0028077D">
        <w:t>bolečine v zgornjem delu trebuha</w:t>
      </w:r>
    </w:p>
    <w:p w14:paraId="49DB3093" w14:textId="77777777" w:rsidR="00F14357" w:rsidRPr="0028077D" w:rsidRDefault="00F14357" w:rsidP="007564B7">
      <w:pPr>
        <w:numPr>
          <w:ilvl w:val="0"/>
          <w:numId w:val="35"/>
        </w:numPr>
        <w:suppressAutoHyphens w:val="0"/>
        <w:ind w:left="567" w:hanging="567"/>
      </w:pPr>
      <w:r w:rsidRPr="0028077D">
        <w:t>glavobol (zelo pogost pri otrocih)</w:t>
      </w:r>
    </w:p>
    <w:p w14:paraId="78E35E80" w14:textId="77777777" w:rsidR="00F14357" w:rsidRPr="0028077D" w:rsidRDefault="00F14357" w:rsidP="007564B7">
      <w:pPr>
        <w:numPr>
          <w:ilvl w:val="0"/>
          <w:numId w:val="35"/>
        </w:numPr>
        <w:suppressAutoHyphens w:val="0"/>
        <w:ind w:left="567" w:hanging="567"/>
      </w:pPr>
      <w:r w:rsidRPr="0028077D">
        <w:t>okužba zgornjih dihal, na primer vnetje žrela in nahod</w:t>
      </w:r>
    </w:p>
    <w:p w14:paraId="45AD524E" w14:textId="77777777" w:rsidR="00F14357" w:rsidRPr="0028077D" w:rsidRDefault="00F14357" w:rsidP="007564B7">
      <w:pPr>
        <w:numPr>
          <w:ilvl w:val="0"/>
          <w:numId w:val="35"/>
        </w:numPr>
        <w:suppressAutoHyphens w:val="0"/>
        <w:ind w:left="567" w:hanging="567"/>
      </w:pPr>
      <w:r w:rsidRPr="0028077D">
        <w:t>občutek pritiska ali bolečine v predelu lic ali čela (sinusitis, sinusni glavobol)</w:t>
      </w:r>
    </w:p>
    <w:p w14:paraId="253B5347" w14:textId="77777777" w:rsidR="00F14357" w:rsidRPr="0028077D" w:rsidRDefault="00F14357" w:rsidP="007564B7">
      <w:pPr>
        <w:numPr>
          <w:ilvl w:val="0"/>
          <w:numId w:val="35"/>
        </w:numPr>
        <w:suppressAutoHyphens w:val="0"/>
        <w:ind w:left="567" w:hanging="567"/>
      </w:pPr>
      <w:r w:rsidRPr="0028077D">
        <w:t>bolečine v sklepih (artralgija)</w:t>
      </w:r>
    </w:p>
    <w:p w14:paraId="6FF69592" w14:textId="77777777" w:rsidR="00F14357" w:rsidRPr="0028077D" w:rsidRDefault="00F14357" w:rsidP="007564B7">
      <w:pPr>
        <w:numPr>
          <w:ilvl w:val="0"/>
          <w:numId w:val="35"/>
        </w:numPr>
        <w:suppressAutoHyphens w:val="0"/>
        <w:ind w:left="567" w:hanging="567"/>
      </w:pPr>
      <w:r w:rsidRPr="0028077D">
        <w:t>občutek vrtoglavosti</w:t>
      </w:r>
    </w:p>
    <w:p w14:paraId="61D4E684" w14:textId="77777777" w:rsidR="00F14357" w:rsidRPr="0028077D" w:rsidRDefault="00F14357" w:rsidP="007564B7"/>
    <w:p w14:paraId="3F9C461F" w14:textId="77777777" w:rsidR="00F14357" w:rsidRPr="0028077D" w:rsidRDefault="00F14357" w:rsidP="00412EA6">
      <w:r w:rsidRPr="0028077D">
        <w:t>Občasni (lahko se pojavijo pri največ 1 od 100 bolnikov)</w:t>
      </w:r>
    </w:p>
    <w:p w14:paraId="693AE9E0" w14:textId="77777777" w:rsidR="00F14357" w:rsidRPr="0028077D" w:rsidRDefault="00F14357" w:rsidP="007564B7">
      <w:pPr>
        <w:numPr>
          <w:ilvl w:val="0"/>
          <w:numId w:val="35"/>
        </w:numPr>
        <w:suppressAutoHyphens w:val="0"/>
        <w:ind w:left="567" w:hanging="567"/>
      </w:pPr>
      <w:r w:rsidRPr="0028077D">
        <w:t>občutek zaspanosti ali utrujenosti</w:t>
      </w:r>
    </w:p>
    <w:p w14:paraId="142B35AE" w14:textId="77777777" w:rsidR="00F14357" w:rsidRPr="0028077D" w:rsidRDefault="00F14357" w:rsidP="007564B7">
      <w:pPr>
        <w:numPr>
          <w:ilvl w:val="0"/>
          <w:numId w:val="35"/>
        </w:numPr>
        <w:suppressAutoHyphens w:val="0"/>
        <w:ind w:left="567" w:hanging="567"/>
      </w:pPr>
      <w:r w:rsidRPr="0028077D">
        <w:t>mravljinčenje ali odrevenelost dlani ali stopal</w:t>
      </w:r>
    </w:p>
    <w:p w14:paraId="58B71EFD" w14:textId="77777777" w:rsidR="00F14357" w:rsidRPr="0028077D" w:rsidRDefault="00F14357" w:rsidP="007564B7">
      <w:pPr>
        <w:numPr>
          <w:ilvl w:val="0"/>
          <w:numId w:val="35"/>
        </w:numPr>
        <w:suppressAutoHyphens w:val="0"/>
        <w:ind w:left="567" w:hanging="567"/>
      </w:pPr>
      <w:r w:rsidRPr="0028077D">
        <w:t>omedlevica, nizek krvni tlak sede ali stoje (posturalna hipotenzija), rdečica</w:t>
      </w:r>
    </w:p>
    <w:p w14:paraId="042CB465" w14:textId="77777777" w:rsidR="00F14357" w:rsidRPr="0028077D" w:rsidRDefault="00F14357" w:rsidP="007564B7">
      <w:pPr>
        <w:numPr>
          <w:ilvl w:val="0"/>
          <w:numId w:val="35"/>
        </w:numPr>
        <w:suppressAutoHyphens w:val="0"/>
        <w:ind w:left="567" w:hanging="567"/>
      </w:pPr>
      <w:r w:rsidRPr="0028077D">
        <w:t>vneto žrelo, kašelj, akutne težave z dihanjem</w:t>
      </w:r>
    </w:p>
    <w:p w14:paraId="42112A0F" w14:textId="77777777" w:rsidR="00F14357" w:rsidRPr="0028077D" w:rsidRDefault="00F14357" w:rsidP="007564B7">
      <w:pPr>
        <w:numPr>
          <w:ilvl w:val="0"/>
          <w:numId w:val="35"/>
        </w:numPr>
        <w:suppressAutoHyphens w:val="0"/>
        <w:ind w:left="567" w:hanging="567"/>
      </w:pPr>
      <w:r w:rsidRPr="0028077D">
        <w:t>slabost s siljenjem na bruhanje (navzea), driska, prebavne motnje</w:t>
      </w:r>
    </w:p>
    <w:p w14:paraId="2787511A" w14:textId="77777777" w:rsidR="00F14357" w:rsidRPr="0028077D" w:rsidRDefault="00F14357" w:rsidP="007564B7">
      <w:pPr>
        <w:numPr>
          <w:ilvl w:val="0"/>
          <w:numId w:val="35"/>
        </w:numPr>
        <w:suppressAutoHyphens w:val="0"/>
        <w:ind w:left="567" w:hanging="567"/>
      </w:pPr>
      <w:r w:rsidRPr="0028077D">
        <w:t>srbenje, koprivnica, izpuščaj, povečana občutljivost kože za sončne žarke</w:t>
      </w:r>
    </w:p>
    <w:p w14:paraId="0D3F0925" w14:textId="77777777" w:rsidR="00F14357" w:rsidRPr="0028077D" w:rsidRDefault="00F14357" w:rsidP="007564B7">
      <w:pPr>
        <w:numPr>
          <w:ilvl w:val="0"/>
          <w:numId w:val="35"/>
        </w:numPr>
        <w:suppressAutoHyphens w:val="0"/>
        <w:ind w:left="567" w:hanging="567"/>
      </w:pPr>
      <w:r w:rsidRPr="0028077D">
        <w:t>povečanje telesne mase</w:t>
      </w:r>
    </w:p>
    <w:p w14:paraId="464E9AD8" w14:textId="77777777" w:rsidR="00F14357" w:rsidRPr="0028077D" w:rsidRDefault="00F14357" w:rsidP="007564B7">
      <w:pPr>
        <w:numPr>
          <w:ilvl w:val="0"/>
          <w:numId w:val="35"/>
        </w:numPr>
        <w:suppressAutoHyphens w:val="0"/>
        <w:ind w:left="567" w:hanging="567"/>
      </w:pPr>
      <w:r w:rsidRPr="0028077D">
        <w:t>gripi podobni simptomi</w:t>
      </w:r>
    </w:p>
    <w:p w14:paraId="50973878" w14:textId="77777777" w:rsidR="00F14357" w:rsidRPr="0028077D" w:rsidRDefault="00F14357" w:rsidP="007564B7">
      <w:pPr>
        <w:numPr>
          <w:ilvl w:val="0"/>
          <w:numId w:val="35"/>
        </w:numPr>
        <w:suppressAutoHyphens w:val="0"/>
        <w:ind w:left="567" w:hanging="567"/>
      </w:pPr>
      <w:r w:rsidRPr="0028077D">
        <w:t>otekanje rok</w:t>
      </w:r>
    </w:p>
    <w:p w14:paraId="545E31ED" w14:textId="77777777" w:rsidR="00F14357" w:rsidRPr="0028077D" w:rsidRDefault="00F14357" w:rsidP="007564B7"/>
    <w:p w14:paraId="3CAE453D" w14:textId="77777777" w:rsidR="00F14357" w:rsidRPr="0028077D" w:rsidRDefault="00F14357" w:rsidP="00412EA6">
      <w:r w:rsidRPr="0028077D">
        <w:t>Redki (lahko se pojavijo pri največ 1 od 1000 bolnikov)</w:t>
      </w:r>
    </w:p>
    <w:p w14:paraId="04A2FD78" w14:textId="77777777" w:rsidR="00F14357" w:rsidRPr="0028077D" w:rsidRDefault="00F14357" w:rsidP="007564B7">
      <w:pPr>
        <w:keepNext/>
        <w:numPr>
          <w:ilvl w:val="0"/>
          <w:numId w:val="35"/>
        </w:numPr>
        <w:suppressAutoHyphens w:val="0"/>
        <w:ind w:left="567" w:hanging="567"/>
      </w:pPr>
      <w:r w:rsidRPr="0028077D">
        <w:t>okužbe s paraziti</w:t>
      </w:r>
    </w:p>
    <w:p w14:paraId="7BE2A2EE" w14:textId="77777777" w:rsidR="00F14357" w:rsidRPr="0028077D" w:rsidRDefault="00F14357" w:rsidP="007564B7">
      <w:pPr>
        <w:keepNext/>
      </w:pPr>
    </w:p>
    <w:p w14:paraId="40918975" w14:textId="77777777" w:rsidR="00F14357" w:rsidRPr="0028077D" w:rsidRDefault="00F14357" w:rsidP="00412EA6">
      <w:r w:rsidRPr="0028077D">
        <w:t>Pogostnost neznana (je ni mogoče oceniti iz razpoložljivih podatkov)</w:t>
      </w:r>
    </w:p>
    <w:p w14:paraId="2A53373B" w14:textId="77777777" w:rsidR="00F14357" w:rsidRPr="0028077D" w:rsidRDefault="00F14357" w:rsidP="007564B7">
      <w:pPr>
        <w:numPr>
          <w:ilvl w:val="0"/>
          <w:numId w:val="35"/>
        </w:numPr>
        <w:suppressAutoHyphens w:val="0"/>
        <w:ind w:left="567" w:hanging="567"/>
      </w:pPr>
      <w:r w:rsidRPr="0028077D">
        <w:t>bolečine v mišicah ter otekanje sklepov</w:t>
      </w:r>
    </w:p>
    <w:p w14:paraId="557A9139" w14:textId="77777777" w:rsidR="00F14357" w:rsidRPr="0028077D" w:rsidRDefault="00F14357" w:rsidP="007564B7">
      <w:pPr>
        <w:numPr>
          <w:ilvl w:val="0"/>
          <w:numId w:val="35"/>
        </w:numPr>
        <w:suppressAutoHyphens w:val="0"/>
        <w:ind w:left="567" w:hanging="567"/>
      </w:pPr>
      <w:r w:rsidRPr="0028077D">
        <w:t>izpadanje las</w:t>
      </w:r>
    </w:p>
    <w:p w14:paraId="5A2219C9" w14:textId="77777777" w:rsidR="00F14357" w:rsidRPr="0028077D" w:rsidRDefault="00F14357" w:rsidP="007564B7"/>
    <w:p w14:paraId="69442B4E" w14:textId="77777777" w:rsidR="00F14357" w:rsidRPr="0028077D" w:rsidRDefault="00F14357" w:rsidP="0093349A">
      <w:pPr>
        <w:pStyle w:val="1b"/>
      </w:pPr>
      <w:r w:rsidRPr="0028077D">
        <w:t>Poročanje o neželenih učinkih</w:t>
      </w:r>
    </w:p>
    <w:p w14:paraId="773E2FC4" w14:textId="77777777" w:rsidR="00F14357" w:rsidRPr="0028077D" w:rsidRDefault="00F14357" w:rsidP="007564B7">
      <w:r w:rsidRPr="0028077D">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28077D">
        <w:rPr>
          <w:highlight w:val="lightGray"/>
        </w:rPr>
        <w:t xml:space="preserve">nacionalni center za poročanje, ki je naveden v </w:t>
      </w:r>
      <w:hyperlink r:id="rId114" w:history="1">
        <w:r w:rsidRPr="0028077D">
          <w:rPr>
            <w:rStyle w:val="ab"/>
            <w:highlight w:val="lightGray"/>
          </w:rPr>
          <w:t>Prilogi V</w:t>
        </w:r>
      </w:hyperlink>
      <w:r w:rsidRPr="0028077D">
        <w:rPr>
          <w:color w:val="008000"/>
        </w:rPr>
        <w:t>.</w:t>
      </w:r>
      <w:r w:rsidRPr="0028077D">
        <w:t xml:space="preserve"> S tem, ko poročate o neželenih učinkih, lahko prispevate k zagotovitvi več informacij o varnosti tega zdravila.</w:t>
      </w:r>
    </w:p>
    <w:p w14:paraId="27BB69A4" w14:textId="77777777" w:rsidR="00F14357" w:rsidRPr="0028077D" w:rsidRDefault="00F14357" w:rsidP="007564B7"/>
    <w:p w14:paraId="5BD080BC" w14:textId="77777777" w:rsidR="00F14357" w:rsidRPr="0028077D" w:rsidRDefault="00F14357" w:rsidP="007564B7"/>
    <w:p w14:paraId="68E78310" w14:textId="77777777" w:rsidR="00F14357" w:rsidRPr="0028077D" w:rsidRDefault="00F14357" w:rsidP="0093349A">
      <w:pPr>
        <w:pStyle w:val="1b"/>
      </w:pPr>
      <w:r w:rsidRPr="0028077D">
        <w:t>5.</w:t>
      </w:r>
      <w:r w:rsidRPr="0028077D">
        <w:tab/>
        <w:t>Shranjevanje zdravila Omlyclo</w:t>
      </w:r>
    </w:p>
    <w:p w14:paraId="149BE3B1" w14:textId="77777777" w:rsidR="00F14357" w:rsidRPr="0028077D" w:rsidRDefault="00F14357" w:rsidP="007564B7"/>
    <w:p w14:paraId="3B7ABFD6" w14:textId="77777777" w:rsidR="00F14357" w:rsidRPr="0028077D" w:rsidRDefault="00F14357" w:rsidP="007564B7">
      <w:pPr>
        <w:numPr>
          <w:ilvl w:val="0"/>
          <w:numId w:val="36"/>
        </w:numPr>
        <w:suppressAutoHyphens w:val="0"/>
        <w:ind w:left="567" w:hanging="567"/>
      </w:pPr>
      <w:r w:rsidRPr="0028077D">
        <w:t>Zdravilo shranjujte nedosegljivo otrokom!</w:t>
      </w:r>
    </w:p>
    <w:p w14:paraId="6F1E59F8" w14:textId="77777777" w:rsidR="00F14357" w:rsidRPr="0028077D" w:rsidRDefault="00F14357" w:rsidP="007564B7">
      <w:pPr>
        <w:numPr>
          <w:ilvl w:val="0"/>
          <w:numId w:val="36"/>
        </w:numPr>
        <w:suppressAutoHyphens w:val="0"/>
        <w:ind w:left="567" w:hanging="567"/>
      </w:pPr>
      <w:r w:rsidRPr="0028077D">
        <w:t>Tega zdravila ne smete uporabljati po datumu izteka roka uporabnosti, ki je naveden na nalepki poleg oznake EXP. Rok uporabnosti zdravila se izteče na zadnji dan navedenega meseca. Škatlo z napolnjeno injekcijsko brizgo lahko pred uporabo hranite pri sobni temperaturi (25 °C) skupno 7 dni.</w:t>
      </w:r>
    </w:p>
    <w:p w14:paraId="7A6E6824" w14:textId="77777777" w:rsidR="00E717F4" w:rsidRPr="0028077D" w:rsidRDefault="00F14357" w:rsidP="007564B7">
      <w:pPr>
        <w:numPr>
          <w:ilvl w:val="0"/>
          <w:numId w:val="36"/>
        </w:numPr>
        <w:suppressAutoHyphens w:val="0"/>
        <w:ind w:left="567" w:hanging="567"/>
      </w:pPr>
      <w:r w:rsidRPr="0028077D">
        <w:t>Shranjujte v originalni ovojnini za zagotovitev zaščite pred svetlobo.</w:t>
      </w:r>
    </w:p>
    <w:p w14:paraId="789E2064" w14:textId="77777777" w:rsidR="00F14357" w:rsidRPr="0028077D" w:rsidRDefault="00F14357" w:rsidP="007564B7">
      <w:pPr>
        <w:numPr>
          <w:ilvl w:val="0"/>
          <w:numId w:val="36"/>
        </w:numPr>
        <w:suppressAutoHyphens w:val="0"/>
        <w:ind w:left="567" w:hanging="567"/>
      </w:pPr>
      <w:r w:rsidRPr="0028077D">
        <w:t>Shranjujte v hladilniku (2 °C – 8 °C). Ne zamrzujte.</w:t>
      </w:r>
    </w:p>
    <w:p w14:paraId="654D8B25" w14:textId="77777777" w:rsidR="00F14357" w:rsidRPr="0028077D" w:rsidRDefault="00F14357" w:rsidP="007564B7">
      <w:pPr>
        <w:numPr>
          <w:ilvl w:val="0"/>
          <w:numId w:val="36"/>
        </w:numPr>
        <w:suppressAutoHyphens w:val="0"/>
        <w:ind w:left="567" w:hanging="567"/>
      </w:pPr>
      <w:r w:rsidRPr="0028077D">
        <w:t>Ne uporabite pakiranja, če je poškodovano ali kaže znake, da je bilo že odprto.</w:t>
      </w:r>
    </w:p>
    <w:p w14:paraId="6ADFFD28" w14:textId="77777777" w:rsidR="00F14357" w:rsidRPr="0028077D" w:rsidRDefault="00F14357" w:rsidP="007564B7"/>
    <w:p w14:paraId="2DFFC4E5" w14:textId="77777777" w:rsidR="00F14357" w:rsidRPr="0028077D" w:rsidRDefault="00F14357" w:rsidP="000A33CE">
      <w:pPr>
        <w:keepNext/>
        <w:tabs>
          <w:tab w:val="center" w:pos="2534"/>
        </w:tabs>
        <w:rPr>
          <w:b/>
        </w:rPr>
      </w:pPr>
      <w:r w:rsidRPr="0028077D">
        <w:rPr>
          <w:b/>
        </w:rPr>
        <w:t>6.</w:t>
      </w:r>
      <w:r w:rsidRPr="0028077D">
        <w:rPr>
          <w:b/>
        </w:rPr>
        <w:tab/>
        <w:t>Vsebina pakiranja in dodatne informacije</w:t>
      </w:r>
    </w:p>
    <w:p w14:paraId="48314541" w14:textId="77777777" w:rsidR="00F14357" w:rsidRPr="0028077D" w:rsidRDefault="00F14357" w:rsidP="007564B7"/>
    <w:p w14:paraId="253AB411" w14:textId="77777777" w:rsidR="00F14357" w:rsidRPr="0028077D" w:rsidRDefault="00F14357" w:rsidP="0093349A">
      <w:pPr>
        <w:pStyle w:val="1b"/>
      </w:pPr>
      <w:r w:rsidRPr="0028077D">
        <w:t>Kaj vsebuje zdravilo Omlyclo</w:t>
      </w:r>
    </w:p>
    <w:p w14:paraId="581AC7C4" w14:textId="77777777" w:rsidR="004E2143" w:rsidRPr="0028077D" w:rsidRDefault="004E2143" w:rsidP="0093349A">
      <w:pPr>
        <w:pStyle w:val="1b"/>
      </w:pPr>
    </w:p>
    <w:p w14:paraId="166E9102" w14:textId="520AECB9" w:rsidR="00F14357" w:rsidRPr="0028077D" w:rsidRDefault="00F14357" w:rsidP="007564B7">
      <w:pPr>
        <w:numPr>
          <w:ilvl w:val="0"/>
          <w:numId w:val="37"/>
        </w:numPr>
        <w:suppressAutoHyphens w:val="0"/>
        <w:ind w:left="567" w:hanging="567"/>
      </w:pPr>
      <w:r w:rsidRPr="0028077D">
        <w:t xml:space="preserve">Učinkovina je omalizumab. </w:t>
      </w:r>
      <w:del w:id="3539" w:author="만든 이">
        <w:r w:rsidRPr="0028077D">
          <w:delText>Ena injekcijska brizga z 1</w:delText>
        </w:r>
        <w:r w:rsidR="009F13A4" w:rsidRPr="0028077D">
          <w:delText> ml</w:delText>
        </w:r>
        <w:r w:rsidRPr="0028077D">
          <w:delText xml:space="preserve"> raztopine vsebuje 150</w:delText>
        </w:r>
        <w:r w:rsidR="009F13A4" w:rsidRPr="0028077D">
          <w:delText> mg</w:delText>
        </w:r>
        <w:r w:rsidRPr="0028077D">
          <w:delText xml:space="preserve"> omalizumaba.</w:delText>
        </w:r>
      </w:del>
    </w:p>
    <w:p w14:paraId="07EDE49D" w14:textId="77777777" w:rsidR="005F176B" w:rsidRPr="0028077D" w:rsidRDefault="005F176B" w:rsidP="00515662">
      <w:pPr>
        <w:pStyle w:val="af0"/>
        <w:widowControl w:val="0"/>
        <w:numPr>
          <w:ilvl w:val="0"/>
          <w:numId w:val="37"/>
        </w:numPr>
        <w:tabs>
          <w:tab w:val="left" w:pos="1252"/>
        </w:tabs>
        <w:suppressAutoHyphens w:val="0"/>
        <w:spacing w:after="0" w:line="252" w:lineRule="exact"/>
        <w:ind w:left="1008" w:hanging="562"/>
        <w:rPr>
          <w:ins w:id="3540" w:author="만든 이"/>
        </w:rPr>
      </w:pPr>
      <w:ins w:id="3541" w:author="만든 이">
        <w:r w:rsidRPr="0028077D">
          <w:t>Ena injekcijska brizga z 1 ml raztopine vsebuje 150 mg omalizumaba.</w:t>
        </w:r>
      </w:ins>
    </w:p>
    <w:p w14:paraId="50444313" w14:textId="0F134B5D" w:rsidR="005F176B" w:rsidRPr="0028077D" w:rsidRDefault="005F176B" w:rsidP="00515662">
      <w:pPr>
        <w:pStyle w:val="af0"/>
        <w:widowControl w:val="0"/>
        <w:numPr>
          <w:ilvl w:val="0"/>
          <w:numId w:val="37"/>
        </w:numPr>
        <w:tabs>
          <w:tab w:val="left" w:pos="1252"/>
        </w:tabs>
        <w:suppressAutoHyphens w:val="0"/>
        <w:spacing w:before="1" w:after="0" w:line="252" w:lineRule="exact"/>
        <w:ind w:left="1013" w:hanging="567"/>
        <w:rPr>
          <w:ins w:id="3542" w:author="만든 이"/>
        </w:rPr>
      </w:pPr>
      <w:ins w:id="3543" w:author="만든 이">
        <w:r w:rsidRPr="0028077D">
          <w:t>Ena injekcijska brizga z 2 ml raztopine vsebuje 300 mg omalizumaba.</w:t>
        </w:r>
      </w:ins>
    </w:p>
    <w:p w14:paraId="2ABDB54C" w14:textId="77777777" w:rsidR="00F14357" w:rsidRPr="0028077D" w:rsidRDefault="00F14357" w:rsidP="007564B7">
      <w:pPr>
        <w:numPr>
          <w:ilvl w:val="0"/>
          <w:numId w:val="37"/>
        </w:numPr>
        <w:suppressAutoHyphens w:val="0"/>
        <w:ind w:left="567" w:hanging="567"/>
      </w:pPr>
      <w:r w:rsidRPr="0028077D">
        <w:t>Druge sestavine zdravila so L-argininijev klorid, L-histidinijev klorid monohidrat, L-histidin, polisorbat 20 (E 432), voda za injekcije.</w:t>
      </w:r>
    </w:p>
    <w:p w14:paraId="4AE0E798" w14:textId="77777777" w:rsidR="00F14357" w:rsidRPr="0028077D" w:rsidRDefault="00F14357" w:rsidP="007564B7"/>
    <w:p w14:paraId="31219AE5" w14:textId="77777777" w:rsidR="00F14357" w:rsidRPr="0028077D" w:rsidRDefault="00F14357" w:rsidP="0093349A">
      <w:pPr>
        <w:pStyle w:val="1b"/>
      </w:pPr>
      <w:r w:rsidRPr="0028077D">
        <w:t>Izgled zdravila Omlyclo in vsebina pakiranja</w:t>
      </w:r>
    </w:p>
    <w:p w14:paraId="71401383" w14:textId="77777777" w:rsidR="00F14357" w:rsidRPr="0028077D" w:rsidRDefault="00F14357" w:rsidP="007564B7">
      <w:r w:rsidRPr="0028077D">
        <w:t>Zdravilo Omlyclo raztopina za injiciranje je na voljo v obliki bistre do rahlo motne, brezbarvno do bledo rjavorumeno obarvane raztopine v napolnjeni injekcijski brizgi.</w:t>
      </w:r>
    </w:p>
    <w:p w14:paraId="42397E01" w14:textId="77777777" w:rsidR="00F14357" w:rsidRPr="0028077D" w:rsidRDefault="00F14357" w:rsidP="007564B7"/>
    <w:p w14:paraId="32A3B81E" w14:textId="6B8ED27F" w:rsidR="00BC14C6" w:rsidRPr="0028077D" w:rsidRDefault="00BC14C6" w:rsidP="00BC14C6">
      <w:r w:rsidRPr="0028077D">
        <w:t xml:space="preserve">Zdravilo Omlyclo 150 mg raztopina za injiciranje je na voljo v pakiranju, ki vsebuje 1 napolnjeno injekcijsko brizgo, in v skupnih pakiranjih, ki vsebujejo </w:t>
      </w:r>
      <w:r w:rsidRPr="0028077D">
        <w:rPr>
          <w:color w:val="000000"/>
          <w:lang w:eastAsia="ko-KR"/>
        </w:rPr>
        <w:t>3</w:t>
      </w:r>
      <w:r w:rsidRPr="0028077D">
        <w:rPr>
          <w:color w:val="000000"/>
        </w:rPr>
        <w:t> (</w:t>
      </w:r>
      <w:r w:rsidRPr="0028077D">
        <w:rPr>
          <w:color w:val="000000"/>
          <w:lang w:eastAsia="ko-KR"/>
        </w:rPr>
        <w:t>3</w:t>
      </w:r>
      <w:r w:rsidRPr="0028077D">
        <w:rPr>
          <w:color w:val="000000"/>
        </w:rPr>
        <w:t> x 1)</w:t>
      </w:r>
      <w:r w:rsidRPr="0028077D">
        <w:rPr>
          <w:color w:val="000000"/>
          <w:lang w:eastAsia="ko-KR"/>
        </w:rPr>
        <w:t xml:space="preserve">, </w:t>
      </w:r>
      <w:r w:rsidRPr="0028077D">
        <w:t>6 (6 × 1) ali 10 (10 × 1) napolnjenih injekcijskih brizg.</w:t>
      </w:r>
    </w:p>
    <w:p w14:paraId="13E95C20" w14:textId="77777777" w:rsidR="00F52D45" w:rsidRPr="0028077D" w:rsidRDefault="00F52D45" w:rsidP="00F52D45"/>
    <w:p w14:paraId="7A7FE3D4" w14:textId="77777777" w:rsidR="00F52D45" w:rsidRPr="0028077D" w:rsidRDefault="00F52D45">
      <w:pPr>
        <w:pStyle w:val="af0"/>
        <w:spacing w:after="0"/>
        <w:ind w:right="1"/>
        <w:jc w:val="both"/>
        <w:rPr>
          <w:ins w:id="3544" w:author="만든 이"/>
          <w:spacing w:val="-1"/>
        </w:rPr>
        <w:pPrChange w:id="3545" w:author="만든 이">
          <w:pPr>
            <w:pStyle w:val="af0"/>
            <w:spacing w:after="0"/>
            <w:ind w:right="888"/>
            <w:jc w:val="both"/>
          </w:pPr>
        </w:pPrChange>
      </w:pPr>
      <w:ins w:id="3546" w:author="만든 이">
        <w:r w:rsidRPr="0028077D">
          <w:t>Zdravilo Omlyclo 300 mg raztopina za injiciranje je na voljo v pakiranju, ki vsebuje 1 napolnjeno injekcijsko brizgo, in v skupnih pakiranjih, ki vsebujejo 2 (2 x 1), 3 (3 x 1) ali 6 (6 x 1) napolnjenih injekcijskih brizg.</w:t>
        </w:r>
      </w:ins>
    </w:p>
    <w:p w14:paraId="06585058" w14:textId="77777777" w:rsidR="00F52D45" w:rsidRPr="0028077D" w:rsidRDefault="00F52D45" w:rsidP="007564B7">
      <w:pPr>
        <w:rPr>
          <w:ins w:id="3547" w:author="만든 이"/>
        </w:rPr>
      </w:pPr>
    </w:p>
    <w:p w14:paraId="6AD5CC41" w14:textId="77777777" w:rsidR="00F14357" w:rsidRPr="0028077D" w:rsidRDefault="00F14357" w:rsidP="007564B7">
      <w:r w:rsidRPr="0028077D">
        <w:t>Na trgu v vaši državi morda ni na voljo vseh navedenih pakiranj.</w:t>
      </w:r>
    </w:p>
    <w:p w14:paraId="2709D47F" w14:textId="77777777" w:rsidR="00F14357" w:rsidRPr="0028077D" w:rsidRDefault="00F14357" w:rsidP="007564B7"/>
    <w:p w14:paraId="3F29E1C8" w14:textId="77777777" w:rsidR="00F14357" w:rsidRPr="0028077D" w:rsidRDefault="00F14357" w:rsidP="0093349A">
      <w:pPr>
        <w:pStyle w:val="1b"/>
      </w:pPr>
      <w:r w:rsidRPr="0028077D">
        <w:t>Imetnik dovoljenja za promet z zdravilom</w:t>
      </w:r>
    </w:p>
    <w:p w14:paraId="44C780BC" w14:textId="77777777" w:rsidR="00B62CF7" w:rsidRPr="0028077D" w:rsidRDefault="00B62CF7" w:rsidP="00B62CF7">
      <w:r w:rsidRPr="0028077D">
        <w:t xml:space="preserve">Celltrion Healthcare Hungary Kft. </w:t>
      </w:r>
    </w:p>
    <w:p w14:paraId="34A28649" w14:textId="77777777" w:rsidR="00B62CF7" w:rsidRPr="0028077D" w:rsidRDefault="00B62CF7" w:rsidP="00B62CF7">
      <w:r w:rsidRPr="0028077D">
        <w:t>1062 Budapest,</w:t>
      </w:r>
    </w:p>
    <w:p w14:paraId="5A067E20" w14:textId="77777777" w:rsidR="00B62CF7" w:rsidRPr="0028077D" w:rsidRDefault="00B62CF7" w:rsidP="00B62CF7">
      <w:r w:rsidRPr="0028077D">
        <w:t>Váci út 1-3. WestEnd Office Building B torony</w:t>
      </w:r>
    </w:p>
    <w:p w14:paraId="46218923" w14:textId="77777777" w:rsidR="00F14357" w:rsidRPr="0028077D" w:rsidRDefault="00B62CF7" w:rsidP="007564B7">
      <w:r w:rsidRPr="0028077D">
        <w:t>Madžarska</w:t>
      </w:r>
    </w:p>
    <w:p w14:paraId="0F96D2B1" w14:textId="77777777" w:rsidR="00F14357" w:rsidRPr="0028077D" w:rsidRDefault="00F14357" w:rsidP="007564B7"/>
    <w:p w14:paraId="281D9503" w14:textId="77777777" w:rsidR="00F14357" w:rsidRPr="0028077D" w:rsidRDefault="00F14357" w:rsidP="0093349A">
      <w:pPr>
        <w:pStyle w:val="1b"/>
      </w:pPr>
      <w:r w:rsidRPr="0028077D">
        <w:t>Proizvajalec</w:t>
      </w:r>
    </w:p>
    <w:p w14:paraId="11EA5D39" w14:textId="77777777" w:rsidR="00B940C5" w:rsidRPr="0028077D" w:rsidRDefault="00B940C5" w:rsidP="00F41067">
      <w:pPr>
        <w:keepNext/>
      </w:pPr>
      <w:r w:rsidRPr="0028077D">
        <w:t>Nuvisan France SARL</w:t>
      </w:r>
    </w:p>
    <w:p w14:paraId="670711F8" w14:textId="08285C3D" w:rsidR="00B940C5" w:rsidRPr="0028077D" w:rsidRDefault="00B940C5" w:rsidP="00B940C5">
      <w:r w:rsidRPr="0028077D">
        <w:t xml:space="preserve">2400, Route des Colles, </w:t>
      </w:r>
    </w:p>
    <w:p w14:paraId="15495520" w14:textId="0F673A46" w:rsidR="00B940C5" w:rsidRPr="0028077D" w:rsidRDefault="00B940C5" w:rsidP="00B940C5">
      <w:r w:rsidRPr="0028077D">
        <w:t xml:space="preserve">06410, Biot, </w:t>
      </w:r>
    </w:p>
    <w:p w14:paraId="39537408" w14:textId="77777777" w:rsidR="00F14357" w:rsidRPr="0028077D" w:rsidRDefault="00B940C5" w:rsidP="00B940C5">
      <w:r w:rsidRPr="0028077D">
        <w:t>Francija</w:t>
      </w:r>
    </w:p>
    <w:p w14:paraId="519734B7" w14:textId="77777777" w:rsidR="00B940C5" w:rsidRPr="0028077D" w:rsidRDefault="00B940C5" w:rsidP="00B940C5"/>
    <w:p w14:paraId="30CE3A35" w14:textId="77777777" w:rsidR="00935A09" w:rsidRPr="0028077D" w:rsidRDefault="00935A09" w:rsidP="00935A09">
      <w:r w:rsidRPr="0028077D">
        <w:t>MIDAS Pharma GmbH</w:t>
      </w:r>
    </w:p>
    <w:p w14:paraId="729BC20B" w14:textId="77777777" w:rsidR="00935A09" w:rsidRPr="0028077D" w:rsidRDefault="00935A09" w:rsidP="00935A09">
      <w:r w:rsidRPr="0028077D">
        <w:t>Rheinstrasse 49</w:t>
      </w:r>
    </w:p>
    <w:p w14:paraId="5C700213" w14:textId="77777777" w:rsidR="00935A09" w:rsidRPr="0028077D" w:rsidRDefault="00935A09" w:rsidP="00935A09">
      <w:r w:rsidRPr="0028077D">
        <w:t>55218 West Ingelheim Am Rhein</w:t>
      </w:r>
    </w:p>
    <w:p w14:paraId="500C8A43" w14:textId="77777777" w:rsidR="00935A09" w:rsidRPr="0028077D" w:rsidRDefault="00935A09" w:rsidP="00935A09">
      <w:r w:rsidRPr="0028077D">
        <w:t>Rhineland-Palatinate</w:t>
      </w:r>
    </w:p>
    <w:p w14:paraId="0C2113BF" w14:textId="77777777" w:rsidR="00B94F33" w:rsidRPr="0028077D" w:rsidRDefault="00B94F33" w:rsidP="00B94F33">
      <w:r w:rsidRPr="0028077D">
        <w:t>Nemčija</w:t>
      </w:r>
    </w:p>
    <w:p w14:paraId="6BFF2CF9" w14:textId="77777777" w:rsidR="00B94F33" w:rsidRPr="0028077D" w:rsidRDefault="00B94F33" w:rsidP="00B94F33">
      <w:pPr>
        <w:widowControl w:val="0"/>
        <w:suppressAutoHyphens w:val="0"/>
        <w:wordWrap w:val="0"/>
        <w:autoSpaceDE w:val="0"/>
        <w:autoSpaceDN w:val="0"/>
      </w:pPr>
    </w:p>
    <w:p w14:paraId="376D3B34" w14:textId="77777777" w:rsidR="00361687" w:rsidRPr="0028077D" w:rsidRDefault="00361687" w:rsidP="00361687">
      <w:r w:rsidRPr="0028077D">
        <w:t>Kymos S.L.</w:t>
      </w:r>
    </w:p>
    <w:p w14:paraId="7484FF59" w14:textId="77777777" w:rsidR="00361687" w:rsidRPr="0028077D" w:rsidRDefault="00361687" w:rsidP="00361687">
      <w:r w:rsidRPr="0028077D">
        <w:t>Ronda de Can Fatjó 7B</w:t>
      </w:r>
    </w:p>
    <w:p w14:paraId="2D44E1C9" w14:textId="77777777" w:rsidR="00361687" w:rsidRPr="0028077D" w:rsidRDefault="00361687" w:rsidP="00361687">
      <w:r w:rsidRPr="0028077D">
        <w:t>Parc Tecnològic del Vallès</w:t>
      </w:r>
    </w:p>
    <w:p w14:paraId="46969796" w14:textId="77777777" w:rsidR="00361687" w:rsidRPr="0028077D" w:rsidRDefault="00361687" w:rsidP="00361687">
      <w:r w:rsidRPr="0028077D">
        <w:t>08290 Cerdanyola Del Valles</w:t>
      </w:r>
    </w:p>
    <w:p w14:paraId="1A423ED8" w14:textId="77777777" w:rsidR="00361687" w:rsidRPr="0028077D" w:rsidRDefault="00361687" w:rsidP="00361687">
      <w:r w:rsidRPr="0028077D">
        <w:t>Barcelona</w:t>
      </w:r>
    </w:p>
    <w:p w14:paraId="7A71A6C7" w14:textId="77777777" w:rsidR="00B94F33" w:rsidRPr="0028077D" w:rsidRDefault="00B94F33" w:rsidP="00B94F33">
      <w:r w:rsidRPr="0028077D">
        <w:t>Španija</w:t>
      </w:r>
    </w:p>
    <w:p w14:paraId="751816FA" w14:textId="77777777" w:rsidR="00B94F33" w:rsidRPr="0028077D" w:rsidRDefault="00B94F33" w:rsidP="00B940C5"/>
    <w:p w14:paraId="38366A3C" w14:textId="77777777" w:rsidR="002F30AC" w:rsidRPr="0028077D" w:rsidRDefault="002F30AC" w:rsidP="007564B7"/>
    <w:p w14:paraId="1A964B8D" w14:textId="77777777" w:rsidR="00F14357" w:rsidRPr="0028077D" w:rsidRDefault="00F14357" w:rsidP="007564B7">
      <w:r w:rsidRPr="0028077D">
        <w:t>Za vse morebitne nadaljnje informacije o tem zdravilu se lahko obrnete na predstavništvo imetnika dovoljenja za promet z zdravilom:</w:t>
      </w:r>
    </w:p>
    <w:p w14:paraId="12DD2C34" w14:textId="77777777" w:rsidR="006F7317" w:rsidRPr="0028077D" w:rsidRDefault="006F7317" w:rsidP="007564B7">
      <w:pPr>
        <w:pStyle w:val="NormalKeep"/>
      </w:pPr>
    </w:p>
    <w:tbl>
      <w:tblPr>
        <w:tblW w:w="5000" w:type="pct"/>
        <w:tblCellMar>
          <w:left w:w="0" w:type="dxa"/>
          <w:right w:w="0" w:type="dxa"/>
        </w:tblCellMar>
        <w:tblLook w:val="04A0" w:firstRow="1" w:lastRow="0" w:firstColumn="1" w:lastColumn="0" w:noHBand="0" w:noVBand="1"/>
      </w:tblPr>
      <w:tblGrid>
        <w:gridCol w:w="4532"/>
        <w:gridCol w:w="4541"/>
      </w:tblGrid>
      <w:tr w:rsidR="0046166F" w:rsidRPr="0028077D" w14:paraId="2CE1F957" w14:textId="77777777" w:rsidTr="00CC0F01">
        <w:trPr>
          <w:cantSplit/>
        </w:trPr>
        <w:tc>
          <w:tcPr>
            <w:tcW w:w="4532" w:type="dxa"/>
          </w:tcPr>
          <w:p w14:paraId="49F58169" w14:textId="77777777" w:rsidR="0046166F" w:rsidRPr="000A703E" w:rsidRDefault="0046166F" w:rsidP="0046166F">
            <w:pPr>
              <w:pStyle w:val="paragraph"/>
              <w:spacing w:before="0" w:beforeAutospacing="0" w:after="0" w:afterAutospacing="0"/>
              <w:textAlignment w:val="baseline"/>
              <w:divId w:val="91513054"/>
              <w:rPr>
                <w:rFonts w:ascii="Times New Roman" w:hAnsi="Times New Roman" w:cs="Times New Roman"/>
                <w:sz w:val="22"/>
                <w:szCs w:val="22"/>
                <w:rPrChange w:id="3548" w:author="만든 이">
                  <w:rPr>
                    <w:rFonts w:ascii="맑은 고딕" w:hAnsi="맑은 고딕"/>
                    <w:sz w:val="18"/>
                  </w:rPr>
                </w:rPrChange>
              </w:rPr>
            </w:pPr>
            <w:r w:rsidRPr="0028077D">
              <w:rPr>
                <w:rStyle w:val="normaltextrun"/>
                <w:rFonts w:ascii="Times New Roman" w:hAnsi="Times New Roman" w:cs="Times New Roman"/>
                <w:b/>
                <w:sz w:val="22"/>
                <w:szCs w:val="22"/>
              </w:rPr>
              <w:t>België/Belgique/Belgien</w:t>
            </w:r>
            <w:r w:rsidRPr="0028077D">
              <w:rPr>
                <w:rStyle w:val="eop"/>
                <w:rFonts w:ascii="Times New Roman" w:hAnsi="Times New Roman" w:cs="Times New Roman"/>
                <w:sz w:val="22"/>
                <w:szCs w:val="22"/>
              </w:rPr>
              <w:t> </w:t>
            </w:r>
          </w:p>
          <w:p w14:paraId="6A726DA9" w14:textId="77777777" w:rsidR="0046166F" w:rsidRPr="000A703E" w:rsidRDefault="0046166F" w:rsidP="0046166F">
            <w:pPr>
              <w:pStyle w:val="paragraph"/>
              <w:spacing w:before="0" w:beforeAutospacing="0" w:after="0" w:afterAutospacing="0"/>
              <w:textAlignment w:val="baseline"/>
              <w:divId w:val="1320034129"/>
              <w:rPr>
                <w:rFonts w:ascii="Times New Roman" w:hAnsi="Times New Roman" w:cs="Times New Roman"/>
                <w:sz w:val="22"/>
                <w:szCs w:val="22"/>
                <w:rPrChange w:id="354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Belgium BVBA</w:t>
            </w:r>
            <w:r w:rsidRPr="0028077D">
              <w:rPr>
                <w:rStyle w:val="eop"/>
                <w:rFonts w:ascii="Times New Roman" w:hAnsi="Times New Roman" w:cs="Times New Roman"/>
                <w:sz w:val="22"/>
                <w:szCs w:val="22"/>
              </w:rPr>
              <w:t> </w:t>
            </w:r>
          </w:p>
          <w:p w14:paraId="42E5E867" w14:textId="77777777" w:rsidR="0046166F" w:rsidRPr="000A703E" w:rsidRDefault="0046166F" w:rsidP="0046166F">
            <w:pPr>
              <w:pStyle w:val="paragraph"/>
              <w:spacing w:before="0" w:beforeAutospacing="0" w:after="0" w:afterAutospacing="0"/>
              <w:textAlignment w:val="baseline"/>
              <w:divId w:val="1901018111"/>
              <w:rPr>
                <w:rFonts w:ascii="Times New Roman" w:hAnsi="Times New Roman" w:cs="Times New Roman"/>
                <w:sz w:val="22"/>
                <w:szCs w:val="22"/>
                <w:rPrChange w:id="3550" w:author="만든 이">
                  <w:rPr>
                    <w:rFonts w:ascii="맑은 고딕" w:hAnsi="맑은 고딕"/>
                    <w:sz w:val="18"/>
                  </w:rPr>
                </w:rPrChange>
              </w:rPr>
            </w:pPr>
            <w:r w:rsidRPr="0028077D">
              <w:rPr>
                <w:rStyle w:val="normaltextrun"/>
                <w:rFonts w:ascii="Times New Roman" w:hAnsi="Times New Roman" w:cs="Times New Roman"/>
                <w:sz w:val="22"/>
                <w:szCs w:val="22"/>
              </w:rPr>
              <w:t>Tél/Tel: + 32 1 528 7418</w:t>
            </w:r>
            <w:r w:rsidRPr="0028077D">
              <w:rPr>
                <w:rStyle w:val="eop"/>
                <w:rFonts w:ascii="Times New Roman" w:hAnsi="Times New Roman" w:cs="Times New Roman"/>
                <w:sz w:val="22"/>
                <w:szCs w:val="22"/>
              </w:rPr>
              <w:t> </w:t>
            </w:r>
          </w:p>
          <w:p w14:paraId="09118280" w14:textId="77777777" w:rsidR="0046166F" w:rsidRPr="000A703E" w:rsidRDefault="0046166F" w:rsidP="0046166F">
            <w:pPr>
              <w:pStyle w:val="paragraph"/>
              <w:spacing w:before="0" w:beforeAutospacing="0" w:after="0" w:afterAutospacing="0"/>
              <w:textAlignment w:val="baseline"/>
              <w:divId w:val="1006058399"/>
              <w:rPr>
                <w:rFonts w:ascii="Times New Roman" w:hAnsi="Times New Roman" w:cs="Times New Roman"/>
                <w:sz w:val="22"/>
                <w:szCs w:val="22"/>
                <w:rPrChange w:id="3551" w:author="만든 이">
                  <w:rPr>
                    <w:rFonts w:ascii="맑은 고딕" w:hAnsi="맑은 고딕"/>
                    <w:sz w:val="18"/>
                  </w:rPr>
                </w:rPrChange>
              </w:rPr>
            </w:pPr>
            <w:r w:rsidRPr="000A703E">
              <w:rPr>
                <w:rFonts w:ascii="Times New Roman" w:hAnsi="Times New Roman" w:cs="Times New Roman"/>
                <w:sz w:val="22"/>
                <w:szCs w:val="22"/>
                <w:rPrChange w:id="3552" w:author="만든 이">
                  <w:rPr/>
                </w:rPrChange>
              </w:rPr>
              <w:fldChar w:fldCharType="begin"/>
            </w:r>
            <w:r w:rsidRPr="000A703E">
              <w:rPr>
                <w:rFonts w:ascii="Times New Roman" w:hAnsi="Times New Roman" w:cs="Times New Roman"/>
                <w:sz w:val="22"/>
                <w:szCs w:val="22"/>
                <w:rPrChange w:id="3553"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554" w:author="만든 이">
                  <w:rPr/>
                </w:rPrChange>
              </w:rPr>
              <w:fldChar w:fldCharType="separate"/>
            </w:r>
            <w:r w:rsidRPr="0028077D">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3555" w:author="만든 이">
                  <w:rPr/>
                </w:rPrChange>
              </w:rPr>
              <w:fldChar w:fldCharType="end"/>
            </w:r>
            <w:r w:rsidRPr="0028077D">
              <w:rPr>
                <w:rStyle w:val="eop"/>
                <w:rFonts w:ascii="Times New Roman" w:hAnsi="Times New Roman" w:cs="Times New Roman"/>
                <w:sz w:val="22"/>
                <w:szCs w:val="22"/>
              </w:rPr>
              <w:t> </w:t>
            </w:r>
          </w:p>
          <w:p w14:paraId="7FC81C1F" w14:textId="77777777" w:rsidR="0046166F" w:rsidRPr="0028077D" w:rsidRDefault="0046166F" w:rsidP="0046166F">
            <w:r w:rsidRPr="0028077D">
              <w:rPr>
                <w:rStyle w:val="eop"/>
              </w:rPr>
              <w:t> </w:t>
            </w:r>
          </w:p>
        </w:tc>
        <w:tc>
          <w:tcPr>
            <w:tcW w:w="4541" w:type="dxa"/>
          </w:tcPr>
          <w:p w14:paraId="3AEBD73C" w14:textId="77777777" w:rsidR="0046166F" w:rsidRPr="000A703E" w:rsidRDefault="0046166F" w:rsidP="0046166F">
            <w:pPr>
              <w:pStyle w:val="paragraph"/>
              <w:spacing w:before="0" w:beforeAutospacing="0" w:after="0" w:afterAutospacing="0"/>
              <w:textAlignment w:val="baseline"/>
              <w:divId w:val="1694528421"/>
              <w:rPr>
                <w:rFonts w:ascii="Times New Roman" w:hAnsi="Times New Roman" w:cs="Times New Roman"/>
                <w:sz w:val="22"/>
                <w:szCs w:val="22"/>
                <w:rPrChange w:id="3556" w:author="만든 이">
                  <w:rPr>
                    <w:rFonts w:ascii="맑은 고딕" w:hAnsi="맑은 고딕"/>
                    <w:sz w:val="18"/>
                  </w:rPr>
                </w:rPrChange>
              </w:rPr>
            </w:pPr>
            <w:r w:rsidRPr="0028077D">
              <w:rPr>
                <w:rStyle w:val="normaltextrun"/>
                <w:rFonts w:ascii="Times New Roman" w:hAnsi="Times New Roman" w:cs="Times New Roman"/>
                <w:b/>
                <w:sz w:val="22"/>
                <w:szCs w:val="22"/>
              </w:rPr>
              <w:t>Lietuva</w:t>
            </w:r>
            <w:r w:rsidRPr="0028077D">
              <w:rPr>
                <w:rStyle w:val="eop"/>
                <w:rFonts w:ascii="Times New Roman" w:hAnsi="Times New Roman" w:cs="Times New Roman"/>
                <w:sz w:val="22"/>
                <w:szCs w:val="22"/>
              </w:rPr>
              <w:t> </w:t>
            </w:r>
          </w:p>
          <w:p w14:paraId="04ACE9F3" w14:textId="77777777" w:rsidR="0046166F" w:rsidRPr="000A703E" w:rsidRDefault="0046166F" w:rsidP="0046166F">
            <w:pPr>
              <w:pStyle w:val="paragraph"/>
              <w:spacing w:before="0" w:beforeAutospacing="0" w:after="0" w:afterAutospacing="0"/>
              <w:textAlignment w:val="baseline"/>
              <w:divId w:val="873612151"/>
              <w:rPr>
                <w:rFonts w:ascii="Times New Roman" w:hAnsi="Times New Roman" w:cs="Times New Roman"/>
                <w:sz w:val="22"/>
                <w:szCs w:val="22"/>
                <w:rPrChange w:id="355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7897B7E3" w14:textId="77777777" w:rsidR="0046166F" w:rsidRPr="000A703E" w:rsidRDefault="0046166F" w:rsidP="0046166F">
            <w:pPr>
              <w:pStyle w:val="paragraph"/>
              <w:spacing w:before="0" w:beforeAutospacing="0" w:after="0" w:afterAutospacing="0"/>
              <w:textAlignment w:val="baseline"/>
              <w:divId w:val="1532953964"/>
              <w:rPr>
                <w:rFonts w:ascii="Times New Roman" w:hAnsi="Times New Roman" w:cs="Times New Roman"/>
                <w:sz w:val="22"/>
                <w:szCs w:val="22"/>
                <w:rPrChange w:id="3558"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6F766A89" w14:textId="77777777" w:rsidR="0046166F" w:rsidRPr="0028077D" w:rsidRDefault="0046166F" w:rsidP="0046166F">
            <w:r w:rsidRPr="0028077D">
              <w:rPr>
                <w:rStyle w:val="eop"/>
              </w:rPr>
              <w:t> </w:t>
            </w:r>
          </w:p>
        </w:tc>
      </w:tr>
      <w:tr w:rsidR="0046166F" w:rsidRPr="0028077D" w14:paraId="667583E9" w14:textId="77777777" w:rsidTr="00CC0F01">
        <w:trPr>
          <w:cantSplit/>
        </w:trPr>
        <w:tc>
          <w:tcPr>
            <w:tcW w:w="4532" w:type="dxa"/>
          </w:tcPr>
          <w:p w14:paraId="742743E9" w14:textId="77777777" w:rsidR="0046166F" w:rsidRPr="000A703E" w:rsidRDefault="0046166F" w:rsidP="0046166F">
            <w:pPr>
              <w:pStyle w:val="paragraph"/>
              <w:spacing w:before="0" w:beforeAutospacing="0" w:after="0" w:afterAutospacing="0"/>
              <w:textAlignment w:val="baseline"/>
              <w:divId w:val="1145464845"/>
              <w:rPr>
                <w:rFonts w:ascii="Times New Roman" w:hAnsi="Times New Roman" w:cs="Times New Roman"/>
                <w:sz w:val="22"/>
                <w:szCs w:val="22"/>
                <w:rPrChange w:id="3559" w:author="만든 이">
                  <w:rPr>
                    <w:rFonts w:ascii="맑은 고딕" w:hAnsi="맑은 고딕"/>
                    <w:sz w:val="18"/>
                  </w:rPr>
                </w:rPrChange>
              </w:rPr>
            </w:pPr>
            <w:r w:rsidRPr="0028077D">
              <w:rPr>
                <w:rStyle w:val="eop"/>
                <w:rFonts w:ascii="Times New Roman" w:hAnsi="Times New Roman" w:cs="Times New Roman"/>
                <w:sz w:val="22"/>
                <w:szCs w:val="22"/>
              </w:rPr>
              <w:t> </w:t>
            </w:r>
          </w:p>
          <w:p w14:paraId="21654286" w14:textId="77777777" w:rsidR="0046166F" w:rsidRPr="000A703E" w:rsidRDefault="0046166F" w:rsidP="0046166F">
            <w:pPr>
              <w:pStyle w:val="paragraph"/>
              <w:spacing w:before="0" w:beforeAutospacing="0" w:after="0" w:afterAutospacing="0"/>
              <w:textAlignment w:val="baseline"/>
              <w:divId w:val="1705902389"/>
              <w:rPr>
                <w:rFonts w:ascii="Times New Roman" w:hAnsi="Times New Roman" w:cs="Times New Roman"/>
                <w:sz w:val="22"/>
                <w:szCs w:val="22"/>
                <w:rPrChange w:id="3560" w:author="만든 이">
                  <w:rPr>
                    <w:rFonts w:ascii="맑은 고딕" w:hAnsi="맑은 고딕"/>
                    <w:sz w:val="18"/>
                  </w:rPr>
                </w:rPrChange>
              </w:rPr>
            </w:pPr>
            <w:r w:rsidRPr="0028077D">
              <w:rPr>
                <w:rStyle w:val="normaltextrun"/>
                <w:rFonts w:ascii="Times New Roman" w:hAnsi="Times New Roman" w:cs="Times New Roman"/>
                <w:b/>
                <w:sz w:val="22"/>
                <w:szCs w:val="22"/>
              </w:rPr>
              <w:t>България</w:t>
            </w:r>
            <w:r w:rsidRPr="0028077D">
              <w:rPr>
                <w:rStyle w:val="eop"/>
                <w:rFonts w:ascii="Times New Roman" w:hAnsi="Times New Roman" w:cs="Times New Roman"/>
                <w:sz w:val="22"/>
                <w:szCs w:val="22"/>
              </w:rPr>
              <w:t> </w:t>
            </w:r>
          </w:p>
          <w:p w14:paraId="44B5D257" w14:textId="77777777" w:rsidR="0046166F" w:rsidRPr="000A703E" w:rsidRDefault="0046166F" w:rsidP="0046166F">
            <w:pPr>
              <w:pStyle w:val="paragraph"/>
              <w:spacing w:before="0" w:beforeAutospacing="0" w:after="0" w:afterAutospacing="0"/>
              <w:textAlignment w:val="baseline"/>
              <w:divId w:val="1578590753"/>
              <w:rPr>
                <w:rFonts w:ascii="Times New Roman" w:hAnsi="Times New Roman" w:cs="Times New Roman"/>
                <w:sz w:val="22"/>
                <w:szCs w:val="22"/>
                <w:rPrChange w:id="3561"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0E532E46" w14:textId="77777777" w:rsidR="0046166F" w:rsidRPr="000A703E" w:rsidRDefault="0046166F" w:rsidP="0046166F">
            <w:pPr>
              <w:pStyle w:val="paragraph"/>
              <w:spacing w:before="0" w:beforeAutospacing="0" w:after="0" w:afterAutospacing="0"/>
              <w:textAlignment w:val="baseline"/>
              <w:divId w:val="956331326"/>
              <w:rPr>
                <w:rFonts w:ascii="Times New Roman" w:hAnsi="Times New Roman" w:cs="Times New Roman"/>
                <w:sz w:val="22"/>
                <w:szCs w:val="22"/>
                <w:rPrChange w:id="3562" w:author="만든 이">
                  <w:rPr>
                    <w:rFonts w:ascii="맑은 고딕" w:hAnsi="맑은 고딕"/>
                    <w:sz w:val="18"/>
                  </w:rPr>
                </w:rPrChange>
              </w:rPr>
            </w:pPr>
            <w:r w:rsidRPr="0028077D">
              <w:rPr>
                <w:rStyle w:val="normaltextrun"/>
                <w:rFonts w:ascii="Times New Roman" w:hAnsi="Times New Roman" w:cs="Times New Roman"/>
                <w:sz w:val="22"/>
                <w:szCs w:val="22"/>
              </w:rPr>
              <w:t>Teл.: +36 1 231 0493</w:t>
            </w:r>
            <w:r w:rsidRPr="0028077D">
              <w:rPr>
                <w:rStyle w:val="eop"/>
                <w:rFonts w:ascii="Times New Roman" w:hAnsi="Times New Roman" w:cs="Times New Roman"/>
                <w:sz w:val="22"/>
                <w:szCs w:val="22"/>
              </w:rPr>
              <w:t> </w:t>
            </w:r>
          </w:p>
          <w:p w14:paraId="2822DEAA" w14:textId="77777777" w:rsidR="0046166F" w:rsidRPr="0028077D" w:rsidRDefault="0046166F" w:rsidP="0046166F">
            <w:r w:rsidRPr="0028077D">
              <w:rPr>
                <w:rStyle w:val="eop"/>
              </w:rPr>
              <w:t> </w:t>
            </w:r>
          </w:p>
        </w:tc>
        <w:tc>
          <w:tcPr>
            <w:tcW w:w="4541" w:type="dxa"/>
          </w:tcPr>
          <w:p w14:paraId="5CC4F22D" w14:textId="77777777" w:rsidR="0046166F" w:rsidRPr="000A703E" w:rsidRDefault="0046166F" w:rsidP="0046166F">
            <w:pPr>
              <w:pStyle w:val="paragraph"/>
              <w:spacing w:before="0" w:beforeAutospacing="0" w:after="0" w:afterAutospacing="0"/>
              <w:textAlignment w:val="baseline"/>
              <w:divId w:val="1887137894"/>
              <w:rPr>
                <w:rFonts w:ascii="Times New Roman" w:hAnsi="Times New Roman" w:cs="Times New Roman"/>
                <w:sz w:val="22"/>
                <w:szCs w:val="22"/>
                <w:rPrChange w:id="3563" w:author="만든 이">
                  <w:rPr>
                    <w:rFonts w:ascii="맑은 고딕" w:hAnsi="맑은 고딕"/>
                    <w:sz w:val="18"/>
                  </w:rPr>
                </w:rPrChange>
              </w:rPr>
            </w:pPr>
            <w:r w:rsidRPr="0028077D">
              <w:rPr>
                <w:rStyle w:val="normaltextrun"/>
                <w:rFonts w:ascii="Times New Roman" w:hAnsi="Times New Roman" w:cs="Times New Roman"/>
                <w:b/>
                <w:sz w:val="22"/>
                <w:szCs w:val="22"/>
              </w:rPr>
              <w:t>Luxembourg/Luxemburg</w:t>
            </w:r>
            <w:r w:rsidRPr="0028077D">
              <w:rPr>
                <w:rStyle w:val="eop"/>
                <w:rFonts w:ascii="Times New Roman" w:hAnsi="Times New Roman" w:cs="Times New Roman"/>
                <w:sz w:val="22"/>
                <w:szCs w:val="22"/>
              </w:rPr>
              <w:t> </w:t>
            </w:r>
          </w:p>
          <w:p w14:paraId="0A8BA110" w14:textId="77777777" w:rsidR="0046166F" w:rsidRPr="000A703E" w:rsidRDefault="0046166F" w:rsidP="0046166F">
            <w:pPr>
              <w:pStyle w:val="paragraph"/>
              <w:spacing w:before="0" w:beforeAutospacing="0" w:after="0" w:afterAutospacing="0"/>
              <w:textAlignment w:val="baseline"/>
              <w:divId w:val="724839201"/>
              <w:rPr>
                <w:rFonts w:ascii="Times New Roman" w:hAnsi="Times New Roman" w:cs="Times New Roman"/>
                <w:sz w:val="22"/>
                <w:szCs w:val="22"/>
                <w:rPrChange w:id="356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Belgium BVBA</w:t>
            </w:r>
            <w:r w:rsidRPr="0028077D">
              <w:rPr>
                <w:rStyle w:val="eop"/>
                <w:rFonts w:ascii="Times New Roman" w:hAnsi="Times New Roman" w:cs="Times New Roman"/>
                <w:sz w:val="22"/>
                <w:szCs w:val="22"/>
              </w:rPr>
              <w:t> </w:t>
            </w:r>
          </w:p>
          <w:p w14:paraId="29AE87D4" w14:textId="77777777" w:rsidR="0046166F" w:rsidRPr="000A703E" w:rsidRDefault="0046166F" w:rsidP="0046166F">
            <w:pPr>
              <w:pStyle w:val="paragraph"/>
              <w:spacing w:before="0" w:beforeAutospacing="0" w:after="0" w:afterAutospacing="0"/>
              <w:textAlignment w:val="baseline"/>
              <w:divId w:val="471605134"/>
              <w:rPr>
                <w:rFonts w:ascii="Times New Roman" w:hAnsi="Times New Roman" w:cs="Times New Roman"/>
                <w:sz w:val="22"/>
                <w:szCs w:val="22"/>
                <w:rPrChange w:id="3565" w:author="만든 이">
                  <w:rPr>
                    <w:rFonts w:ascii="맑은 고딕" w:hAnsi="맑은 고딕"/>
                    <w:sz w:val="18"/>
                  </w:rPr>
                </w:rPrChange>
              </w:rPr>
            </w:pPr>
            <w:r w:rsidRPr="0028077D">
              <w:rPr>
                <w:rStyle w:val="normaltextrun"/>
                <w:rFonts w:ascii="Times New Roman" w:hAnsi="Times New Roman" w:cs="Times New Roman"/>
                <w:sz w:val="22"/>
                <w:szCs w:val="22"/>
              </w:rPr>
              <w:t>Tél/Tel: + 32 1 528 7418</w:t>
            </w:r>
            <w:r w:rsidRPr="0028077D">
              <w:rPr>
                <w:rStyle w:val="eop"/>
                <w:rFonts w:ascii="Times New Roman" w:hAnsi="Times New Roman" w:cs="Times New Roman"/>
                <w:sz w:val="22"/>
                <w:szCs w:val="22"/>
              </w:rPr>
              <w:t> </w:t>
            </w:r>
          </w:p>
          <w:p w14:paraId="279D9F84" w14:textId="77777777" w:rsidR="0046166F" w:rsidRPr="000A703E" w:rsidRDefault="0046166F" w:rsidP="0046166F">
            <w:pPr>
              <w:pStyle w:val="paragraph"/>
              <w:spacing w:before="0" w:beforeAutospacing="0" w:after="0" w:afterAutospacing="0"/>
              <w:textAlignment w:val="baseline"/>
              <w:divId w:val="710036395"/>
              <w:rPr>
                <w:rFonts w:ascii="Times New Roman" w:hAnsi="Times New Roman" w:cs="Times New Roman"/>
                <w:sz w:val="22"/>
                <w:szCs w:val="22"/>
                <w:rPrChange w:id="3566" w:author="만든 이">
                  <w:rPr>
                    <w:rFonts w:ascii="맑은 고딕" w:hAnsi="맑은 고딕"/>
                    <w:sz w:val="18"/>
                  </w:rPr>
                </w:rPrChange>
              </w:rPr>
            </w:pPr>
            <w:r w:rsidRPr="000A703E">
              <w:rPr>
                <w:rFonts w:ascii="Times New Roman" w:hAnsi="Times New Roman" w:cs="Times New Roman"/>
                <w:sz w:val="22"/>
                <w:szCs w:val="22"/>
                <w:rPrChange w:id="3567" w:author="만든 이">
                  <w:rPr/>
                </w:rPrChange>
              </w:rPr>
              <w:fldChar w:fldCharType="begin"/>
            </w:r>
            <w:r w:rsidRPr="000A703E">
              <w:rPr>
                <w:rFonts w:ascii="Times New Roman" w:hAnsi="Times New Roman" w:cs="Times New Roman"/>
                <w:sz w:val="22"/>
                <w:szCs w:val="22"/>
                <w:rPrChange w:id="3568"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569" w:author="만든 이">
                  <w:rPr/>
                </w:rPrChange>
              </w:rPr>
              <w:fldChar w:fldCharType="separate"/>
            </w:r>
            <w:r w:rsidRPr="0028077D">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3570" w:author="만든 이">
                  <w:rPr/>
                </w:rPrChange>
              </w:rPr>
              <w:fldChar w:fldCharType="end"/>
            </w:r>
            <w:r w:rsidRPr="0028077D">
              <w:rPr>
                <w:rStyle w:val="eop"/>
                <w:rFonts w:ascii="Times New Roman" w:hAnsi="Times New Roman" w:cs="Times New Roman"/>
                <w:sz w:val="22"/>
                <w:szCs w:val="22"/>
              </w:rPr>
              <w:t> </w:t>
            </w:r>
          </w:p>
          <w:p w14:paraId="64FD5A13" w14:textId="77777777" w:rsidR="0046166F" w:rsidRPr="0028077D" w:rsidRDefault="0046166F" w:rsidP="0046166F">
            <w:r w:rsidRPr="0028077D">
              <w:rPr>
                <w:rStyle w:val="eop"/>
              </w:rPr>
              <w:t> </w:t>
            </w:r>
          </w:p>
        </w:tc>
      </w:tr>
      <w:tr w:rsidR="0046166F" w:rsidRPr="0028077D" w14:paraId="5F179B38" w14:textId="77777777" w:rsidTr="00CC0F01">
        <w:trPr>
          <w:cantSplit/>
        </w:trPr>
        <w:tc>
          <w:tcPr>
            <w:tcW w:w="4532" w:type="dxa"/>
          </w:tcPr>
          <w:p w14:paraId="455268E5" w14:textId="77777777" w:rsidR="0046166F" w:rsidRPr="000A703E" w:rsidRDefault="0046166F" w:rsidP="0046166F">
            <w:pPr>
              <w:pStyle w:val="paragraph"/>
              <w:spacing w:before="0" w:beforeAutospacing="0" w:after="0" w:afterAutospacing="0"/>
              <w:textAlignment w:val="baseline"/>
              <w:divId w:val="89392355"/>
              <w:rPr>
                <w:rFonts w:ascii="Times New Roman" w:hAnsi="Times New Roman" w:cs="Times New Roman"/>
                <w:sz w:val="22"/>
                <w:szCs w:val="22"/>
                <w:rPrChange w:id="3571" w:author="만든 이">
                  <w:rPr>
                    <w:rFonts w:ascii="맑은 고딕" w:hAnsi="맑은 고딕"/>
                    <w:sz w:val="18"/>
                  </w:rPr>
                </w:rPrChange>
              </w:rPr>
            </w:pPr>
            <w:r w:rsidRPr="0028077D">
              <w:rPr>
                <w:rStyle w:val="normaltextrun"/>
                <w:rFonts w:ascii="Times New Roman" w:hAnsi="Times New Roman" w:cs="Times New Roman"/>
                <w:b/>
                <w:sz w:val="22"/>
                <w:szCs w:val="22"/>
              </w:rPr>
              <w:t>Česká republika</w:t>
            </w:r>
            <w:r w:rsidRPr="0028077D">
              <w:rPr>
                <w:rStyle w:val="eop"/>
                <w:rFonts w:ascii="Times New Roman" w:hAnsi="Times New Roman" w:cs="Times New Roman"/>
                <w:sz w:val="22"/>
                <w:szCs w:val="22"/>
              </w:rPr>
              <w:t> </w:t>
            </w:r>
          </w:p>
          <w:p w14:paraId="058EFE93" w14:textId="77777777" w:rsidR="0046166F" w:rsidRPr="000A703E" w:rsidRDefault="0046166F" w:rsidP="0046166F">
            <w:pPr>
              <w:pStyle w:val="paragraph"/>
              <w:spacing w:before="0" w:beforeAutospacing="0" w:after="0" w:afterAutospacing="0"/>
              <w:textAlignment w:val="baseline"/>
              <w:divId w:val="1960338816"/>
              <w:rPr>
                <w:rFonts w:ascii="Times New Roman" w:hAnsi="Times New Roman" w:cs="Times New Roman"/>
                <w:sz w:val="22"/>
                <w:szCs w:val="22"/>
                <w:rPrChange w:id="357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59C8F7A9" w14:textId="77777777" w:rsidR="0046166F" w:rsidRPr="000A703E" w:rsidRDefault="0046166F" w:rsidP="0046166F">
            <w:pPr>
              <w:pStyle w:val="paragraph"/>
              <w:spacing w:before="0" w:beforeAutospacing="0" w:after="0" w:afterAutospacing="0"/>
              <w:textAlignment w:val="baseline"/>
              <w:divId w:val="2145849098"/>
              <w:rPr>
                <w:rFonts w:ascii="Times New Roman" w:hAnsi="Times New Roman" w:cs="Times New Roman"/>
                <w:sz w:val="22"/>
                <w:szCs w:val="22"/>
                <w:rPrChange w:id="3573"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0DD1F952" w14:textId="77777777" w:rsidR="0046166F" w:rsidRPr="0028077D" w:rsidRDefault="0046166F" w:rsidP="0046166F">
            <w:r w:rsidRPr="0028077D">
              <w:rPr>
                <w:rStyle w:val="eop"/>
              </w:rPr>
              <w:t> </w:t>
            </w:r>
          </w:p>
        </w:tc>
        <w:tc>
          <w:tcPr>
            <w:tcW w:w="4541" w:type="dxa"/>
          </w:tcPr>
          <w:p w14:paraId="4B5679FB" w14:textId="77777777" w:rsidR="0046166F" w:rsidRPr="000A703E" w:rsidRDefault="0046166F" w:rsidP="0046166F">
            <w:pPr>
              <w:pStyle w:val="paragraph"/>
              <w:spacing w:before="0" w:beforeAutospacing="0" w:after="0" w:afterAutospacing="0"/>
              <w:textAlignment w:val="baseline"/>
              <w:divId w:val="1192381181"/>
              <w:rPr>
                <w:rFonts w:ascii="Times New Roman" w:hAnsi="Times New Roman" w:cs="Times New Roman"/>
                <w:sz w:val="22"/>
                <w:szCs w:val="22"/>
                <w:rPrChange w:id="3574" w:author="만든 이">
                  <w:rPr>
                    <w:rFonts w:ascii="맑은 고딕" w:hAnsi="맑은 고딕"/>
                    <w:sz w:val="18"/>
                  </w:rPr>
                </w:rPrChange>
              </w:rPr>
            </w:pPr>
            <w:r w:rsidRPr="0028077D">
              <w:rPr>
                <w:rStyle w:val="normaltextrun"/>
                <w:rFonts w:ascii="Times New Roman" w:hAnsi="Times New Roman" w:cs="Times New Roman"/>
                <w:b/>
                <w:sz w:val="22"/>
                <w:szCs w:val="22"/>
              </w:rPr>
              <w:t>Magyarország</w:t>
            </w:r>
            <w:r w:rsidRPr="0028077D">
              <w:rPr>
                <w:rStyle w:val="eop"/>
                <w:rFonts w:ascii="Times New Roman" w:hAnsi="Times New Roman" w:cs="Times New Roman"/>
                <w:sz w:val="22"/>
                <w:szCs w:val="22"/>
              </w:rPr>
              <w:t> </w:t>
            </w:r>
          </w:p>
          <w:p w14:paraId="4F927F0E" w14:textId="77777777" w:rsidR="0046166F" w:rsidRPr="000A703E" w:rsidRDefault="0046166F" w:rsidP="0046166F">
            <w:pPr>
              <w:pStyle w:val="paragraph"/>
              <w:spacing w:before="0" w:beforeAutospacing="0" w:after="0" w:afterAutospacing="0"/>
              <w:textAlignment w:val="baseline"/>
              <w:divId w:val="1840122654"/>
              <w:rPr>
                <w:rFonts w:ascii="Times New Roman" w:hAnsi="Times New Roman" w:cs="Times New Roman"/>
                <w:sz w:val="22"/>
                <w:szCs w:val="22"/>
                <w:rPrChange w:id="3575"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42211301" w14:textId="77777777" w:rsidR="0046166F" w:rsidRPr="000A703E" w:rsidRDefault="0046166F" w:rsidP="0046166F">
            <w:pPr>
              <w:pStyle w:val="paragraph"/>
              <w:spacing w:before="0" w:beforeAutospacing="0" w:after="0" w:afterAutospacing="0"/>
              <w:textAlignment w:val="baseline"/>
              <w:divId w:val="240337128"/>
              <w:rPr>
                <w:rFonts w:ascii="Times New Roman" w:hAnsi="Times New Roman" w:cs="Times New Roman"/>
                <w:sz w:val="22"/>
                <w:szCs w:val="22"/>
                <w:rPrChange w:id="3576"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09E2DBD1" w14:textId="77777777" w:rsidR="0046166F" w:rsidRPr="0028077D" w:rsidRDefault="0046166F" w:rsidP="0046166F">
            <w:r w:rsidRPr="0028077D">
              <w:rPr>
                <w:rStyle w:val="eop"/>
              </w:rPr>
              <w:t> </w:t>
            </w:r>
          </w:p>
        </w:tc>
      </w:tr>
      <w:tr w:rsidR="0046166F" w:rsidRPr="0028077D" w14:paraId="753295E7" w14:textId="77777777" w:rsidTr="00CC0F01">
        <w:trPr>
          <w:cantSplit/>
        </w:trPr>
        <w:tc>
          <w:tcPr>
            <w:tcW w:w="4532" w:type="dxa"/>
          </w:tcPr>
          <w:p w14:paraId="27AA9953" w14:textId="77777777" w:rsidR="0046166F" w:rsidRPr="000A703E" w:rsidRDefault="0046166F" w:rsidP="0046166F">
            <w:pPr>
              <w:pStyle w:val="paragraph"/>
              <w:spacing w:before="0" w:beforeAutospacing="0" w:after="0" w:afterAutospacing="0"/>
              <w:textAlignment w:val="baseline"/>
              <w:divId w:val="1273051162"/>
              <w:rPr>
                <w:rFonts w:ascii="Times New Roman" w:hAnsi="Times New Roman" w:cs="Times New Roman"/>
                <w:sz w:val="22"/>
                <w:szCs w:val="22"/>
                <w:rPrChange w:id="3577" w:author="만든 이">
                  <w:rPr>
                    <w:rFonts w:ascii="맑은 고딕" w:hAnsi="맑은 고딕"/>
                    <w:sz w:val="18"/>
                  </w:rPr>
                </w:rPrChange>
              </w:rPr>
            </w:pPr>
            <w:r w:rsidRPr="0028077D">
              <w:rPr>
                <w:rStyle w:val="normaltextrun"/>
                <w:rFonts w:ascii="Times New Roman" w:hAnsi="Times New Roman" w:cs="Times New Roman"/>
                <w:b/>
                <w:sz w:val="22"/>
                <w:szCs w:val="22"/>
              </w:rPr>
              <w:t>Danmark</w:t>
            </w:r>
            <w:r w:rsidRPr="0028077D">
              <w:rPr>
                <w:rStyle w:val="eop"/>
                <w:rFonts w:ascii="Times New Roman" w:hAnsi="Times New Roman" w:cs="Times New Roman"/>
                <w:sz w:val="22"/>
                <w:szCs w:val="22"/>
              </w:rPr>
              <w:t> </w:t>
            </w:r>
          </w:p>
          <w:p w14:paraId="56C8C0CB" w14:textId="77777777" w:rsidR="0046166F" w:rsidRPr="000A703E" w:rsidRDefault="0046166F" w:rsidP="0046166F">
            <w:pPr>
              <w:pStyle w:val="paragraph"/>
              <w:spacing w:before="0" w:beforeAutospacing="0" w:after="0" w:afterAutospacing="0"/>
              <w:textAlignment w:val="baseline"/>
              <w:divId w:val="1276596006"/>
              <w:rPr>
                <w:rFonts w:ascii="Times New Roman" w:hAnsi="Times New Roman" w:cs="Times New Roman"/>
                <w:sz w:val="22"/>
                <w:szCs w:val="22"/>
                <w:rPrChange w:id="357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Denmark ApS</w:t>
            </w:r>
            <w:r w:rsidRPr="0028077D">
              <w:rPr>
                <w:rStyle w:val="eop"/>
                <w:rFonts w:ascii="Times New Roman" w:hAnsi="Times New Roman" w:cs="Times New Roman"/>
                <w:sz w:val="22"/>
                <w:szCs w:val="22"/>
              </w:rPr>
              <w:t> </w:t>
            </w:r>
          </w:p>
          <w:p w14:paraId="6E991C10" w14:textId="77777777" w:rsidR="0046166F" w:rsidRPr="000A703E" w:rsidRDefault="0046166F" w:rsidP="0046166F">
            <w:pPr>
              <w:pStyle w:val="paragraph"/>
              <w:spacing w:before="0" w:beforeAutospacing="0" w:after="0" w:afterAutospacing="0"/>
              <w:textAlignment w:val="baseline"/>
              <w:divId w:val="110788166"/>
              <w:rPr>
                <w:rFonts w:ascii="Times New Roman" w:hAnsi="Times New Roman" w:cs="Times New Roman"/>
                <w:sz w:val="22"/>
                <w:szCs w:val="22"/>
                <w:rPrChange w:id="3579" w:author="만든 이">
                  <w:rPr>
                    <w:rFonts w:ascii="맑은 고딕" w:hAnsi="맑은 고딕"/>
                    <w:sz w:val="18"/>
                  </w:rPr>
                </w:rPrChange>
              </w:rPr>
            </w:pPr>
            <w:r w:rsidRPr="000A703E">
              <w:rPr>
                <w:rFonts w:ascii="Times New Roman" w:hAnsi="Times New Roman" w:cs="Times New Roman"/>
                <w:sz w:val="22"/>
                <w:szCs w:val="22"/>
                <w:rPrChange w:id="3580" w:author="만든 이">
                  <w:rPr/>
                </w:rPrChange>
              </w:rPr>
              <w:fldChar w:fldCharType="begin"/>
            </w:r>
            <w:r w:rsidRPr="000A703E">
              <w:rPr>
                <w:rFonts w:ascii="Times New Roman" w:hAnsi="Times New Roman" w:cs="Times New Roman"/>
                <w:sz w:val="22"/>
                <w:szCs w:val="22"/>
                <w:rPrChange w:id="3581" w:author="만든 이">
                  <w:rPr/>
                </w:rPrChange>
              </w:rPr>
              <w:instrText>HYPERLINK "mailto:Contact_dk@celltrionhc.com"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582" w:author="만든 이">
                  <w:rPr/>
                </w:rPrChange>
              </w:rPr>
              <w:fldChar w:fldCharType="separate"/>
            </w:r>
            <w:r w:rsidRPr="0028077D">
              <w:rPr>
                <w:rStyle w:val="normaltextrun"/>
                <w:rFonts w:ascii="Times New Roman" w:hAnsi="Times New Roman" w:cs="Times New Roman"/>
                <w:color w:val="0563C1"/>
                <w:sz w:val="22"/>
                <w:szCs w:val="22"/>
                <w:u w:val="single"/>
              </w:rPr>
              <w:t>Contact_dk@celltrionhc.com</w:t>
            </w:r>
            <w:r w:rsidRPr="000A703E">
              <w:rPr>
                <w:rFonts w:ascii="Times New Roman" w:hAnsi="Times New Roman" w:cs="Times New Roman"/>
                <w:sz w:val="22"/>
                <w:szCs w:val="22"/>
                <w:rPrChange w:id="3583" w:author="만든 이">
                  <w:rPr/>
                </w:rPrChange>
              </w:rPr>
              <w:fldChar w:fldCharType="end"/>
            </w:r>
            <w:r w:rsidRPr="0028077D">
              <w:rPr>
                <w:rStyle w:val="eop"/>
                <w:rFonts w:ascii="Times New Roman" w:hAnsi="Times New Roman" w:cs="Times New Roman"/>
                <w:sz w:val="22"/>
                <w:szCs w:val="22"/>
              </w:rPr>
              <w:t> </w:t>
            </w:r>
          </w:p>
          <w:p w14:paraId="02D6765F" w14:textId="77777777" w:rsidR="0046166F" w:rsidRPr="0028077D" w:rsidRDefault="00C95156" w:rsidP="0046166F">
            <w:pPr>
              <w:rPr>
                <w:rStyle w:val="eop"/>
              </w:rPr>
            </w:pPr>
            <w:r w:rsidRPr="0028077D">
              <w:rPr>
                <w:rStyle w:val="eop"/>
              </w:rPr>
              <w:t>Tlf: +45 3535 2989</w:t>
            </w:r>
          </w:p>
          <w:p w14:paraId="7887C4FE" w14:textId="77777777" w:rsidR="00C95156" w:rsidRPr="0028077D" w:rsidRDefault="00C95156" w:rsidP="0046166F"/>
        </w:tc>
        <w:tc>
          <w:tcPr>
            <w:tcW w:w="4541" w:type="dxa"/>
          </w:tcPr>
          <w:p w14:paraId="0B9D441B" w14:textId="77777777" w:rsidR="0046166F" w:rsidRPr="000A703E" w:rsidRDefault="0046166F" w:rsidP="0046166F">
            <w:pPr>
              <w:pStyle w:val="paragraph"/>
              <w:spacing w:before="0" w:beforeAutospacing="0" w:after="0" w:afterAutospacing="0"/>
              <w:textAlignment w:val="baseline"/>
              <w:divId w:val="1770811076"/>
              <w:rPr>
                <w:rFonts w:ascii="Times New Roman" w:hAnsi="Times New Roman" w:cs="Times New Roman"/>
                <w:sz w:val="22"/>
                <w:szCs w:val="22"/>
                <w:rPrChange w:id="3584" w:author="만든 이">
                  <w:rPr>
                    <w:rFonts w:ascii="맑은 고딕" w:hAnsi="맑은 고딕"/>
                    <w:sz w:val="18"/>
                  </w:rPr>
                </w:rPrChange>
              </w:rPr>
            </w:pPr>
            <w:r w:rsidRPr="0028077D">
              <w:rPr>
                <w:rStyle w:val="normaltextrun"/>
                <w:rFonts w:ascii="Times New Roman" w:hAnsi="Times New Roman" w:cs="Times New Roman"/>
                <w:b/>
                <w:sz w:val="22"/>
                <w:szCs w:val="22"/>
              </w:rPr>
              <w:t>Malta</w:t>
            </w:r>
            <w:r w:rsidRPr="0028077D">
              <w:rPr>
                <w:rStyle w:val="eop"/>
                <w:rFonts w:ascii="Times New Roman" w:hAnsi="Times New Roman" w:cs="Times New Roman"/>
                <w:sz w:val="22"/>
                <w:szCs w:val="22"/>
              </w:rPr>
              <w:t> </w:t>
            </w:r>
          </w:p>
          <w:p w14:paraId="2B4A85B8" w14:textId="77777777" w:rsidR="0046166F" w:rsidRPr="000A703E" w:rsidRDefault="0046166F" w:rsidP="0046166F">
            <w:pPr>
              <w:pStyle w:val="paragraph"/>
              <w:spacing w:before="0" w:beforeAutospacing="0" w:after="0" w:afterAutospacing="0"/>
              <w:textAlignment w:val="baseline"/>
              <w:divId w:val="20251073"/>
              <w:rPr>
                <w:rFonts w:ascii="Times New Roman" w:hAnsi="Times New Roman" w:cs="Times New Roman"/>
                <w:sz w:val="22"/>
                <w:szCs w:val="22"/>
                <w:rPrChange w:id="3585" w:author="만든 이">
                  <w:rPr>
                    <w:rFonts w:ascii="맑은 고딕" w:hAnsi="맑은 고딕"/>
                    <w:sz w:val="18"/>
                  </w:rPr>
                </w:rPrChange>
              </w:rPr>
            </w:pPr>
            <w:r w:rsidRPr="0028077D">
              <w:rPr>
                <w:rStyle w:val="normaltextrun"/>
                <w:rFonts w:ascii="Times New Roman" w:hAnsi="Times New Roman" w:cs="Times New Roman"/>
                <w:sz w:val="22"/>
                <w:szCs w:val="22"/>
              </w:rPr>
              <w:t>Mint Health Ltd.</w:t>
            </w:r>
            <w:r w:rsidRPr="0028077D">
              <w:rPr>
                <w:rStyle w:val="eop"/>
                <w:rFonts w:ascii="Times New Roman" w:hAnsi="Times New Roman" w:cs="Times New Roman"/>
                <w:sz w:val="22"/>
                <w:szCs w:val="22"/>
              </w:rPr>
              <w:t> </w:t>
            </w:r>
          </w:p>
          <w:p w14:paraId="64F8A960" w14:textId="77777777" w:rsidR="0046166F" w:rsidRPr="000A703E" w:rsidRDefault="0046166F" w:rsidP="0046166F">
            <w:pPr>
              <w:pStyle w:val="paragraph"/>
              <w:spacing w:before="0" w:beforeAutospacing="0" w:after="0" w:afterAutospacing="0"/>
              <w:textAlignment w:val="baseline"/>
              <w:divId w:val="1161429884"/>
              <w:rPr>
                <w:rFonts w:ascii="Times New Roman" w:hAnsi="Times New Roman" w:cs="Times New Roman"/>
                <w:sz w:val="22"/>
                <w:szCs w:val="22"/>
                <w:rPrChange w:id="3586" w:author="만든 이">
                  <w:rPr>
                    <w:rFonts w:ascii="맑은 고딕" w:hAnsi="맑은 고딕"/>
                    <w:sz w:val="18"/>
                  </w:rPr>
                </w:rPrChange>
              </w:rPr>
            </w:pPr>
            <w:r w:rsidRPr="0028077D">
              <w:rPr>
                <w:rStyle w:val="normaltextrun"/>
                <w:rFonts w:ascii="Times New Roman" w:hAnsi="Times New Roman" w:cs="Times New Roman"/>
                <w:sz w:val="22"/>
                <w:szCs w:val="22"/>
              </w:rPr>
              <w:t>Tel: +356 2093 9800</w:t>
            </w:r>
            <w:r w:rsidRPr="0028077D">
              <w:rPr>
                <w:rStyle w:val="eop"/>
                <w:rFonts w:ascii="Times New Roman" w:hAnsi="Times New Roman" w:cs="Times New Roman"/>
                <w:sz w:val="22"/>
                <w:szCs w:val="22"/>
              </w:rPr>
              <w:t> </w:t>
            </w:r>
          </w:p>
          <w:p w14:paraId="3286B74B" w14:textId="77777777" w:rsidR="0046166F" w:rsidRPr="0028077D" w:rsidRDefault="0046166F" w:rsidP="0046166F">
            <w:r w:rsidRPr="0028077D">
              <w:rPr>
                <w:rStyle w:val="eop"/>
              </w:rPr>
              <w:t> </w:t>
            </w:r>
          </w:p>
        </w:tc>
      </w:tr>
      <w:tr w:rsidR="0046166F" w:rsidRPr="0028077D" w14:paraId="4DB3B8F8" w14:textId="77777777" w:rsidTr="00CC0F01">
        <w:trPr>
          <w:cantSplit/>
        </w:trPr>
        <w:tc>
          <w:tcPr>
            <w:tcW w:w="4532" w:type="dxa"/>
          </w:tcPr>
          <w:p w14:paraId="30ADC112" w14:textId="77777777" w:rsidR="0046166F" w:rsidRPr="000A703E" w:rsidRDefault="0046166F" w:rsidP="0046166F">
            <w:pPr>
              <w:pStyle w:val="paragraph"/>
              <w:spacing w:before="0" w:beforeAutospacing="0" w:after="0" w:afterAutospacing="0"/>
              <w:textAlignment w:val="baseline"/>
              <w:divId w:val="226767574"/>
              <w:rPr>
                <w:rFonts w:ascii="Times New Roman" w:hAnsi="Times New Roman" w:cs="Times New Roman"/>
                <w:sz w:val="22"/>
                <w:szCs w:val="22"/>
                <w:rPrChange w:id="3587" w:author="만든 이">
                  <w:rPr>
                    <w:rFonts w:ascii="맑은 고딕" w:hAnsi="맑은 고딕"/>
                    <w:sz w:val="18"/>
                  </w:rPr>
                </w:rPrChange>
              </w:rPr>
            </w:pPr>
            <w:r w:rsidRPr="0028077D">
              <w:rPr>
                <w:rStyle w:val="normaltextrun"/>
                <w:rFonts w:ascii="Times New Roman" w:hAnsi="Times New Roman" w:cs="Times New Roman"/>
                <w:b/>
                <w:sz w:val="22"/>
                <w:szCs w:val="22"/>
              </w:rPr>
              <w:t>Deutschland</w:t>
            </w:r>
            <w:r w:rsidRPr="0028077D">
              <w:rPr>
                <w:rStyle w:val="eop"/>
                <w:rFonts w:ascii="Times New Roman" w:hAnsi="Times New Roman" w:cs="Times New Roman"/>
                <w:sz w:val="22"/>
                <w:szCs w:val="22"/>
              </w:rPr>
              <w:t> </w:t>
            </w:r>
          </w:p>
          <w:p w14:paraId="14D496A6" w14:textId="77777777" w:rsidR="0046166F" w:rsidRPr="000A703E" w:rsidRDefault="0046166F" w:rsidP="0046166F">
            <w:pPr>
              <w:pStyle w:val="paragraph"/>
              <w:spacing w:before="0" w:beforeAutospacing="0" w:after="0" w:afterAutospacing="0"/>
              <w:textAlignment w:val="baseline"/>
              <w:divId w:val="1241062284"/>
              <w:rPr>
                <w:rFonts w:ascii="Times New Roman" w:hAnsi="Times New Roman" w:cs="Times New Roman"/>
                <w:sz w:val="22"/>
                <w:szCs w:val="22"/>
                <w:rPrChange w:id="358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Deutschland GmbH</w:t>
            </w:r>
            <w:r w:rsidRPr="0028077D">
              <w:rPr>
                <w:rStyle w:val="eop"/>
                <w:rFonts w:ascii="Times New Roman" w:hAnsi="Times New Roman" w:cs="Times New Roman"/>
                <w:sz w:val="22"/>
                <w:szCs w:val="22"/>
              </w:rPr>
              <w:t> </w:t>
            </w:r>
          </w:p>
          <w:p w14:paraId="3AA4203E" w14:textId="77777777" w:rsidR="00007BB2" w:rsidRPr="0028077D" w:rsidRDefault="0046166F" w:rsidP="0046166F">
            <w:pPr>
              <w:pStyle w:val="paragraph"/>
              <w:spacing w:before="0" w:beforeAutospacing="0" w:after="0" w:afterAutospacing="0"/>
              <w:textAlignment w:val="baseline"/>
              <w:divId w:val="1624187649"/>
              <w:rPr>
                <w:rStyle w:val="normaltextrun"/>
                <w:rFonts w:ascii="Times New Roman" w:hAnsi="Times New Roman" w:cs="Times New Roman"/>
                <w:color w:val="0563C1"/>
                <w:sz w:val="22"/>
                <w:szCs w:val="22"/>
                <w:u w:val="single"/>
              </w:rPr>
            </w:pPr>
            <w:r w:rsidRPr="0028077D">
              <w:rPr>
                <w:rStyle w:val="normaltextrun"/>
                <w:rFonts w:ascii="Times New Roman" w:hAnsi="Times New Roman" w:cs="Times New Roman"/>
                <w:sz w:val="22"/>
                <w:szCs w:val="22"/>
              </w:rPr>
              <w:t xml:space="preserve">Tel: +49 303 464 941 50 </w:t>
            </w:r>
          </w:p>
          <w:p w14:paraId="4575BE5E" w14:textId="77777777" w:rsidR="0046166F" w:rsidRPr="0028077D" w:rsidRDefault="00007BB2" w:rsidP="0046166F">
            <w:pPr>
              <w:pStyle w:val="paragraph"/>
              <w:spacing w:before="0" w:beforeAutospacing="0" w:after="0" w:afterAutospacing="0"/>
              <w:textAlignment w:val="baseline"/>
              <w:divId w:val="1624187649"/>
              <w:rPr>
                <w:rStyle w:val="normaltextrun"/>
                <w:rFonts w:ascii="Times New Roman" w:hAnsi="Times New Roman" w:cs="Times New Roman"/>
                <w:color w:val="0563C1"/>
                <w:sz w:val="22"/>
                <w:szCs w:val="22"/>
                <w:u w:val="single"/>
              </w:rPr>
            </w:pPr>
            <w:r w:rsidRPr="000A703E">
              <w:rPr>
                <w:rFonts w:ascii="Times New Roman" w:hAnsi="Times New Roman" w:cs="Times New Roman"/>
                <w:sz w:val="22"/>
                <w:szCs w:val="22"/>
                <w:rPrChange w:id="3589" w:author="만든 이">
                  <w:rPr/>
                </w:rPrChange>
              </w:rPr>
              <w:fldChar w:fldCharType="begin"/>
            </w:r>
            <w:r w:rsidRPr="000A703E">
              <w:rPr>
                <w:rFonts w:ascii="Times New Roman" w:hAnsi="Times New Roman" w:cs="Times New Roman"/>
                <w:sz w:val="22"/>
                <w:szCs w:val="22"/>
                <w:rPrChange w:id="3590" w:author="만든 이">
                  <w:rPr/>
                </w:rPrChange>
              </w:rPr>
              <w:instrText>HYPERLINK "mailto:infoDE@celltrionhc.com"</w:instrText>
            </w:r>
            <w:r w:rsidRPr="00BA619B">
              <w:rPr>
                <w:rFonts w:ascii="Times New Roman" w:hAnsi="Times New Roman" w:cs="Times New Roman"/>
                <w:sz w:val="22"/>
                <w:szCs w:val="22"/>
              </w:rPr>
            </w:r>
            <w:r w:rsidRPr="000A703E">
              <w:rPr>
                <w:rFonts w:ascii="Times New Roman" w:hAnsi="Times New Roman" w:cs="Times New Roman"/>
                <w:sz w:val="22"/>
                <w:szCs w:val="22"/>
                <w:rPrChange w:id="3591" w:author="만든 이">
                  <w:rPr/>
                </w:rPrChange>
              </w:rPr>
              <w:fldChar w:fldCharType="separate"/>
            </w:r>
            <w:r w:rsidRPr="0028077D">
              <w:rPr>
                <w:rStyle w:val="normaltextrun"/>
                <w:rFonts w:ascii="Times New Roman" w:hAnsi="Times New Roman" w:cs="Times New Roman"/>
                <w:color w:val="0563C1"/>
                <w:sz w:val="22"/>
                <w:szCs w:val="22"/>
                <w:u w:val="single"/>
              </w:rPr>
              <w:t>infoDE@celltrionhc.com</w:t>
            </w:r>
            <w:r w:rsidRPr="000A703E">
              <w:rPr>
                <w:rFonts w:ascii="Times New Roman" w:hAnsi="Times New Roman" w:cs="Times New Roman"/>
                <w:sz w:val="22"/>
                <w:szCs w:val="22"/>
                <w:rPrChange w:id="3592" w:author="만든 이">
                  <w:rPr/>
                </w:rPrChange>
              </w:rPr>
              <w:fldChar w:fldCharType="end"/>
            </w:r>
            <w:r w:rsidRPr="0028077D">
              <w:rPr>
                <w:rStyle w:val="normaltextrun"/>
                <w:rFonts w:ascii="Times New Roman" w:hAnsi="Times New Roman" w:cs="Times New Roman"/>
                <w:color w:val="0563C1"/>
                <w:sz w:val="22"/>
                <w:szCs w:val="22"/>
                <w:u w:val="single"/>
              </w:rPr>
              <w:t> </w:t>
            </w:r>
          </w:p>
          <w:p w14:paraId="5114FFCD" w14:textId="77777777" w:rsidR="0046166F" w:rsidRPr="0028077D" w:rsidRDefault="0046166F" w:rsidP="0046166F">
            <w:r w:rsidRPr="0028077D">
              <w:rPr>
                <w:rStyle w:val="eop"/>
              </w:rPr>
              <w:t> </w:t>
            </w:r>
          </w:p>
        </w:tc>
        <w:tc>
          <w:tcPr>
            <w:tcW w:w="4541" w:type="dxa"/>
          </w:tcPr>
          <w:p w14:paraId="2DA64BA4" w14:textId="77777777" w:rsidR="0046166F" w:rsidRPr="000A703E" w:rsidRDefault="0046166F" w:rsidP="0046166F">
            <w:pPr>
              <w:pStyle w:val="paragraph"/>
              <w:spacing w:before="0" w:beforeAutospacing="0" w:after="0" w:afterAutospacing="0"/>
              <w:textAlignment w:val="baseline"/>
              <w:divId w:val="334109360"/>
              <w:rPr>
                <w:rFonts w:ascii="Times New Roman" w:hAnsi="Times New Roman" w:cs="Times New Roman"/>
                <w:sz w:val="22"/>
                <w:szCs w:val="22"/>
                <w:rPrChange w:id="3593" w:author="만든 이">
                  <w:rPr>
                    <w:rFonts w:ascii="맑은 고딕" w:hAnsi="맑은 고딕"/>
                    <w:sz w:val="18"/>
                  </w:rPr>
                </w:rPrChange>
              </w:rPr>
            </w:pPr>
            <w:r w:rsidRPr="0028077D">
              <w:rPr>
                <w:rStyle w:val="normaltextrun"/>
                <w:rFonts w:ascii="Times New Roman" w:hAnsi="Times New Roman" w:cs="Times New Roman"/>
                <w:b/>
                <w:sz w:val="22"/>
                <w:szCs w:val="22"/>
              </w:rPr>
              <w:t>Nederland</w:t>
            </w:r>
            <w:r w:rsidRPr="0028077D">
              <w:rPr>
                <w:rStyle w:val="eop"/>
                <w:rFonts w:ascii="Times New Roman" w:hAnsi="Times New Roman" w:cs="Times New Roman"/>
                <w:sz w:val="22"/>
                <w:szCs w:val="22"/>
              </w:rPr>
              <w:t> </w:t>
            </w:r>
          </w:p>
          <w:p w14:paraId="5FB0A932" w14:textId="77777777" w:rsidR="0046166F" w:rsidRPr="000A703E" w:rsidRDefault="0046166F" w:rsidP="0046166F">
            <w:pPr>
              <w:pStyle w:val="paragraph"/>
              <w:spacing w:before="0" w:beforeAutospacing="0" w:after="0" w:afterAutospacing="0"/>
              <w:textAlignment w:val="baseline"/>
              <w:divId w:val="1494905546"/>
              <w:rPr>
                <w:rFonts w:ascii="Times New Roman" w:hAnsi="Times New Roman" w:cs="Times New Roman"/>
                <w:sz w:val="22"/>
                <w:szCs w:val="22"/>
                <w:rPrChange w:id="359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Netherlands B.V.</w:t>
            </w:r>
            <w:r w:rsidRPr="0028077D">
              <w:rPr>
                <w:rStyle w:val="eop"/>
                <w:rFonts w:ascii="Times New Roman" w:hAnsi="Times New Roman" w:cs="Times New Roman"/>
                <w:sz w:val="22"/>
                <w:szCs w:val="22"/>
              </w:rPr>
              <w:t> </w:t>
            </w:r>
          </w:p>
          <w:p w14:paraId="1757BC1B" w14:textId="77777777" w:rsidR="0046166F" w:rsidRPr="000A703E" w:rsidRDefault="0046166F" w:rsidP="0046166F">
            <w:pPr>
              <w:pStyle w:val="paragraph"/>
              <w:spacing w:before="0" w:beforeAutospacing="0" w:after="0" w:afterAutospacing="0"/>
              <w:textAlignment w:val="baseline"/>
              <w:divId w:val="1626543293"/>
              <w:rPr>
                <w:rFonts w:ascii="Times New Roman" w:hAnsi="Times New Roman" w:cs="Times New Roman"/>
                <w:sz w:val="22"/>
                <w:szCs w:val="22"/>
                <w:rPrChange w:id="3595" w:author="만든 이">
                  <w:rPr>
                    <w:rFonts w:ascii="맑은 고딕" w:hAnsi="맑은 고딕"/>
                    <w:sz w:val="18"/>
                  </w:rPr>
                </w:rPrChange>
              </w:rPr>
            </w:pPr>
            <w:r w:rsidRPr="0028077D">
              <w:rPr>
                <w:rStyle w:val="normaltextrun"/>
                <w:rFonts w:ascii="Times New Roman" w:hAnsi="Times New Roman" w:cs="Times New Roman"/>
                <w:sz w:val="22"/>
                <w:szCs w:val="22"/>
              </w:rPr>
              <w:t>Tel: + 31 20 888 7300</w:t>
            </w:r>
            <w:r w:rsidRPr="0028077D">
              <w:rPr>
                <w:rStyle w:val="eop"/>
                <w:rFonts w:ascii="Times New Roman" w:hAnsi="Times New Roman" w:cs="Times New Roman"/>
                <w:sz w:val="22"/>
                <w:szCs w:val="22"/>
              </w:rPr>
              <w:t> </w:t>
            </w:r>
          </w:p>
          <w:p w14:paraId="0DBC32A7" w14:textId="77777777" w:rsidR="0046166F" w:rsidRDefault="0046166F" w:rsidP="0046166F">
            <w:pPr>
              <w:rPr>
                <w:ins w:id="3596" w:author="만든 이"/>
                <w:rStyle w:val="eop"/>
                <w:rFonts w:eastAsia="맑은 고딕"/>
                <w:lang w:eastAsia="ko-KR"/>
              </w:rPr>
            </w:pPr>
            <w:hyperlink r:id="rId115" w:tgtFrame="_blank" w:history="1">
              <w:r w:rsidRPr="0028077D">
                <w:rPr>
                  <w:rStyle w:val="normaltextrun"/>
                  <w:color w:val="0563C1"/>
                  <w:u w:val="single"/>
                </w:rPr>
                <w:t>NLinfo@celltrionhc.com</w:t>
              </w:r>
            </w:hyperlink>
            <w:r w:rsidRPr="0028077D">
              <w:rPr>
                <w:rStyle w:val="eop"/>
              </w:rPr>
              <w:t> </w:t>
            </w:r>
          </w:p>
          <w:p w14:paraId="1BD82297" w14:textId="77777777" w:rsidR="0028077D" w:rsidRPr="000A703E" w:rsidRDefault="0028077D" w:rsidP="0046166F">
            <w:pPr>
              <w:rPr>
                <w:rFonts w:eastAsia="맑은 고딕"/>
                <w:lang w:eastAsia="ko-KR"/>
                <w:rPrChange w:id="3597" w:author="만든 이">
                  <w:rPr/>
                </w:rPrChange>
              </w:rPr>
            </w:pPr>
          </w:p>
        </w:tc>
      </w:tr>
      <w:tr w:rsidR="0046166F" w:rsidRPr="0028077D" w14:paraId="28A39831" w14:textId="77777777" w:rsidTr="00CC0F01">
        <w:trPr>
          <w:cantSplit/>
        </w:trPr>
        <w:tc>
          <w:tcPr>
            <w:tcW w:w="4532" w:type="dxa"/>
          </w:tcPr>
          <w:p w14:paraId="02CBF231" w14:textId="27C4E7FD" w:rsidR="0046166F" w:rsidRPr="000A703E" w:rsidDel="0028077D" w:rsidRDefault="0046166F" w:rsidP="0046166F">
            <w:pPr>
              <w:pStyle w:val="paragraph"/>
              <w:spacing w:before="0" w:beforeAutospacing="0" w:after="0" w:afterAutospacing="0"/>
              <w:textAlignment w:val="baseline"/>
              <w:divId w:val="1639066519"/>
              <w:rPr>
                <w:del w:id="3598" w:author="만든 이"/>
                <w:rFonts w:ascii="Times New Roman" w:hAnsi="Times New Roman" w:cs="Times New Roman"/>
                <w:sz w:val="22"/>
                <w:szCs w:val="22"/>
                <w:rPrChange w:id="3599" w:author="만든 이">
                  <w:rPr>
                    <w:del w:id="3600" w:author="만든 이"/>
                    <w:rFonts w:ascii="맑은 고딕" w:hAnsi="맑은 고딕"/>
                    <w:sz w:val="18"/>
                  </w:rPr>
                </w:rPrChange>
              </w:rPr>
            </w:pPr>
            <w:del w:id="3601" w:author="만든 이">
              <w:r w:rsidRPr="0028077D" w:rsidDel="0028077D">
                <w:rPr>
                  <w:rStyle w:val="eop"/>
                  <w:rFonts w:ascii="Times New Roman" w:hAnsi="Times New Roman" w:cs="Times New Roman"/>
                  <w:sz w:val="22"/>
                  <w:szCs w:val="22"/>
                </w:rPr>
                <w:delText> </w:delText>
              </w:r>
            </w:del>
          </w:p>
          <w:p w14:paraId="6516EB16" w14:textId="77777777" w:rsidR="0046166F" w:rsidRPr="000A703E" w:rsidRDefault="0046166F" w:rsidP="0046166F">
            <w:pPr>
              <w:pStyle w:val="paragraph"/>
              <w:spacing w:before="0" w:beforeAutospacing="0" w:after="0" w:afterAutospacing="0"/>
              <w:textAlignment w:val="baseline"/>
              <w:divId w:val="1639259214"/>
              <w:rPr>
                <w:rFonts w:ascii="Times New Roman" w:hAnsi="Times New Roman" w:cs="Times New Roman"/>
                <w:sz w:val="22"/>
                <w:szCs w:val="22"/>
                <w:rPrChange w:id="3602" w:author="만든 이">
                  <w:rPr>
                    <w:rFonts w:ascii="맑은 고딕" w:hAnsi="맑은 고딕"/>
                    <w:sz w:val="18"/>
                  </w:rPr>
                </w:rPrChange>
              </w:rPr>
            </w:pPr>
            <w:r w:rsidRPr="0028077D">
              <w:rPr>
                <w:rStyle w:val="normaltextrun"/>
                <w:rFonts w:ascii="Times New Roman" w:hAnsi="Times New Roman" w:cs="Times New Roman"/>
                <w:b/>
                <w:sz w:val="22"/>
                <w:szCs w:val="22"/>
              </w:rPr>
              <w:t>Eesti</w:t>
            </w:r>
            <w:r w:rsidRPr="0028077D">
              <w:rPr>
                <w:rStyle w:val="eop"/>
                <w:rFonts w:ascii="Times New Roman" w:hAnsi="Times New Roman" w:cs="Times New Roman"/>
                <w:sz w:val="22"/>
                <w:szCs w:val="22"/>
              </w:rPr>
              <w:t> </w:t>
            </w:r>
          </w:p>
          <w:p w14:paraId="3B45880E" w14:textId="77777777" w:rsidR="0046166F" w:rsidRPr="000A703E" w:rsidRDefault="0046166F" w:rsidP="0046166F">
            <w:pPr>
              <w:pStyle w:val="paragraph"/>
              <w:spacing w:before="0" w:beforeAutospacing="0" w:after="0" w:afterAutospacing="0"/>
              <w:textAlignment w:val="baseline"/>
              <w:divId w:val="1609004114"/>
              <w:rPr>
                <w:rFonts w:ascii="Times New Roman" w:hAnsi="Times New Roman" w:cs="Times New Roman"/>
                <w:sz w:val="22"/>
                <w:szCs w:val="22"/>
                <w:rPrChange w:id="3603"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7581627D" w14:textId="77777777" w:rsidR="0046166F" w:rsidRPr="000A703E" w:rsidRDefault="0046166F" w:rsidP="0046166F">
            <w:pPr>
              <w:pStyle w:val="paragraph"/>
              <w:spacing w:before="0" w:beforeAutospacing="0" w:after="0" w:afterAutospacing="0"/>
              <w:textAlignment w:val="baseline"/>
              <w:divId w:val="718674418"/>
              <w:rPr>
                <w:rFonts w:ascii="Times New Roman" w:hAnsi="Times New Roman" w:cs="Times New Roman"/>
                <w:sz w:val="22"/>
                <w:szCs w:val="22"/>
                <w:rPrChange w:id="3604"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7FAC5AB4" w14:textId="77777777" w:rsidR="0046166F" w:rsidRPr="000A703E" w:rsidRDefault="0046166F" w:rsidP="0046166F">
            <w:pPr>
              <w:pStyle w:val="paragraph"/>
              <w:spacing w:before="0" w:beforeAutospacing="0" w:after="0" w:afterAutospacing="0"/>
              <w:textAlignment w:val="baseline"/>
              <w:divId w:val="1436630873"/>
              <w:rPr>
                <w:rFonts w:ascii="Times New Roman" w:hAnsi="Times New Roman" w:cs="Times New Roman"/>
                <w:sz w:val="22"/>
                <w:szCs w:val="22"/>
                <w:rPrChange w:id="3605" w:author="만든 이">
                  <w:rPr>
                    <w:rFonts w:ascii="맑은 고딕" w:hAnsi="맑은 고딕"/>
                    <w:sz w:val="18"/>
                  </w:rPr>
                </w:rPrChange>
              </w:rPr>
            </w:pPr>
            <w:r w:rsidRPr="000A703E">
              <w:rPr>
                <w:rFonts w:ascii="Times New Roman" w:hAnsi="Times New Roman" w:cs="Times New Roman"/>
                <w:sz w:val="22"/>
                <w:szCs w:val="22"/>
                <w:rPrChange w:id="3606" w:author="만든 이">
                  <w:rPr/>
                </w:rPrChange>
              </w:rPr>
              <w:fldChar w:fldCharType="begin"/>
            </w:r>
            <w:r w:rsidRPr="000A703E">
              <w:rPr>
                <w:rFonts w:ascii="Times New Roman" w:hAnsi="Times New Roman" w:cs="Times New Roman"/>
                <w:sz w:val="22"/>
                <w:szCs w:val="22"/>
                <w:rPrChange w:id="3607"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608"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3609" w:author="만든 이">
                  <w:rPr/>
                </w:rPrChange>
              </w:rPr>
              <w:fldChar w:fldCharType="end"/>
            </w:r>
            <w:r w:rsidRPr="0028077D">
              <w:rPr>
                <w:rStyle w:val="eop"/>
                <w:rFonts w:ascii="Times New Roman" w:hAnsi="Times New Roman" w:cs="Times New Roman"/>
                <w:sz w:val="22"/>
                <w:szCs w:val="22"/>
              </w:rPr>
              <w:t> </w:t>
            </w:r>
          </w:p>
          <w:p w14:paraId="1220B0FE" w14:textId="77777777" w:rsidR="0046166F" w:rsidRPr="000A703E" w:rsidRDefault="0046166F" w:rsidP="0046166F">
            <w:pPr>
              <w:pStyle w:val="paragraph"/>
              <w:spacing w:before="0" w:beforeAutospacing="0" w:after="0" w:afterAutospacing="0"/>
              <w:textAlignment w:val="baseline"/>
              <w:divId w:val="1255674638"/>
              <w:rPr>
                <w:rFonts w:ascii="Times New Roman" w:hAnsi="Times New Roman" w:cs="Times New Roman"/>
                <w:sz w:val="22"/>
                <w:szCs w:val="22"/>
                <w:rPrChange w:id="3610" w:author="만든 이">
                  <w:rPr>
                    <w:rFonts w:ascii="맑은 고딕" w:hAnsi="맑은 고딕"/>
                    <w:sz w:val="18"/>
                  </w:rPr>
                </w:rPrChange>
              </w:rPr>
            </w:pPr>
            <w:r w:rsidRPr="0028077D">
              <w:rPr>
                <w:rStyle w:val="eop"/>
                <w:rFonts w:ascii="Times New Roman" w:hAnsi="Times New Roman" w:cs="Times New Roman"/>
                <w:sz w:val="22"/>
                <w:szCs w:val="22"/>
              </w:rPr>
              <w:t> </w:t>
            </w:r>
          </w:p>
          <w:p w14:paraId="0B32AEA8" w14:textId="77777777" w:rsidR="0046166F" w:rsidRPr="0028077D" w:rsidRDefault="0046166F" w:rsidP="0046166F">
            <w:r w:rsidRPr="0028077D">
              <w:rPr>
                <w:rStyle w:val="eop"/>
              </w:rPr>
              <w:t> </w:t>
            </w:r>
          </w:p>
        </w:tc>
        <w:tc>
          <w:tcPr>
            <w:tcW w:w="4541" w:type="dxa"/>
          </w:tcPr>
          <w:p w14:paraId="32632738" w14:textId="63E227B3" w:rsidR="0046166F" w:rsidRPr="000A703E" w:rsidDel="0028077D" w:rsidRDefault="0046166F" w:rsidP="0046166F">
            <w:pPr>
              <w:pStyle w:val="paragraph"/>
              <w:spacing w:before="0" w:beforeAutospacing="0" w:after="0" w:afterAutospacing="0"/>
              <w:textAlignment w:val="baseline"/>
              <w:divId w:val="828441155"/>
              <w:rPr>
                <w:del w:id="3611" w:author="만든 이"/>
                <w:rFonts w:ascii="Times New Roman" w:hAnsi="Times New Roman" w:cs="Times New Roman"/>
                <w:sz w:val="22"/>
                <w:szCs w:val="22"/>
                <w:rPrChange w:id="3612" w:author="만든 이">
                  <w:rPr>
                    <w:del w:id="3613" w:author="만든 이"/>
                    <w:rFonts w:ascii="맑은 고딕" w:hAnsi="맑은 고딕"/>
                    <w:sz w:val="18"/>
                  </w:rPr>
                </w:rPrChange>
              </w:rPr>
            </w:pPr>
            <w:del w:id="3614" w:author="만든 이">
              <w:r w:rsidRPr="0028077D" w:rsidDel="0028077D">
                <w:rPr>
                  <w:rStyle w:val="eop"/>
                  <w:rFonts w:ascii="Times New Roman" w:hAnsi="Times New Roman" w:cs="Times New Roman"/>
                  <w:sz w:val="22"/>
                  <w:szCs w:val="22"/>
                </w:rPr>
                <w:delText> </w:delText>
              </w:r>
            </w:del>
          </w:p>
          <w:p w14:paraId="20E44E10" w14:textId="77777777" w:rsidR="0046166F" w:rsidRPr="000A703E" w:rsidRDefault="0046166F" w:rsidP="0046166F">
            <w:pPr>
              <w:pStyle w:val="paragraph"/>
              <w:spacing w:before="0" w:beforeAutospacing="0" w:after="0" w:afterAutospacing="0"/>
              <w:textAlignment w:val="baseline"/>
              <w:divId w:val="1157301070"/>
              <w:rPr>
                <w:rFonts w:ascii="Times New Roman" w:hAnsi="Times New Roman" w:cs="Times New Roman"/>
                <w:sz w:val="22"/>
                <w:szCs w:val="22"/>
                <w:rPrChange w:id="3615" w:author="만든 이">
                  <w:rPr>
                    <w:rFonts w:ascii="맑은 고딕" w:hAnsi="맑은 고딕"/>
                    <w:sz w:val="18"/>
                  </w:rPr>
                </w:rPrChange>
              </w:rPr>
            </w:pPr>
            <w:r w:rsidRPr="0028077D">
              <w:rPr>
                <w:rStyle w:val="normaltextrun"/>
                <w:rFonts w:ascii="Times New Roman" w:hAnsi="Times New Roman" w:cs="Times New Roman"/>
                <w:b/>
                <w:sz w:val="22"/>
                <w:szCs w:val="22"/>
              </w:rPr>
              <w:t>Norge</w:t>
            </w:r>
            <w:r w:rsidRPr="0028077D">
              <w:rPr>
                <w:rStyle w:val="eop"/>
                <w:rFonts w:ascii="Times New Roman" w:hAnsi="Times New Roman" w:cs="Times New Roman"/>
                <w:sz w:val="22"/>
                <w:szCs w:val="22"/>
              </w:rPr>
              <w:t> </w:t>
            </w:r>
          </w:p>
          <w:p w14:paraId="7193708F" w14:textId="77777777" w:rsidR="0046166F" w:rsidRPr="000A703E" w:rsidRDefault="0046166F" w:rsidP="0046166F">
            <w:pPr>
              <w:pStyle w:val="paragraph"/>
              <w:spacing w:before="0" w:beforeAutospacing="0" w:after="0" w:afterAutospacing="0"/>
              <w:textAlignment w:val="baseline"/>
              <w:divId w:val="1588998883"/>
              <w:rPr>
                <w:rFonts w:ascii="Times New Roman" w:hAnsi="Times New Roman" w:cs="Times New Roman"/>
                <w:sz w:val="22"/>
                <w:szCs w:val="22"/>
                <w:rPrChange w:id="3616"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Norway AS</w:t>
            </w:r>
            <w:r w:rsidRPr="0028077D">
              <w:rPr>
                <w:rStyle w:val="eop"/>
                <w:rFonts w:ascii="Times New Roman" w:hAnsi="Times New Roman" w:cs="Times New Roman"/>
                <w:sz w:val="22"/>
                <w:szCs w:val="22"/>
              </w:rPr>
              <w:t> </w:t>
            </w:r>
          </w:p>
          <w:p w14:paraId="4052195B" w14:textId="77777777" w:rsidR="0046166F" w:rsidRPr="0028077D" w:rsidRDefault="0046166F" w:rsidP="0046166F">
            <w:hyperlink r:id="rId116" w:tgtFrame="_blank" w:history="1">
              <w:r w:rsidRPr="0028077D">
                <w:rPr>
                  <w:rStyle w:val="normaltextrun"/>
                  <w:color w:val="0563C1"/>
                  <w:u w:val="single"/>
                </w:rPr>
                <w:t>Contact_no@celltrionhc.com</w:t>
              </w:r>
            </w:hyperlink>
            <w:r w:rsidRPr="0028077D">
              <w:rPr>
                <w:rStyle w:val="eop"/>
              </w:rPr>
              <w:t> </w:t>
            </w:r>
          </w:p>
        </w:tc>
      </w:tr>
      <w:tr w:rsidR="0046166F" w:rsidRPr="0028077D" w14:paraId="37A6350A" w14:textId="77777777" w:rsidTr="00CC0F01">
        <w:trPr>
          <w:cantSplit/>
        </w:trPr>
        <w:tc>
          <w:tcPr>
            <w:tcW w:w="4532" w:type="dxa"/>
          </w:tcPr>
          <w:p w14:paraId="27126B5D" w14:textId="77777777" w:rsidR="0046166F" w:rsidRPr="000A703E" w:rsidRDefault="0046166F" w:rsidP="0046166F">
            <w:pPr>
              <w:pStyle w:val="paragraph"/>
              <w:spacing w:before="0" w:beforeAutospacing="0" w:after="0" w:afterAutospacing="0"/>
              <w:textAlignment w:val="baseline"/>
              <w:divId w:val="1524132538"/>
              <w:rPr>
                <w:rFonts w:ascii="Times New Roman" w:hAnsi="Times New Roman" w:cs="Times New Roman"/>
                <w:sz w:val="22"/>
                <w:szCs w:val="22"/>
                <w:rPrChange w:id="3617" w:author="만든 이">
                  <w:rPr>
                    <w:rFonts w:ascii="맑은 고딕" w:hAnsi="맑은 고딕"/>
                    <w:sz w:val="18"/>
                  </w:rPr>
                </w:rPrChange>
              </w:rPr>
            </w:pPr>
            <w:r w:rsidRPr="0028077D">
              <w:rPr>
                <w:rStyle w:val="normaltextrun"/>
                <w:rFonts w:ascii="Times New Roman" w:hAnsi="Times New Roman" w:cs="Times New Roman"/>
                <w:b/>
                <w:sz w:val="22"/>
                <w:szCs w:val="22"/>
              </w:rPr>
              <w:t>España</w:t>
            </w:r>
            <w:r w:rsidRPr="0028077D">
              <w:rPr>
                <w:rStyle w:val="eop"/>
                <w:rFonts w:ascii="Times New Roman" w:hAnsi="Times New Roman" w:cs="Times New Roman"/>
                <w:sz w:val="22"/>
                <w:szCs w:val="22"/>
              </w:rPr>
              <w:t> </w:t>
            </w:r>
          </w:p>
          <w:p w14:paraId="08ADA747" w14:textId="77777777" w:rsidR="00603653" w:rsidRPr="0028077D" w:rsidRDefault="00603653" w:rsidP="00603653">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FARMACEUTICA (ESPAÑA) S.L.</w:t>
            </w:r>
          </w:p>
          <w:p w14:paraId="3608E1C0" w14:textId="77777777" w:rsidR="000D16B3" w:rsidRPr="0028077D" w:rsidRDefault="000D16B3" w:rsidP="00F154FF">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Tel: +34 910 498 478</w:t>
            </w:r>
          </w:p>
          <w:p w14:paraId="0A18A078" w14:textId="3ED96BC9" w:rsidR="00603653" w:rsidRPr="0028077D" w:rsidRDefault="00603653" w:rsidP="00F154FF">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0A703E">
              <w:rPr>
                <w:rFonts w:ascii="Times New Roman" w:hAnsi="Times New Roman" w:cs="Times New Roman"/>
                <w:sz w:val="22"/>
                <w:szCs w:val="22"/>
                <w:rPrChange w:id="3618" w:author="만든 이">
                  <w:rPr/>
                </w:rPrChange>
              </w:rPr>
              <w:fldChar w:fldCharType="begin"/>
            </w:r>
            <w:r w:rsidRPr="000A703E">
              <w:rPr>
                <w:rFonts w:ascii="Times New Roman" w:hAnsi="Times New Roman" w:cs="Times New Roman"/>
                <w:sz w:val="22"/>
                <w:szCs w:val="22"/>
                <w:rPrChange w:id="3619" w:author="만든 이">
                  <w:rPr/>
                </w:rPrChange>
              </w:rPr>
              <w:instrText>HYPERLINK "mailto:contact_es@celltrion.com"</w:instrText>
            </w:r>
            <w:r w:rsidRPr="00BA619B">
              <w:rPr>
                <w:rFonts w:ascii="Times New Roman" w:hAnsi="Times New Roman" w:cs="Times New Roman"/>
                <w:sz w:val="22"/>
                <w:szCs w:val="22"/>
              </w:rPr>
            </w:r>
            <w:r w:rsidRPr="000A703E">
              <w:rPr>
                <w:rFonts w:ascii="Times New Roman" w:hAnsi="Times New Roman" w:cs="Times New Roman"/>
                <w:sz w:val="22"/>
                <w:szCs w:val="22"/>
                <w:rPrChange w:id="3620" w:author="만든 이">
                  <w:rPr/>
                </w:rPrChange>
              </w:rPr>
              <w:fldChar w:fldCharType="separate"/>
            </w:r>
            <w:r w:rsidRPr="0028077D">
              <w:rPr>
                <w:rStyle w:val="normaltextrun"/>
                <w:rFonts w:ascii="Times New Roman" w:hAnsi="Times New Roman" w:cs="Times New Roman"/>
                <w:color w:val="0563C1"/>
                <w:sz w:val="22"/>
                <w:szCs w:val="22"/>
                <w:u w:val="single"/>
              </w:rPr>
              <w:t>contact_es@celltrion.com</w:t>
            </w:r>
            <w:r w:rsidRPr="000A703E">
              <w:rPr>
                <w:rFonts w:ascii="Times New Roman" w:hAnsi="Times New Roman" w:cs="Times New Roman"/>
                <w:sz w:val="22"/>
                <w:szCs w:val="22"/>
                <w:rPrChange w:id="3621" w:author="만든 이">
                  <w:rPr/>
                </w:rPrChange>
              </w:rPr>
              <w:fldChar w:fldCharType="end"/>
            </w:r>
          </w:p>
          <w:p w14:paraId="6DD0E313" w14:textId="77777777" w:rsidR="0046166F" w:rsidRPr="000A703E" w:rsidRDefault="0046166F" w:rsidP="00F154FF">
            <w:pPr>
              <w:pStyle w:val="paragraph"/>
              <w:spacing w:before="0" w:beforeAutospacing="0" w:after="0" w:afterAutospacing="0"/>
              <w:textAlignment w:val="baseline"/>
              <w:rPr>
                <w:rFonts w:ascii="Times New Roman" w:hAnsi="Times New Roman" w:cs="Times New Roman"/>
                <w:sz w:val="22"/>
                <w:szCs w:val="22"/>
                <w:rPrChange w:id="3622" w:author="만든 이">
                  <w:rPr/>
                </w:rPrChange>
              </w:rPr>
            </w:pPr>
            <w:r w:rsidRPr="000A703E">
              <w:rPr>
                <w:rStyle w:val="eop"/>
                <w:rFonts w:ascii="Times New Roman" w:hAnsi="Times New Roman" w:cs="Times New Roman"/>
                <w:sz w:val="22"/>
                <w:szCs w:val="22"/>
                <w:rPrChange w:id="3623" w:author="만든 이">
                  <w:rPr>
                    <w:rStyle w:val="eop"/>
                  </w:rPr>
                </w:rPrChange>
              </w:rPr>
              <w:t> </w:t>
            </w:r>
          </w:p>
        </w:tc>
        <w:tc>
          <w:tcPr>
            <w:tcW w:w="4541" w:type="dxa"/>
          </w:tcPr>
          <w:p w14:paraId="01A434AF" w14:textId="77777777" w:rsidR="0046166F" w:rsidRPr="000A703E" w:rsidRDefault="0046166F" w:rsidP="0046166F">
            <w:pPr>
              <w:pStyle w:val="paragraph"/>
              <w:spacing w:before="0" w:beforeAutospacing="0" w:after="0" w:afterAutospacing="0"/>
              <w:textAlignment w:val="baseline"/>
              <w:divId w:val="1341081349"/>
              <w:rPr>
                <w:rFonts w:ascii="Times New Roman" w:hAnsi="Times New Roman" w:cs="Times New Roman"/>
                <w:sz w:val="22"/>
                <w:szCs w:val="22"/>
                <w:rPrChange w:id="3624" w:author="만든 이">
                  <w:rPr>
                    <w:rFonts w:ascii="맑은 고딕" w:hAnsi="맑은 고딕"/>
                    <w:sz w:val="18"/>
                  </w:rPr>
                </w:rPrChange>
              </w:rPr>
            </w:pPr>
            <w:r w:rsidRPr="0028077D">
              <w:rPr>
                <w:rStyle w:val="normaltextrun"/>
                <w:rFonts w:ascii="Times New Roman" w:hAnsi="Times New Roman" w:cs="Times New Roman"/>
                <w:b/>
                <w:sz w:val="22"/>
                <w:szCs w:val="22"/>
              </w:rPr>
              <w:t>Österreich</w:t>
            </w:r>
            <w:r w:rsidRPr="0028077D">
              <w:rPr>
                <w:rStyle w:val="eop"/>
                <w:rFonts w:ascii="Times New Roman" w:hAnsi="Times New Roman" w:cs="Times New Roman"/>
                <w:sz w:val="22"/>
                <w:szCs w:val="22"/>
              </w:rPr>
              <w:t> </w:t>
            </w:r>
          </w:p>
          <w:p w14:paraId="1385DCE4" w14:textId="77777777" w:rsidR="0046166F" w:rsidRPr="000A703E" w:rsidRDefault="0046166F" w:rsidP="0046166F">
            <w:pPr>
              <w:pStyle w:val="paragraph"/>
              <w:spacing w:before="0" w:beforeAutospacing="0" w:after="0" w:afterAutospacing="0"/>
              <w:textAlignment w:val="baseline"/>
              <w:divId w:val="529955027"/>
              <w:rPr>
                <w:rFonts w:ascii="Times New Roman" w:hAnsi="Times New Roman" w:cs="Times New Roman"/>
                <w:sz w:val="22"/>
                <w:szCs w:val="22"/>
                <w:rPrChange w:id="3625" w:author="만든 이">
                  <w:rPr>
                    <w:rFonts w:ascii="맑은 고딕" w:hAnsi="맑은 고딕"/>
                    <w:sz w:val="18"/>
                  </w:rPr>
                </w:rPrChange>
              </w:rPr>
            </w:pPr>
            <w:r w:rsidRPr="0028077D">
              <w:rPr>
                <w:rStyle w:val="normaltextrun"/>
                <w:rFonts w:ascii="Times New Roman" w:hAnsi="Times New Roman" w:cs="Times New Roman"/>
                <w:sz w:val="22"/>
                <w:szCs w:val="22"/>
              </w:rPr>
              <w:t>Astro-Pharma GmbH</w:t>
            </w:r>
            <w:r w:rsidRPr="0028077D">
              <w:rPr>
                <w:rStyle w:val="eop"/>
                <w:rFonts w:ascii="Times New Roman" w:hAnsi="Times New Roman" w:cs="Times New Roman"/>
                <w:sz w:val="22"/>
                <w:szCs w:val="22"/>
              </w:rPr>
              <w:t> </w:t>
            </w:r>
          </w:p>
          <w:p w14:paraId="1177DCF7" w14:textId="77777777" w:rsidR="0046166F" w:rsidRPr="000A703E" w:rsidRDefault="0046166F" w:rsidP="0046166F">
            <w:pPr>
              <w:pStyle w:val="paragraph"/>
              <w:spacing w:before="0" w:beforeAutospacing="0" w:after="0" w:afterAutospacing="0"/>
              <w:textAlignment w:val="baseline"/>
              <w:divId w:val="1490367687"/>
              <w:rPr>
                <w:rFonts w:ascii="Times New Roman" w:hAnsi="Times New Roman" w:cs="Times New Roman"/>
                <w:sz w:val="22"/>
                <w:szCs w:val="22"/>
                <w:rPrChange w:id="3626" w:author="만든 이">
                  <w:rPr>
                    <w:rFonts w:ascii="맑은 고딕" w:hAnsi="맑은 고딕"/>
                    <w:sz w:val="18"/>
                  </w:rPr>
                </w:rPrChange>
              </w:rPr>
            </w:pPr>
            <w:r w:rsidRPr="0028077D">
              <w:rPr>
                <w:rStyle w:val="normaltextrun"/>
                <w:rFonts w:ascii="Times New Roman" w:hAnsi="Times New Roman" w:cs="Times New Roman"/>
                <w:sz w:val="22"/>
                <w:szCs w:val="22"/>
              </w:rPr>
              <w:t>Tel: +43 1 97 99 860</w:t>
            </w:r>
            <w:r w:rsidRPr="0028077D">
              <w:rPr>
                <w:rStyle w:val="eop"/>
                <w:rFonts w:ascii="Times New Roman" w:hAnsi="Times New Roman" w:cs="Times New Roman"/>
                <w:sz w:val="22"/>
                <w:szCs w:val="22"/>
              </w:rPr>
              <w:t> </w:t>
            </w:r>
          </w:p>
          <w:p w14:paraId="3E64AF4F" w14:textId="77777777" w:rsidR="0046166F" w:rsidRPr="0028077D" w:rsidRDefault="0046166F" w:rsidP="0046166F">
            <w:r w:rsidRPr="0028077D">
              <w:rPr>
                <w:rStyle w:val="eop"/>
              </w:rPr>
              <w:t> </w:t>
            </w:r>
          </w:p>
        </w:tc>
      </w:tr>
      <w:tr w:rsidR="0046166F" w:rsidRPr="0028077D" w14:paraId="689B9BF9" w14:textId="77777777" w:rsidTr="00CC0F01">
        <w:trPr>
          <w:cantSplit/>
        </w:trPr>
        <w:tc>
          <w:tcPr>
            <w:tcW w:w="4532" w:type="dxa"/>
          </w:tcPr>
          <w:p w14:paraId="7E4D9FCA" w14:textId="77777777" w:rsidR="0046166F" w:rsidRPr="000A703E" w:rsidRDefault="0046166F" w:rsidP="0046166F">
            <w:pPr>
              <w:pStyle w:val="paragraph"/>
              <w:spacing w:before="0" w:beforeAutospacing="0" w:after="0" w:afterAutospacing="0"/>
              <w:textAlignment w:val="baseline"/>
              <w:divId w:val="659624130"/>
              <w:rPr>
                <w:rFonts w:ascii="Times New Roman" w:hAnsi="Times New Roman" w:cs="Times New Roman"/>
                <w:sz w:val="22"/>
                <w:szCs w:val="22"/>
                <w:rPrChange w:id="3627" w:author="만든 이">
                  <w:rPr>
                    <w:rFonts w:ascii="맑은 고딕" w:hAnsi="맑은 고딕"/>
                    <w:sz w:val="18"/>
                  </w:rPr>
                </w:rPrChange>
              </w:rPr>
            </w:pPr>
            <w:r w:rsidRPr="0028077D">
              <w:rPr>
                <w:rStyle w:val="normaltextrun"/>
                <w:rFonts w:ascii="Times New Roman" w:hAnsi="Times New Roman" w:cs="Times New Roman"/>
                <w:b/>
                <w:sz w:val="22"/>
                <w:szCs w:val="22"/>
              </w:rPr>
              <w:t>Ελλάδα</w:t>
            </w:r>
            <w:r w:rsidRPr="0028077D">
              <w:rPr>
                <w:rStyle w:val="eop"/>
                <w:rFonts w:ascii="Times New Roman" w:hAnsi="Times New Roman" w:cs="Times New Roman"/>
                <w:sz w:val="22"/>
                <w:szCs w:val="22"/>
              </w:rPr>
              <w:t> </w:t>
            </w:r>
          </w:p>
          <w:p w14:paraId="02F7FC73" w14:textId="77777777" w:rsidR="0046166F" w:rsidRPr="000A703E" w:rsidRDefault="0046166F" w:rsidP="0046166F">
            <w:pPr>
              <w:pStyle w:val="paragraph"/>
              <w:spacing w:before="0" w:beforeAutospacing="0" w:after="0" w:afterAutospacing="0"/>
              <w:textAlignment w:val="baseline"/>
              <w:divId w:val="1928415283"/>
              <w:rPr>
                <w:rFonts w:ascii="Times New Roman" w:hAnsi="Times New Roman" w:cs="Times New Roman"/>
                <w:sz w:val="22"/>
                <w:szCs w:val="22"/>
                <w:rPrChange w:id="3628" w:author="만든 이">
                  <w:rPr>
                    <w:rFonts w:ascii="맑은 고딕" w:hAnsi="맑은 고딕"/>
                    <w:sz w:val="18"/>
                  </w:rPr>
                </w:rPrChange>
              </w:rPr>
            </w:pPr>
            <w:r w:rsidRPr="0028077D">
              <w:rPr>
                <w:rStyle w:val="normaltextrun"/>
                <w:rFonts w:ascii="Times New Roman" w:hAnsi="Times New Roman" w:cs="Times New Roman"/>
                <w:sz w:val="22"/>
                <w:szCs w:val="22"/>
              </w:rPr>
              <w:t>ΒΙΑΝΕΞ Α.Ε.</w:t>
            </w:r>
            <w:r w:rsidRPr="0028077D">
              <w:rPr>
                <w:rStyle w:val="eop"/>
                <w:rFonts w:ascii="Times New Roman" w:hAnsi="Times New Roman" w:cs="Times New Roman"/>
                <w:sz w:val="22"/>
                <w:szCs w:val="22"/>
              </w:rPr>
              <w:t> </w:t>
            </w:r>
          </w:p>
          <w:p w14:paraId="7E9C8930" w14:textId="77777777" w:rsidR="0046166F" w:rsidRPr="000A703E" w:rsidRDefault="0046166F" w:rsidP="0046166F">
            <w:pPr>
              <w:pStyle w:val="paragraph"/>
              <w:spacing w:before="0" w:beforeAutospacing="0" w:after="0" w:afterAutospacing="0"/>
              <w:textAlignment w:val="baseline"/>
              <w:divId w:val="2055346789"/>
              <w:rPr>
                <w:rFonts w:ascii="Times New Roman" w:hAnsi="Times New Roman" w:cs="Times New Roman"/>
                <w:sz w:val="22"/>
                <w:szCs w:val="22"/>
                <w:rPrChange w:id="3629" w:author="만든 이">
                  <w:rPr>
                    <w:rFonts w:ascii="맑은 고딕" w:hAnsi="맑은 고딕"/>
                    <w:sz w:val="18"/>
                  </w:rPr>
                </w:rPrChange>
              </w:rPr>
            </w:pPr>
            <w:r w:rsidRPr="0028077D">
              <w:rPr>
                <w:rStyle w:val="normaltextrun"/>
                <w:rFonts w:ascii="Times New Roman" w:hAnsi="Times New Roman" w:cs="Times New Roman"/>
                <w:sz w:val="22"/>
                <w:szCs w:val="22"/>
              </w:rPr>
              <w:t>Τηλ: +30 210 8009111 - 120</w:t>
            </w:r>
            <w:r w:rsidRPr="0028077D">
              <w:rPr>
                <w:rStyle w:val="eop"/>
                <w:rFonts w:ascii="Times New Roman" w:hAnsi="Times New Roman" w:cs="Times New Roman"/>
                <w:sz w:val="22"/>
                <w:szCs w:val="22"/>
              </w:rPr>
              <w:t> </w:t>
            </w:r>
          </w:p>
          <w:p w14:paraId="5647E63B" w14:textId="77777777" w:rsidR="0046166F" w:rsidRPr="0028077D" w:rsidRDefault="0046166F" w:rsidP="0046166F">
            <w:r w:rsidRPr="0028077D">
              <w:rPr>
                <w:rStyle w:val="eop"/>
              </w:rPr>
              <w:t> </w:t>
            </w:r>
          </w:p>
        </w:tc>
        <w:tc>
          <w:tcPr>
            <w:tcW w:w="4541" w:type="dxa"/>
          </w:tcPr>
          <w:p w14:paraId="1F5856A7" w14:textId="77777777" w:rsidR="0046166F" w:rsidRPr="000A703E" w:rsidRDefault="0046166F" w:rsidP="0046166F">
            <w:pPr>
              <w:pStyle w:val="paragraph"/>
              <w:spacing w:before="0" w:beforeAutospacing="0" w:after="0" w:afterAutospacing="0"/>
              <w:textAlignment w:val="baseline"/>
              <w:divId w:val="1559779527"/>
              <w:rPr>
                <w:rFonts w:ascii="Times New Roman" w:hAnsi="Times New Roman" w:cs="Times New Roman"/>
                <w:sz w:val="22"/>
                <w:szCs w:val="22"/>
                <w:rPrChange w:id="3630" w:author="만든 이">
                  <w:rPr>
                    <w:rFonts w:ascii="맑은 고딕" w:hAnsi="맑은 고딕"/>
                    <w:sz w:val="18"/>
                  </w:rPr>
                </w:rPrChange>
              </w:rPr>
            </w:pPr>
            <w:r w:rsidRPr="0028077D">
              <w:rPr>
                <w:rStyle w:val="normaltextrun"/>
                <w:rFonts w:ascii="Times New Roman" w:hAnsi="Times New Roman" w:cs="Times New Roman"/>
                <w:b/>
                <w:sz w:val="22"/>
                <w:szCs w:val="22"/>
              </w:rPr>
              <w:t>Polska</w:t>
            </w:r>
            <w:r w:rsidRPr="0028077D">
              <w:rPr>
                <w:rStyle w:val="eop"/>
                <w:rFonts w:ascii="Times New Roman" w:hAnsi="Times New Roman" w:cs="Times New Roman"/>
                <w:sz w:val="22"/>
                <w:szCs w:val="22"/>
              </w:rPr>
              <w:t> </w:t>
            </w:r>
          </w:p>
          <w:p w14:paraId="1B0109C1" w14:textId="77777777" w:rsidR="0046166F" w:rsidRPr="000A703E" w:rsidRDefault="0046166F" w:rsidP="0046166F">
            <w:pPr>
              <w:pStyle w:val="paragraph"/>
              <w:spacing w:before="0" w:beforeAutospacing="0" w:after="0" w:afterAutospacing="0"/>
              <w:textAlignment w:val="baseline"/>
              <w:divId w:val="2128692362"/>
              <w:rPr>
                <w:rFonts w:ascii="Times New Roman" w:hAnsi="Times New Roman" w:cs="Times New Roman"/>
                <w:sz w:val="22"/>
                <w:szCs w:val="22"/>
                <w:rPrChange w:id="3631"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11DFF6BA" w14:textId="77777777" w:rsidR="0046166F" w:rsidRPr="000A703E" w:rsidRDefault="0046166F" w:rsidP="0046166F">
            <w:pPr>
              <w:pStyle w:val="paragraph"/>
              <w:spacing w:before="0" w:beforeAutospacing="0" w:after="0" w:afterAutospacing="0"/>
              <w:textAlignment w:val="baseline"/>
              <w:divId w:val="1819034482"/>
              <w:rPr>
                <w:rFonts w:ascii="Times New Roman" w:hAnsi="Times New Roman" w:cs="Times New Roman"/>
                <w:sz w:val="22"/>
                <w:szCs w:val="22"/>
                <w:rPrChange w:id="3632"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5808E73B" w14:textId="77777777" w:rsidR="0046166F" w:rsidRPr="0028077D" w:rsidRDefault="0046166F" w:rsidP="0046166F">
            <w:r w:rsidRPr="0028077D">
              <w:rPr>
                <w:rStyle w:val="eop"/>
              </w:rPr>
              <w:t> </w:t>
            </w:r>
          </w:p>
        </w:tc>
      </w:tr>
      <w:tr w:rsidR="0046166F" w:rsidRPr="0028077D" w14:paraId="1F96D853" w14:textId="77777777" w:rsidTr="00CC0F01">
        <w:trPr>
          <w:cantSplit/>
        </w:trPr>
        <w:tc>
          <w:tcPr>
            <w:tcW w:w="4532" w:type="dxa"/>
          </w:tcPr>
          <w:p w14:paraId="34BB7B9F" w14:textId="77777777" w:rsidR="0046166F" w:rsidRPr="000A703E" w:rsidRDefault="0046166F" w:rsidP="0046166F">
            <w:pPr>
              <w:pStyle w:val="paragraph"/>
              <w:spacing w:before="0" w:beforeAutospacing="0" w:after="0" w:afterAutospacing="0"/>
              <w:textAlignment w:val="baseline"/>
              <w:divId w:val="1814834609"/>
              <w:rPr>
                <w:rFonts w:ascii="Times New Roman" w:hAnsi="Times New Roman" w:cs="Times New Roman"/>
                <w:sz w:val="22"/>
                <w:szCs w:val="22"/>
                <w:rPrChange w:id="3633" w:author="만든 이">
                  <w:rPr>
                    <w:rFonts w:ascii="맑은 고딕" w:hAnsi="맑은 고딕"/>
                    <w:sz w:val="18"/>
                  </w:rPr>
                </w:rPrChange>
              </w:rPr>
            </w:pPr>
            <w:r w:rsidRPr="0028077D">
              <w:rPr>
                <w:rStyle w:val="normaltextrun"/>
                <w:rFonts w:ascii="Times New Roman" w:hAnsi="Times New Roman" w:cs="Times New Roman"/>
                <w:b/>
                <w:sz w:val="22"/>
                <w:szCs w:val="22"/>
              </w:rPr>
              <w:t>France</w:t>
            </w:r>
            <w:r w:rsidRPr="0028077D">
              <w:rPr>
                <w:rStyle w:val="eop"/>
                <w:rFonts w:ascii="Times New Roman" w:hAnsi="Times New Roman" w:cs="Times New Roman"/>
                <w:sz w:val="22"/>
                <w:szCs w:val="22"/>
              </w:rPr>
              <w:t> </w:t>
            </w:r>
          </w:p>
          <w:p w14:paraId="17824646" w14:textId="77777777" w:rsidR="0046166F" w:rsidRPr="000A703E" w:rsidRDefault="0046166F" w:rsidP="0046166F">
            <w:pPr>
              <w:pStyle w:val="paragraph"/>
              <w:spacing w:before="0" w:beforeAutospacing="0" w:after="0" w:afterAutospacing="0"/>
              <w:textAlignment w:val="baseline"/>
              <w:divId w:val="43524636"/>
              <w:rPr>
                <w:rFonts w:ascii="Times New Roman" w:hAnsi="Times New Roman" w:cs="Times New Roman"/>
                <w:sz w:val="22"/>
                <w:szCs w:val="22"/>
                <w:rPrChange w:id="363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France SAS</w:t>
            </w:r>
            <w:r w:rsidRPr="0028077D">
              <w:rPr>
                <w:rStyle w:val="eop"/>
                <w:rFonts w:ascii="Times New Roman" w:hAnsi="Times New Roman" w:cs="Times New Roman"/>
                <w:sz w:val="22"/>
                <w:szCs w:val="22"/>
              </w:rPr>
              <w:t> </w:t>
            </w:r>
          </w:p>
          <w:p w14:paraId="4245AFC9" w14:textId="77777777" w:rsidR="0046166F" w:rsidRDefault="0046166F" w:rsidP="0046166F">
            <w:pPr>
              <w:rPr>
                <w:ins w:id="3635" w:author="만든 이"/>
                <w:rStyle w:val="eop"/>
                <w:rFonts w:eastAsia="맑은 고딕"/>
                <w:lang w:eastAsia="ko-KR"/>
              </w:rPr>
            </w:pPr>
            <w:r w:rsidRPr="0028077D">
              <w:rPr>
                <w:rStyle w:val="normaltextrun"/>
              </w:rPr>
              <w:t>Tél.: +33 (0)1 71 25 27 00</w:t>
            </w:r>
            <w:r w:rsidRPr="0028077D">
              <w:rPr>
                <w:rStyle w:val="eop"/>
              </w:rPr>
              <w:t> </w:t>
            </w:r>
          </w:p>
          <w:p w14:paraId="7BCEB827" w14:textId="77777777" w:rsidR="0028077D" w:rsidRPr="000A703E" w:rsidRDefault="0028077D" w:rsidP="0046166F">
            <w:pPr>
              <w:rPr>
                <w:rFonts w:eastAsia="맑은 고딕"/>
                <w:lang w:eastAsia="ko-KR"/>
                <w:rPrChange w:id="3636" w:author="만든 이">
                  <w:rPr/>
                </w:rPrChange>
              </w:rPr>
            </w:pPr>
          </w:p>
        </w:tc>
        <w:tc>
          <w:tcPr>
            <w:tcW w:w="4541" w:type="dxa"/>
          </w:tcPr>
          <w:p w14:paraId="447BB05F" w14:textId="77777777" w:rsidR="0046166F" w:rsidRPr="000A703E" w:rsidRDefault="0046166F" w:rsidP="0046166F">
            <w:pPr>
              <w:pStyle w:val="paragraph"/>
              <w:spacing w:before="0" w:beforeAutospacing="0" w:after="0" w:afterAutospacing="0"/>
              <w:textAlignment w:val="baseline"/>
              <w:divId w:val="379786130"/>
              <w:rPr>
                <w:rFonts w:ascii="Times New Roman" w:hAnsi="Times New Roman" w:cs="Times New Roman"/>
                <w:sz w:val="22"/>
                <w:szCs w:val="22"/>
                <w:rPrChange w:id="3637" w:author="만든 이">
                  <w:rPr>
                    <w:rFonts w:ascii="맑은 고딕" w:hAnsi="맑은 고딕"/>
                    <w:sz w:val="18"/>
                  </w:rPr>
                </w:rPrChange>
              </w:rPr>
            </w:pPr>
            <w:r w:rsidRPr="0028077D">
              <w:rPr>
                <w:rStyle w:val="normaltextrun"/>
                <w:rFonts w:ascii="Times New Roman" w:hAnsi="Times New Roman" w:cs="Times New Roman"/>
                <w:b/>
                <w:sz w:val="22"/>
                <w:szCs w:val="22"/>
              </w:rPr>
              <w:t>Portugal</w:t>
            </w:r>
            <w:r w:rsidRPr="0028077D">
              <w:rPr>
                <w:rStyle w:val="eop"/>
                <w:rFonts w:ascii="Times New Roman" w:hAnsi="Times New Roman" w:cs="Times New Roman"/>
                <w:sz w:val="22"/>
                <w:szCs w:val="22"/>
              </w:rPr>
              <w:t> </w:t>
            </w:r>
          </w:p>
          <w:p w14:paraId="5829FE42" w14:textId="77777777" w:rsidR="00A80B7E" w:rsidRPr="0028077D" w:rsidRDefault="00A80B7E" w:rsidP="00F154FF">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PORTUGAL, UNIPESSOAL LDA</w:t>
            </w:r>
          </w:p>
          <w:p w14:paraId="5E0C0A55" w14:textId="77777777" w:rsidR="00A80B7E" w:rsidRPr="0028077D" w:rsidRDefault="00A80B7E" w:rsidP="00F154FF">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28077D">
              <w:rPr>
                <w:rStyle w:val="normaltextrun"/>
                <w:rFonts w:ascii="Times New Roman" w:hAnsi="Times New Roman" w:cs="Times New Roman"/>
                <w:sz w:val="22"/>
                <w:szCs w:val="22"/>
              </w:rPr>
              <w:t>Tel: +351 21 936 8542</w:t>
            </w:r>
          </w:p>
          <w:p w14:paraId="0EF54F59" w14:textId="77777777" w:rsidR="00A80B7E" w:rsidRPr="0028077D" w:rsidRDefault="00A80B7E" w:rsidP="00F154FF">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0A703E">
              <w:rPr>
                <w:rFonts w:ascii="Times New Roman" w:hAnsi="Times New Roman" w:cs="Times New Roman"/>
                <w:sz w:val="22"/>
                <w:szCs w:val="22"/>
                <w:rPrChange w:id="3638" w:author="만든 이">
                  <w:rPr/>
                </w:rPrChange>
              </w:rPr>
              <w:fldChar w:fldCharType="begin"/>
            </w:r>
            <w:r w:rsidRPr="000A703E">
              <w:rPr>
                <w:rFonts w:ascii="Times New Roman" w:hAnsi="Times New Roman" w:cs="Times New Roman"/>
                <w:sz w:val="22"/>
                <w:szCs w:val="22"/>
                <w:rPrChange w:id="3639" w:author="만든 이">
                  <w:rPr/>
                </w:rPrChange>
              </w:rPr>
              <w:instrText>HYPERLINK "mailto:contact_pt@celltrion.com"</w:instrText>
            </w:r>
            <w:r w:rsidRPr="00BA619B">
              <w:rPr>
                <w:rFonts w:ascii="Times New Roman" w:hAnsi="Times New Roman" w:cs="Times New Roman"/>
                <w:sz w:val="22"/>
                <w:szCs w:val="22"/>
              </w:rPr>
            </w:r>
            <w:r w:rsidRPr="000A703E">
              <w:rPr>
                <w:rFonts w:ascii="Times New Roman" w:hAnsi="Times New Roman" w:cs="Times New Roman"/>
                <w:sz w:val="22"/>
                <w:szCs w:val="22"/>
                <w:rPrChange w:id="3640" w:author="만든 이">
                  <w:rPr/>
                </w:rPrChange>
              </w:rPr>
              <w:fldChar w:fldCharType="separate"/>
            </w:r>
            <w:r w:rsidRPr="0028077D">
              <w:rPr>
                <w:rStyle w:val="normaltextrun"/>
                <w:rFonts w:ascii="Times New Roman" w:hAnsi="Times New Roman" w:cs="Times New Roman"/>
                <w:color w:val="0563C1"/>
                <w:sz w:val="22"/>
                <w:szCs w:val="22"/>
                <w:u w:val="single"/>
              </w:rPr>
              <w:t>contact_pt@celltrion.com</w:t>
            </w:r>
            <w:r w:rsidRPr="000A703E">
              <w:rPr>
                <w:rFonts w:ascii="Times New Roman" w:hAnsi="Times New Roman" w:cs="Times New Roman"/>
                <w:sz w:val="22"/>
                <w:szCs w:val="22"/>
                <w:rPrChange w:id="3641" w:author="만든 이">
                  <w:rPr/>
                </w:rPrChange>
              </w:rPr>
              <w:fldChar w:fldCharType="end"/>
            </w:r>
          </w:p>
          <w:p w14:paraId="73F1D575" w14:textId="77777777" w:rsidR="00A80B7E" w:rsidRPr="0028077D" w:rsidRDefault="00A80B7E" w:rsidP="00A80B7E"/>
        </w:tc>
      </w:tr>
      <w:tr w:rsidR="0046166F" w:rsidRPr="0028077D" w14:paraId="646E01DD" w14:textId="77777777" w:rsidTr="00CC0F01">
        <w:trPr>
          <w:cantSplit/>
        </w:trPr>
        <w:tc>
          <w:tcPr>
            <w:tcW w:w="4532" w:type="dxa"/>
          </w:tcPr>
          <w:p w14:paraId="78F5B480" w14:textId="77777777" w:rsidR="0046166F" w:rsidRPr="000A703E" w:rsidRDefault="0046166F" w:rsidP="0046166F">
            <w:pPr>
              <w:pStyle w:val="paragraph"/>
              <w:spacing w:before="0" w:beforeAutospacing="0" w:after="0" w:afterAutospacing="0"/>
              <w:textAlignment w:val="baseline"/>
              <w:divId w:val="2087217573"/>
              <w:rPr>
                <w:rFonts w:ascii="Times New Roman" w:hAnsi="Times New Roman" w:cs="Times New Roman"/>
                <w:sz w:val="22"/>
                <w:szCs w:val="22"/>
                <w:rPrChange w:id="3642" w:author="만든 이">
                  <w:rPr>
                    <w:rFonts w:ascii="맑은 고딕" w:hAnsi="맑은 고딕"/>
                    <w:sz w:val="18"/>
                  </w:rPr>
                </w:rPrChange>
              </w:rPr>
            </w:pPr>
            <w:r w:rsidRPr="0028077D">
              <w:rPr>
                <w:rStyle w:val="normaltextrun"/>
                <w:rFonts w:ascii="Times New Roman" w:hAnsi="Times New Roman" w:cs="Times New Roman"/>
                <w:b/>
                <w:sz w:val="22"/>
                <w:szCs w:val="22"/>
              </w:rPr>
              <w:t>Hrvatska</w:t>
            </w:r>
            <w:r w:rsidRPr="0028077D">
              <w:rPr>
                <w:rStyle w:val="eop"/>
                <w:rFonts w:ascii="Times New Roman" w:hAnsi="Times New Roman" w:cs="Times New Roman"/>
                <w:sz w:val="22"/>
                <w:szCs w:val="22"/>
              </w:rPr>
              <w:t> </w:t>
            </w:r>
          </w:p>
          <w:p w14:paraId="051A963A" w14:textId="77777777" w:rsidR="0046166F" w:rsidRPr="000A703E" w:rsidRDefault="0046166F" w:rsidP="0046166F">
            <w:pPr>
              <w:pStyle w:val="paragraph"/>
              <w:spacing w:before="0" w:beforeAutospacing="0" w:after="0" w:afterAutospacing="0"/>
              <w:textAlignment w:val="baseline"/>
              <w:divId w:val="163206200"/>
              <w:rPr>
                <w:rFonts w:ascii="Times New Roman" w:hAnsi="Times New Roman" w:cs="Times New Roman"/>
                <w:sz w:val="22"/>
                <w:szCs w:val="22"/>
                <w:rPrChange w:id="3643" w:author="만든 이">
                  <w:rPr>
                    <w:rFonts w:ascii="맑은 고딕" w:hAnsi="맑은 고딕"/>
                    <w:sz w:val="18"/>
                  </w:rPr>
                </w:rPrChange>
              </w:rPr>
            </w:pPr>
            <w:r w:rsidRPr="0028077D">
              <w:rPr>
                <w:rStyle w:val="normaltextrun"/>
                <w:rFonts w:ascii="Times New Roman" w:hAnsi="Times New Roman" w:cs="Times New Roman"/>
                <w:sz w:val="22"/>
                <w:szCs w:val="22"/>
              </w:rPr>
              <w:t>Oktal Pharma d.o.o.</w:t>
            </w:r>
            <w:r w:rsidRPr="0028077D">
              <w:rPr>
                <w:rStyle w:val="eop"/>
                <w:rFonts w:ascii="Times New Roman" w:hAnsi="Times New Roman" w:cs="Times New Roman"/>
                <w:sz w:val="22"/>
                <w:szCs w:val="22"/>
              </w:rPr>
              <w:t> </w:t>
            </w:r>
          </w:p>
          <w:p w14:paraId="6801EF22" w14:textId="77777777" w:rsidR="0046166F" w:rsidRPr="000A703E" w:rsidRDefault="0046166F" w:rsidP="0046166F">
            <w:pPr>
              <w:pStyle w:val="paragraph"/>
              <w:spacing w:before="0" w:beforeAutospacing="0" w:after="0" w:afterAutospacing="0"/>
              <w:textAlignment w:val="baseline"/>
              <w:divId w:val="138693272"/>
              <w:rPr>
                <w:rFonts w:ascii="Times New Roman" w:hAnsi="Times New Roman" w:cs="Times New Roman"/>
                <w:sz w:val="22"/>
                <w:szCs w:val="22"/>
                <w:rPrChange w:id="3644" w:author="만든 이">
                  <w:rPr>
                    <w:rFonts w:ascii="맑은 고딕" w:hAnsi="맑은 고딕"/>
                    <w:sz w:val="18"/>
                  </w:rPr>
                </w:rPrChange>
              </w:rPr>
            </w:pPr>
            <w:r w:rsidRPr="0028077D">
              <w:rPr>
                <w:rStyle w:val="normaltextrun"/>
                <w:rFonts w:ascii="Times New Roman" w:hAnsi="Times New Roman" w:cs="Times New Roman"/>
                <w:sz w:val="22"/>
                <w:szCs w:val="22"/>
              </w:rPr>
              <w:t>Tel: +385 1 6595 777</w:t>
            </w:r>
            <w:r w:rsidRPr="0028077D">
              <w:rPr>
                <w:rStyle w:val="eop"/>
                <w:rFonts w:ascii="Times New Roman" w:hAnsi="Times New Roman" w:cs="Times New Roman"/>
                <w:sz w:val="22"/>
                <w:szCs w:val="22"/>
              </w:rPr>
              <w:t> </w:t>
            </w:r>
          </w:p>
          <w:p w14:paraId="2D3FD0CE" w14:textId="77777777" w:rsidR="0046166F" w:rsidRPr="0028077D" w:rsidRDefault="0046166F" w:rsidP="0046166F">
            <w:r w:rsidRPr="0028077D">
              <w:rPr>
                <w:rStyle w:val="eop"/>
              </w:rPr>
              <w:t> </w:t>
            </w:r>
          </w:p>
        </w:tc>
        <w:tc>
          <w:tcPr>
            <w:tcW w:w="4541" w:type="dxa"/>
          </w:tcPr>
          <w:p w14:paraId="043A466E" w14:textId="77777777" w:rsidR="0046166F" w:rsidRPr="000A703E" w:rsidRDefault="0046166F" w:rsidP="0046166F">
            <w:pPr>
              <w:pStyle w:val="paragraph"/>
              <w:spacing w:before="0" w:beforeAutospacing="0" w:after="0" w:afterAutospacing="0"/>
              <w:textAlignment w:val="baseline"/>
              <w:divId w:val="740254057"/>
              <w:rPr>
                <w:rFonts w:ascii="Times New Roman" w:hAnsi="Times New Roman" w:cs="Times New Roman"/>
                <w:sz w:val="22"/>
                <w:szCs w:val="22"/>
                <w:rPrChange w:id="3645" w:author="만든 이">
                  <w:rPr>
                    <w:rFonts w:ascii="맑은 고딕" w:hAnsi="맑은 고딕"/>
                    <w:sz w:val="18"/>
                  </w:rPr>
                </w:rPrChange>
              </w:rPr>
            </w:pPr>
            <w:r w:rsidRPr="0028077D">
              <w:rPr>
                <w:rStyle w:val="normaltextrun"/>
                <w:rFonts w:ascii="Times New Roman" w:hAnsi="Times New Roman" w:cs="Times New Roman"/>
                <w:b/>
                <w:sz w:val="22"/>
                <w:szCs w:val="22"/>
              </w:rPr>
              <w:t>România</w:t>
            </w:r>
            <w:r w:rsidRPr="0028077D">
              <w:rPr>
                <w:rStyle w:val="eop"/>
                <w:rFonts w:ascii="Times New Roman" w:hAnsi="Times New Roman" w:cs="Times New Roman"/>
                <w:sz w:val="22"/>
                <w:szCs w:val="22"/>
              </w:rPr>
              <w:t> </w:t>
            </w:r>
          </w:p>
          <w:p w14:paraId="4AACAA66" w14:textId="77777777" w:rsidR="0046166F" w:rsidRPr="000A703E" w:rsidRDefault="0046166F" w:rsidP="0046166F">
            <w:pPr>
              <w:pStyle w:val="paragraph"/>
              <w:spacing w:before="0" w:beforeAutospacing="0" w:after="0" w:afterAutospacing="0"/>
              <w:textAlignment w:val="baseline"/>
              <w:divId w:val="572396529"/>
              <w:rPr>
                <w:rFonts w:ascii="Times New Roman" w:hAnsi="Times New Roman" w:cs="Times New Roman"/>
                <w:sz w:val="22"/>
                <w:szCs w:val="22"/>
                <w:rPrChange w:id="3646"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5D11ECFC" w14:textId="77777777" w:rsidR="0046166F" w:rsidRPr="000A703E" w:rsidRDefault="0046166F" w:rsidP="0046166F">
            <w:pPr>
              <w:pStyle w:val="paragraph"/>
              <w:spacing w:before="0" w:beforeAutospacing="0" w:after="0" w:afterAutospacing="0"/>
              <w:textAlignment w:val="baseline"/>
              <w:divId w:val="193084227"/>
              <w:rPr>
                <w:rFonts w:ascii="Times New Roman" w:hAnsi="Times New Roman" w:cs="Times New Roman"/>
                <w:sz w:val="22"/>
                <w:szCs w:val="22"/>
                <w:rPrChange w:id="3647"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13BD68E6" w14:textId="77777777" w:rsidR="0046166F" w:rsidRPr="0028077D" w:rsidRDefault="0046166F" w:rsidP="0046166F">
            <w:r w:rsidRPr="0028077D">
              <w:rPr>
                <w:rStyle w:val="eop"/>
              </w:rPr>
              <w:t> </w:t>
            </w:r>
          </w:p>
        </w:tc>
      </w:tr>
      <w:tr w:rsidR="0046166F" w:rsidRPr="0028077D" w14:paraId="1DBF9B26" w14:textId="77777777" w:rsidTr="00CC0F01">
        <w:trPr>
          <w:cantSplit/>
        </w:trPr>
        <w:tc>
          <w:tcPr>
            <w:tcW w:w="4532" w:type="dxa"/>
          </w:tcPr>
          <w:p w14:paraId="6B4A71F8" w14:textId="77777777" w:rsidR="0046166F" w:rsidRPr="000A703E" w:rsidRDefault="0046166F" w:rsidP="0046166F">
            <w:pPr>
              <w:pStyle w:val="paragraph"/>
              <w:spacing w:before="0" w:beforeAutospacing="0" w:after="0" w:afterAutospacing="0"/>
              <w:textAlignment w:val="baseline"/>
              <w:divId w:val="1243300502"/>
              <w:rPr>
                <w:rFonts w:ascii="Times New Roman" w:hAnsi="Times New Roman" w:cs="Times New Roman"/>
                <w:sz w:val="22"/>
                <w:szCs w:val="22"/>
                <w:rPrChange w:id="3648" w:author="만든 이">
                  <w:rPr>
                    <w:rFonts w:ascii="맑은 고딕" w:hAnsi="맑은 고딕"/>
                    <w:sz w:val="18"/>
                  </w:rPr>
                </w:rPrChange>
              </w:rPr>
            </w:pPr>
            <w:r w:rsidRPr="0028077D">
              <w:rPr>
                <w:rStyle w:val="normaltextrun"/>
                <w:rFonts w:ascii="Times New Roman" w:hAnsi="Times New Roman" w:cs="Times New Roman"/>
                <w:b/>
                <w:sz w:val="22"/>
                <w:szCs w:val="22"/>
              </w:rPr>
              <w:t>Ireland</w:t>
            </w:r>
            <w:r w:rsidRPr="0028077D">
              <w:rPr>
                <w:rStyle w:val="eop"/>
                <w:rFonts w:ascii="Times New Roman" w:hAnsi="Times New Roman" w:cs="Times New Roman"/>
                <w:sz w:val="22"/>
                <w:szCs w:val="22"/>
              </w:rPr>
              <w:t> </w:t>
            </w:r>
          </w:p>
          <w:p w14:paraId="22032C82" w14:textId="77777777" w:rsidR="0046166F" w:rsidRPr="000A703E" w:rsidRDefault="0046166F" w:rsidP="0046166F">
            <w:pPr>
              <w:pStyle w:val="paragraph"/>
              <w:spacing w:before="0" w:beforeAutospacing="0" w:after="0" w:afterAutospacing="0"/>
              <w:textAlignment w:val="baseline"/>
              <w:divId w:val="542519413"/>
              <w:rPr>
                <w:rFonts w:ascii="Times New Roman" w:hAnsi="Times New Roman" w:cs="Times New Roman"/>
                <w:sz w:val="22"/>
                <w:szCs w:val="22"/>
                <w:rPrChange w:id="364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Ireland Limited</w:t>
            </w:r>
            <w:r w:rsidRPr="0028077D">
              <w:rPr>
                <w:rStyle w:val="eop"/>
                <w:rFonts w:ascii="Times New Roman" w:hAnsi="Times New Roman" w:cs="Times New Roman"/>
                <w:sz w:val="22"/>
                <w:szCs w:val="22"/>
              </w:rPr>
              <w:t> </w:t>
            </w:r>
          </w:p>
          <w:p w14:paraId="6ECF42FA" w14:textId="77777777" w:rsidR="0046166F" w:rsidRPr="000A703E" w:rsidRDefault="0046166F" w:rsidP="0046166F">
            <w:pPr>
              <w:pStyle w:val="paragraph"/>
              <w:spacing w:before="0" w:beforeAutospacing="0" w:after="0" w:afterAutospacing="0"/>
              <w:textAlignment w:val="baseline"/>
              <w:divId w:val="483663114"/>
              <w:rPr>
                <w:rFonts w:ascii="Times New Roman" w:hAnsi="Times New Roman" w:cs="Times New Roman"/>
                <w:sz w:val="22"/>
                <w:szCs w:val="22"/>
                <w:rPrChange w:id="3650" w:author="만든 이">
                  <w:rPr>
                    <w:rFonts w:ascii="맑은 고딕" w:hAnsi="맑은 고딕"/>
                    <w:sz w:val="18"/>
                  </w:rPr>
                </w:rPrChange>
              </w:rPr>
            </w:pPr>
            <w:r w:rsidRPr="0028077D">
              <w:rPr>
                <w:rStyle w:val="normaltextrun"/>
                <w:rFonts w:ascii="Times New Roman" w:hAnsi="Times New Roman" w:cs="Times New Roman"/>
                <w:sz w:val="22"/>
                <w:szCs w:val="22"/>
              </w:rPr>
              <w:t>Tel: +353 1 223 4026</w:t>
            </w:r>
            <w:r w:rsidRPr="0028077D">
              <w:rPr>
                <w:rStyle w:val="eop"/>
                <w:rFonts w:ascii="Times New Roman" w:hAnsi="Times New Roman" w:cs="Times New Roman"/>
                <w:sz w:val="22"/>
                <w:szCs w:val="22"/>
              </w:rPr>
              <w:t> </w:t>
            </w:r>
          </w:p>
          <w:p w14:paraId="2049632A" w14:textId="77777777" w:rsidR="0046166F" w:rsidRPr="000A703E" w:rsidRDefault="0046166F" w:rsidP="0046166F">
            <w:pPr>
              <w:pStyle w:val="paragraph"/>
              <w:spacing w:before="0" w:beforeAutospacing="0" w:after="0" w:afterAutospacing="0"/>
              <w:textAlignment w:val="baseline"/>
              <w:divId w:val="332493011"/>
              <w:rPr>
                <w:rFonts w:ascii="Times New Roman" w:hAnsi="Times New Roman" w:cs="Times New Roman"/>
                <w:sz w:val="22"/>
                <w:szCs w:val="22"/>
                <w:rPrChange w:id="3651" w:author="만든 이">
                  <w:rPr>
                    <w:rFonts w:ascii="맑은 고딕" w:hAnsi="맑은 고딕"/>
                    <w:sz w:val="18"/>
                  </w:rPr>
                </w:rPrChange>
              </w:rPr>
            </w:pPr>
            <w:r w:rsidRPr="000A703E">
              <w:rPr>
                <w:rFonts w:ascii="Times New Roman" w:hAnsi="Times New Roman" w:cs="Times New Roman"/>
                <w:sz w:val="22"/>
                <w:szCs w:val="22"/>
                <w:rPrChange w:id="3652" w:author="만든 이">
                  <w:rPr/>
                </w:rPrChange>
              </w:rPr>
              <w:fldChar w:fldCharType="begin"/>
            </w:r>
            <w:r w:rsidRPr="000A703E">
              <w:rPr>
                <w:rFonts w:ascii="Times New Roman" w:hAnsi="Times New Roman" w:cs="Times New Roman"/>
                <w:sz w:val="22"/>
                <w:szCs w:val="22"/>
                <w:rPrChange w:id="3653" w:author="만든 이">
                  <w:rPr/>
                </w:rPrChange>
              </w:rPr>
              <w:instrText>HYPERLINK "mailto:enquiry_ie@celltrionhc.com"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654" w:author="만든 이">
                  <w:rPr/>
                </w:rPrChange>
              </w:rPr>
              <w:fldChar w:fldCharType="separate"/>
            </w:r>
            <w:r w:rsidRPr="0028077D">
              <w:rPr>
                <w:rStyle w:val="normaltextrun"/>
                <w:rFonts w:ascii="Times New Roman" w:hAnsi="Times New Roman" w:cs="Times New Roman"/>
                <w:color w:val="0563C1"/>
                <w:sz w:val="22"/>
                <w:szCs w:val="22"/>
                <w:u w:val="single"/>
              </w:rPr>
              <w:t>enquiry_ie@celltrionhc.com</w:t>
            </w:r>
            <w:r w:rsidRPr="000A703E">
              <w:rPr>
                <w:rFonts w:ascii="Times New Roman" w:hAnsi="Times New Roman" w:cs="Times New Roman"/>
                <w:sz w:val="22"/>
                <w:szCs w:val="22"/>
                <w:rPrChange w:id="3655" w:author="만든 이">
                  <w:rPr/>
                </w:rPrChange>
              </w:rPr>
              <w:fldChar w:fldCharType="end"/>
            </w:r>
            <w:r w:rsidRPr="000A703E">
              <w:rPr>
                <w:rStyle w:val="eop"/>
                <w:rFonts w:ascii="Times New Roman" w:hAnsi="Times New Roman" w:cs="Times New Roman"/>
                <w:sz w:val="22"/>
                <w:szCs w:val="22"/>
                <w:rPrChange w:id="3656" w:author="만든 이">
                  <w:rPr>
                    <w:rStyle w:val="eop"/>
                    <w:rFonts w:ascii="Times New Roman" w:hAnsi="Times New Roman"/>
                    <w:sz w:val="20"/>
                  </w:rPr>
                </w:rPrChange>
              </w:rPr>
              <w:t> </w:t>
            </w:r>
          </w:p>
          <w:p w14:paraId="3A6DFCED" w14:textId="77777777" w:rsidR="0046166F" w:rsidRPr="0028077D" w:rsidRDefault="0046166F" w:rsidP="0046166F">
            <w:r w:rsidRPr="0028077D">
              <w:rPr>
                <w:rStyle w:val="eop"/>
              </w:rPr>
              <w:t> </w:t>
            </w:r>
          </w:p>
        </w:tc>
        <w:tc>
          <w:tcPr>
            <w:tcW w:w="4541" w:type="dxa"/>
          </w:tcPr>
          <w:p w14:paraId="288CF28E" w14:textId="77777777" w:rsidR="0046166F" w:rsidRPr="000A703E" w:rsidRDefault="0046166F" w:rsidP="0046166F">
            <w:pPr>
              <w:pStyle w:val="paragraph"/>
              <w:spacing w:before="0" w:beforeAutospacing="0" w:after="0" w:afterAutospacing="0"/>
              <w:textAlignment w:val="baseline"/>
              <w:divId w:val="1952274197"/>
              <w:rPr>
                <w:rFonts w:ascii="Times New Roman" w:hAnsi="Times New Roman" w:cs="Times New Roman"/>
                <w:sz w:val="22"/>
                <w:szCs w:val="22"/>
                <w:rPrChange w:id="3657" w:author="만든 이">
                  <w:rPr>
                    <w:rFonts w:ascii="맑은 고딕" w:hAnsi="맑은 고딕"/>
                    <w:sz w:val="18"/>
                  </w:rPr>
                </w:rPrChange>
              </w:rPr>
            </w:pPr>
            <w:r w:rsidRPr="0028077D">
              <w:rPr>
                <w:rStyle w:val="normaltextrun"/>
                <w:rFonts w:ascii="Times New Roman" w:hAnsi="Times New Roman" w:cs="Times New Roman"/>
                <w:b/>
                <w:sz w:val="22"/>
                <w:szCs w:val="22"/>
              </w:rPr>
              <w:t>Slovenija</w:t>
            </w:r>
            <w:r w:rsidRPr="0028077D">
              <w:rPr>
                <w:rStyle w:val="eop"/>
                <w:rFonts w:ascii="Times New Roman" w:hAnsi="Times New Roman" w:cs="Times New Roman"/>
                <w:sz w:val="22"/>
                <w:szCs w:val="22"/>
              </w:rPr>
              <w:t> </w:t>
            </w:r>
          </w:p>
          <w:p w14:paraId="4241FEFD" w14:textId="77777777" w:rsidR="0046166F" w:rsidRPr="000A703E" w:rsidRDefault="0046166F" w:rsidP="0046166F">
            <w:pPr>
              <w:pStyle w:val="paragraph"/>
              <w:spacing w:before="0" w:beforeAutospacing="0" w:after="0" w:afterAutospacing="0"/>
              <w:textAlignment w:val="baseline"/>
              <w:divId w:val="1657342050"/>
              <w:rPr>
                <w:rFonts w:ascii="Times New Roman" w:hAnsi="Times New Roman" w:cs="Times New Roman"/>
                <w:sz w:val="22"/>
                <w:szCs w:val="22"/>
                <w:rPrChange w:id="3658" w:author="만든 이">
                  <w:rPr>
                    <w:rFonts w:ascii="맑은 고딕" w:hAnsi="맑은 고딕"/>
                    <w:sz w:val="18"/>
                  </w:rPr>
                </w:rPrChange>
              </w:rPr>
            </w:pPr>
            <w:r w:rsidRPr="0028077D">
              <w:rPr>
                <w:rStyle w:val="normaltextrun"/>
                <w:rFonts w:ascii="Times New Roman" w:hAnsi="Times New Roman" w:cs="Times New Roman"/>
                <w:sz w:val="22"/>
                <w:szCs w:val="22"/>
              </w:rPr>
              <w:t>OPH Oktal Pharma d.o.o.</w:t>
            </w:r>
            <w:r w:rsidRPr="0028077D">
              <w:rPr>
                <w:rStyle w:val="eop"/>
                <w:rFonts w:ascii="Times New Roman" w:hAnsi="Times New Roman" w:cs="Times New Roman"/>
                <w:sz w:val="22"/>
                <w:szCs w:val="22"/>
              </w:rPr>
              <w:t> </w:t>
            </w:r>
          </w:p>
          <w:p w14:paraId="78DFFBBC" w14:textId="77777777" w:rsidR="0046166F" w:rsidRPr="000A703E" w:rsidRDefault="0046166F" w:rsidP="0046166F">
            <w:pPr>
              <w:pStyle w:val="paragraph"/>
              <w:spacing w:before="0" w:beforeAutospacing="0" w:after="0" w:afterAutospacing="0"/>
              <w:textAlignment w:val="baseline"/>
              <w:divId w:val="318118593"/>
              <w:rPr>
                <w:rFonts w:ascii="Times New Roman" w:hAnsi="Times New Roman" w:cs="Times New Roman"/>
                <w:sz w:val="22"/>
                <w:szCs w:val="22"/>
                <w:rPrChange w:id="3659" w:author="만든 이">
                  <w:rPr>
                    <w:rFonts w:ascii="맑은 고딕" w:hAnsi="맑은 고딕"/>
                    <w:sz w:val="18"/>
                  </w:rPr>
                </w:rPrChange>
              </w:rPr>
            </w:pPr>
            <w:r w:rsidRPr="0028077D">
              <w:rPr>
                <w:rStyle w:val="normaltextrun"/>
                <w:rFonts w:ascii="Times New Roman" w:hAnsi="Times New Roman" w:cs="Times New Roman"/>
                <w:sz w:val="22"/>
                <w:szCs w:val="22"/>
              </w:rPr>
              <w:t>Tel.: +386 1 519 29 22</w:t>
            </w:r>
            <w:r w:rsidRPr="0028077D">
              <w:rPr>
                <w:rStyle w:val="eop"/>
                <w:rFonts w:ascii="Times New Roman" w:hAnsi="Times New Roman" w:cs="Times New Roman"/>
                <w:sz w:val="22"/>
                <w:szCs w:val="22"/>
              </w:rPr>
              <w:t> </w:t>
            </w:r>
          </w:p>
          <w:p w14:paraId="43C9549B" w14:textId="77777777" w:rsidR="0046166F" w:rsidRPr="0028077D" w:rsidRDefault="0046166F" w:rsidP="0046166F">
            <w:r w:rsidRPr="0028077D">
              <w:rPr>
                <w:rStyle w:val="eop"/>
              </w:rPr>
              <w:t> </w:t>
            </w:r>
          </w:p>
        </w:tc>
      </w:tr>
      <w:tr w:rsidR="0046166F" w:rsidRPr="0028077D" w14:paraId="1186FCE0" w14:textId="77777777" w:rsidTr="00CC0F01">
        <w:trPr>
          <w:cantSplit/>
        </w:trPr>
        <w:tc>
          <w:tcPr>
            <w:tcW w:w="4532" w:type="dxa"/>
          </w:tcPr>
          <w:p w14:paraId="5AAFB64D" w14:textId="77777777" w:rsidR="0046166F" w:rsidRPr="000A703E" w:rsidRDefault="0046166F" w:rsidP="0046166F">
            <w:pPr>
              <w:pStyle w:val="paragraph"/>
              <w:spacing w:before="0" w:beforeAutospacing="0" w:after="0" w:afterAutospacing="0"/>
              <w:textAlignment w:val="baseline"/>
              <w:divId w:val="1559517214"/>
              <w:rPr>
                <w:rFonts w:ascii="Times New Roman" w:hAnsi="Times New Roman" w:cs="Times New Roman"/>
                <w:sz w:val="22"/>
                <w:szCs w:val="22"/>
                <w:rPrChange w:id="3660" w:author="만든 이">
                  <w:rPr>
                    <w:rFonts w:ascii="맑은 고딕" w:hAnsi="맑은 고딕"/>
                    <w:sz w:val="18"/>
                  </w:rPr>
                </w:rPrChange>
              </w:rPr>
            </w:pPr>
            <w:r w:rsidRPr="0028077D">
              <w:rPr>
                <w:rStyle w:val="normaltextrun"/>
                <w:rFonts w:ascii="Times New Roman" w:hAnsi="Times New Roman" w:cs="Times New Roman"/>
                <w:b/>
                <w:sz w:val="22"/>
                <w:szCs w:val="22"/>
              </w:rPr>
              <w:t>Ísland</w:t>
            </w:r>
            <w:r w:rsidRPr="0028077D">
              <w:rPr>
                <w:rStyle w:val="eop"/>
                <w:rFonts w:ascii="Times New Roman" w:hAnsi="Times New Roman" w:cs="Times New Roman"/>
                <w:sz w:val="22"/>
                <w:szCs w:val="22"/>
              </w:rPr>
              <w:t> </w:t>
            </w:r>
          </w:p>
          <w:p w14:paraId="21F19C57" w14:textId="77777777" w:rsidR="0046166F" w:rsidRPr="000A703E" w:rsidRDefault="0046166F" w:rsidP="0046166F">
            <w:pPr>
              <w:pStyle w:val="paragraph"/>
              <w:spacing w:before="0" w:beforeAutospacing="0" w:after="0" w:afterAutospacing="0"/>
              <w:textAlignment w:val="baseline"/>
              <w:divId w:val="383867983"/>
              <w:rPr>
                <w:rFonts w:ascii="Times New Roman" w:hAnsi="Times New Roman" w:cs="Times New Roman"/>
                <w:sz w:val="22"/>
                <w:szCs w:val="22"/>
                <w:rPrChange w:id="3661"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4D076C74" w14:textId="77777777" w:rsidR="0046166F" w:rsidRPr="000A703E" w:rsidRDefault="0046166F" w:rsidP="0046166F">
            <w:pPr>
              <w:pStyle w:val="paragraph"/>
              <w:spacing w:before="0" w:beforeAutospacing="0" w:after="0" w:afterAutospacing="0"/>
              <w:textAlignment w:val="baseline"/>
              <w:divId w:val="1742369378"/>
              <w:rPr>
                <w:rFonts w:ascii="Times New Roman" w:hAnsi="Times New Roman" w:cs="Times New Roman"/>
                <w:sz w:val="22"/>
                <w:szCs w:val="22"/>
                <w:rPrChange w:id="3662" w:author="만든 이">
                  <w:rPr>
                    <w:rFonts w:ascii="맑은 고딕" w:hAnsi="맑은 고딕"/>
                    <w:sz w:val="18"/>
                  </w:rPr>
                </w:rPrChange>
              </w:rPr>
            </w:pPr>
            <w:r w:rsidRPr="0028077D">
              <w:rPr>
                <w:rStyle w:val="normaltextrun"/>
                <w:rFonts w:ascii="Times New Roman" w:hAnsi="Times New Roman" w:cs="Times New Roman"/>
                <w:sz w:val="22"/>
                <w:szCs w:val="22"/>
              </w:rPr>
              <w:t>Sími: +36 1 231 0493</w:t>
            </w:r>
            <w:r w:rsidRPr="0028077D">
              <w:rPr>
                <w:rStyle w:val="eop"/>
                <w:rFonts w:ascii="Times New Roman" w:hAnsi="Times New Roman" w:cs="Times New Roman"/>
                <w:sz w:val="22"/>
                <w:szCs w:val="22"/>
              </w:rPr>
              <w:t> </w:t>
            </w:r>
          </w:p>
          <w:p w14:paraId="30D8767B" w14:textId="77777777" w:rsidR="0046166F" w:rsidRPr="000A703E" w:rsidRDefault="0046166F" w:rsidP="0046166F">
            <w:pPr>
              <w:pStyle w:val="paragraph"/>
              <w:spacing w:before="0" w:beforeAutospacing="0" w:after="0" w:afterAutospacing="0"/>
              <w:textAlignment w:val="baseline"/>
              <w:divId w:val="1130054725"/>
              <w:rPr>
                <w:rFonts w:ascii="Times New Roman" w:hAnsi="Times New Roman" w:cs="Times New Roman"/>
                <w:sz w:val="22"/>
                <w:szCs w:val="22"/>
                <w:rPrChange w:id="3663" w:author="만든 이">
                  <w:rPr>
                    <w:rFonts w:ascii="맑은 고딕" w:hAnsi="맑은 고딕"/>
                    <w:sz w:val="18"/>
                  </w:rPr>
                </w:rPrChange>
              </w:rPr>
            </w:pPr>
            <w:r w:rsidRPr="000A703E">
              <w:rPr>
                <w:rFonts w:ascii="Times New Roman" w:hAnsi="Times New Roman" w:cs="Times New Roman"/>
                <w:sz w:val="22"/>
                <w:szCs w:val="22"/>
                <w:rPrChange w:id="3664" w:author="만든 이">
                  <w:rPr/>
                </w:rPrChange>
              </w:rPr>
              <w:fldChar w:fldCharType="begin"/>
            </w:r>
            <w:r w:rsidRPr="000A703E">
              <w:rPr>
                <w:rFonts w:ascii="Times New Roman" w:hAnsi="Times New Roman" w:cs="Times New Roman"/>
                <w:sz w:val="22"/>
                <w:szCs w:val="22"/>
                <w:rPrChange w:id="3665"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666"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3667" w:author="만든 이">
                  <w:rPr/>
                </w:rPrChange>
              </w:rPr>
              <w:fldChar w:fldCharType="end"/>
            </w:r>
            <w:r w:rsidRPr="0028077D">
              <w:rPr>
                <w:rStyle w:val="eop"/>
                <w:rFonts w:ascii="Times New Roman" w:hAnsi="Times New Roman" w:cs="Times New Roman"/>
                <w:sz w:val="22"/>
                <w:szCs w:val="22"/>
              </w:rPr>
              <w:t> </w:t>
            </w:r>
          </w:p>
          <w:p w14:paraId="7B462C70" w14:textId="77777777" w:rsidR="0046166F" w:rsidRPr="0028077D" w:rsidRDefault="0046166F" w:rsidP="0046166F">
            <w:r w:rsidRPr="0028077D">
              <w:rPr>
                <w:rStyle w:val="eop"/>
              </w:rPr>
              <w:t> </w:t>
            </w:r>
          </w:p>
        </w:tc>
        <w:tc>
          <w:tcPr>
            <w:tcW w:w="4541" w:type="dxa"/>
          </w:tcPr>
          <w:p w14:paraId="4E23CA22" w14:textId="77777777" w:rsidR="0046166F" w:rsidRPr="000A703E" w:rsidRDefault="0046166F" w:rsidP="0046166F">
            <w:pPr>
              <w:pStyle w:val="paragraph"/>
              <w:spacing w:before="0" w:beforeAutospacing="0" w:after="0" w:afterAutospacing="0"/>
              <w:textAlignment w:val="baseline"/>
              <w:divId w:val="1122530260"/>
              <w:rPr>
                <w:rFonts w:ascii="Times New Roman" w:hAnsi="Times New Roman" w:cs="Times New Roman"/>
                <w:sz w:val="22"/>
                <w:szCs w:val="22"/>
                <w:rPrChange w:id="3668" w:author="만든 이">
                  <w:rPr>
                    <w:rFonts w:ascii="맑은 고딕" w:hAnsi="맑은 고딕"/>
                    <w:sz w:val="18"/>
                  </w:rPr>
                </w:rPrChange>
              </w:rPr>
            </w:pPr>
            <w:r w:rsidRPr="0028077D">
              <w:rPr>
                <w:rStyle w:val="normaltextrun"/>
                <w:rFonts w:ascii="Times New Roman" w:hAnsi="Times New Roman" w:cs="Times New Roman"/>
                <w:b/>
                <w:sz w:val="22"/>
                <w:szCs w:val="22"/>
              </w:rPr>
              <w:t>Slovenská republika</w:t>
            </w:r>
            <w:r w:rsidRPr="0028077D">
              <w:rPr>
                <w:rStyle w:val="eop"/>
                <w:rFonts w:ascii="Times New Roman" w:hAnsi="Times New Roman" w:cs="Times New Roman"/>
                <w:sz w:val="22"/>
                <w:szCs w:val="22"/>
              </w:rPr>
              <w:t> </w:t>
            </w:r>
          </w:p>
          <w:p w14:paraId="4E0E6786" w14:textId="77777777" w:rsidR="0046166F" w:rsidRPr="000A703E" w:rsidRDefault="0046166F" w:rsidP="0046166F">
            <w:pPr>
              <w:pStyle w:val="paragraph"/>
              <w:spacing w:before="0" w:beforeAutospacing="0" w:after="0" w:afterAutospacing="0"/>
              <w:textAlignment w:val="baseline"/>
              <w:divId w:val="1214004957"/>
              <w:rPr>
                <w:rFonts w:ascii="Times New Roman" w:hAnsi="Times New Roman" w:cs="Times New Roman"/>
                <w:sz w:val="22"/>
                <w:szCs w:val="22"/>
                <w:rPrChange w:id="366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19A64C1C" w14:textId="77777777" w:rsidR="0046166F" w:rsidRPr="000A703E" w:rsidRDefault="0046166F" w:rsidP="0046166F">
            <w:pPr>
              <w:pStyle w:val="paragraph"/>
              <w:spacing w:before="0" w:beforeAutospacing="0" w:after="0" w:afterAutospacing="0"/>
              <w:textAlignment w:val="baseline"/>
              <w:divId w:val="1344430296"/>
              <w:rPr>
                <w:rFonts w:ascii="Times New Roman" w:hAnsi="Times New Roman" w:cs="Times New Roman"/>
                <w:sz w:val="22"/>
                <w:szCs w:val="22"/>
                <w:rPrChange w:id="3670"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1BC28C24" w14:textId="77777777" w:rsidR="0046166F" w:rsidRPr="0028077D" w:rsidRDefault="0046166F" w:rsidP="0046166F">
            <w:r w:rsidRPr="0028077D">
              <w:rPr>
                <w:rStyle w:val="eop"/>
              </w:rPr>
              <w:t> </w:t>
            </w:r>
          </w:p>
        </w:tc>
      </w:tr>
      <w:tr w:rsidR="0046166F" w:rsidRPr="0028077D" w14:paraId="71BAA15F" w14:textId="77777777" w:rsidTr="00CC0F01">
        <w:trPr>
          <w:cantSplit/>
        </w:trPr>
        <w:tc>
          <w:tcPr>
            <w:tcW w:w="4532" w:type="dxa"/>
          </w:tcPr>
          <w:p w14:paraId="029FCEE8" w14:textId="77777777" w:rsidR="0046166F" w:rsidRPr="000A703E" w:rsidRDefault="0046166F" w:rsidP="0046166F">
            <w:pPr>
              <w:pStyle w:val="paragraph"/>
              <w:spacing w:before="0" w:beforeAutospacing="0" w:after="0" w:afterAutospacing="0"/>
              <w:textAlignment w:val="baseline"/>
              <w:divId w:val="498156346"/>
              <w:rPr>
                <w:rFonts w:ascii="Times New Roman" w:hAnsi="Times New Roman" w:cs="Times New Roman"/>
                <w:sz w:val="22"/>
                <w:szCs w:val="22"/>
                <w:rPrChange w:id="3671" w:author="만든 이">
                  <w:rPr>
                    <w:rFonts w:ascii="맑은 고딕" w:hAnsi="맑은 고딕"/>
                    <w:sz w:val="18"/>
                  </w:rPr>
                </w:rPrChange>
              </w:rPr>
            </w:pPr>
            <w:r w:rsidRPr="0028077D">
              <w:rPr>
                <w:rStyle w:val="normaltextrun"/>
                <w:rFonts w:ascii="Times New Roman" w:hAnsi="Times New Roman" w:cs="Times New Roman"/>
                <w:b/>
                <w:sz w:val="22"/>
                <w:szCs w:val="22"/>
              </w:rPr>
              <w:t>Italia</w:t>
            </w:r>
            <w:r w:rsidRPr="0028077D">
              <w:rPr>
                <w:rStyle w:val="eop"/>
                <w:rFonts w:ascii="Times New Roman" w:hAnsi="Times New Roman" w:cs="Times New Roman"/>
                <w:sz w:val="22"/>
                <w:szCs w:val="22"/>
              </w:rPr>
              <w:t> </w:t>
            </w:r>
          </w:p>
          <w:p w14:paraId="47D1503B" w14:textId="77777777" w:rsidR="0046166F" w:rsidRPr="000A703E" w:rsidRDefault="0046166F" w:rsidP="0046166F">
            <w:pPr>
              <w:pStyle w:val="paragraph"/>
              <w:spacing w:before="0" w:beforeAutospacing="0" w:after="0" w:afterAutospacing="0"/>
              <w:textAlignment w:val="baseline"/>
              <w:divId w:val="496043037"/>
              <w:rPr>
                <w:rFonts w:ascii="Times New Roman" w:hAnsi="Times New Roman" w:cs="Times New Roman"/>
                <w:sz w:val="22"/>
                <w:szCs w:val="22"/>
                <w:rPrChange w:id="367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Italy S.R.L.</w:t>
            </w:r>
            <w:r w:rsidRPr="0028077D">
              <w:rPr>
                <w:rStyle w:val="eop"/>
                <w:rFonts w:ascii="Times New Roman" w:hAnsi="Times New Roman" w:cs="Times New Roman"/>
                <w:sz w:val="22"/>
                <w:szCs w:val="22"/>
              </w:rPr>
              <w:t> </w:t>
            </w:r>
          </w:p>
          <w:p w14:paraId="43FFB8E2" w14:textId="77777777" w:rsidR="0046166F" w:rsidRPr="000A703E" w:rsidRDefault="0046166F" w:rsidP="0046166F">
            <w:pPr>
              <w:pStyle w:val="paragraph"/>
              <w:spacing w:before="0" w:beforeAutospacing="0" w:after="0" w:afterAutospacing="0"/>
              <w:textAlignment w:val="baseline"/>
              <w:divId w:val="1204446871"/>
              <w:rPr>
                <w:rFonts w:ascii="Times New Roman" w:hAnsi="Times New Roman" w:cs="Times New Roman"/>
                <w:sz w:val="22"/>
                <w:szCs w:val="22"/>
                <w:rPrChange w:id="3673" w:author="만든 이">
                  <w:rPr>
                    <w:rFonts w:ascii="맑은 고딕" w:hAnsi="맑은 고딕"/>
                    <w:sz w:val="18"/>
                  </w:rPr>
                </w:rPrChange>
              </w:rPr>
            </w:pPr>
            <w:r w:rsidRPr="0028077D">
              <w:rPr>
                <w:rStyle w:val="normaltextrun"/>
                <w:rFonts w:ascii="Times New Roman" w:hAnsi="Times New Roman" w:cs="Times New Roman"/>
                <w:sz w:val="22"/>
                <w:szCs w:val="22"/>
              </w:rPr>
              <w:t>Tel: +39 0247927040</w:t>
            </w:r>
            <w:r w:rsidRPr="0028077D">
              <w:rPr>
                <w:rStyle w:val="eop"/>
                <w:rFonts w:ascii="Times New Roman" w:hAnsi="Times New Roman" w:cs="Times New Roman"/>
                <w:sz w:val="22"/>
                <w:szCs w:val="22"/>
              </w:rPr>
              <w:t> </w:t>
            </w:r>
          </w:p>
          <w:p w14:paraId="44649197" w14:textId="77777777" w:rsidR="0046166F" w:rsidRPr="000A703E" w:rsidRDefault="0046166F" w:rsidP="0046166F">
            <w:pPr>
              <w:pStyle w:val="paragraph"/>
              <w:spacing w:before="0" w:beforeAutospacing="0" w:after="0" w:afterAutospacing="0"/>
              <w:textAlignment w:val="baseline"/>
              <w:divId w:val="1354578537"/>
              <w:rPr>
                <w:rFonts w:ascii="Times New Roman" w:hAnsi="Times New Roman" w:cs="Times New Roman"/>
                <w:sz w:val="22"/>
                <w:szCs w:val="22"/>
                <w:rPrChange w:id="3674" w:author="만든 이">
                  <w:rPr>
                    <w:rFonts w:ascii="맑은 고딕" w:hAnsi="맑은 고딕"/>
                    <w:sz w:val="18"/>
                  </w:rPr>
                </w:rPrChange>
              </w:rPr>
            </w:pPr>
            <w:r w:rsidRPr="000A703E">
              <w:rPr>
                <w:rFonts w:ascii="Times New Roman" w:hAnsi="Times New Roman" w:cs="Times New Roman"/>
                <w:sz w:val="22"/>
                <w:szCs w:val="22"/>
                <w:rPrChange w:id="3675" w:author="만든 이">
                  <w:rPr/>
                </w:rPrChange>
              </w:rPr>
              <w:fldChar w:fldCharType="begin"/>
            </w:r>
            <w:r w:rsidRPr="000A703E">
              <w:rPr>
                <w:rFonts w:ascii="Times New Roman" w:hAnsi="Times New Roman" w:cs="Times New Roman"/>
                <w:sz w:val="22"/>
                <w:szCs w:val="22"/>
                <w:rPrChange w:id="3676" w:author="만든 이">
                  <w:rPr/>
                </w:rPrChange>
              </w:rPr>
              <w:instrText>HYPERLINK "mailto:celltrionhealthcare_italy@legalmail.it"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677" w:author="만든 이">
                  <w:rPr/>
                </w:rPrChange>
              </w:rPr>
              <w:fldChar w:fldCharType="separate"/>
            </w:r>
            <w:r w:rsidRPr="0028077D">
              <w:rPr>
                <w:rStyle w:val="normaltextrun"/>
                <w:rFonts w:ascii="Times New Roman" w:hAnsi="Times New Roman" w:cs="Times New Roman"/>
                <w:color w:val="0563C1"/>
                <w:sz w:val="22"/>
                <w:szCs w:val="22"/>
                <w:u w:val="single"/>
              </w:rPr>
              <w:t>celltrionhealthcare_italy@legalmail.it</w:t>
            </w:r>
            <w:r w:rsidRPr="000A703E">
              <w:rPr>
                <w:rFonts w:ascii="Times New Roman" w:hAnsi="Times New Roman" w:cs="Times New Roman"/>
                <w:sz w:val="22"/>
                <w:szCs w:val="22"/>
                <w:rPrChange w:id="3678" w:author="만든 이">
                  <w:rPr/>
                </w:rPrChange>
              </w:rPr>
              <w:fldChar w:fldCharType="end"/>
            </w:r>
            <w:r w:rsidRPr="0028077D">
              <w:rPr>
                <w:rStyle w:val="eop"/>
                <w:rFonts w:ascii="Times New Roman" w:hAnsi="Times New Roman" w:cs="Times New Roman"/>
                <w:sz w:val="22"/>
                <w:szCs w:val="22"/>
              </w:rPr>
              <w:t> </w:t>
            </w:r>
          </w:p>
          <w:p w14:paraId="61321F60" w14:textId="77777777" w:rsidR="0046166F" w:rsidRPr="0028077D" w:rsidRDefault="0046166F" w:rsidP="0046166F">
            <w:r w:rsidRPr="0028077D">
              <w:rPr>
                <w:rStyle w:val="eop"/>
              </w:rPr>
              <w:t> </w:t>
            </w:r>
          </w:p>
        </w:tc>
        <w:tc>
          <w:tcPr>
            <w:tcW w:w="4541" w:type="dxa"/>
          </w:tcPr>
          <w:p w14:paraId="5AEA97B1" w14:textId="77777777" w:rsidR="0046166F" w:rsidRPr="000A703E" w:rsidRDefault="0046166F" w:rsidP="0046166F">
            <w:pPr>
              <w:pStyle w:val="paragraph"/>
              <w:spacing w:before="0" w:beforeAutospacing="0" w:after="0" w:afterAutospacing="0"/>
              <w:textAlignment w:val="baseline"/>
              <w:divId w:val="316110839"/>
              <w:rPr>
                <w:rFonts w:ascii="Times New Roman" w:hAnsi="Times New Roman" w:cs="Times New Roman"/>
                <w:sz w:val="22"/>
                <w:szCs w:val="22"/>
                <w:rPrChange w:id="3679" w:author="만든 이">
                  <w:rPr>
                    <w:rFonts w:ascii="맑은 고딕" w:hAnsi="맑은 고딕"/>
                    <w:sz w:val="18"/>
                  </w:rPr>
                </w:rPrChange>
              </w:rPr>
            </w:pPr>
            <w:r w:rsidRPr="0028077D">
              <w:rPr>
                <w:rStyle w:val="normaltextrun"/>
                <w:rFonts w:ascii="Times New Roman" w:hAnsi="Times New Roman" w:cs="Times New Roman"/>
                <w:b/>
                <w:sz w:val="22"/>
                <w:szCs w:val="22"/>
              </w:rPr>
              <w:t>Suomi/Finland</w:t>
            </w:r>
            <w:r w:rsidRPr="0028077D">
              <w:rPr>
                <w:rStyle w:val="eop"/>
                <w:rFonts w:ascii="Times New Roman" w:hAnsi="Times New Roman" w:cs="Times New Roman"/>
                <w:sz w:val="22"/>
                <w:szCs w:val="22"/>
              </w:rPr>
              <w:t> </w:t>
            </w:r>
          </w:p>
          <w:p w14:paraId="74CA37C4" w14:textId="77777777" w:rsidR="0046166F" w:rsidRPr="000A703E" w:rsidRDefault="0046166F" w:rsidP="0046166F">
            <w:pPr>
              <w:pStyle w:val="paragraph"/>
              <w:spacing w:before="0" w:beforeAutospacing="0" w:after="0" w:afterAutospacing="0"/>
              <w:textAlignment w:val="baseline"/>
              <w:divId w:val="1719548958"/>
              <w:rPr>
                <w:rFonts w:ascii="Times New Roman" w:hAnsi="Times New Roman" w:cs="Times New Roman"/>
                <w:sz w:val="22"/>
                <w:szCs w:val="22"/>
                <w:rPrChange w:id="3680"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Finland Oy.</w:t>
            </w:r>
            <w:r w:rsidRPr="0028077D">
              <w:rPr>
                <w:rStyle w:val="eop"/>
                <w:rFonts w:ascii="Times New Roman" w:hAnsi="Times New Roman" w:cs="Times New Roman"/>
                <w:sz w:val="22"/>
                <w:szCs w:val="22"/>
              </w:rPr>
              <w:t> </w:t>
            </w:r>
          </w:p>
          <w:p w14:paraId="0CCA4B93" w14:textId="77777777" w:rsidR="0046166F" w:rsidRPr="000A703E" w:rsidRDefault="0046166F" w:rsidP="0046166F">
            <w:pPr>
              <w:pStyle w:val="paragraph"/>
              <w:spacing w:before="0" w:beforeAutospacing="0" w:after="0" w:afterAutospacing="0"/>
              <w:textAlignment w:val="baseline"/>
              <w:divId w:val="1955819881"/>
              <w:rPr>
                <w:rFonts w:ascii="Times New Roman" w:hAnsi="Times New Roman" w:cs="Times New Roman"/>
                <w:sz w:val="22"/>
                <w:szCs w:val="22"/>
                <w:rPrChange w:id="3681" w:author="만든 이">
                  <w:rPr>
                    <w:rFonts w:ascii="맑은 고딕" w:hAnsi="맑은 고딕"/>
                    <w:sz w:val="18"/>
                  </w:rPr>
                </w:rPrChange>
              </w:rPr>
            </w:pPr>
            <w:r w:rsidRPr="0028077D">
              <w:rPr>
                <w:rStyle w:val="normaltextrun"/>
                <w:rFonts w:ascii="Times New Roman" w:hAnsi="Times New Roman" w:cs="Times New Roman"/>
                <w:sz w:val="22"/>
                <w:szCs w:val="22"/>
              </w:rPr>
              <w:t>Puh/Tel: +358 29 170 7755</w:t>
            </w:r>
            <w:r w:rsidRPr="0028077D">
              <w:rPr>
                <w:rStyle w:val="eop"/>
                <w:rFonts w:ascii="Times New Roman" w:hAnsi="Times New Roman" w:cs="Times New Roman"/>
                <w:sz w:val="22"/>
                <w:szCs w:val="22"/>
              </w:rPr>
              <w:t> </w:t>
            </w:r>
          </w:p>
          <w:p w14:paraId="47C1F322" w14:textId="77777777" w:rsidR="0046166F" w:rsidRPr="000A703E" w:rsidRDefault="0046166F" w:rsidP="0046166F">
            <w:pPr>
              <w:pStyle w:val="paragraph"/>
              <w:spacing w:before="0" w:beforeAutospacing="0" w:after="0" w:afterAutospacing="0"/>
              <w:textAlignment w:val="baseline"/>
              <w:divId w:val="2117678456"/>
              <w:rPr>
                <w:rFonts w:ascii="Times New Roman" w:hAnsi="Times New Roman" w:cs="Times New Roman"/>
                <w:sz w:val="22"/>
                <w:szCs w:val="22"/>
                <w:rPrChange w:id="3682" w:author="만든 이">
                  <w:rPr>
                    <w:rFonts w:ascii="맑은 고딕" w:hAnsi="맑은 고딕"/>
                    <w:sz w:val="18"/>
                  </w:rPr>
                </w:rPrChange>
              </w:rPr>
            </w:pPr>
            <w:r w:rsidRPr="000A703E">
              <w:rPr>
                <w:rFonts w:ascii="Times New Roman" w:hAnsi="Times New Roman" w:cs="Times New Roman"/>
                <w:sz w:val="22"/>
                <w:szCs w:val="22"/>
                <w:rPrChange w:id="3683" w:author="만든 이">
                  <w:rPr/>
                </w:rPrChange>
              </w:rPr>
              <w:fldChar w:fldCharType="begin"/>
            </w:r>
            <w:r w:rsidRPr="000A703E">
              <w:rPr>
                <w:rFonts w:ascii="Times New Roman" w:hAnsi="Times New Roman" w:cs="Times New Roman"/>
                <w:sz w:val="22"/>
                <w:szCs w:val="22"/>
                <w:rPrChange w:id="3684"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3685"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3686" w:author="만든 이">
                  <w:rPr/>
                </w:rPrChange>
              </w:rPr>
              <w:fldChar w:fldCharType="end"/>
            </w:r>
            <w:r w:rsidRPr="0028077D">
              <w:rPr>
                <w:rStyle w:val="eop"/>
                <w:rFonts w:ascii="Times New Roman" w:hAnsi="Times New Roman" w:cs="Times New Roman"/>
                <w:sz w:val="22"/>
                <w:szCs w:val="22"/>
              </w:rPr>
              <w:t> </w:t>
            </w:r>
          </w:p>
          <w:p w14:paraId="76994A0C" w14:textId="77777777" w:rsidR="0046166F" w:rsidRPr="0028077D" w:rsidRDefault="0046166F" w:rsidP="0046166F">
            <w:r w:rsidRPr="0028077D">
              <w:rPr>
                <w:rStyle w:val="eop"/>
              </w:rPr>
              <w:t> </w:t>
            </w:r>
          </w:p>
        </w:tc>
      </w:tr>
      <w:tr w:rsidR="0046166F" w:rsidRPr="0028077D" w14:paraId="466B1009" w14:textId="77777777" w:rsidTr="00FA60B2">
        <w:trPr>
          <w:cantSplit/>
          <w:trHeight w:val="1379"/>
        </w:trPr>
        <w:tc>
          <w:tcPr>
            <w:tcW w:w="4532" w:type="dxa"/>
          </w:tcPr>
          <w:p w14:paraId="1FCDB2D3" w14:textId="77777777" w:rsidR="0046166F" w:rsidRPr="000A703E" w:rsidRDefault="0046166F" w:rsidP="0046166F">
            <w:pPr>
              <w:pStyle w:val="paragraph"/>
              <w:spacing w:before="0" w:beforeAutospacing="0" w:after="0" w:afterAutospacing="0"/>
              <w:textAlignment w:val="baseline"/>
              <w:divId w:val="819926606"/>
              <w:rPr>
                <w:rFonts w:ascii="Times New Roman" w:hAnsi="Times New Roman" w:cs="Times New Roman"/>
                <w:sz w:val="22"/>
                <w:szCs w:val="22"/>
                <w:rPrChange w:id="3687" w:author="만든 이">
                  <w:rPr>
                    <w:rFonts w:ascii="맑은 고딕" w:hAnsi="맑은 고딕"/>
                    <w:sz w:val="18"/>
                  </w:rPr>
                </w:rPrChange>
              </w:rPr>
            </w:pPr>
            <w:r w:rsidRPr="0028077D">
              <w:rPr>
                <w:rStyle w:val="normaltextrun"/>
                <w:rFonts w:ascii="Times New Roman" w:hAnsi="Times New Roman" w:cs="Times New Roman"/>
                <w:b/>
                <w:sz w:val="22"/>
                <w:szCs w:val="22"/>
              </w:rPr>
              <w:t>Κύπρος</w:t>
            </w:r>
            <w:r w:rsidRPr="0028077D">
              <w:rPr>
                <w:rStyle w:val="eop"/>
                <w:rFonts w:ascii="Times New Roman" w:hAnsi="Times New Roman" w:cs="Times New Roman"/>
                <w:sz w:val="22"/>
                <w:szCs w:val="22"/>
              </w:rPr>
              <w:t> </w:t>
            </w:r>
          </w:p>
          <w:p w14:paraId="3151FF20" w14:textId="77777777" w:rsidR="0046166F" w:rsidRPr="000A703E" w:rsidRDefault="0046166F" w:rsidP="0046166F">
            <w:pPr>
              <w:pStyle w:val="paragraph"/>
              <w:spacing w:before="0" w:beforeAutospacing="0" w:after="0" w:afterAutospacing="0"/>
              <w:textAlignment w:val="baseline"/>
              <w:divId w:val="854081131"/>
              <w:rPr>
                <w:rFonts w:ascii="Times New Roman" w:hAnsi="Times New Roman" w:cs="Times New Roman"/>
                <w:sz w:val="22"/>
                <w:szCs w:val="22"/>
                <w:rPrChange w:id="3688" w:author="만든 이">
                  <w:rPr>
                    <w:rFonts w:ascii="맑은 고딕" w:hAnsi="맑은 고딕"/>
                    <w:sz w:val="18"/>
                  </w:rPr>
                </w:rPrChange>
              </w:rPr>
            </w:pPr>
            <w:r w:rsidRPr="0028077D">
              <w:rPr>
                <w:rStyle w:val="normaltextrun"/>
                <w:rFonts w:ascii="Times New Roman" w:hAnsi="Times New Roman" w:cs="Times New Roman"/>
                <w:sz w:val="22"/>
                <w:szCs w:val="22"/>
              </w:rPr>
              <w:t>C.A. Papaellinas Ltd</w:t>
            </w:r>
            <w:r w:rsidRPr="0028077D">
              <w:rPr>
                <w:rStyle w:val="eop"/>
                <w:rFonts w:ascii="Times New Roman" w:hAnsi="Times New Roman" w:cs="Times New Roman"/>
                <w:sz w:val="22"/>
                <w:szCs w:val="22"/>
              </w:rPr>
              <w:t> </w:t>
            </w:r>
          </w:p>
          <w:p w14:paraId="31B54A7D" w14:textId="77777777" w:rsidR="0046166F" w:rsidRPr="000A703E" w:rsidRDefault="0046166F" w:rsidP="0046166F">
            <w:pPr>
              <w:pStyle w:val="paragraph"/>
              <w:spacing w:before="0" w:beforeAutospacing="0" w:after="0" w:afterAutospacing="0"/>
              <w:textAlignment w:val="baseline"/>
              <w:divId w:val="431440029"/>
              <w:rPr>
                <w:rFonts w:ascii="Times New Roman" w:hAnsi="Times New Roman" w:cs="Times New Roman"/>
                <w:sz w:val="22"/>
                <w:szCs w:val="22"/>
                <w:rPrChange w:id="3689" w:author="만든 이">
                  <w:rPr>
                    <w:rFonts w:ascii="맑은 고딕" w:hAnsi="맑은 고딕"/>
                    <w:sz w:val="18"/>
                  </w:rPr>
                </w:rPrChange>
              </w:rPr>
            </w:pPr>
            <w:r w:rsidRPr="0028077D">
              <w:rPr>
                <w:rStyle w:val="normaltextrun"/>
                <w:rFonts w:ascii="Times New Roman" w:hAnsi="Times New Roman" w:cs="Times New Roman"/>
                <w:sz w:val="22"/>
                <w:szCs w:val="22"/>
              </w:rPr>
              <w:t>Τηλ: +357 22741741</w:t>
            </w:r>
            <w:r w:rsidRPr="0028077D">
              <w:rPr>
                <w:rStyle w:val="eop"/>
                <w:rFonts w:ascii="Times New Roman" w:hAnsi="Times New Roman" w:cs="Times New Roman"/>
                <w:sz w:val="22"/>
                <w:szCs w:val="22"/>
              </w:rPr>
              <w:t> </w:t>
            </w:r>
          </w:p>
          <w:p w14:paraId="12F76B6A" w14:textId="77777777" w:rsidR="0046166F" w:rsidRPr="0028077D" w:rsidRDefault="0046166F" w:rsidP="0046166F">
            <w:r w:rsidRPr="0028077D">
              <w:rPr>
                <w:rStyle w:val="eop"/>
              </w:rPr>
              <w:t> </w:t>
            </w:r>
          </w:p>
        </w:tc>
        <w:tc>
          <w:tcPr>
            <w:tcW w:w="4541" w:type="dxa"/>
          </w:tcPr>
          <w:p w14:paraId="38E0785B" w14:textId="77777777" w:rsidR="0046166F" w:rsidRPr="000A703E" w:rsidRDefault="0046166F" w:rsidP="0046166F">
            <w:pPr>
              <w:pStyle w:val="paragraph"/>
              <w:spacing w:before="0" w:beforeAutospacing="0" w:after="0" w:afterAutospacing="0"/>
              <w:textAlignment w:val="baseline"/>
              <w:divId w:val="1027095391"/>
              <w:rPr>
                <w:rFonts w:ascii="Times New Roman" w:hAnsi="Times New Roman" w:cs="Times New Roman"/>
                <w:sz w:val="22"/>
                <w:szCs w:val="22"/>
                <w:rPrChange w:id="3690" w:author="만든 이">
                  <w:rPr>
                    <w:rFonts w:ascii="맑은 고딕" w:hAnsi="맑은 고딕"/>
                    <w:sz w:val="18"/>
                  </w:rPr>
                </w:rPrChange>
              </w:rPr>
            </w:pPr>
            <w:r w:rsidRPr="0028077D">
              <w:rPr>
                <w:rStyle w:val="normaltextrun"/>
                <w:rFonts w:ascii="Times New Roman" w:hAnsi="Times New Roman" w:cs="Times New Roman"/>
                <w:b/>
                <w:sz w:val="22"/>
                <w:szCs w:val="22"/>
              </w:rPr>
              <w:t>Sverige</w:t>
            </w:r>
            <w:r w:rsidRPr="0028077D">
              <w:rPr>
                <w:rStyle w:val="eop"/>
                <w:rFonts w:ascii="Times New Roman" w:hAnsi="Times New Roman" w:cs="Times New Roman"/>
                <w:sz w:val="22"/>
                <w:szCs w:val="22"/>
              </w:rPr>
              <w:t> </w:t>
            </w:r>
          </w:p>
          <w:p w14:paraId="16761367" w14:textId="77777777" w:rsidR="003661B8" w:rsidRPr="0028077D" w:rsidRDefault="003661B8" w:rsidP="0046166F">
            <w:pPr>
              <w:pStyle w:val="paragraph"/>
              <w:spacing w:before="0" w:beforeAutospacing="0" w:after="0" w:afterAutospacing="0"/>
              <w:textAlignment w:val="baseline"/>
              <w:divId w:val="80219004"/>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Sweden AB</w:t>
            </w:r>
          </w:p>
          <w:p w14:paraId="26E4F27A" w14:textId="762E0D84" w:rsidR="00413A58" w:rsidRPr="0028077D" w:rsidRDefault="00413A58" w:rsidP="00FA60B2">
            <w:pPr>
              <w:tabs>
                <w:tab w:val="left" w:pos="-720"/>
              </w:tabs>
              <w:divId w:val="80219004"/>
            </w:pPr>
            <w:r w:rsidRPr="0028077D">
              <w:rPr>
                <w:lang w:val="de-DE" w:eastAsia="ko-KR"/>
              </w:rPr>
              <w:t>Tel: +46 8 80 11 77</w:t>
            </w:r>
          </w:p>
          <w:p w14:paraId="5F69AAD5" w14:textId="77777777" w:rsidR="0046166F" w:rsidRDefault="008D35BC" w:rsidP="00FA60B2">
            <w:pPr>
              <w:tabs>
                <w:tab w:val="left" w:pos="-720"/>
              </w:tabs>
              <w:divId w:val="80219004"/>
              <w:rPr>
                <w:ins w:id="3691" w:author="만든 이"/>
                <w:rFonts w:eastAsia="맑은 고딕"/>
                <w:lang w:eastAsia="ko-KR"/>
              </w:rPr>
            </w:pPr>
            <w:hyperlink r:id="rId117" w:tgtFrame="_blank" w:history="1">
              <w:hyperlink r:id="rId118" w:history="1">
                <w:r w:rsidRPr="0028077D">
                  <w:rPr>
                    <w:rStyle w:val="ab"/>
                  </w:rPr>
                  <w:t>Contact_se@celltrionhc.com</w:t>
                </w:r>
              </w:hyperlink>
            </w:hyperlink>
          </w:p>
          <w:p w14:paraId="1E127DA6" w14:textId="734D5CD6" w:rsidR="0028077D" w:rsidRPr="000A703E" w:rsidRDefault="0028077D" w:rsidP="00FA60B2">
            <w:pPr>
              <w:tabs>
                <w:tab w:val="left" w:pos="-720"/>
              </w:tabs>
              <w:divId w:val="80219004"/>
              <w:rPr>
                <w:rFonts w:eastAsia="맑은 고딕"/>
                <w:lang w:eastAsia="ko-KR"/>
                <w:rPrChange w:id="3692" w:author="만든 이">
                  <w:rPr/>
                </w:rPrChange>
              </w:rPr>
            </w:pPr>
          </w:p>
        </w:tc>
      </w:tr>
      <w:tr w:rsidR="0046166F" w:rsidRPr="0028077D" w14:paraId="3D651F79" w14:textId="77777777" w:rsidTr="00CC0F01">
        <w:trPr>
          <w:cantSplit/>
        </w:trPr>
        <w:tc>
          <w:tcPr>
            <w:tcW w:w="4532" w:type="dxa"/>
          </w:tcPr>
          <w:p w14:paraId="14531518" w14:textId="77777777" w:rsidR="0046166F" w:rsidRPr="000A703E" w:rsidRDefault="0046166F" w:rsidP="0046166F">
            <w:pPr>
              <w:pStyle w:val="paragraph"/>
              <w:spacing w:before="0" w:beforeAutospacing="0" w:after="0" w:afterAutospacing="0"/>
              <w:textAlignment w:val="baseline"/>
              <w:divId w:val="445000999"/>
              <w:rPr>
                <w:rFonts w:ascii="Times New Roman" w:hAnsi="Times New Roman" w:cs="Times New Roman"/>
                <w:sz w:val="22"/>
                <w:szCs w:val="22"/>
                <w:rPrChange w:id="3693" w:author="만든 이">
                  <w:rPr>
                    <w:rFonts w:ascii="맑은 고딕" w:hAnsi="맑은 고딕"/>
                    <w:sz w:val="18"/>
                  </w:rPr>
                </w:rPrChange>
              </w:rPr>
            </w:pPr>
            <w:r w:rsidRPr="0028077D">
              <w:rPr>
                <w:rStyle w:val="normaltextrun"/>
                <w:rFonts w:ascii="Times New Roman" w:hAnsi="Times New Roman" w:cs="Times New Roman"/>
                <w:b/>
                <w:sz w:val="22"/>
                <w:szCs w:val="22"/>
              </w:rPr>
              <w:t>Latvija</w:t>
            </w:r>
            <w:r w:rsidRPr="0028077D">
              <w:rPr>
                <w:rStyle w:val="eop"/>
                <w:rFonts w:ascii="Times New Roman" w:hAnsi="Times New Roman" w:cs="Times New Roman"/>
                <w:sz w:val="22"/>
                <w:szCs w:val="22"/>
              </w:rPr>
              <w:t> </w:t>
            </w:r>
          </w:p>
          <w:p w14:paraId="525CFBCE" w14:textId="77777777" w:rsidR="0046166F" w:rsidRPr="000A703E" w:rsidRDefault="0046166F" w:rsidP="0046166F">
            <w:pPr>
              <w:pStyle w:val="paragraph"/>
              <w:spacing w:before="0" w:beforeAutospacing="0" w:after="0" w:afterAutospacing="0"/>
              <w:textAlignment w:val="baseline"/>
              <w:divId w:val="1079600295"/>
              <w:rPr>
                <w:rFonts w:ascii="Times New Roman" w:hAnsi="Times New Roman" w:cs="Times New Roman"/>
                <w:sz w:val="22"/>
                <w:szCs w:val="22"/>
                <w:rPrChange w:id="369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5434EF9E" w14:textId="77777777" w:rsidR="0046166F" w:rsidRPr="000A703E" w:rsidRDefault="0046166F" w:rsidP="0046166F">
            <w:pPr>
              <w:pStyle w:val="paragraph"/>
              <w:spacing w:before="0" w:beforeAutospacing="0" w:after="0" w:afterAutospacing="0"/>
              <w:textAlignment w:val="baseline"/>
              <w:divId w:val="2123569509"/>
              <w:rPr>
                <w:rFonts w:ascii="Times New Roman" w:hAnsi="Times New Roman" w:cs="Times New Roman"/>
                <w:sz w:val="22"/>
                <w:szCs w:val="22"/>
                <w:rPrChange w:id="3695" w:author="만든 이">
                  <w:rPr>
                    <w:rFonts w:ascii="맑은 고딕" w:hAnsi="맑은 고딕"/>
                    <w:sz w:val="18"/>
                  </w:rPr>
                </w:rPrChange>
              </w:rPr>
            </w:pPr>
            <w:r w:rsidRPr="0028077D">
              <w:rPr>
                <w:rStyle w:val="normaltextrun"/>
                <w:rFonts w:ascii="Times New Roman" w:hAnsi="Times New Roman" w:cs="Times New Roman"/>
                <w:sz w:val="22"/>
                <w:szCs w:val="22"/>
              </w:rPr>
              <w:t>Tālr.: +36 1 231 0493</w:t>
            </w:r>
            <w:r w:rsidRPr="0028077D">
              <w:rPr>
                <w:rStyle w:val="eop"/>
                <w:rFonts w:ascii="Times New Roman" w:hAnsi="Times New Roman" w:cs="Times New Roman"/>
                <w:sz w:val="22"/>
                <w:szCs w:val="22"/>
              </w:rPr>
              <w:t> </w:t>
            </w:r>
          </w:p>
          <w:p w14:paraId="0DD95BD0" w14:textId="77777777" w:rsidR="0046166F" w:rsidRPr="0028077D" w:rsidRDefault="0046166F" w:rsidP="0046166F">
            <w:r w:rsidRPr="0028077D">
              <w:rPr>
                <w:rStyle w:val="eop"/>
              </w:rPr>
              <w:t> </w:t>
            </w:r>
          </w:p>
        </w:tc>
        <w:tc>
          <w:tcPr>
            <w:tcW w:w="4541" w:type="dxa"/>
          </w:tcPr>
          <w:p w14:paraId="66A4051D" w14:textId="77777777" w:rsidR="0046166F" w:rsidRPr="0028077D" w:rsidRDefault="0046166F" w:rsidP="0046166F"/>
        </w:tc>
      </w:tr>
    </w:tbl>
    <w:p w14:paraId="6B753B0C" w14:textId="77777777" w:rsidR="006F7317" w:rsidRPr="0028077D" w:rsidRDefault="006F7317" w:rsidP="007564B7"/>
    <w:p w14:paraId="0B673040" w14:textId="77777777" w:rsidR="00F14357" w:rsidRPr="0028077D" w:rsidRDefault="00F14357" w:rsidP="007564B7">
      <w:pPr>
        <w:rPr>
          <w:b/>
        </w:rPr>
      </w:pPr>
      <w:r w:rsidRPr="0028077D">
        <w:rPr>
          <w:b/>
        </w:rPr>
        <w:t>Navodilo je bilo nazadnje revidirano</w:t>
      </w:r>
    </w:p>
    <w:p w14:paraId="10B2C884" w14:textId="77777777" w:rsidR="00F14357" w:rsidRPr="0028077D" w:rsidRDefault="00F14357" w:rsidP="007564B7"/>
    <w:p w14:paraId="35C32B72" w14:textId="77777777" w:rsidR="00F14357" w:rsidRPr="0028077D" w:rsidRDefault="00F14357" w:rsidP="0093349A">
      <w:pPr>
        <w:pStyle w:val="1b"/>
      </w:pPr>
      <w:r w:rsidRPr="0028077D">
        <w:t>Drugi viri informacij</w:t>
      </w:r>
    </w:p>
    <w:p w14:paraId="1B6696CC" w14:textId="77777777" w:rsidR="00F14357" w:rsidRPr="0028077D" w:rsidRDefault="00F14357" w:rsidP="007564B7">
      <w:r w:rsidRPr="0028077D">
        <w:t xml:space="preserve">Podrobne informacije o zdravilu so objavljene na spletni strani Evropske agencije za zdravila </w:t>
      </w:r>
      <w:hyperlink r:id="rId119" w:history="1">
        <w:r w:rsidRPr="0028077D">
          <w:rPr>
            <w:rStyle w:val="ab"/>
          </w:rPr>
          <w:t>http://www.ema.europa.eu</w:t>
        </w:r>
      </w:hyperlink>
      <w:r w:rsidRPr="0028077D">
        <w:t>.</w:t>
      </w:r>
    </w:p>
    <w:p w14:paraId="49B3D68B" w14:textId="77777777" w:rsidR="00F14357" w:rsidRPr="0028077D" w:rsidRDefault="00F14357" w:rsidP="007564B7"/>
    <w:p w14:paraId="55EC6CBC" w14:textId="40EDAA84" w:rsidR="004F6336" w:rsidRPr="0028077D" w:rsidRDefault="009F4580" w:rsidP="00515662">
      <w:pPr>
        <w:rPr>
          <w:ins w:id="3696" w:author="만든 이"/>
        </w:rPr>
      </w:pPr>
      <w:r w:rsidRPr="0028077D">
        <w:br w:type="page"/>
      </w:r>
    </w:p>
    <w:p w14:paraId="05A81112" w14:textId="2FA41D4C" w:rsidR="00EC2C53" w:rsidRPr="0028077D" w:rsidDel="00EC2C53" w:rsidRDefault="00EC2C53" w:rsidP="00EC2C53">
      <w:pPr>
        <w:rPr>
          <w:del w:id="3697" w:author="만든 이"/>
          <w:rFonts w:eastAsia="맑은 고딕"/>
          <w:b/>
          <w:lang w:eastAsia="ko-KR"/>
        </w:rPr>
      </w:pPr>
      <w:del w:id="3698" w:author="만든 이">
        <w:r w:rsidRPr="0028077D" w:rsidDel="00EC2C53">
          <w:rPr>
            <w:b/>
          </w:rPr>
          <w:delText>NAVODILA ZA UPORABO ZDRAVILA OMLYCLO V NAPOLNJENI INJEKCIJSKI BRIZGI</w:delText>
        </w:r>
      </w:del>
    </w:p>
    <w:p w14:paraId="1BA38C80" w14:textId="4604B092" w:rsidR="00EC2C53" w:rsidRPr="0028077D" w:rsidDel="00EC2C53" w:rsidRDefault="00EC2C53" w:rsidP="00EC2C53">
      <w:pPr>
        <w:pStyle w:val="NormalKeep"/>
        <w:rPr>
          <w:del w:id="3699" w:author="만든 이"/>
        </w:rPr>
      </w:pPr>
    </w:p>
    <w:p w14:paraId="6C51BD60" w14:textId="5C937C17" w:rsidR="00EC2C53" w:rsidRPr="0028077D" w:rsidDel="00EC2C53" w:rsidRDefault="00EC2C53" w:rsidP="00EC2C53">
      <w:pPr>
        <w:rPr>
          <w:del w:id="3700" w:author="만든 이"/>
        </w:rPr>
      </w:pPr>
      <w:del w:id="3701" w:author="만든 이">
        <w:r w:rsidRPr="0028077D" w:rsidDel="00EC2C53">
          <w:delText>Pred začetkom uporabe in vsakokrat, ko dobite novo injekcijsko brizgo zdravila Omlyclo, preberite in upoštevajte navodila za uporabo, ki so priložena. V navodilih so lahko navedene nove informacije.</w:delText>
        </w:r>
      </w:del>
    </w:p>
    <w:p w14:paraId="16DAF288" w14:textId="767CEFD6" w:rsidR="00EC2C53" w:rsidRPr="0028077D" w:rsidDel="00EC2C53" w:rsidRDefault="00EC2C53" w:rsidP="00EC2C53">
      <w:pPr>
        <w:rPr>
          <w:del w:id="3702" w:author="만든 이"/>
        </w:rPr>
      </w:pPr>
      <w:del w:id="3703" w:author="만든 이">
        <w:r w:rsidRPr="0028077D" w:rsidDel="00EC2C53">
          <w:delText>Te informacije ne nadomeščajo pogovora o vaši bolezni in zdravljenju z zdravnikom.</w:delText>
        </w:r>
      </w:del>
    </w:p>
    <w:p w14:paraId="6896F92F" w14:textId="3209D0CA" w:rsidR="00EC2C53" w:rsidRPr="0028077D" w:rsidDel="00EC2C53" w:rsidRDefault="00EC2C53" w:rsidP="00EC2C53">
      <w:pPr>
        <w:rPr>
          <w:del w:id="3704" w:author="만든 이"/>
        </w:rPr>
      </w:pPr>
    </w:p>
    <w:p w14:paraId="02E27F9B" w14:textId="1E87A025" w:rsidR="00EC2C53" w:rsidRPr="0028077D" w:rsidDel="00EC2C53" w:rsidRDefault="00EC2C53" w:rsidP="00EC2C53">
      <w:pPr>
        <w:rPr>
          <w:del w:id="3705" w:author="만든 이"/>
        </w:rPr>
      </w:pPr>
      <w:del w:id="3706" w:author="만든 이">
        <w:r w:rsidRPr="0028077D" w:rsidDel="00EC2C53">
          <w:delText>Otroci (stari od 6 do 11 let) si ne smejo sami injicirati napolnjenih injekcijskih brizg zdravila Omlyclo, če pa zdravstveni delavec presodi, da je to primerno, jim lahko zdravilo injicira ustrezno usposobljen negovalec.</w:delText>
        </w:r>
      </w:del>
    </w:p>
    <w:p w14:paraId="464616A1" w14:textId="54176F67" w:rsidR="00EC2C53" w:rsidRPr="0028077D" w:rsidDel="00EC2C53" w:rsidRDefault="00EC2C53" w:rsidP="00EC2C53">
      <w:pPr>
        <w:rPr>
          <w:del w:id="3707" w:author="만든 이"/>
        </w:rPr>
      </w:pPr>
    </w:p>
    <w:p w14:paraId="09DEF69C" w14:textId="6D5C39BD" w:rsidR="00EC2C53" w:rsidRPr="0028077D" w:rsidDel="00EC2C53" w:rsidRDefault="00EC2C53" w:rsidP="00EC2C53">
      <w:pPr>
        <w:rPr>
          <w:del w:id="3708" w:author="만든 이"/>
        </w:rPr>
      </w:pPr>
      <w:del w:id="3709" w:author="만든 이">
        <w:r w:rsidRPr="0028077D" w:rsidDel="00EC2C53">
          <w:delText xml:space="preserve">Napolnjene injekcijske brizge zdravila Omlyclo so na voljo v </w:delText>
        </w:r>
        <w:r w:rsidRPr="0028077D" w:rsidDel="00EC2C53">
          <w:rPr>
            <w:rStyle w:val="a9"/>
          </w:rPr>
          <w:delText xml:space="preserve">2 jakostih odmerka </w:delText>
        </w:r>
        <w:r w:rsidRPr="0028077D" w:rsidDel="00EC2C53">
          <w:delText xml:space="preserve">(glejte </w:delText>
        </w:r>
        <w:r w:rsidRPr="0028077D" w:rsidDel="00EC2C53">
          <w:rPr>
            <w:rStyle w:val="a8"/>
          </w:rPr>
          <w:delText>sliko A</w:delText>
        </w:r>
        <w:r w:rsidRPr="0028077D" w:rsidDel="00EC2C53">
          <w:delText xml:space="preserve">). Ta navodila veljajo za jakost odmerka 150 mg/1 ml. Vrsta napolnjene injekcijske brizge, ki jo boste prejeli, je odvisna od odmerka, ki vam ga je predpisal zdravstveni delavec (glejte </w:delText>
        </w:r>
        <w:r w:rsidRPr="0028077D" w:rsidDel="00EC2C53">
          <w:rPr>
            <w:rStyle w:val="a8"/>
          </w:rPr>
          <w:delText>sliko C: Diagram odmerjanja</w:delText>
        </w:r>
        <w:r w:rsidRPr="0028077D" w:rsidDel="00EC2C53">
          <w:delText>). Prepričajte se, da imate pravilno jakost odmerka, tako da preverite nalepko na škatli in barvo batnice.</w:delText>
        </w:r>
      </w:del>
    </w:p>
    <w:p w14:paraId="49A77A2A" w14:textId="061FEE04" w:rsidR="00EC2C53" w:rsidRPr="0028077D" w:rsidDel="00EC2C53" w:rsidRDefault="00EC2C53" w:rsidP="00EC2C53">
      <w:pPr>
        <w:rPr>
          <w:del w:id="3710" w:author="만든 이"/>
        </w:rPr>
      </w:pPr>
    </w:p>
    <w:tbl>
      <w:tblPr>
        <w:tblW w:w="3750" w:type="pct"/>
        <w:jc w:val="center"/>
        <w:tblCellMar>
          <w:left w:w="0" w:type="dxa"/>
          <w:right w:w="0" w:type="dxa"/>
        </w:tblCellMar>
        <w:tblLook w:val="04A0" w:firstRow="1" w:lastRow="0" w:firstColumn="1" w:lastColumn="0" w:noHBand="0" w:noVBand="1"/>
      </w:tblPr>
      <w:tblGrid>
        <w:gridCol w:w="6960"/>
      </w:tblGrid>
      <w:tr w:rsidR="00EC2C53" w:rsidRPr="0028077D" w:rsidDel="00EC2C53" w14:paraId="495B7D03" w14:textId="2EAEA3DE" w:rsidTr="00D05158">
        <w:trPr>
          <w:cantSplit/>
          <w:jc w:val="center"/>
          <w:del w:id="3711" w:author="만든 이"/>
        </w:trPr>
        <w:tc>
          <w:tcPr>
            <w:tcW w:w="9289" w:type="dxa"/>
          </w:tcPr>
          <w:p w14:paraId="39067FA4" w14:textId="7CED1795" w:rsidR="00EC2C53" w:rsidRPr="0028077D" w:rsidDel="00EC2C53" w:rsidRDefault="00EC2C53" w:rsidP="00D05158">
            <w:pPr>
              <w:pStyle w:val="NormalCentred"/>
              <w:rPr>
                <w:del w:id="3712" w:author="만든 이"/>
                <w:rFonts w:eastAsia="맑은 고딕"/>
                <w:lang w:eastAsia="ko-KR"/>
              </w:rPr>
            </w:pPr>
            <w:del w:id="3713" w:author="만든 이">
              <w:r w:rsidRPr="0028077D" w:rsidDel="00EC2C53">
                <w:rPr>
                  <w:noProof/>
                  <w:lang w:val="en-US" w:eastAsia="ko-KR"/>
                </w:rPr>
                <mc:AlternateContent>
                  <mc:Choice Requires="wpc">
                    <w:drawing>
                      <wp:inline distT="0" distB="0" distL="0" distR="0" wp14:anchorId="7C2FBD9D" wp14:editId="4E8A1E7B">
                        <wp:extent cx="4411980" cy="2382520"/>
                        <wp:effectExtent l="3175" t="3175" r="4445" b="0"/>
                        <wp:docPr id="742781777" name="Canvas 15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32266276" name="Picture 12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3400"/>
                                    <a:ext cx="4408880" cy="2340220"/>
                                  </a:xfrm>
                                  <a:prstGeom prst="rect">
                                    <a:avLst/>
                                  </a:prstGeom>
                                  <a:noFill/>
                                  <a:extLst>
                                    <a:ext uri="{909E8E84-426E-40DD-AFC4-6F175D3DCCD1}">
                                      <a14:hiddenFill xmlns:a14="http://schemas.microsoft.com/office/drawing/2010/main">
                                        <a:solidFill>
                                          <a:srgbClr val="FFFFFF"/>
                                        </a:solidFill>
                                      </a14:hiddenFill>
                                    </a:ext>
                                  </a:extLst>
                                </pic:spPr>
                              </pic:pic>
                              <wps:wsp>
                                <wps:cNvPr id="58865920" name="Text Box 127"/>
                                <wps:cNvSpPr txBox="1">
                                  <a:spLocks noChangeArrowheads="1"/>
                                </wps:cNvSpPr>
                                <wps:spPr bwMode="auto">
                                  <a:xfrm>
                                    <a:off x="114302" y="99001"/>
                                    <a:ext cx="2621248" cy="759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2DF9B3" w14:textId="77777777" w:rsidR="00EC2C53" w:rsidRPr="00FD4BA6" w:rsidRDefault="00EC2C53" w:rsidP="00EC2C53">
                                      <w:pPr>
                                        <w:pStyle w:val="Arial13"/>
                                        <w:rPr>
                                          <w:rStyle w:val="a9"/>
                                          <w:lang w:val="pl-PL"/>
                                        </w:rPr>
                                      </w:pPr>
                                      <w:r w:rsidRPr="00FD4BA6">
                                        <w:rPr>
                                          <w:rStyle w:val="a9"/>
                                          <w:lang w:val="pl-PL"/>
                                        </w:rPr>
                                        <w:t>Jakost odmerka:</w:t>
                                      </w:r>
                                    </w:p>
                                    <w:p w14:paraId="38D10578" w14:textId="77777777" w:rsidR="00EC2C53" w:rsidRPr="00FD4BA6" w:rsidRDefault="00EC2C53" w:rsidP="00EC2C53">
                                      <w:pPr>
                                        <w:pStyle w:val="Arial13"/>
                                        <w:rPr>
                                          <w:lang w:val="pl-PL"/>
                                        </w:rPr>
                                      </w:pPr>
                                    </w:p>
                                    <w:p w14:paraId="45CBA456" w14:textId="77777777" w:rsidR="00EC2C53" w:rsidRPr="00FD4BA6" w:rsidRDefault="00EC2C53" w:rsidP="00EC2C53">
                                      <w:pPr>
                                        <w:pStyle w:val="Arial13"/>
                                        <w:rPr>
                                          <w:rStyle w:val="a9"/>
                                          <w:lang w:val="pl-PL"/>
                                        </w:rPr>
                                      </w:pPr>
                                      <w:r w:rsidRPr="00FD4BA6">
                                        <w:rPr>
                                          <w:rStyle w:val="a9"/>
                                          <w:lang w:val="pl-PL"/>
                                        </w:rPr>
                                        <w:t>150 mg/1 ml</w:t>
                                      </w:r>
                                    </w:p>
                                    <w:p w14:paraId="306C5C9F" w14:textId="77777777" w:rsidR="00EC2C53" w:rsidRPr="00EB3D57" w:rsidRDefault="00EC2C53" w:rsidP="00EC2C53">
                                      <w:pPr>
                                        <w:pStyle w:val="Arial13"/>
                                        <w:rPr>
                                          <w:lang w:val="pl-PL"/>
                                        </w:rPr>
                                      </w:pPr>
                                      <w:r w:rsidRPr="00FD4BA6">
                                        <w:rPr>
                                          <w:lang w:val="pl-PL"/>
                                        </w:rPr>
                                        <w:t>(mod</w:t>
                                      </w:r>
                                      <w:ins w:id="3714" w:author="만든 이">
                                        <w:r>
                                          <w:rPr>
                                            <w:rFonts w:eastAsia="맑은 고딕" w:hint="eastAsia"/>
                                            <w:lang w:val="pl-PL" w:eastAsia="ko-KR"/>
                                          </w:rPr>
                                          <w:t>er</w:t>
                                        </w:r>
                                      </w:ins>
                                      <w:del w:id="3715" w:author="만든 이">
                                        <w:r w:rsidRPr="00FD4BA6" w:rsidDel="00390592">
                                          <w:rPr>
                                            <w:lang w:val="pl-PL"/>
                                          </w:rPr>
                                          <w:delText>ra</w:delText>
                                        </w:r>
                                      </w:del>
                                      <w:r w:rsidRPr="00FD4BA6">
                                        <w:rPr>
                                          <w:lang w:val="pl-PL"/>
                                        </w:rPr>
                                        <w:t xml:space="preserve"> </w:t>
                                      </w:r>
                                      <w:r>
                                        <w:rPr>
                                          <w:lang w:val="pl-PL"/>
                                        </w:rPr>
                                        <w:t>potisni</w:t>
                                      </w:r>
                                      <w:r w:rsidRPr="00FD4BA6">
                                        <w:rPr>
                                          <w:lang w:val="pl-PL"/>
                                        </w:rPr>
                                        <w:t xml:space="preserve"> bat)</w:t>
                                      </w:r>
                                    </w:p>
                                  </w:txbxContent>
                                </wps:txbx>
                                <wps:bodyPr rot="0" vert="horz" wrap="square" lIns="0" tIns="0" rIns="0" bIns="0" anchor="t" anchorCtr="0" upright="1">
                                  <a:spAutoFit/>
                                </wps:bodyPr>
                              </wps:wsp>
                              <wps:wsp>
                                <wps:cNvPr id="1564226954" name="Text Box 128"/>
                                <wps:cNvSpPr txBox="1">
                                  <a:spLocks noChangeArrowheads="1"/>
                                </wps:cNvSpPr>
                                <wps:spPr bwMode="auto">
                                  <a:xfrm>
                                    <a:off x="2943253" y="127001"/>
                                    <a:ext cx="1413510"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2A1062" w14:textId="77777777" w:rsidR="00EC2C53" w:rsidRPr="00FD4BA6" w:rsidRDefault="00EC2C53" w:rsidP="00EC2C53">
                                      <w:pPr>
                                        <w:pStyle w:val="Arial13"/>
                                        <w:rPr>
                                          <w:rStyle w:val="a9"/>
                                          <w:lang w:val="pl-PL"/>
                                        </w:rPr>
                                      </w:pPr>
                                      <w:r w:rsidRPr="00FD4BA6">
                                        <w:rPr>
                                          <w:rStyle w:val="a9"/>
                                          <w:lang w:val="pl-PL"/>
                                        </w:rPr>
                                        <w:t>Jakost odmerka:</w:t>
                                      </w:r>
                                    </w:p>
                                    <w:p w14:paraId="10C36A87" w14:textId="77777777" w:rsidR="00EC2C53" w:rsidRPr="00FD4BA6" w:rsidRDefault="00EC2C53" w:rsidP="00EC2C53">
                                      <w:pPr>
                                        <w:pStyle w:val="Arial13"/>
                                        <w:rPr>
                                          <w:lang w:val="pl-PL"/>
                                        </w:rPr>
                                      </w:pPr>
                                    </w:p>
                                    <w:p w14:paraId="33DA783D" w14:textId="77777777" w:rsidR="00EC2C53" w:rsidRPr="00D81F2F" w:rsidRDefault="00EC2C53" w:rsidP="00EC2C53">
                                      <w:pPr>
                                        <w:pStyle w:val="Arial13"/>
                                        <w:rPr>
                                          <w:rStyle w:val="a9"/>
                                          <w:lang w:val="pl-PL"/>
                                        </w:rPr>
                                      </w:pPr>
                                      <w:r w:rsidRPr="00412EA6">
                                        <w:rPr>
                                          <w:rStyle w:val="a9"/>
                                          <w:lang w:val="pl-PL"/>
                                        </w:rPr>
                                        <w:t>75 mg/0,5 </w:t>
                                      </w:r>
                                      <w:r w:rsidRPr="00D81F2F">
                                        <w:rPr>
                                          <w:rStyle w:val="a9"/>
                                          <w:lang w:val="pl-PL"/>
                                        </w:rPr>
                                        <w:t>ml</w:t>
                                      </w:r>
                                    </w:p>
                                    <w:p w14:paraId="5F4382AB" w14:textId="77777777" w:rsidR="00EC2C53" w:rsidRPr="00EB3D57" w:rsidRDefault="00EC2C53" w:rsidP="00EC2C53">
                                      <w:pPr>
                                        <w:pStyle w:val="Arial13"/>
                                        <w:rPr>
                                          <w:lang w:val="pl-PL"/>
                                        </w:rPr>
                                      </w:pPr>
                                      <w:r w:rsidRPr="00FD4BA6">
                                        <w:rPr>
                                          <w:lang w:val="pl-PL"/>
                                        </w:rPr>
                                        <w:t>(</w:t>
                                      </w:r>
                                      <w:r>
                                        <w:rPr>
                                          <w:rFonts w:eastAsia="맑은 고딕" w:hint="eastAsia"/>
                                          <w:lang w:val="pl-PL" w:eastAsia="ko-KR"/>
                                        </w:rPr>
                                        <w:t>rumen</w:t>
                                      </w:r>
                                      <w:r w:rsidRPr="00FD4BA6">
                                        <w:rPr>
                                          <w:lang w:val="pl-PL"/>
                                        </w:rPr>
                                        <w:t xml:space="preserve"> </w:t>
                                      </w:r>
                                      <w:r>
                                        <w:rPr>
                                          <w:lang w:val="pl-PL"/>
                                        </w:rPr>
                                        <w:t>potisni</w:t>
                                      </w:r>
                                      <w:r w:rsidRPr="00FD4BA6">
                                        <w:rPr>
                                          <w:lang w:val="pl-PL"/>
                                        </w:rPr>
                                        <w:t xml:space="preserve"> bat)</w:t>
                                      </w:r>
                                    </w:p>
                                  </w:txbxContent>
                                </wps:txbx>
                                <wps:bodyPr rot="0" vert="horz" wrap="square" lIns="0" tIns="0" rIns="0" bIns="0" anchor="t" anchorCtr="0" upright="1">
                                  <a:spAutoFit/>
                                </wps:bodyPr>
                              </wps:wsp>
                            </wpc:wpc>
                          </a:graphicData>
                        </a:graphic>
                      </wp:inline>
                    </w:drawing>
                  </mc:Choice>
                  <mc:Fallback>
                    <w:pict>
                      <v:group w14:anchorId="7C2FBD9D" id="Canvas 151" o:spid="_x0000_s1217"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">
                        <v:shape id="_x0000_s1218" type="#_x0000_t75" style="position:absolute;width:44119;height:23825;visibility:visible;mso-wrap-style:square">
                          <v:fill o:detectmouseclick="t"/>
                          <v:path o:connecttype="none"/>
                        </v:shape>
                        <v:shape id="Picture 126" o:spid="_x0000_s1219" type="#_x0000_t75" style="position:absolute;top:34;width:44088;height:23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">
                          <v:imagedata r:id="rId121" o:title=""/>
                        </v:shape>
                        <v:shape id="Text Box 127" o:spid="_x0000_s1220" type="#_x0000_t202" style="position:absolute;left:1143;top:990;width:26212;height: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" filled="f" stroked="f" strokeweight=".5pt">
                          <v:textbox style="mso-fit-shape-to-text:t" inset="0,0,0,0">
                            <w:txbxContent>
                              <w:p w14:paraId="022DF9B3" w14:textId="77777777" w:rsidR="00EC2C53" w:rsidRPr="00FD4BA6" w:rsidRDefault="00EC2C53" w:rsidP="00EC2C53">
                                <w:pPr>
                                  <w:pStyle w:val="Arial13"/>
                                  <w:rPr>
                                    <w:rStyle w:val="a9"/>
                                    <w:lang w:val="pl-PL"/>
                                  </w:rPr>
                                </w:pPr>
                                <w:r w:rsidRPr="00FD4BA6">
                                  <w:rPr>
                                    <w:rStyle w:val="a9"/>
                                    <w:lang w:val="pl-PL"/>
                                  </w:rPr>
                                  <w:t>Jakost odmerka:</w:t>
                                </w:r>
                              </w:p>
                              <w:p w14:paraId="38D10578" w14:textId="77777777" w:rsidR="00EC2C53" w:rsidRPr="00FD4BA6" w:rsidRDefault="00EC2C53" w:rsidP="00EC2C53">
                                <w:pPr>
                                  <w:pStyle w:val="Arial13"/>
                                  <w:rPr>
                                    <w:lang w:val="pl-PL"/>
                                  </w:rPr>
                                </w:pPr>
                              </w:p>
                              <w:p w14:paraId="45CBA456" w14:textId="77777777" w:rsidR="00EC2C53" w:rsidRPr="00FD4BA6" w:rsidRDefault="00EC2C53" w:rsidP="00EC2C53">
                                <w:pPr>
                                  <w:pStyle w:val="Arial13"/>
                                  <w:rPr>
                                    <w:rStyle w:val="a9"/>
                                    <w:lang w:val="pl-PL"/>
                                  </w:rPr>
                                </w:pPr>
                                <w:r w:rsidRPr="00FD4BA6">
                                  <w:rPr>
                                    <w:rStyle w:val="a9"/>
                                    <w:lang w:val="pl-PL"/>
                                  </w:rPr>
                                  <w:t>150 mg/1 ml</w:t>
                                </w:r>
                              </w:p>
                              <w:p w14:paraId="306C5C9F" w14:textId="77777777" w:rsidR="00EC2C53" w:rsidRPr="00EB3D57" w:rsidRDefault="00EC2C53" w:rsidP="00EC2C53">
                                <w:pPr>
                                  <w:pStyle w:val="Arial13"/>
                                  <w:rPr>
                                    <w:lang w:val="pl-PL"/>
                                  </w:rPr>
                                </w:pPr>
                                <w:r w:rsidRPr="00FD4BA6">
                                  <w:rPr>
                                    <w:lang w:val="pl-PL"/>
                                  </w:rPr>
                                  <w:t>(mod</w:t>
                                </w:r>
                                <w:ins w:id="3788" w:author="만든 이">
                                  <w:r>
                                    <w:rPr>
                                      <w:rFonts w:eastAsia="맑은 고딕" w:hint="eastAsia"/>
                                      <w:lang w:val="pl-PL" w:eastAsia="ko-KR"/>
                                    </w:rPr>
                                    <w:t>er</w:t>
                                  </w:r>
                                </w:ins>
                                <w:del w:id="3789" w:author="만든 이">
                                  <w:r w:rsidRPr="00FD4BA6" w:rsidDel="00390592">
                                    <w:rPr>
                                      <w:lang w:val="pl-PL"/>
                                    </w:rPr>
                                    <w:delText>ra</w:delText>
                                  </w:r>
                                </w:del>
                                <w:r w:rsidRPr="00FD4BA6">
                                  <w:rPr>
                                    <w:lang w:val="pl-PL"/>
                                  </w:rPr>
                                  <w:t xml:space="preserve"> </w:t>
                                </w:r>
                                <w:r>
                                  <w:rPr>
                                    <w:lang w:val="pl-PL"/>
                                  </w:rPr>
                                  <w:t>potisni</w:t>
                                </w:r>
                                <w:r w:rsidRPr="00FD4BA6">
                                  <w:rPr>
                                    <w:lang w:val="pl-PL"/>
                                  </w:rPr>
                                  <w:t xml:space="preserve"> bat)</w:t>
                                </w:r>
                              </w:p>
                            </w:txbxContent>
                          </v:textbox>
                        </v:shape>
                        <v:shape id="Text Box 128" o:spid="_x0000_s1221" type="#_x0000_t202" style="position:absolute;left:29432;top:1270;width:14135;height:7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" filled="f" stroked="f" strokeweight=".5pt">
                          <v:textbox style="mso-fit-shape-to-text:t" inset="0,0,0,0">
                            <w:txbxContent>
                              <w:p w14:paraId="482A1062" w14:textId="77777777" w:rsidR="00EC2C53" w:rsidRPr="00FD4BA6" w:rsidRDefault="00EC2C53" w:rsidP="00EC2C53">
                                <w:pPr>
                                  <w:pStyle w:val="Arial13"/>
                                  <w:rPr>
                                    <w:rStyle w:val="a9"/>
                                    <w:lang w:val="pl-PL"/>
                                  </w:rPr>
                                </w:pPr>
                                <w:r w:rsidRPr="00FD4BA6">
                                  <w:rPr>
                                    <w:rStyle w:val="a9"/>
                                    <w:lang w:val="pl-PL"/>
                                  </w:rPr>
                                  <w:t>Jakost odmerka:</w:t>
                                </w:r>
                              </w:p>
                              <w:p w14:paraId="10C36A87" w14:textId="77777777" w:rsidR="00EC2C53" w:rsidRPr="00FD4BA6" w:rsidRDefault="00EC2C53" w:rsidP="00EC2C53">
                                <w:pPr>
                                  <w:pStyle w:val="Arial13"/>
                                  <w:rPr>
                                    <w:lang w:val="pl-PL"/>
                                  </w:rPr>
                                </w:pPr>
                              </w:p>
                              <w:p w14:paraId="33DA783D" w14:textId="77777777" w:rsidR="00EC2C53" w:rsidRPr="00D81F2F" w:rsidRDefault="00EC2C53" w:rsidP="00EC2C53">
                                <w:pPr>
                                  <w:pStyle w:val="Arial13"/>
                                  <w:rPr>
                                    <w:rStyle w:val="a9"/>
                                    <w:lang w:val="pl-PL"/>
                                  </w:rPr>
                                </w:pPr>
                                <w:r w:rsidRPr="00412EA6">
                                  <w:rPr>
                                    <w:rStyle w:val="a9"/>
                                    <w:lang w:val="pl-PL"/>
                                  </w:rPr>
                                  <w:t>75 mg/0,5 </w:t>
                                </w:r>
                                <w:r w:rsidRPr="00D81F2F">
                                  <w:rPr>
                                    <w:rStyle w:val="a9"/>
                                    <w:lang w:val="pl-PL"/>
                                  </w:rPr>
                                  <w:t>ml</w:t>
                                </w:r>
                              </w:p>
                              <w:p w14:paraId="5F4382AB" w14:textId="77777777" w:rsidR="00EC2C53" w:rsidRPr="00EB3D57" w:rsidRDefault="00EC2C53" w:rsidP="00EC2C53">
                                <w:pPr>
                                  <w:pStyle w:val="Arial13"/>
                                  <w:rPr>
                                    <w:lang w:val="pl-PL"/>
                                  </w:rPr>
                                </w:pPr>
                                <w:r w:rsidRPr="00FD4BA6">
                                  <w:rPr>
                                    <w:lang w:val="pl-PL"/>
                                  </w:rPr>
                                  <w:t>(</w:t>
                                </w:r>
                                <w:r>
                                  <w:rPr>
                                    <w:rFonts w:eastAsia="맑은 고딕" w:hint="eastAsia"/>
                                    <w:lang w:val="pl-PL" w:eastAsia="ko-KR"/>
                                  </w:rPr>
                                  <w:t>rumen</w:t>
                                </w:r>
                                <w:r w:rsidRPr="00FD4BA6">
                                  <w:rPr>
                                    <w:lang w:val="pl-PL"/>
                                  </w:rPr>
                                  <w:t xml:space="preserve"> </w:t>
                                </w:r>
                                <w:r>
                                  <w:rPr>
                                    <w:lang w:val="pl-PL"/>
                                  </w:rPr>
                                  <w:t>potisni</w:t>
                                </w:r>
                                <w:r w:rsidRPr="00FD4BA6">
                                  <w:rPr>
                                    <w:lang w:val="pl-PL"/>
                                  </w:rPr>
                                  <w:t xml:space="preserve"> bat)</w:t>
                                </w:r>
                              </w:p>
                            </w:txbxContent>
                          </v:textbox>
                        </v:shape>
                        <w10:anchorlock/>
                      </v:group>
                    </w:pict>
                  </mc:Fallback>
                </mc:AlternateContent>
              </w:r>
              <w:r w:rsidRPr="0028077D" w:rsidDel="00EC2C53">
                <w:rPr>
                  <w:rFonts w:eastAsia="맑은 고딕"/>
                  <w:lang w:eastAsia="ko-KR"/>
                </w:rPr>
                <w:delText>f</w:delText>
              </w:r>
            </w:del>
          </w:p>
        </w:tc>
      </w:tr>
      <w:tr w:rsidR="00EC2C53" w:rsidRPr="0028077D" w:rsidDel="00EC2C53" w14:paraId="4DEFCE34" w14:textId="1B90F52C" w:rsidTr="00D05158">
        <w:trPr>
          <w:cantSplit/>
          <w:jc w:val="center"/>
          <w:del w:id="3716" w:author="만든 이"/>
        </w:trPr>
        <w:tc>
          <w:tcPr>
            <w:tcW w:w="9289" w:type="dxa"/>
          </w:tcPr>
          <w:p w14:paraId="55D7AC0A" w14:textId="05C96E16" w:rsidR="00EC2C53" w:rsidRPr="0028077D" w:rsidDel="00EC2C53" w:rsidRDefault="00EC2C53" w:rsidP="00D05158">
            <w:pPr>
              <w:pStyle w:val="NormalRight"/>
              <w:rPr>
                <w:del w:id="3717" w:author="만든 이"/>
                <w:b/>
                <w:bCs/>
              </w:rPr>
            </w:pPr>
            <w:del w:id="3718" w:author="만든 이">
              <w:r w:rsidRPr="0028077D" w:rsidDel="00EC2C53">
                <w:rPr>
                  <w:rStyle w:val="a9"/>
                </w:rPr>
                <w:delText>Slika A</w:delText>
              </w:r>
            </w:del>
          </w:p>
        </w:tc>
      </w:tr>
    </w:tbl>
    <w:p w14:paraId="03C6812D" w14:textId="231A4EC9" w:rsidR="00EC2C53" w:rsidRPr="0028077D" w:rsidDel="00EC2C53" w:rsidRDefault="00EC2C53" w:rsidP="00EC2C53">
      <w:pPr>
        <w:rPr>
          <w:del w:id="3719" w:author="만든 이"/>
        </w:rPr>
      </w:pPr>
    </w:p>
    <w:p w14:paraId="71565E7B" w14:textId="047E8623" w:rsidR="00EC2C53" w:rsidRPr="0028077D" w:rsidDel="00EC2C53" w:rsidRDefault="00EC2C53" w:rsidP="00EC2C53">
      <w:pPr>
        <w:pStyle w:val="HeadingStrong"/>
        <w:rPr>
          <w:del w:id="3720" w:author="만든 이"/>
        </w:rPr>
      </w:pPr>
      <w:del w:id="3721" w:author="만든 이">
        <w:r w:rsidRPr="0028077D" w:rsidDel="00EC2C53">
          <w:delText>Pomembne varnostne informacije</w:delText>
        </w:r>
      </w:del>
    </w:p>
    <w:p w14:paraId="19738B4C" w14:textId="04ECA032" w:rsidR="00EC2C53" w:rsidRPr="0028077D" w:rsidDel="00EC2C53" w:rsidRDefault="00EC2C53" w:rsidP="00EC2C53">
      <w:pPr>
        <w:pStyle w:val="NormalKeep"/>
        <w:rPr>
          <w:del w:id="3722" w:author="만든 이"/>
        </w:rPr>
      </w:pPr>
    </w:p>
    <w:p w14:paraId="00B3AAC5" w14:textId="5F718058" w:rsidR="00EC2C53" w:rsidRPr="0028077D" w:rsidDel="00EC2C53" w:rsidRDefault="00EC2C53" w:rsidP="00EC2C53">
      <w:pPr>
        <w:pStyle w:val="Bullet"/>
        <w:rPr>
          <w:del w:id="3723" w:author="만든 이"/>
          <w:rStyle w:val="a9"/>
        </w:rPr>
      </w:pPr>
      <w:del w:id="3724" w:author="만든 이">
        <w:r w:rsidRPr="0028077D" w:rsidDel="00EC2C53">
          <w:rPr>
            <w:rStyle w:val="a9"/>
          </w:rPr>
          <w:delText>Napolnjeno injekcijsko brizgo shranjujte zunaj dosega in pogleda otrok. Napolnjena injekcijska brizga vsebuje majhne delce.</w:delText>
        </w:r>
      </w:del>
    </w:p>
    <w:p w14:paraId="07AAF7F9" w14:textId="045E3E5F" w:rsidR="00EC2C53" w:rsidRPr="0028077D" w:rsidDel="00EC2C53" w:rsidRDefault="00EC2C53" w:rsidP="00EC2C53">
      <w:pPr>
        <w:pStyle w:val="Bullet"/>
        <w:rPr>
          <w:del w:id="3725" w:author="만든 이"/>
        </w:rPr>
      </w:pPr>
      <w:del w:id="3726" w:author="만든 이">
        <w:r w:rsidRPr="0028077D" w:rsidDel="00EC2C53">
          <w:rPr>
            <w:rStyle w:val="a9"/>
          </w:rPr>
          <w:delText>Ne</w:delText>
        </w:r>
        <w:r w:rsidRPr="0028077D" w:rsidDel="00EC2C53">
          <w:delText xml:space="preserve"> odprite zapečatene škatle, dokler niste pripravljeni za uporabo injekcijske brizge.</w:delText>
        </w:r>
      </w:del>
    </w:p>
    <w:p w14:paraId="44F7CBF9" w14:textId="4E0DDB3D" w:rsidR="00EC2C53" w:rsidRPr="0028077D" w:rsidDel="00EC2C53" w:rsidRDefault="00EC2C53" w:rsidP="00EC2C53">
      <w:pPr>
        <w:pStyle w:val="Bullet"/>
        <w:rPr>
          <w:del w:id="3727" w:author="만든 이"/>
        </w:rPr>
      </w:pPr>
      <w:del w:id="3728" w:author="만든 이">
        <w:r w:rsidRPr="0028077D" w:rsidDel="00EC2C53">
          <w:rPr>
            <w:b/>
            <w:bCs/>
          </w:rPr>
          <w:delText>Ne</w:delText>
        </w:r>
        <w:r w:rsidRPr="0028077D" w:rsidDel="00EC2C53">
          <w:delText xml:space="preserve"> uporabite napolnjene injekcijske brizge, če je videti poškodovana ali uporabljena.</w:delText>
        </w:r>
      </w:del>
    </w:p>
    <w:p w14:paraId="7158DD7E" w14:textId="63A08D6E" w:rsidR="00EC2C53" w:rsidRPr="0028077D" w:rsidDel="00EC2C53" w:rsidRDefault="00EC2C53" w:rsidP="00EC2C53">
      <w:pPr>
        <w:pStyle w:val="Bullet"/>
        <w:rPr>
          <w:del w:id="3729" w:author="만든 이"/>
        </w:rPr>
      </w:pPr>
      <w:del w:id="3730" w:author="만든 이">
        <w:r w:rsidRPr="0028077D" w:rsidDel="00EC2C53">
          <w:rPr>
            <w:b/>
            <w:bCs/>
          </w:rPr>
          <w:delText>Ne</w:delText>
        </w:r>
        <w:r w:rsidRPr="0028077D" w:rsidDel="00EC2C53">
          <w:delText xml:space="preserve"> uporabite napolnjene injekcijske brizge, če je škatla poškodovana ali če je pečat pretrgan.</w:delText>
        </w:r>
      </w:del>
    </w:p>
    <w:p w14:paraId="79361E9C" w14:textId="45993DE6" w:rsidR="00EC2C53" w:rsidRPr="0028077D" w:rsidDel="00EC2C53" w:rsidRDefault="00EC2C53" w:rsidP="00EC2C53">
      <w:pPr>
        <w:pStyle w:val="Bullet"/>
        <w:rPr>
          <w:del w:id="3731" w:author="만든 이"/>
        </w:rPr>
      </w:pPr>
      <w:del w:id="3732" w:author="만든 이">
        <w:r w:rsidRPr="0028077D" w:rsidDel="00EC2C53">
          <w:delText>Napolnjene injekcijske brizge nikoli ne puščajte tam, kjer bi po njej lahko posegali drugi.</w:delText>
        </w:r>
      </w:del>
    </w:p>
    <w:p w14:paraId="2C413FFB" w14:textId="32AFC76E" w:rsidR="00EC2C53" w:rsidRPr="0028077D" w:rsidDel="00EC2C53" w:rsidRDefault="00EC2C53" w:rsidP="00EC2C53">
      <w:pPr>
        <w:pStyle w:val="Bullet"/>
        <w:rPr>
          <w:del w:id="3733" w:author="만든 이"/>
        </w:rPr>
      </w:pPr>
      <w:del w:id="3734" w:author="만든 이">
        <w:r w:rsidRPr="0028077D" w:rsidDel="00EC2C53">
          <w:rPr>
            <w:rStyle w:val="a9"/>
          </w:rPr>
          <w:delText>Ne</w:delText>
        </w:r>
        <w:r w:rsidRPr="0028077D" w:rsidDel="00EC2C53">
          <w:delText xml:space="preserve"> stresajte napolnjene injekcijske brizge.</w:delText>
        </w:r>
      </w:del>
    </w:p>
    <w:p w14:paraId="5E405D05" w14:textId="77A31308" w:rsidR="00EC2C53" w:rsidRPr="0028077D" w:rsidDel="00EC2C53" w:rsidRDefault="00EC2C53" w:rsidP="00EC2C53">
      <w:pPr>
        <w:pStyle w:val="Bullet"/>
        <w:rPr>
          <w:del w:id="3735" w:author="만든 이"/>
        </w:rPr>
      </w:pPr>
      <w:del w:id="3736" w:author="만든 이">
        <w:r w:rsidRPr="0028077D" w:rsidDel="00EC2C53">
          <w:rPr>
            <w:rStyle w:val="a9"/>
          </w:rPr>
          <w:delText>Ne</w:delText>
        </w:r>
        <w:r w:rsidRPr="0028077D" w:rsidDel="00EC2C53">
          <w:delText xml:space="preserve"> odstranite pokrovčka, dokler ne nameravate injicirati zdravila.</w:delText>
        </w:r>
      </w:del>
    </w:p>
    <w:p w14:paraId="663D64AD" w14:textId="2A480366" w:rsidR="00EC2C53" w:rsidRPr="0028077D" w:rsidDel="00EC2C53" w:rsidRDefault="00EC2C53" w:rsidP="00EC2C53">
      <w:pPr>
        <w:pStyle w:val="Bullet"/>
        <w:rPr>
          <w:del w:id="3737" w:author="만든 이"/>
        </w:rPr>
      </w:pPr>
      <w:del w:id="3738" w:author="만든 이">
        <w:r w:rsidRPr="0028077D" w:rsidDel="00EC2C53">
          <w:delText>Napolnjene injekcijske brizge ni mogoče znova uporabiti. Napolnjeno injekcijsko brizgo takoj po uporabi odvrzite v zbiralnik za ostre odpadke (glejte korak </w:delText>
        </w:r>
        <w:r w:rsidRPr="0028077D" w:rsidDel="00EC2C53">
          <w:rPr>
            <w:rStyle w:val="a9"/>
          </w:rPr>
          <w:delText>13. Odlaganje napolnjene injekcijske brizge med odpadke</w:delText>
        </w:r>
        <w:r w:rsidRPr="0028077D" w:rsidDel="00EC2C53">
          <w:delText>).</w:delText>
        </w:r>
      </w:del>
    </w:p>
    <w:p w14:paraId="5C4C3536" w14:textId="27B73AB8" w:rsidR="00EC2C53" w:rsidRPr="0028077D" w:rsidDel="00EC2C53" w:rsidRDefault="00EC2C53" w:rsidP="00EC2C53">
      <w:pPr>
        <w:rPr>
          <w:del w:id="3739" w:author="만든 이"/>
        </w:rPr>
      </w:pPr>
    </w:p>
    <w:p w14:paraId="72A235D3" w14:textId="32509F79" w:rsidR="00EC2C53" w:rsidRPr="0028077D" w:rsidDel="00EC2C53" w:rsidRDefault="00EC2C53" w:rsidP="00EC2C53">
      <w:pPr>
        <w:pStyle w:val="HeadingStrong"/>
        <w:rPr>
          <w:del w:id="3740" w:author="만든 이"/>
        </w:rPr>
      </w:pPr>
      <w:del w:id="3741" w:author="만든 이">
        <w:r w:rsidRPr="0028077D" w:rsidDel="00EC2C53">
          <w:delText>Shranjevanje napolnjene injekcijske brizge</w:delText>
        </w:r>
      </w:del>
    </w:p>
    <w:p w14:paraId="53F7DE5B" w14:textId="5A02B74D" w:rsidR="00EC2C53" w:rsidRPr="0028077D" w:rsidDel="00EC2C53" w:rsidRDefault="00EC2C53" w:rsidP="00EC2C53">
      <w:pPr>
        <w:pStyle w:val="NormalKeep"/>
        <w:rPr>
          <w:del w:id="3742" w:author="만든 이"/>
        </w:rPr>
      </w:pPr>
    </w:p>
    <w:p w14:paraId="671A28E4" w14:textId="4B8B99FB" w:rsidR="00EC2C53" w:rsidRPr="0028077D" w:rsidDel="00EC2C53" w:rsidRDefault="00EC2C53" w:rsidP="00EC2C53">
      <w:pPr>
        <w:pStyle w:val="Bullet"/>
        <w:rPr>
          <w:del w:id="3743" w:author="만든 이"/>
        </w:rPr>
      </w:pPr>
      <w:del w:id="3744" w:author="만든 이">
        <w:r w:rsidRPr="0028077D" w:rsidDel="00EC2C53">
          <w:delText>Napolnjeno injekcijsko brizgo shranjujte v hladilniku pri temperaturi od 2 °C do 8 °C. Zdravilo shranjujte v zapečateni škatli, da zagotovite zaščito pred svetlobo.</w:delText>
        </w:r>
      </w:del>
    </w:p>
    <w:p w14:paraId="719F98E1" w14:textId="4CFE5AB9" w:rsidR="00EC2C53" w:rsidRPr="0028077D" w:rsidDel="00EC2C53" w:rsidRDefault="00EC2C53" w:rsidP="00EC2C53">
      <w:pPr>
        <w:pStyle w:val="Bullet"/>
        <w:rPr>
          <w:del w:id="3745" w:author="만든 이"/>
        </w:rPr>
      </w:pPr>
      <w:del w:id="3746" w:author="만든 이">
        <w:r w:rsidRPr="0028077D" w:rsidDel="00EC2C53">
          <w:delText xml:space="preserve">Napolnjene injekcijske brizge </w:delText>
        </w:r>
        <w:r w:rsidRPr="0028077D" w:rsidDel="00EC2C53">
          <w:rPr>
            <w:rStyle w:val="a9"/>
            <w:bCs w:val="0"/>
          </w:rPr>
          <w:delText>ne</w:delText>
        </w:r>
        <w:r w:rsidRPr="0028077D" w:rsidDel="00EC2C53">
          <w:delText xml:space="preserve"> zamrzujte.</w:delText>
        </w:r>
      </w:del>
    </w:p>
    <w:p w14:paraId="12B8D8B7" w14:textId="6176E703" w:rsidR="00EC2C53" w:rsidRPr="0028077D" w:rsidDel="00EC2C53" w:rsidRDefault="00EC2C53" w:rsidP="00EC2C53">
      <w:pPr>
        <w:pStyle w:val="Bullet"/>
        <w:rPr>
          <w:del w:id="3747" w:author="만든 이"/>
        </w:rPr>
      </w:pPr>
      <w:del w:id="3748" w:author="만든 이">
        <w:r w:rsidRPr="0028077D" w:rsidDel="00EC2C53">
          <w:delText>Zapomnite si, da morate napolnjeno injekcijsko brizgo pred pripravo za injiciranje vzeti iz hladilnika in počakati približno 30 minut, da se ogreje na sobno temperaturo (25 °C). Napolnjeno injekcijsko brizgo pustite v škatli, da zagotovite zaščito pred svetlobo.</w:delText>
        </w:r>
      </w:del>
    </w:p>
    <w:p w14:paraId="585EAA63" w14:textId="0B576CA0" w:rsidR="00EC2C53" w:rsidRPr="0028077D" w:rsidDel="00EC2C53" w:rsidRDefault="00EC2C53" w:rsidP="00EC2C53">
      <w:pPr>
        <w:pStyle w:val="Bullet"/>
        <w:rPr>
          <w:del w:id="3749" w:author="만든 이"/>
        </w:rPr>
      </w:pPr>
      <w:del w:id="3750" w:author="만든 이">
        <w:r w:rsidRPr="0028077D" w:rsidDel="00EC2C53">
          <w:delText xml:space="preserve">Pred dajanjem injekcije lahko škatlo vzamete iz hladilnika in jo po potrebi postavite nazaj vanj. Skupni čas zunaj hladilnika ne sme presegati 7 dni. Če je zdravilo Omlyclo izpostavljeno temperaturam nad 25 °C, zdravila Omlyclo </w:delText>
        </w:r>
        <w:r w:rsidRPr="0028077D" w:rsidDel="00EC2C53">
          <w:rPr>
            <w:b/>
            <w:bCs/>
          </w:rPr>
          <w:delText>ne</w:delText>
        </w:r>
        <w:r w:rsidRPr="0028077D" w:rsidDel="00EC2C53">
          <w:delText xml:space="preserve"> uporabite in ga odvrzite v zbiralnik za ostre odpadke.</w:delText>
        </w:r>
      </w:del>
    </w:p>
    <w:p w14:paraId="42BB83DD" w14:textId="332179F1" w:rsidR="00EC2C53" w:rsidRPr="0028077D" w:rsidDel="00EC2C53" w:rsidRDefault="00EC2C53" w:rsidP="00EC2C53">
      <w:pPr>
        <w:pStyle w:val="Bullet"/>
        <w:rPr>
          <w:del w:id="3751" w:author="만든 이"/>
        </w:rPr>
      </w:pPr>
      <w:del w:id="3752" w:author="만든 이">
        <w:r w:rsidRPr="0028077D" w:rsidDel="00EC2C53">
          <w:delText xml:space="preserve">Napolnjene injekcijske brizge </w:delText>
        </w:r>
        <w:r w:rsidRPr="0028077D" w:rsidDel="00EC2C53">
          <w:rPr>
            <w:rStyle w:val="a9"/>
          </w:rPr>
          <w:delText>ne</w:delText>
        </w:r>
        <w:r w:rsidRPr="0028077D" w:rsidDel="00EC2C53">
          <w:delText xml:space="preserve"> uporabite po datumu izteka roka uporabnosti, ki je naveden na škatli in nalepki na napolnjeni injekcijski brizgi. Če je rok potekel, celotno pakiranje vrnite v lekarno.</w:delText>
        </w:r>
      </w:del>
    </w:p>
    <w:p w14:paraId="2EBE7E57" w14:textId="22ACBB29" w:rsidR="00EC2C53" w:rsidRPr="0028077D" w:rsidDel="00EC2C53" w:rsidRDefault="00EC2C53" w:rsidP="00EC2C53">
      <w:pPr>
        <w:pStyle w:val="Bullet"/>
        <w:rPr>
          <w:del w:id="3753" w:author="만든 이"/>
        </w:rPr>
      </w:pPr>
      <w:del w:id="3754" w:author="만든 이">
        <w:r w:rsidRPr="0028077D" w:rsidDel="00EC2C53">
          <w:delText xml:space="preserve">Napolnjene injekcijske brizge </w:delText>
        </w:r>
        <w:r w:rsidRPr="0028077D" w:rsidDel="00EC2C53">
          <w:rPr>
            <w:rStyle w:val="a9"/>
          </w:rPr>
          <w:delText>ne</w:delText>
        </w:r>
        <w:r w:rsidRPr="0028077D" w:rsidDel="00EC2C53">
          <w:delText xml:space="preserve"> uporabite, če je padla ali je vidno poškodovana.</w:delText>
        </w:r>
      </w:del>
    </w:p>
    <w:p w14:paraId="5D01AD44" w14:textId="5794CD23" w:rsidR="00EC2C53" w:rsidRPr="0028077D" w:rsidDel="00EC2C53" w:rsidRDefault="00EC2C53" w:rsidP="00EC2C53">
      <w:pPr>
        <w:rPr>
          <w:del w:id="3755" w:author="만든 이"/>
        </w:rPr>
      </w:pPr>
    </w:p>
    <w:p w14:paraId="2460E57E" w14:textId="7EC32AAB" w:rsidR="00EC2C53" w:rsidRPr="0028077D" w:rsidDel="00EC2C53" w:rsidRDefault="00EC2C53" w:rsidP="00EC2C53">
      <w:pPr>
        <w:pStyle w:val="HeadingStrong"/>
        <w:rPr>
          <w:del w:id="3756" w:author="만든 이"/>
        </w:rPr>
      </w:pPr>
      <w:del w:id="3757" w:author="만든 이">
        <w:r w:rsidRPr="0028077D" w:rsidDel="00EC2C53">
          <w:delText xml:space="preserve">Deli napolnjene injekcijske brizge (glejte </w:delText>
        </w:r>
        <w:r w:rsidRPr="0028077D" w:rsidDel="00EC2C53">
          <w:rPr>
            <w:rStyle w:val="a8"/>
          </w:rPr>
          <w:delText>sliko B</w:delText>
        </w:r>
        <w:r w:rsidRPr="0028077D" w:rsidDel="00EC2C53">
          <w:delText>)</w:delText>
        </w:r>
      </w:del>
    </w:p>
    <w:p w14:paraId="3450D9CE" w14:textId="2048E40D" w:rsidR="00EC2C53" w:rsidRPr="0028077D" w:rsidDel="00EC2C53" w:rsidRDefault="00EC2C53" w:rsidP="00EC2C53">
      <w:pPr>
        <w:pStyle w:val="NormalKeep"/>
        <w:rPr>
          <w:del w:id="3758" w:author="만든 이"/>
        </w:rPr>
      </w:pPr>
    </w:p>
    <w:tbl>
      <w:tblPr>
        <w:tblW w:w="3250" w:type="pct"/>
        <w:jc w:val="center"/>
        <w:tblCellMar>
          <w:left w:w="0" w:type="dxa"/>
          <w:right w:w="0" w:type="dxa"/>
        </w:tblCellMar>
        <w:tblLook w:val="04A0" w:firstRow="1" w:lastRow="0" w:firstColumn="1" w:lastColumn="0" w:noHBand="0" w:noVBand="1"/>
      </w:tblPr>
      <w:tblGrid>
        <w:gridCol w:w="5897"/>
      </w:tblGrid>
      <w:tr w:rsidR="00EC2C53" w:rsidRPr="0028077D" w:rsidDel="00EC2C53" w14:paraId="23276A97" w14:textId="4CF97FF9" w:rsidTr="00D05158">
        <w:trPr>
          <w:cantSplit/>
          <w:jc w:val="center"/>
          <w:del w:id="3759" w:author="만든 이"/>
        </w:trPr>
        <w:tc>
          <w:tcPr>
            <w:tcW w:w="9289" w:type="dxa"/>
          </w:tcPr>
          <w:p w14:paraId="1CC0952C" w14:textId="146049BC" w:rsidR="00EC2C53" w:rsidRPr="0028077D" w:rsidDel="00EC2C53" w:rsidRDefault="00EC2C53" w:rsidP="00D05158">
            <w:pPr>
              <w:pStyle w:val="NormalCentred"/>
              <w:rPr>
                <w:del w:id="3760" w:author="만든 이"/>
              </w:rPr>
            </w:pPr>
            <w:del w:id="3761" w:author="만든 이">
              <w:r w:rsidRPr="0028077D" w:rsidDel="00EC2C53">
                <w:rPr>
                  <w:noProof/>
                  <w:lang w:val="en-US" w:eastAsia="ko-KR"/>
                </w:rPr>
                <mc:AlternateContent>
                  <mc:Choice Requires="wpc">
                    <w:drawing>
                      <wp:inline distT="0" distB="0" distL="0" distR="0" wp14:anchorId="23C024A2" wp14:editId="1D4A2D6D">
                        <wp:extent cx="3703955" cy="3471545"/>
                        <wp:effectExtent l="4445" t="1270" r="0" b="3810"/>
                        <wp:docPr id="1469356073" name="Canvas 18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41568123" name="Picture 15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750721019" name="Text Box 153"/>
                                <wps:cNvSpPr txBox="1">
                                  <a:spLocks noChangeArrowheads="1"/>
                                </wps:cNvSpPr>
                                <wps:spPr bwMode="auto">
                                  <a:xfrm>
                                    <a:off x="483207" y="94501"/>
                                    <a:ext cx="1264919" cy="189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F8B10A" w14:textId="77777777" w:rsidR="00EC2C53" w:rsidRPr="00987A69" w:rsidRDefault="00EC2C53" w:rsidP="00EC2C53">
                                      <w:pPr>
                                        <w:pStyle w:val="Arial13C"/>
                                        <w:rPr>
                                          <w:b/>
                                          <w:bCs/>
                                        </w:rPr>
                                      </w:pPr>
                                      <w:r>
                                        <w:rPr>
                                          <w:rStyle w:val="a9"/>
                                        </w:rPr>
                                        <w:t>Pred uporabo</w:t>
                                      </w:r>
                                    </w:p>
                                  </w:txbxContent>
                                </wps:txbx>
                                <wps:bodyPr rot="0" vert="horz" wrap="square" lIns="0" tIns="0" rIns="0" bIns="0" anchor="t" anchorCtr="0" upright="1">
                                  <a:spAutoFit/>
                                </wps:bodyPr>
                              </wps:wsp>
                              <wps:wsp>
                                <wps:cNvPr id="1375672000" name="Text Box 154"/>
                                <wps:cNvSpPr txBox="1">
                                  <a:spLocks noChangeArrowheads="1"/>
                                </wps:cNvSpPr>
                                <wps:spPr bwMode="auto">
                                  <a:xfrm>
                                    <a:off x="2068131" y="94501"/>
                                    <a:ext cx="1265019" cy="189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AC9B15" w14:textId="77777777" w:rsidR="00EC2C53" w:rsidRPr="00987A69" w:rsidRDefault="00EC2C53" w:rsidP="00EC2C53">
                                      <w:pPr>
                                        <w:pStyle w:val="Arial13C"/>
                                        <w:rPr>
                                          <w:b/>
                                          <w:bCs/>
                                        </w:rPr>
                                      </w:pPr>
                                      <w:r>
                                        <w:rPr>
                                          <w:rStyle w:val="a9"/>
                                        </w:rPr>
                                        <w:t>Po uporabi</w:t>
                                      </w:r>
                                    </w:p>
                                  </w:txbxContent>
                                </wps:txbx>
                                <wps:bodyPr rot="0" vert="horz" wrap="square" lIns="0" tIns="0" rIns="0" bIns="0" anchor="t" anchorCtr="0" upright="1">
                                  <a:spAutoFit/>
                                </wps:bodyPr>
                              </wps:wsp>
                              <wps:wsp>
                                <wps:cNvPr id="1504598988" name="Text Box 155"/>
                                <wps:cNvSpPr txBox="1">
                                  <a:spLocks noChangeArrowheads="1"/>
                                </wps:cNvSpPr>
                                <wps:spPr bwMode="auto">
                                  <a:xfrm>
                                    <a:off x="55201" y="1915725"/>
                                    <a:ext cx="732211"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C65549" w14:textId="77777777" w:rsidR="00EC2C53" w:rsidRPr="00987A69" w:rsidRDefault="00EC2C53" w:rsidP="00EC2C53">
                                      <w:pPr>
                                        <w:pStyle w:val="Arial11C"/>
                                      </w:pPr>
                                      <w:r>
                                        <w:t>zdravilo</w:t>
                                      </w:r>
                                    </w:p>
                                  </w:txbxContent>
                                </wps:txbx>
                                <wps:bodyPr rot="0" vert="horz" wrap="square" lIns="0" tIns="0" rIns="0" bIns="0" anchor="t" anchorCtr="0" upright="1">
                                  <a:spAutoFit/>
                                </wps:bodyPr>
                              </wps:wsp>
                              <wps:wsp>
                                <wps:cNvPr id="220888138" name="Text Box 156"/>
                                <wps:cNvSpPr txBox="1">
                                  <a:spLocks noChangeArrowheads="1"/>
                                </wps:cNvSpPr>
                                <wps:spPr bwMode="auto">
                                  <a:xfrm>
                                    <a:off x="1600224" y="763810"/>
                                    <a:ext cx="5842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C2B780" w14:textId="77777777" w:rsidR="00EC2C53" w:rsidRPr="00987A69" w:rsidRDefault="00EC2C53" w:rsidP="00EC2C53">
                                      <w:pPr>
                                        <w:pStyle w:val="Arial11C"/>
                                      </w:pPr>
                                      <w:r>
                                        <w:rPr>
                                          <w:rFonts w:eastAsia="맑은 고딕" w:hint="eastAsia"/>
                                          <w:lang w:eastAsia="ko-KR"/>
                                        </w:rPr>
                                        <w:t>p</w:t>
                                      </w:r>
                                      <w:r>
                                        <w:t>otisni bat</w:t>
                                      </w:r>
                                    </w:p>
                                  </w:txbxContent>
                                </wps:txbx>
                                <wps:bodyPr rot="0" vert="horz" wrap="square" lIns="0" tIns="0" rIns="0" bIns="0" anchor="t" anchorCtr="0" upright="1">
                                  <a:spAutoFit/>
                                </wps:bodyPr>
                              </wps:wsp>
                              <wps:wsp>
                                <wps:cNvPr id="622776412" name="Text Box 157"/>
                                <wps:cNvSpPr txBox="1">
                                  <a:spLocks noChangeArrowheads="1"/>
                                </wps:cNvSpPr>
                                <wps:spPr bwMode="auto">
                                  <a:xfrm>
                                    <a:off x="1651025" y="1200816"/>
                                    <a:ext cx="490807" cy="48190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066525" w14:textId="77777777" w:rsidR="00EC2C53" w:rsidRPr="00987A69" w:rsidRDefault="00EC2C53" w:rsidP="00EC2C53">
                                      <w:pPr>
                                        <w:pStyle w:val="Arial11C"/>
                                      </w:pPr>
                                      <w:r>
                                        <w:t>prstna prirob-nica</w:t>
                                      </w:r>
                                    </w:p>
                                  </w:txbxContent>
                                </wps:txbx>
                                <wps:bodyPr rot="0" vert="horz" wrap="square" lIns="0" tIns="0" rIns="0" bIns="0" anchor="t" anchorCtr="0" upright="1">
                                  <a:spAutoFit/>
                                </wps:bodyPr>
                              </wps:wsp>
                              <wps:wsp>
                                <wps:cNvPr id="1741716003" name="Text Box 158"/>
                                <wps:cNvSpPr txBox="1">
                                  <a:spLocks noChangeArrowheads="1"/>
                                </wps:cNvSpPr>
                                <wps:spPr bwMode="auto">
                                  <a:xfrm>
                                    <a:off x="1600224" y="1724622"/>
                                    <a:ext cx="605109" cy="3213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630665" w14:textId="77777777" w:rsidR="00EC2C53" w:rsidRPr="00987A69" w:rsidRDefault="00EC2C53" w:rsidP="00EC2C53">
                                      <w:pPr>
                                        <w:pStyle w:val="Arial11C"/>
                                      </w:pPr>
                                      <w:r>
                                        <w:t>kontrolno okence</w:t>
                                      </w:r>
                                    </w:p>
                                  </w:txbxContent>
                                </wps:txbx>
                                <wps:bodyPr rot="0" vert="horz" wrap="square" lIns="0" tIns="0" rIns="0" bIns="0" anchor="t" anchorCtr="0" upright="1">
                                  <a:spAutoFit/>
                                </wps:bodyPr>
                              </wps:wsp>
                              <wps:wsp>
                                <wps:cNvPr id="437653035" name="Text Box 159"/>
                                <wps:cNvSpPr txBox="1">
                                  <a:spLocks noChangeArrowheads="1"/>
                                </wps:cNvSpPr>
                                <wps:spPr bwMode="auto">
                                  <a:xfrm>
                                    <a:off x="1633824" y="2122728"/>
                                    <a:ext cx="504207" cy="32140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FF9353E" w14:textId="77777777" w:rsidR="00EC2C53" w:rsidRPr="00987A69" w:rsidRDefault="00EC2C53" w:rsidP="00EC2C53">
                                      <w:pPr>
                                        <w:pStyle w:val="Arial11C"/>
                                      </w:pPr>
                                      <w:r>
                                        <w:t>ščitnik igle</w:t>
                                      </w:r>
                                    </w:p>
                                  </w:txbxContent>
                                </wps:txbx>
                                <wps:bodyPr rot="0" vert="horz" wrap="square" lIns="0" tIns="0" rIns="0" bIns="0" anchor="t" anchorCtr="0" upright="1">
                                  <a:spAutoFit/>
                                </wps:bodyPr>
                              </wps:wsp>
                              <wps:wsp>
                                <wps:cNvPr id="1148936338" name="Text Box 160"/>
                                <wps:cNvSpPr txBox="1">
                                  <a:spLocks noChangeArrowheads="1"/>
                                </wps:cNvSpPr>
                                <wps:spPr bwMode="auto">
                                  <a:xfrm>
                                    <a:off x="1633824" y="2503132"/>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67C8295" w14:textId="77777777" w:rsidR="00EC2C53" w:rsidRPr="00987A69" w:rsidRDefault="00EC2C53" w:rsidP="00EC2C53">
                                      <w:pPr>
                                        <w:pStyle w:val="Arial11C"/>
                                      </w:pPr>
                                      <w:r>
                                        <w:t>igla</w:t>
                                      </w:r>
                                    </w:p>
                                  </w:txbxContent>
                                </wps:txbx>
                                <wps:bodyPr rot="0" vert="horz" wrap="square" lIns="0" tIns="0" rIns="0" bIns="0" anchor="t" anchorCtr="0" upright="1">
                                  <a:spAutoFit/>
                                </wps:bodyPr>
                              </wps:wsp>
                              <wps:wsp>
                                <wps:cNvPr id="1122904896" name="Text Box 161"/>
                                <wps:cNvSpPr txBox="1">
                                  <a:spLocks noChangeArrowheads="1"/>
                                </wps:cNvSpPr>
                                <wps:spPr bwMode="auto">
                                  <a:xfrm>
                                    <a:off x="3051145" y="1897925"/>
                                    <a:ext cx="508008"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AA8006" w14:textId="77777777" w:rsidR="00EC2C53" w:rsidRPr="00987A69" w:rsidRDefault="00EC2C53" w:rsidP="00EC2C53">
                                      <w:pPr>
                                        <w:pStyle w:val="Arial11C"/>
                                      </w:pPr>
                                      <w:r>
                                        <w:t>igla</w:t>
                                      </w:r>
                                    </w:p>
                                  </w:txbxContent>
                                </wps:txbx>
                                <wps:bodyPr rot="0" vert="horz" wrap="square" lIns="0" tIns="0" rIns="0" bIns="0" anchor="t" anchorCtr="0" upright="1">
                                  <a:spAutoFit/>
                                </wps:bodyPr>
                              </wps:wsp>
                              <wps:wsp>
                                <wps:cNvPr id="89406058" name="Text Box 162"/>
                                <wps:cNvSpPr txBox="1">
                                  <a:spLocks noChangeArrowheads="1"/>
                                </wps:cNvSpPr>
                                <wps:spPr bwMode="auto">
                                  <a:xfrm>
                                    <a:off x="1633824" y="3004739"/>
                                    <a:ext cx="661010" cy="1606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FE1D41" w14:textId="77777777" w:rsidR="00EC2C53" w:rsidRPr="0027734F" w:rsidRDefault="00EC2C53" w:rsidP="00EC2C53">
                                      <w:pPr>
                                        <w:pStyle w:val="Arial11C"/>
                                      </w:pPr>
                                      <w:r>
                                        <w:t>pokrovček</w:t>
                                      </w:r>
                                    </w:p>
                                  </w:txbxContent>
                                </wps:txbx>
                                <wps:bodyPr rot="0" vert="horz" wrap="square" lIns="0" tIns="0" rIns="0" bIns="0" anchor="t" anchorCtr="0" upright="1">
                                  <a:spAutoFit/>
                                </wps:bodyPr>
                              </wps:wsp>
                            </wpc:wpc>
                          </a:graphicData>
                        </a:graphic>
                      </wp:inline>
                    </w:drawing>
                  </mc:Choice>
                  <mc:Fallback>
                    <w:pict>
                      <v:group w14:anchorId="23C024A2" id="Canvas 185" o:spid="_x0000_s1222"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">
                        <v:shape id="_x0000_s1223" type="#_x0000_t75" style="position:absolute;width:37039;height:34715;visibility:visible;mso-wrap-style:square">
                          <v:fill o:detectmouseclick="t"/>
                          <v:path o:connecttype="none"/>
                        </v:shape>
                        <v:shape id="Picture 152" o:spid="_x0000_s1224"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">
                          <v:imagedata r:id="rId123" o:title=""/>
                        </v:shape>
                        <v:shape id="Text Box 153" o:spid="_x0000_s1225" type="#_x0000_t202" style="position:absolute;left:4832;top:945;width:126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" filled="f" stroked="f" strokeweight=".5pt">
                          <v:textbox style="mso-fit-shape-to-text:t" inset="0,0,0,0">
                            <w:txbxContent>
                              <w:p w14:paraId="3BF8B10A" w14:textId="77777777" w:rsidR="00EC2C53" w:rsidRPr="00987A69" w:rsidRDefault="00EC2C53" w:rsidP="00EC2C53">
                                <w:pPr>
                                  <w:pStyle w:val="Arial13C"/>
                                  <w:rPr>
                                    <w:b/>
                                    <w:bCs/>
                                  </w:rPr>
                                </w:pPr>
                                <w:r>
                                  <w:rPr>
                                    <w:rStyle w:val="a9"/>
                                  </w:rPr>
                                  <w:t>Pred uporabo</w:t>
                                </w:r>
                              </w:p>
                            </w:txbxContent>
                          </v:textbox>
                        </v:shape>
                        <v:shape id="Text Box 154" o:spid="_x0000_s1226" type="#_x0000_t202" style="position:absolute;left:20681;top:945;width:126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" filled="f" stroked="f" strokeweight=".5pt">
                          <v:textbox style="mso-fit-shape-to-text:t" inset="0,0,0,0">
                            <w:txbxContent>
                              <w:p w14:paraId="4EAC9B15" w14:textId="77777777" w:rsidR="00EC2C53" w:rsidRPr="00987A69" w:rsidRDefault="00EC2C53" w:rsidP="00EC2C53">
                                <w:pPr>
                                  <w:pStyle w:val="Arial13C"/>
                                  <w:rPr>
                                    <w:b/>
                                    <w:bCs/>
                                  </w:rPr>
                                </w:pPr>
                                <w:r>
                                  <w:rPr>
                                    <w:rStyle w:val="a9"/>
                                  </w:rPr>
                                  <w:t>Po uporabi</w:t>
                                </w:r>
                              </w:p>
                            </w:txbxContent>
                          </v:textbox>
                        </v:shape>
                        <v:shape id="Text Box 155" o:spid="_x0000_s1227" type="#_x0000_t202" style="position:absolute;left:552;top:19157;width:7322;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" stroked="f" strokeweight=".5pt">
                          <v:textbox style="mso-fit-shape-to-text:t" inset="0,0,0,0">
                            <w:txbxContent>
                              <w:p w14:paraId="4EC65549" w14:textId="77777777" w:rsidR="00EC2C53" w:rsidRPr="00987A69" w:rsidRDefault="00EC2C53" w:rsidP="00EC2C53">
                                <w:pPr>
                                  <w:pStyle w:val="Arial11C"/>
                                </w:pPr>
                                <w:r>
                                  <w:t>zdravilo</w:t>
                                </w:r>
                              </w:p>
                            </w:txbxContent>
                          </v:textbox>
                        </v:shape>
                        <v:shape id="Text Box 156" o:spid="_x0000_s1228" type="#_x0000_t202" style="position:absolute;left:16002;top:7638;width:584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" stroked="f" strokeweight=".5pt">
                          <v:textbox style="mso-fit-shape-to-text:t" inset="0,0,0,0">
                            <w:txbxContent>
                              <w:p w14:paraId="29C2B780" w14:textId="77777777" w:rsidR="00EC2C53" w:rsidRPr="00987A69" w:rsidRDefault="00EC2C53" w:rsidP="00EC2C53">
                                <w:pPr>
                                  <w:pStyle w:val="Arial11C"/>
                                </w:pPr>
                                <w:r>
                                  <w:rPr>
                                    <w:rFonts w:eastAsia="맑은 고딕" w:hint="eastAsia"/>
                                    <w:lang w:eastAsia="ko-KR"/>
                                  </w:rPr>
                                  <w:t>p</w:t>
                                </w:r>
                                <w:r>
                                  <w:t>otisni bat</w:t>
                                </w:r>
                              </w:p>
                            </w:txbxContent>
                          </v:textbox>
                        </v:shape>
                        <v:shape id="Text Box 157" o:spid="_x0000_s1229" type="#_x0000_t202" style="position:absolute;left:16510;top:12008;width:4908;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" stroked="f" strokeweight=".5pt">
                          <v:textbox style="mso-fit-shape-to-text:t" inset="0,0,0,0">
                            <w:txbxContent>
                              <w:p w14:paraId="2E066525" w14:textId="77777777" w:rsidR="00EC2C53" w:rsidRPr="00987A69" w:rsidRDefault="00EC2C53" w:rsidP="00EC2C53">
                                <w:pPr>
                                  <w:pStyle w:val="Arial11C"/>
                                </w:pPr>
                                <w:r>
                                  <w:t>prstna prirob-nica</w:t>
                                </w:r>
                              </w:p>
                            </w:txbxContent>
                          </v:textbox>
                        </v:shape>
                        <v:shape id="Text Box 158" o:spid="_x0000_s1230" type="#_x0000_t202" style="position:absolute;left:16002;top:17246;width:6051;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" stroked="f" strokeweight=".5pt">
                          <v:textbox style="mso-fit-shape-to-text:t" inset="0,0,0,0">
                            <w:txbxContent>
                              <w:p w14:paraId="46630665" w14:textId="77777777" w:rsidR="00EC2C53" w:rsidRPr="00987A69" w:rsidRDefault="00EC2C53" w:rsidP="00EC2C53">
                                <w:pPr>
                                  <w:pStyle w:val="Arial11C"/>
                                </w:pPr>
                                <w:r>
                                  <w:t>kontrolno okence</w:t>
                                </w:r>
                              </w:p>
                            </w:txbxContent>
                          </v:textbox>
                        </v:shape>
                        <v:shape id="Text Box 159" o:spid="_x0000_s1231" type="#_x0000_t202" style="position:absolute;left:16338;top:21227;width:504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" stroked="f" strokeweight=".5pt">
                          <v:textbox style="mso-fit-shape-to-text:t" inset="0,0,0,0">
                            <w:txbxContent>
                              <w:p w14:paraId="5FF9353E" w14:textId="77777777" w:rsidR="00EC2C53" w:rsidRPr="00987A69" w:rsidRDefault="00EC2C53" w:rsidP="00EC2C53">
                                <w:pPr>
                                  <w:pStyle w:val="Arial11C"/>
                                </w:pPr>
                                <w:r>
                                  <w:t>ščitnik igle</w:t>
                                </w:r>
                              </w:p>
                            </w:txbxContent>
                          </v:textbox>
                        </v:shape>
                        <v:shape id="Text Box 160" o:spid="_x0000_s1232" type="#_x0000_t202" style="position:absolute;left:16338;top:25031;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" stroked="f" strokeweight=".5pt">
                          <v:textbox style="mso-fit-shape-to-text:t" inset="0,0,0,0">
                            <w:txbxContent>
                              <w:p w14:paraId="767C8295" w14:textId="77777777" w:rsidR="00EC2C53" w:rsidRPr="00987A69" w:rsidRDefault="00EC2C53" w:rsidP="00EC2C53">
                                <w:pPr>
                                  <w:pStyle w:val="Arial11C"/>
                                </w:pPr>
                                <w:r>
                                  <w:t>igla</w:t>
                                </w:r>
                              </w:p>
                            </w:txbxContent>
                          </v:textbox>
                        </v:shape>
                        <v:shape id="Text Box 161" o:spid="_x0000_s1233" type="#_x0000_t202" style="position:absolute;left:30511;top:18979;width:50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" stroked="f" strokeweight=".5pt">
                          <v:textbox style="mso-fit-shape-to-text:t" inset="0,0,0,0">
                            <w:txbxContent>
                              <w:p w14:paraId="21AA8006" w14:textId="77777777" w:rsidR="00EC2C53" w:rsidRPr="00987A69" w:rsidRDefault="00EC2C53" w:rsidP="00EC2C53">
                                <w:pPr>
                                  <w:pStyle w:val="Arial11C"/>
                                </w:pPr>
                                <w:r>
                                  <w:t>igla</w:t>
                                </w:r>
                              </w:p>
                            </w:txbxContent>
                          </v:textbox>
                        </v:shape>
                        <v:shape id="Text Box 162" o:spid="_x0000_s1234" type="#_x0000_t202" style="position:absolute;left:16338;top:30047;width:661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" stroked="f" strokeweight=".5pt">
                          <v:textbox style="mso-fit-shape-to-text:t" inset="0,0,0,0">
                            <w:txbxContent>
                              <w:p w14:paraId="24FE1D41" w14:textId="77777777" w:rsidR="00EC2C53" w:rsidRPr="0027734F" w:rsidRDefault="00EC2C53" w:rsidP="00EC2C53">
                                <w:pPr>
                                  <w:pStyle w:val="Arial11C"/>
                                </w:pPr>
                                <w:r>
                                  <w:t>pokrovček</w:t>
                                </w:r>
                              </w:p>
                            </w:txbxContent>
                          </v:textbox>
                        </v:shape>
                        <w10:anchorlock/>
                      </v:group>
                    </w:pict>
                  </mc:Fallback>
                </mc:AlternateContent>
              </w:r>
            </w:del>
          </w:p>
        </w:tc>
      </w:tr>
      <w:tr w:rsidR="00EC2C53" w:rsidRPr="0028077D" w:rsidDel="00EC2C53" w14:paraId="00057C43" w14:textId="322E9D13" w:rsidTr="00D05158">
        <w:trPr>
          <w:cantSplit/>
          <w:jc w:val="center"/>
          <w:del w:id="3762" w:author="만든 이"/>
        </w:trPr>
        <w:tc>
          <w:tcPr>
            <w:tcW w:w="9289" w:type="dxa"/>
          </w:tcPr>
          <w:p w14:paraId="3A30DFC6" w14:textId="509D00A5" w:rsidR="00EC2C53" w:rsidRPr="0028077D" w:rsidDel="00EC2C53" w:rsidRDefault="00EC2C53" w:rsidP="00D05158">
            <w:pPr>
              <w:pStyle w:val="NormalRight"/>
              <w:rPr>
                <w:del w:id="3763" w:author="만든 이"/>
                <w:b/>
                <w:bCs/>
              </w:rPr>
            </w:pPr>
            <w:del w:id="3764" w:author="만든 이">
              <w:r w:rsidRPr="0028077D" w:rsidDel="00EC2C53">
                <w:rPr>
                  <w:rStyle w:val="a9"/>
                </w:rPr>
                <w:delText>Slika B</w:delText>
              </w:r>
            </w:del>
          </w:p>
        </w:tc>
      </w:tr>
    </w:tbl>
    <w:p w14:paraId="6D7CB4D5" w14:textId="414CA14B" w:rsidR="00EC2C53" w:rsidRPr="0028077D" w:rsidDel="00EC2C53" w:rsidRDefault="00EC2C53" w:rsidP="00EC2C53">
      <w:pPr>
        <w:rPr>
          <w:del w:id="3765" w:author="만든 이"/>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32"/>
        <w:gridCol w:w="549"/>
        <w:gridCol w:w="3982"/>
      </w:tblGrid>
      <w:tr w:rsidR="00EC2C53" w:rsidRPr="0028077D" w:rsidDel="00EC2C53" w14:paraId="78B98B85" w14:textId="28B8BEBC" w:rsidTr="00D05158">
        <w:trPr>
          <w:cantSplit/>
          <w:del w:id="3766" w:author="만든 이"/>
        </w:trPr>
        <w:tc>
          <w:tcPr>
            <w:tcW w:w="5000" w:type="pct"/>
            <w:gridSpan w:val="3"/>
            <w:tcBorders>
              <w:bottom w:val="nil"/>
            </w:tcBorders>
            <w:vAlign w:val="center"/>
          </w:tcPr>
          <w:p w14:paraId="64324CCF" w14:textId="7B5937A5" w:rsidR="00EC2C53" w:rsidRPr="0028077D" w:rsidDel="00EC2C53" w:rsidRDefault="00EC2C53" w:rsidP="00D05158">
            <w:pPr>
              <w:pStyle w:val="HeadingStrong"/>
              <w:rPr>
                <w:del w:id="3767" w:author="만든 이"/>
              </w:rPr>
            </w:pPr>
            <w:del w:id="3768" w:author="만든 이">
              <w:r w:rsidRPr="0028077D" w:rsidDel="00EC2C53">
                <w:delText>Priprava na injiciranje</w:delText>
              </w:r>
            </w:del>
          </w:p>
        </w:tc>
      </w:tr>
      <w:tr w:rsidR="00EC2C53" w:rsidRPr="0028077D" w:rsidDel="00EC2C53" w14:paraId="43C6E58D" w14:textId="4B9188D8" w:rsidTr="00D05158">
        <w:trPr>
          <w:cantSplit/>
          <w:del w:id="3769" w:author="만든 이"/>
        </w:trPr>
        <w:tc>
          <w:tcPr>
            <w:tcW w:w="2803" w:type="pct"/>
            <w:gridSpan w:val="2"/>
            <w:tcBorders>
              <w:top w:val="nil"/>
            </w:tcBorders>
            <w:vAlign w:val="center"/>
          </w:tcPr>
          <w:p w14:paraId="012A63DB" w14:textId="527A0DA2" w:rsidR="00EC2C53" w:rsidRPr="0028077D" w:rsidDel="00EC2C53" w:rsidRDefault="00EC2C53" w:rsidP="00D05158">
            <w:pPr>
              <w:rPr>
                <w:del w:id="3770" w:author="만든 이"/>
              </w:rPr>
            </w:pPr>
          </w:p>
          <w:tbl>
            <w:tblPr>
              <w:tblW w:w="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1183"/>
              <w:gridCol w:w="1048"/>
              <w:gridCol w:w="815"/>
              <w:gridCol w:w="1881"/>
            </w:tblGrid>
            <w:tr w:rsidR="00EC2C53" w:rsidRPr="0028077D" w:rsidDel="00EC2C53" w14:paraId="426C214C" w14:textId="51713B7B" w:rsidTr="00D05158">
              <w:trPr>
                <w:cantSplit/>
                <w:trHeight w:val="166"/>
                <w:del w:id="3771" w:author="만든 이"/>
              </w:trPr>
              <w:tc>
                <w:tcPr>
                  <w:tcW w:w="1200" w:type="pct"/>
                  <w:vMerge w:val="restart"/>
                  <w:vAlign w:val="center"/>
                </w:tcPr>
                <w:p w14:paraId="524589D2" w14:textId="0D3B312C" w:rsidR="00EC2C53" w:rsidRPr="0028077D" w:rsidDel="00EC2C53" w:rsidRDefault="00EC2C53" w:rsidP="00D05158">
                  <w:pPr>
                    <w:pStyle w:val="Arial10C"/>
                    <w:rPr>
                      <w:del w:id="3772" w:author="만든 이"/>
                      <w:rStyle w:val="a9"/>
                      <w:rFonts w:ascii="Times New Roman" w:eastAsia="SimSun" w:hAnsi="Times New Roman" w:cs="Times New Roman"/>
                      <w:sz w:val="22"/>
                      <w:szCs w:val="22"/>
                    </w:rPr>
                  </w:pPr>
                  <w:del w:id="3773" w:author="만든 이">
                    <w:r w:rsidRPr="0028077D" w:rsidDel="00EC2C53">
                      <w:rPr>
                        <w:rStyle w:val="a9"/>
                        <w:rFonts w:ascii="Times New Roman" w:hAnsi="Times New Roman" w:cs="Times New Roman"/>
                        <w:sz w:val="22"/>
                        <w:szCs w:val="22"/>
                      </w:rPr>
                      <w:delText>Odmerek</w:delText>
                    </w:r>
                  </w:del>
                </w:p>
                <w:p w14:paraId="50C51F25" w14:textId="734B1FA6" w:rsidR="00EC2C53" w:rsidRPr="0028077D" w:rsidDel="00EC2C53" w:rsidRDefault="00EC2C53" w:rsidP="00D05158">
                  <w:pPr>
                    <w:pStyle w:val="Arial10C"/>
                    <w:rPr>
                      <w:del w:id="3774" w:author="만든 이"/>
                      <w:rStyle w:val="a9"/>
                      <w:rFonts w:ascii="Times New Roman" w:eastAsia="SimSun" w:hAnsi="Times New Roman" w:cs="Times New Roman"/>
                      <w:sz w:val="22"/>
                      <w:szCs w:val="22"/>
                    </w:rPr>
                  </w:pPr>
                  <w:del w:id="3775" w:author="만든 이">
                    <w:r w:rsidRPr="0028077D" w:rsidDel="00EC2C53">
                      <w:rPr>
                        <w:rStyle w:val="a9"/>
                        <w:rFonts w:ascii="Times New Roman" w:hAnsi="Times New Roman" w:cs="Times New Roman"/>
                        <w:sz w:val="22"/>
                        <w:szCs w:val="22"/>
                      </w:rPr>
                      <w:delText>(mg)</w:delText>
                    </w:r>
                  </w:del>
                </w:p>
              </w:tc>
              <w:tc>
                <w:tcPr>
                  <w:tcW w:w="3800" w:type="pct"/>
                  <w:gridSpan w:val="3"/>
                  <w:tcBorders>
                    <w:bottom w:val="single" w:sz="4" w:space="0" w:color="auto"/>
                  </w:tcBorders>
                </w:tcPr>
                <w:p w14:paraId="3548BC4A" w14:textId="3368AAE7" w:rsidR="00EC2C53" w:rsidRPr="0028077D" w:rsidDel="00EC2C53" w:rsidRDefault="00EC2C53" w:rsidP="00D05158">
                  <w:pPr>
                    <w:pStyle w:val="Arial10C"/>
                    <w:rPr>
                      <w:del w:id="3776" w:author="만든 이"/>
                      <w:rStyle w:val="a9"/>
                      <w:rFonts w:ascii="Times New Roman" w:eastAsia="SimSun" w:hAnsi="Times New Roman" w:cs="Times New Roman"/>
                      <w:sz w:val="22"/>
                      <w:szCs w:val="22"/>
                    </w:rPr>
                  </w:pPr>
                  <w:del w:id="3777" w:author="만든 이">
                    <w:r w:rsidRPr="0028077D" w:rsidDel="00EC2C53">
                      <w:rPr>
                        <w:rStyle w:val="a9"/>
                        <w:rFonts w:ascii="Times New Roman" w:hAnsi="Times New Roman" w:cs="Times New Roman"/>
                        <w:sz w:val="22"/>
                        <w:szCs w:val="22"/>
                      </w:rPr>
                      <w:delText>Potrebne napolnjene injekcijske brizge</w:delText>
                    </w:r>
                  </w:del>
                </w:p>
              </w:tc>
            </w:tr>
            <w:tr w:rsidR="00EC2C53" w:rsidRPr="0028077D" w:rsidDel="00EC2C53" w14:paraId="38CC67AE" w14:textId="41375082" w:rsidTr="00D05158">
              <w:trPr>
                <w:cantSplit/>
                <w:trHeight w:val="99"/>
                <w:del w:id="3778" w:author="만든 이"/>
              </w:trPr>
              <w:tc>
                <w:tcPr>
                  <w:tcW w:w="1200" w:type="pct"/>
                  <w:vMerge/>
                  <w:tcBorders>
                    <w:bottom w:val="single" w:sz="4" w:space="0" w:color="auto"/>
                  </w:tcBorders>
                  <w:vAlign w:val="center"/>
                </w:tcPr>
                <w:p w14:paraId="49464636" w14:textId="0003B62E" w:rsidR="00EC2C53" w:rsidRPr="0028077D" w:rsidDel="00EC2C53" w:rsidRDefault="00EC2C53" w:rsidP="00D05158">
                  <w:pPr>
                    <w:pStyle w:val="Arial10C"/>
                    <w:rPr>
                      <w:del w:id="3779" w:author="만든 이"/>
                      <w:rStyle w:val="a9"/>
                      <w:rFonts w:ascii="Times New Roman" w:eastAsia="SimSun" w:hAnsi="Times New Roman" w:cs="Times New Roman"/>
                      <w:sz w:val="22"/>
                      <w:szCs w:val="22"/>
                    </w:rPr>
                  </w:pPr>
                </w:p>
              </w:tc>
              <w:tc>
                <w:tcPr>
                  <w:tcW w:w="1891" w:type="pct"/>
                  <w:gridSpan w:val="2"/>
                  <w:tcBorders>
                    <w:bottom w:val="nil"/>
                    <w:right w:val="nil"/>
                  </w:tcBorders>
                  <w:shd w:val="clear" w:color="auto" w:fill="FFDC55"/>
                </w:tcPr>
                <w:p w14:paraId="28006B26" w14:textId="6144210D" w:rsidR="00EC2C53" w:rsidRPr="0028077D" w:rsidDel="00EC2C53" w:rsidRDefault="00EC2C53" w:rsidP="00D05158">
                  <w:pPr>
                    <w:pStyle w:val="Arial10C"/>
                    <w:rPr>
                      <w:del w:id="3780" w:author="만든 이"/>
                      <w:rStyle w:val="a9"/>
                      <w:rFonts w:ascii="Times New Roman" w:eastAsia="SimSun" w:hAnsi="Times New Roman" w:cs="Times New Roman"/>
                      <w:sz w:val="22"/>
                      <w:szCs w:val="22"/>
                    </w:rPr>
                  </w:pPr>
                  <w:del w:id="3781" w:author="만든 이">
                    <w:r w:rsidRPr="0028077D" w:rsidDel="00EC2C53">
                      <w:rPr>
                        <w:rStyle w:val="a9"/>
                        <w:rFonts w:ascii="Times New Roman" w:hAnsi="Times New Roman" w:cs="Times New Roman"/>
                        <w:sz w:val="22"/>
                        <w:szCs w:val="22"/>
                      </w:rPr>
                      <w:delText>Rumena (75 mg/0,5 ml)</w:delText>
                    </w:r>
                  </w:del>
                </w:p>
              </w:tc>
              <w:tc>
                <w:tcPr>
                  <w:tcW w:w="1910" w:type="pct"/>
                  <w:tcBorders>
                    <w:left w:val="nil"/>
                    <w:bottom w:val="nil"/>
                  </w:tcBorders>
                  <w:shd w:val="clear" w:color="auto" w:fill="009BFF"/>
                </w:tcPr>
                <w:p w14:paraId="331B4901" w14:textId="70B740A1" w:rsidR="00EC2C53" w:rsidRPr="0028077D" w:rsidDel="00EC2C53" w:rsidRDefault="00EC2C53" w:rsidP="00D05158">
                  <w:pPr>
                    <w:pStyle w:val="Arial10C"/>
                    <w:rPr>
                      <w:del w:id="3782" w:author="만든 이"/>
                      <w:rStyle w:val="a9"/>
                      <w:rFonts w:ascii="Times New Roman" w:eastAsia="SimSun" w:hAnsi="Times New Roman" w:cs="Times New Roman"/>
                      <w:sz w:val="22"/>
                      <w:szCs w:val="22"/>
                    </w:rPr>
                  </w:pPr>
                  <w:del w:id="3783" w:author="만든 이">
                    <w:r w:rsidRPr="0028077D" w:rsidDel="00EC2C53">
                      <w:rPr>
                        <w:rStyle w:val="a9"/>
                        <w:rFonts w:ascii="Times New Roman" w:hAnsi="Times New Roman" w:cs="Times New Roman"/>
                        <w:sz w:val="22"/>
                        <w:szCs w:val="22"/>
                      </w:rPr>
                      <w:delText>Modra (150 mg/1 ml)</w:delText>
                    </w:r>
                  </w:del>
                </w:p>
              </w:tc>
            </w:tr>
            <w:tr w:rsidR="00EC2C53" w:rsidRPr="0028077D" w:rsidDel="00EC2C53" w14:paraId="747A7D01" w14:textId="4D3D10E1" w:rsidTr="00D05158">
              <w:trPr>
                <w:cantSplit/>
                <w:trHeight w:val="260"/>
                <w:del w:id="3784" w:author="만든 이"/>
              </w:trPr>
              <w:tc>
                <w:tcPr>
                  <w:tcW w:w="1200" w:type="pct"/>
                  <w:tcBorders>
                    <w:bottom w:val="nil"/>
                  </w:tcBorders>
                  <w:shd w:val="clear" w:color="auto" w:fill="E6E6E6"/>
                  <w:vAlign w:val="center"/>
                </w:tcPr>
                <w:p w14:paraId="14B26085" w14:textId="7A5AAC55" w:rsidR="00EC2C53" w:rsidRPr="0028077D" w:rsidDel="00EC2C53" w:rsidRDefault="00EC2C53" w:rsidP="00D05158">
                  <w:pPr>
                    <w:pStyle w:val="Arial10C"/>
                    <w:rPr>
                      <w:del w:id="3785" w:author="만든 이"/>
                      <w:rStyle w:val="a9"/>
                      <w:rFonts w:ascii="Times New Roman" w:eastAsia="SimSun" w:hAnsi="Times New Roman" w:cs="Times New Roman"/>
                      <w:sz w:val="22"/>
                      <w:szCs w:val="22"/>
                    </w:rPr>
                  </w:pPr>
                  <w:del w:id="3786" w:author="만든 이">
                    <w:r w:rsidRPr="0028077D" w:rsidDel="00EC2C53">
                      <w:rPr>
                        <w:rStyle w:val="a9"/>
                        <w:rFonts w:ascii="Times New Roman" w:hAnsi="Times New Roman" w:cs="Times New Roman"/>
                        <w:sz w:val="22"/>
                        <w:szCs w:val="22"/>
                      </w:rPr>
                      <w:delText>75</w:delText>
                    </w:r>
                  </w:del>
                </w:p>
              </w:tc>
              <w:tc>
                <w:tcPr>
                  <w:tcW w:w="1064" w:type="pct"/>
                  <w:tcBorders>
                    <w:top w:val="nil"/>
                    <w:bottom w:val="nil"/>
                    <w:right w:val="nil"/>
                  </w:tcBorders>
                  <w:shd w:val="clear" w:color="auto" w:fill="E6E6E6"/>
                </w:tcPr>
                <w:p w14:paraId="1A2D8DC9" w14:textId="23BCFBCE" w:rsidR="00EC2C53" w:rsidRPr="0028077D" w:rsidDel="00EC2C53" w:rsidRDefault="00EC2C53" w:rsidP="00D05158">
                  <w:pPr>
                    <w:pStyle w:val="Arial10"/>
                    <w:rPr>
                      <w:del w:id="3787" w:author="만든 이"/>
                      <w:rFonts w:ascii="Times New Roman" w:hAnsi="Times New Roman" w:cs="Times New Roman"/>
                      <w:sz w:val="22"/>
                      <w:szCs w:val="22"/>
                    </w:rPr>
                  </w:pPr>
                  <w:del w:id="3788" w:author="만든 이">
                    <w:r w:rsidRPr="000A703E" w:rsidDel="00EC2C53">
                      <w:rPr>
                        <w:rFonts w:ascii="Times New Roman" w:hAnsi="Times New Roman" w:cs="Times New Roman"/>
                        <w:sz w:val="22"/>
                        <w:szCs w:val="22"/>
                        <w:lang w:val="en-US" w:eastAsia="ko-KR"/>
                        <w:rPrChange w:id="3789" w:author="만든 이">
                          <w:rPr>
                            <w:lang w:val="en-US" w:eastAsia="ko-KR"/>
                          </w:rPr>
                        </w:rPrChange>
                      </w:rPr>
                      <w:drawing>
                        <wp:inline distT="0" distB="0" distL="0" distR="0" wp14:anchorId="41BD6884" wp14:editId="1A5F7974">
                          <wp:extent cx="247650" cy="247650"/>
                          <wp:effectExtent l="0" t="0" r="0" b="0"/>
                          <wp:docPr id="73"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826" w:type="pct"/>
                  <w:tcBorders>
                    <w:top w:val="nil"/>
                    <w:left w:val="nil"/>
                    <w:bottom w:val="nil"/>
                    <w:right w:val="nil"/>
                  </w:tcBorders>
                  <w:shd w:val="clear" w:color="auto" w:fill="E6E6E6"/>
                </w:tcPr>
                <w:p w14:paraId="60A505B9" w14:textId="2414C968" w:rsidR="00EC2C53" w:rsidRPr="0028077D" w:rsidDel="00EC2C53" w:rsidRDefault="00EC2C53" w:rsidP="00D05158">
                  <w:pPr>
                    <w:pStyle w:val="Arial10"/>
                    <w:rPr>
                      <w:del w:id="3790" w:author="만든 이"/>
                      <w:rFonts w:ascii="Times New Roman" w:hAnsi="Times New Roman" w:cs="Times New Roman"/>
                      <w:sz w:val="22"/>
                      <w:szCs w:val="22"/>
                    </w:rPr>
                  </w:pPr>
                </w:p>
              </w:tc>
              <w:tc>
                <w:tcPr>
                  <w:tcW w:w="1910" w:type="pct"/>
                  <w:tcBorders>
                    <w:top w:val="nil"/>
                    <w:left w:val="nil"/>
                    <w:bottom w:val="nil"/>
                  </w:tcBorders>
                  <w:shd w:val="clear" w:color="auto" w:fill="E6E6E6"/>
                </w:tcPr>
                <w:p w14:paraId="35D982C5" w14:textId="4C7F5DC4" w:rsidR="00EC2C53" w:rsidRPr="0028077D" w:rsidDel="00EC2C53" w:rsidRDefault="00EC2C53" w:rsidP="00D05158">
                  <w:pPr>
                    <w:pStyle w:val="Arial10"/>
                    <w:rPr>
                      <w:del w:id="3791" w:author="만든 이"/>
                      <w:rFonts w:ascii="Times New Roman" w:hAnsi="Times New Roman" w:cs="Times New Roman"/>
                      <w:sz w:val="22"/>
                      <w:szCs w:val="22"/>
                    </w:rPr>
                  </w:pPr>
                </w:p>
              </w:tc>
            </w:tr>
            <w:tr w:rsidR="00EC2C53" w:rsidRPr="0028077D" w:rsidDel="00EC2C53" w14:paraId="3C1B9CF3" w14:textId="27538ED5" w:rsidTr="00D05158">
              <w:trPr>
                <w:cantSplit/>
                <w:trHeight w:val="271"/>
                <w:del w:id="3792" w:author="만든 이"/>
              </w:trPr>
              <w:tc>
                <w:tcPr>
                  <w:tcW w:w="1200" w:type="pct"/>
                  <w:tcBorders>
                    <w:top w:val="nil"/>
                    <w:bottom w:val="nil"/>
                  </w:tcBorders>
                  <w:vAlign w:val="center"/>
                </w:tcPr>
                <w:p w14:paraId="1A1A8D78" w14:textId="0CE82CDE" w:rsidR="00EC2C53" w:rsidRPr="0028077D" w:rsidDel="00EC2C53" w:rsidRDefault="00EC2C53" w:rsidP="00D05158">
                  <w:pPr>
                    <w:pStyle w:val="Arial10C"/>
                    <w:rPr>
                      <w:del w:id="3793" w:author="만든 이"/>
                      <w:rStyle w:val="a9"/>
                      <w:rFonts w:ascii="Times New Roman" w:eastAsia="SimSun" w:hAnsi="Times New Roman" w:cs="Times New Roman"/>
                      <w:sz w:val="22"/>
                      <w:szCs w:val="22"/>
                    </w:rPr>
                  </w:pPr>
                  <w:del w:id="3794" w:author="만든 이">
                    <w:r w:rsidRPr="0028077D" w:rsidDel="00EC2C53">
                      <w:rPr>
                        <w:rStyle w:val="a9"/>
                        <w:rFonts w:ascii="Times New Roman" w:hAnsi="Times New Roman" w:cs="Times New Roman"/>
                        <w:sz w:val="22"/>
                        <w:szCs w:val="22"/>
                      </w:rPr>
                      <w:delText>150</w:delText>
                    </w:r>
                  </w:del>
                </w:p>
              </w:tc>
              <w:tc>
                <w:tcPr>
                  <w:tcW w:w="1064" w:type="pct"/>
                  <w:tcBorders>
                    <w:top w:val="nil"/>
                    <w:bottom w:val="nil"/>
                    <w:right w:val="nil"/>
                  </w:tcBorders>
                </w:tcPr>
                <w:p w14:paraId="07B2030C" w14:textId="420DE5F7" w:rsidR="00EC2C53" w:rsidRPr="0028077D" w:rsidDel="00EC2C53" w:rsidRDefault="00EC2C53" w:rsidP="00D05158">
                  <w:pPr>
                    <w:pStyle w:val="Arial10"/>
                    <w:rPr>
                      <w:del w:id="3795" w:author="만든 이"/>
                      <w:rFonts w:ascii="Times New Roman" w:hAnsi="Times New Roman" w:cs="Times New Roman"/>
                      <w:sz w:val="22"/>
                      <w:szCs w:val="22"/>
                    </w:rPr>
                  </w:pPr>
                </w:p>
              </w:tc>
              <w:tc>
                <w:tcPr>
                  <w:tcW w:w="826" w:type="pct"/>
                  <w:tcBorders>
                    <w:top w:val="nil"/>
                    <w:left w:val="nil"/>
                    <w:bottom w:val="nil"/>
                    <w:right w:val="nil"/>
                  </w:tcBorders>
                </w:tcPr>
                <w:p w14:paraId="532B9DA7" w14:textId="2A3BF9BE" w:rsidR="00EC2C53" w:rsidRPr="0028077D" w:rsidDel="00EC2C53" w:rsidRDefault="00EC2C53" w:rsidP="00D05158">
                  <w:pPr>
                    <w:pStyle w:val="Arial10"/>
                    <w:rPr>
                      <w:del w:id="3796" w:author="만든 이"/>
                      <w:rFonts w:ascii="Times New Roman" w:hAnsi="Times New Roman" w:cs="Times New Roman"/>
                      <w:sz w:val="22"/>
                      <w:szCs w:val="22"/>
                    </w:rPr>
                  </w:pPr>
                </w:p>
              </w:tc>
              <w:tc>
                <w:tcPr>
                  <w:tcW w:w="1910" w:type="pct"/>
                  <w:tcBorders>
                    <w:top w:val="nil"/>
                    <w:left w:val="nil"/>
                    <w:bottom w:val="nil"/>
                  </w:tcBorders>
                </w:tcPr>
                <w:p w14:paraId="4B4BF5A5" w14:textId="03747FB2" w:rsidR="00EC2C53" w:rsidRPr="0028077D" w:rsidDel="00EC2C53" w:rsidRDefault="00EC2C53" w:rsidP="00D05158">
                  <w:pPr>
                    <w:pStyle w:val="Arial10"/>
                    <w:rPr>
                      <w:del w:id="3797" w:author="만든 이"/>
                      <w:rFonts w:ascii="Times New Roman" w:hAnsi="Times New Roman" w:cs="Times New Roman"/>
                      <w:sz w:val="22"/>
                      <w:szCs w:val="22"/>
                    </w:rPr>
                  </w:pPr>
                  <w:del w:id="3798" w:author="만든 이">
                    <w:r w:rsidRPr="000A703E" w:rsidDel="00EC2C53">
                      <w:rPr>
                        <w:rFonts w:ascii="Times New Roman" w:hAnsi="Times New Roman" w:cs="Times New Roman"/>
                        <w:sz w:val="22"/>
                        <w:szCs w:val="22"/>
                        <w:lang w:val="en-US" w:eastAsia="ko-KR"/>
                        <w:rPrChange w:id="3799" w:author="만든 이">
                          <w:rPr>
                            <w:lang w:val="en-US" w:eastAsia="ko-KR"/>
                          </w:rPr>
                        </w:rPrChange>
                      </w:rPr>
                      <w:drawing>
                        <wp:inline distT="0" distB="0" distL="0" distR="0" wp14:anchorId="5BC32763" wp14:editId="68CAEF68">
                          <wp:extent cx="247650" cy="247650"/>
                          <wp:effectExtent l="0" t="0" r="0" b="0"/>
                          <wp:docPr id="74"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EC2C53" w:rsidRPr="0028077D" w:rsidDel="00EC2C53" w14:paraId="7FA20EF6" w14:textId="29557763" w:rsidTr="00D05158">
              <w:trPr>
                <w:cantSplit/>
                <w:trHeight w:val="271"/>
                <w:del w:id="3800" w:author="만든 이"/>
              </w:trPr>
              <w:tc>
                <w:tcPr>
                  <w:tcW w:w="1200" w:type="pct"/>
                  <w:tcBorders>
                    <w:top w:val="nil"/>
                    <w:bottom w:val="nil"/>
                  </w:tcBorders>
                  <w:shd w:val="clear" w:color="auto" w:fill="E6E6E6"/>
                  <w:vAlign w:val="center"/>
                </w:tcPr>
                <w:p w14:paraId="0A60E03C" w14:textId="1CFC9F16" w:rsidR="00EC2C53" w:rsidRPr="0028077D" w:rsidDel="00EC2C53" w:rsidRDefault="00EC2C53" w:rsidP="00D05158">
                  <w:pPr>
                    <w:pStyle w:val="Arial10C"/>
                    <w:rPr>
                      <w:del w:id="3801" w:author="만든 이"/>
                      <w:rStyle w:val="a9"/>
                      <w:rFonts w:ascii="Times New Roman" w:eastAsia="SimSun" w:hAnsi="Times New Roman" w:cs="Times New Roman"/>
                      <w:sz w:val="22"/>
                      <w:szCs w:val="22"/>
                    </w:rPr>
                  </w:pPr>
                  <w:del w:id="3802" w:author="만든 이">
                    <w:r w:rsidRPr="0028077D" w:rsidDel="00EC2C53">
                      <w:rPr>
                        <w:rStyle w:val="a9"/>
                        <w:rFonts w:ascii="Times New Roman" w:hAnsi="Times New Roman" w:cs="Times New Roman"/>
                        <w:sz w:val="22"/>
                        <w:szCs w:val="22"/>
                      </w:rPr>
                      <w:delText>225</w:delText>
                    </w:r>
                  </w:del>
                </w:p>
              </w:tc>
              <w:tc>
                <w:tcPr>
                  <w:tcW w:w="1064" w:type="pct"/>
                  <w:tcBorders>
                    <w:top w:val="nil"/>
                    <w:bottom w:val="nil"/>
                    <w:right w:val="nil"/>
                  </w:tcBorders>
                  <w:shd w:val="clear" w:color="auto" w:fill="E6E6E6"/>
                </w:tcPr>
                <w:p w14:paraId="41871BFD" w14:textId="4DC67849" w:rsidR="00EC2C53" w:rsidRPr="0028077D" w:rsidDel="00EC2C53" w:rsidRDefault="00EC2C53" w:rsidP="00D05158">
                  <w:pPr>
                    <w:pStyle w:val="Arial10"/>
                    <w:rPr>
                      <w:del w:id="3803" w:author="만든 이"/>
                      <w:rFonts w:ascii="Times New Roman" w:hAnsi="Times New Roman" w:cs="Times New Roman"/>
                      <w:sz w:val="22"/>
                      <w:szCs w:val="22"/>
                    </w:rPr>
                  </w:pPr>
                  <w:del w:id="3804" w:author="만든 이">
                    <w:r w:rsidRPr="000A703E" w:rsidDel="00EC2C53">
                      <w:rPr>
                        <w:rFonts w:ascii="Times New Roman" w:hAnsi="Times New Roman" w:cs="Times New Roman"/>
                        <w:sz w:val="22"/>
                        <w:szCs w:val="22"/>
                        <w:lang w:val="en-US" w:eastAsia="ko-KR"/>
                        <w:rPrChange w:id="3805" w:author="만든 이">
                          <w:rPr>
                            <w:lang w:val="en-US" w:eastAsia="ko-KR"/>
                          </w:rPr>
                        </w:rPrChange>
                      </w:rPr>
                      <w:drawing>
                        <wp:inline distT="0" distB="0" distL="0" distR="0" wp14:anchorId="4C4F5EF1" wp14:editId="1BFA2E8D">
                          <wp:extent cx="247650" cy="247650"/>
                          <wp:effectExtent l="0" t="0" r="0" b="0"/>
                          <wp:docPr id="75"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826" w:type="pct"/>
                  <w:tcBorders>
                    <w:top w:val="nil"/>
                    <w:left w:val="nil"/>
                    <w:bottom w:val="nil"/>
                    <w:right w:val="nil"/>
                  </w:tcBorders>
                  <w:shd w:val="clear" w:color="auto" w:fill="E6E6E6"/>
                </w:tcPr>
                <w:p w14:paraId="7749899B" w14:textId="1D5D501C" w:rsidR="00EC2C53" w:rsidRPr="0028077D" w:rsidDel="00EC2C53" w:rsidRDefault="00EC2C53" w:rsidP="00D05158">
                  <w:pPr>
                    <w:pStyle w:val="Arial10"/>
                    <w:rPr>
                      <w:del w:id="3806" w:author="만든 이"/>
                      <w:rFonts w:ascii="Times New Roman" w:hAnsi="Times New Roman" w:cs="Times New Roman"/>
                      <w:sz w:val="22"/>
                      <w:szCs w:val="22"/>
                    </w:rPr>
                  </w:pPr>
                  <w:del w:id="3807" w:author="만든 이">
                    <w:r w:rsidRPr="0028077D" w:rsidDel="00EC2C53">
                      <w:rPr>
                        <w:rFonts w:ascii="Times New Roman" w:hAnsi="Times New Roman" w:cs="Times New Roman"/>
                        <w:sz w:val="22"/>
                        <w:szCs w:val="22"/>
                      </w:rPr>
                      <w:delText>+</w:delText>
                    </w:r>
                  </w:del>
                </w:p>
              </w:tc>
              <w:tc>
                <w:tcPr>
                  <w:tcW w:w="1910" w:type="pct"/>
                  <w:tcBorders>
                    <w:top w:val="nil"/>
                    <w:left w:val="nil"/>
                    <w:bottom w:val="nil"/>
                  </w:tcBorders>
                  <w:shd w:val="clear" w:color="auto" w:fill="E6E6E6"/>
                </w:tcPr>
                <w:p w14:paraId="5B30F133" w14:textId="458F6654" w:rsidR="00EC2C53" w:rsidRPr="0028077D" w:rsidDel="00EC2C53" w:rsidRDefault="00EC2C53" w:rsidP="00D05158">
                  <w:pPr>
                    <w:pStyle w:val="Arial10"/>
                    <w:rPr>
                      <w:del w:id="3808" w:author="만든 이"/>
                      <w:rFonts w:ascii="Times New Roman" w:hAnsi="Times New Roman" w:cs="Times New Roman"/>
                      <w:sz w:val="22"/>
                      <w:szCs w:val="22"/>
                    </w:rPr>
                  </w:pPr>
                  <w:del w:id="3809" w:author="만든 이">
                    <w:r w:rsidRPr="000A703E" w:rsidDel="00EC2C53">
                      <w:rPr>
                        <w:rFonts w:ascii="Times New Roman" w:hAnsi="Times New Roman" w:cs="Times New Roman"/>
                        <w:sz w:val="22"/>
                        <w:szCs w:val="22"/>
                        <w:lang w:val="en-US" w:eastAsia="ko-KR"/>
                        <w:rPrChange w:id="3810" w:author="만든 이">
                          <w:rPr>
                            <w:lang w:val="en-US" w:eastAsia="ko-KR"/>
                          </w:rPr>
                        </w:rPrChange>
                      </w:rPr>
                      <w:drawing>
                        <wp:inline distT="0" distB="0" distL="0" distR="0" wp14:anchorId="67D89962" wp14:editId="7B812D59">
                          <wp:extent cx="247650" cy="247650"/>
                          <wp:effectExtent l="0" t="0" r="0" b="0"/>
                          <wp:docPr id="76"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EC2C53" w:rsidRPr="0028077D" w:rsidDel="00EC2C53" w14:paraId="3862AEF2" w14:textId="4F4DABD6" w:rsidTr="00D05158">
              <w:trPr>
                <w:cantSplit/>
                <w:trHeight w:val="271"/>
                <w:del w:id="3811" w:author="만든 이"/>
              </w:trPr>
              <w:tc>
                <w:tcPr>
                  <w:tcW w:w="1200" w:type="pct"/>
                  <w:tcBorders>
                    <w:top w:val="nil"/>
                    <w:bottom w:val="nil"/>
                  </w:tcBorders>
                  <w:vAlign w:val="center"/>
                </w:tcPr>
                <w:p w14:paraId="0724E09E" w14:textId="658E797D" w:rsidR="00EC2C53" w:rsidRPr="0028077D" w:rsidDel="00EC2C53" w:rsidRDefault="00EC2C53" w:rsidP="00D05158">
                  <w:pPr>
                    <w:pStyle w:val="Arial10C"/>
                    <w:rPr>
                      <w:del w:id="3812" w:author="만든 이"/>
                      <w:rStyle w:val="a9"/>
                      <w:rFonts w:ascii="Times New Roman" w:eastAsia="SimSun" w:hAnsi="Times New Roman" w:cs="Times New Roman"/>
                      <w:sz w:val="22"/>
                      <w:szCs w:val="22"/>
                    </w:rPr>
                  </w:pPr>
                  <w:del w:id="3813" w:author="만든 이">
                    <w:r w:rsidRPr="0028077D" w:rsidDel="00EC2C53">
                      <w:rPr>
                        <w:rStyle w:val="a9"/>
                        <w:rFonts w:ascii="Times New Roman" w:hAnsi="Times New Roman" w:cs="Times New Roman"/>
                        <w:sz w:val="22"/>
                        <w:szCs w:val="22"/>
                      </w:rPr>
                      <w:delText>300</w:delText>
                    </w:r>
                  </w:del>
                </w:p>
              </w:tc>
              <w:tc>
                <w:tcPr>
                  <w:tcW w:w="1064" w:type="pct"/>
                  <w:tcBorders>
                    <w:top w:val="nil"/>
                    <w:bottom w:val="nil"/>
                    <w:right w:val="nil"/>
                  </w:tcBorders>
                </w:tcPr>
                <w:p w14:paraId="2CC9BA95" w14:textId="25D7A886" w:rsidR="00EC2C53" w:rsidRPr="0028077D" w:rsidDel="00EC2C53" w:rsidRDefault="00EC2C53" w:rsidP="00D05158">
                  <w:pPr>
                    <w:pStyle w:val="Arial10"/>
                    <w:rPr>
                      <w:del w:id="3814" w:author="만든 이"/>
                      <w:rFonts w:ascii="Times New Roman" w:hAnsi="Times New Roman" w:cs="Times New Roman"/>
                      <w:sz w:val="22"/>
                      <w:szCs w:val="22"/>
                    </w:rPr>
                  </w:pPr>
                </w:p>
              </w:tc>
              <w:tc>
                <w:tcPr>
                  <w:tcW w:w="826" w:type="pct"/>
                  <w:tcBorders>
                    <w:top w:val="nil"/>
                    <w:left w:val="nil"/>
                    <w:bottom w:val="nil"/>
                    <w:right w:val="nil"/>
                  </w:tcBorders>
                </w:tcPr>
                <w:p w14:paraId="5207ADE9" w14:textId="5D68D6AC" w:rsidR="00EC2C53" w:rsidRPr="0028077D" w:rsidDel="00EC2C53" w:rsidRDefault="00EC2C53" w:rsidP="00D05158">
                  <w:pPr>
                    <w:pStyle w:val="Arial10"/>
                    <w:rPr>
                      <w:del w:id="3815" w:author="만든 이"/>
                      <w:rFonts w:ascii="Times New Roman" w:hAnsi="Times New Roman" w:cs="Times New Roman"/>
                      <w:sz w:val="22"/>
                      <w:szCs w:val="22"/>
                    </w:rPr>
                  </w:pPr>
                </w:p>
              </w:tc>
              <w:tc>
                <w:tcPr>
                  <w:tcW w:w="1910" w:type="pct"/>
                  <w:tcBorders>
                    <w:top w:val="nil"/>
                    <w:left w:val="nil"/>
                    <w:bottom w:val="nil"/>
                  </w:tcBorders>
                </w:tcPr>
                <w:p w14:paraId="0BA79DF0" w14:textId="03E6FB91" w:rsidR="00EC2C53" w:rsidRPr="0028077D" w:rsidDel="00EC2C53" w:rsidRDefault="00EC2C53" w:rsidP="00D05158">
                  <w:pPr>
                    <w:pStyle w:val="Arial10"/>
                    <w:rPr>
                      <w:del w:id="3816" w:author="만든 이"/>
                      <w:rFonts w:ascii="Times New Roman" w:hAnsi="Times New Roman" w:cs="Times New Roman"/>
                      <w:sz w:val="22"/>
                      <w:szCs w:val="22"/>
                    </w:rPr>
                  </w:pPr>
                  <w:del w:id="3817" w:author="만든 이">
                    <w:r w:rsidRPr="000A703E" w:rsidDel="00EC2C53">
                      <w:rPr>
                        <w:rFonts w:ascii="Times New Roman" w:hAnsi="Times New Roman" w:cs="Times New Roman"/>
                        <w:sz w:val="22"/>
                        <w:szCs w:val="22"/>
                        <w:lang w:val="en-US" w:eastAsia="ko-KR"/>
                        <w:rPrChange w:id="3818" w:author="만든 이">
                          <w:rPr>
                            <w:lang w:val="en-US" w:eastAsia="ko-KR"/>
                          </w:rPr>
                        </w:rPrChange>
                      </w:rPr>
                      <w:drawing>
                        <wp:inline distT="0" distB="0" distL="0" distR="0" wp14:anchorId="25B5ACFD" wp14:editId="45BA30EA">
                          <wp:extent cx="247650" cy="247650"/>
                          <wp:effectExtent l="0" t="0" r="0" b="0"/>
                          <wp:docPr id="77"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19" w:author="만든 이">
                          <w:rPr>
                            <w:lang w:val="en-US" w:eastAsia="ko-KR"/>
                          </w:rPr>
                        </w:rPrChange>
                      </w:rPr>
                      <w:drawing>
                        <wp:inline distT="0" distB="0" distL="0" distR="0" wp14:anchorId="12F35408" wp14:editId="1BEB7446">
                          <wp:extent cx="247650" cy="247650"/>
                          <wp:effectExtent l="0" t="0" r="0" b="0"/>
                          <wp:docPr id="78"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EC2C53" w:rsidRPr="0028077D" w:rsidDel="00EC2C53" w14:paraId="030EAA49" w14:textId="114B1A01" w:rsidTr="00D05158">
              <w:trPr>
                <w:cantSplit/>
                <w:trHeight w:val="271"/>
                <w:del w:id="3820" w:author="만든 이"/>
              </w:trPr>
              <w:tc>
                <w:tcPr>
                  <w:tcW w:w="1200" w:type="pct"/>
                  <w:tcBorders>
                    <w:top w:val="nil"/>
                    <w:bottom w:val="nil"/>
                  </w:tcBorders>
                  <w:shd w:val="clear" w:color="auto" w:fill="E6E6E6"/>
                  <w:vAlign w:val="center"/>
                </w:tcPr>
                <w:p w14:paraId="3CDE3A94" w14:textId="57CCCE10" w:rsidR="00EC2C53" w:rsidRPr="0028077D" w:rsidDel="00EC2C53" w:rsidRDefault="00EC2C53" w:rsidP="00D05158">
                  <w:pPr>
                    <w:pStyle w:val="Arial10C"/>
                    <w:rPr>
                      <w:del w:id="3821" w:author="만든 이"/>
                      <w:rStyle w:val="a9"/>
                      <w:rFonts w:ascii="Times New Roman" w:eastAsia="SimSun" w:hAnsi="Times New Roman" w:cs="Times New Roman"/>
                      <w:sz w:val="22"/>
                      <w:szCs w:val="22"/>
                    </w:rPr>
                  </w:pPr>
                  <w:del w:id="3822" w:author="만든 이">
                    <w:r w:rsidRPr="0028077D" w:rsidDel="00EC2C53">
                      <w:rPr>
                        <w:rStyle w:val="a9"/>
                        <w:rFonts w:ascii="Times New Roman" w:hAnsi="Times New Roman" w:cs="Times New Roman"/>
                        <w:sz w:val="22"/>
                        <w:szCs w:val="22"/>
                      </w:rPr>
                      <w:delText>375</w:delText>
                    </w:r>
                  </w:del>
                </w:p>
              </w:tc>
              <w:tc>
                <w:tcPr>
                  <w:tcW w:w="1064" w:type="pct"/>
                  <w:tcBorders>
                    <w:top w:val="nil"/>
                    <w:bottom w:val="nil"/>
                    <w:right w:val="nil"/>
                  </w:tcBorders>
                  <w:shd w:val="clear" w:color="auto" w:fill="E6E6E6"/>
                </w:tcPr>
                <w:p w14:paraId="347A103D" w14:textId="62F4772C" w:rsidR="00EC2C53" w:rsidRPr="0028077D" w:rsidDel="00EC2C53" w:rsidRDefault="00EC2C53" w:rsidP="00D05158">
                  <w:pPr>
                    <w:pStyle w:val="Arial10"/>
                    <w:rPr>
                      <w:del w:id="3823" w:author="만든 이"/>
                      <w:rFonts w:ascii="Times New Roman" w:hAnsi="Times New Roman" w:cs="Times New Roman"/>
                      <w:sz w:val="22"/>
                      <w:szCs w:val="22"/>
                    </w:rPr>
                  </w:pPr>
                  <w:del w:id="3824" w:author="만든 이">
                    <w:r w:rsidRPr="000A703E" w:rsidDel="00EC2C53">
                      <w:rPr>
                        <w:rFonts w:ascii="Times New Roman" w:hAnsi="Times New Roman" w:cs="Times New Roman"/>
                        <w:sz w:val="22"/>
                        <w:szCs w:val="22"/>
                        <w:lang w:val="en-US" w:eastAsia="ko-KR"/>
                        <w:rPrChange w:id="3825" w:author="만든 이">
                          <w:rPr>
                            <w:lang w:val="en-US" w:eastAsia="ko-KR"/>
                          </w:rPr>
                        </w:rPrChange>
                      </w:rPr>
                      <w:drawing>
                        <wp:inline distT="0" distB="0" distL="0" distR="0" wp14:anchorId="32D87234" wp14:editId="34A20763">
                          <wp:extent cx="247650" cy="247650"/>
                          <wp:effectExtent l="0" t="0" r="0" b="0"/>
                          <wp:docPr id="79"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826" w:type="pct"/>
                  <w:tcBorders>
                    <w:top w:val="nil"/>
                    <w:left w:val="nil"/>
                    <w:bottom w:val="nil"/>
                    <w:right w:val="nil"/>
                  </w:tcBorders>
                  <w:shd w:val="clear" w:color="auto" w:fill="E6E6E6"/>
                </w:tcPr>
                <w:p w14:paraId="49CDD125" w14:textId="4BE2DFE9" w:rsidR="00EC2C53" w:rsidRPr="0028077D" w:rsidDel="00EC2C53" w:rsidRDefault="00EC2C53" w:rsidP="00D05158">
                  <w:pPr>
                    <w:pStyle w:val="Arial10"/>
                    <w:rPr>
                      <w:del w:id="3826" w:author="만든 이"/>
                      <w:rFonts w:ascii="Times New Roman" w:hAnsi="Times New Roman" w:cs="Times New Roman"/>
                      <w:sz w:val="22"/>
                      <w:szCs w:val="22"/>
                    </w:rPr>
                  </w:pPr>
                  <w:del w:id="3827" w:author="만든 이">
                    <w:r w:rsidRPr="0028077D" w:rsidDel="00EC2C53">
                      <w:rPr>
                        <w:rFonts w:ascii="Times New Roman" w:hAnsi="Times New Roman" w:cs="Times New Roman"/>
                        <w:sz w:val="22"/>
                        <w:szCs w:val="22"/>
                      </w:rPr>
                      <w:delText>+</w:delText>
                    </w:r>
                  </w:del>
                </w:p>
              </w:tc>
              <w:tc>
                <w:tcPr>
                  <w:tcW w:w="1910" w:type="pct"/>
                  <w:tcBorders>
                    <w:top w:val="nil"/>
                    <w:left w:val="nil"/>
                    <w:bottom w:val="nil"/>
                  </w:tcBorders>
                  <w:shd w:val="clear" w:color="auto" w:fill="E6E6E6"/>
                </w:tcPr>
                <w:p w14:paraId="77DD623D" w14:textId="7545C95E" w:rsidR="00EC2C53" w:rsidRPr="0028077D" w:rsidDel="00EC2C53" w:rsidRDefault="00EC2C53" w:rsidP="00D05158">
                  <w:pPr>
                    <w:pStyle w:val="Arial10"/>
                    <w:rPr>
                      <w:del w:id="3828" w:author="만든 이"/>
                      <w:rFonts w:ascii="Times New Roman" w:hAnsi="Times New Roman" w:cs="Times New Roman"/>
                      <w:sz w:val="22"/>
                      <w:szCs w:val="22"/>
                    </w:rPr>
                  </w:pPr>
                  <w:del w:id="3829" w:author="만든 이">
                    <w:r w:rsidRPr="000A703E" w:rsidDel="00EC2C53">
                      <w:rPr>
                        <w:rFonts w:ascii="Times New Roman" w:hAnsi="Times New Roman" w:cs="Times New Roman"/>
                        <w:sz w:val="22"/>
                        <w:szCs w:val="22"/>
                        <w:lang w:val="en-US" w:eastAsia="ko-KR"/>
                        <w:rPrChange w:id="3830" w:author="만든 이">
                          <w:rPr>
                            <w:lang w:val="en-US" w:eastAsia="ko-KR"/>
                          </w:rPr>
                        </w:rPrChange>
                      </w:rPr>
                      <w:drawing>
                        <wp:inline distT="0" distB="0" distL="0" distR="0" wp14:anchorId="47023A47" wp14:editId="3B82A36A">
                          <wp:extent cx="247650" cy="247650"/>
                          <wp:effectExtent l="0" t="0" r="0" b="0"/>
                          <wp:docPr id="80"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31" w:author="만든 이">
                          <w:rPr>
                            <w:lang w:val="en-US" w:eastAsia="ko-KR"/>
                          </w:rPr>
                        </w:rPrChange>
                      </w:rPr>
                      <w:drawing>
                        <wp:inline distT="0" distB="0" distL="0" distR="0" wp14:anchorId="1DC3E962" wp14:editId="7FDD2033">
                          <wp:extent cx="247650" cy="247650"/>
                          <wp:effectExtent l="0" t="0" r="0" b="0"/>
                          <wp:docPr id="81"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EC2C53" w:rsidRPr="0028077D" w:rsidDel="00EC2C53" w14:paraId="000845FC" w14:textId="4CFB7507" w:rsidTr="00D05158">
              <w:trPr>
                <w:cantSplit/>
                <w:trHeight w:val="271"/>
                <w:del w:id="3832" w:author="만든 이"/>
              </w:trPr>
              <w:tc>
                <w:tcPr>
                  <w:tcW w:w="1200" w:type="pct"/>
                  <w:tcBorders>
                    <w:top w:val="nil"/>
                    <w:bottom w:val="nil"/>
                  </w:tcBorders>
                  <w:vAlign w:val="center"/>
                </w:tcPr>
                <w:p w14:paraId="64A76A30" w14:textId="4633E660" w:rsidR="00EC2C53" w:rsidRPr="0028077D" w:rsidDel="00EC2C53" w:rsidRDefault="00EC2C53" w:rsidP="00D05158">
                  <w:pPr>
                    <w:pStyle w:val="Arial10C"/>
                    <w:rPr>
                      <w:del w:id="3833" w:author="만든 이"/>
                      <w:rStyle w:val="a9"/>
                      <w:rFonts w:ascii="Times New Roman" w:eastAsia="SimSun" w:hAnsi="Times New Roman" w:cs="Times New Roman"/>
                      <w:sz w:val="22"/>
                      <w:szCs w:val="22"/>
                    </w:rPr>
                  </w:pPr>
                  <w:del w:id="3834" w:author="만든 이">
                    <w:r w:rsidRPr="0028077D" w:rsidDel="00EC2C53">
                      <w:rPr>
                        <w:rStyle w:val="a9"/>
                        <w:rFonts w:ascii="Times New Roman" w:hAnsi="Times New Roman" w:cs="Times New Roman"/>
                        <w:sz w:val="22"/>
                        <w:szCs w:val="22"/>
                      </w:rPr>
                      <w:delText>450</w:delText>
                    </w:r>
                  </w:del>
                </w:p>
              </w:tc>
              <w:tc>
                <w:tcPr>
                  <w:tcW w:w="1064" w:type="pct"/>
                  <w:tcBorders>
                    <w:top w:val="nil"/>
                    <w:bottom w:val="nil"/>
                    <w:right w:val="nil"/>
                  </w:tcBorders>
                </w:tcPr>
                <w:p w14:paraId="05A1B213" w14:textId="5019DA99" w:rsidR="00EC2C53" w:rsidRPr="0028077D" w:rsidDel="00EC2C53" w:rsidRDefault="00EC2C53" w:rsidP="00D05158">
                  <w:pPr>
                    <w:pStyle w:val="Arial10"/>
                    <w:rPr>
                      <w:del w:id="3835" w:author="만든 이"/>
                      <w:rFonts w:ascii="Times New Roman" w:hAnsi="Times New Roman" w:cs="Times New Roman"/>
                      <w:sz w:val="22"/>
                      <w:szCs w:val="22"/>
                    </w:rPr>
                  </w:pPr>
                </w:p>
              </w:tc>
              <w:tc>
                <w:tcPr>
                  <w:tcW w:w="826" w:type="pct"/>
                  <w:tcBorders>
                    <w:top w:val="nil"/>
                    <w:left w:val="nil"/>
                    <w:bottom w:val="nil"/>
                    <w:right w:val="nil"/>
                  </w:tcBorders>
                </w:tcPr>
                <w:p w14:paraId="273925F8" w14:textId="0AE404BD" w:rsidR="00EC2C53" w:rsidRPr="0028077D" w:rsidDel="00EC2C53" w:rsidRDefault="00EC2C53" w:rsidP="00D05158">
                  <w:pPr>
                    <w:pStyle w:val="Arial10"/>
                    <w:rPr>
                      <w:del w:id="3836" w:author="만든 이"/>
                      <w:rFonts w:ascii="Times New Roman" w:hAnsi="Times New Roman" w:cs="Times New Roman"/>
                      <w:sz w:val="22"/>
                      <w:szCs w:val="22"/>
                    </w:rPr>
                  </w:pPr>
                </w:p>
              </w:tc>
              <w:tc>
                <w:tcPr>
                  <w:tcW w:w="1910" w:type="pct"/>
                  <w:tcBorders>
                    <w:top w:val="nil"/>
                    <w:left w:val="nil"/>
                    <w:bottom w:val="nil"/>
                  </w:tcBorders>
                </w:tcPr>
                <w:p w14:paraId="5672753B" w14:textId="103499C3" w:rsidR="00EC2C53" w:rsidRPr="0028077D" w:rsidDel="00EC2C53" w:rsidRDefault="00EC2C53" w:rsidP="00D05158">
                  <w:pPr>
                    <w:pStyle w:val="Arial10"/>
                    <w:rPr>
                      <w:del w:id="3837" w:author="만든 이"/>
                      <w:rFonts w:ascii="Times New Roman" w:hAnsi="Times New Roman" w:cs="Times New Roman"/>
                      <w:sz w:val="22"/>
                      <w:szCs w:val="22"/>
                    </w:rPr>
                  </w:pPr>
                  <w:del w:id="3838" w:author="만든 이">
                    <w:r w:rsidRPr="000A703E" w:rsidDel="00EC2C53">
                      <w:rPr>
                        <w:rFonts w:ascii="Times New Roman" w:hAnsi="Times New Roman" w:cs="Times New Roman"/>
                        <w:sz w:val="22"/>
                        <w:szCs w:val="22"/>
                        <w:lang w:val="en-US" w:eastAsia="ko-KR"/>
                        <w:rPrChange w:id="3839" w:author="만든 이">
                          <w:rPr>
                            <w:lang w:val="en-US" w:eastAsia="ko-KR"/>
                          </w:rPr>
                        </w:rPrChange>
                      </w:rPr>
                      <w:drawing>
                        <wp:inline distT="0" distB="0" distL="0" distR="0" wp14:anchorId="61294F4B" wp14:editId="08D3D960">
                          <wp:extent cx="247650" cy="247650"/>
                          <wp:effectExtent l="0" t="0" r="0" b="0"/>
                          <wp:docPr id="82"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40" w:author="만든 이">
                          <w:rPr>
                            <w:lang w:val="en-US" w:eastAsia="ko-KR"/>
                          </w:rPr>
                        </w:rPrChange>
                      </w:rPr>
                      <w:drawing>
                        <wp:inline distT="0" distB="0" distL="0" distR="0" wp14:anchorId="4246E548" wp14:editId="34D6D7D8">
                          <wp:extent cx="247650" cy="247650"/>
                          <wp:effectExtent l="0" t="0" r="0" b="0"/>
                          <wp:docPr id="83"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41" w:author="만든 이">
                          <w:rPr>
                            <w:lang w:val="en-US" w:eastAsia="ko-KR"/>
                          </w:rPr>
                        </w:rPrChange>
                      </w:rPr>
                      <w:drawing>
                        <wp:inline distT="0" distB="0" distL="0" distR="0" wp14:anchorId="31234765" wp14:editId="3176C3EF">
                          <wp:extent cx="247650" cy="247650"/>
                          <wp:effectExtent l="0" t="0" r="0" b="0"/>
                          <wp:docPr id="84"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EC2C53" w:rsidRPr="0028077D" w:rsidDel="00EC2C53" w14:paraId="228FEC4E" w14:textId="6855077A" w:rsidTr="00D05158">
              <w:trPr>
                <w:cantSplit/>
                <w:trHeight w:val="260"/>
                <w:del w:id="3842" w:author="만든 이"/>
              </w:trPr>
              <w:tc>
                <w:tcPr>
                  <w:tcW w:w="1200" w:type="pct"/>
                  <w:tcBorders>
                    <w:top w:val="nil"/>
                    <w:bottom w:val="nil"/>
                  </w:tcBorders>
                  <w:shd w:val="clear" w:color="auto" w:fill="E6E6E6"/>
                  <w:vAlign w:val="center"/>
                </w:tcPr>
                <w:p w14:paraId="58717716" w14:textId="61190C67" w:rsidR="00EC2C53" w:rsidRPr="0028077D" w:rsidDel="00EC2C53" w:rsidRDefault="00EC2C53" w:rsidP="00D05158">
                  <w:pPr>
                    <w:pStyle w:val="Arial10C"/>
                    <w:rPr>
                      <w:del w:id="3843" w:author="만든 이"/>
                      <w:rStyle w:val="a9"/>
                      <w:rFonts w:ascii="Times New Roman" w:eastAsia="SimSun" w:hAnsi="Times New Roman" w:cs="Times New Roman"/>
                      <w:sz w:val="22"/>
                      <w:szCs w:val="22"/>
                    </w:rPr>
                  </w:pPr>
                  <w:del w:id="3844" w:author="만든 이">
                    <w:r w:rsidRPr="0028077D" w:rsidDel="00EC2C53">
                      <w:rPr>
                        <w:rStyle w:val="a9"/>
                        <w:rFonts w:ascii="Times New Roman" w:hAnsi="Times New Roman" w:cs="Times New Roman"/>
                        <w:sz w:val="22"/>
                        <w:szCs w:val="22"/>
                      </w:rPr>
                      <w:delText>525</w:delText>
                    </w:r>
                  </w:del>
                </w:p>
              </w:tc>
              <w:tc>
                <w:tcPr>
                  <w:tcW w:w="1064" w:type="pct"/>
                  <w:tcBorders>
                    <w:top w:val="nil"/>
                    <w:bottom w:val="nil"/>
                    <w:right w:val="nil"/>
                  </w:tcBorders>
                  <w:shd w:val="clear" w:color="auto" w:fill="E6E6E6"/>
                </w:tcPr>
                <w:p w14:paraId="13F27D15" w14:textId="44B95F07" w:rsidR="00EC2C53" w:rsidRPr="0028077D" w:rsidDel="00EC2C53" w:rsidRDefault="00EC2C53" w:rsidP="00D05158">
                  <w:pPr>
                    <w:pStyle w:val="Arial10"/>
                    <w:rPr>
                      <w:del w:id="3845" w:author="만든 이"/>
                      <w:rFonts w:ascii="Times New Roman" w:hAnsi="Times New Roman" w:cs="Times New Roman"/>
                      <w:sz w:val="22"/>
                      <w:szCs w:val="22"/>
                    </w:rPr>
                  </w:pPr>
                  <w:del w:id="3846" w:author="만든 이">
                    <w:r w:rsidRPr="000A703E" w:rsidDel="00EC2C53">
                      <w:rPr>
                        <w:rFonts w:ascii="Times New Roman" w:hAnsi="Times New Roman" w:cs="Times New Roman"/>
                        <w:sz w:val="22"/>
                        <w:szCs w:val="22"/>
                        <w:lang w:val="en-US" w:eastAsia="ko-KR"/>
                        <w:rPrChange w:id="3847" w:author="만든 이">
                          <w:rPr>
                            <w:lang w:val="en-US" w:eastAsia="ko-KR"/>
                          </w:rPr>
                        </w:rPrChange>
                      </w:rPr>
                      <w:drawing>
                        <wp:inline distT="0" distB="0" distL="0" distR="0" wp14:anchorId="34478449" wp14:editId="36AAC3E7">
                          <wp:extent cx="247650" cy="247650"/>
                          <wp:effectExtent l="0" t="0" r="0" b="0"/>
                          <wp:docPr id="85"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c>
                <w:tcPr>
                  <w:tcW w:w="826" w:type="pct"/>
                  <w:tcBorders>
                    <w:top w:val="nil"/>
                    <w:left w:val="nil"/>
                    <w:bottom w:val="nil"/>
                    <w:right w:val="nil"/>
                  </w:tcBorders>
                  <w:shd w:val="clear" w:color="auto" w:fill="E6E6E6"/>
                </w:tcPr>
                <w:p w14:paraId="58B559EE" w14:textId="2E8DC236" w:rsidR="00EC2C53" w:rsidRPr="0028077D" w:rsidDel="00EC2C53" w:rsidRDefault="00EC2C53" w:rsidP="00D05158">
                  <w:pPr>
                    <w:pStyle w:val="Arial10"/>
                    <w:rPr>
                      <w:del w:id="3848" w:author="만든 이"/>
                      <w:rFonts w:ascii="Times New Roman" w:hAnsi="Times New Roman" w:cs="Times New Roman"/>
                      <w:sz w:val="22"/>
                      <w:szCs w:val="22"/>
                    </w:rPr>
                  </w:pPr>
                  <w:del w:id="3849" w:author="만든 이">
                    <w:r w:rsidRPr="0028077D" w:rsidDel="00EC2C53">
                      <w:rPr>
                        <w:rFonts w:ascii="Times New Roman" w:hAnsi="Times New Roman" w:cs="Times New Roman"/>
                        <w:sz w:val="22"/>
                        <w:szCs w:val="22"/>
                      </w:rPr>
                      <w:delText>+</w:delText>
                    </w:r>
                  </w:del>
                </w:p>
              </w:tc>
              <w:tc>
                <w:tcPr>
                  <w:tcW w:w="1910" w:type="pct"/>
                  <w:tcBorders>
                    <w:top w:val="nil"/>
                    <w:left w:val="nil"/>
                    <w:bottom w:val="nil"/>
                  </w:tcBorders>
                  <w:shd w:val="clear" w:color="auto" w:fill="E6E6E6"/>
                </w:tcPr>
                <w:p w14:paraId="4047EE5B" w14:textId="03AEEA09" w:rsidR="00EC2C53" w:rsidRPr="0028077D" w:rsidDel="00EC2C53" w:rsidRDefault="00EC2C53" w:rsidP="00D05158">
                  <w:pPr>
                    <w:pStyle w:val="Arial10"/>
                    <w:rPr>
                      <w:del w:id="3850" w:author="만든 이"/>
                      <w:rFonts w:ascii="Times New Roman" w:hAnsi="Times New Roman" w:cs="Times New Roman"/>
                      <w:sz w:val="22"/>
                      <w:szCs w:val="22"/>
                    </w:rPr>
                  </w:pPr>
                  <w:del w:id="3851" w:author="만든 이">
                    <w:r w:rsidRPr="000A703E" w:rsidDel="00EC2C53">
                      <w:rPr>
                        <w:rFonts w:ascii="Times New Roman" w:hAnsi="Times New Roman" w:cs="Times New Roman"/>
                        <w:sz w:val="22"/>
                        <w:szCs w:val="22"/>
                        <w:lang w:val="en-US" w:eastAsia="ko-KR"/>
                        <w:rPrChange w:id="3852" w:author="만든 이">
                          <w:rPr>
                            <w:lang w:val="en-US" w:eastAsia="ko-KR"/>
                          </w:rPr>
                        </w:rPrChange>
                      </w:rPr>
                      <w:drawing>
                        <wp:inline distT="0" distB="0" distL="0" distR="0" wp14:anchorId="502A5786" wp14:editId="700DD855">
                          <wp:extent cx="247650" cy="247650"/>
                          <wp:effectExtent l="0" t="0" r="0" b="0"/>
                          <wp:docPr id="86" name="그림 15"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그림 15"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53" w:author="만든 이">
                          <w:rPr>
                            <w:lang w:val="en-US" w:eastAsia="ko-KR"/>
                          </w:rPr>
                        </w:rPrChange>
                      </w:rPr>
                      <w:drawing>
                        <wp:inline distT="0" distB="0" distL="0" distR="0" wp14:anchorId="761E0266" wp14:editId="5E312F76">
                          <wp:extent cx="247650" cy="247650"/>
                          <wp:effectExtent l="0" t="0" r="0" b="0"/>
                          <wp:docPr id="87" name="그림 14"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그림 14"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54" w:author="만든 이">
                          <w:rPr>
                            <w:lang w:val="en-US" w:eastAsia="ko-KR"/>
                          </w:rPr>
                        </w:rPrChange>
                      </w:rPr>
                      <w:drawing>
                        <wp:inline distT="0" distB="0" distL="0" distR="0" wp14:anchorId="09511755" wp14:editId="1FF6A201">
                          <wp:extent cx="247650" cy="247650"/>
                          <wp:effectExtent l="0" t="0" r="0" b="0"/>
                          <wp:docPr id="88" name="그림 13"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그림 13"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r w:rsidR="00EC2C53" w:rsidRPr="0028077D" w:rsidDel="00EC2C53" w14:paraId="2E2DBC2B" w14:textId="12F128EC" w:rsidTr="00D05158">
              <w:trPr>
                <w:cantSplit/>
                <w:trHeight w:val="271"/>
                <w:del w:id="3855" w:author="만든 이"/>
              </w:trPr>
              <w:tc>
                <w:tcPr>
                  <w:tcW w:w="1200" w:type="pct"/>
                  <w:tcBorders>
                    <w:top w:val="nil"/>
                  </w:tcBorders>
                  <w:vAlign w:val="center"/>
                </w:tcPr>
                <w:p w14:paraId="06693E9C" w14:textId="7F530471" w:rsidR="00EC2C53" w:rsidRPr="0028077D" w:rsidDel="00EC2C53" w:rsidRDefault="00EC2C53" w:rsidP="00D05158">
                  <w:pPr>
                    <w:pStyle w:val="Arial10C"/>
                    <w:rPr>
                      <w:del w:id="3856" w:author="만든 이"/>
                      <w:rStyle w:val="a9"/>
                      <w:rFonts w:ascii="Times New Roman" w:eastAsia="SimSun" w:hAnsi="Times New Roman" w:cs="Times New Roman"/>
                      <w:sz w:val="22"/>
                      <w:szCs w:val="22"/>
                    </w:rPr>
                  </w:pPr>
                  <w:del w:id="3857" w:author="만든 이">
                    <w:r w:rsidRPr="0028077D" w:rsidDel="00EC2C53">
                      <w:rPr>
                        <w:rStyle w:val="a9"/>
                        <w:rFonts w:ascii="Times New Roman" w:hAnsi="Times New Roman" w:cs="Times New Roman"/>
                        <w:sz w:val="22"/>
                        <w:szCs w:val="22"/>
                      </w:rPr>
                      <w:delText>600</w:delText>
                    </w:r>
                  </w:del>
                </w:p>
              </w:tc>
              <w:tc>
                <w:tcPr>
                  <w:tcW w:w="1064" w:type="pct"/>
                  <w:tcBorders>
                    <w:top w:val="nil"/>
                    <w:right w:val="nil"/>
                  </w:tcBorders>
                </w:tcPr>
                <w:p w14:paraId="0E93AB16" w14:textId="2EDE59AA" w:rsidR="00EC2C53" w:rsidRPr="0028077D" w:rsidDel="00EC2C53" w:rsidRDefault="00EC2C53" w:rsidP="00D05158">
                  <w:pPr>
                    <w:pStyle w:val="Arial10"/>
                    <w:rPr>
                      <w:del w:id="3858" w:author="만든 이"/>
                      <w:rFonts w:ascii="Times New Roman" w:hAnsi="Times New Roman" w:cs="Times New Roman"/>
                      <w:sz w:val="22"/>
                      <w:szCs w:val="22"/>
                    </w:rPr>
                  </w:pPr>
                </w:p>
              </w:tc>
              <w:tc>
                <w:tcPr>
                  <w:tcW w:w="826" w:type="pct"/>
                  <w:tcBorders>
                    <w:top w:val="nil"/>
                    <w:left w:val="nil"/>
                    <w:right w:val="nil"/>
                  </w:tcBorders>
                </w:tcPr>
                <w:p w14:paraId="52171840" w14:textId="232296EA" w:rsidR="00EC2C53" w:rsidRPr="0028077D" w:rsidDel="00EC2C53" w:rsidRDefault="00EC2C53" w:rsidP="00D05158">
                  <w:pPr>
                    <w:pStyle w:val="Arial10"/>
                    <w:rPr>
                      <w:del w:id="3859" w:author="만든 이"/>
                      <w:rFonts w:ascii="Times New Roman" w:hAnsi="Times New Roman" w:cs="Times New Roman"/>
                      <w:sz w:val="22"/>
                      <w:szCs w:val="22"/>
                    </w:rPr>
                  </w:pPr>
                </w:p>
              </w:tc>
              <w:tc>
                <w:tcPr>
                  <w:tcW w:w="1910" w:type="pct"/>
                  <w:tcBorders>
                    <w:top w:val="nil"/>
                    <w:left w:val="nil"/>
                  </w:tcBorders>
                </w:tcPr>
                <w:p w14:paraId="5B0A1E00" w14:textId="37961004" w:rsidR="00EC2C53" w:rsidRPr="0028077D" w:rsidDel="00EC2C53" w:rsidRDefault="00EC2C53" w:rsidP="00D05158">
                  <w:pPr>
                    <w:pStyle w:val="Arial10"/>
                    <w:rPr>
                      <w:del w:id="3860" w:author="만든 이"/>
                      <w:rFonts w:ascii="Times New Roman" w:hAnsi="Times New Roman" w:cs="Times New Roman"/>
                      <w:sz w:val="22"/>
                      <w:szCs w:val="22"/>
                    </w:rPr>
                  </w:pPr>
                  <w:del w:id="3861" w:author="만든 이">
                    <w:r w:rsidRPr="000A703E" w:rsidDel="00EC2C53">
                      <w:rPr>
                        <w:rFonts w:ascii="Times New Roman" w:hAnsi="Times New Roman" w:cs="Times New Roman"/>
                        <w:sz w:val="22"/>
                        <w:szCs w:val="22"/>
                        <w:lang w:val="en-US" w:eastAsia="ko-KR"/>
                        <w:rPrChange w:id="3862" w:author="만든 이">
                          <w:rPr>
                            <w:lang w:val="en-US" w:eastAsia="ko-KR"/>
                          </w:rPr>
                        </w:rPrChange>
                      </w:rPr>
                      <w:drawing>
                        <wp:inline distT="0" distB="0" distL="0" distR="0" wp14:anchorId="11817507" wp14:editId="53B1B590">
                          <wp:extent cx="247650" cy="247650"/>
                          <wp:effectExtent l="0" t="0" r="0" b="0"/>
                          <wp:docPr id="89" name="그림 12"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그림 12"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63" w:author="만든 이">
                          <w:rPr>
                            <w:lang w:val="en-US" w:eastAsia="ko-KR"/>
                          </w:rPr>
                        </w:rPrChange>
                      </w:rPr>
                      <w:drawing>
                        <wp:inline distT="0" distB="0" distL="0" distR="0" wp14:anchorId="16EE2A5A" wp14:editId="638F2DCD">
                          <wp:extent cx="247650" cy="247650"/>
                          <wp:effectExtent l="0" t="0" r="0" b="0"/>
                          <wp:docPr id="90" name="그림 11"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그림 11"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64" w:author="만든 이">
                          <w:rPr>
                            <w:lang w:val="en-US" w:eastAsia="ko-KR"/>
                          </w:rPr>
                        </w:rPrChange>
                      </w:rPr>
                      <w:drawing>
                        <wp:inline distT="0" distB="0" distL="0" distR="0" wp14:anchorId="05E26F31" wp14:editId="06DCFF2C">
                          <wp:extent cx="247650" cy="247650"/>
                          <wp:effectExtent l="0" t="0" r="0" b="0"/>
                          <wp:docPr id="91" name="그림 10"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그림 10"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0A703E" w:rsidDel="00EC2C53">
                      <w:rPr>
                        <w:rFonts w:ascii="Times New Roman" w:hAnsi="Times New Roman" w:cs="Times New Roman"/>
                        <w:sz w:val="22"/>
                        <w:szCs w:val="22"/>
                        <w:lang w:val="en-US" w:eastAsia="ko-KR"/>
                        <w:rPrChange w:id="3865" w:author="만든 이">
                          <w:rPr>
                            <w:lang w:val="en-US" w:eastAsia="ko-KR"/>
                          </w:rPr>
                        </w:rPrChange>
                      </w:rPr>
                      <w:drawing>
                        <wp:inline distT="0" distB="0" distL="0" distR="0" wp14:anchorId="04FD2FA5" wp14:editId="6735EB76">
                          <wp:extent cx="247650" cy="247650"/>
                          <wp:effectExtent l="0" t="0" r="0" b="0"/>
                          <wp:docPr id="92" name="그림 9" descr="A blue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그림 9" descr="A blue sword with a black background&#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del>
                </w:p>
              </w:tc>
            </w:tr>
          </w:tbl>
          <w:p w14:paraId="2B98931E" w14:textId="5F14283F" w:rsidR="00EC2C53" w:rsidRPr="0028077D" w:rsidDel="00EC2C53" w:rsidRDefault="00EC2C53" w:rsidP="00D05158">
            <w:pPr>
              <w:pStyle w:val="NormalRight"/>
              <w:rPr>
                <w:del w:id="3866" w:author="만든 이"/>
                <w:rStyle w:val="a9"/>
              </w:rPr>
            </w:pPr>
            <w:del w:id="3867" w:author="만든 이">
              <w:r w:rsidRPr="0028077D" w:rsidDel="00EC2C53">
                <w:rPr>
                  <w:rStyle w:val="a9"/>
                </w:rPr>
                <w:delText>Slika C</w:delText>
              </w:r>
            </w:del>
          </w:p>
          <w:p w14:paraId="1750A30B" w14:textId="2358DCB1" w:rsidR="00EC2C53" w:rsidRPr="0028077D" w:rsidDel="00EC2C53" w:rsidRDefault="00EC2C53" w:rsidP="00D05158">
            <w:pPr>
              <w:rPr>
                <w:del w:id="3868" w:author="만든 이"/>
                <w:rStyle w:val="a9"/>
              </w:rPr>
            </w:pPr>
          </w:p>
        </w:tc>
        <w:tc>
          <w:tcPr>
            <w:tcW w:w="2197" w:type="pct"/>
            <w:tcBorders>
              <w:top w:val="nil"/>
            </w:tcBorders>
          </w:tcPr>
          <w:p w14:paraId="0B8B98DE" w14:textId="4F80565F" w:rsidR="00EC2C53" w:rsidRPr="0028077D" w:rsidDel="00EC2C53" w:rsidRDefault="00EC2C53" w:rsidP="00D05158">
            <w:pPr>
              <w:pStyle w:val="NormalHanging"/>
              <w:rPr>
                <w:del w:id="3869" w:author="만든 이"/>
                <w:rStyle w:val="a9"/>
              </w:rPr>
            </w:pPr>
            <w:del w:id="3870" w:author="만든 이">
              <w:r w:rsidRPr="0028077D" w:rsidDel="00EC2C53">
                <w:rPr>
                  <w:rStyle w:val="a9"/>
                </w:rPr>
                <w:delText>1.</w:delText>
              </w:r>
              <w:r w:rsidRPr="0028077D" w:rsidDel="00EC2C53">
                <w:rPr>
                  <w:rStyle w:val="a9"/>
                </w:rPr>
                <w:tab/>
                <w:delText>Zberite pripomočke za injiciranje.</w:delText>
              </w:r>
            </w:del>
          </w:p>
          <w:p w14:paraId="05743526" w14:textId="62E465C1" w:rsidR="00EC2C53" w:rsidRPr="0028077D" w:rsidDel="00EC2C53" w:rsidRDefault="00EC2C53" w:rsidP="00D05158">
            <w:pPr>
              <w:pStyle w:val="NormalHanging"/>
              <w:rPr>
                <w:del w:id="3871" w:author="만든 이"/>
              </w:rPr>
            </w:pPr>
            <w:del w:id="3872" w:author="만든 이">
              <w:r w:rsidRPr="0028077D" w:rsidDel="00EC2C53">
                <w:delText>1.a.</w:delText>
              </w:r>
              <w:r w:rsidRPr="0028077D" w:rsidDel="00EC2C53">
                <w:tab/>
                <w:delText>Pripravite čisto, ravno površino, na primer mizo ali pult, v dobro osvetljenem prostoru.</w:delText>
              </w:r>
            </w:del>
          </w:p>
          <w:p w14:paraId="5627A4A2" w14:textId="4F65B370" w:rsidR="00EC2C53" w:rsidRPr="0028077D" w:rsidDel="00EC2C53" w:rsidRDefault="00EC2C53" w:rsidP="00D05158">
            <w:pPr>
              <w:pStyle w:val="NormalHanging"/>
              <w:rPr>
                <w:del w:id="3873" w:author="만든 이"/>
              </w:rPr>
            </w:pPr>
            <w:del w:id="3874" w:author="만든 이">
              <w:r w:rsidRPr="0028077D" w:rsidDel="00EC2C53">
                <w:delText>1.b.</w:delText>
              </w:r>
              <w:r w:rsidRPr="0028077D" w:rsidDel="00EC2C53">
                <w:tab/>
                <w:delText>Iz hladilnika vzemite škatlo oz. toliko škatel z napolnjeno(-imi) injekcijsko(-imi) iglo(-ami), da boste lahko aplicirali predpisani odmerek.</w:delText>
              </w:r>
            </w:del>
          </w:p>
          <w:p w14:paraId="49E3ACAC" w14:textId="7F2A3309" w:rsidR="00EC2C53" w:rsidRPr="0028077D" w:rsidDel="00EC2C53" w:rsidRDefault="00EC2C53" w:rsidP="00D05158">
            <w:pPr>
              <w:pStyle w:val="a5"/>
              <w:rPr>
                <w:del w:id="3875" w:author="만든 이"/>
              </w:rPr>
            </w:pPr>
            <w:del w:id="3876" w:author="만든 이">
              <w:r w:rsidRPr="0028077D" w:rsidDel="00EC2C53">
                <w:delText xml:space="preserve">Opomba: Odvisno od odmerka, ki vam ga je predpisal zdravstveni delavec, boste morda morali pripraviti eno ali več injekcijskih brizg in injicirati vso njihovo vsebino. Naslednji diagram prikazuje, koliko injekcij posamezne jakosti odmerka potrebujete za predpisani odmerek (glejte </w:delText>
              </w:r>
              <w:r w:rsidRPr="0028077D" w:rsidDel="00EC2C53">
                <w:rPr>
                  <w:rStyle w:val="a8"/>
                  <w:i w:val="0"/>
                  <w:iCs w:val="0"/>
                </w:rPr>
                <w:delText>sliko C</w:delText>
              </w:r>
              <w:r w:rsidRPr="0028077D" w:rsidDel="00EC2C53">
                <w:rPr>
                  <w:rStyle w:val="a8"/>
                </w:rPr>
                <w:delText>: Diagram odmerjanja</w:delText>
              </w:r>
              <w:r w:rsidRPr="0028077D" w:rsidDel="00EC2C53">
                <w:delText>).</w:delText>
              </w:r>
            </w:del>
          </w:p>
          <w:p w14:paraId="3E6429D0" w14:textId="1DA7AFE1" w:rsidR="00EC2C53" w:rsidRPr="0028077D" w:rsidDel="00EC2C53" w:rsidRDefault="00EC2C53" w:rsidP="00D05158">
            <w:pPr>
              <w:pStyle w:val="NormalHanging"/>
              <w:rPr>
                <w:del w:id="3877" w:author="만든 이"/>
              </w:rPr>
            </w:pPr>
            <w:del w:id="3878" w:author="만든 이">
              <w:r w:rsidRPr="0028077D" w:rsidDel="00EC2C53">
                <w:delText>1.c.</w:delText>
              </w:r>
              <w:r w:rsidRPr="0028077D" w:rsidDel="00EC2C53">
                <w:tab/>
                <w:delText>Prepričajte, se, da imate naslednje pripomočke:</w:delText>
              </w:r>
            </w:del>
          </w:p>
          <w:p w14:paraId="23A4D68C" w14:textId="6268A62F" w:rsidR="00EC2C53" w:rsidRPr="0028077D" w:rsidDel="00EC2C53" w:rsidRDefault="00EC2C53" w:rsidP="00D05158">
            <w:pPr>
              <w:pStyle w:val="Bullet-2"/>
              <w:rPr>
                <w:del w:id="3879" w:author="만든 이"/>
              </w:rPr>
            </w:pPr>
            <w:del w:id="3880" w:author="만든 이">
              <w:r w:rsidRPr="0028077D" w:rsidDel="00EC2C53">
                <w:delText>škatlo z napolnjeno injekcijsko brizgo</w:delText>
              </w:r>
            </w:del>
          </w:p>
          <w:p w14:paraId="05C7855D" w14:textId="63BC354F" w:rsidR="00EC2C53" w:rsidRPr="0028077D" w:rsidDel="00EC2C53" w:rsidRDefault="00EC2C53" w:rsidP="00D05158">
            <w:pPr>
              <w:rPr>
                <w:del w:id="3881" w:author="만든 이"/>
              </w:rPr>
            </w:pPr>
          </w:p>
          <w:p w14:paraId="525405B8" w14:textId="6D928519" w:rsidR="00EC2C53" w:rsidRPr="0028077D" w:rsidDel="00EC2C53" w:rsidRDefault="00EC2C53" w:rsidP="00D05158">
            <w:pPr>
              <w:pStyle w:val="a5"/>
              <w:rPr>
                <w:del w:id="3882" w:author="만든 이"/>
                <w:rStyle w:val="a9"/>
              </w:rPr>
            </w:pPr>
            <w:del w:id="3883" w:author="만든 이">
              <w:r w:rsidRPr="0028077D" w:rsidDel="00EC2C53">
                <w:rPr>
                  <w:rStyle w:val="a9"/>
                </w:rPr>
                <w:delText>V škatli ni priloženo naslednje:</w:delText>
              </w:r>
            </w:del>
          </w:p>
          <w:p w14:paraId="7C6C41E0" w14:textId="5BD0F18B" w:rsidR="00EC2C53" w:rsidRPr="0028077D" w:rsidDel="00EC2C53" w:rsidRDefault="00EC2C53" w:rsidP="00D05158">
            <w:pPr>
              <w:pStyle w:val="Bullet-2"/>
              <w:rPr>
                <w:del w:id="3884" w:author="만든 이"/>
              </w:rPr>
            </w:pPr>
            <w:del w:id="3885" w:author="만든 이">
              <w:r w:rsidRPr="0028077D" w:rsidDel="00EC2C53">
                <w:delText>1 alkoholni zloženec</w:delText>
              </w:r>
            </w:del>
          </w:p>
          <w:p w14:paraId="60282D01" w14:textId="20BC260B" w:rsidR="00EC2C53" w:rsidRPr="0028077D" w:rsidDel="00EC2C53" w:rsidRDefault="00EC2C53" w:rsidP="00D05158">
            <w:pPr>
              <w:pStyle w:val="Bullet-2"/>
              <w:rPr>
                <w:del w:id="3886" w:author="만든 이"/>
              </w:rPr>
            </w:pPr>
            <w:del w:id="3887" w:author="만든 이">
              <w:r w:rsidRPr="0028077D" w:rsidDel="00EC2C53">
                <w:delText>1 bombažni tampon ali gaza</w:delText>
              </w:r>
            </w:del>
          </w:p>
          <w:p w14:paraId="0053584F" w14:textId="0755D2FE" w:rsidR="00EC2C53" w:rsidRPr="0028077D" w:rsidDel="00EC2C53" w:rsidRDefault="00EC2C53" w:rsidP="00D05158">
            <w:pPr>
              <w:pStyle w:val="Bullet-2"/>
              <w:rPr>
                <w:del w:id="3888" w:author="만든 이"/>
              </w:rPr>
            </w:pPr>
            <w:del w:id="3889" w:author="만든 이">
              <w:r w:rsidRPr="0028077D" w:rsidDel="00EC2C53">
                <w:delText>1 samolepilni obliž</w:delText>
              </w:r>
            </w:del>
          </w:p>
          <w:p w14:paraId="186F731E" w14:textId="3FCAF89B" w:rsidR="00EC2C53" w:rsidRPr="0028077D" w:rsidDel="00EC2C53" w:rsidRDefault="00EC2C53" w:rsidP="00D05158">
            <w:pPr>
              <w:pStyle w:val="Bullet-2"/>
              <w:rPr>
                <w:del w:id="3890" w:author="만든 이"/>
              </w:rPr>
            </w:pPr>
            <w:del w:id="3891" w:author="만든 이">
              <w:r w:rsidRPr="0028077D" w:rsidDel="00EC2C53">
                <w:delText>zbiralnik za ostre odpadke</w:delText>
              </w:r>
            </w:del>
          </w:p>
          <w:p w14:paraId="06A00405" w14:textId="68B03942" w:rsidR="00EC2C53" w:rsidRPr="0028077D" w:rsidDel="00EC2C53" w:rsidRDefault="00EC2C53" w:rsidP="00D05158">
            <w:pPr>
              <w:rPr>
                <w:del w:id="3892" w:author="만든 이"/>
              </w:rPr>
            </w:pPr>
          </w:p>
        </w:tc>
      </w:tr>
      <w:tr w:rsidR="00EC2C53" w:rsidRPr="0028077D" w:rsidDel="00EC2C53" w14:paraId="3BDEA9EA" w14:textId="61BC490B" w:rsidTr="00D05158">
        <w:trPr>
          <w:cantSplit/>
          <w:del w:id="3893" w:author="만든 이"/>
        </w:trPr>
        <w:tc>
          <w:tcPr>
            <w:tcW w:w="2500" w:type="pct"/>
            <w:vAlign w:val="bottom"/>
          </w:tcPr>
          <w:p w14:paraId="406124ED" w14:textId="4443D64F" w:rsidR="00EC2C53" w:rsidRPr="0028077D" w:rsidDel="00EC2C53" w:rsidRDefault="00EC2C53" w:rsidP="00D05158">
            <w:pPr>
              <w:pStyle w:val="NormalCentred"/>
              <w:rPr>
                <w:del w:id="3894" w:author="만든 이"/>
              </w:rPr>
            </w:pPr>
            <w:del w:id="3895" w:author="만든 이">
              <w:r w:rsidRPr="0028077D" w:rsidDel="00EC2C53">
                <w:rPr>
                  <w:noProof/>
                  <w:lang w:val="en-US" w:eastAsia="ko-KR"/>
                </w:rPr>
                <w:drawing>
                  <wp:inline distT="0" distB="0" distL="0" distR="0" wp14:anchorId="6BEAAB5A" wp14:editId="24BC9A1A">
                    <wp:extent cx="1990725" cy="2400300"/>
                    <wp:effectExtent l="0" t="0" r="0" b="0"/>
                    <wp:docPr id="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990725" cy="2400300"/>
                            </a:xfrm>
                            <a:prstGeom prst="rect">
                              <a:avLst/>
                            </a:prstGeom>
                            <a:noFill/>
                            <a:ln>
                              <a:noFill/>
                            </a:ln>
                          </pic:spPr>
                        </pic:pic>
                      </a:graphicData>
                    </a:graphic>
                  </wp:inline>
                </w:drawing>
              </w:r>
            </w:del>
          </w:p>
          <w:p w14:paraId="69D267D2" w14:textId="77C4DB6B" w:rsidR="00EC2C53" w:rsidRPr="0028077D" w:rsidDel="00EC2C53" w:rsidRDefault="00EC2C53" w:rsidP="00D05158">
            <w:pPr>
              <w:pStyle w:val="NormalRight"/>
              <w:ind w:leftChars="800" w:left="1760"/>
              <w:jc w:val="center"/>
              <w:rPr>
                <w:del w:id="3896" w:author="만든 이"/>
                <w:b/>
                <w:bCs/>
              </w:rPr>
            </w:pPr>
            <w:del w:id="3897" w:author="만든 이">
              <w:r w:rsidRPr="0028077D" w:rsidDel="00EC2C53">
                <w:rPr>
                  <w:rStyle w:val="a9"/>
                </w:rPr>
                <w:delText>Slika D</w:delText>
              </w:r>
            </w:del>
          </w:p>
        </w:tc>
        <w:tc>
          <w:tcPr>
            <w:tcW w:w="2500" w:type="pct"/>
            <w:gridSpan w:val="2"/>
          </w:tcPr>
          <w:p w14:paraId="47E5C751" w14:textId="3984FDF9" w:rsidR="00EC2C53" w:rsidRPr="0028077D" w:rsidDel="00EC2C53" w:rsidRDefault="00EC2C53" w:rsidP="00D05158">
            <w:pPr>
              <w:pStyle w:val="NormalHanging"/>
              <w:rPr>
                <w:del w:id="3898" w:author="만든 이"/>
                <w:rStyle w:val="a9"/>
              </w:rPr>
            </w:pPr>
            <w:del w:id="3899" w:author="만든 이">
              <w:r w:rsidRPr="0028077D" w:rsidDel="00EC2C53">
                <w:rPr>
                  <w:rStyle w:val="a9"/>
                </w:rPr>
                <w:delText>2.</w:delText>
              </w:r>
              <w:r w:rsidRPr="0028077D" w:rsidDel="00EC2C53">
                <w:rPr>
                  <w:rStyle w:val="a9"/>
                </w:rPr>
                <w:tab/>
                <w:delText xml:space="preserve">Na škatli preverite datum izteka roka uporabnosti (glejte </w:delText>
              </w:r>
              <w:r w:rsidRPr="0028077D" w:rsidDel="00EC2C53">
                <w:rPr>
                  <w:rStyle w:val="EmphasisStrong"/>
                </w:rPr>
                <w:delText>sliko D</w:delText>
              </w:r>
              <w:r w:rsidRPr="0028077D" w:rsidDel="00EC2C53">
                <w:rPr>
                  <w:rStyle w:val="a9"/>
                </w:rPr>
                <w:delText>).</w:delText>
              </w:r>
            </w:del>
          </w:p>
          <w:p w14:paraId="551C5B12" w14:textId="5A469B2F" w:rsidR="00EC2C53" w:rsidRPr="0028077D" w:rsidDel="00EC2C53" w:rsidRDefault="00EC2C53" w:rsidP="00D05158">
            <w:pPr>
              <w:pStyle w:val="Bullet2"/>
              <w:rPr>
                <w:del w:id="3900" w:author="만든 이"/>
              </w:rPr>
            </w:pPr>
            <w:del w:id="3901" w:author="만든 이">
              <w:r w:rsidRPr="0028077D" w:rsidDel="00EC2C53">
                <w:rPr>
                  <w:rStyle w:val="a9"/>
                  <w:b w:val="0"/>
                  <w:bCs w:val="0"/>
                </w:rPr>
                <w:delText>Ne</w:delText>
              </w:r>
              <w:r w:rsidRPr="0028077D" w:rsidDel="00EC2C53">
                <w:delText xml:space="preserve"> uporabite, če je rok uporabnosti potekel. Če je rok uporabnosti potekel, celotno pakiranje vrnite v lekarno.</w:delText>
              </w:r>
            </w:del>
          </w:p>
        </w:tc>
      </w:tr>
      <w:tr w:rsidR="00EC2C53" w:rsidRPr="0028077D" w:rsidDel="00EC2C53" w14:paraId="05EF8BD1" w14:textId="5C99D99A" w:rsidTr="00D05158">
        <w:trPr>
          <w:cantSplit/>
          <w:del w:id="3902" w:author="만든 이"/>
        </w:trPr>
        <w:tc>
          <w:tcPr>
            <w:tcW w:w="2500" w:type="pct"/>
            <w:vAlign w:val="bottom"/>
          </w:tcPr>
          <w:p w14:paraId="682950D2" w14:textId="6DF6544B" w:rsidR="00EC2C53" w:rsidRPr="0028077D" w:rsidDel="00EC2C53" w:rsidRDefault="00EC2C53" w:rsidP="00D05158">
            <w:pPr>
              <w:pStyle w:val="NormalCentred"/>
              <w:rPr>
                <w:del w:id="3903" w:author="만든 이"/>
              </w:rPr>
            </w:pPr>
            <w:del w:id="3904" w:author="만든 이">
              <w:r w:rsidRPr="0028077D" w:rsidDel="00EC2C53">
                <w:rPr>
                  <w:noProof/>
                  <w:lang w:val="en-US" w:eastAsia="ko-KR"/>
                </w:rPr>
                <mc:AlternateContent>
                  <mc:Choice Requires="wpc">
                    <w:drawing>
                      <wp:inline distT="0" distB="0" distL="0" distR="0" wp14:anchorId="7270A90A" wp14:editId="6711DD6A">
                        <wp:extent cx="1985645" cy="2367915"/>
                        <wp:effectExtent l="635" t="1905" r="4445" b="1905"/>
                        <wp:docPr id="72" name="Canvas 19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25082907" name="Picture 175"/>
                                  <pic:cNvPicPr preferRelativeResize="0">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700" y="6902"/>
                                    <a:ext cx="1908043" cy="2333505"/>
                                  </a:xfrm>
                                  <a:prstGeom prst="rect">
                                    <a:avLst/>
                                  </a:prstGeom>
                                  <a:noFill/>
                                  <a:extLst>
                                    <a:ext uri="{909E8E84-426E-40DD-AFC4-6F175D3DCCD1}">
                                      <a14:hiddenFill xmlns:a14="http://schemas.microsoft.com/office/drawing/2010/main">
                                        <a:solidFill>
                                          <a:srgbClr val="FFFFFF"/>
                                        </a:solidFill>
                                      </a14:hiddenFill>
                                    </a:ext>
                                  </a:extLst>
                                </pic:spPr>
                              </pic:pic>
                              <wps:wsp>
                                <wps:cNvPr id="72713254" name="Text Box 392"/>
                                <wps:cNvSpPr txBox="1">
                                  <a:spLocks noChangeArrowheads="1"/>
                                </wps:cNvSpPr>
                                <wps:spPr bwMode="auto">
                                  <a:xfrm>
                                    <a:off x="985822" y="503552"/>
                                    <a:ext cx="762017" cy="189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B50D7F" w14:textId="77777777" w:rsidR="00EC2C53" w:rsidRDefault="00EC2C53" w:rsidP="00EC2C53">
                                      <w:pPr>
                                        <w:pStyle w:val="aff6"/>
                                        <w:jc w:val="center"/>
                                      </w:pPr>
                                      <w:r>
                                        <w:rPr>
                                          <w:rFonts w:ascii="Arial" w:hAnsi="Arial"/>
                                          <w:b/>
                                          <w:sz w:val="26"/>
                                        </w:rPr>
                                        <w:t>30 minut</w:t>
                                      </w:r>
                                    </w:p>
                                  </w:txbxContent>
                                </wps:txbx>
                                <wps:bodyPr rot="0" vert="horz" wrap="square" lIns="0" tIns="0" rIns="0" bIns="0" anchor="t" anchorCtr="0" upright="1">
                                  <a:spAutoFit/>
                                </wps:bodyPr>
                              </wps:wsp>
                            </wpc:wpc>
                          </a:graphicData>
                        </a:graphic>
                      </wp:inline>
                    </w:drawing>
                  </mc:Choice>
                  <mc:Fallback>
                    <w:pict>
                      <v:group w14:anchorId="7270A90A" id="Canvas 197" o:spid="_x0000_s1235" editas="canvas" style="width:156.35pt;height:186.45pt;mso-position-horizontal-relative:char;mso-position-vertical-relative:line" coordsize="19856,23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">
                        <v:shape id="_x0000_s1236" type="#_x0000_t75" style="position:absolute;width:19856;height:23679;visibility:visible;mso-wrap-style:square">
                          <v:fill o:detectmouseclick="t"/>
                          <v:path o:connecttype="none"/>
                        </v:shape>
                        <v:shape id="Picture 175" o:spid="_x0000_s1237" type="#_x0000_t75" style="position:absolute;left:7;top:69;width:19080;height:233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">
                          <v:imagedata r:id="rId126" o:title=""/>
                        </v:shape>
                        <v:shape id="Text Box 392" o:spid="_x0000_s1238" type="#_x0000_t202" style="position:absolute;left:9858;top:5035;width:762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" filled="f" stroked="f" strokeweight=".5pt">
                          <v:textbox style="mso-fit-shape-to-text:t" inset="0,0,0,0">
                            <w:txbxContent>
                              <w:p w14:paraId="43B50D7F" w14:textId="77777777" w:rsidR="00EC2C53" w:rsidRDefault="00EC2C53" w:rsidP="00EC2C53">
                                <w:pPr>
                                  <w:pStyle w:val="aff6"/>
                                  <w:jc w:val="center"/>
                                </w:pPr>
                                <w:r>
                                  <w:rPr>
                                    <w:rFonts w:ascii="Arial" w:hAnsi="Arial"/>
                                    <w:b/>
                                    <w:sz w:val="26"/>
                                  </w:rPr>
                                  <w:t>30 minut</w:t>
                                </w:r>
                              </w:p>
                            </w:txbxContent>
                          </v:textbox>
                        </v:shape>
                        <w10:anchorlock/>
                      </v:group>
                    </w:pict>
                  </mc:Fallback>
                </mc:AlternateContent>
              </w:r>
            </w:del>
          </w:p>
          <w:p w14:paraId="140E67D3" w14:textId="6994540A" w:rsidR="00EC2C53" w:rsidRPr="0028077D" w:rsidDel="00EC2C53" w:rsidRDefault="00EC2C53" w:rsidP="00D05158">
            <w:pPr>
              <w:pStyle w:val="NormalRight"/>
              <w:ind w:leftChars="1000" w:left="2200"/>
              <w:jc w:val="center"/>
              <w:rPr>
                <w:del w:id="3905" w:author="만든 이"/>
                <w:noProof/>
              </w:rPr>
            </w:pPr>
            <w:del w:id="3906" w:author="만든 이">
              <w:r w:rsidRPr="0028077D" w:rsidDel="00EC2C53">
                <w:rPr>
                  <w:rStyle w:val="a9"/>
                </w:rPr>
                <w:delText>Slika E</w:delText>
              </w:r>
            </w:del>
          </w:p>
        </w:tc>
        <w:tc>
          <w:tcPr>
            <w:tcW w:w="2500" w:type="pct"/>
            <w:gridSpan w:val="2"/>
          </w:tcPr>
          <w:p w14:paraId="07B1D3D6" w14:textId="2521CFD4" w:rsidR="00EC2C53" w:rsidRPr="0028077D" w:rsidDel="00EC2C53" w:rsidRDefault="00EC2C53" w:rsidP="00D05158">
            <w:pPr>
              <w:pStyle w:val="NormalHanging"/>
              <w:rPr>
                <w:del w:id="3907" w:author="만든 이"/>
                <w:rStyle w:val="a9"/>
              </w:rPr>
            </w:pPr>
            <w:del w:id="3908" w:author="만든 이">
              <w:r w:rsidRPr="0028077D" w:rsidDel="00EC2C53">
                <w:rPr>
                  <w:rStyle w:val="a9"/>
                </w:rPr>
                <w:delText>3.</w:delText>
              </w:r>
              <w:r w:rsidRPr="0028077D" w:rsidDel="00EC2C53">
                <w:rPr>
                  <w:rStyle w:val="a9"/>
                </w:rPr>
                <w:tab/>
                <w:delText>Počakajte 30 minut.</w:delText>
              </w:r>
            </w:del>
          </w:p>
          <w:p w14:paraId="4C186579" w14:textId="1D2EB921" w:rsidR="00EC2C53" w:rsidRPr="0028077D" w:rsidDel="00EC2C53" w:rsidRDefault="00EC2C53" w:rsidP="00D05158">
            <w:pPr>
              <w:rPr>
                <w:del w:id="3909" w:author="만든 이"/>
              </w:rPr>
            </w:pPr>
          </w:p>
          <w:p w14:paraId="5EF9BDA7" w14:textId="75613C08" w:rsidR="00EC2C53" w:rsidRPr="0028077D" w:rsidDel="00EC2C53" w:rsidRDefault="00EC2C53" w:rsidP="00D05158">
            <w:pPr>
              <w:pStyle w:val="NormalHanging"/>
              <w:rPr>
                <w:del w:id="3910" w:author="만든 이"/>
              </w:rPr>
            </w:pPr>
            <w:del w:id="3911" w:author="만든 이">
              <w:r w:rsidRPr="0028077D" w:rsidDel="00EC2C53">
                <w:delText>3.a.</w:delText>
              </w:r>
              <w:r w:rsidRPr="0028077D" w:rsidDel="00EC2C53">
                <w:tab/>
              </w:r>
              <w:r w:rsidRPr="0028077D" w:rsidDel="00EC2C53">
                <w:rPr>
                  <w:rStyle w:val="a9"/>
                </w:rPr>
                <w:delText>Neodprto</w:delText>
              </w:r>
              <w:r w:rsidRPr="0028077D" w:rsidDel="00EC2C53">
                <w:delText xml:space="preserve"> škatlo z napolnjeno injekcijsko brizgo pustite 30 minut na sobni temperaturi (25 °C), da se ogreje (glejte </w:delText>
              </w:r>
              <w:r w:rsidRPr="0028077D" w:rsidDel="00EC2C53">
                <w:rPr>
                  <w:rStyle w:val="a8"/>
                </w:rPr>
                <w:delText>sliko E</w:delText>
              </w:r>
              <w:r w:rsidRPr="0028077D" w:rsidDel="00EC2C53">
                <w:delText>).</w:delText>
              </w:r>
            </w:del>
          </w:p>
          <w:p w14:paraId="2DEDA2AF" w14:textId="2E48ED0D" w:rsidR="00EC2C53" w:rsidRPr="0028077D" w:rsidDel="00EC2C53" w:rsidRDefault="00EC2C53" w:rsidP="00D05158">
            <w:pPr>
              <w:rPr>
                <w:del w:id="3912" w:author="만든 이"/>
              </w:rPr>
            </w:pPr>
          </w:p>
          <w:p w14:paraId="1086E673" w14:textId="233EB909" w:rsidR="00EC2C53" w:rsidRPr="0028077D" w:rsidDel="00EC2C53" w:rsidRDefault="00EC2C53" w:rsidP="00D05158">
            <w:pPr>
              <w:pStyle w:val="Bullet2"/>
              <w:rPr>
                <w:del w:id="3913" w:author="만든 이"/>
              </w:rPr>
            </w:pPr>
            <w:del w:id="3914" w:author="만든 이">
              <w:r w:rsidRPr="0028077D" w:rsidDel="00EC2C53">
                <w:delText xml:space="preserve">Napolnjene injekcijske brizge </w:delText>
              </w:r>
              <w:r w:rsidRPr="0028077D" w:rsidDel="00EC2C53">
                <w:rPr>
                  <w:rStyle w:val="a9"/>
                </w:rPr>
                <w:delText>ne</w:delText>
              </w:r>
              <w:r w:rsidRPr="0028077D" w:rsidDel="00EC2C53">
                <w:delText xml:space="preserve"> segrevajte z viri toplote, kot sta voda ali mikrovalovna pečica.</w:delText>
              </w:r>
            </w:del>
          </w:p>
          <w:p w14:paraId="22437936" w14:textId="0C0A5292" w:rsidR="00EC2C53" w:rsidRPr="0028077D" w:rsidDel="00EC2C53" w:rsidRDefault="00EC2C53" w:rsidP="00D05158">
            <w:pPr>
              <w:pStyle w:val="Bullet2"/>
              <w:rPr>
                <w:del w:id="3915" w:author="만든 이"/>
              </w:rPr>
            </w:pPr>
            <w:del w:id="3916" w:author="만든 이">
              <w:r w:rsidRPr="0028077D" w:rsidDel="00EC2C53">
                <w:delText>Če napolnjena injekcijska brizga ne doseže sobne temperature, boste med injiciranjem lahko občutili nelagodje in boste težje pritisnili na batnico.</w:delText>
              </w:r>
            </w:del>
          </w:p>
          <w:p w14:paraId="118DBF46" w14:textId="030E748C" w:rsidR="00EC2C53" w:rsidRPr="0028077D" w:rsidDel="00EC2C53" w:rsidRDefault="00EC2C53" w:rsidP="00D05158">
            <w:pPr>
              <w:pStyle w:val="NormalHanging"/>
              <w:rPr>
                <w:del w:id="3917" w:author="만든 이"/>
                <w:rStyle w:val="a9"/>
              </w:rPr>
            </w:pPr>
          </w:p>
        </w:tc>
      </w:tr>
      <w:tr w:rsidR="00EC2C53" w:rsidRPr="0028077D" w:rsidDel="00EC2C53" w14:paraId="332BE939" w14:textId="4630FC30" w:rsidTr="00D05158">
        <w:trPr>
          <w:cantSplit/>
          <w:del w:id="3918" w:author="만든 이"/>
        </w:trPr>
        <w:tc>
          <w:tcPr>
            <w:tcW w:w="2500" w:type="pct"/>
            <w:vAlign w:val="bottom"/>
          </w:tcPr>
          <w:p w14:paraId="51D38AEB" w14:textId="4B04C98B" w:rsidR="00EC2C53" w:rsidRPr="0028077D" w:rsidDel="00EC2C53" w:rsidRDefault="00EC2C53" w:rsidP="00D05158">
            <w:pPr>
              <w:pStyle w:val="NormalCentred"/>
              <w:rPr>
                <w:del w:id="3919" w:author="만든 이"/>
                <w:noProof/>
              </w:rPr>
            </w:pPr>
            <w:del w:id="3920" w:author="만든 이">
              <w:r w:rsidRPr="0028077D" w:rsidDel="00EC2C53">
                <w:rPr>
                  <w:b/>
                  <w:bCs/>
                  <w:noProof/>
                  <w:lang w:val="en-US" w:eastAsia="ko-KR"/>
                </w:rPr>
                <w:drawing>
                  <wp:inline distT="0" distB="0" distL="0" distR="0" wp14:anchorId="33682438" wp14:editId="3D4243B9">
                    <wp:extent cx="1905000" cy="2343150"/>
                    <wp:effectExtent l="19050" t="19050" r="0" b="0"/>
                    <wp:docPr id="95"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0" cy="2343150"/>
                            </a:xfrm>
                            <a:prstGeom prst="rect">
                              <a:avLst/>
                            </a:prstGeom>
                            <a:noFill/>
                            <a:ln w="9525" cmpd="sng">
                              <a:solidFill>
                                <a:srgbClr val="000000"/>
                              </a:solidFill>
                              <a:miter lim="800000"/>
                              <a:headEnd/>
                              <a:tailEnd/>
                            </a:ln>
                            <a:effectLst/>
                          </pic:spPr>
                        </pic:pic>
                      </a:graphicData>
                    </a:graphic>
                  </wp:inline>
                </w:drawing>
              </w:r>
            </w:del>
          </w:p>
          <w:p w14:paraId="3B8549D7" w14:textId="5E9841A9" w:rsidR="00EC2C53" w:rsidRPr="0028077D" w:rsidDel="00EC2C53" w:rsidRDefault="00EC2C53" w:rsidP="00D05158">
            <w:pPr>
              <w:pStyle w:val="NormalRight"/>
              <w:ind w:leftChars="1100" w:left="2420"/>
              <w:jc w:val="center"/>
              <w:rPr>
                <w:del w:id="3921" w:author="만든 이"/>
              </w:rPr>
            </w:pPr>
            <w:del w:id="3922" w:author="만든 이">
              <w:r w:rsidRPr="0028077D" w:rsidDel="00EC2C53">
                <w:rPr>
                  <w:rStyle w:val="a9"/>
                </w:rPr>
                <w:delText>Slika F</w:delText>
              </w:r>
            </w:del>
          </w:p>
        </w:tc>
        <w:tc>
          <w:tcPr>
            <w:tcW w:w="2500" w:type="pct"/>
            <w:gridSpan w:val="2"/>
          </w:tcPr>
          <w:p w14:paraId="036E893D" w14:textId="304D19D1" w:rsidR="00EC2C53" w:rsidRPr="0028077D" w:rsidDel="00EC2C53" w:rsidRDefault="00EC2C53" w:rsidP="00D05158">
            <w:pPr>
              <w:pStyle w:val="NormalHanging"/>
              <w:rPr>
                <w:del w:id="3923" w:author="만든 이"/>
                <w:rStyle w:val="a9"/>
              </w:rPr>
            </w:pPr>
            <w:del w:id="3924" w:author="만든 이">
              <w:r w:rsidRPr="0028077D" w:rsidDel="00EC2C53">
                <w:rPr>
                  <w:rStyle w:val="a9"/>
                </w:rPr>
                <w:delText>4.</w:delText>
              </w:r>
              <w:r w:rsidRPr="0028077D" w:rsidDel="00EC2C53">
                <w:rPr>
                  <w:rStyle w:val="a9"/>
                </w:rPr>
                <w:tab/>
                <w:delText>Umijte si roke.</w:delText>
              </w:r>
            </w:del>
          </w:p>
          <w:p w14:paraId="42938B41" w14:textId="18E431A2" w:rsidR="00EC2C53" w:rsidRPr="0028077D" w:rsidDel="00EC2C53" w:rsidRDefault="00EC2C53" w:rsidP="00D05158">
            <w:pPr>
              <w:rPr>
                <w:del w:id="3925" w:author="만든 이"/>
              </w:rPr>
            </w:pPr>
          </w:p>
          <w:p w14:paraId="315208E4" w14:textId="30C30F5C" w:rsidR="00EC2C53" w:rsidRPr="0028077D" w:rsidDel="00EC2C53" w:rsidRDefault="00EC2C53" w:rsidP="00D05158">
            <w:pPr>
              <w:pStyle w:val="NormalHanging"/>
              <w:rPr>
                <w:del w:id="3926" w:author="만든 이"/>
                <w:rStyle w:val="a9"/>
                <w:b w:val="0"/>
                <w:bCs w:val="0"/>
              </w:rPr>
            </w:pPr>
            <w:del w:id="3927" w:author="만든 이">
              <w:r w:rsidRPr="0028077D" w:rsidDel="00EC2C53">
                <w:rPr>
                  <w:b/>
                  <w:bCs/>
                </w:rPr>
                <w:delText>4.a.</w:delText>
              </w:r>
              <w:r w:rsidRPr="0028077D" w:rsidDel="00EC2C53">
                <w:tab/>
                <w:delText xml:space="preserve">Umijte si roke z milom in vodo ter jih temeljito osušite (glejte </w:delText>
              </w:r>
              <w:r w:rsidRPr="0028077D" w:rsidDel="00EC2C53">
                <w:rPr>
                  <w:rStyle w:val="a8"/>
                </w:rPr>
                <w:delText>sliko F</w:delText>
              </w:r>
              <w:r w:rsidRPr="0028077D" w:rsidDel="00EC2C53">
                <w:delText>).</w:delText>
              </w:r>
            </w:del>
          </w:p>
        </w:tc>
      </w:tr>
      <w:tr w:rsidR="00EC2C53" w:rsidRPr="0028077D" w:rsidDel="00EC2C53" w14:paraId="43E19970" w14:textId="6E52B37C" w:rsidTr="00D05158">
        <w:trPr>
          <w:cantSplit/>
          <w:del w:id="3928" w:author="만든 이"/>
        </w:trPr>
        <w:tc>
          <w:tcPr>
            <w:tcW w:w="2500" w:type="pct"/>
            <w:vAlign w:val="center"/>
          </w:tcPr>
          <w:p w14:paraId="369EF3BE" w14:textId="260B6E5C" w:rsidR="00EC2C53" w:rsidRPr="0028077D" w:rsidDel="00EC2C53" w:rsidRDefault="00EC2C53" w:rsidP="00D05158">
            <w:pPr>
              <w:pStyle w:val="NormalCentred"/>
              <w:rPr>
                <w:del w:id="3929" w:author="만든 이"/>
              </w:rPr>
            </w:pPr>
            <w:del w:id="3930" w:author="만든 이">
              <w:r w:rsidRPr="0028077D" w:rsidDel="00EC2C53">
                <w:rPr>
                  <w:noProof/>
                  <w:lang w:val="en-US" w:eastAsia="ko-KR"/>
                </w:rPr>
                <mc:AlternateContent>
                  <mc:Choice Requires="wps">
                    <w:drawing>
                      <wp:anchor distT="0" distB="0" distL="114300" distR="114300" simplePos="0" relativeHeight="251665408" behindDoc="0" locked="0" layoutInCell="1" allowOverlap="1" wp14:anchorId="322CDFB5" wp14:editId="7E8EF1E0">
                        <wp:simplePos x="0" y="0"/>
                        <wp:positionH relativeFrom="column">
                          <wp:posOffset>1125855</wp:posOffset>
                        </wp:positionH>
                        <wp:positionV relativeFrom="paragraph">
                          <wp:posOffset>2635250</wp:posOffset>
                        </wp:positionV>
                        <wp:extent cx="1314450" cy="584200"/>
                        <wp:effectExtent l="0" t="0" r="0" b="0"/>
                        <wp:wrapNone/>
                        <wp:docPr id="584940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84200"/>
                                </a:xfrm>
                                <a:prstGeom prst="rect">
                                  <a:avLst/>
                                </a:prstGeom>
                                <a:noFill/>
                                <a:ln w="6350">
                                  <a:noFill/>
                                </a:ln>
                                <a:effectLst/>
                              </wps:spPr>
                              <wps:txbx>
                                <w:txbxContent>
                                  <w:p w14:paraId="13D39489" w14:textId="77777777" w:rsidR="00EC2C53" w:rsidRPr="004223F3" w:rsidRDefault="00EC2C53" w:rsidP="00EC2C53">
                                    <w:pPr>
                                      <w:pStyle w:val="Arial10"/>
                                      <w:rPr>
                                        <w:rStyle w:val="a9"/>
                                      </w:rPr>
                                    </w:pPr>
                                    <w:r>
                                      <w:rPr>
                                        <w:rStyle w:val="a9"/>
                                      </w:rPr>
                                      <w:t>samostojno injiciranje, negovalec in zdravstveni delavec</w:t>
                                    </w:r>
                                  </w:p>
                                </w:txbxContent>
                              </wps:txbx>
                              <wps:bodyPr rot="0" spcFirstLastPara="0"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22CDFB5" id="Text Box 8" o:spid="_x0000_s1239" type="#_x0000_t202" style="position:absolute;left:0;text-align:left;margin-left:88.65pt;margin-top:207.5pt;width:103.5pt;height: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" filled="f" stroked="f" strokeweight=".5pt">
                        <v:textbox style="mso-fit-shape-to-text:t" inset="0,0,0,0">
                          <w:txbxContent>
                            <w:p w14:paraId="13D39489" w14:textId="77777777" w:rsidR="00EC2C53" w:rsidRPr="004223F3" w:rsidRDefault="00EC2C53" w:rsidP="00EC2C53">
                              <w:pPr>
                                <w:pStyle w:val="Arial10"/>
                                <w:rPr>
                                  <w:rStyle w:val="a9"/>
                                </w:rPr>
                              </w:pPr>
                              <w:r>
                                <w:rPr>
                                  <w:rStyle w:val="a9"/>
                                </w:rPr>
                                <w:t>samostojno injiciranje, negovalec in zdravstveni delavec</w:t>
                              </w:r>
                            </w:p>
                          </w:txbxContent>
                        </v:textbox>
                      </v:shape>
                    </w:pict>
                  </mc:Fallback>
                </mc:AlternateContent>
              </w:r>
              <w:r w:rsidRPr="0028077D" w:rsidDel="00EC2C53">
                <w:rPr>
                  <w:noProof/>
                  <w:lang w:val="en-US" w:eastAsia="ko-KR"/>
                </w:rPr>
                <mc:AlternateContent>
                  <mc:Choice Requires="wps">
                    <w:drawing>
                      <wp:anchor distT="0" distB="0" distL="114300" distR="114300" simplePos="0" relativeHeight="251664384" behindDoc="0" locked="0" layoutInCell="1" allowOverlap="1" wp14:anchorId="4CE21762" wp14:editId="18A7F1EE">
                        <wp:simplePos x="0" y="0"/>
                        <wp:positionH relativeFrom="column">
                          <wp:posOffset>1134110</wp:posOffset>
                        </wp:positionH>
                        <wp:positionV relativeFrom="paragraph">
                          <wp:posOffset>2153920</wp:posOffset>
                        </wp:positionV>
                        <wp:extent cx="1144905" cy="438150"/>
                        <wp:effectExtent l="0" t="0" r="0" b="0"/>
                        <wp:wrapNone/>
                        <wp:docPr id="810842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905" cy="438150"/>
                                </a:xfrm>
                                <a:prstGeom prst="rect">
                                  <a:avLst/>
                                </a:prstGeom>
                                <a:noFill/>
                                <a:ln w="6350">
                                  <a:noFill/>
                                </a:ln>
                                <a:effectLst/>
                              </wps:spPr>
                              <wps:txbx>
                                <w:txbxContent>
                                  <w:p w14:paraId="36F6059D" w14:textId="77777777" w:rsidR="00EC2C53" w:rsidRPr="004223F3" w:rsidRDefault="00EC2C53" w:rsidP="00EC2C53">
                                    <w:pPr>
                                      <w:pStyle w:val="Arial10"/>
                                      <w:rPr>
                                        <w:rStyle w:val="a9"/>
                                      </w:rPr>
                                    </w:pPr>
                                    <w:r>
                                      <w:rPr>
                                        <w:rStyle w:val="a9"/>
                                      </w:rPr>
                                      <w:t>SAMO negovalec in zdravstveni delavec</w:t>
                                    </w:r>
                                  </w:p>
                                </w:txbxContent>
                              </wps:txbx>
                              <wps:bodyPr rot="0" spcFirstLastPara="0"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CE21762" id="Text Box 6" o:spid="_x0000_s1240" type="#_x0000_t202" style="position:absolute;left:0;text-align:left;margin-left:89.3pt;margin-top:169.6pt;width:90.15pt;height:3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" filled="f" stroked="f" strokeweight=".5pt">
                        <v:textbox style="mso-fit-shape-to-text:t" inset="0,0,0,0">
                          <w:txbxContent>
                            <w:p w14:paraId="36F6059D" w14:textId="77777777" w:rsidR="00EC2C53" w:rsidRPr="004223F3" w:rsidRDefault="00EC2C53" w:rsidP="00EC2C53">
                              <w:pPr>
                                <w:pStyle w:val="Arial10"/>
                                <w:rPr>
                                  <w:rStyle w:val="a9"/>
                                </w:rPr>
                              </w:pPr>
                              <w:r>
                                <w:rPr>
                                  <w:rStyle w:val="a9"/>
                                </w:rPr>
                                <w:t>SAMO negovalec in zdravstveni delavec</w:t>
                              </w:r>
                            </w:p>
                          </w:txbxContent>
                        </v:textbox>
                      </v:shape>
                    </w:pict>
                  </mc:Fallback>
                </mc:AlternateContent>
              </w:r>
              <w:r w:rsidRPr="0028077D" w:rsidDel="00EC2C53">
                <w:rPr>
                  <w:noProof/>
                  <w:lang w:val="en-US" w:eastAsia="ko-KR"/>
                </w:rPr>
                <w:drawing>
                  <wp:inline distT="0" distB="0" distL="0" distR="0" wp14:anchorId="7DF8FD71" wp14:editId="541FCAEA">
                    <wp:extent cx="2019300" cy="3219450"/>
                    <wp:effectExtent l="19050" t="19050" r="0" b="0"/>
                    <wp:docPr id="96"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27">
                              <a:extLst>
                                <a:ext uri="{28A0092B-C50C-407E-A947-70E740481C1C}">
                                  <a14:useLocalDpi xmlns:a14="http://schemas.microsoft.com/office/drawing/2010/main" val="0"/>
                                </a:ext>
                              </a:extLst>
                            </a:blip>
                            <a:srcRect r="67552"/>
                            <a:stretch>
                              <a:fillRect/>
                            </a:stretch>
                          </pic:blipFill>
                          <pic:spPr bwMode="auto">
                            <a:xfrm>
                              <a:off x="0" y="0"/>
                              <a:ext cx="2019300" cy="3219450"/>
                            </a:xfrm>
                            <a:prstGeom prst="rect">
                              <a:avLst/>
                            </a:prstGeom>
                            <a:noFill/>
                            <a:ln w="9525" cmpd="sng">
                              <a:solidFill>
                                <a:srgbClr val="000000"/>
                              </a:solidFill>
                              <a:miter lim="800000"/>
                              <a:headEnd/>
                              <a:tailEnd/>
                            </a:ln>
                            <a:effectLst/>
                          </pic:spPr>
                        </pic:pic>
                      </a:graphicData>
                    </a:graphic>
                  </wp:inline>
                </w:drawing>
              </w:r>
            </w:del>
          </w:p>
          <w:p w14:paraId="0AF9972B" w14:textId="460654F7" w:rsidR="00EC2C53" w:rsidRPr="0028077D" w:rsidDel="00EC2C53" w:rsidRDefault="00EC2C53" w:rsidP="00D05158">
            <w:pPr>
              <w:pStyle w:val="NormalRight"/>
              <w:ind w:leftChars="1100" w:left="2420"/>
              <w:jc w:val="center"/>
              <w:rPr>
                <w:del w:id="3931" w:author="만든 이"/>
              </w:rPr>
            </w:pPr>
            <w:del w:id="3932" w:author="만든 이">
              <w:r w:rsidRPr="0028077D" w:rsidDel="00EC2C53">
                <w:rPr>
                  <w:rStyle w:val="a9"/>
                </w:rPr>
                <w:delText>Slika G</w:delText>
              </w:r>
            </w:del>
          </w:p>
        </w:tc>
        <w:tc>
          <w:tcPr>
            <w:tcW w:w="2500" w:type="pct"/>
            <w:gridSpan w:val="2"/>
          </w:tcPr>
          <w:p w14:paraId="2429099D" w14:textId="05C898C9" w:rsidR="00EC2C53" w:rsidRPr="0028077D" w:rsidDel="00EC2C53" w:rsidRDefault="00EC2C53" w:rsidP="00D05158">
            <w:pPr>
              <w:pStyle w:val="NormalHanging"/>
              <w:rPr>
                <w:del w:id="3933" w:author="만든 이"/>
                <w:rStyle w:val="a9"/>
              </w:rPr>
            </w:pPr>
            <w:del w:id="3934" w:author="만든 이">
              <w:r w:rsidRPr="0028077D" w:rsidDel="00EC2C53">
                <w:rPr>
                  <w:rStyle w:val="a9"/>
                </w:rPr>
                <w:delText>5.</w:delText>
              </w:r>
              <w:r w:rsidRPr="0028077D" w:rsidDel="00EC2C53">
                <w:rPr>
                  <w:rStyle w:val="a9"/>
                </w:rPr>
                <w:tab/>
                <w:delText xml:space="preserve">Izberite mesto injiciranja (glejte </w:delText>
              </w:r>
              <w:r w:rsidRPr="0028077D" w:rsidDel="00EC2C53">
                <w:rPr>
                  <w:rStyle w:val="EmphasisStrong"/>
                </w:rPr>
                <w:delText>sliko G</w:delText>
              </w:r>
              <w:r w:rsidRPr="0028077D" w:rsidDel="00EC2C53">
                <w:rPr>
                  <w:rStyle w:val="a9"/>
                </w:rPr>
                <w:delText>)</w:delText>
              </w:r>
            </w:del>
          </w:p>
          <w:p w14:paraId="5562A054" w14:textId="7B9A046C" w:rsidR="00EC2C53" w:rsidRPr="0028077D" w:rsidDel="00EC2C53" w:rsidRDefault="00EC2C53" w:rsidP="00D05158">
            <w:pPr>
              <w:rPr>
                <w:del w:id="3935" w:author="만든 이"/>
              </w:rPr>
            </w:pPr>
          </w:p>
          <w:p w14:paraId="43AD9D9E" w14:textId="07000C86" w:rsidR="00EC2C53" w:rsidRPr="0028077D" w:rsidDel="00EC2C53" w:rsidRDefault="00EC2C53" w:rsidP="00D05158">
            <w:pPr>
              <w:pStyle w:val="NormalHanging"/>
              <w:rPr>
                <w:del w:id="3936" w:author="만든 이"/>
              </w:rPr>
            </w:pPr>
            <w:del w:id="3937" w:author="만든 이">
              <w:r w:rsidRPr="0028077D" w:rsidDel="00EC2C53">
                <w:delText>5.a.</w:delText>
              </w:r>
              <w:r w:rsidRPr="0028077D" w:rsidDel="00EC2C53">
                <w:tab/>
                <w:delText>Zdravilo lahko injicirate v:</w:delText>
              </w:r>
            </w:del>
          </w:p>
          <w:p w14:paraId="76848DD6" w14:textId="50123E62" w:rsidR="00EC2C53" w:rsidRPr="0028077D" w:rsidDel="00EC2C53" w:rsidRDefault="00EC2C53" w:rsidP="00D05158">
            <w:pPr>
              <w:pStyle w:val="Bullet-2"/>
              <w:rPr>
                <w:del w:id="3938" w:author="만든 이"/>
              </w:rPr>
            </w:pPr>
            <w:del w:id="3939" w:author="만든 이">
              <w:r w:rsidRPr="0028077D" w:rsidDel="00EC2C53">
                <w:delText>sprednji del stegen;</w:delText>
              </w:r>
            </w:del>
          </w:p>
          <w:p w14:paraId="564249F8" w14:textId="23704982" w:rsidR="00EC2C53" w:rsidRPr="0028077D" w:rsidDel="00EC2C53" w:rsidRDefault="00EC2C53" w:rsidP="00D05158">
            <w:pPr>
              <w:pStyle w:val="Bullet-2"/>
              <w:rPr>
                <w:del w:id="3940" w:author="만든 이"/>
              </w:rPr>
            </w:pPr>
            <w:del w:id="3941" w:author="만든 이">
              <w:r w:rsidRPr="0028077D" w:rsidDel="00EC2C53">
                <w:delText>spodnji del trebuha, razen v predelu 5 cm od popka;</w:delText>
              </w:r>
            </w:del>
          </w:p>
          <w:p w14:paraId="481C996B" w14:textId="6F9D90D3" w:rsidR="00EC2C53" w:rsidRPr="0028077D" w:rsidDel="00EC2C53" w:rsidRDefault="00EC2C53" w:rsidP="00D05158">
            <w:pPr>
              <w:pStyle w:val="Bullet-2"/>
              <w:rPr>
                <w:del w:id="3942" w:author="만든 이"/>
              </w:rPr>
            </w:pPr>
            <w:del w:id="3943" w:author="만든 이">
              <w:r w:rsidRPr="0028077D" w:rsidDel="00EC2C53">
                <w:delText>zunanji predel nadlahti, če ste negovalec ali zdravstveni delavec.</w:delText>
              </w:r>
            </w:del>
          </w:p>
          <w:p w14:paraId="0C366E0C" w14:textId="0AC9D71B" w:rsidR="00EC2C53" w:rsidRPr="0028077D" w:rsidDel="00EC2C53" w:rsidRDefault="00EC2C53" w:rsidP="00D05158">
            <w:pPr>
              <w:rPr>
                <w:del w:id="3944" w:author="만든 이"/>
              </w:rPr>
            </w:pPr>
          </w:p>
          <w:p w14:paraId="1F288379" w14:textId="38488188" w:rsidR="00EC2C53" w:rsidRPr="0028077D" w:rsidDel="00EC2C53" w:rsidRDefault="00EC2C53" w:rsidP="00D05158">
            <w:pPr>
              <w:pStyle w:val="Bullet2"/>
              <w:rPr>
                <w:del w:id="3945" w:author="만든 이"/>
              </w:rPr>
            </w:pPr>
            <w:del w:id="3946" w:author="만든 이">
              <w:r w:rsidRPr="0028077D" w:rsidDel="00EC2C53">
                <w:rPr>
                  <w:rStyle w:val="a9"/>
                </w:rPr>
                <w:delText>Ne</w:delText>
              </w:r>
              <w:r w:rsidRPr="0028077D" w:rsidDel="00EC2C53">
                <w:delText xml:space="preserve"> injicirajte v materina znamenja, brazgotine, modrice ali predele, kjer je koža občutljiva, rdeča, otrdela ali razpokana.</w:delText>
              </w:r>
            </w:del>
          </w:p>
          <w:p w14:paraId="70488CE0" w14:textId="161780E4" w:rsidR="00EC2C53" w:rsidRPr="0028077D" w:rsidDel="00EC2C53" w:rsidRDefault="00EC2C53" w:rsidP="00D05158">
            <w:pPr>
              <w:pStyle w:val="Bullet2"/>
              <w:rPr>
                <w:del w:id="3947" w:author="만든 이"/>
              </w:rPr>
            </w:pPr>
            <w:del w:id="3948" w:author="만든 이">
              <w:r w:rsidRPr="0028077D" w:rsidDel="00EC2C53">
                <w:rPr>
                  <w:rStyle w:val="a9"/>
                </w:rPr>
                <w:delText>Ne</w:delText>
              </w:r>
              <w:r w:rsidRPr="0028077D" w:rsidDel="00EC2C53">
                <w:delText xml:space="preserve"> injicirajte skozi oblačila.</w:delText>
              </w:r>
            </w:del>
          </w:p>
          <w:p w14:paraId="2A515800" w14:textId="1EB868CC" w:rsidR="00EC2C53" w:rsidRPr="0028077D" w:rsidDel="00EC2C53" w:rsidRDefault="00EC2C53" w:rsidP="00D05158">
            <w:pPr>
              <w:rPr>
                <w:del w:id="3949" w:author="만든 이"/>
              </w:rPr>
            </w:pPr>
          </w:p>
          <w:p w14:paraId="0DA9BDC3" w14:textId="323D221E" w:rsidR="00EC2C53" w:rsidRPr="0028077D" w:rsidDel="00EC2C53" w:rsidRDefault="00EC2C53" w:rsidP="00D05158">
            <w:pPr>
              <w:pStyle w:val="NormalHanging"/>
              <w:rPr>
                <w:del w:id="3950" w:author="만든 이"/>
                <w:rStyle w:val="a9"/>
                <w:b w:val="0"/>
                <w:bCs w:val="0"/>
              </w:rPr>
            </w:pPr>
            <w:del w:id="3951" w:author="만든 이">
              <w:r w:rsidRPr="0028077D" w:rsidDel="00EC2C53">
                <w:rPr>
                  <w:b/>
                  <w:bCs/>
                </w:rPr>
                <w:delText>5.b.</w:delText>
              </w:r>
              <w:r w:rsidRPr="0028077D" w:rsidDel="00EC2C53">
                <w:tab/>
                <w:delText>Za vsako injiciranje izberite drugo mesto injiciranja, ki je vsaj 2 cm stran od predhodno uporabljenega mesta injiciranja.</w:delText>
              </w:r>
            </w:del>
          </w:p>
        </w:tc>
      </w:tr>
      <w:tr w:rsidR="00EC2C53" w:rsidRPr="0028077D" w:rsidDel="00EC2C53" w14:paraId="522EC5E5" w14:textId="4945A5DB" w:rsidTr="00D05158">
        <w:trPr>
          <w:cantSplit/>
          <w:del w:id="3952" w:author="만든 이"/>
        </w:trPr>
        <w:tc>
          <w:tcPr>
            <w:tcW w:w="2500" w:type="pct"/>
            <w:vAlign w:val="bottom"/>
          </w:tcPr>
          <w:p w14:paraId="40C82EFC" w14:textId="592C6FBD" w:rsidR="00EC2C53" w:rsidRPr="0028077D" w:rsidDel="00EC2C53" w:rsidRDefault="00EC2C53" w:rsidP="00D05158">
            <w:pPr>
              <w:pStyle w:val="NormalCentred"/>
              <w:rPr>
                <w:del w:id="3953" w:author="만든 이"/>
                <w:noProof/>
              </w:rPr>
            </w:pPr>
            <w:del w:id="3954" w:author="만든 이">
              <w:r w:rsidRPr="0028077D" w:rsidDel="00EC2C53">
                <w:rPr>
                  <w:noProof/>
                  <w:lang w:val="en-US" w:eastAsia="ko-KR"/>
                </w:rPr>
                <w:drawing>
                  <wp:inline distT="0" distB="0" distL="0" distR="0" wp14:anchorId="62B85E61" wp14:editId="5609943E">
                    <wp:extent cx="1905000" cy="2333625"/>
                    <wp:effectExtent l="19050" t="19050" r="0" b="9525"/>
                    <wp:docPr id="97"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w="9525" cmpd="sng">
                              <a:solidFill>
                                <a:srgbClr val="000000"/>
                              </a:solidFill>
                              <a:miter lim="800000"/>
                              <a:headEnd/>
                              <a:tailEnd/>
                            </a:ln>
                            <a:effectLst/>
                          </pic:spPr>
                        </pic:pic>
                      </a:graphicData>
                    </a:graphic>
                  </wp:inline>
                </w:drawing>
              </w:r>
            </w:del>
          </w:p>
          <w:p w14:paraId="5ABF5675" w14:textId="3B41C2D7" w:rsidR="00EC2C53" w:rsidRPr="0028077D" w:rsidDel="00EC2C53" w:rsidRDefault="00EC2C53" w:rsidP="00D05158">
            <w:pPr>
              <w:pStyle w:val="NormalRight"/>
              <w:ind w:leftChars="700" w:left="1540"/>
              <w:jc w:val="center"/>
              <w:rPr>
                <w:del w:id="3955" w:author="만든 이"/>
              </w:rPr>
            </w:pPr>
            <w:del w:id="3956" w:author="만든 이">
              <w:r w:rsidRPr="0028077D" w:rsidDel="00EC2C53">
                <w:rPr>
                  <w:rStyle w:val="a9"/>
                </w:rPr>
                <w:delText>Slika H</w:delText>
              </w:r>
            </w:del>
          </w:p>
        </w:tc>
        <w:tc>
          <w:tcPr>
            <w:tcW w:w="2500" w:type="pct"/>
            <w:gridSpan w:val="2"/>
          </w:tcPr>
          <w:p w14:paraId="7964A955" w14:textId="7CB50BCA" w:rsidR="00EC2C53" w:rsidRPr="0028077D" w:rsidDel="00EC2C53" w:rsidRDefault="00EC2C53" w:rsidP="00D05158">
            <w:pPr>
              <w:pStyle w:val="NormalHanging"/>
              <w:rPr>
                <w:del w:id="3957" w:author="만든 이"/>
                <w:rStyle w:val="a9"/>
              </w:rPr>
            </w:pPr>
            <w:del w:id="3958" w:author="만든 이">
              <w:r w:rsidRPr="0028077D" w:rsidDel="00EC2C53">
                <w:rPr>
                  <w:rStyle w:val="a9"/>
                </w:rPr>
                <w:delText>6.</w:delText>
              </w:r>
              <w:r w:rsidRPr="0028077D" w:rsidDel="00EC2C53">
                <w:rPr>
                  <w:rStyle w:val="a9"/>
                </w:rPr>
                <w:tab/>
                <w:delText>Očistite mesto injiciranja.</w:delText>
              </w:r>
            </w:del>
          </w:p>
          <w:p w14:paraId="25C11220" w14:textId="48923872" w:rsidR="00EC2C53" w:rsidRPr="0028077D" w:rsidDel="00EC2C53" w:rsidRDefault="00EC2C53" w:rsidP="00D05158">
            <w:pPr>
              <w:rPr>
                <w:del w:id="3959" w:author="만든 이"/>
              </w:rPr>
            </w:pPr>
          </w:p>
          <w:p w14:paraId="7AE10CFE" w14:textId="789AAD95" w:rsidR="00EC2C53" w:rsidRPr="0028077D" w:rsidDel="00EC2C53" w:rsidRDefault="00EC2C53" w:rsidP="00D05158">
            <w:pPr>
              <w:pStyle w:val="NormalHanging"/>
              <w:rPr>
                <w:del w:id="3960" w:author="만든 이"/>
              </w:rPr>
            </w:pPr>
            <w:del w:id="3961" w:author="만든 이">
              <w:r w:rsidRPr="0028077D" w:rsidDel="00EC2C53">
                <w:delText>6.a.</w:delText>
              </w:r>
              <w:r w:rsidRPr="0028077D" w:rsidDel="00EC2C53">
                <w:tab/>
                <w:delText xml:space="preserve">Očistite mesto injiciranja z alkoholnim zložencem in s krožnimi gibi (glejte </w:delText>
              </w:r>
              <w:r w:rsidRPr="0028077D" w:rsidDel="00EC2C53">
                <w:rPr>
                  <w:rStyle w:val="a8"/>
                  <w:iCs w:val="0"/>
                </w:rPr>
                <w:delText>sliko H</w:delText>
              </w:r>
              <w:r w:rsidRPr="0028077D" w:rsidDel="00EC2C53">
                <w:delText>).</w:delText>
              </w:r>
            </w:del>
          </w:p>
          <w:p w14:paraId="26BC7565" w14:textId="290E0499" w:rsidR="00EC2C53" w:rsidRPr="0028077D" w:rsidDel="00EC2C53" w:rsidRDefault="00EC2C53" w:rsidP="00D05158">
            <w:pPr>
              <w:pStyle w:val="NormalHanging"/>
              <w:rPr>
                <w:del w:id="3962" w:author="만든 이"/>
              </w:rPr>
            </w:pPr>
            <w:del w:id="3963" w:author="만든 이">
              <w:r w:rsidRPr="0028077D" w:rsidDel="00EC2C53">
                <w:delText>6.b.</w:delText>
              </w:r>
              <w:r w:rsidRPr="0028077D" w:rsidDel="00EC2C53">
                <w:tab/>
                <w:delText>Pred injiciranjem počakajte, da se koža osuši.</w:delText>
              </w:r>
            </w:del>
          </w:p>
          <w:p w14:paraId="26F066C1" w14:textId="19D31DFA" w:rsidR="00EC2C53" w:rsidRPr="0028077D" w:rsidDel="00EC2C53" w:rsidRDefault="00EC2C53" w:rsidP="00D05158">
            <w:pPr>
              <w:rPr>
                <w:del w:id="3964" w:author="만든 이"/>
              </w:rPr>
            </w:pPr>
          </w:p>
          <w:p w14:paraId="6FA2C364" w14:textId="5796A505" w:rsidR="00EC2C53" w:rsidRPr="0028077D" w:rsidDel="00EC2C53" w:rsidRDefault="00EC2C53" w:rsidP="00D05158">
            <w:pPr>
              <w:pStyle w:val="Bullet2"/>
              <w:rPr>
                <w:del w:id="3965" w:author="만든 이"/>
                <w:rStyle w:val="a9"/>
                <w:b w:val="0"/>
                <w:bCs w:val="0"/>
              </w:rPr>
            </w:pPr>
            <w:del w:id="3966" w:author="만든 이">
              <w:r w:rsidRPr="0028077D" w:rsidDel="00EC2C53">
                <w:rPr>
                  <w:rStyle w:val="a9"/>
                </w:rPr>
                <w:delText>Ne</w:delText>
              </w:r>
              <w:r w:rsidRPr="0028077D" w:rsidDel="00EC2C53">
                <w:delText xml:space="preserve"> pihajte in ne dotikajte se več mesta injiciranja pred injiciranjem.</w:delText>
              </w:r>
            </w:del>
          </w:p>
        </w:tc>
      </w:tr>
      <w:tr w:rsidR="00EC2C53" w:rsidRPr="0028077D" w:rsidDel="00EC2C53" w14:paraId="52D7E4D4" w14:textId="32977FBF" w:rsidTr="00D05158">
        <w:trPr>
          <w:cantSplit/>
          <w:del w:id="3967" w:author="만든 이"/>
        </w:trPr>
        <w:tc>
          <w:tcPr>
            <w:tcW w:w="2500" w:type="pct"/>
            <w:vAlign w:val="center"/>
          </w:tcPr>
          <w:p w14:paraId="676AB1B0" w14:textId="008B6806" w:rsidR="00EC2C53" w:rsidRPr="0028077D" w:rsidDel="00EC2C53" w:rsidRDefault="00EC2C53" w:rsidP="00D05158">
            <w:pPr>
              <w:pStyle w:val="NormalCentred"/>
              <w:rPr>
                <w:del w:id="3968" w:author="만든 이"/>
              </w:rPr>
            </w:pPr>
            <w:del w:id="3969" w:author="만든 이">
              <w:r w:rsidRPr="0028077D" w:rsidDel="00EC2C53">
                <w:rPr>
                  <w:noProof/>
                  <w:lang w:val="en-US" w:eastAsia="ko-KR"/>
                </w:rPr>
                <mc:AlternateContent>
                  <mc:Choice Requires="wpc">
                    <w:drawing>
                      <wp:inline distT="0" distB="0" distL="0" distR="0" wp14:anchorId="4888E2AB" wp14:editId="466C9349">
                        <wp:extent cx="1971675" cy="2374900"/>
                        <wp:effectExtent l="0" t="5715" r="1905" b="635"/>
                        <wp:docPr id="102755389" name="Canvas 20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754973610" name="Picture 180"/>
                                  <pic:cNvPicPr preferRelativeResize="0">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3800" y="0"/>
                                    <a:ext cx="1908073" cy="2338889"/>
                                  </a:xfrm>
                                  <a:prstGeom prst="rect">
                                    <a:avLst/>
                                  </a:prstGeom>
                                  <a:noFill/>
                                  <a:extLst>
                                    <a:ext uri="{909E8E84-426E-40DD-AFC4-6F175D3DCCD1}">
                                      <a14:hiddenFill xmlns:a14="http://schemas.microsoft.com/office/drawing/2010/main">
                                        <a:solidFill>
                                          <a:srgbClr val="FFFFFF"/>
                                        </a:solidFill>
                                      </a14:hiddenFill>
                                    </a:ext>
                                  </a:extLst>
                                </pic:spPr>
                              </pic:pic>
                              <wps:wsp>
                                <wps:cNvPr id="866181715" name="Text Box 388"/>
                                <wps:cNvSpPr txBox="1">
                                  <a:spLocks noChangeArrowheads="1"/>
                                </wps:cNvSpPr>
                                <wps:spPr bwMode="auto">
                                  <a:xfrm>
                                    <a:off x="1033239" y="1421319"/>
                                    <a:ext cx="728328" cy="87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423A92" w14:textId="77777777" w:rsidR="00EC2C53" w:rsidRDefault="00EC2C53" w:rsidP="00EC2C53">
                                      <w:pPr>
                                        <w:pStyle w:val="Arial6C"/>
                                      </w:pPr>
                                      <w:r>
                                        <w:t>EXP: MESEC LETO</w:t>
                                      </w:r>
                                    </w:p>
                                  </w:txbxContent>
                                </wps:txbx>
                                <wps:bodyPr rot="0" vert="horz" wrap="square" lIns="0" tIns="0" rIns="0" bIns="0" anchor="t" anchorCtr="0" upright="1">
                                  <a:spAutoFit/>
                                </wps:bodyPr>
                              </wps:wsp>
                            </wpc:wpc>
                          </a:graphicData>
                        </a:graphic>
                      </wp:inline>
                    </w:drawing>
                  </mc:Choice>
                  <mc:Fallback>
                    <w:pict>
                      <v:group w14:anchorId="4888E2AB" id="Canvas 201" o:spid="_x0000_s1241" editas="canvas" style="width:155.25pt;height:187pt;mso-position-horizontal-relative:char;mso-position-vertical-relative:line" coordsize="19716,23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">
                        <v:shape id="_x0000_s1242" type="#_x0000_t75" style="position:absolute;width:19716;height:23749;visibility:visible;mso-wrap-style:square">
                          <v:fill o:detectmouseclick="t"/>
                          <v:path o:connecttype="none"/>
                        </v:shape>
                        <v:shape id="Picture 180" o:spid="_x0000_s1243" type="#_x0000_t75" style="position:absolute;left:38;width:19080;height:2338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">
                          <v:imagedata r:id="rId129" o:title=""/>
                        </v:shape>
                        <v:shape id="Text Box 388" o:spid="_x0000_s1244" type="#_x0000_t202" style="position:absolute;left:10332;top:14213;width:728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" filled="f" stroked="f" strokeweight=".5pt">
                          <v:textbox style="mso-fit-shape-to-text:t" inset="0,0,0,0">
                            <w:txbxContent>
                              <w:p w14:paraId="17423A92" w14:textId="77777777" w:rsidR="00EC2C53" w:rsidRDefault="00EC2C53" w:rsidP="00EC2C53">
                                <w:pPr>
                                  <w:pStyle w:val="Arial6C"/>
                                </w:pPr>
                                <w:r>
                                  <w:t>EXP: MESEC LETO</w:t>
                                </w:r>
                              </w:p>
                            </w:txbxContent>
                          </v:textbox>
                        </v:shape>
                        <w10:anchorlock/>
                      </v:group>
                    </w:pict>
                  </mc:Fallback>
                </mc:AlternateContent>
              </w:r>
            </w:del>
          </w:p>
          <w:p w14:paraId="032FA26E" w14:textId="644E641C" w:rsidR="00EC2C53" w:rsidRPr="0028077D" w:rsidDel="00EC2C53" w:rsidRDefault="00EC2C53" w:rsidP="00D05158">
            <w:pPr>
              <w:pStyle w:val="NormalRight"/>
              <w:ind w:leftChars="1000" w:left="2200"/>
              <w:jc w:val="center"/>
              <w:rPr>
                <w:del w:id="3970" w:author="만든 이"/>
                <w:noProof/>
              </w:rPr>
            </w:pPr>
            <w:del w:id="3971" w:author="만든 이">
              <w:r w:rsidRPr="0028077D" w:rsidDel="00EC2C53">
                <w:rPr>
                  <w:rStyle w:val="a9"/>
                </w:rPr>
                <w:delText>Slika I</w:delText>
              </w:r>
            </w:del>
          </w:p>
        </w:tc>
        <w:tc>
          <w:tcPr>
            <w:tcW w:w="2500" w:type="pct"/>
            <w:gridSpan w:val="2"/>
          </w:tcPr>
          <w:p w14:paraId="5577023E" w14:textId="36F992A8" w:rsidR="00EC2C53" w:rsidRPr="0028077D" w:rsidDel="00EC2C53" w:rsidRDefault="00EC2C53" w:rsidP="00D05158">
            <w:pPr>
              <w:pStyle w:val="NormalHanging"/>
              <w:rPr>
                <w:del w:id="3972" w:author="만든 이"/>
                <w:rStyle w:val="a9"/>
              </w:rPr>
            </w:pPr>
            <w:del w:id="3973" w:author="만든 이">
              <w:r w:rsidRPr="0028077D" w:rsidDel="00EC2C53">
                <w:rPr>
                  <w:rStyle w:val="a9"/>
                </w:rPr>
                <w:delText>7.</w:delText>
              </w:r>
              <w:r w:rsidRPr="0028077D" w:rsidDel="00EC2C53">
                <w:rPr>
                  <w:rStyle w:val="a9"/>
                </w:rPr>
                <w:tab/>
                <w:delText>Preglejte napolnjeno injekcijsko brizgo.</w:delText>
              </w:r>
            </w:del>
          </w:p>
          <w:p w14:paraId="519DEBC7" w14:textId="1F7C0EED" w:rsidR="00EC2C53" w:rsidRPr="0028077D" w:rsidDel="00EC2C53" w:rsidRDefault="00EC2C53" w:rsidP="00D05158">
            <w:pPr>
              <w:rPr>
                <w:del w:id="3974" w:author="만든 이"/>
              </w:rPr>
            </w:pPr>
          </w:p>
          <w:p w14:paraId="326B0750" w14:textId="64ECADCE" w:rsidR="00EC2C53" w:rsidRPr="0028077D" w:rsidDel="00EC2C53" w:rsidRDefault="00EC2C53" w:rsidP="00D05158">
            <w:pPr>
              <w:pStyle w:val="NormalHanging"/>
              <w:rPr>
                <w:del w:id="3975" w:author="만든 이"/>
              </w:rPr>
            </w:pPr>
            <w:del w:id="3976" w:author="만든 이">
              <w:r w:rsidRPr="0028077D" w:rsidDel="00EC2C53">
                <w:delText>7.a.</w:delText>
              </w:r>
              <w:r w:rsidRPr="0028077D" w:rsidDel="00EC2C53">
                <w:tab/>
                <w:delText>Odprite škatlo.</w:delText>
              </w:r>
            </w:del>
          </w:p>
          <w:p w14:paraId="4F044F9E" w14:textId="16CB74D6" w:rsidR="00EC2C53" w:rsidRPr="0028077D" w:rsidDel="00EC2C53" w:rsidRDefault="00EC2C53" w:rsidP="00D05158">
            <w:pPr>
              <w:pStyle w:val="a5"/>
              <w:rPr>
                <w:del w:id="3977" w:author="만든 이"/>
              </w:rPr>
            </w:pPr>
            <w:del w:id="3978" w:author="만든 이">
              <w:r w:rsidRPr="0028077D" w:rsidDel="00EC2C53">
                <w:delText>Napolnjeno injekcijsko brizgo primite za telo brizge in jo dvignite iz škatle.</w:delText>
              </w:r>
            </w:del>
          </w:p>
          <w:p w14:paraId="736F4C24" w14:textId="3F860421" w:rsidR="00EC2C53" w:rsidRPr="0028077D" w:rsidDel="00EC2C53" w:rsidRDefault="00EC2C53" w:rsidP="00D05158">
            <w:pPr>
              <w:pStyle w:val="NormalHanging"/>
              <w:rPr>
                <w:del w:id="3979" w:author="만든 이"/>
              </w:rPr>
            </w:pPr>
            <w:del w:id="3980" w:author="만든 이">
              <w:r w:rsidRPr="0028077D" w:rsidDel="00EC2C53">
                <w:delText>7.b.</w:delText>
              </w:r>
              <w:r w:rsidRPr="0028077D" w:rsidDel="00EC2C53">
                <w:tab/>
                <w:delText>Preglejte napolnjeno injekcijsko brizgo in se prepričajte, da imate pravo zdravilo (Omlyclo) in odmerek.</w:delText>
              </w:r>
            </w:del>
          </w:p>
          <w:p w14:paraId="0FC908ED" w14:textId="638D8731" w:rsidR="00EC2C53" w:rsidRPr="0028077D" w:rsidDel="00EC2C53" w:rsidRDefault="00EC2C53" w:rsidP="00D05158">
            <w:pPr>
              <w:pStyle w:val="NormalHanging"/>
              <w:rPr>
                <w:del w:id="3981" w:author="만든 이"/>
              </w:rPr>
            </w:pPr>
            <w:del w:id="3982" w:author="만든 이">
              <w:r w:rsidRPr="0028077D" w:rsidDel="00EC2C53">
                <w:delText>7.c.</w:delText>
              </w:r>
              <w:r w:rsidRPr="0028077D" w:rsidDel="00EC2C53">
                <w:tab/>
                <w:delText>Preglejte napolnjeno injekcijsko brizgo in se prepričajte, da ni razpokana ali poškodovana.</w:delText>
              </w:r>
            </w:del>
          </w:p>
          <w:p w14:paraId="2E682BB7" w14:textId="6D21DA09" w:rsidR="00EC2C53" w:rsidRPr="0028077D" w:rsidDel="00EC2C53" w:rsidRDefault="00EC2C53" w:rsidP="00D05158">
            <w:pPr>
              <w:pStyle w:val="NormalHanging"/>
              <w:rPr>
                <w:del w:id="3983" w:author="만든 이"/>
              </w:rPr>
            </w:pPr>
            <w:del w:id="3984" w:author="만든 이">
              <w:r w:rsidRPr="0028077D" w:rsidDel="00EC2C53">
                <w:delText>7.d.</w:delText>
              </w:r>
              <w:r w:rsidRPr="0028077D" w:rsidDel="00EC2C53">
                <w:tab/>
                <w:delText xml:space="preserve">Preverite datum izteka roka uporabnosti na nalepki na napolnjeni injekcijski brizgi (glejte </w:delText>
              </w:r>
              <w:r w:rsidRPr="0028077D" w:rsidDel="00EC2C53">
                <w:rPr>
                  <w:rStyle w:val="a8"/>
                </w:rPr>
                <w:delText>sliko I</w:delText>
              </w:r>
              <w:r w:rsidRPr="0028077D" w:rsidDel="00EC2C53">
                <w:delText>).</w:delText>
              </w:r>
            </w:del>
          </w:p>
          <w:p w14:paraId="6D61C71F" w14:textId="46B66DCD" w:rsidR="00EC2C53" w:rsidRPr="0028077D" w:rsidDel="00EC2C53" w:rsidRDefault="00EC2C53" w:rsidP="00D05158">
            <w:pPr>
              <w:rPr>
                <w:del w:id="3985" w:author="만든 이"/>
              </w:rPr>
            </w:pPr>
          </w:p>
          <w:p w14:paraId="5B20E094" w14:textId="49A9D68F" w:rsidR="00EC2C53" w:rsidRPr="0028077D" w:rsidDel="00EC2C53" w:rsidRDefault="00EC2C53" w:rsidP="00D05158">
            <w:pPr>
              <w:pStyle w:val="Bullet2"/>
              <w:rPr>
                <w:del w:id="3986" w:author="만든 이"/>
              </w:rPr>
            </w:pPr>
            <w:del w:id="3987" w:author="만든 이">
              <w:r w:rsidRPr="0028077D" w:rsidDel="00EC2C53">
                <w:rPr>
                  <w:rStyle w:val="a9"/>
                </w:rPr>
                <w:delText>Ne</w:delText>
              </w:r>
              <w:r w:rsidRPr="0028077D" w:rsidDel="00EC2C53">
                <w:delText xml:space="preserve"> uporabite, če je rok uporabnosti potekel.</w:delText>
              </w:r>
            </w:del>
          </w:p>
          <w:p w14:paraId="17547266" w14:textId="139905A4" w:rsidR="00EC2C53" w:rsidRPr="0028077D" w:rsidDel="00EC2C53" w:rsidRDefault="00EC2C53" w:rsidP="00D05158">
            <w:pPr>
              <w:rPr>
                <w:del w:id="3988" w:author="만든 이"/>
              </w:rPr>
            </w:pPr>
          </w:p>
          <w:p w14:paraId="1DB5645C" w14:textId="7B958836" w:rsidR="00EC2C53" w:rsidRPr="0028077D" w:rsidDel="00EC2C53" w:rsidRDefault="00EC2C53" w:rsidP="00D05158">
            <w:pPr>
              <w:pStyle w:val="a5"/>
              <w:rPr>
                <w:del w:id="3989" w:author="만든 이"/>
                <w:rStyle w:val="a9"/>
                <w:b w:val="0"/>
                <w:bCs w:val="0"/>
              </w:rPr>
            </w:pPr>
            <w:del w:id="3990" w:author="만든 이">
              <w:r w:rsidRPr="0028077D" w:rsidDel="00EC2C53">
                <w:rPr>
                  <w:rStyle w:val="a8"/>
                </w:rPr>
                <w:delText>Opomba:</w:delText>
              </w:r>
              <w:r w:rsidRPr="0028077D" w:rsidDel="00EC2C53">
                <w:delText xml:space="preserve"> Če rok uporabnosti ni viden na kontrolnem okencu, lahko zavrtite notranji bat napolnjene injekcijske brizge, da se pokaže rok uporabnosti.</w:delText>
              </w:r>
            </w:del>
          </w:p>
        </w:tc>
      </w:tr>
      <w:tr w:rsidR="00EC2C53" w:rsidRPr="0028077D" w:rsidDel="00EC2C53" w14:paraId="6AED32F5" w14:textId="38EE96B3" w:rsidTr="00D05158">
        <w:trPr>
          <w:cantSplit/>
          <w:del w:id="3991" w:author="만든 이"/>
        </w:trPr>
        <w:tc>
          <w:tcPr>
            <w:tcW w:w="2500" w:type="pct"/>
            <w:tcBorders>
              <w:bottom w:val="single" w:sz="4" w:space="0" w:color="auto"/>
            </w:tcBorders>
            <w:vAlign w:val="bottom"/>
          </w:tcPr>
          <w:p w14:paraId="3F7276D4" w14:textId="458E90B3" w:rsidR="00EC2C53" w:rsidRPr="0028077D" w:rsidDel="00EC2C53" w:rsidRDefault="00EC2C53" w:rsidP="00D05158">
            <w:pPr>
              <w:pStyle w:val="NormalCentred"/>
              <w:rPr>
                <w:del w:id="3992" w:author="만든 이"/>
              </w:rPr>
            </w:pPr>
            <w:del w:id="3993" w:author="만든 이">
              <w:r w:rsidRPr="0028077D" w:rsidDel="00EC2C53">
                <w:rPr>
                  <w:noProof/>
                  <w:lang w:val="en-US" w:eastAsia="ko-KR"/>
                </w:rPr>
                <w:drawing>
                  <wp:inline distT="0" distB="0" distL="0" distR="0" wp14:anchorId="4E5B3734" wp14:editId="1C619E02">
                    <wp:extent cx="1905000" cy="2333625"/>
                    <wp:effectExtent l="0" t="0" r="0" b="0"/>
                    <wp:docPr id="99"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25456661" w14:textId="269B8223" w:rsidR="00EC2C53" w:rsidRPr="0028077D" w:rsidDel="00EC2C53" w:rsidRDefault="00EC2C53" w:rsidP="00D05158">
            <w:pPr>
              <w:pStyle w:val="NormalRight"/>
              <w:ind w:leftChars="1100" w:left="2420"/>
              <w:jc w:val="center"/>
              <w:rPr>
                <w:del w:id="3994" w:author="만든 이"/>
                <w:b/>
                <w:bCs/>
              </w:rPr>
            </w:pPr>
            <w:del w:id="3995" w:author="만든 이">
              <w:r w:rsidRPr="0028077D" w:rsidDel="00EC2C53">
                <w:rPr>
                  <w:rStyle w:val="a9"/>
                </w:rPr>
                <w:delText>Slika J</w:delText>
              </w:r>
            </w:del>
          </w:p>
        </w:tc>
        <w:tc>
          <w:tcPr>
            <w:tcW w:w="2500" w:type="pct"/>
            <w:gridSpan w:val="2"/>
            <w:tcBorders>
              <w:bottom w:val="single" w:sz="4" w:space="0" w:color="auto"/>
            </w:tcBorders>
          </w:tcPr>
          <w:p w14:paraId="72755607" w14:textId="39F98A0E" w:rsidR="00EC2C53" w:rsidRPr="0028077D" w:rsidDel="00EC2C53" w:rsidRDefault="00EC2C53" w:rsidP="00D05158">
            <w:pPr>
              <w:pStyle w:val="NormalHanging"/>
              <w:rPr>
                <w:del w:id="3996" w:author="만든 이"/>
                <w:rStyle w:val="a9"/>
              </w:rPr>
            </w:pPr>
            <w:del w:id="3997" w:author="만든 이">
              <w:r w:rsidRPr="0028077D" w:rsidDel="00EC2C53">
                <w:rPr>
                  <w:rStyle w:val="a9"/>
                </w:rPr>
                <w:delText>8.</w:delText>
              </w:r>
              <w:r w:rsidRPr="0028077D" w:rsidDel="00EC2C53">
                <w:rPr>
                  <w:rStyle w:val="a9"/>
                </w:rPr>
                <w:tab/>
                <w:delText>Preglejte zdravilo.</w:delText>
              </w:r>
            </w:del>
          </w:p>
          <w:p w14:paraId="1A722CA0" w14:textId="35321D2B" w:rsidR="00EC2C53" w:rsidRPr="0028077D" w:rsidDel="00EC2C53" w:rsidRDefault="00EC2C53" w:rsidP="00D05158">
            <w:pPr>
              <w:rPr>
                <w:del w:id="3998" w:author="만든 이"/>
              </w:rPr>
            </w:pPr>
          </w:p>
          <w:p w14:paraId="2926C720" w14:textId="2CC33462" w:rsidR="00EC2C53" w:rsidRPr="0028077D" w:rsidDel="00EC2C53" w:rsidRDefault="00EC2C53" w:rsidP="00D05158">
            <w:pPr>
              <w:pStyle w:val="NormalHanging"/>
              <w:rPr>
                <w:del w:id="3999" w:author="만든 이"/>
              </w:rPr>
            </w:pPr>
            <w:del w:id="4000" w:author="만든 이">
              <w:r w:rsidRPr="0028077D" w:rsidDel="00EC2C53">
                <w:delText>8.a.</w:delText>
              </w:r>
              <w:r w:rsidRPr="0028077D" w:rsidDel="00EC2C53">
                <w:tab/>
                <w:delText xml:space="preserve">Preglejte zdravilo in potrdite, da je tekočina bistra do rahlo motna, brezbarvna do bledo rjavorumeno obarvana in da ne vsebuje delcev (glejte </w:delText>
              </w:r>
              <w:r w:rsidRPr="0028077D" w:rsidDel="00EC2C53">
                <w:rPr>
                  <w:rStyle w:val="a8"/>
                </w:rPr>
                <w:delText>sliko J</w:delText>
              </w:r>
              <w:r w:rsidRPr="0028077D" w:rsidDel="00EC2C53">
                <w:delText>).</w:delText>
              </w:r>
            </w:del>
          </w:p>
          <w:p w14:paraId="4FB1D7AA" w14:textId="57BD5563" w:rsidR="00EC2C53" w:rsidRPr="0028077D" w:rsidDel="00EC2C53" w:rsidRDefault="00EC2C53" w:rsidP="00D05158">
            <w:pPr>
              <w:rPr>
                <w:del w:id="4001" w:author="만든 이"/>
              </w:rPr>
            </w:pPr>
          </w:p>
          <w:p w14:paraId="74AB61B5" w14:textId="67D315B8" w:rsidR="00EC2C53" w:rsidRPr="0028077D" w:rsidDel="00EC2C53" w:rsidRDefault="00EC2C53" w:rsidP="00D05158">
            <w:pPr>
              <w:pStyle w:val="Bullet2"/>
              <w:rPr>
                <w:del w:id="4002" w:author="만든 이"/>
              </w:rPr>
            </w:pPr>
            <w:del w:id="4003" w:author="만든 이">
              <w:r w:rsidRPr="0028077D" w:rsidDel="00EC2C53">
                <w:rPr>
                  <w:rStyle w:val="a9"/>
                </w:rPr>
                <w:delText>Ne</w:delText>
              </w:r>
              <w:r w:rsidRPr="0028077D" w:rsidDel="00EC2C53">
                <w:delText xml:space="preserve"> uporabite napolnjene injekcijske brizge, če je tekočina spremenjene barve, izrazito motna ali vsebuje delce.</w:delText>
              </w:r>
            </w:del>
          </w:p>
          <w:p w14:paraId="6DD04B7F" w14:textId="7FAD5DA6" w:rsidR="00EC2C53" w:rsidRPr="0028077D" w:rsidDel="00EC2C53" w:rsidRDefault="00EC2C53" w:rsidP="00D05158">
            <w:pPr>
              <w:pStyle w:val="Bullet2"/>
              <w:rPr>
                <w:del w:id="4004" w:author="만든 이"/>
                <w:rStyle w:val="a9"/>
                <w:b w:val="0"/>
                <w:bCs w:val="0"/>
              </w:rPr>
            </w:pPr>
            <w:del w:id="4005" w:author="만든 이">
              <w:r w:rsidRPr="0028077D" w:rsidDel="00EC2C53">
                <w:rPr>
                  <w:b/>
                  <w:bCs/>
                </w:rPr>
                <w:delText>V tekočini lahko vidite zračne mehurčke. To je normalno.</w:delText>
              </w:r>
            </w:del>
          </w:p>
        </w:tc>
      </w:tr>
      <w:tr w:rsidR="00EC2C53" w:rsidRPr="0028077D" w:rsidDel="00EC2C53" w14:paraId="39E828DE" w14:textId="7997783E" w:rsidTr="00D05158">
        <w:trPr>
          <w:cantSplit/>
          <w:del w:id="4006" w:author="만든 이"/>
        </w:trPr>
        <w:tc>
          <w:tcPr>
            <w:tcW w:w="5000" w:type="pct"/>
            <w:gridSpan w:val="3"/>
            <w:tcBorders>
              <w:bottom w:val="nil"/>
            </w:tcBorders>
            <w:vAlign w:val="bottom"/>
          </w:tcPr>
          <w:p w14:paraId="28C8C988" w14:textId="1F50CB64" w:rsidR="00EC2C53" w:rsidRPr="0028077D" w:rsidDel="00EC2C53" w:rsidRDefault="00EC2C53" w:rsidP="00D05158">
            <w:pPr>
              <w:pStyle w:val="HeadingStrong"/>
              <w:rPr>
                <w:del w:id="4007" w:author="만든 이"/>
              </w:rPr>
            </w:pPr>
            <w:del w:id="4008" w:author="만든 이">
              <w:r w:rsidRPr="0028077D" w:rsidDel="00EC2C53">
                <w:delText>Injiciranje</w:delText>
              </w:r>
            </w:del>
          </w:p>
        </w:tc>
      </w:tr>
      <w:tr w:rsidR="00EC2C53" w:rsidRPr="0028077D" w:rsidDel="00EC2C53" w14:paraId="30F3F017" w14:textId="2F26125F" w:rsidTr="00D05158">
        <w:trPr>
          <w:cantSplit/>
          <w:del w:id="4009" w:author="만든 이"/>
        </w:trPr>
        <w:tc>
          <w:tcPr>
            <w:tcW w:w="2500" w:type="pct"/>
            <w:tcBorders>
              <w:top w:val="nil"/>
            </w:tcBorders>
            <w:vAlign w:val="center"/>
          </w:tcPr>
          <w:p w14:paraId="1A74AAE9" w14:textId="5862632A" w:rsidR="00EC2C53" w:rsidRPr="0028077D" w:rsidDel="00EC2C53" w:rsidRDefault="00EC2C53" w:rsidP="00D05158">
            <w:pPr>
              <w:pStyle w:val="NormalCentred"/>
              <w:rPr>
                <w:del w:id="4010" w:author="만든 이"/>
              </w:rPr>
            </w:pPr>
            <w:del w:id="4011" w:author="만든 이">
              <w:r w:rsidRPr="0028077D" w:rsidDel="00EC2C53">
                <w:rPr>
                  <w:noProof/>
                  <w:lang w:val="en-US" w:eastAsia="ko-KR"/>
                </w:rPr>
                <w:drawing>
                  <wp:inline distT="0" distB="0" distL="0" distR="0" wp14:anchorId="67F77D94" wp14:editId="1C998237">
                    <wp:extent cx="1905000" cy="2343150"/>
                    <wp:effectExtent l="0" t="0" r="0" b="0"/>
                    <wp:docPr id="100"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0" cy="2343150"/>
                            </a:xfrm>
                            <a:prstGeom prst="rect">
                              <a:avLst/>
                            </a:prstGeom>
                            <a:noFill/>
                            <a:ln>
                              <a:noFill/>
                            </a:ln>
                          </pic:spPr>
                        </pic:pic>
                      </a:graphicData>
                    </a:graphic>
                  </wp:inline>
                </w:drawing>
              </w:r>
            </w:del>
          </w:p>
          <w:p w14:paraId="08CD7375" w14:textId="2CF3C71A" w:rsidR="00EC2C53" w:rsidRPr="0028077D" w:rsidDel="00EC2C53" w:rsidRDefault="00EC2C53" w:rsidP="00D05158">
            <w:pPr>
              <w:pStyle w:val="NormalRight"/>
              <w:ind w:leftChars="1000" w:left="2200"/>
              <w:jc w:val="center"/>
              <w:rPr>
                <w:del w:id="4012" w:author="만든 이"/>
                <w:b/>
                <w:bCs/>
              </w:rPr>
            </w:pPr>
            <w:del w:id="4013" w:author="만든 이">
              <w:r w:rsidRPr="0028077D" w:rsidDel="00EC2C53">
                <w:rPr>
                  <w:rStyle w:val="a9"/>
                </w:rPr>
                <w:delText>Slika K</w:delText>
              </w:r>
            </w:del>
          </w:p>
        </w:tc>
        <w:tc>
          <w:tcPr>
            <w:tcW w:w="2500" w:type="pct"/>
            <w:gridSpan w:val="2"/>
            <w:tcBorders>
              <w:top w:val="nil"/>
            </w:tcBorders>
          </w:tcPr>
          <w:p w14:paraId="4CD2F591" w14:textId="28723FDE" w:rsidR="00EC2C53" w:rsidRPr="0028077D" w:rsidDel="00EC2C53" w:rsidRDefault="00EC2C53" w:rsidP="00D05158">
            <w:pPr>
              <w:pStyle w:val="NormalHanging"/>
              <w:rPr>
                <w:del w:id="4014" w:author="만든 이"/>
                <w:rStyle w:val="a9"/>
              </w:rPr>
            </w:pPr>
            <w:del w:id="4015" w:author="만든 이">
              <w:r w:rsidRPr="0028077D" w:rsidDel="00EC2C53">
                <w:rPr>
                  <w:rStyle w:val="a9"/>
                </w:rPr>
                <w:delText>9.</w:delText>
              </w:r>
              <w:r w:rsidRPr="0028077D" w:rsidDel="00EC2C53">
                <w:rPr>
                  <w:rStyle w:val="a9"/>
                </w:rPr>
                <w:tab/>
                <w:delText>Odstranite pokrovček.</w:delText>
              </w:r>
            </w:del>
          </w:p>
          <w:p w14:paraId="5423A001" w14:textId="42090097" w:rsidR="00EC2C53" w:rsidRPr="0028077D" w:rsidDel="00EC2C53" w:rsidRDefault="00EC2C53" w:rsidP="00D05158">
            <w:pPr>
              <w:rPr>
                <w:del w:id="4016" w:author="만든 이"/>
              </w:rPr>
            </w:pPr>
          </w:p>
          <w:p w14:paraId="75BE2884" w14:textId="17F728B0" w:rsidR="00EC2C53" w:rsidRPr="0028077D" w:rsidDel="00EC2C53" w:rsidRDefault="00EC2C53" w:rsidP="00D05158">
            <w:pPr>
              <w:pStyle w:val="NormalHanging"/>
              <w:rPr>
                <w:del w:id="4017" w:author="만든 이"/>
              </w:rPr>
            </w:pPr>
            <w:del w:id="4018" w:author="만든 이">
              <w:r w:rsidRPr="0028077D" w:rsidDel="00EC2C53">
                <w:delText>9.a.</w:delText>
              </w:r>
              <w:r w:rsidRPr="0028077D" w:rsidDel="00EC2C53">
                <w:tab/>
                <w:delText>Z eno roko primite za ohišje napolnjene injekcijske brizge. Z drugo roko nežno povlecite pokrovček naravnost navzdol.</w:delText>
              </w:r>
            </w:del>
          </w:p>
          <w:p w14:paraId="1B254E36" w14:textId="7FE09830" w:rsidR="00EC2C53" w:rsidRPr="0028077D" w:rsidDel="00EC2C53" w:rsidRDefault="00EC2C53" w:rsidP="00D05158">
            <w:pPr>
              <w:rPr>
                <w:del w:id="4019" w:author="만든 이"/>
              </w:rPr>
            </w:pPr>
          </w:p>
          <w:p w14:paraId="013623A5" w14:textId="1898C15E" w:rsidR="00EC2C53" w:rsidRPr="0028077D" w:rsidDel="00EC2C53" w:rsidRDefault="00EC2C53" w:rsidP="00D05158">
            <w:pPr>
              <w:pStyle w:val="Bullet2"/>
              <w:rPr>
                <w:del w:id="4020" w:author="만든 이"/>
              </w:rPr>
            </w:pPr>
            <w:del w:id="4021" w:author="만든 이">
              <w:r w:rsidRPr="0028077D" w:rsidDel="00EC2C53">
                <w:delText>Med odstranjevanjem pokrovčka</w:delText>
              </w:r>
              <w:r w:rsidRPr="0028077D" w:rsidDel="00EC2C53">
                <w:rPr>
                  <w:b/>
                  <w:bCs/>
                </w:rPr>
                <w:delText xml:space="preserve"> </w:delText>
              </w:r>
              <w:r w:rsidRPr="0028077D" w:rsidDel="00EC2C53">
                <w:rPr>
                  <w:rStyle w:val="a9"/>
                  <w:bCs w:val="0"/>
                </w:rPr>
                <w:delText>ne</w:delText>
              </w:r>
              <w:r w:rsidRPr="0028077D" w:rsidDel="00EC2C53">
                <w:delText xml:space="preserve"> potegnite ali primite batnice.</w:delText>
              </w:r>
            </w:del>
          </w:p>
          <w:p w14:paraId="150222FF" w14:textId="17437BEB" w:rsidR="00EC2C53" w:rsidRPr="0028077D" w:rsidDel="00EC2C53" w:rsidRDefault="00EC2C53" w:rsidP="00D05158">
            <w:pPr>
              <w:pStyle w:val="Bullet2"/>
              <w:rPr>
                <w:del w:id="4022" w:author="만든 이"/>
              </w:rPr>
            </w:pPr>
            <w:del w:id="4023" w:author="만든 이">
              <w:r w:rsidRPr="0028077D" w:rsidDel="00EC2C53">
                <w:delText>Na konici igle lahko vidite nekaj kapljic tekočine. To je normalno.</w:delText>
              </w:r>
            </w:del>
          </w:p>
          <w:p w14:paraId="0E055101" w14:textId="12F5B0DA" w:rsidR="00EC2C53" w:rsidRPr="0028077D" w:rsidDel="00EC2C53" w:rsidRDefault="00EC2C53" w:rsidP="00D05158">
            <w:pPr>
              <w:rPr>
                <w:del w:id="4024" w:author="만든 이"/>
              </w:rPr>
            </w:pPr>
          </w:p>
          <w:p w14:paraId="7D015376" w14:textId="066ECDDC" w:rsidR="00EC2C53" w:rsidRPr="0028077D" w:rsidDel="00EC2C53" w:rsidRDefault="00EC2C53" w:rsidP="00D05158">
            <w:pPr>
              <w:pStyle w:val="NormalHanging"/>
              <w:rPr>
                <w:del w:id="4025" w:author="만든 이"/>
              </w:rPr>
            </w:pPr>
            <w:del w:id="4026" w:author="만든 이">
              <w:r w:rsidRPr="0028077D" w:rsidDel="00EC2C53">
                <w:delText>9.b.</w:delText>
              </w:r>
              <w:r w:rsidRPr="0028077D" w:rsidDel="00EC2C53">
                <w:tab/>
                <w:delText>Pokrovček takoj odvrzite v zbiralnik za ostre odpadke (glejte korak </w:delText>
              </w:r>
              <w:r w:rsidRPr="0028077D" w:rsidDel="00EC2C53">
                <w:rPr>
                  <w:rStyle w:val="a9"/>
                </w:rPr>
                <w:delText>13. Odlaganje napolnjene injekcijske brizge med odpadke</w:delText>
              </w:r>
              <w:r w:rsidRPr="0028077D" w:rsidDel="00EC2C53">
                <w:delText xml:space="preserve"> in </w:delText>
              </w:r>
              <w:r w:rsidRPr="0028077D" w:rsidDel="00EC2C53">
                <w:rPr>
                  <w:rStyle w:val="a8"/>
                </w:rPr>
                <w:delText>sliko K</w:delText>
              </w:r>
              <w:r w:rsidRPr="0028077D" w:rsidDel="00EC2C53">
                <w:delText>).</w:delText>
              </w:r>
            </w:del>
          </w:p>
          <w:p w14:paraId="36EBD1FD" w14:textId="63DC2299" w:rsidR="00EC2C53" w:rsidRPr="0028077D" w:rsidDel="00EC2C53" w:rsidRDefault="00EC2C53" w:rsidP="00D05158">
            <w:pPr>
              <w:rPr>
                <w:del w:id="4027" w:author="만든 이"/>
              </w:rPr>
            </w:pPr>
          </w:p>
          <w:p w14:paraId="0FE39960" w14:textId="6A5EDF1D" w:rsidR="00EC2C53" w:rsidRPr="0028077D" w:rsidDel="00EC2C53" w:rsidRDefault="00EC2C53" w:rsidP="00D05158">
            <w:pPr>
              <w:pStyle w:val="Bullet2"/>
              <w:rPr>
                <w:del w:id="4028" w:author="만든 이"/>
              </w:rPr>
            </w:pPr>
            <w:del w:id="4029" w:author="만든 이">
              <w:r w:rsidRPr="0028077D" w:rsidDel="00EC2C53">
                <w:delText xml:space="preserve">Pokrovčka </w:delText>
              </w:r>
              <w:r w:rsidRPr="0028077D" w:rsidDel="00EC2C53">
                <w:rPr>
                  <w:rStyle w:val="a9"/>
                  <w:bCs w:val="0"/>
                </w:rPr>
                <w:delText>ne</w:delText>
              </w:r>
              <w:r w:rsidRPr="0028077D" w:rsidDel="00EC2C53">
                <w:delText xml:space="preserve"> namestite nazaj na napolnjeno injekcijsko brizgo.</w:delText>
              </w:r>
            </w:del>
          </w:p>
          <w:p w14:paraId="297FAFC6" w14:textId="79C26D9E" w:rsidR="00EC2C53" w:rsidRPr="0028077D" w:rsidDel="00EC2C53" w:rsidRDefault="00EC2C53" w:rsidP="00D05158">
            <w:pPr>
              <w:pStyle w:val="Bullet2"/>
              <w:rPr>
                <w:del w:id="4030" w:author="만든 이"/>
              </w:rPr>
            </w:pPr>
            <w:del w:id="4031" w:author="만든 이">
              <w:r w:rsidRPr="0028077D" w:rsidDel="00EC2C53">
                <w:rPr>
                  <w:rStyle w:val="a9"/>
                </w:rPr>
                <w:delText>Ne</w:delText>
              </w:r>
              <w:r w:rsidRPr="0028077D" w:rsidDel="00EC2C53">
                <w:delText xml:space="preserve"> odstranite pokrovčka, dokler niste pripravljeni za injiciranje.</w:delText>
              </w:r>
            </w:del>
          </w:p>
          <w:p w14:paraId="228705BD" w14:textId="223D9266" w:rsidR="00EC2C53" w:rsidRPr="0028077D" w:rsidDel="00EC2C53" w:rsidRDefault="00EC2C53" w:rsidP="00D05158">
            <w:pPr>
              <w:pStyle w:val="Bullet2"/>
              <w:rPr>
                <w:del w:id="4032" w:author="만든 이"/>
                <w:rStyle w:val="a9"/>
                <w:b w:val="0"/>
                <w:bCs w:val="0"/>
              </w:rPr>
            </w:pPr>
            <w:del w:id="4033" w:author="만든 이">
              <w:r w:rsidRPr="0028077D" w:rsidDel="00EC2C53">
                <w:rPr>
                  <w:rStyle w:val="a9"/>
                </w:rPr>
                <w:delText>Ne</w:delText>
              </w:r>
              <w:r w:rsidRPr="0028077D" w:rsidDel="00EC2C53">
                <w:delText xml:space="preserve"> dotikajte se igle. V nasprotnem primeru lahko pride do poškodbe zaradi vboda z iglo.</w:delText>
              </w:r>
            </w:del>
          </w:p>
        </w:tc>
      </w:tr>
      <w:tr w:rsidR="00EC2C53" w:rsidRPr="0028077D" w:rsidDel="00EC2C53" w14:paraId="03BD688F" w14:textId="165C7E1D" w:rsidTr="00D05158">
        <w:trPr>
          <w:cantSplit/>
          <w:del w:id="4034" w:author="만든 이"/>
        </w:trPr>
        <w:tc>
          <w:tcPr>
            <w:tcW w:w="2500" w:type="pct"/>
            <w:vAlign w:val="bottom"/>
          </w:tcPr>
          <w:p w14:paraId="194E6053" w14:textId="5F107832" w:rsidR="00EC2C53" w:rsidRPr="0028077D" w:rsidDel="00EC2C53" w:rsidRDefault="00EC2C53" w:rsidP="00D05158">
            <w:pPr>
              <w:pStyle w:val="NormalCentred"/>
              <w:rPr>
                <w:del w:id="4035" w:author="만든 이"/>
              </w:rPr>
            </w:pPr>
            <w:del w:id="4036" w:author="만든 이">
              <w:r w:rsidRPr="0028077D" w:rsidDel="00EC2C53">
                <w:rPr>
                  <w:noProof/>
                  <w:lang w:val="en-US" w:eastAsia="ko-KR"/>
                </w:rPr>
                <mc:AlternateContent>
                  <mc:Choice Requires="wpc">
                    <w:drawing>
                      <wp:inline distT="0" distB="0" distL="0" distR="0" wp14:anchorId="48253D97" wp14:editId="57B899E1">
                        <wp:extent cx="1958340" cy="3105150"/>
                        <wp:effectExtent l="3175" t="3175" r="635" b="0"/>
                        <wp:docPr id="62" name="Canvas 2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63724463" name="Picture 182"/>
                                  <pic:cNvPicPr preferRelativeResize="0">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8000" y="0"/>
                                    <a:ext cx="1908039" cy="3105150"/>
                                  </a:xfrm>
                                  <a:prstGeom prst="rect">
                                    <a:avLst/>
                                  </a:prstGeom>
                                  <a:noFill/>
                                  <a:extLst>
                                    <a:ext uri="{909E8E84-426E-40DD-AFC4-6F175D3DCCD1}">
                                      <a14:hiddenFill xmlns:a14="http://schemas.microsoft.com/office/drawing/2010/main">
                                        <a:solidFill>
                                          <a:srgbClr val="FFFFFF"/>
                                        </a:solidFill>
                                      </a14:hiddenFill>
                                    </a:ext>
                                  </a:extLst>
                                </pic:spPr>
                              </pic:pic>
                              <wps:wsp>
                                <wps:cNvPr id="240807422" name="Text Box 402"/>
                                <wps:cNvSpPr txBox="1">
                                  <a:spLocks noChangeArrowheads="1"/>
                                </wps:cNvSpPr>
                                <wps:spPr bwMode="auto">
                                  <a:xfrm>
                                    <a:off x="137803" y="1508016"/>
                                    <a:ext cx="1671434" cy="160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CDA10B" w14:textId="77777777" w:rsidR="00EC2C53" w:rsidRPr="004223F3" w:rsidRDefault="00EC2C53" w:rsidP="00EC2C53">
                                      <w:pPr>
                                        <w:pStyle w:val="Arial11C"/>
                                        <w:rPr>
                                          <w:rStyle w:val="StrongWhite"/>
                                        </w:rPr>
                                      </w:pPr>
                                      <w:r>
                                        <w:rPr>
                                          <w:rStyle w:val="StrongWhite"/>
                                        </w:rPr>
                                        <w:t>ALI</w:t>
                                      </w:r>
                                    </w:p>
                                  </w:txbxContent>
                                </wps:txbx>
                                <wps:bodyPr rot="0" vert="horz" wrap="square" lIns="0" tIns="0" rIns="0" bIns="0" anchor="t" anchorCtr="0" upright="1">
                                  <a:spAutoFit/>
                                </wps:bodyPr>
                              </wps:wsp>
                            </wpc:wpc>
                          </a:graphicData>
                        </a:graphic>
                      </wp:inline>
                    </w:drawing>
                  </mc:Choice>
                  <mc:Fallback>
                    <w:pict>
                      <v:group w14:anchorId="48253D97" id="Canvas 204" o:spid="_x0000_s1245" editas="canvas" style="width:154.2pt;height:244.5pt;mso-position-horizontal-relative:char;mso-position-vertical-relative:line" coordsize="19583,3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">
                        <v:shape id="_x0000_s1246" type="#_x0000_t75" style="position:absolute;width:19583;height:31051;visibility:visible;mso-wrap-style:square">
                          <v:fill o:detectmouseclick="t"/>
                          <v:path o:connecttype="none"/>
                        </v:shape>
                        <v:shape id="Picture 182" o:spid="_x0000_s1247" type="#_x0000_t75" style="position:absolute;left:80;width:19080;height:310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">
                          <v:imagedata r:id="rId133" o:title=""/>
                        </v:shape>
                        <v:shape id="Text Box 402" o:spid="_x0000_s1248" type="#_x0000_t202" style="position:absolute;left:1378;top:15080;width:1671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" filled="f" stroked="f" strokeweight=".5pt">
                          <v:textbox style="mso-fit-shape-to-text:t" inset="0,0,0,0">
                            <w:txbxContent>
                              <w:p w14:paraId="62CDA10B" w14:textId="77777777" w:rsidR="00EC2C53" w:rsidRPr="004223F3" w:rsidRDefault="00EC2C53" w:rsidP="00EC2C53">
                                <w:pPr>
                                  <w:pStyle w:val="Arial11C"/>
                                  <w:rPr>
                                    <w:rStyle w:val="StrongWhite"/>
                                  </w:rPr>
                                </w:pPr>
                                <w:r>
                                  <w:rPr>
                                    <w:rStyle w:val="StrongWhite"/>
                                  </w:rPr>
                                  <w:t>ALI</w:t>
                                </w:r>
                              </w:p>
                            </w:txbxContent>
                          </v:textbox>
                        </v:shape>
                        <w10:anchorlock/>
                      </v:group>
                    </w:pict>
                  </mc:Fallback>
                </mc:AlternateContent>
              </w:r>
            </w:del>
          </w:p>
          <w:p w14:paraId="6ED20BF1" w14:textId="4D5D0D23" w:rsidR="00EC2C53" w:rsidRPr="0028077D" w:rsidDel="00EC2C53" w:rsidRDefault="00EC2C53" w:rsidP="00D05158">
            <w:pPr>
              <w:pStyle w:val="NormalRight"/>
              <w:ind w:leftChars="1000" w:left="2200"/>
              <w:jc w:val="center"/>
              <w:rPr>
                <w:del w:id="4037" w:author="만든 이"/>
                <w:b/>
                <w:bCs/>
              </w:rPr>
            </w:pPr>
            <w:del w:id="4038" w:author="만든 이">
              <w:r w:rsidRPr="0028077D" w:rsidDel="00EC2C53">
                <w:rPr>
                  <w:rStyle w:val="a9"/>
                </w:rPr>
                <w:delText>Slika L</w:delText>
              </w:r>
            </w:del>
          </w:p>
        </w:tc>
        <w:tc>
          <w:tcPr>
            <w:tcW w:w="2500" w:type="pct"/>
            <w:gridSpan w:val="2"/>
          </w:tcPr>
          <w:p w14:paraId="0B211ACF" w14:textId="1106A345" w:rsidR="00EC2C53" w:rsidRPr="0028077D" w:rsidDel="00EC2C53" w:rsidRDefault="00EC2C53" w:rsidP="00D05158">
            <w:pPr>
              <w:pStyle w:val="NormalHanging"/>
              <w:rPr>
                <w:del w:id="4039" w:author="만든 이"/>
                <w:rStyle w:val="a9"/>
              </w:rPr>
            </w:pPr>
            <w:del w:id="4040" w:author="만든 이">
              <w:r w:rsidRPr="0028077D" w:rsidDel="00EC2C53">
                <w:rPr>
                  <w:rStyle w:val="a9"/>
                </w:rPr>
                <w:delText>10.</w:delText>
              </w:r>
              <w:r w:rsidRPr="0028077D" w:rsidDel="00EC2C53">
                <w:rPr>
                  <w:rStyle w:val="a9"/>
                </w:rPr>
                <w:tab/>
                <w:delText>Napolnjeno injekcijsko brizgo vstavite v mesto injiciranja.</w:delText>
              </w:r>
            </w:del>
          </w:p>
          <w:p w14:paraId="100E2D3A" w14:textId="46B23E78" w:rsidR="00EC2C53" w:rsidRPr="0028077D" w:rsidDel="00EC2C53" w:rsidRDefault="00EC2C53" w:rsidP="00D05158">
            <w:pPr>
              <w:rPr>
                <w:del w:id="4041" w:author="만든 이"/>
              </w:rPr>
            </w:pPr>
          </w:p>
          <w:p w14:paraId="0AE9BC20" w14:textId="669BAC7E" w:rsidR="00EC2C53" w:rsidRPr="0028077D" w:rsidDel="00EC2C53" w:rsidRDefault="00EC2C53" w:rsidP="00D05158">
            <w:pPr>
              <w:pStyle w:val="NormalHanging"/>
              <w:rPr>
                <w:del w:id="4042" w:author="만든 이"/>
              </w:rPr>
            </w:pPr>
            <w:del w:id="4043" w:author="만든 이">
              <w:r w:rsidRPr="0028077D" w:rsidDel="00EC2C53">
                <w:delText>10.a.</w:delText>
              </w:r>
              <w:r w:rsidRPr="0028077D" w:rsidDel="00EC2C53">
                <w:tab/>
                <w:delText>Z eno roko nežno stisnite kožo na mestu injiciranja, da naredite gubo.</w:delText>
              </w:r>
            </w:del>
          </w:p>
          <w:p w14:paraId="43E2D7FD" w14:textId="7D354300" w:rsidR="00EC2C53" w:rsidRPr="0028077D" w:rsidDel="00EC2C53" w:rsidRDefault="00EC2C53" w:rsidP="00D05158">
            <w:pPr>
              <w:rPr>
                <w:del w:id="4044" w:author="만든 이"/>
              </w:rPr>
            </w:pPr>
          </w:p>
          <w:p w14:paraId="7084DFDF" w14:textId="0366584F" w:rsidR="00EC2C53" w:rsidRPr="0028077D" w:rsidDel="00EC2C53" w:rsidRDefault="00EC2C53" w:rsidP="00D05158">
            <w:pPr>
              <w:pStyle w:val="a5"/>
              <w:rPr>
                <w:del w:id="4045" w:author="만든 이"/>
              </w:rPr>
            </w:pPr>
            <w:del w:id="4046" w:author="만든 이">
              <w:r w:rsidRPr="0028077D" w:rsidDel="00EC2C53">
                <w:rPr>
                  <w:rStyle w:val="a8"/>
                </w:rPr>
                <w:delText>Opomba:</w:delText>
              </w:r>
              <w:r w:rsidRPr="0028077D" w:rsidDel="00EC2C53">
                <w:delText xml:space="preserve"> Gubo morate narediti zato, da se prepričate, da injicirate pod kožo (v maščobni predel) in ne globlje (v mišico).</w:delText>
              </w:r>
            </w:del>
          </w:p>
          <w:p w14:paraId="348D5B7C" w14:textId="085674B1" w:rsidR="00EC2C53" w:rsidRPr="0028077D" w:rsidDel="00EC2C53" w:rsidRDefault="00EC2C53" w:rsidP="00D05158">
            <w:pPr>
              <w:rPr>
                <w:del w:id="4047" w:author="만든 이"/>
              </w:rPr>
            </w:pPr>
          </w:p>
          <w:p w14:paraId="2DFB660F" w14:textId="286021E4" w:rsidR="00EC2C53" w:rsidRPr="0028077D" w:rsidDel="00EC2C53" w:rsidRDefault="00EC2C53" w:rsidP="00D05158">
            <w:pPr>
              <w:pStyle w:val="NormalHanging"/>
              <w:rPr>
                <w:del w:id="4048" w:author="만든 이"/>
              </w:rPr>
            </w:pPr>
            <w:del w:id="4049" w:author="만든 이">
              <w:r w:rsidRPr="0028077D" w:rsidDel="00EC2C53">
                <w:delText>10.b.</w:delText>
              </w:r>
              <w:r w:rsidRPr="0028077D" w:rsidDel="00EC2C53">
                <w:tab/>
                <w:delText xml:space="preserve">S hitrim gibom (»kot pikado«) vstavite celotno iglo v kožno gubo pod kotom približno 45 do 90 stopinj (glejte </w:delText>
              </w:r>
              <w:r w:rsidRPr="0028077D" w:rsidDel="00EC2C53">
                <w:rPr>
                  <w:rStyle w:val="a8"/>
                </w:rPr>
                <w:delText>sliko L</w:delText>
              </w:r>
              <w:r w:rsidRPr="0028077D" w:rsidDel="00EC2C53">
                <w:delText>).</w:delText>
              </w:r>
            </w:del>
          </w:p>
          <w:p w14:paraId="20872844" w14:textId="0B00E366" w:rsidR="00EC2C53" w:rsidRPr="0028077D" w:rsidDel="00EC2C53" w:rsidRDefault="00EC2C53" w:rsidP="00D05158">
            <w:pPr>
              <w:rPr>
                <w:del w:id="4050" w:author="만든 이"/>
              </w:rPr>
            </w:pPr>
          </w:p>
          <w:p w14:paraId="7C2071DF" w14:textId="20DE973B" w:rsidR="00EC2C53" w:rsidRPr="0028077D" w:rsidDel="00EC2C53" w:rsidRDefault="00EC2C53" w:rsidP="00D05158">
            <w:pPr>
              <w:pStyle w:val="Bullet2"/>
              <w:rPr>
                <w:del w:id="4051" w:author="만든 이"/>
                <w:rStyle w:val="a9"/>
                <w:b w:val="0"/>
                <w:bCs w:val="0"/>
              </w:rPr>
            </w:pPr>
            <w:del w:id="4052" w:author="만든 이">
              <w:r w:rsidRPr="0028077D" w:rsidDel="00EC2C53">
                <w:rPr>
                  <w:b/>
                  <w:bCs/>
                </w:rPr>
                <w:delText xml:space="preserve">Med vstavljanjem igle v kožo se </w:delText>
              </w:r>
              <w:r w:rsidRPr="0028077D" w:rsidDel="00EC2C53">
                <w:rPr>
                  <w:rStyle w:val="a9"/>
                  <w:bCs w:val="0"/>
                </w:rPr>
                <w:delText>ne</w:delText>
              </w:r>
              <w:r w:rsidRPr="0028077D" w:rsidDel="00EC2C53">
                <w:delText xml:space="preserve"> dotikajte batnice.</w:delText>
              </w:r>
            </w:del>
          </w:p>
        </w:tc>
      </w:tr>
      <w:tr w:rsidR="00EC2C53" w:rsidRPr="0028077D" w:rsidDel="00EC2C53" w14:paraId="36E9BD10" w14:textId="3177C0B0" w:rsidTr="00D05158">
        <w:trPr>
          <w:cantSplit/>
          <w:del w:id="4053" w:author="만든 이"/>
        </w:trPr>
        <w:tc>
          <w:tcPr>
            <w:tcW w:w="2500" w:type="pct"/>
            <w:vAlign w:val="bottom"/>
          </w:tcPr>
          <w:p w14:paraId="1460E2D6" w14:textId="6820BD34" w:rsidR="00EC2C53" w:rsidRPr="0028077D" w:rsidDel="00EC2C53" w:rsidRDefault="00EC2C53" w:rsidP="00D05158">
            <w:pPr>
              <w:pStyle w:val="NormalCentred"/>
              <w:rPr>
                <w:del w:id="4054" w:author="만든 이"/>
              </w:rPr>
            </w:pPr>
            <w:del w:id="4055" w:author="만든 이">
              <w:r w:rsidRPr="0028077D" w:rsidDel="00EC2C53">
                <w:rPr>
                  <w:noProof/>
                  <w:lang w:val="en-US" w:eastAsia="ko-KR"/>
                </w:rPr>
                <w:drawing>
                  <wp:inline distT="0" distB="0" distL="0" distR="0" wp14:anchorId="5FF42647" wp14:editId="346D4DF5">
                    <wp:extent cx="1905000" cy="2343150"/>
                    <wp:effectExtent l="0" t="0" r="0" b="0"/>
                    <wp:docPr id="10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05000" cy="2343150"/>
                            </a:xfrm>
                            <a:prstGeom prst="rect">
                              <a:avLst/>
                            </a:prstGeom>
                            <a:noFill/>
                            <a:ln>
                              <a:noFill/>
                            </a:ln>
                          </pic:spPr>
                        </pic:pic>
                      </a:graphicData>
                    </a:graphic>
                  </wp:inline>
                </w:drawing>
              </w:r>
            </w:del>
          </w:p>
          <w:p w14:paraId="63EAD7A6" w14:textId="75FDE568" w:rsidR="00EC2C53" w:rsidRPr="0028077D" w:rsidDel="00EC2C53" w:rsidRDefault="00EC2C53" w:rsidP="00D05158">
            <w:pPr>
              <w:pStyle w:val="NormalRight"/>
              <w:ind w:leftChars="1000" w:left="2200"/>
              <w:jc w:val="center"/>
              <w:rPr>
                <w:del w:id="4056" w:author="만든 이"/>
                <w:b/>
                <w:bCs/>
              </w:rPr>
            </w:pPr>
            <w:del w:id="4057" w:author="만든 이">
              <w:r w:rsidRPr="0028077D" w:rsidDel="00EC2C53">
                <w:rPr>
                  <w:rStyle w:val="a9"/>
                </w:rPr>
                <w:delText>Slika M</w:delText>
              </w:r>
            </w:del>
          </w:p>
        </w:tc>
        <w:tc>
          <w:tcPr>
            <w:tcW w:w="2500" w:type="pct"/>
            <w:gridSpan w:val="2"/>
          </w:tcPr>
          <w:p w14:paraId="435FE614" w14:textId="24BD7C0E" w:rsidR="00EC2C53" w:rsidRPr="0028077D" w:rsidDel="00EC2C53" w:rsidRDefault="00EC2C53" w:rsidP="00D05158">
            <w:pPr>
              <w:pStyle w:val="NormalHanging"/>
              <w:rPr>
                <w:del w:id="4058" w:author="만든 이"/>
                <w:rStyle w:val="a9"/>
              </w:rPr>
            </w:pPr>
            <w:del w:id="4059" w:author="만든 이">
              <w:r w:rsidRPr="0028077D" w:rsidDel="00EC2C53">
                <w:rPr>
                  <w:rStyle w:val="a9"/>
                </w:rPr>
                <w:delText>11.</w:delText>
              </w:r>
              <w:r w:rsidRPr="0028077D" w:rsidDel="00EC2C53">
                <w:rPr>
                  <w:rStyle w:val="a9"/>
                </w:rPr>
                <w:tab/>
                <w:delText>Injicirajte.</w:delText>
              </w:r>
            </w:del>
          </w:p>
          <w:p w14:paraId="510A60E3" w14:textId="144CDE7C" w:rsidR="00EC2C53" w:rsidRPr="0028077D" w:rsidDel="00EC2C53" w:rsidRDefault="00EC2C53" w:rsidP="00D05158">
            <w:pPr>
              <w:rPr>
                <w:del w:id="4060" w:author="만든 이"/>
              </w:rPr>
            </w:pPr>
          </w:p>
          <w:p w14:paraId="1633B338" w14:textId="081AB66F" w:rsidR="00EC2C53" w:rsidRPr="0028077D" w:rsidDel="00EC2C53" w:rsidRDefault="00EC2C53" w:rsidP="00D05158">
            <w:pPr>
              <w:pStyle w:val="NormalHanging"/>
              <w:rPr>
                <w:del w:id="4061" w:author="만든 이"/>
              </w:rPr>
            </w:pPr>
            <w:del w:id="4062" w:author="만든 이">
              <w:r w:rsidRPr="0028077D" w:rsidDel="00EC2C53">
                <w:delText>11.a.</w:delText>
              </w:r>
              <w:r w:rsidRPr="0028077D" w:rsidDel="00EC2C53">
                <w:tab/>
                <w:delText>Ko vstavite iglo, spustite kožo.</w:delText>
              </w:r>
            </w:del>
          </w:p>
          <w:p w14:paraId="586F1B26" w14:textId="5BA3EF73" w:rsidR="00EC2C53" w:rsidRPr="0028077D" w:rsidDel="00EC2C53" w:rsidRDefault="00EC2C53" w:rsidP="00D05158">
            <w:pPr>
              <w:pStyle w:val="NormalHanging"/>
              <w:rPr>
                <w:del w:id="4063" w:author="만든 이"/>
              </w:rPr>
            </w:pPr>
            <w:del w:id="4064" w:author="만든 이">
              <w:r w:rsidRPr="0028077D" w:rsidDel="00EC2C53">
                <w:delText>11.b.</w:delText>
              </w:r>
              <w:r w:rsidRPr="0028077D" w:rsidDel="00EC2C53">
                <w:tab/>
                <w:delText xml:space="preserve">Počasi potisnite batnico </w:delText>
              </w:r>
              <w:r w:rsidRPr="0028077D" w:rsidDel="00EC2C53">
                <w:rPr>
                  <w:rStyle w:val="a9"/>
                  <w:bCs w:val="0"/>
                </w:rPr>
                <w:delText>do konca navzdol</w:delText>
              </w:r>
              <w:r w:rsidRPr="0028077D" w:rsidDel="00EC2C53">
                <w:delText xml:space="preserve">, dokler ne injicirate celotnega odmerka zdravila in je injekcijska brizga prazna (glejte </w:delText>
              </w:r>
              <w:r w:rsidRPr="0028077D" w:rsidDel="00EC2C53">
                <w:rPr>
                  <w:rStyle w:val="a8"/>
                  <w:iCs w:val="0"/>
                </w:rPr>
                <w:delText>sliko M</w:delText>
              </w:r>
              <w:r w:rsidRPr="0028077D" w:rsidDel="00EC2C53">
                <w:delText>).</w:delText>
              </w:r>
            </w:del>
          </w:p>
          <w:p w14:paraId="3971564C" w14:textId="3B26058A" w:rsidR="00EC2C53" w:rsidRPr="0028077D" w:rsidDel="00EC2C53" w:rsidRDefault="00EC2C53" w:rsidP="00D05158">
            <w:pPr>
              <w:rPr>
                <w:del w:id="4065" w:author="만든 이"/>
              </w:rPr>
            </w:pPr>
          </w:p>
          <w:p w14:paraId="4C08851D" w14:textId="5C23861F" w:rsidR="00EC2C53" w:rsidRPr="0028077D" w:rsidDel="00EC2C53" w:rsidRDefault="00EC2C53" w:rsidP="00D05158">
            <w:pPr>
              <w:pStyle w:val="Bullet2"/>
              <w:rPr>
                <w:del w:id="4066" w:author="만든 이"/>
              </w:rPr>
            </w:pPr>
            <w:del w:id="4067" w:author="만든 이">
              <w:r w:rsidRPr="0028077D" w:rsidDel="00EC2C53">
                <w:delText xml:space="preserve">Ko začnete z injiciranjem, </w:delText>
              </w:r>
              <w:r w:rsidRPr="0028077D" w:rsidDel="00EC2C53">
                <w:rPr>
                  <w:rStyle w:val="a9"/>
                  <w:bCs w:val="0"/>
                </w:rPr>
                <w:delText>ne</w:delText>
              </w:r>
              <w:r w:rsidRPr="0028077D" w:rsidDel="00EC2C53">
                <w:delText xml:space="preserve"> spreminjajte položaja napolnjene injekcijske brizge.</w:delText>
              </w:r>
            </w:del>
          </w:p>
          <w:p w14:paraId="7DE78BC3" w14:textId="16E6DB4C" w:rsidR="00EC2C53" w:rsidRPr="0028077D" w:rsidDel="00EC2C53" w:rsidRDefault="00EC2C53" w:rsidP="00D05158">
            <w:pPr>
              <w:pStyle w:val="Bullet2"/>
              <w:rPr>
                <w:del w:id="4068" w:author="만든 이"/>
                <w:rStyle w:val="a9"/>
                <w:b w:val="0"/>
                <w:bCs w:val="0"/>
              </w:rPr>
            </w:pPr>
            <w:del w:id="4069" w:author="만든 이">
              <w:r w:rsidRPr="0028077D" w:rsidDel="00EC2C53">
                <w:rPr>
                  <w:b/>
                  <w:bCs/>
                </w:rPr>
                <w:delText>Če batnice ne potisnete do konca, se ščitnik igle ne raztegne in pokrije igle, ko jo izvlečete.</w:delText>
              </w:r>
            </w:del>
          </w:p>
        </w:tc>
      </w:tr>
      <w:tr w:rsidR="00EC2C53" w:rsidRPr="0028077D" w:rsidDel="00EC2C53" w14:paraId="50497808" w14:textId="28B17D37" w:rsidTr="00D05158">
        <w:trPr>
          <w:cantSplit/>
          <w:del w:id="4070" w:author="만든 이"/>
        </w:trPr>
        <w:tc>
          <w:tcPr>
            <w:tcW w:w="2500" w:type="pct"/>
            <w:tcBorders>
              <w:bottom w:val="single" w:sz="4" w:space="0" w:color="auto"/>
            </w:tcBorders>
            <w:vAlign w:val="center"/>
          </w:tcPr>
          <w:p w14:paraId="4006E727" w14:textId="33660A57" w:rsidR="00EC2C53" w:rsidRPr="0028077D" w:rsidDel="00EC2C53" w:rsidRDefault="00EC2C53" w:rsidP="00D05158">
            <w:pPr>
              <w:pStyle w:val="NormalCentred"/>
              <w:rPr>
                <w:del w:id="4071" w:author="만든 이"/>
              </w:rPr>
            </w:pPr>
            <w:del w:id="4072" w:author="만든 이">
              <w:r w:rsidRPr="0028077D" w:rsidDel="00EC2C53">
                <w:rPr>
                  <w:noProof/>
                  <w:lang w:val="en-US" w:eastAsia="ko-KR"/>
                </w:rPr>
                <w:drawing>
                  <wp:inline distT="0" distB="0" distL="0" distR="0" wp14:anchorId="60547383" wp14:editId="22E05BAF">
                    <wp:extent cx="1905000" cy="2333625"/>
                    <wp:effectExtent l="0" t="0" r="0" b="0"/>
                    <wp:docPr id="10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63DEA2ED" w14:textId="6FD16DF0" w:rsidR="00EC2C53" w:rsidRPr="0028077D" w:rsidDel="00EC2C53" w:rsidRDefault="00EC2C53" w:rsidP="00D05158">
            <w:pPr>
              <w:pStyle w:val="NormalRight"/>
              <w:ind w:leftChars="1100" w:left="2420"/>
              <w:jc w:val="center"/>
              <w:rPr>
                <w:del w:id="4073" w:author="만든 이"/>
                <w:b/>
                <w:bCs/>
              </w:rPr>
            </w:pPr>
            <w:del w:id="4074" w:author="만든 이">
              <w:r w:rsidRPr="0028077D" w:rsidDel="00EC2C53">
                <w:rPr>
                  <w:rStyle w:val="a9"/>
                </w:rPr>
                <w:delText>Slika N</w:delText>
              </w:r>
            </w:del>
          </w:p>
        </w:tc>
        <w:tc>
          <w:tcPr>
            <w:tcW w:w="2500" w:type="pct"/>
            <w:gridSpan w:val="2"/>
            <w:tcBorders>
              <w:bottom w:val="single" w:sz="4" w:space="0" w:color="auto"/>
            </w:tcBorders>
          </w:tcPr>
          <w:p w14:paraId="6F1D3D2E" w14:textId="61243B2B" w:rsidR="00EC2C53" w:rsidRPr="0028077D" w:rsidDel="00EC2C53" w:rsidRDefault="00EC2C53" w:rsidP="00D05158">
            <w:pPr>
              <w:pStyle w:val="NormalHanging"/>
              <w:rPr>
                <w:del w:id="4075" w:author="만든 이"/>
                <w:rStyle w:val="a9"/>
              </w:rPr>
            </w:pPr>
            <w:del w:id="4076" w:author="만든 이">
              <w:r w:rsidRPr="0028077D" w:rsidDel="00EC2C53">
                <w:rPr>
                  <w:rStyle w:val="a9"/>
                </w:rPr>
                <w:delText>12.</w:delText>
              </w:r>
              <w:r w:rsidRPr="0028077D" w:rsidDel="00EC2C53">
                <w:rPr>
                  <w:rStyle w:val="a9"/>
                </w:rPr>
                <w:tab/>
                <w:delText>Napolnjeno injekcijsko brizgo odstranite z mesta injiciranja.</w:delText>
              </w:r>
            </w:del>
          </w:p>
          <w:p w14:paraId="4FC0FACE" w14:textId="45FEC673" w:rsidR="00EC2C53" w:rsidRPr="0028077D" w:rsidDel="00EC2C53" w:rsidRDefault="00EC2C53" w:rsidP="00D05158">
            <w:pPr>
              <w:rPr>
                <w:del w:id="4077" w:author="만든 이"/>
              </w:rPr>
            </w:pPr>
          </w:p>
          <w:p w14:paraId="39629CA9" w14:textId="00969E14" w:rsidR="00EC2C53" w:rsidRPr="0028077D" w:rsidDel="00EC2C53" w:rsidRDefault="00EC2C53" w:rsidP="00D05158">
            <w:pPr>
              <w:pStyle w:val="NormalHanging"/>
              <w:rPr>
                <w:del w:id="4078" w:author="만든 이"/>
              </w:rPr>
            </w:pPr>
            <w:del w:id="4079" w:author="만든 이">
              <w:r w:rsidRPr="0028077D" w:rsidDel="00EC2C53">
                <w:delText>12.a.</w:delText>
              </w:r>
              <w:r w:rsidRPr="0028077D" w:rsidDel="00EC2C53">
                <w:tab/>
                <w:delText xml:space="preserve">Ko je napolnjena injekcijska brizga prazna, počasi dvignite palec z batnice, da ščitnik igle v celoti pokrije iglo (glejte </w:delText>
              </w:r>
              <w:r w:rsidRPr="0028077D" w:rsidDel="00EC2C53">
                <w:rPr>
                  <w:rStyle w:val="a8"/>
                </w:rPr>
                <w:delText>sliko N</w:delText>
              </w:r>
              <w:r w:rsidRPr="0028077D" w:rsidDel="00EC2C53">
                <w:delText>).</w:delText>
              </w:r>
            </w:del>
          </w:p>
          <w:p w14:paraId="1720C17C" w14:textId="2D3B0D5B" w:rsidR="00EC2C53" w:rsidRPr="0028077D" w:rsidDel="00EC2C53" w:rsidRDefault="00EC2C53" w:rsidP="00D05158">
            <w:pPr>
              <w:rPr>
                <w:del w:id="4080" w:author="만든 이"/>
              </w:rPr>
            </w:pPr>
          </w:p>
          <w:p w14:paraId="5EAB6D77" w14:textId="4B0201E1" w:rsidR="00EC2C53" w:rsidRPr="0028077D" w:rsidDel="00EC2C53" w:rsidRDefault="00EC2C53" w:rsidP="00D05158">
            <w:pPr>
              <w:pStyle w:val="Bullet2"/>
              <w:rPr>
                <w:del w:id="4081" w:author="만든 이"/>
              </w:rPr>
            </w:pPr>
            <w:del w:id="4082" w:author="만든 이">
              <w:r w:rsidRPr="0028077D" w:rsidDel="00EC2C53">
                <w:delText>Če igla ni pokrita, injekcijsko brizgo previdno odstranite med odpadke (glejte korak </w:delText>
              </w:r>
              <w:r w:rsidRPr="0028077D" w:rsidDel="00EC2C53">
                <w:rPr>
                  <w:rStyle w:val="a9"/>
                </w:rPr>
                <w:delText>13. Odlaganje napolnjene injekcijske brizge med odpadke</w:delText>
              </w:r>
              <w:r w:rsidRPr="0028077D" w:rsidDel="00EC2C53">
                <w:delText>).</w:delText>
              </w:r>
            </w:del>
          </w:p>
          <w:p w14:paraId="719349A4" w14:textId="3FEE7222" w:rsidR="00EC2C53" w:rsidRPr="0028077D" w:rsidDel="00EC2C53" w:rsidRDefault="00EC2C53" w:rsidP="00D05158">
            <w:pPr>
              <w:pStyle w:val="Bullet2"/>
              <w:rPr>
                <w:del w:id="4083" w:author="만든 이"/>
              </w:rPr>
            </w:pPr>
            <w:del w:id="4084" w:author="만든 이">
              <w:r w:rsidRPr="0028077D" w:rsidDel="00EC2C53">
                <w:delText>Lahko se pojavi nekaj krvi (glejte korak </w:delText>
              </w:r>
              <w:r w:rsidRPr="0028077D" w:rsidDel="00EC2C53">
                <w:rPr>
                  <w:rStyle w:val="a9"/>
                </w:rPr>
                <w:delText xml:space="preserve">14. </w:delText>
              </w:r>
              <w:r w:rsidRPr="0028077D" w:rsidDel="00EC2C53">
                <w:rPr>
                  <w:rStyle w:val="a9"/>
                  <w:bCs w:val="0"/>
                </w:rPr>
                <w:delText>Oskrba mesta injiciranja</w:delText>
              </w:r>
              <w:r w:rsidRPr="0028077D" w:rsidDel="00EC2C53">
                <w:rPr>
                  <w:rStyle w:val="a9"/>
                </w:rPr>
                <w:delText>.</w:delText>
              </w:r>
              <w:r w:rsidRPr="0028077D" w:rsidDel="00EC2C53">
                <w:delText>).</w:delText>
              </w:r>
            </w:del>
          </w:p>
          <w:p w14:paraId="3A7D097F" w14:textId="632629A5" w:rsidR="00EC2C53" w:rsidRPr="0028077D" w:rsidDel="00EC2C53" w:rsidRDefault="00EC2C53" w:rsidP="00D05158">
            <w:pPr>
              <w:pStyle w:val="Bullet2"/>
              <w:rPr>
                <w:del w:id="4085" w:author="만든 이"/>
              </w:rPr>
            </w:pPr>
            <w:del w:id="4086" w:author="만든 이">
              <w:r w:rsidRPr="0028077D" w:rsidDel="00EC2C53">
                <w:delText>Če zdravilo pride v stik s kožo, prizadeti predel sperite z vodo.</w:delText>
              </w:r>
            </w:del>
          </w:p>
          <w:p w14:paraId="69E21CC9" w14:textId="3FBB84F7" w:rsidR="00EC2C53" w:rsidRPr="0028077D" w:rsidDel="00EC2C53" w:rsidRDefault="00EC2C53" w:rsidP="00D05158">
            <w:pPr>
              <w:pStyle w:val="Bullet2"/>
              <w:rPr>
                <w:del w:id="4087" w:author="만든 이"/>
              </w:rPr>
            </w:pPr>
            <w:del w:id="4088" w:author="만든 이">
              <w:r w:rsidRPr="0028077D" w:rsidDel="00EC2C53">
                <w:delText xml:space="preserve">Napolnjene injekcijske brizge </w:delText>
              </w:r>
              <w:r w:rsidRPr="0028077D" w:rsidDel="00EC2C53">
                <w:rPr>
                  <w:rStyle w:val="a9"/>
                  <w:bCs w:val="0"/>
                </w:rPr>
                <w:delText>ne</w:delText>
              </w:r>
              <w:r w:rsidRPr="0028077D" w:rsidDel="00EC2C53">
                <w:delText xml:space="preserve"> uporabite znova.</w:delText>
              </w:r>
            </w:del>
          </w:p>
          <w:p w14:paraId="22772815" w14:textId="345B2BF1" w:rsidR="00EC2C53" w:rsidRPr="0028077D" w:rsidDel="00EC2C53" w:rsidRDefault="00EC2C53" w:rsidP="00D05158">
            <w:pPr>
              <w:pStyle w:val="Bullet2"/>
              <w:rPr>
                <w:del w:id="4089" w:author="만든 이"/>
                <w:rStyle w:val="a9"/>
                <w:b w:val="0"/>
                <w:bCs w:val="0"/>
              </w:rPr>
            </w:pPr>
            <w:del w:id="4090" w:author="만든 이">
              <w:r w:rsidRPr="0028077D" w:rsidDel="00EC2C53">
                <w:rPr>
                  <w:b/>
                  <w:bCs/>
                </w:rPr>
                <w:delText>Mesta injiciranja</w:delText>
              </w:r>
              <w:r w:rsidRPr="0028077D" w:rsidDel="00EC2C53">
                <w:rPr>
                  <w:b/>
                </w:rPr>
                <w:delText xml:space="preserve"> </w:delText>
              </w:r>
              <w:r w:rsidRPr="0028077D" w:rsidDel="00EC2C53">
                <w:rPr>
                  <w:rStyle w:val="a9"/>
                </w:rPr>
                <w:delText>ne</w:delText>
              </w:r>
              <w:r w:rsidRPr="0028077D" w:rsidDel="00EC2C53">
                <w:rPr>
                  <w:bCs/>
                </w:rPr>
                <w:delText xml:space="preserve"> </w:delText>
              </w:r>
              <w:r w:rsidRPr="0028077D" w:rsidDel="00EC2C53">
                <w:delText>drgnite.</w:delText>
              </w:r>
            </w:del>
          </w:p>
        </w:tc>
      </w:tr>
      <w:tr w:rsidR="00EC2C53" w:rsidRPr="0028077D" w:rsidDel="00EC2C53" w14:paraId="56724C9D" w14:textId="2F66076D" w:rsidTr="00D05158">
        <w:trPr>
          <w:cantSplit/>
          <w:del w:id="4091" w:author="만든 이"/>
        </w:trPr>
        <w:tc>
          <w:tcPr>
            <w:tcW w:w="5000" w:type="pct"/>
            <w:gridSpan w:val="3"/>
            <w:tcBorders>
              <w:bottom w:val="nil"/>
            </w:tcBorders>
            <w:vAlign w:val="bottom"/>
          </w:tcPr>
          <w:p w14:paraId="2D8EB2E8" w14:textId="517C7A20" w:rsidR="00EC2C53" w:rsidRPr="0028077D" w:rsidDel="00EC2C53" w:rsidRDefault="00EC2C53" w:rsidP="00D05158">
            <w:pPr>
              <w:pStyle w:val="HeadingStrong"/>
              <w:rPr>
                <w:del w:id="4092" w:author="만든 이"/>
              </w:rPr>
            </w:pPr>
            <w:del w:id="4093" w:author="만든 이">
              <w:r w:rsidRPr="0028077D" w:rsidDel="00EC2C53">
                <w:delText>Po injiciranju</w:delText>
              </w:r>
            </w:del>
          </w:p>
        </w:tc>
      </w:tr>
      <w:tr w:rsidR="00EC2C53" w:rsidRPr="0028077D" w:rsidDel="00EC2C53" w14:paraId="38EE805D" w14:textId="79E0D9D2" w:rsidTr="00D05158">
        <w:trPr>
          <w:cantSplit/>
          <w:del w:id="4094" w:author="만든 이"/>
        </w:trPr>
        <w:tc>
          <w:tcPr>
            <w:tcW w:w="2500" w:type="pct"/>
            <w:tcBorders>
              <w:top w:val="nil"/>
            </w:tcBorders>
            <w:vAlign w:val="center"/>
          </w:tcPr>
          <w:p w14:paraId="79F2172C" w14:textId="64415339" w:rsidR="00EC2C53" w:rsidRPr="0028077D" w:rsidDel="00EC2C53" w:rsidRDefault="00EC2C53" w:rsidP="00D05158">
            <w:pPr>
              <w:pStyle w:val="NormalCentred"/>
              <w:rPr>
                <w:del w:id="4095" w:author="만든 이"/>
              </w:rPr>
            </w:pPr>
            <w:del w:id="4096" w:author="만든 이">
              <w:r w:rsidRPr="0028077D" w:rsidDel="00EC2C53">
                <w:rPr>
                  <w:noProof/>
                  <w:lang w:val="en-US" w:eastAsia="ko-KR"/>
                </w:rPr>
                <w:drawing>
                  <wp:inline distT="0" distB="0" distL="0" distR="0" wp14:anchorId="1429FC0E" wp14:editId="29B75065">
                    <wp:extent cx="1905000" cy="2333625"/>
                    <wp:effectExtent l="0" t="0" r="0" b="0"/>
                    <wp:docPr id="1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905000" cy="2333625"/>
                            </a:xfrm>
                            <a:prstGeom prst="rect">
                              <a:avLst/>
                            </a:prstGeom>
                            <a:noFill/>
                            <a:ln>
                              <a:noFill/>
                            </a:ln>
                          </pic:spPr>
                        </pic:pic>
                      </a:graphicData>
                    </a:graphic>
                  </wp:inline>
                </w:drawing>
              </w:r>
            </w:del>
          </w:p>
          <w:p w14:paraId="576FE1A7" w14:textId="7FF53D1C" w:rsidR="00EC2C53" w:rsidRPr="0028077D" w:rsidDel="00EC2C53" w:rsidRDefault="00EC2C53" w:rsidP="00D05158">
            <w:pPr>
              <w:pStyle w:val="NormalRight"/>
              <w:ind w:leftChars="1100" w:left="2420"/>
              <w:jc w:val="center"/>
              <w:rPr>
                <w:del w:id="4097" w:author="만든 이"/>
                <w:b/>
                <w:bCs/>
              </w:rPr>
            </w:pPr>
            <w:del w:id="4098" w:author="만든 이">
              <w:r w:rsidRPr="0028077D" w:rsidDel="00EC2C53">
                <w:rPr>
                  <w:rStyle w:val="a9"/>
                </w:rPr>
                <w:delText>Slika O</w:delText>
              </w:r>
            </w:del>
          </w:p>
        </w:tc>
        <w:tc>
          <w:tcPr>
            <w:tcW w:w="2500" w:type="pct"/>
            <w:gridSpan w:val="2"/>
            <w:tcBorders>
              <w:top w:val="nil"/>
            </w:tcBorders>
          </w:tcPr>
          <w:p w14:paraId="7A30A871" w14:textId="5DCCB770" w:rsidR="00EC2C53" w:rsidRPr="0028077D" w:rsidDel="00EC2C53" w:rsidRDefault="00EC2C53" w:rsidP="00D05158">
            <w:pPr>
              <w:pStyle w:val="NormalHanging"/>
              <w:rPr>
                <w:del w:id="4099" w:author="만든 이"/>
                <w:rStyle w:val="a9"/>
              </w:rPr>
            </w:pPr>
            <w:del w:id="4100" w:author="만든 이">
              <w:r w:rsidRPr="0028077D" w:rsidDel="00EC2C53">
                <w:rPr>
                  <w:rStyle w:val="a9"/>
                </w:rPr>
                <w:delText>13.</w:delText>
              </w:r>
              <w:r w:rsidRPr="0028077D" w:rsidDel="00EC2C53">
                <w:rPr>
                  <w:rStyle w:val="a9"/>
                </w:rPr>
                <w:tab/>
                <w:delText>Odlaganje napolnjene injekcijske brizge med odpadke.</w:delText>
              </w:r>
            </w:del>
          </w:p>
          <w:p w14:paraId="37BB0305" w14:textId="11A63788" w:rsidR="00EC2C53" w:rsidRPr="0028077D" w:rsidDel="00EC2C53" w:rsidRDefault="00EC2C53" w:rsidP="00D05158">
            <w:pPr>
              <w:rPr>
                <w:del w:id="4101" w:author="만든 이"/>
              </w:rPr>
            </w:pPr>
          </w:p>
          <w:p w14:paraId="1C6F95FC" w14:textId="7737A807" w:rsidR="00EC2C53" w:rsidRPr="0028077D" w:rsidDel="00EC2C53" w:rsidRDefault="00EC2C53" w:rsidP="00D05158">
            <w:pPr>
              <w:pStyle w:val="NormalHanging"/>
              <w:rPr>
                <w:del w:id="4102" w:author="만든 이"/>
              </w:rPr>
            </w:pPr>
            <w:del w:id="4103" w:author="만든 이">
              <w:r w:rsidRPr="0028077D" w:rsidDel="00EC2C53">
                <w:delText>13.a.</w:delText>
              </w:r>
              <w:r w:rsidRPr="0028077D" w:rsidDel="00EC2C53">
                <w:tab/>
                <w:delText xml:space="preserve">Uporabljeno napolnjeno injekcijsko brizgo takoj po uporabi odvrzite v zbiralnik za ostre odpadke (glejte </w:delText>
              </w:r>
              <w:r w:rsidRPr="0028077D" w:rsidDel="00EC2C53">
                <w:rPr>
                  <w:rStyle w:val="a8"/>
                </w:rPr>
                <w:delText>sliko O</w:delText>
              </w:r>
              <w:r w:rsidRPr="0028077D" w:rsidDel="00EC2C53">
                <w:delText>).</w:delText>
              </w:r>
            </w:del>
          </w:p>
          <w:p w14:paraId="7FD99CBD" w14:textId="2D35FF64" w:rsidR="00EC2C53" w:rsidRPr="0028077D" w:rsidDel="00EC2C53" w:rsidRDefault="00EC2C53" w:rsidP="00D05158">
            <w:pPr>
              <w:rPr>
                <w:del w:id="4104" w:author="만든 이"/>
              </w:rPr>
            </w:pPr>
          </w:p>
          <w:p w14:paraId="5A5F07B4" w14:textId="50BCF3DF" w:rsidR="00EC2C53" w:rsidRPr="0028077D" w:rsidDel="00EC2C53" w:rsidRDefault="00EC2C53" w:rsidP="00D05158">
            <w:pPr>
              <w:pStyle w:val="Bullet2"/>
              <w:rPr>
                <w:del w:id="4105" w:author="만든 이"/>
              </w:rPr>
            </w:pPr>
            <w:del w:id="4106" w:author="만든 이">
              <w:r w:rsidRPr="0028077D" w:rsidDel="00EC2C53">
                <w:delText xml:space="preserve">Napolnjene injekcijske brizge </w:delText>
              </w:r>
              <w:r w:rsidRPr="0028077D" w:rsidDel="00EC2C53">
                <w:rPr>
                  <w:rStyle w:val="a9"/>
                </w:rPr>
                <w:delText>ne</w:delText>
              </w:r>
              <w:r w:rsidRPr="0028077D" w:rsidDel="00EC2C53">
                <w:delText xml:space="preserve"> odvrzite med gospodinjske odpadke. Če nimate zbiralnika za ostre odpadke, lahko uporabite gospodinjsko posodo, ki jo je mogoče zapreti in je odporna proti vbodom. Iz varnostnih in zdravstvenih razlogov tako za vas kot za druge osebe igel in uporabljenih injekcijskih brizg nikoli ne smete ponovno uporabiti. Neuporabljeno zdravilo ali odpadni material zavrzite v skladu z lokalnimi predpisi.</w:delText>
              </w:r>
            </w:del>
          </w:p>
          <w:p w14:paraId="0AB766C6" w14:textId="4CAF3DC0" w:rsidR="00EC2C53" w:rsidRPr="0028077D" w:rsidDel="00EC2C53" w:rsidRDefault="00EC2C53" w:rsidP="00D05158">
            <w:pPr>
              <w:pStyle w:val="Bullet2"/>
              <w:rPr>
                <w:del w:id="4107" w:author="만든 이"/>
                <w:rStyle w:val="a9"/>
                <w:b w:val="0"/>
                <w:bCs w:val="0"/>
              </w:rPr>
            </w:pPr>
            <w:del w:id="4108" w:author="만든 이">
              <w:r w:rsidRPr="0028077D" w:rsidDel="00EC2C53">
                <w:rPr>
                  <w:b/>
                  <w:bCs/>
                </w:rPr>
                <w:delText xml:space="preserve">Zdravila </w:delText>
              </w:r>
              <w:r w:rsidRPr="0028077D" w:rsidDel="00EC2C53">
                <w:rPr>
                  <w:rStyle w:val="a9"/>
                </w:rPr>
                <w:delText>ne</w:delText>
              </w:r>
              <w:r w:rsidRPr="0028077D" w:rsidDel="00EC2C53">
                <w:delText xml:space="preserve"> smete odvreči v odpadne vode ali med gospodinjske odpadke. O načinu odstranjevanja zdravila, ki ga ne uporabljate več, se posvetujte s farmacevtom. Taki ukrepi pomagajo varovati okolje.</w:delText>
              </w:r>
            </w:del>
          </w:p>
        </w:tc>
      </w:tr>
      <w:tr w:rsidR="00EC2C53" w:rsidRPr="0028077D" w:rsidDel="00EC2C53" w14:paraId="36F550F6" w14:textId="7E532D62" w:rsidTr="00D05158">
        <w:trPr>
          <w:cantSplit/>
          <w:del w:id="4109" w:author="만든 이"/>
        </w:trPr>
        <w:tc>
          <w:tcPr>
            <w:tcW w:w="5000" w:type="pct"/>
            <w:gridSpan w:val="3"/>
            <w:vAlign w:val="bottom"/>
          </w:tcPr>
          <w:p w14:paraId="30BF3FBC" w14:textId="334C2D30" w:rsidR="00EC2C53" w:rsidRPr="0028077D" w:rsidDel="00EC2C53" w:rsidRDefault="00EC2C53" w:rsidP="00D05158">
            <w:pPr>
              <w:pStyle w:val="NormalHanging"/>
              <w:rPr>
                <w:del w:id="4110" w:author="만든 이"/>
                <w:rStyle w:val="a9"/>
              </w:rPr>
            </w:pPr>
            <w:del w:id="4111" w:author="만든 이">
              <w:r w:rsidRPr="0028077D" w:rsidDel="00EC2C53">
                <w:rPr>
                  <w:rStyle w:val="a9"/>
                </w:rPr>
                <w:delText>14.</w:delText>
              </w:r>
              <w:r w:rsidRPr="0028077D" w:rsidDel="00EC2C53">
                <w:rPr>
                  <w:rStyle w:val="a9"/>
                </w:rPr>
                <w:tab/>
              </w:r>
              <w:r w:rsidRPr="0028077D" w:rsidDel="00EC2C53">
                <w:rPr>
                  <w:rStyle w:val="a9"/>
                  <w:bCs w:val="0"/>
                </w:rPr>
                <w:delText>Oskrba mesta injiciranja.</w:delText>
              </w:r>
            </w:del>
          </w:p>
          <w:p w14:paraId="33FCE1DE" w14:textId="0C6E51D9" w:rsidR="00EC2C53" w:rsidRPr="0028077D" w:rsidDel="00EC2C53" w:rsidRDefault="00EC2C53" w:rsidP="00D05158">
            <w:pPr>
              <w:rPr>
                <w:del w:id="4112" w:author="만든 이"/>
              </w:rPr>
            </w:pPr>
          </w:p>
          <w:p w14:paraId="0771E1EF" w14:textId="7C770DA3" w:rsidR="00EC2C53" w:rsidRPr="0028077D" w:rsidDel="00EC2C53" w:rsidRDefault="00EC2C53" w:rsidP="00D05158">
            <w:pPr>
              <w:pStyle w:val="NormalHanging"/>
              <w:rPr>
                <w:del w:id="4113" w:author="만든 이"/>
                <w:rStyle w:val="a9"/>
                <w:b w:val="0"/>
                <w:bCs w:val="0"/>
              </w:rPr>
            </w:pPr>
            <w:del w:id="4114" w:author="만든 이">
              <w:r w:rsidRPr="0028077D" w:rsidDel="00EC2C53">
                <w:rPr>
                  <w:b/>
                  <w:bCs/>
                </w:rPr>
                <w:delText>14.a.</w:delText>
              </w:r>
              <w:r w:rsidRPr="0028077D" w:rsidDel="00EC2C53">
                <w:tab/>
                <w:delText>Če se pojavi krvavitev, mesto injiciranja oskrbite tako, da nanj nežno pritisnete in ga ne drgnete, po potrebi lahko namestite bombažni tampon ali gazo in samolepilni obliž.</w:delText>
              </w:r>
            </w:del>
          </w:p>
        </w:tc>
      </w:tr>
    </w:tbl>
    <w:p w14:paraId="4145870E" w14:textId="77777777" w:rsidR="00CD3F03" w:rsidRPr="000A703E" w:rsidDel="00B905C6" w:rsidRDefault="00CD3F03" w:rsidP="00CD3F03">
      <w:pPr>
        <w:suppressAutoHyphens w:val="0"/>
        <w:rPr>
          <w:ins w:id="4115" w:author="만든 이"/>
          <w:del w:id="4116" w:author="만든 이"/>
          <w:rFonts w:eastAsia="맑은 고딕"/>
          <w:lang w:eastAsia="ko-KR"/>
          <w:rPrChange w:id="4117" w:author="만든 이">
            <w:rPr>
              <w:ins w:id="4118" w:author="만든 이"/>
              <w:del w:id="4119" w:author="만든 이"/>
              <w:rFonts w:eastAsia="맑은 고딕"/>
              <w:sz w:val="24"/>
              <w:lang w:eastAsia="ko-KR"/>
            </w:rPr>
          </w:rPrChange>
        </w:rPr>
      </w:pPr>
    </w:p>
    <w:p w14:paraId="440ECDFA" w14:textId="77777777" w:rsidR="00050AA9" w:rsidRPr="000A703E" w:rsidRDefault="00050AA9" w:rsidP="00050AA9">
      <w:pPr>
        <w:suppressAutoHyphens w:val="0"/>
        <w:rPr>
          <w:ins w:id="4120" w:author="만든 이"/>
          <w:b/>
          <w:rPrChange w:id="4121" w:author="만든 이">
            <w:rPr>
              <w:ins w:id="4122" w:author="만든 이"/>
              <w:b/>
              <w:sz w:val="24"/>
            </w:rPr>
          </w:rPrChange>
        </w:rPr>
      </w:pPr>
      <w:ins w:id="4123" w:author="만든 이">
        <w:r w:rsidRPr="000A703E">
          <w:rPr>
            <w:b/>
            <w:rPrChange w:id="4124" w:author="만든 이">
              <w:rPr>
                <w:b/>
                <w:sz w:val="24"/>
              </w:rPr>
            </w:rPrChange>
          </w:rPr>
          <w:t>NAVODILA ZA UPORABO ZDRAVILA OMLYCLO V NAPOLNJENI INJEKCIJSKI BRIZGI</w:t>
        </w:r>
      </w:ins>
    </w:p>
    <w:p w14:paraId="0700C0F9" w14:textId="77777777" w:rsidR="00050AA9" w:rsidRPr="0028077D" w:rsidRDefault="00050AA9" w:rsidP="00050AA9">
      <w:pPr>
        <w:pStyle w:val="NormalKeep"/>
        <w:rPr>
          <w:ins w:id="4125" w:author="만든 이"/>
        </w:rPr>
      </w:pPr>
    </w:p>
    <w:p w14:paraId="42F7B911" w14:textId="77777777" w:rsidR="00050AA9" w:rsidRPr="0028077D" w:rsidRDefault="00050AA9" w:rsidP="00050AA9">
      <w:pPr>
        <w:rPr>
          <w:ins w:id="4126" w:author="만든 이"/>
        </w:rPr>
      </w:pPr>
      <w:ins w:id="4127" w:author="만든 이">
        <w:r w:rsidRPr="0028077D">
          <w:t>Pred začetkom uporabe in vsakokrat, ko dobite novo injekcijsko brizgo zdravila Omlyclo, preberite in upoštevajte navodila za uporabo, ki so priložena. V navodilih so lahko navedene nove informacije.</w:t>
        </w:r>
        <w:r w:rsidRPr="0028077D">
          <w:rPr>
            <w:color w:val="231F20"/>
          </w:rPr>
          <w:t xml:space="preserve"> Pred prvo uporabo zdravila Omlyclo poskrbite, da vam zdravstveni delavec pokaže, kako se pravilno uporablja.</w:t>
        </w:r>
      </w:ins>
    </w:p>
    <w:p w14:paraId="3483AC40" w14:textId="77777777" w:rsidR="00050AA9" w:rsidRPr="0028077D" w:rsidRDefault="00050AA9" w:rsidP="00050AA9">
      <w:pPr>
        <w:rPr>
          <w:ins w:id="4128" w:author="만든 이"/>
        </w:rPr>
      </w:pPr>
    </w:p>
    <w:p w14:paraId="3A73DC61" w14:textId="2985321B" w:rsidR="00050AA9" w:rsidRPr="0028077D" w:rsidRDefault="00050AA9" w:rsidP="00050AA9">
      <w:pPr>
        <w:rPr>
          <w:ins w:id="4129" w:author="만든 이"/>
        </w:rPr>
      </w:pPr>
      <w:ins w:id="4130" w:author="만든 이">
        <w:r w:rsidRPr="0028077D">
          <w:t xml:space="preserve">Otroci (stari od 6 do 11 let) si ne smejo sami injicirati napolnjenih injekcijskih brizg zdravila Omlyclo, če pa zdravstveni delavec presodi, da je to primerno, jim lahko zdravilo injicira ustrezno usposobljen </w:t>
        </w:r>
        <w:del w:id="4131" w:author="만든 이">
          <w:r w:rsidRPr="0028077D" w:rsidDel="009E7DAC">
            <w:delText>negovalec</w:delText>
          </w:r>
        </w:del>
        <w:r w:rsidR="009E7DAC">
          <w:t>skrbnik</w:t>
        </w:r>
        <w:r w:rsidRPr="0028077D">
          <w:t>.</w:t>
        </w:r>
      </w:ins>
    </w:p>
    <w:p w14:paraId="09DA59DF" w14:textId="77777777" w:rsidR="00050AA9" w:rsidRPr="0028077D" w:rsidRDefault="00050AA9" w:rsidP="00050AA9">
      <w:pPr>
        <w:rPr>
          <w:ins w:id="4132" w:author="만든 이"/>
        </w:rPr>
      </w:pPr>
    </w:p>
    <w:p w14:paraId="18B67151" w14:textId="77777777" w:rsidR="00050AA9" w:rsidRPr="000A703E" w:rsidRDefault="00050AA9" w:rsidP="00050AA9">
      <w:pPr>
        <w:keepNext/>
        <w:keepLines/>
        <w:ind w:left="567" w:hanging="567"/>
        <w:outlineLvl w:val="0"/>
        <w:rPr>
          <w:ins w:id="4133" w:author="만든 이"/>
          <w:b/>
          <w:bCs/>
          <w:rPrChange w:id="4134" w:author="만든 이">
            <w:rPr>
              <w:ins w:id="4135" w:author="만든 이"/>
              <w:b/>
              <w:bCs/>
              <w:sz w:val="24"/>
              <w:szCs w:val="24"/>
            </w:rPr>
          </w:rPrChange>
        </w:rPr>
      </w:pPr>
      <w:ins w:id="4136" w:author="만든 이">
        <w:r w:rsidRPr="000A703E">
          <w:rPr>
            <w:b/>
            <w:color w:val="231F20"/>
            <w:rPrChange w:id="4137" w:author="만든 이">
              <w:rPr>
                <w:b/>
                <w:color w:val="231F20"/>
                <w:sz w:val="24"/>
              </w:rPr>
            </w:rPrChange>
          </w:rPr>
          <w:t>Deli napolnjene injekcijske brizge (glejte sliko A)</w:t>
        </w:r>
      </w:ins>
    </w:p>
    <w:p w14:paraId="2A25F7D6" w14:textId="77777777" w:rsidR="00050AA9" w:rsidRPr="0028077D" w:rsidRDefault="00050AA9" w:rsidP="00050AA9">
      <w:pPr>
        <w:rPr>
          <w:ins w:id="4138" w:author="만든 이"/>
        </w:rPr>
      </w:pPr>
    </w:p>
    <w:p w14:paraId="0DA18431" w14:textId="77777777" w:rsidR="00050AA9" w:rsidRPr="0028077D" w:rsidRDefault="00050AA9" w:rsidP="00050AA9">
      <w:pPr>
        <w:keepNext/>
        <w:keepLines/>
        <w:jc w:val="center"/>
        <w:outlineLvl w:val="0"/>
        <w:rPr>
          <w:ins w:id="4139" w:author="만든 이"/>
          <w:rFonts w:eastAsia="맑은 고딕"/>
        </w:rPr>
      </w:pPr>
      <w:ins w:id="4140" w:author="만든 이">
        <w:r w:rsidRPr="0028077D">
          <w:rPr>
            <w:noProof/>
          </w:rPr>
          <mc:AlternateContent>
            <mc:Choice Requires="wpg">
              <w:drawing>
                <wp:inline distT="0" distB="0" distL="0" distR="0" wp14:anchorId="1E2E593B" wp14:editId="7C32C3F5">
                  <wp:extent cx="3699510" cy="3230245"/>
                  <wp:effectExtent l="0" t="0" r="0" b="8255"/>
                  <wp:docPr id="1050302897"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2060715369" name="Picture 70"/>
                            <pic:cNvPicPr>
                              <a:picLocks noChangeAspect="1"/>
                            </pic:cNvPicPr>
                          </pic:nvPicPr>
                          <pic:blipFill>
                            <a:blip r:embed="rId48"/>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672988849"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4AEF8111" w14:textId="77777777" w:rsidR="00050AA9" w:rsidRPr="00FE7549" w:rsidRDefault="00050AA9" w:rsidP="00050AA9">
                                <w:pPr>
                                  <w:pStyle w:val="Arial13C"/>
                                  <w:rPr>
                                    <w:rFonts w:ascii="Times New Roman" w:hAnsi="Times New Roman" w:cs="Times New Roman"/>
                                    <w:b/>
                                    <w:bCs/>
                                    <w:sz w:val="24"/>
                                    <w:szCs w:val="24"/>
                                  </w:rPr>
                                </w:pPr>
                                <w:r>
                                  <w:rPr>
                                    <w:rStyle w:val="a9"/>
                                    <w:sz w:val="24"/>
                                  </w:rPr>
                                  <w:t>Po uporabi</w:t>
                                </w:r>
                              </w:p>
                            </w:txbxContent>
                          </wps:txbx>
                          <wps:bodyPr rot="0" vert="horz" wrap="square" lIns="0" tIns="0" rIns="0" bIns="0" anchor="t" anchorCtr="0" upright="1">
                            <a:spAutoFit/>
                          </wps:bodyPr>
                        </wps:wsp>
                        <wps:wsp>
                          <wps:cNvPr id="919047570" name="Text Box 79"/>
                          <wps:cNvSpPr txBox="1">
                            <a:spLocks noChangeArrowheads="1"/>
                          </wps:cNvSpPr>
                          <wps:spPr bwMode="auto">
                            <a:xfrm>
                              <a:off x="3002508" y="1746914"/>
                              <a:ext cx="507365" cy="25354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37548C" w14:textId="77777777" w:rsidR="00050AA9" w:rsidRPr="00FE7549" w:rsidRDefault="00050AA9">
                                <w:pPr>
                                  <w:pStyle w:val="Arial11C"/>
                                  <w:jc w:val="left"/>
                                  <w:rPr>
                                    <w:rFonts w:ascii="Times New Roman" w:hAnsi="Times New Roman" w:cs="Times New Roman"/>
                                  </w:rPr>
                                  <w:pPrChange w:id="4141" w:author="만든 이">
                                    <w:pPr>
                                      <w:pStyle w:val="Arial11C"/>
                                    </w:pPr>
                                  </w:pPrChange>
                                </w:pPr>
                                <w:r>
                                  <w:rPr>
                                    <w:rFonts w:ascii="Times New Roman" w:hAnsi="Times New Roman"/>
                                  </w:rPr>
                                  <w:t>igla</w:t>
                                </w:r>
                              </w:p>
                            </w:txbxContent>
                          </wps:txbx>
                          <wps:bodyPr rot="0" vert="horz" wrap="square" lIns="18000" tIns="0" rIns="0" bIns="0" anchor="t" anchorCtr="0" upright="1">
                            <a:noAutofit/>
                          </wps:bodyPr>
                        </wps:wsp>
                        <wps:wsp>
                          <wps:cNvPr id="727043730"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22B363DD" w14:textId="77777777" w:rsidR="00050AA9" w:rsidRPr="00FE7549" w:rsidRDefault="00050AA9" w:rsidP="00050AA9">
                                <w:pPr>
                                  <w:pStyle w:val="Arial13C"/>
                                  <w:rPr>
                                    <w:rFonts w:ascii="Times New Roman" w:hAnsi="Times New Roman" w:cs="Times New Roman"/>
                                    <w:b/>
                                    <w:bCs/>
                                    <w:sz w:val="24"/>
                                    <w:szCs w:val="24"/>
                                  </w:rPr>
                                </w:pPr>
                                <w:r>
                                  <w:rPr>
                                    <w:rStyle w:val="a9"/>
                                    <w:sz w:val="24"/>
                                  </w:rPr>
                                  <w:t>Pred uporabo</w:t>
                                </w:r>
                              </w:p>
                            </w:txbxContent>
                          </wps:txbx>
                          <wps:bodyPr rot="0" vert="horz" wrap="square" lIns="0" tIns="0" rIns="0" bIns="0" anchor="t" anchorCtr="0" upright="1">
                            <a:spAutoFit/>
                          </wps:bodyPr>
                        </wps:wsp>
                        <wps:wsp>
                          <wps:cNvPr id="138877053" name="Text Box 73"/>
                          <wps:cNvSpPr txBox="1">
                            <a:spLocks noChangeArrowheads="1"/>
                          </wps:cNvSpPr>
                          <wps:spPr bwMode="auto">
                            <a:xfrm>
                              <a:off x="81887" y="1778000"/>
                              <a:ext cx="729643" cy="2539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0AE96E" w14:textId="77777777" w:rsidR="00050AA9" w:rsidRPr="00FE7549" w:rsidRDefault="00050AA9">
                                <w:pPr>
                                  <w:pStyle w:val="Arial11C"/>
                                  <w:jc w:val="right"/>
                                  <w:rPr>
                                    <w:rFonts w:ascii="Times New Roman" w:hAnsi="Times New Roman" w:cs="Times New Roman"/>
                                  </w:rPr>
                                  <w:pPrChange w:id="4142" w:author="만든 이">
                                    <w:pPr>
                                      <w:pStyle w:val="Arial11C"/>
                                    </w:pPr>
                                  </w:pPrChange>
                                </w:pPr>
                                <w:r>
                                  <w:rPr>
                                    <w:rFonts w:ascii="Times New Roman" w:hAnsi="Times New Roman"/>
                                  </w:rPr>
                                  <w:t>zdravilo</w:t>
                                </w:r>
                              </w:p>
                            </w:txbxContent>
                          </wps:txbx>
                          <wps:bodyPr rot="0" vert="horz" wrap="square" lIns="0" tIns="0" rIns="18000" bIns="0" anchor="t" anchorCtr="0" upright="1">
                            <a:noAutofit/>
                          </wps:bodyPr>
                        </wps:wsp>
                        <wps:wsp>
                          <wps:cNvPr id="292612254" name="Text Box 75"/>
                          <wps:cNvSpPr txBox="1">
                            <a:spLocks noChangeArrowheads="1"/>
                          </wps:cNvSpPr>
                          <wps:spPr bwMode="auto">
                            <a:xfrm>
                              <a:off x="1577620" y="1189281"/>
                              <a:ext cx="635000" cy="54731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8A9FA20" w14:textId="77777777" w:rsidR="00050AA9" w:rsidRPr="00FE7549" w:rsidRDefault="00050AA9" w:rsidP="00050AA9">
                                <w:pPr>
                                  <w:pStyle w:val="Arial11C"/>
                                  <w:rPr>
                                    <w:rFonts w:ascii="Times New Roman" w:hAnsi="Times New Roman" w:cs="Times New Roman"/>
                                  </w:rPr>
                                </w:pPr>
                                <w:r>
                                  <w:rPr>
                                    <w:rFonts w:ascii="Times New Roman" w:hAnsi="Times New Roman"/>
                                  </w:rPr>
                                  <w:t>prstna prirobnica</w:t>
                                </w:r>
                              </w:p>
                            </w:txbxContent>
                          </wps:txbx>
                          <wps:bodyPr rot="0" vert="horz" wrap="square" lIns="0" tIns="0" rIns="0" bIns="0" anchor="t" anchorCtr="0" upright="1">
                            <a:noAutofit/>
                          </wps:bodyPr>
                        </wps:wsp>
                        <wps:wsp>
                          <wps:cNvPr id="758604013"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ED7D50" w14:textId="77777777" w:rsidR="00050AA9" w:rsidRPr="00FE7549" w:rsidRDefault="00050AA9" w:rsidP="00050AA9">
                                <w:pPr>
                                  <w:pStyle w:val="Arial11C"/>
                                  <w:rPr>
                                    <w:rFonts w:ascii="Times New Roman" w:hAnsi="Times New Roman" w:cs="Times New Roman"/>
                                  </w:rPr>
                                </w:pPr>
                                <w:r>
                                  <w:rPr>
                                    <w:rFonts w:ascii="Times New Roman" w:hAnsi="Times New Roman"/>
                                  </w:rPr>
                                  <w:t>kontrolno okence</w:t>
                                </w:r>
                              </w:p>
                            </w:txbxContent>
                          </wps:txbx>
                          <wps:bodyPr rot="0" vert="horz" wrap="square" lIns="0" tIns="0" rIns="0" bIns="0" anchor="t" anchorCtr="0" upright="1">
                            <a:spAutoFit/>
                          </wps:bodyPr>
                        </wps:wsp>
                        <wps:wsp>
                          <wps:cNvPr id="992160512" name="Text Box 77"/>
                          <wps:cNvSpPr txBox="1">
                            <a:spLocks noChangeArrowheads="1"/>
                          </wps:cNvSpPr>
                          <wps:spPr bwMode="auto">
                            <a:xfrm>
                              <a:off x="1577620" y="1940996"/>
                              <a:ext cx="600430" cy="4064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ED17D1" w14:textId="77777777" w:rsidR="00050AA9" w:rsidRPr="00FE7549" w:rsidRDefault="00050AA9" w:rsidP="00050AA9">
                                <w:pPr>
                                  <w:pStyle w:val="Arial11C"/>
                                  <w:rPr>
                                    <w:rFonts w:ascii="Times New Roman" w:hAnsi="Times New Roman" w:cs="Times New Roman"/>
                                  </w:rPr>
                                </w:pPr>
                                <w:r>
                                  <w:rPr>
                                    <w:rFonts w:ascii="Times New Roman" w:hAnsi="Times New Roman"/>
                                  </w:rPr>
                                  <w:t>ščitnik igle</w:t>
                                </w:r>
                              </w:p>
                            </w:txbxContent>
                          </wps:txbx>
                          <wps:bodyPr rot="0" vert="horz" wrap="square" lIns="0" tIns="0" rIns="0" bIns="0" anchor="t" anchorCtr="0" upright="1">
                            <a:noAutofit/>
                          </wps:bodyPr>
                        </wps:wsp>
                        <wps:wsp>
                          <wps:cNvPr id="1907882089" name="Text Box 78"/>
                          <wps:cNvSpPr txBox="1">
                            <a:spLocks noChangeArrowheads="1"/>
                          </wps:cNvSpPr>
                          <wps:spPr bwMode="auto">
                            <a:xfrm>
                              <a:off x="1596788" y="2311400"/>
                              <a:ext cx="581262" cy="1960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B777C8" w14:textId="77777777" w:rsidR="00050AA9" w:rsidRPr="00FE7549" w:rsidRDefault="00050AA9" w:rsidP="005848DF">
                                <w:pPr>
                                  <w:pStyle w:val="Arial11C"/>
                                  <w:rPr>
                                    <w:rFonts w:ascii="Times New Roman" w:hAnsi="Times New Roman" w:cs="Times New Roman"/>
                                  </w:rPr>
                                </w:pPr>
                                <w:r>
                                  <w:rPr>
                                    <w:rFonts w:ascii="Times New Roman" w:hAnsi="Times New Roman"/>
                                  </w:rPr>
                                  <w:t>igla</w:t>
                                </w:r>
                              </w:p>
                            </w:txbxContent>
                          </wps:txbx>
                          <wps:bodyPr rot="0" vert="horz" wrap="square" lIns="18000" tIns="0" rIns="0" bIns="0" anchor="t" anchorCtr="0" upright="1">
                            <a:noAutofit/>
                          </wps:bodyPr>
                        </wps:wsp>
                        <wps:wsp>
                          <wps:cNvPr id="1716721185" name="Text Box 80"/>
                          <wps:cNvSpPr txBox="1">
                            <a:spLocks noChangeArrowheads="1"/>
                          </wps:cNvSpPr>
                          <wps:spPr bwMode="auto">
                            <a:xfrm>
                              <a:off x="1469456" y="2788497"/>
                              <a:ext cx="769222" cy="24045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37AF8BE" w14:textId="77777777" w:rsidR="00050AA9" w:rsidRPr="00FE7549" w:rsidRDefault="00050AA9" w:rsidP="00050AA9">
                                <w:pPr>
                                  <w:pStyle w:val="Arial11C"/>
                                  <w:rPr>
                                    <w:rFonts w:ascii="Times New Roman" w:hAnsi="Times New Roman" w:cs="Times New Roman"/>
                                  </w:rPr>
                                </w:pPr>
                                <w:r>
                                  <w:rPr>
                                    <w:rFonts w:ascii="Times New Roman" w:hAnsi="Times New Roman"/>
                                  </w:rPr>
                                  <w:t>pokrovček</w:t>
                                </w:r>
                              </w:p>
                            </w:txbxContent>
                          </wps:txbx>
                          <wps:bodyPr rot="0" vert="horz" wrap="square" lIns="0" tIns="0" rIns="0" bIns="0" anchor="t" anchorCtr="0" upright="1">
                            <a:noAutofit/>
                          </wps:bodyPr>
                        </wps:wsp>
                        <wps:wsp>
                          <wps:cNvPr id="1677319830" name="Text Box 75"/>
                          <wps:cNvSpPr txBox="1">
                            <a:spLocks noChangeArrowheads="1"/>
                          </wps:cNvSpPr>
                          <wps:spPr bwMode="auto">
                            <a:xfrm>
                              <a:off x="1577620" y="781619"/>
                              <a:ext cx="768015" cy="33752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A556A2" w14:textId="77777777" w:rsidR="00050AA9" w:rsidRPr="00FE7549" w:rsidRDefault="00050AA9" w:rsidP="00050AA9">
                                <w:pPr>
                                  <w:pStyle w:val="Arial11C"/>
                                  <w:rPr>
                                    <w:rFonts w:ascii="Times New Roman" w:hAnsi="Times New Roman" w:cs="Times New Roman"/>
                                  </w:rPr>
                                </w:pPr>
                                <w:r>
                                  <w:rPr>
                                    <w:rFonts w:ascii="Times New Roman" w:hAnsi="Times New Roman"/>
                                  </w:rPr>
                                  <w:t>potisni bat</w:t>
                                </w:r>
                              </w:p>
                            </w:txbxContent>
                          </wps:txbx>
                          <wps:bodyPr rot="0" vert="horz" wrap="square" lIns="0" tIns="0" rIns="0" bIns="0" anchor="t" anchorCtr="0" upright="1">
                            <a:noAutofit/>
                          </wps:bodyPr>
                        </wps:wsp>
                      </wpg:wgp>
                    </a:graphicData>
                  </a:graphic>
                </wp:inline>
              </w:drawing>
            </mc:Choice>
            <mc:Fallback>
              <w:pict>
                <v:group w14:anchorId="1E2E593B" id="_x0000_s1249"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">
                  <v:shape id="Picture 70" o:spid="_x0000_s1250"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">
                    <v:imagedata r:id="rId49" o:title=""/>
                  </v:shape>
                  <v:shape id="Text Box 72" o:spid="_x0000_s1251"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" fillcolor="white [3212]" stroked="f">
                    <v:textbox style="mso-fit-shape-to-text:t" inset="0,0,0,0">
                      <w:txbxContent>
                        <w:p w14:paraId="4AEF8111" w14:textId="77777777" w:rsidR="00050AA9" w:rsidRPr="00FE7549" w:rsidRDefault="00050AA9" w:rsidP="00050AA9">
                          <w:pPr>
                            <w:pStyle w:val="Arial13C"/>
                            <w:rPr>
                              <w:rFonts w:ascii="Times New Roman" w:hAnsi="Times New Roman" w:cs="Times New Roman"/>
                              <w:b/>
                              <w:bCs/>
                              <w:sz w:val="24"/>
                              <w:szCs w:val="24"/>
                            </w:rPr>
                          </w:pPr>
                          <w:r>
                            <w:rPr>
                              <w:rStyle w:val="a9"/>
                              <w:sz w:val="24"/>
                            </w:rPr>
                            <w:t>Po uporabi</w:t>
                          </w:r>
                        </w:p>
                      </w:txbxContent>
                    </v:textbox>
                  </v:shape>
                  <v:shape id="Text Box 79" o:spid="_x0000_s1252" type="#_x0000_t202" style="position:absolute;left:30025;top:17469;width:5073;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" stroked="f" strokeweight=".5pt">
                    <v:textbox inset=".5mm,0,0,0">
                      <w:txbxContent>
                        <w:p w14:paraId="6137548C" w14:textId="77777777" w:rsidR="00050AA9" w:rsidRPr="00FE7549" w:rsidRDefault="00050AA9">
                          <w:pPr>
                            <w:pStyle w:val="Arial11C"/>
                            <w:jc w:val="left"/>
                            <w:rPr>
                              <w:rFonts w:ascii="Times New Roman" w:hAnsi="Times New Roman" w:cs="Times New Roman"/>
                            </w:rPr>
                            <w:pPrChange w:id="4217" w:author="만든 이">
                              <w:pPr>
                                <w:pStyle w:val="Arial11C"/>
                              </w:pPr>
                            </w:pPrChange>
                          </w:pPr>
                          <w:r>
                            <w:rPr>
                              <w:rFonts w:ascii="Times New Roman" w:hAnsi="Times New Roman"/>
                            </w:rPr>
                            <w:t>igla</w:t>
                          </w:r>
                        </w:p>
                      </w:txbxContent>
                    </v:textbox>
                  </v:shape>
                  <v:shape id="Text Box 71" o:spid="_x0000_s1253"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" fillcolor="white [3212]" stroked="f">
                    <v:textbox style="mso-fit-shape-to-text:t" inset="0,0,0,0">
                      <w:txbxContent>
                        <w:p w14:paraId="22B363DD" w14:textId="77777777" w:rsidR="00050AA9" w:rsidRPr="00FE7549" w:rsidRDefault="00050AA9" w:rsidP="00050AA9">
                          <w:pPr>
                            <w:pStyle w:val="Arial13C"/>
                            <w:rPr>
                              <w:rFonts w:ascii="Times New Roman" w:hAnsi="Times New Roman" w:cs="Times New Roman"/>
                              <w:b/>
                              <w:bCs/>
                              <w:sz w:val="24"/>
                              <w:szCs w:val="24"/>
                            </w:rPr>
                          </w:pPr>
                          <w:r>
                            <w:rPr>
                              <w:rStyle w:val="a9"/>
                              <w:sz w:val="24"/>
                            </w:rPr>
                            <w:t>Pred uporabo</w:t>
                          </w:r>
                        </w:p>
                      </w:txbxContent>
                    </v:textbox>
                  </v:shape>
                  <v:shape id="Text Box 73" o:spid="_x0000_s1254" type="#_x0000_t202" style="position:absolute;left:818;top:17780;width:7297;height:2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" stroked="f" strokeweight=".5pt">
                    <v:textbox inset="0,0,.5mm,0">
                      <w:txbxContent>
                        <w:p w14:paraId="570AE96E" w14:textId="77777777" w:rsidR="00050AA9" w:rsidRPr="00FE7549" w:rsidRDefault="00050AA9">
                          <w:pPr>
                            <w:pStyle w:val="Arial11C"/>
                            <w:jc w:val="right"/>
                            <w:rPr>
                              <w:rFonts w:ascii="Times New Roman" w:hAnsi="Times New Roman" w:cs="Times New Roman"/>
                            </w:rPr>
                            <w:pPrChange w:id="4218" w:author="만든 이">
                              <w:pPr>
                                <w:pStyle w:val="Arial11C"/>
                              </w:pPr>
                            </w:pPrChange>
                          </w:pPr>
                          <w:r>
                            <w:rPr>
                              <w:rFonts w:ascii="Times New Roman" w:hAnsi="Times New Roman"/>
                            </w:rPr>
                            <w:t>zdravilo</w:t>
                          </w:r>
                        </w:p>
                      </w:txbxContent>
                    </v:textbox>
                  </v:shape>
                  <v:shape id="Text Box 75" o:spid="_x0000_s1255" type="#_x0000_t202" style="position:absolute;left:15776;top:11892;width:6350;height:5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" stroked="f" strokeweight=".5pt">
                    <v:textbox inset="0,0,0,0">
                      <w:txbxContent>
                        <w:p w14:paraId="58A9FA20" w14:textId="77777777" w:rsidR="00050AA9" w:rsidRPr="00FE7549" w:rsidRDefault="00050AA9" w:rsidP="00050AA9">
                          <w:pPr>
                            <w:pStyle w:val="Arial11C"/>
                            <w:rPr>
                              <w:rFonts w:ascii="Times New Roman" w:hAnsi="Times New Roman" w:cs="Times New Roman"/>
                            </w:rPr>
                          </w:pPr>
                          <w:r>
                            <w:rPr>
                              <w:rFonts w:ascii="Times New Roman" w:hAnsi="Times New Roman"/>
                            </w:rPr>
                            <w:t>prstna prirobnica</w:t>
                          </w:r>
                        </w:p>
                      </w:txbxContent>
                    </v:textbox>
                  </v:shape>
                  <v:shape id="Text Box 76" o:spid="_x0000_s1256"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" stroked="f" strokeweight=".5pt">
                    <v:textbox style="mso-fit-shape-to-text:t" inset="0,0,0,0">
                      <w:txbxContent>
                        <w:p w14:paraId="0BED7D50" w14:textId="77777777" w:rsidR="00050AA9" w:rsidRPr="00FE7549" w:rsidRDefault="00050AA9" w:rsidP="00050AA9">
                          <w:pPr>
                            <w:pStyle w:val="Arial11C"/>
                            <w:rPr>
                              <w:rFonts w:ascii="Times New Roman" w:hAnsi="Times New Roman" w:cs="Times New Roman"/>
                            </w:rPr>
                          </w:pPr>
                          <w:r>
                            <w:rPr>
                              <w:rFonts w:ascii="Times New Roman" w:hAnsi="Times New Roman"/>
                            </w:rPr>
                            <w:t>kontrolno okence</w:t>
                          </w:r>
                        </w:p>
                      </w:txbxContent>
                    </v:textbox>
                  </v:shape>
                  <v:shape id="Text Box 77" o:spid="_x0000_s1257" type="#_x0000_t202" style="position:absolute;left:15776;top:19409;width:6004;height:4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" stroked="f" strokeweight=".5pt">
                    <v:textbox inset="0,0,0,0">
                      <w:txbxContent>
                        <w:p w14:paraId="30ED17D1" w14:textId="77777777" w:rsidR="00050AA9" w:rsidRPr="00FE7549" w:rsidRDefault="00050AA9" w:rsidP="00050AA9">
                          <w:pPr>
                            <w:pStyle w:val="Arial11C"/>
                            <w:rPr>
                              <w:rFonts w:ascii="Times New Roman" w:hAnsi="Times New Roman" w:cs="Times New Roman"/>
                            </w:rPr>
                          </w:pPr>
                          <w:r>
                            <w:rPr>
                              <w:rFonts w:ascii="Times New Roman" w:hAnsi="Times New Roman"/>
                            </w:rPr>
                            <w:t>ščitnik igle</w:t>
                          </w:r>
                        </w:p>
                      </w:txbxContent>
                    </v:textbox>
                  </v:shape>
                  <v:shape id="Text Box 78" o:spid="_x0000_s1258" type="#_x0000_t202" style="position:absolute;left:15967;top:23114;width:5813;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" stroked="f" strokeweight=".5pt">
                    <v:textbox inset=".5mm,0,0,0">
                      <w:txbxContent>
                        <w:p w14:paraId="12B777C8" w14:textId="77777777" w:rsidR="00050AA9" w:rsidRPr="00FE7549" w:rsidRDefault="00050AA9" w:rsidP="005848DF">
                          <w:pPr>
                            <w:pStyle w:val="Arial11C"/>
                            <w:rPr>
                              <w:rFonts w:ascii="Times New Roman" w:hAnsi="Times New Roman" w:cs="Times New Roman"/>
                            </w:rPr>
                          </w:pPr>
                          <w:r>
                            <w:rPr>
                              <w:rFonts w:ascii="Times New Roman" w:hAnsi="Times New Roman"/>
                            </w:rPr>
                            <w:t>igla</w:t>
                          </w:r>
                        </w:p>
                      </w:txbxContent>
                    </v:textbox>
                  </v:shape>
                  <v:shape id="Text Box 80" o:spid="_x0000_s1259" type="#_x0000_t202" style="position:absolute;left:14694;top:27884;width:7692;height:2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" stroked="f" strokeweight=".5pt">
                    <v:textbox inset="0,0,0,0">
                      <w:txbxContent>
                        <w:p w14:paraId="237AF8BE" w14:textId="77777777" w:rsidR="00050AA9" w:rsidRPr="00FE7549" w:rsidRDefault="00050AA9" w:rsidP="00050AA9">
                          <w:pPr>
                            <w:pStyle w:val="Arial11C"/>
                            <w:rPr>
                              <w:rFonts w:ascii="Times New Roman" w:hAnsi="Times New Roman" w:cs="Times New Roman"/>
                            </w:rPr>
                          </w:pPr>
                          <w:r>
                            <w:rPr>
                              <w:rFonts w:ascii="Times New Roman" w:hAnsi="Times New Roman"/>
                            </w:rPr>
                            <w:t>pokrovček</w:t>
                          </w:r>
                        </w:p>
                      </w:txbxContent>
                    </v:textbox>
                  </v:shape>
                  <v:shape id="Text Box 75" o:spid="_x0000_s1260" type="#_x0000_t202" style="position:absolute;left:15776;top:7816;width:7680;height:3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" stroked="f" strokeweight=".5pt">
                    <v:textbox inset="0,0,0,0">
                      <w:txbxContent>
                        <w:p w14:paraId="3FA556A2" w14:textId="77777777" w:rsidR="00050AA9" w:rsidRPr="00FE7549" w:rsidRDefault="00050AA9" w:rsidP="00050AA9">
                          <w:pPr>
                            <w:pStyle w:val="Arial11C"/>
                            <w:rPr>
                              <w:rFonts w:ascii="Times New Roman" w:hAnsi="Times New Roman" w:cs="Times New Roman"/>
                            </w:rPr>
                          </w:pPr>
                          <w:r>
                            <w:rPr>
                              <w:rFonts w:ascii="Times New Roman" w:hAnsi="Times New Roman"/>
                            </w:rPr>
                            <w:t>potisni bat</w:t>
                          </w:r>
                        </w:p>
                      </w:txbxContent>
                    </v:textbox>
                  </v:shape>
                  <w10:anchorlock/>
                </v:group>
              </w:pict>
            </mc:Fallback>
          </mc:AlternateContent>
        </w:r>
      </w:ins>
    </w:p>
    <w:p w14:paraId="08590F2A" w14:textId="77777777" w:rsidR="00050AA9" w:rsidRPr="0028077D" w:rsidRDefault="00050AA9" w:rsidP="00050AA9">
      <w:pPr>
        <w:keepNext/>
        <w:keepLines/>
        <w:ind w:leftChars="1700" w:left="3740" w:rightChars="772" w:right="1698"/>
        <w:jc w:val="right"/>
        <w:outlineLvl w:val="0"/>
        <w:rPr>
          <w:ins w:id="4143" w:author="만든 이"/>
        </w:rPr>
      </w:pPr>
      <w:ins w:id="4144" w:author="만든 이">
        <w:r w:rsidRPr="0028077D">
          <w:rPr>
            <w:b/>
          </w:rPr>
          <w:t>Slika A</w:t>
        </w:r>
      </w:ins>
    </w:p>
    <w:p w14:paraId="5BA77D0C" w14:textId="77777777" w:rsidR="00050AA9" w:rsidRPr="0028077D" w:rsidRDefault="00050AA9" w:rsidP="00050AA9">
      <w:pPr>
        <w:keepNext/>
        <w:keepLines/>
        <w:ind w:left="567" w:hanging="567"/>
        <w:outlineLvl w:val="0"/>
        <w:rPr>
          <w:ins w:id="4145" w:author="만든 이"/>
          <w:rFonts w:eastAsia="맑은 고딕"/>
          <w:b/>
          <w:bCs/>
          <w:color w:val="000000"/>
          <w:lang w:eastAsia="ko-KR"/>
        </w:rPr>
      </w:pPr>
    </w:p>
    <w:p w14:paraId="43751771" w14:textId="77777777" w:rsidR="00050AA9" w:rsidRPr="000A703E" w:rsidRDefault="00050AA9">
      <w:pPr>
        <w:keepNext/>
        <w:keepLines/>
        <w:outlineLvl w:val="0"/>
        <w:rPr>
          <w:ins w:id="4146" w:author="만든 이"/>
          <w:rFonts w:eastAsia="맑은 고딕"/>
          <w:b/>
          <w:bCs/>
          <w:color w:val="000000"/>
          <w:rPrChange w:id="4147" w:author="만든 이">
            <w:rPr>
              <w:ins w:id="4148" w:author="만든 이"/>
              <w:rFonts w:eastAsia="맑은 고딕"/>
              <w:b/>
              <w:bCs/>
              <w:color w:val="000000"/>
              <w:sz w:val="24"/>
              <w:szCs w:val="24"/>
            </w:rPr>
          </w:rPrChange>
        </w:rPr>
        <w:pPrChange w:id="4149" w:author="만든 이">
          <w:pPr>
            <w:keepNext/>
            <w:keepLines/>
            <w:ind w:left="567" w:hanging="567"/>
            <w:outlineLvl w:val="0"/>
          </w:pPr>
        </w:pPrChange>
      </w:pPr>
      <w:ins w:id="4150" w:author="만든 이">
        <w:r w:rsidRPr="000A703E">
          <w:rPr>
            <w:b/>
            <w:rPrChange w:id="4151" w:author="만든 이">
              <w:rPr>
                <w:b/>
                <w:sz w:val="24"/>
              </w:rPr>
            </w:rPrChange>
          </w:rPr>
          <w:t>Izberite pravo napolnjeno injekcijsko brizgo oziroma kombinacijo napolnjenih injekcijskih brizg</w:t>
        </w:r>
      </w:ins>
    </w:p>
    <w:p w14:paraId="7E111AF8"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4152" w:author="만든 이"/>
          <w:rFonts w:eastAsia="맑은 고딕"/>
          <w:color w:val="231F20"/>
          <w:lang w:eastAsia="ko-KR"/>
        </w:rPr>
      </w:pPr>
    </w:p>
    <w:p w14:paraId="7144A2E3"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4153" w:author="만든 이"/>
          <w:b/>
          <w:bCs/>
          <w:color w:val="231F20"/>
        </w:rPr>
      </w:pPr>
      <w:ins w:id="4154" w:author="만든 이">
        <w:r w:rsidRPr="0028077D">
          <w:rPr>
            <w:color w:val="231F20"/>
          </w:rPr>
          <w:t xml:space="preserve">Napolnjene injekcijske brizge zdravila Omlyclo so na voljo v </w:t>
        </w:r>
        <w:r w:rsidRPr="0028077D">
          <w:rPr>
            <w:b/>
            <w:color w:val="231F20"/>
          </w:rPr>
          <w:t>3 jakostih odmerka</w:t>
        </w:r>
        <w:r w:rsidRPr="0028077D">
          <w:rPr>
            <w:color w:val="231F20"/>
          </w:rPr>
          <w:t xml:space="preserve"> (glejte </w:t>
        </w:r>
        <w:r w:rsidRPr="0028077D">
          <w:rPr>
            <w:b/>
            <w:color w:val="231F20"/>
          </w:rPr>
          <w:t>sliko B</w:t>
        </w:r>
        <w:r w:rsidRPr="0028077D">
          <w:rPr>
            <w:color w:val="231F20"/>
          </w:rPr>
          <w:t xml:space="preserve">). </w:t>
        </w:r>
        <w:r w:rsidRPr="0028077D">
          <w:rPr>
            <w:b/>
            <w:color w:val="231F20"/>
          </w:rPr>
          <w:t>Ta navodila veljajo za vse jakosti odmerka.</w:t>
        </w:r>
      </w:ins>
    </w:p>
    <w:p w14:paraId="7129D5F9"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ns w:id="4155" w:author="만든 이"/>
          <w:rFonts w:eastAsia="맑은 고딕"/>
          <w:color w:val="000000"/>
        </w:rPr>
      </w:pPr>
      <w:ins w:id="4156" w:author="만든 이">
        <w:r w:rsidRPr="000A703E">
          <w:rPr>
            <w:noProof/>
            <w:color w:val="000000"/>
            <w:rPrChange w:id="4157" w:author="만든 이">
              <w:rPr>
                <w:rFonts w:ascii="Arial" w:hAnsi="Arial"/>
                <w:noProof/>
                <w:color w:val="000000"/>
              </w:rPr>
            </w:rPrChange>
          </w:rPr>
          <mc:AlternateContent>
            <mc:Choice Requires="wpg">
              <w:drawing>
                <wp:inline distT="0" distB="0" distL="0" distR="0" wp14:anchorId="7514F533" wp14:editId="400F8DE7">
                  <wp:extent cx="3827780" cy="3550285"/>
                  <wp:effectExtent l="0" t="0" r="1270" b="0"/>
                  <wp:docPr id="1222057510"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555638239" name="그림 3" descr="텍스트, 스크린샷, 가전용품, 디자인이(가) 표시된 사진&#10;&#10;자동 생성된 설명"/>
                            <pic:cNvPicPr>
                              <a:picLocks noChangeAspect="1"/>
                            </pic:cNvPicPr>
                          </pic:nvPicPr>
                          <pic:blipFill rotWithShape="1">
                            <a:blip r:embed="rId50">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490513151"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4F954E0" w14:textId="77777777" w:rsidR="00050AA9" w:rsidRPr="00A6707B" w:rsidRDefault="00050AA9" w:rsidP="00050AA9">
                                <w:pPr>
                                  <w:pStyle w:val="Arial11C"/>
                                  <w:rPr>
                                    <w:b/>
                                    <w:bCs/>
                                    <w:sz w:val="28"/>
                                    <w:szCs w:val="28"/>
                                  </w:rPr>
                                </w:pPr>
                                <w:r>
                                  <w:rPr>
                                    <w:b/>
                                    <w:sz w:val="28"/>
                                  </w:rPr>
                                  <w:t>75 mg/0,5 ml</w:t>
                                </w:r>
                              </w:p>
                              <w:p w14:paraId="2C39EEEA" w14:textId="77777777" w:rsidR="00050AA9" w:rsidRPr="00A6707B" w:rsidRDefault="00050AA9" w:rsidP="00050AA9">
                                <w:pPr>
                                  <w:pStyle w:val="Arial11C"/>
                                </w:pPr>
                                <w:r>
                                  <w:t>Rumen potisni bat</w:t>
                                </w:r>
                              </w:p>
                            </w:txbxContent>
                          </wps:txbx>
                          <wps:bodyPr rot="0" vert="horz" wrap="square" lIns="0" tIns="0" rIns="0" bIns="0" anchor="t" anchorCtr="0" upright="1">
                            <a:noAutofit/>
                          </wps:bodyPr>
                        </wps:wsp>
                        <wps:wsp>
                          <wps:cNvPr id="876354566"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8F632B" w14:textId="77777777" w:rsidR="00050AA9" w:rsidRPr="00A6707B" w:rsidRDefault="00050AA9" w:rsidP="00050AA9">
                                <w:pPr>
                                  <w:pStyle w:val="Arial11C"/>
                                  <w:rPr>
                                    <w:b/>
                                    <w:bCs/>
                                    <w:sz w:val="28"/>
                                    <w:szCs w:val="28"/>
                                  </w:rPr>
                                </w:pPr>
                                <w:r>
                                  <w:rPr>
                                    <w:b/>
                                    <w:sz w:val="28"/>
                                  </w:rPr>
                                  <w:t>150 mg/1 ml</w:t>
                                </w:r>
                              </w:p>
                              <w:p w14:paraId="28DC527F" w14:textId="77777777" w:rsidR="00050AA9" w:rsidRPr="00A6707B" w:rsidRDefault="00050AA9" w:rsidP="00050AA9">
                                <w:pPr>
                                  <w:pStyle w:val="Arial11C"/>
                                </w:pPr>
                                <w:r>
                                  <w:t>Moder potisni bat</w:t>
                                </w:r>
                              </w:p>
                            </w:txbxContent>
                          </wps:txbx>
                          <wps:bodyPr rot="0" vert="horz" wrap="square" lIns="0" tIns="0" rIns="0" bIns="0" anchor="t" anchorCtr="0" upright="1">
                            <a:noAutofit/>
                          </wps:bodyPr>
                        </wps:wsp>
                        <wps:wsp>
                          <wps:cNvPr id="397369647"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7559EDD" w14:textId="77777777" w:rsidR="00050AA9" w:rsidRPr="00A6707B" w:rsidRDefault="00050AA9" w:rsidP="00050AA9">
                                <w:pPr>
                                  <w:pStyle w:val="Arial11C"/>
                                  <w:rPr>
                                    <w:b/>
                                    <w:bCs/>
                                    <w:sz w:val="28"/>
                                    <w:szCs w:val="28"/>
                                  </w:rPr>
                                </w:pPr>
                                <w:r>
                                  <w:rPr>
                                    <w:b/>
                                    <w:sz w:val="28"/>
                                  </w:rPr>
                                  <w:t>300 mg/2 ml</w:t>
                                </w:r>
                              </w:p>
                              <w:p w14:paraId="1ABC5E20" w14:textId="77777777" w:rsidR="00050AA9" w:rsidRPr="00A6707B" w:rsidRDefault="00050AA9" w:rsidP="00050AA9">
                                <w:pPr>
                                  <w:pStyle w:val="Arial11C"/>
                                </w:pPr>
                                <w:r>
                                  <w:t>Bel potisni bat</w:t>
                                </w:r>
                              </w:p>
                            </w:txbxContent>
                          </wps:txbx>
                          <wps:bodyPr rot="0" vert="horz" wrap="square" lIns="0" tIns="0" rIns="0" bIns="0" anchor="t" anchorCtr="0" upright="1">
                            <a:noAutofit/>
                          </wps:bodyPr>
                        </wps:wsp>
                      </wpg:wgp>
                    </a:graphicData>
                  </a:graphic>
                </wp:inline>
              </w:drawing>
            </mc:Choice>
            <mc:Fallback>
              <w:pict>
                <v:group w14:anchorId="7514F533" id="_x0000_s1261"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&#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">
                  <v:shape id="그림 3" o:spid="_x0000_s1262"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">
                    <v:imagedata r:id="rId51" o:title="텍스트, 스크린샷, 가전용품, 디자인이(가) 표시된 사진&#10;&#10;자동 생성된 설명"/>
                  </v:shape>
                  <v:shape id="Text Box 80" o:spid="_x0000_s1263"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" stroked="f" strokeweight=".5pt">
                    <v:textbox inset="0,0,0,0">
                      <w:txbxContent>
                        <w:p w14:paraId="44F954E0" w14:textId="77777777" w:rsidR="00050AA9" w:rsidRPr="00A6707B" w:rsidRDefault="00050AA9" w:rsidP="00050AA9">
                          <w:pPr>
                            <w:pStyle w:val="Arial11C"/>
                            <w:rPr>
                              <w:b/>
                              <w:bCs/>
                              <w:sz w:val="28"/>
                              <w:szCs w:val="28"/>
                            </w:rPr>
                          </w:pPr>
                          <w:r>
                            <w:rPr>
                              <w:b/>
                              <w:sz w:val="28"/>
                            </w:rPr>
                            <w:t>75 mg/0,5 ml</w:t>
                          </w:r>
                        </w:p>
                        <w:p w14:paraId="2C39EEEA" w14:textId="77777777" w:rsidR="00050AA9" w:rsidRPr="00A6707B" w:rsidRDefault="00050AA9" w:rsidP="00050AA9">
                          <w:pPr>
                            <w:pStyle w:val="Arial11C"/>
                          </w:pPr>
                          <w:r>
                            <w:t>Rumen potisni bat</w:t>
                          </w:r>
                        </w:p>
                      </w:txbxContent>
                    </v:textbox>
                  </v:shape>
                  <v:shape id="Text Box 80" o:spid="_x0000_s1264"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" stroked="f" strokeweight=".5pt">
                    <v:textbox inset="0,0,0,0">
                      <w:txbxContent>
                        <w:p w14:paraId="458F632B" w14:textId="77777777" w:rsidR="00050AA9" w:rsidRPr="00A6707B" w:rsidRDefault="00050AA9" w:rsidP="00050AA9">
                          <w:pPr>
                            <w:pStyle w:val="Arial11C"/>
                            <w:rPr>
                              <w:b/>
                              <w:bCs/>
                              <w:sz w:val="28"/>
                              <w:szCs w:val="28"/>
                            </w:rPr>
                          </w:pPr>
                          <w:r>
                            <w:rPr>
                              <w:b/>
                              <w:sz w:val="28"/>
                            </w:rPr>
                            <w:t>150 mg/1 ml</w:t>
                          </w:r>
                        </w:p>
                        <w:p w14:paraId="28DC527F" w14:textId="77777777" w:rsidR="00050AA9" w:rsidRPr="00A6707B" w:rsidRDefault="00050AA9" w:rsidP="00050AA9">
                          <w:pPr>
                            <w:pStyle w:val="Arial11C"/>
                          </w:pPr>
                          <w:r>
                            <w:t>Moder potisni bat</w:t>
                          </w:r>
                        </w:p>
                      </w:txbxContent>
                    </v:textbox>
                  </v:shape>
                  <v:shape id="Text Box 80" o:spid="_x0000_s1265"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" stroked="f" strokeweight=".5pt">
                    <v:textbox inset="0,0,0,0">
                      <w:txbxContent>
                        <w:p w14:paraId="27559EDD" w14:textId="77777777" w:rsidR="00050AA9" w:rsidRPr="00A6707B" w:rsidRDefault="00050AA9" w:rsidP="00050AA9">
                          <w:pPr>
                            <w:pStyle w:val="Arial11C"/>
                            <w:rPr>
                              <w:b/>
                              <w:bCs/>
                              <w:sz w:val="28"/>
                              <w:szCs w:val="28"/>
                            </w:rPr>
                          </w:pPr>
                          <w:r>
                            <w:rPr>
                              <w:b/>
                              <w:sz w:val="28"/>
                            </w:rPr>
                            <w:t>300 mg/2 ml</w:t>
                          </w:r>
                        </w:p>
                        <w:p w14:paraId="1ABC5E20" w14:textId="77777777" w:rsidR="00050AA9" w:rsidRPr="00A6707B" w:rsidRDefault="00050AA9" w:rsidP="00050AA9">
                          <w:pPr>
                            <w:pStyle w:val="Arial11C"/>
                          </w:pPr>
                          <w:r>
                            <w:t>Bel potisni bat</w:t>
                          </w:r>
                        </w:p>
                      </w:txbxContent>
                    </v:textbox>
                  </v:shape>
                  <w10:anchorlock/>
                </v:group>
              </w:pict>
            </mc:Fallback>
          </mc:AlternateContent>
        </w:r>
      </w:ins>
    </w:p>
    <w:p w14:paraId="6D02A6DE"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Chars="2900" w:left="6380" w:firstLineChars="50" w:firstLine="110"/>
        <w:rPr>
          <w:ins w:id="4158" w:author="만든 이"/>
          <w:color w:val="000000"/>
        </w:rPr>
      </w:pPr>
      <w:ins w:id="4159" w:author="만든 이">
        <w:r w:rsidRPr="0028077D">
          <w:rPr>
            <w:b/>
            <w:color w:val="000000"/>
          </w:rPr>
          <w:t>Slika B</w:t>
        </w:r>
      </w:ins>
    </w:p>
    <w:p w14:paraId="19C884C4"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4160" w:author="만든 이"/>
          <w:color w:val="000000"/>
        </w:rPr>
      </w:pPr>
    </w:p>
    <w:p w14:paraId="3C9A1F42"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4161" w:author="만든 이"/>
          <w:rFonts w:eastAsia="맑은 고딕"/>
          <w:color w:val="000000"/>
        </w:rPr>
      </w:pPr>
      <w:ins w:id="4162" w:author="만든 이">
        <w:r w:rsidRPr="0028077D">
          <w:rPr>
            <w:color w:val="231F20"/>
          </w:rPr>
          <w:t xml:space="preserve">Za vaš predpisani odmerek bo morda potrebna več kot 1 injekcija. </w:t>
        </w:r>
        <w:r w:rsidRPr="0028077D">
          <w:rPr>
            <w:b/>
            <w:color w:val="231F20"/>
          </w:rPr>
          <w:t xml:space="preserve">Preglednica odmerjanja </w:t>
        </w:r>
        <w:r w:rsidRPr="0028077D">
          <w:rPr>
            <w:color w:val="231F20"/>
          </w:rPr>
          <w:t>(</w:t>
        </w:r>
        <w:r w:rsidRPr="0028077D">
          <w:rPr>
            <w:b/>
            <w:color w:val="231F20"/>
          </w:rPr>
          <w:t>slika C</w:t>
        </w:r>
        <w:r w:rsidRPr="0028077D">
          <w:rPr>
            <w:color w:val="231F20"/>
          </w:rPr>
          <w:t xml:space="preserve">) spodaj prikazuje kombinacijo napolnjenih injekcijskih brizg, ki jih potrebujete za celotni odmerek. Preverite nalepko na škatli zdravila Omlyclo in se prepričajte, da ste prejeli pravo napolnjeno injekcijsko brizgo ali kombinacijo napolnjenih injekcijskih brizg za svoj predpisani odmerek. Če je za vaš predpisani odmerek potrebna več kot 1 injekcija, si vse injekcije za predpisani odmerek dajte takoj eno za drugo. </w:t>
        </w:r>
        <w:r w:rsidRPr="0028077D">
          <w:rPr>
            <w:color w:val="000000"/>
          </w:rPr>
          <w:t xml:space="preserve">Če imate kakršna koli vprašanja, </w:t>
        </w:r>
        <w:r w:rsidRPr="0028077D">
          <w:rPr>
            <w:color w:val="231F20"/>
          </w:rPr>
          <w:t>se obrnite na zdravstvenega delavca</w:t>
        </w:r>
        <w:r w:rsidRPr="0028077D">
          <w:rPr>
            <w:color w:val="000000"/>
          </w:rPr>
          <w:t>.</w:t>
        </w:r>
      </w:ins>
    </w:p>
    <w:p w14:paraId="7FADE876"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ns w:id="4163" w:author="만든 이"/>
          <w:color w:val="000000"/>
        </w:rPr>
      </w:pPr>
    </w:p>
    <w:p w14:paraId="4DBBEDA1"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4164" w:author="만든 이"/>
          <w:color w:val="000000"/>
        </w:rPr>
      </w:pPr>
    </w:p>
    <w:tbl>
      <w:tblPr>
        <w:tblStyle w:val="13"/>
        <w:tblW w:w="0" w:type="auto"/>
        <w:tblInd w:w="-5" w:type="dxa"/>
        <w:tblLayout w:type="fixed"/>
        <w:tblLook w:val="04A0" w:firstRow="1" w:lastRow="0" w:firstColumn="1" w:lastColumn="0" w:noHBand="0" w:noVBand="1"/>
        <w:tblPrChange w:id="4165" w:author="만든 이">
          <w:tblPr>
            <w:tblStyle w:val="13"/>
            <w:tblW w:w="0" w:type="auto"/>
            <w:tblInd w:w="-5" w:type="dxa"/>
            <w:tblLayout w:type="fixed"/>
            <w:tblLook w:val="04A0" w:firstRow="1" w:lastRow="0" w:firstColumn="1" w:lastColumn="0" w:noHBand="0" w:noVBand="1"/>
          </w:tblPr>
        </w:tblPrChange>
      </w:tblPr>
      <w:tblGrid>
        <w:gridCol w:w="851"/>
        <w:gridCol w:w="8217"/>
        <w:tblGridChange w:id="4166">
          <w:tblGrid>
            <w:gridCol w:w="60"/>
            <w:gridCol w:w="791"/>
            <w:gridCol w:w="60"/>
            <w:gridCol w:w="8157"/>
            <w:gridCol w:w="60"/>
          </w:tblGrid>
        </w:tblGridChange>
      </w:tblGrid>
      <w:tr w:rsidR="00050AA9" w:rsidRPr="0028077D" w14:paraId="7E6C0F4A" w14:textId="77777777" w:rsidTr="000A703E">
        <w:trPr>
          <w:ins w:id="4167" w:author="만든 이"/>
          <w:trPrChange w:id="4168" w:author="만든 이">
            <w:trPr>
              <w:gridBefore w:val="1"/>
            </w:trPr>
          </w:trPrChange>
        </w:trPr>
        <w:tc>
          <w:tcPr>
            <w:tcW w:w="851" w:type="dxa"/>
            <w:vAlign w:val="center"/>
            <w:tcPrChange w:id="4169" w:author="만든 이">
              <w:tcPr>
                <w:tcW w:w="851" w:type="dxa"/>
                <w:gridSpan w:val="2"/>
              </w:tcPr>
            </w:tcPrChange>
          </w:tcPr>
          <w:p w14:paraId="3D980F95" w14:textId="77777777" w:rsidR="00050AA9" w:rsidRPr="000A703E" w:rsidRDefault="00050AA9">
            <w:pPr>
              <w:keepNext/>
              <w:keepLines/>
              <w:jc w:val="center"/>
              <w:outlineLvl w:val="0"/>
              <w:rPr>
                <w:ins w:id="4170" w:author="만든 이"/>
                <w:b/>
                <w:color w:val="000000"/>
                <w:sz w:val="48"/>
                <w:szCs w:val="48"/>
                <w:rPrChange w:id="4171" w:author="만든 이">
                  <w:rPr>
                    <w:ins w:id="4172" w:author="만든 이"/>
                    <w:b/>
                    <w:color w:val="000000"/>
                    <w:sz w:val="24"/>
                  </w:rPr>
                </w:rPrChange>
              </w:rPr>
              <w:pPrChange w:id="4173" w:author="만든 이">
                <w:pPr>
                  <w:keepNext/>
                  <w:keepLines/>
                  <w:outlineLvl w:val="0"/>
                </w:pPr>
              </w:pPrChange>
            </w:pPr>
            <w:ins w:id="4174" w:author="만든 이">
              <w:r w:rsidRPr="000A703E">
                <w:rPr>
                  <w:b/>
                  <w:color w:val="000000"/>
                  <w:sz w:val="48"/>
                  <w:szCs w:val="48"/>
                  <w:rPrChange w:id="4175" w:author="만든 이">
                    <w:rPr>
                      <w:rFonts w:ascii="맑은 고딕" w:hAnsi="맑은 고딕"/>
                      <w:b/>
                      <w:color w:val="000000"/>
                      <w:sz w:val="48"/>
                    </w:rPr>
                  </w:rPrChange>
                </w:rPr>
                <w:t>!</w:t>
              </w:r>
            </w:ins>
          </w:p>
        </w:tc>
        <w:tc>
          <w:tcPr>
            <w:tcW w:w="8217" w:type="dxa"/>
            <w:tcPrChange w:id="4176" w:author="만든 이">
              <w:tcPr>
                <w:tcW w:w="8217" w:type="dxa"/>
                <w:gridSpan w:val="2"/>
              </w:tcPr>
            </w:tcPrChange>
          </w:tcPr>
          <w:p w14:paraId="0D9A95A8" w14:textId="77777777" w:rsidR="00050AA9" w:rsidRPr="0028077D" w:rsidRDefault="00050AA9" w:rsidP="00F659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4177" w:author="만든 이"/>
                <w:rFonts w:eastAsia="맑은 고딕"/>
                <w:color w:val="000000"/>
              </w:rPr>
            </w:pPr>
            <w:ins w:id="4178" w:author="만든 이">
              <w:r w:rsidRPr="000A703E">
                <w:rPr>
                  <w:b/>
                  <w:color w:val="000000"/>
                  <w:rPrChange w:id="4179" w:author="만든 이">
                    <w:rPr>
                      <w:b/>
                      <w:color w:val="000000"/>
                      <w:sz w:val="24"/>
                    </w:rPr>
                  </w:rPrChange>
                </w:rPr>
                <w:t>Pomembno:</w:t>
              </w:r>
              <w:r w:rsidRPr="000A703E">
                <w:rPr>
                  <w:color w:val="000000"/>
                  <w:rPrChange w:id="4180" w:author="만든 이">
                    <w:rPr>
                      <w:color w:val="000000"/>
                      <w:sz w:val="24"/>
                    </w:rPr>
                  </w:rPrChange>
                </w:rPr>
                <w:t xml:space="preserve"> </w:t>
              </w:r>
              <w:r w:rsidRPr="0028077D">
                <w:rPr>
                  <w:color w:val="000000"/>
                </w:rPr>
                <w:t xml:space="preserve">Če je odmerek namenjen otroku, ki mlajši od 12 let, je priporočena samo uporaba rumene (75 mg) in modre (150 mg) napolnjene </w:t>
              </w:r>
              <w:r w:rsidRPr="0028077D">
                <w:rPr>
                  <w:color w:val="231F20"/>
                </w:rPr>
                <w:t>injekcijske</w:t>
              </w:r>
              <w:r w:rsidRPr="0028077D">
                <w:rPr>
                  <w:color w:val="000000"/>
                </w:rPr>
                <w:t xml:space="preserve"> brizge, ker bela (300 mg) </w:t>
              </w:r>
              <w:r w:rsidRPr="0028077D">
                <w:rPr>
                  <w:color w:val="231F20"/>
                </w:rPr>
                <w:t>napolnjena</w:t>
              </w:r>
              <w:r w:rsidRPr="0028077D">
                <w:rPr>
                  <w:color w:val="000000"/>
                </w:rPr>
                <w:t xml:space="preserve"> injekcijska brizga ni namenjena za uporabo pri bolnikih, mlajših od 12 let</w:t>
              </w:r>
              <w:r w:rsidRPr="0028077D">
                <w:rPr>
                  <w:i/>
                  <w:color w:val="C00000"/>
                </w:rPr>
                <w:t xml:space="preserve">. </w:t>
              </w:r>
              <w:r w:rsidRPr="0028077D">
                <w:rPr>
                  <w:color w:val="000000"/>
                </w:rPr>
                <w:t xml:space="preserve"> Za priporočeno kombinacijo napolnjenih injekcijskih brizg za otroke, ki so mlajši od 12 let, glejte </w:t>
              </w:r>
              <w:r w:rsidRPr="0028077D">
                <w:rPr>
                  <w:b/>
                  <w:color w:val="000000"/>
                </w:rPr>
                <w:t>preglednico odmerjanja (slika C)</w:t>
              </w:r>
              <w:r w:rsidRPr="0028077D">
                <w:rPr>
                  <w:color w:val="000000"/>
                </w:rPr>
                <w:t xml:space="preserve"> spodaj. </w:t>
              </w:r>
            </w:ins>
          </w:p>
        </w:tc>
      </w:tr>
    </w:tbl>
    <w:p w14:paraId="1293921B"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4181" w:author="만든 이"/>
          <w:color w:val="000000"/>
        </w:rPr>
      </w:pPr>
    </w:p>
    <w:p w14:paraId="4258D1FA"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4182" w:author="만든 이"/>
          <w:color w:val="000000"/>
        </w:rPr>
      </w:pPr>
      <w:ins w:id="4183" w:author="만든 이">
        <w:r w:rsidRPr="0028077D">
          <w:rPr>
            <w:color w:val="000000"/>
          </w:rPr>
          <w:t xml:space="preserve">Če imate kakršna koli vprašanja v zvezi s </w:t>
        </w:r>
        <w:r w:rsidRPr="0028077D">
          <w:rPr>
            <w:b/>
            <w:color w:val="000000"/>
          </w:rPr>
          <w:t>preglednico odmerjanja</w:t>
        </w:r>
        <w:r w:rsidRPr="0028077D">
          <w:rPr>
            <w:color w:val="000000"/>
          </w:rPr>
          <w:t>, se obrnite na zdravstvenega delavca.</w:t>
        </w:r>
      </w:ins>
    </w:p>
    <w:p w14:paraId="647C3830" w14:textId="77777777" w:rsidR="00050AA9" w:rsidRPr="0028077D" w:rsidRDefault="00050AA9" w:rsidP="00050A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ins w:id="4184" w:author="만든 이"/>
          <w:rFonts w:eastAsia="맑은 고딕"/>
          <w:color w:val="000000"/>
        </w:rPr>
      </w:pPr>
    </w:p>
    <w:p w14:paraId="0C847783" w14:textId="77777777" w:rsidR="00050AA9" w:rsidRPr="000A703E" w:rsidRDefault="00050AA9">
      <w:pPr>
        <w:keepNext/>
        <w:pageBreakBefore/>
        <w:ind w:left="567" w:hanging="567"/>
        <w:outlineLvl w:val="0"/>
        <w:rPr>
          <w:ins w:id="4185" w:author="만든 이"/>
          <w:b/>
          <w:bCs/>
          <w:rPrChange w:id="4186" w:author="만든 이">
            <w:rPr>
              <w:ins w:id="4187" w:author="만든 이"/>
              <w:b/>
              <w:bCs/>
              <w:sz w:val="24"/>
              <w:szCs w:val="24"/>
            </w:rPr>
          </w:rPrChange>
        </w:rPr>
        <w:pPrChange w:id="4188" w:author="만든 이">
          <w:pPr>
            <w:keepNext/>
            <w:keepLines/>
            <w:ind w:left="567" w:hanging="567"/>
            <w:outlineLvl w:val="0"/>
          </w:pPr>
        </w:pPrChange>
      </w:pPr>
      <w:ins w:id="4189" w:author="만든 이">
        <w:r w:rsidRPr="000A703E">
          <w:rPr>
            <w:b/>
            <w:rPrChange w:id="4190" w:author="만든 이">
              <w:rPr>
                <w:b/>
                <w:sz w:val="24"/>
              </w:rPr>
            </w:rPrChange>
          </w:rPr>
          <w:t>Preglednica odmerjanja</w:t>
        </w:r>
      </w:ins>
    </w:p>
    <w:p w14:paraId="50E9898C" w14:textId="77777777" w:rsidR="00050AA9" w:rsidRPr="0028077D" w:rsidRDefault="00050AA9" w:rsidP="00050AA9">
      <w:pPr>
        <w:jc w:val="center"/>
        <w:rPr>
          <w:ins w:id="4191" w:author="만든 이"/>
        </w:rPr>
      </w:pPr>
    </w:p>
    <w:tbl>
      <w:tblPr>
        <w:tblW w:w="7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4192" w:author="만든 이">
          <w:tblPr>
            <w:tblW w:w="66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2773"/>
        <w:gridCol w:w="1413"/>
        <w:gridCol w:w="273"/>
        <w:gridCol w:w="1348"/>
        <w:gridCol w:w="209"/>
        <w:gridCol w:w="1361"/>
        <w:tblGridChange w:id="4193">
          <w:tblGrid>
            <w:gridCol w:w="1420"/>
            <w:gridCol w:w="1353"/>
            <w:gridCol w:w="33"/>
            <w:gridCol w:w="1380"/>
            <w:gridCol w:w="47"/>
            <w:gridCol w:w="226"/>
            <w:gridCol w:w="47"/>
            <w:gridCol w:w="1222"/>
            <w:gridCol w:w="79"/>
            <w:gridCol w:w="194"/>
            <w:gridCol w:w="15"/>
            <w:gridCol w:w="647"/>
            <w:gridCol w:w="714"/>
          </w:tblGrid>
        </w:tblGridChange>
      </w:tblGrid>
      <w:tr w:rsidR="00050AA9" w:rsidRPr="0028077D" w14:paraId="09F0927A" w14:textId="77777777" w:rsidTr="000A703E">
        <w:trPr>
          <w:cantSplit/>
          <w:jc w:val="center"/>
          <w:ins w:id="4194" w:author="만든 이"/>
          <w:trPrChange w:id="4195" w:author="만든 이">
            <w:trPr>
              <w:gridAfter w:val="0"/>
              <w:cantSplit/>
              <w:jc w:val="center"/>
            </w:trPr>
          </w:trPrChange>
        </w:trPr>
        <w:tc>
          <w:tcPr>
            <w:tcW w:w="2773" w:type="dxa"/>
            <w:vMerge w:val="restart"/>
            <w:vAlign w:val="center"/>
            <w:tcPrChange w:id="4196" w:author="만든 이">
              <w:tcPr>
                <w:tcW w:w="1420" w:type="dxa"/>
                <w:vMerge w:val="restart"/>
                <w:vAlign w:val="center"/>
              </w:tcPr>
            </w:tcPrChange>
          </w:tcPr>
          <w:p w14:paraId="24543ABC" w14:textId="6AA00E0B" w:rsidR="00050AA9" w:rsidRPr="000A703E" w:rsidRDefault="00050AA9" w:rsidP="00895112">
            <w:pPr>
              <w:jc w:val="center"/>
              <w:rPr>
                <w:ins w:id="4197" w:author="만든 이"/>
                <w:rFonts w:eastAsia="SimHei"/>
                <w:b/>
                <w:bCs/>
                <w:rPrChange w:id="4198" w:author="만든 이">
                  <w:rPr>
                    <w:ins w:id="4199" w:author="만든 이"/>
                    <w:rFonts w:ascii="Arial" w:eastAsia="SimHei" w:hAnsi="Arial" w:cs="Arial"/>
                    <w:b/>
                    <w:bCs/>
                    <w:sz w:val="20"/>
                    <w:szCs w:val="20"/>
                  </w:rPr>
                </w:rPrChange>
              </w:rPr>
            </w:pPr>
            <w:ins w:id="4200" w:author="만든 이">
              <w:r w:rsidRPr="000A703E">
                <w:rPr>
                  <w:b/>
                  <w:rPrChange w:id="4201" w:author="만든 이">
                    <w:rPr>
                      <w:rFonts w:ascii="Arial" w:hAnsi="Arial"/>
                      <w:b/>
                      <w:sz w:val="20"/>
                    </w:rPr>
                  </w:rPrChange>
                </w:rPr>
                <w:t>Odmerek</w:t>
              </w:r>
            </w:ins>
            <w:r w:rsidR="00895112" w:rsidRPr="000A703E">
              <w:rPr>
                <w:rFonts w:eastAsia="맑은 고딕"/>
                <w:b/>
                <w:lang w:eastAsia="ko-KR"/>
                <w:rPrChange w:id="4202" w:author="만든 이">
                  <w:rPr>
                    <w:rFonts w:ascii="Arial" w:eastAsia="맑은 고딕" w:hAnsi="Arial"/>
                    <w:b/>
                    <w:sz w:val="20"/>
                    <w:lang w:eastAsia="ko-KR"/>
                  </w:rPr>
                </w:rPrChange>
              </w:rPr>
              <w:t xml:space="preserve"> </w:t>
            </w:r>
            <w:ins w:id="4203" w:author="만든 이">
              <w:r w:rsidRPr="000A703E">
                <w:rPr>
                  <w:b/>
                  <w:rPrChange w:id="4204" w:author="만든 이">
                    <w:rPr>
                      <w:rFonts w:ascii="Arial" w:hAnsi="Arial"/>
                      <w:b/>
                      <w:sz w:val="20"/>
                    </w:rPr>
                  </w:rPrChange>
                </w:rPr>
                <w:t>(mg)</w:t>
              </w:r>
            </w:ins>
          </w:p>
        </w:tc>
        <w:tc>
          <w:tcPr>
            <w:tcW w:w="4604" w:type="dxa"/>
            <w:gridSpan w:val="5"/>
            <w:tcBorders>
              <w:bottom w:val="single" w:sz="4" w:space="0" w:color="auto"/>
            </w:tcBorders>
            <w:tcPrChange w:id="4205" w:author="만든 이">
              <w:tcPr>
                <w:tcW w:w="5243" w:type="dxa"/>
                <w:gridSpan w:val="11"/>
                <w:tcBorders>
                  <w:bottom w:val="single" w:sz="4" w:space="0" w:color="auto"/>
                </w:tcBorders>
              </w:tcPr>
            </w:tcPrChange>
          </w:tcPr>
          <w:p w14:paraId="4E5E124A" w14:textId="77777777" w:rsidR="00050AA9" w:rsidRPr="000A703E" w:rsidRDefault="00050AA9" w:rsidP="00F659D6">
            <w:pPr>
              <w:jc w:val="center"/>
              <w:rPr>
                <w:ins w:id="4206" w:author="만든 이"/>
                <w:rFonts w:eastAsia="SimHei"/>
                <w:b/>
                <w:bCs/>
                <w:rPrChange w:id="4207" w:author="만든 이">
                  <w:rPr>
                    <w:ins w:id="4208" w:author="만든 이"/>
                    <w:rFonts w:ascii="Arial" w:eastAsia="SimHei" w:hAnsi="Arial" w:cs="Arial"/>
                    <w:b/>
                    <w:bCs/>
                    <w:sz w:val="20"/>
                    <w:szCs w:val="20"/>
                  </w:rPr>
                </w:rPrChange>
              </w:rPr>
            </w:pPr>
            <w:ins w:id="4209" w:author="만든 이">
              <w:r w:rsidRPr="000A703E">
                <w:rPr>
                  <w:b/>
                  <w:rPrChange w:id="4210" w:author="만든 이">
                    <w:rPr>
                      <w:rFonts w:ascii="Arial" w:hAnsi="Arial"/>
                      <w:b/>
                      <w:sz w:val="20"/>
                    </w:rPr>
                  </w:rPrChange>
                </w:rPr>
                <w:t>Potrebne napolnjene injekcijske brizge</w:t>
              </w:r>
            </w:ins>
          </w:p>
        </w:tc>
      </w:tr>
      <w:tr w:rsidR="005848DF" w:rsidRPr="0028077D" w14:paraId="62FA1E7F" w14:textId="77777777" w:rsidTr="000A703E">
        <w:tblPrEx>
          <w:tblPrExChange w:id="4211" w:author="만든 이">
            <w:tblPrEx>
              <w:tblW w:w="7377" w:type="dxa"/>
            </w:tblPrEx>
          </w:tblPrExChange>
        </w:tblPrEx>
        <w:trPr>
          <w:cantSplit/>
          <w:jc w:val="center"/>
          <w:ins w:id="4212" w:author="만든 이"/>
          <w:trPrChange w:id="4213" w:author="만든 이">
            <w:trPr>
              <w:cantSplit/>
              <w:jc w:val="center"/>
            </w:trPr>
          </w:trPrChange>
        </w:trPr>
        <w:tc>
          <w:tcPr>
            <w:tcW w:w="2773" w:type="dxa"/>
            <w:vMerge/>
            <w:tcBorders>
              <w:bottom w:val="single" w:sz="4" w:space="0" w:color="auto"/>
            </w:tcBorders>
            <w:tcPrChange w:id="4214" w:author="만든 이">
              <w:tcPr>
                <w:tcW w:w="2806" w:type="dxa"/>
                <w:gridSpan w:val="2"/>
                <w:vMerge/>
                <w:tcBorders>
                  <w:bottom w:val="single" w:sz="4" w:space="0" w:color="auto"/>
                </w:tcBorders>
              </w:tcPr>
            </w:tcPrChange>
          </w:tcPr>
          <w:p w14:paraId="6D3013E1" w14:textId="77777777" w:rsidR="00050AA9" w:rsidRPr="000A703E" w:rsidRDefault="00050AA9" w:rsidP="00F659D6">
            <w:pPr>
              <w:jc w:val="center"/>
              <w:rPr>
                <w:ins w:id="4215" w:author="만든 이"/>
                <w:rFonts w:eastAsia="SimHei"/>
                <w:b/>
                <w:bCs/>
                <w:rPrChange w:id="4216" w:author="만든 이">
                  <w:rPr>
                    <w:ins w:id="4217" w:author="만든 이"/>
                    <w:rFonts w:ascii="Arial" w:eastAsia="SimHei" w:hAnsi="Arial" w:cs="Arial"/>
                    <w:b/>
                    <w:bCs/>
                    <w:sz w:val="20"/>
                    <w:szCs w:val="20"/>
                  </w:rPr>
                </w:rPrChange>
              </w:rPr>
            </w:pPr>
          </w:p>
        </w:tc>
        <w:tc>
          <w:tcPr>
            <w:tcW w:w="1686" w:type="dxa"/>
            <w:gridSpan w:val="2"/>
            <w:tcBorders>
              <w:bottom w:val="nil"/>
              <w:right w:val="nil"/>
            </w:tcBorders>
            <w:shd w:val="clear" w:color="auto" w:fill="FFDC55"/>
            <w:tcPrChange w:id="4218" w:author="만든 이">
              <w:tcPr>
                <w:tcW w:w="1700" w:type="dxa"/>
                <w:gridSpan w:val="4"/>
                <w:tcBorders>
                  <w:bottom w:val="nil"/>
                  <w:right w:val="nil"/>
                </w:tcBorders>
                <w:shd w:val="clear" w:color="auto" w:fill="FFDC55"/>
              </w:tcPr>
            </w:tcPrChange>
          </w:tcPr>
          <w:p w14:paraId="68779C77" w14:textId="77777777" w:rsidR="00050AA9" w:rsidRPr="000A703E" w:rsidRDefault="00050AA9" w:rsidP="00F659D6">
            <w:pPr>
              <w:jc w:val="center"/>
              <w:rPr>
                <w:ins w:id="4219" w:author="만든 이"/>
                <w:rFonts w:eastAsia="SimHei"/>
                <w:b/>
                <w:bCs/>
                <w:rPrChange w:id="4220" w:author="만든 이">
                  <w:rPr>
                    <w:ins w:id="4221" w:author="만든 이"/>
                    <w:rFonts w:ascii="Arial" w:eastAsia="SimHei" w:hAnsi="Arial" w:cs="Arial"/>
                    <w:b/>
                    <w:bCs/>
                    <w:sz w:val="20"/>
                    <w:szCs w:val="20"/>
                  </w:rPr>
                </w:rPrChange>
              </w:rPr>
            </w:pPr>
            <w:ins w:id="4222" w:author="만든 이">
              <w:r w:rsidRPr="000A703E">
                <w:rPr>
                  <w:b/>
                  <w:rPrChange w:id="4223" w:author="만든 이">
                    <w:rPr>
                      <w:rFonts w:ascii="Arial" w:hAnsi="Arial"/>
                      <w:b/>
                      <w:sz w:val="20"/>
                    </w:rPr>
                  </w:rPrChange>
                </w:rPr>
                <w:t>Rumena</w:t>
              </w:r>
            </w:ins>
          </w:p>
          <w:p w14:paraId="4FBA79A4" w14:textId="77777777" w:rsidR="00050AA9" w:rsidRPr="000A703E" w:rsidRDefault="00050AA9" w:rsidP="00F659D6">
            <w:pPr>
              <w:jc w:val="center"/>
              <w:rPr>
                <w:ins w:id="4224" w:author="만든 이"/>
                <w:rFonts w:eastAsia="SimHei"/>
                <w:b/>
                <w:bCs/>
                <w:rPrChange w:id="4225" w:author="만든 이">
                  <w:rPr>
                    <w:ins w:id="4226" w:author="만든 이"/>
                    <w:rFonts w:ascii="Arial" w:eastAsia="SimHei" w:hAnsi="Arial" w:cs="Arial"/>
                    <w:b/>
                    <w:bCs/>
                    <w:sz w:val="20"/>
                    <w:szCs w:val="20"/>
                  </w:rPr>
                </w:rPrChange>
              </w:rPr>
            </w:pPr>
            <w:ins w:id="4227" w:author="만든 이">
              <w:r w:rsidRPr="000A703E">
                <w:rPr>
                  <w:b/>
                  <w:rPrChange w:id="4228" w:author="만든 이">
                    <w:rPr>
                      <w:rFonts w:ascii="Arial" w:hAnsi="Arial"/>
                      <w:b/>
                      <w:sz w:val="20"/>
                    </w:rPr>
                  </w:rPrChange>
                </w:rPr>
                <w:t>(75 mg)</w:t>
              </w:r>
            </w:ins>
          </w:p>
        </w:tc>
        <w:tc>
          <w:tcPr>
            <w:tcW w:w="1557" w:type="dxa"/>
            <w:gridSpan w:val="2"/>
            <w:tcBorders>
              <w:left w:val="nil"/>
              <w:bottom w:val="nil"/>
              <w:right w:val="nil"/>
            </w:tcBorders>
            <w:shd w:val="clear" w:color="auto" w:fill="009BFF"/>
            <w:tcPrChange w:id="4229" w:author="만든 이">
              <w:tcPr>
                <w:tcW w:w="1495" w:type="dxa"/>
                <w:gridSpan w:val="5"/>
                <w:tcBorders>
                  <w:left w:val="nil"/>
                  <w:bottom w:val="nil"/>
                  <w:right w:val="nil"/>
                </w:tcBorders>
                <w:shd w:val="clear" w:color="auto" w:fill="009BFF"/>
              </w:tcPr>
            </w:tcPrChange>
          </w:tcPr>
          <w:p w14:paraId="3FD95E72" w14:textId="77777777" w:rsidR="00050AA9" w:rsidRPr="000A703E" w:rsidRDefault="00050AA9" w:rsidP="00F659D6">
            <w:pPr>
              <w:jc w:val="center"/>
              <w:rPr>
                <w:ins w:id="4230" w:author="만든 이"/>
                <w:rFonts w:eastAsia="SimHei"/>
                <w:b/>
                <w:bCs/>
                <w:rPrChange w:id="4231" w:author="만든 이">
                  <w:rPr>
                    <w:ins w:id="4232" w:author="만든 이"/>
                    <w:rFonts w:ascii="Arial" w:eastAsia="SimHei" w:hAnsi="Arial" w:cs="Arial"/>
                    <w:b/>
                    <w:bCs/>
                    <w:sz w:val="20"/>
                    <w:szCs w:val="20"/>
                  </w:rPr>
                </w:rPrChange>
              </w:rPr>
            </w:pPr>
            <w:ins w:id="4233" w:author="만든 이">
              <w:r w:rsidRPr="000A703E">
                <w:rPr>
                  <w:b/>
                  <w:rPrChange w:id="4234" w:author="만든 이">
                    <w:rPr>
                      <w:rFonts w:ascii="Arial" w:hAnsi="Arial"/>
                      <w:b/>
                      <w:sz w:val="20"/>
                    </w:rPr>
                  </w:rPrChange>
                </w:rPr>
                <w:t>Modra</w:t>
              </w:r>
            </w:ins>
          </w:p>
          <w:p w14:paraId="11091B67" w14:textId="77777777" w:rsidR="00050AA9" w:rsidRPr="000A703E" w:rsidRDefault="00050AA9" w:rsidP="00F659D6">
            <w:pPr>
              <w:jc w:val="center"/>
              <w:rPr>
                <w:ins w:id="4235" w:author="만든 이"/>
                <w:rFonts w:eastAsia="SimHei"/>
                <w:b/>
                <w:bCs/>
                <w:rPrChange w:id="4236" w:author="만든 이">
                  <w:rPr>
                    <w:ins w:id="4237" w:author="만든 이"/>
                    <w:rFonts w:ascii="Arial" w:eastAsia="SimHei" w:hAnsi="Arial" w:cs="Arial"/>
                    <w:b/>
                    <w:bCs/>
                    <w:sz w:val="20"/>
                    <w:szCs w:val="20"/>
                  </w:rPr>
                </w:rPrChange>
              </w:rPr>
            </w:pPr>
            <w:ins w:id="4238" w:author="만든 이">
              <w:r w:rsidRPr="000A703E">
                <w:rPr>
                  <w:b/>
                  <w:rPrChange w:id="4239" w:author="만든 이">
                    <w:rPr>
                      <w:rFonts w:ascii="Arial" w:hAnsi="Arial"/>
                      <w:b/>
                      <w:sz w:val="20"/>
                    </w:rPr>
                  </w:rPrChange>
                </w:rPr>
                <w:t>(150 mg)</w:t>
              </w:r>
            </w:ins>
          </w:p>
        </w:tc>
        <w:tc>
          <w:tcPr>
            <w:tcW w:w="1361" w:type="dxa"/>
            <w:tcBorders>
              <w:left w:val="nil"/>
              <w:bottom w:val="nil"/>
            </w:tcBorders>
            <w:shd w:val="clear" w:color="auto" w:fill="FFFFFF"/>
            <w:tcPrChange w:id="4240" w:author="만든 이">
              <w:tcPr>
                <w:tcW w:w="1376" w:type="dxa"/>
                <w:gridSpan w:val="2"/>
                <w:tcBorders>
                  <w:left w:val="nil"/>
                  <w:bottom w:val="nil"/>
                </w:tcBorders>
                <w:shd w:val="clear" w:color="auto" w:fill="FFFFFF"/>
              </w:tcPr>
            </w:tcPrChange>
          </w:tcPr>
          <w:p w14:paraId="256CE5AF" w14:textId="77777777" w:rsidR="00050AA9" w:rsidRPr="000A703E" w:rsidRDefault="00050AA9" w:rsidP="00F659D6">
            <w:pPr>
              <w:jc w:val="center"/>
              <w:rPr>
                <w:ins w:id="4241" w:author="만든 이"/>
                <w:rFonts w:eastAsia="SimHei"/>
                <w:b/>
                <w:bCs/>
                <w:rPrChange w:id="4242" w:author="만든 이">
                  <w:rPr>
                    <w:ins w:id="4243" w:author="만든 이"/>
                    <w:rFonts w:ascii="Arial" w:eastAsia="SimHei" w:hAnsi="Arial" w:cs="Arial"/>
                    <w:b/>
                    <w:bCs/>
                    <w:sz w:val="20"/>
                    <w:szCs w:val="20"/>
                  </w:rPr>
                </w:rPrChange>
              </w:rPr>
            </w:pPr>
            <w:ins w:id="4244" w:author="만든 이">
              <w:r w:rsidRPr="000A703E">
                <w:rPr>
                  <w:b/>
                  <w:rPrChange w:id="4245" w:author="만든 이">
                    <w:rPr>
                      <w:rFonts w:ascii="Arial" w:hAnsi="Arial"/>
                      <w:b/>
                      <w:sz w:val="20"/>
                    </w:rPr>
                  </w:rPrChange>
                </w:rPr>
                <w:t>Bela</w:t>
              </w:r>
            </w:ins>
          </w:p>
          <w:p w14:paraId="5DB424F1" w14:textId="77777777" w:rsidR="00050AA9" w:rsidRPr="000A703E" w:rsidRDefault="00050AA9" w:rsidP="00F659D6">
            <w:pPr>
              <w:jc w:val="center"/>
              <w:rPr>
                <w:ins w:id="4246" w:author="만든 이"/>
                <w:rFonts w:eastAsia="SimHei"/>
                <w:b/>
                <w:bCs/>
                <w:rPrChange w:id="4247" w:author="만든 이">
                  <w:rPr>
                    <w:ins w:id="4248" w:author="만든 이"/>
                    <w:rFonts w:ascii="Arial" w:eastAsia="SimHei" w:hAnsi="Arial" w:cs="Arial"/>
                    <w:b/>
                    <w:bCs/>
                    <w:sz w:val="20"/>
                    <w:szCs w:val="20"/>
                  </w:rPr>
                </w:rPrChange>
              </w:rPr>
            </w:pPr>
            <w:ins w:id="4249" w:author="만든 이">
              <w:r w:rsidRPr="000A703E">
                <w:rPr>
                  <w:b/>
                  <w:rPrChange w:id="4250" w:author="만든 이">
                    <w:rPr>
                      <w:rFonts w:ascii="Arial" w:hAnsi="Arial"/>
                      <w:b/>
                      <w:sz w:val="20"/>
                    </w:rPr>
                  </w:rPrChange>
                </w:rPr>
                <w:t>(300 mg)</w:t>
              </w:r>
            </w:ins>
          </w:p>
        </w:tc>
      </w:tr>
      <w:tr w:rsidR="00347D99" w:rsidRPr="0028077D" w14:paraId="541037FA" w14:textId="77777777" w:rsidTr="00347D99">
        <w:trPr>
          <w:cantSplit/>
          <w:jc w:val="center"/>
          <w:ins w:id="4251" w:author="만든 이"/>
        </w:trPr>
        <w:tc>
          <w:tcPr>
            <w:tcW w:w="2773" w:type="dxa"/>
            <w:tcBorders>
              <w:bottom w:val="nil"/>
            </w:tcBorders>
            <w:shd w:val="clear" w:color="auto" w:fill="E6E6E6"/>
            <w:vAlign w:val="center"/>
          </w:tcPr>
          <w:p w14:paraId="3070CC06" w14:textId="77777777" w:rsidR="00050AA9" w:rsidRPr="000A703E" w:rsidRDefault="00050AA9" w:rsidP="005848DF">
            <w:pPr>
              <w:jc w:val="center"/>
              <w:rPr>
                <w:ins w:id="4252" w:author="만든 이"/>
                <w:rFonts w:eastAsia="SimHei"/>
                <w:b/>
                <w:bCs/>
                <w:rPrChange w:id="4253" w:author="만든 이">
                  <w:rPr>
                    <w:ins w:id="4254" w:author="만든 이"/>
                    <w:rFonts w:ascii="Arial" w:eastAsia="SimHei" w:hAnsi="Arial" w:cs="Arial"/>
                    <w:b/>
                    <w:bCs/>
                    <w:sz w:val="20"/>
                    <w:szCs w:val="20"/>
                  </w:rPr>
                </w:rPrChange>
              </w:rPr>
            </w:pPr>
            <w:ins w:id="4255" w:author="만든 이">
              <w:r w:rsidRPr="000A703E">
                <w:rPr>
                  <w:b/>
                  <w:rPrChange w:id="4256" w:author="만든 이">
                    <w:rPr>
                      <w:rFonts w:ascii="Arial" w:hAnsi="Arial"/>
                      <w:b/>
                      <w:sz w:val="20"/>
                    </w:rPr>
                  </w:rPrChange>
                </w:rPr>
                <w:t>75</w:t>
              </w:r>
            </w:ins>
          </w:p>
        </w:tc>
        <w:tc>
          <w:tcPr>
            <w:tcW w:w="1413" w:type="dxa"/>
            <w:tcBorders>
              <w:top w:val="nil"/>
              <w:bottom w:val="nil"/>
              <w:right w:val="nil"/>
            </w:tcBorders>
            <w:shd w:val="clear" w:color="auto" w:fill="E6E6E6"/>
            <w:vAlign w:val="center"/>
          </w:tcPr>
          <w:p w14:paraId="724FCC81" w14:textId="77777777" w:rsidR="00050AA9" w:rsidRPr="000A703E" w:rsidRDefault="00050AA9" w:rsidP="00F659D6">
            <w:pPr>
              <w:jc w:val="center"/>
              <w:rPr>
                <w:ins w:id="4257" w:author="만든 이"/>
                <w:rFonts w:eastAsia="SimHei"/>
                <w:noProof/>
                <w:rPrChange w:id="4258" w:author="만든 이">
                  <w:rPr>
                    <w:ins w:id="4259" w:author="만든 이"/>
                    <w:rFonts w:ascii="Arial" w:eastAsia="SimHei" w:hAnsi="Arial" w:cs="Arial"/>
                    <w:noProof/>
                    <w:sz w:val="20"/>
                    <w:szCs w:val="20"/>
                  </w:rPr>
                </w:rPrChange>
              </w:rPr>
            </w:pPr>
            <w:ins w:id="4260" w:author="만든 이">
              <w:r w:rsidRPr="000A703E">
                <w:rPr>
                  <w:noProof/>
                  <w:rPrChange w:id="4261" w:author="만든 이">
                    <w:rPr>
                      <w:rFonts w:ascii="Arial" w:hAnsi="Arial"/>
                      <w:noProof/>
                      <w:sz w:val="20"/>
                    </w:rPr>
                  </w:rPrChange>
                </w:rPr>
                <w:drawing>
                  <wp:inline distT="0" distB="0" distL="0" distR="0" wp14:anchorId="2FC3B1CF" wp14:editId="055C02BF">
                    <wp:extent cx="254635" cy="254635"/>
                    <wp:effectExtent l="0" t="0" r="0" b="0"/>
                    <wp:docPr id="1581888890"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888890" name="그림 27"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3" w:type="dxa"/>
            <w:tcBorders>
              <w:top w:val="nil"/>
              <w:left w:val="nil"/>
              <w:bottom w:val="nil"/>
              <w:right w:val="nil"/>
            </w:tcBorders>
            <w:shd w:val="clear" w:color="auto" w:fill="E6E6E6"/>
            <w:vAlign w:val="center"/>
          </w:tcPr>
          <w:p w14:paraId="7A657841" w14:textId="77777777" w:rsidR="00050AA9" w:rsidRPr="000A703E" w:rsidRDefault="00050AA9" w:rsidP="00F659D6">
            <w:pPr>
              <w:jc w:val="center"/>
              <w:rPr>
                <w:ins w:id="4262" w:author="만든 이"/>
                <w:rFonts w:eastAsia="SimHei"/>
                <w:noProof/>
                <w:lang w:val="en-US"/>
                <w:rPrChange w:id="4263" w:author="만든 이">
                  <w:rPr>
                    <w:ins w:id="4264" w:author="만든 이"/>
                    <w:rFonts w:ascii="Arial" w:eastAsia="SimHei" w:hAnsi="Arial" w:cs="Arial"/>
                    <w:noProof/>
                    <w:sz w:val="20"/>
                    <w:szCs w:val="20"/>
                    <w:lang w:val="en-US"/>
                  </w:rPr>
                </w:rPrChange>
              </w:rPr>
            </w:pPr>
          </w:p>
        </w:tc>
        <w:tc>
          <w:tcPr>
            <w:tcW w:w="1348" w:type="dxa"/>
            <w:tcBorders>
              <w:top w:val="nil"/>
              <w:left w:val="nil"/>
              <w:bottom w:val="nil"/>
              <w:right w:val="nil"/>
            </w:tcBorders>
            <w:shd w:val="clear" w:color="auto" w:fill="E6E6E6"/>
            <w:vAlign w:val="center"/>
          </w:tcPr>
          <w:p w14:paraId="21C35E82" w14:textId="77777777" w:rsidR="00050AA9" w:rsidRPr="000A703E" w:rsidRDefault="00050AA9" w:rsidP="00F659D6">
            <w:pPr>
              <w:jc w:val="center"/>
              <w:rPr>
                <w:ins w:id="4265" w:author="만든 이"/>
                <w:rFonts w:eastAsia="SimHei"/>
                <w:noProof/>
                <w:lang w:val="en-US"/>
                <w:rPrChange w:id="4266" w:author="만든 이">
                  <w:rPr>
                    <w:ins w:id="4267" w:author="만든 이"/>
                    <w:rFonts w:ascii="Arial" w:eastAsia="SimHei" w:hAnsi="Arial" w:cs="Arial"/>
                    <w:noProof/>
                    <w:sz w:val="20"/>
                    <w:szCs w:val="20"/>
                    <w:lang w:val="en-US"/>
                  </w:rPr>
                </w:rPrChange>
              </w:rPr>
            </w:pPr>
          </w:p>
        </w:tc>
        <w:tc>
          <w:tcPr>
            <w:tcW w:w="209" w:type="dxa"/>
            <w:tcBorders>
              <w:top w:val="nil"/>
              <w:left w:val="nil"/>
              <w:bottom w:val="nil"/>
              <w:right w:val="nil"/>
            </w:tcBorders>
            <w:shd w:val="clear" w:color="auto" w:fill="E6E6E6"/>
            <w:vAlign w:val="center"/>
          </w:tcPr>
          <w:p w14:paraId="5F0D75AB" w14:textId="77777777" w:rsidR="00050AA9" w:rsidRPr="000A703E" w:rsidRDefault="00050AA9" w:rsidP="00F659D6">
            <w:pPr>
              <w:jc w:val="center"/>
              <w:rPr>
                <w:ins w:id="4268" w:author="만든 이"/>
                <w:rFonts w:eastAsia="SimHei"/>
                <w:noProof/>
                <w:lang w:val="en-US"/>
                <w:rPrChange w:id="4269" w:author="만든 이">
                  <w:rPr>
                    <w:ins w:id="4270" w:author="만든 이"/>
                    <w:rFonts w:ascii="Arial" w:eastAsia="SimHei" w:hAnsi="Arial" w:cs="Arial"/>
                    <w:noProof/>
                    <w:sz w:val="20"/>
                    <w:szCs w:val="20"/>
                    <w:lang w:val="en-US"/>
                  </w:rPr>
                </w:rPrChange>
              </w:rPr>
            </w:pPr>
          </w:p>
        </w:tc>
        <w:tc>
          <w:tcPr>
            <w:tcW w:w="1361" w:type="dxa"/>
            <w:tcBorders>
              <w:top w:val="nil"/>
              <w:left w:val="nil"/>
              <w:bottom w:val="nil"/>
            </w:tcBorders>
            <w:shd w:val="clear" w:color="auto" w:fill="E6E6E6"/>
            <w:vAlign w:val="center"/>
          </w:tcPr>
          <w:p w14:paraId="22681629" w14:textId="77777777" w:rsidR="00050AA9" w:rsidRPr="000A703E" w:rsidRDefault="00050AA9" w:rsidP="00F659D6">
            <w:pPr>
              <w:jc w:val="center"/>
              <w:rPr>
                <w:ins w:id="4271" w:author="만든 이"/>
                <w:rFonts w:eastAsia="SimHei"/>
                <w:noProof/>
                <w:lang w:val="en-US"/>
                <w:rPrChange w:id="4272" w:author="만든 이">
                  <w:rPr>
                    <w:ins w:id="4273" w:author="만든 이"/>
                    <w:rFonts w:ascii="Arial" w:eastAsia="SimHei" w:hAnsi="Arial" w:cs="Arial"/>
                    <w:noProof/>
                    <w:sz w:val="20"/>
                    <w:szCs w:val="20"/>
                    <w:lang w:val="en-US"/>
                  </w:rPr>
                </w:rPrChange>
              </w:rPr>
            </w:pPr>
          </w:p>
        </w:tc>
      </w:tr>
      <w:tr w:rsidR="005848DF" w:rsidRPr="0028077D" w14:paraId="739BF422" w14:textId="77777777" w:rsidTr="000A703E">
        <w:tblPrEx>
          <w:tblPrExChange w:id="4274" w:author="만든 이">
            <w:tblPrEx>
              <w:tblW w:w="7377" w:type="dxa"/>
            </w:tblPrEx>
          </w:tblPrExChange>
        </w:tblPrEx>
        <w:trPr>
          <w:cantSplit/>
          <w:jc w:val="center"/>
          <w:ins w:id="4275" w:author="만든 이"/>
          <w:trPrChange w:id="4276" w:author="만든 이">
            <w:trPr>
              <w:cantSplit/>
              <w:jc w:val="center"/>
            </w:trPr>
          </w:trPrChange>
        </w:trPr>
        <w:tc>
          <w:tcPr>
            <w:tcW w:w="2773" w:type="dxa"/>
            <w:tcBorders>
              <w:top w:val="nil"/>
              <w:bottom w:val="nil"/>
            </w:tcBorders>
            <w:vAlign w:val="center"/>
            <w:tcPrChange w:id="4277" w:author="만든 이">
              <w:tcPr>
                <w:tcW w:w="2806" w:type="dxa"/>
                <w:gridSpan w:val="3"/>
                <w:tcBorders>
                  <w:top w:val="nil"/>
                  <w:bottom w:val="nil"/>
                </w:tcBorders>
                <w:vAlign w:val="center"/>
              </w:tcPr>
            </w:tcPrChange>
          </w:tcPr>
          <w:p w14:paraId="07225C56" w14:textId="77777777" w:rsidR="00050AA9" w:rsidRPr="000A703E" w:rsidRDefault="00050AA9" w:rsidP="005848DF">
            <w:pPr>
              <w:jc w:val="center"/>
              <w:rPr>
                <w:ins w:id="4278" w:author="만든 이"/>
                <w:rFonts w:eastAsia="SimHei"/>
                <w:b/>
                <w:bCs/>
                <w:rPrChange w:id="4279" w:author="만든 이">
                  <w:rPr>
                    <w:ins w:id="4280" w:author="만든 이"/>
                    <w:rFonts w:ascii="Arial" w:eastAsia="SimHei" w:hAnsi="Arial" w:cs="Arial"/>
                    <w:b/>
                    <w:bCs/>
                    <w:sz w:val="20"/>
                    <w:szCs w:val="20"/>
                  </w:rPr>
                </w:rPrChange>
              </w:rPr>
            </w:pPr>
            <w:ins w:id="4281" w:author="만든 이">
              <w:r w:rsidRPr="000A703E">
                <w:rPr>
                  <w:b/>
                  <w:rPrChange w:id="4282" w:author="만든 이">
                    <w:rPr>
                      <w:rFonts w:ascii="Arial" w:hAnsi="Arial"/>
                      <w:b/>
                      <w:sz w:val="20"/>
                    </w:rPr>
                  </w:rPrChange>
                </w:rPr>
                <w:t>150</w:t>
              </w:r>
            </w:ins>
          </w:p>
        </w:tc>
        <w:tc>
          <w:tcPr>
            <w:tcW w:w="1413" w:type="dxa"/>
            <w:tcBorders>
              <w:top w:val="nil"/>
              <w:bottom w:val="nil"/>
              <w:right w:val="nil"/>
            </w:tcBorders>
            <w:vAlign w:val="center"/>
            <w:tcPrChange w:id="4283" w:author="만든 이">
              <w:tcPr>
                <w:tcW w:w="1427" w:type="dxa"/>
                <w:gridSpan w:val="2"/>
                <w:tcBorders>
                  <w:top w:val="nil"/>
                  <w:bottom w:val="nil"/>
                  <w:right w:val="nil"/>
                </w:tcBorders>
                <w:vAlign w:val="center"/>
              </w:tcPr>
            </w:tcPrChange>
          </w:tcPr>
          <w:p w14:paraId="4C3D0C02" w14:textId="77777777" w:rsidR="00050AA9" w:rsidRPr="000A703E" w:rsidRDefault="00050AA9" w:rsidP="00F659D6">
            <w:pPr>
              <w:jc w:val="center"/>
              <w:rPr>
                <w:ins w:id="4284" w:author="만든 이"/>
                <w:rFonts w:eastAsia="SimHei"/>
                <w:noProof/>
                <w:lang w:val="en-US"/>
                <w:rPrChange w:id="4285" w:author="만든 이">
                  <w:rPr>
                    <w:ins w:id="4286" w:author="만든 이"/>
                    <w:rFonts w:ascii="Arial" w:eastAsia="SimHei" w:hAnsi="Arial" w:cs="Arial"/>
                    <w:noProof/>
                    <w:sz w:val="20"/>
                    <w:szCs w:val="20"/>
                    <w:lang w:val="en-US"/>
                  </w:rPr>
                </w:rPrChange>
              </w:rPr>
            </w:pPr>
          </w:p>
        </w:tc>
        <w:tc>
          <w:tcPr>
            <w:tcW w:w="273" w:type="dxa"/>
            <w:tcBorders>
              <w:top w:val="nil"/>
              <w:left w:val="nil"/>
              <w:bottom w:val="nil"/>
              <w:right w:val="nil"/>
            </w:tcBorders>
            <w:vAlign w:val="center"/>
            <w:tcPrChange w:id="4287" w:author="만든 이">
              <w:tcPr>
                <w:tcW w:w="273" w:type="dxa"/>
                <w:gridSpan w:val="2"/>
                <w:tcBorders>
                  <w:top w:val="nil"/>
                  <w:left w:val="nil"/>
                  <w:bottom w:val="nil"/>
                  <w:right w:val="nil"/>
                </w:tcBorders>
                <w:vAlign w:val="center"/>
              </w:tcPr>
            </w:tcPrChange>
          </w:tcPr>
          <w:p w14:paraId="5D028E7A" w14:textId="77777777" w:rsidR="00050AA9" w:rsidRPr="000A703E" w:rsidRDefault="00050AA9" w:rsidP="00F659D6">
            <w:pPr>
              <w:jc w:val="center"/>
              <w:rPr>
                <w:ins w:id="4288" w:author="만든 이"/>
                <w:rFonts w:eastAsia="SimHei"/>
                <w:noProof/>
                <w:lang w:val="en-US"/>
                <w:rPrChange w:id="4289" w:author="만든 이">
                  <w:rPr>
                    <w:ins w:id="4290" w:author="만든 이"/>
                    <w:rFonts w:ascii="Arial" w:eastAsia="SimHei" w:hAnsi="Arial" w:cs="Arial"/>
                    <w:noProof/>
                    <w:sz w:val="20"/>
                    <w:szCs w:val="20"/>
                    <w:lang w:val="en-US"/>
                  </w:rPr>
                </w:rPrChange>
              </w:rPr>
            </w:pPr>
          </w:p>
        </w:tc>
        <w:tc>
          <w:tcPr>
            <w:tcW w:w="1348" w:type="dxa"/>
            <w:tcBorders>
              <w:top w:val="nil"/>
              <w:left w:val="nil"/>
              <w:bottom w:val="nil"/>
              <w:right w:val="nil"/>
            </w:tcBorders>
            <w:vAlign w:val="center"/>
            <w:tcPrChange w:id="4291" w:author="만든 이">
              <w:tcPr>
                <w:tcW w:w="1222" w:type="dxa"/>
                <w:tcBorders>
                  <w:top w:val="nil"/>
                  <w:left w:val="nil"/>
                  <w:bottom w:val="nil"/>
                  <w:right w:val="nil"/>
                </w:tcBorders>
                <w:vAlign w:val="center"/>
              </w:tcPr>
            </w:tcPrChange>
          </w:tcPr>
          <w:p w14:paraId="4620D1C9" w14:textId="77777777" w:rsidR="00050AA9" w:rsidRPr="000A703E" w:rsidRDefault="00050AA9" w:rsidP="00F659D6">
            <w:pPr>
              <w:jc w:val="center"/>
              <w:rPr>
                <w:ins w:id="4292" w:author="만든 이"/>
                <w:rFonts w:eastAsia="SimHei"/>
                <w:noProof/>
                <w:rPrChange w:id="4293" w:author="만든 이">
                  <w:rPr>
                    <w:ins w:id="4294" w:author="만든 이"/>
                    <w:rFonts w:ascii="Arial" w:eastAsia="SimHei" w:hAnsi="Arial" w:cs="Arial"/>
                    <w:noProof/>
                    <w:sz w:val="20"/>
                    <w:szCs w:val="20"/>
                  </w:rPr>
                </w:rPrChange>
              </w:rPr>
            </w:pPr>
            <w:ins w:id="4295" w:author="만든 이">
              <w:r w:rsidRPr="000A703E">
                <w:rPr>
                  <w:noProof/>
                  <w:rPrChange w:id="4296" w:author="만든 이">
                    <w:rPr>
                      <w:rFonts w:ascii="Arial" w:hAnsi="Arial"/>
                      <w:noProof/>
                      <w:sz w:val="20"/>
                    </w:rPr>
                  </w:rPrChange>
                </w:rPr>
                <w:drawing>
                  <wp:inline distT="0" distB="0" distL="0" distR="0" wp14:anchorId="029159AB" wp14:editId="35E20AEA">
                    <wp:extent cx="254635" cy="254635"/>
                    <wp:effectExtent l="0" t="0" r="0" b="0"/>
                    <wp:docPr id="69010602"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0602" name="그림 26"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vAlign w:val="center"/>
            <w:tcPrChange w:id="4297" w:author="만든 이">
              <w:tcPr>
                <w:tcW w:w="273" w:type="dxa"/>
                <w:gridSpan w:val="2"/>
                <w:tcBorders>
                  <w:top w:val="nil"/>
                  <w:left w:val="nil"/>
                  <w:bottom w:val="nil"/>
                  <w:right w:val="nil"/>
                </w:tcBorders>
                <w:vAlign w:val="center"/>
              </w:tcPr>
            </w:tcPrChange>
          </w:tcPr>
          <w:p w14:paraId="741CE256" w14:textId="77777777" w:rsidR="00050AA9" w:rsidRPr="000A703E" w:rsidRDefault="00050AA9" w:rsidP="00F659D6">
            <w:pPr>
              <w:jc w:val="center"/>
              <w:rPr>
                <w:ins w:id="4298" w:author="만든 이"/>
                <w:rFonts w:eastAsia="SimHei"/>
                <w:noProof/>
                <w:lang w:val="en-US"/>
                <w:rPrChange w:id="4299" w:author="만든 이">
                  <w:rPr>
                    <w:ins w:id="4300" w:author="만든 이"/>
                    <w:rFonts w:ascii="Arial" w:eastAsia="SimHei" w:hAnsi="Arial" w:cs="Arial"/>
                    <w:noProof/>
                    <w:sz w:val="20"/>
                    <w:szCs w:val="20"/>
                    <w:lang w:val="en-US"/>
                  </w:rPr>
                </w:rPrChange>
              </w:rPr>
            </w:pPr>
          </w:p>
        </w:tc>
        <w:tc>
          <w:tcPr>
            <w:tcW w:w="1361" w:type="dxa"/>
            <w:tcBorders>
              <w:top w:val="nil"/>
              <w:left w:val="nil"/>
              <w:bottom w:val="nil"/>
            </w:tcBorders>
            <w:vAlign w:val="center"/>
            <w:tcPrChange w:id="4301" w:author="만든 이">
              <w:tcPr>
                <w:tcW w:w="1376" w:type="dxa"/>
                <w:gridSpan w:val="3"/>
                <w:tcBorders>
                  <w:top w:val="nil"/>
                  <w:left w:val="nil"/>
                  <w:bottom w:val="nil"/>
                </w:tcBorders>
                <w:vAlign w:val="center"/>
              </w:tcPr>
            </w:tcPrChange>
          </w:tcPr>
          <w:p w14:paraId="1323E0AD" w14:textId="77777777" w:rsidR="00050AA9" w:rsidRPr="000A703E" w:rsidRDefault="00050AA9" w:rsidP="00F659D6">
            <w:pPr>
              <w:jc w:val="center"/>
              <w:rPr>
                <w:ins w:id="4302" w:author="만든 이"/>
                <w:rFonts w:eastAsia="SimHei"/>
                <w:noProof/>
                <w:lang w:val="en-US" w:eastAsia="ko-KR"/>
                <w:rPrChange w:id="4303" w:author="만든 이">
                  <w:rPr>
                    <w:ins w:id="4304" w:author="만든 이"/>
                    <w:rFonts w:ascii="Arial" w:eastAsia="SimHei" w:hAnsi="Arial" w:cs="Arial"/>
                    <w:noProof/>
                    <w:sz w:val="20"/>
                    <w:szCs w:val="20"/>
                    <w:lang w:val="en-US" w:eastAsia="ko-KR"/>
                  </w:rPr>
                </w:rPrChange>
              </w:rPr>
            </w:pPr>
          </w:p>
        </w:tc>
      </w:tr>
      <w:tr w:rsidR="00347D99" w:rsidRPr="0028077D" w14:paraId="407B90EA" w14:textId="77777777" w:rsidTr="00347D99">
        <w:trPr>
          <w:cantSplit/>
          <w:jc w:val="center"/>
          <w:ins w:id="4305" w:author="만든 이"/>
        </w:trPr>
        <w:tc>
          <w:tcPr>
            <w:tcW w:w="2773" w:type="dxa"/>
            <w:tcBorders>
              <w:top w:val="nil"/>
              <w:bottom w:val="nil"/>
            </w:tcBorders>
            <w:shd w:val="clear" w:color="auto" w:fill="E6E6E6"/>
            <w:vAlign w:val="center"/>
          </w:tcPr>
          <w:p w14:paraId="57A5BF3D" w14:textId="77777777" w:rsidR="00050AA9" w:rsidRPr="000A703E" w:rsidRDefault="00050AA9" w:rsidP="005848DF">
            <w:pPr>
              <w:jc w:val="center"/>
              <w:rPr>
                <w:ins w:id="4306" w:author="만든 이"/>
                <w:rFonts w:eastAsia="SimHei"/>
                <w:b/>
                <w:bCs/>
                <w:rPrChange w:id="4307" w:author="만든 이">
                  <w:rPr>
                    <w:ins w:id="4308" w:author="만든 이"/>
                    <w:rFonts w:ascii="Arial" w:eastAsia="SimHei" w:hAnsi="Arial" w:cs="Arial"/>
                    <w:b/>
                    <w:bCs/>
                    <w:sz w:val="20"/>
                    <w:szCs w:val="20"/>
                  </w:rPr>
                </w:rPrChange>
              </w:rPr>
            </w:pPr>
            <w:ins w:id="4309" w:author="만든 이">
              <w:r w:rsidRPr="000A703E">
                <w:rPr>
                  <w:b/>
                  <w:rPrChange w:id="4310" w:author="만든 이">
                    <w:rPr>
                      <w:rFonts w:ascii="Arial" w:hAnsi="Arial"/>
                      <w:b/>
                      <w:sz w:val="20"/>
                    </w:rPr>
                  </w:rPrChange>
                </w:rPr>
                <w:t>225</w:t>
              </w:r>
            </w:ins>
          </w:p>
        </w:tc>
        <w:tc>
          <w:tcPr>
            <w:tcW w:w="1413" w:type="dxa"/>
            <w:tcBorders>
              <w:top w:val="nil"/>
              <w:bottom w:val="nil"/>
              <w:right w:val="nil"/>
            </w:tcBorders>
            <w:shd w:val="clear" w:color="auto" w:fill="E6E6E6"/>
            <w:vAlign w:val="center"/>
          </w:tcPr>
          <w:p w14:paraId="0CA65ADC" w14:textId="77777777" w:rsidR="00050AA9" w:rsidRPr="000A703E" w:rsidRDefault="00050AA9" w:rsidP="00F659D6">
            <w:pPr>
              <w:jc w:val="center"/>
              <w:rPr>
                <w:ins w:id="4311" w:author="만든 이"/>
                <w:rFonts w:eastAsia="SimHei"/>
                <w:b/>
                <w:bCs/>
                <w:rPrChange w:id="4312" w:author="만든 이">
                  <w:rPr>
                    <w:ins w:id="4313" w:author="만든 이"/>
                    <w:rFonts w:ascii="Arial" w:eastAsia="SimHei" w:hAnsi="Arial" w:cs="Arial"/>
                    <w:b/>
                    <w:bCs/>
                    <w:sz w:val="20"/>
                    <w:szCs w:val="20"/>
                  </w:rPr>
                </w:rPrChange>
              </w:rPr>
            </w:pPr>
            <w:ins w:id="4314" w:author="만든 이">
              <w:r w:rsidRPr="000A703E">
                <w:rPr>
                  <w:b/>
                  <w:noProof/>
                  <w:rPrChange w:id="4315" w:author="만든 이">
                    <w:rPr>
                      <w:rFonts w:ascii="Arial" w:hAnsi="Arial"/>
                      <w:b/>
                      <w:noProof/>
                      <w:sz w:val="20"/>
                    </w:rPr>
                  </w:rPrChange>
                </w:rPr>
                <w:drawing>
                  <wp:inline distT="0" distB="0" distL="0" distR="0" wp14:anchorId="61417DBE" wp14:editId="20E3CB0B">
                    <wp:extent cx="254635" cy="254635"/>
                    <wp:effectExtent l="0" t="0" r="0" b="0"/>
                    <wp:docPr id="536911682"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11682" name="그림 25"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3" w:type="dxa"/>
            <w:tcBorders>
              <w:top w:val="nil"/>
              <w:left w:val="nil"/>
              <w:bottom w:val="nil"/>
              <w:right w:val="nil"/>
            </w:tcBorders>
            <w:shd w:val="clear" w:color="auto" w:fill="E6E6E6"/>
            <w:vAlign w:val="center"/>
          </w:tcPr>
          <w:p w14:paraId="64F85946" w14:textId="77777777" w:rsidR="00050AA9" w:rsidRPr="000A703E" w:rsidRDefault="00050AA9" w:rsidP="00F659D6">
            <w:pPr>
              <w:jc w:val="center"/>
              <w:rPr>
                <w:ins w:id="4316" w:author="만든 이"/>
                <w:rFonts w:eastAsia="SimHei"/>
                <w:b/>
                <w:bCs/>
                <w:rPrChange w:id="4317" w:author="만든 이">
                  <w:rPr>
                    <w:ins w:id="4318" w:author="만든 이"/>
                    <w:rFonts w:ascii="Arial" w:eastAsia="SimHei" w:hAnsi="Arial" w:cs="Arial"/>
                    <w:b/>
                    <w:bCs/>
                    <w:sz w:val="20"/>
                    <w:szCs w:val="20"/>
                  </w:rPr>
                </w:rPrChange>
              </w:rPr>
            </w:pPr>
            <w:ins w:id="4319" w:author="만든 이">
              <w:r w:rsidRPr="000A703E">
                <w:rPr>
                  <w:b/>
                  <w:rPrChange w:id="4320" w:author="만든 이">
                    <w:rPr>
                      <w:rFonts w:ascii="Arial" w:hAnsi="Arial"/>
                      <w:b/>
                      <w:sz w:val="20"/>
                    </w:rPr>
                  </w:rPrChange>
                </w:rPr>
                <w:t>+</w:t>
              </w:r>
            </w:ins>
          </w:p>
        </w:tc>
        <w:tc>
          <w:tcPr>
            <w:tcW w:w="1348" w:type="dxa"/>
            <w:tcBorders>
              <w:top w:val="nil"/>
              <w:left w:val="nil"/>
              <w:bottom w:val="nil"/>
              <w:right w:val="nil"/>
            </w:tcBorders>
            <w:shd w:val="clear" w:color="auto" w:fill="E6E6E6"/>
            <w:vAlign w:val="center"/>
          </w:tcPr>
          <w:p w14:paraId="2685CAD7" w14:textId="77777777" w:rsidR="00050AA9" w:rsidRPr="000A703E" w:rsidRDefault="00050AA9" w:rsidP="00F659D6">
            <w:pPr>
              <w:jc w:val="center"/>
              <w:rPr>
                <w:ins w:id="4321" w:author="만든 이"/>
                <w:rFonts w:eastAsia="SimHei"/>
                <w:b/>
                <w:bCs/>
                <w:rPrChange w:id="4322" w:author="만든 이">
                  <w:rPr>
                    <w:ins w:id="4323" w:author="만든 이"/>
                    <w:rFonts w:ascii="Arial" w:eastAsia="SimHei" w:hAnsi="Arial" w:cs="Arial"/>
                    <w:b/>
                    <w:bCs/>
                    <w:sz w:val="20"/>
                    <w:szCs w:val="20"/>
                  </w:rPr>
                </w:rPrChange>
              </w:rPr>
            </w:pPr>
            <w:ins w:id="4324" w:author="만든 이">
              <w:r w:rsidRPr="000A703E">
                <w:rPr>
                  <w:b/>
                  <w:noProof/>
                  <w:rPrChange w:id="4325" w:author="만든 이">
                    <w:rPr>
                      <w:rFonts w:ascii="Arial" w:hAnsi="Arial"/>
                      <w:b/>
                      <w:noProof/>
                      <w:sz w:val="20"/>
                    </w:rPr>
                  </w:rPrChange>
                </w:rPr>
                <w:drawing>
                  <wp:inline distT="0" distB="0" distL="0" distR="0" wp14:anchorId="193F7350" wp14:editId="5DF1230A">
                    <wp:extent cx="254635" cy="254635"/>
                    <wp:effectExtent l="0" t="0" r="0" b="0"/>
                    <wp:docPr id="142402078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20782" name="그림 2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shd w:val="clear" w:color="auto" w:fill="E6E6E6"/>
            <w:vAlign w:val="center"/>
          </w:tcPr>
          <w:p w14:paraId="75C36FF8" w14:textId="77777777" w:rsidR="00050AA9" w:rsidRPr="000A703E" w:rsidRDefault="00050AA9" w:rsidP="00F659D6">
            <w:pPr>
              <w:jc w:val="center"/>
              <w:rPr>
                <w:ins w:id="4326" w:author="만든 이"/>
                <w:rFonts w:eastAsia="SimHei"/>
                <w:b/>
                <w:bCs/>
                <w:rPrChange w:id="4327" w:author="만든 이">
                  <w:rPr>
                    <w:ins w:id="4328" w:author="만든 이"/>
                    <w:rFonts w:ascii="Arial" w:eastAsia="SimHei" w:hAnsi="Arial" w:cs="Arial"/>
                    <w:b/>
                    <w:bCs/>
                    <w:sz w:val="20"/>
                    <w:szCs w:val="20"/>
                  </w:rPr>
                </w:rPrChange>
              </w:rPr>
            </w:pPr>
          </w:p>
        </w:tc>
        <w:tc>
          <w:tcPr>
            <w:tcW w:w="1361" w:type="dxa"/>
            <w:tcBorders>
              <w:top w:val="nil"/>
              <w:left w:val="nil"/>
              <w:bottom w:val="nil"/>
            </w:tcBorders>
            <w:shd w:val="clear" w:color="auto" w:fill="E6E6E6"/>
            <w:vAlign w:val="center"/>
          </w:tcPr>
          <w:p w14:paraId="65AB8370" w14:textId="77777777" w:rsidR="00050AA9" w:rsidRPr="000A703E" w:rsidRDefault="00050AA9" w:rsidP="00F659D6">
            <w:pPr>
              <w:jc w:val="center"/>
              <w:rPr>
                <w:ins w:id="4329" w:author="만든 이"/>
                <w:rFonts w:eastAsia="SimHei"/>
                <w:b/>
                <w:noProof/>
                <w:lang w:val="en-US" w:eastAsia="ko-KR"/>
                <w:rPrChange w:id="4330" w:author="만든 이">
                  <w:rPr>
                    <w:ins w:id="4331" w:author="만든 이"/>
                    <w:rFonts w:ascii="Arial" w:eastAsia="SimHei" w:hAnsi="Arial" w:cs="Arial"/>
                    <w:b/>
                    <w:noProof/>
                    <w:sz w:val="20"/>
                    <w:szCs w:val="20"/>
                    <w:lang w:val="en-US" w:eastAsia="ko-KR"/>
                  </w:rPr>
                </w:rPrChange>
              </w:rPr>
            </w:pPr>
          </w:p>
        </w:tc>
      </w:tr>
      <w:tr w:rsidR="005848DF" w:rsidRPr="0028077D" w14:paraId="149225E1" w14:textId="77777777" w:rsidTr="000A703E">
        <w:tblPrEx>
          <w:tblPrExChange w:id="4332" w:author="만든 이">
            <w:tblPrEx>
              <w:tblW w:w="7377" w:type="dxa"/>
            </w:tblPrEx>
          </w:tblPrExChange>
        </w:tblPrEx>
        <w:trPr>
          <w:cantSplit/>
          <w:jc w:val="center"/>
          <w:ins w:id="4333" w:author="만든 이"/>
          <w:trPrChange w:id="4334" w:author="만든 이">
            <w:trPr>
              <w:cantSplit/>
              <w:jc w:val="center"/>
            </w:trPr>
          </w:trPrChange>
        </w:trPr>
        <w:tc>
          <w:tcPr>
            <w:tcW w:w="2773" w:type="dxa"/>
            <w:tcBorders>
              <w:top w:val="nil"/>
              <w:bottom w:val="nil"/>
            </w:tcBorders>
            <w:vAlign w:val="center"/>
            <w:tcPrChange w:id="4335" w:author="만든 이">
              <w:tcPr>
                <w:tcW w:w="2806" w:type="dxa"/>
                <w:gridSpan w:val="3"/>
                <w:tcBorders>
                  <w:top w:val="nil"/>
                  <w:bottom w:val="nil"/>
                </w:tcBorders>
              </w:tcPr>
            </w:tcPrChange>
          </w:tcPr>
          <w:p w14:paraId="0459F209" w14:textId="5D229D46" w:rsidR="005848DF" w:rsidRPr="000A703E" w:rsidRDefault="00050AA9" w:rsidP="005848DF">
            <w:pPr>
              <w:jc w:val="center"/>
              <w:rPr>
                <w:ins w:id="4336" w:author="만든 이"/>
                <w:rFonts w:eastAsia="맑은 고딕"/>
                <w:b/>
                <w:lang w:eastAsia="ko-KR"/>
                <w:rPrChange w:id="4337" w:author="만든 이">
                  <w:rPr>
                    <w:ins w:id="4338" w:author="만든 이"/>
                    <w:rFonts w:ascii="Arial" w:eastAsia="맑은 고딕" w:hAnsi="Arial"/>
                    <w:b/>
                    <w:lang w:eastAsia="ko-KR"/>
                  </w:rPr>
                </w:rPrChange>
              </w:rPr>
            </w:pPr>
            <w:ins w:id="4339" w:author="만든 이">
              <w:r w:rsidRPr="000A703E">
                <w:rPr>
                  <w:b/>
                  <w:rPrChange w:id="4340" w:author="만든 이">
                    <w:rPr>
                      <w:rFonts w:ascii="Arial" w:hAnsi="Arial"/>
                      <w:b/>
                      <w:sz w:val="20"/>
                    </w:rPr>
                  </w:rPrChange>
                </w:rPr>
                <w:t>300</w:t>
              </w:r>
            </w:ins>
          </w:p>
          <w:p w14:paraId="0F3FD474" w14:textId="32F5375E" w:rsidR="00050AA9" w:rsidRPr="000A703E" w:rsidRDefault="00050AA9" w:rsidP="005848DF">
            <w:pPr>
              <w:jc w:val="center"/>
              <w:rPr>
                <w:ins w:id="4341" w:author="만든 이"/>
                <w:rFonts w:eastAsia="SimHei"/>
                <w:b/>
                <w:bCs/>
                <w:rPrChange w:id="4342" w:author="만든 이">
                  <w:rPr>
                    <w:ins w:id="4343" w:author="만든 이"/>
                    <w:rFonts w:ascii="Arial" w:eastAsia="SimHei" w:hAnsi="Arial" w:cs="Arial"/>
                    <w:b/>
                    <w:bCs/>
                    <w:sz w:val="20"/>
                    <w:szCs w:val="20"/>
                  </w:rPr>
                </w:rPrChange>
              </w:rPr>
            </w:pPr>
            <w:ins w:id="4344" w:author="만든 이">
              <w:r w:rsidRPr="000A703E">
                <w:rPr>
                  <w:b/>
                  <w:rPrChange w:id="4345" w:author="만든 이">
                    <w:rPr>
                      <w:rFonts w:ascii="Arial" w:hAnsi="Arial"/>
                      <w:b/>
                      <w:sz w:val="20"/>
                    </w:rPr>
                  </w:rPrChange>
                </w:rPr>
                <w:t>(starost 12 let ali več)</w:t>
              </w:r>
            </w:ins>
          </w:p>
        </w:tc>
        <w:tc>
          <w:tcPr>
            <w:tcW w:w="1413" w:type="dxa"/>
            <w:tcBorders>
              <w:top w:val="nil"/>
              <w:bottom w:val="nil"/>
              <w:right w:val="nil"/>
            </w:tcBorders>
            <w:vAlign w:val="center"/>
            <w:tcPrChange w:id="4346" w:author="만든 이">
              <w:tcPr>
                <w:tcW w:w="1427" w:type="dxa"/>
                <w:gridSpan w:val="2"/>
                <w:tcBorders>
                  <w:top w:val="nil"/>
                  <w:bottom w:val="nil"/>
                  <w:right w:val="nil"/>
                </w:tcBorders>
                <w:vAlign w:val="center"/>
              </w:tcPr>
            </w:tcPrChange>
          </w:tcPr>
          <w:p w14:paraId="1EC6289B" w14:textId="77777777" w:rsidR="00050AA9" w:rsidRPr="000A703E" w:rsidRDefault="00050AA9" w:rsidP="00F659D6">
            <w:pPr>
              <w:jc w:val="center"/>
              <w:rPr>
                <w:ins w:id="4347" w:author="만든 이"/>
                <w:rFonts w:eastAsia="SimHei"/>
                <w:noProof/>
                <w:lang w:val="en-US"/>
                <w:rPrChange w:id="4348" w:author="만든 이">
                  <w:rPr>
                    <w:ins w:id="4349" w:author="만든 이"/>
                    <w:rFonts w:ascii="Arial" w:eastAsia="SimHei" w:hAnsi="Arial" w:cs="Arial"/>
                    <w:noProof/>
                    <w:sz w:val="20"/>
                    <w:szCs w:val="20"/>
                    <w:lang w:val="en-US"/>
                  </w:rPr>
                </w:rPrChange>
              </w:rPr>
            </w:pPr>
          </w:p>
        </w:tc>
        <w:tc>
          <w:tcPr>
            <w:tcW w:w="273" w:type="dxa"/>
            <w:tcBorders>
              <w:top w:val="nil"/>
              <w:left w:val="nil"/>
              <w:bottom w:val="nil"/>
              <w:right w:val="nil"/>
            </w:tcBorders>
            <w:vAlign w:val="center"/>
            <w:tcPrChange w:id="4350" w:author="만든 이">
              <w:tcPr>
                <w:tcW w:w="273" w:type="dxa"/>
                <w:gridSpan w:val="2"/>
                <w:tcBorders>
                  <w:top w:val="nil"/>
                  <w:left w:val="nil"/>
                  <w:bottom w:val="nil"/>
                  <w:right w:val="nil"/>
                </w:tcBorders>
                <w:vAlign w:val="center"/>
              </w:tcPr>
            </w:tcPrChange>
          </w:tcPr>
          <w:p w14:paraId="33107A35" w14:textId="77777777" w:rsidR="00050AA9" w:rsidRPr="000A703E" w:rsidRDefault="00050AA9" w:rsidP="00F659D6">
            <w:pPr>
              <w:jc w:val="center"/>
              <w:rPr>
                <w:ins w:id="4351" w:author="만든 이"/>
                <w:rFonts w:eastAsia="SimHei"/>
                <w:noProof/>
                <w:lang w:val="en-US"/>
                <w:rPrChange w:id="4352" w:author="만든 이">
                  <w:rPr>
                    <w:ins w:id="4353" w:author="만든 이"/>
                    <w:rFonts w:ascii="Arial" w:eastAsia="SimHei" w:hAnsi="Arial" w:cs="Arial"/>
                    <w:noProof/>
                    <w:sz w:val="20"/>
                    <w:szCs w:val="20"/>
                    <w:lang w:val="en-US"/>
                  </w:rPr>
                </w:rPrChange>
              </w:rPr>
            </w:pPr>
          </w:p>
        </w:tc>
        <w:tc>
          <w:tcPr>
            <w:tcW w:w="1348" w:type="dxa"/>
            <w:tcBorders>
              <w:top w:val="nil"/>
              <w:left w:val="nil"/>
              <w:bottom w:val="nil"/>
              <w:right w:val="nil"/>
            </w:tcBorders>
            <w:vAlign w:val="center"/>
            <w:tcPrChange w:id="4354" w:author="만든 이">
              <w:tcPr>
                <w:tcW w:w="1222" w:type="dxa"/>
                <w:tcBorders>
                  <w:top w:val="nil"/>
                  <w:left w:val="nil"/>
                  <w:bottom w:val="nil"/>
                  <w:right w:val="nil"/>
                </w:tcBorders>
                <w:vAlign w:val="center"/>
              </w:tcPr>
            </w:tcPrChange>
          </w:tcPr>
          <w:p w14:paraId="1A2D0A10" w14:textId="77777777" w:rsidR="00050AA9" w:rsidRPr="000A703E" w:rsidRDefault="00050AA9" w:rsidP="00F659D6">
            <w:pPr>
              <w:jc w:val="center"/>
              <w:rPr>
                <w:ins w:id="4355" w:author="만든 이"/>
                <w:rFonts w:eastAsia="SimHei"/>
                <w:noProof/>
                <w:lang w:val="en-US"/>
                <w:rPrChange w:id="4356" w:author="만든 이">
                  <w:rPr>
                    <w:ins w:id="4357" w:author="만든 이"/>
                    <w:rFonts w:ascii="Arial" w:eastAsia="SimHei" w:hAnsi="Arial" w:cs="Arial"/>
                    <w:noProof/>
                    <w:sz w:val="20"/>
                    <w:szCs w:val="20"/>
                    <w:lang w:val="en-US"/>
                  </w:rPr>
                </w:rPrChange>
              </w:rPr>
            </w:pPr>
          </w:p>
        </w:tc>
        <w:tc>
          <w:tcPr>
            <w:tcW w:w="209" w:type="dxa"/>
            <w:tcBorders>
              <w:top w:val="nil"/>
              <w:left w:val="nil"/>
              <w:bottom w:val="nil"/>
              <w:right w:val="nil"/>
            </w:tcBorders>
            <w:vAlign w:val="center"/>
            <w:tcPrChange w:id="4358" w:author="만든 이">
              <w:tcPr>
                <w:tcW w:w="273" w:type="dxa"/>
                <w:gridSpan w:val="2"/>
                <w:tcBorders>
                  <w:top w:val="nil"/>
                  <w:left w:val="nil"/>
                  <w:bottom w:val="nil"/>
                  <w:right w:val="nil"/>
                </w:tcBorders>
                <w:vAlign w:val="center"/>
              </w:tcPr>
            </w:tcPrChange>
          </w:tcPr>
          <w:p w14:paraId="4CE7D43D" w14:textId="77777777" w:rsidR="00050AA9" w:rsidRPr="000A703E" w:rsidRDefault="00050AA9" w:rsidP="00F659D6">
            <w:pPr>
              <w:jc w:val="center"/>
              <w:rPr>
                <w:ins w:id="4359" w:author="만든 이"/>
                <w:rFonts w:eastAsia="SimHei"/>
                <w:noProof/>
                <w:lang w:val="en-US"/>
                <w:rPrChange w:id="4360" w:author="만든 이">
                  <w:rPr>
                    <w:ins w:id="4361" w:author="만든 이"/>
                    <w:rFonts w:ascii="Arial" w:eastAsia="SimHei" w:hAnsi="Arial" w:cs="Arial"/>
                    <w:noProof/>
                    <w:sz w:val="20"/>
                    <w:szCs w:val="20"/>
                    <w:lang w:val="en-US"/>
                  </w:rPr>
                </w:rPrChange>
              </w:rPr>
            </w:pPr>
          </w:p>
        </w:tc>
        <w:tc>
          <w:tcPr>
            <w:tcW w:w="1361" w:type="dxa"/>
            <w:tcBorders>
              <w:top w:val="nil"/>
              <w:left w:val="nil"/>
              <w:bottom w:val="nil"/>
            </w:tcBorders>
            <w:vAlign w:val="center"/>
            <w:tcPrChange w:id="4362" w:author="만든 이">
              <w:tcPr>
                <w:tcW w:w="1376" w:type="dxa"/>
                <w:gridSpan w:val="3"/>
                <w:tcBorders>
                  <w:top w:val="nil"/>
                  <w:left w:val="nil"/>
                  <w:bottom w:val="nil"/>
                </w:tcBorders>
                <w:vAlign w:val="center"/>
              </w:tcPr>
            </w:tcPrChange>
          </w:tcPr>
          <w:p w14:paraId="74C60C7C" w14:textId="77777777" w:rsidR="00050AA9" w:rsidRPr="000A703E" w:rsidRDefault="00050AA9" w:rsidP="00F659D6">
            <w:pPr>
              <w:jc w:val="center"/>
              <w:rPr>
                <w:ins w:id="4363" w:author="만든 이"/>
                <w:rFonts w:eastAsia="SimHei"/>
                <w:noProof/>
                <w:rPrChange w:id="4364" w:author="만든 이">
                  <w:rPr>
                    <w:ins w:id="4365" w:author="만든 이"/>
                    <w:rFonts w:ascii="Arial" w:eastAsia="SimHei" w:hAnsi="Arial" w:cs="Arial"/>
                    <w:noProof/>
                    <w:sz w:val="20"/>
                    <w:szCs w:val="20"/>
                  </w:rPr>
                </w:rPrChange>
              </w:rPr>
            </w:pPr>
            <w:ins w:id="4366" w:author="만든 이">
              <w:r w:rsidRPr="000A703E">
                <w:rPr>
                  <w:b/>
                  <w:noProof/>
                  <w:rPrChange w:id="4367" w:author="만든 이">
                    <w:rPr>
                      <w:rFonts w:ascii="Arial" w:hAnsi="Arial"/>
                      <w:b/>
                      <w:noProof/>
                      <w:sz w:val="20"/>
                    </w:rPr>
                  </w:rPrChange>
                </w:rPr>
                <w:drawing>
                  <wp:inline distT="0" distB="0" distL="0" distR="0" wp14:anchorId="17D75971" wp14:editId="3B8F0204">
                    <wp:extent cx="254635" cy="242509"/>
                    <wp:effectExtent l="0" t="0" r="0" b="5715"/>
                    <wp:docPr id="38961843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347D99" w:rsidRPr="0028077D" w14:paraId="6DC25717" w14:textId="77777777" w:rsidTr="00347D99">
        <w:trPr>
          <w:cantSplit/>
          <w:jc w:val="center"/>
          <w:ins w:id="4368" w:author="만든 이"/>
        </w:trPr>
        <w:tc>
          <w:tcPr>
            <w:tcW w:w="2773" w:type="dxa"/>
            <w:tcBorders>
              <w:top w:val="nil"/>
              <w:bottom w:val="nil"/>
            </w:tcBorders>
            <w:shd w:val="clear" w:color="auto" w:fill="E6E6E6"/>
            <w:vAlign w:val="center"/>
          </w:tcPr>
          <w:p w14:paraId="482081C4" w14:textId="13F87D58" w:rsidR="005848DF" w:rsidRPr="000A703E" w:rsidRDefault="00050AA9" w:rsidP="005848DF">
            <w:pPr>
              <w:jc w:val="center"/>
              <w:rPr>
                <w:ins w:id="4369" w:author="만든 이"/>
                <w:rFonts w:eastAsia="맑은 고딕"/>
                <w:b/>
                <w:lang w:eastAsia="ko-KR"/>
                <w:rPrChange w:id="4370" w:author="만든 이">
                  <w:rPr>
                    <w:ins w:id="4371" w:author="만든 이"/>
                    <w:rFonts w:ascii="Arial" w:eastAsia="맑은 고딕" w:hAnsi="Arial"/>
                    <w:b/>
                    <w:lang w:eastAsia="ko-KR"/>
                  </w:rPr>
                </w:rPrChange>
              </w:rPr>
            </w:pPr>
            <w:ins w:id="4372" w:author="만든 이">
              <w:r w:rsidRPr="000A703E">
                <w:rPr>
                  <w:b/>
                  <w:rPrChange w:id="4373" w:author="만든 이">
                    <w:rPr>
                      <w:rFonts w:ascii="Arial" w:hAnsi="Arial"/>
                      <w:b/>
                      <w:sz w:val="20"/>
                    </w:rPr>
                  </w:rPrChange>
                </w:rPr>
                <w:t>300</w:t>
              </w:r>
            </w:ins>
          </w:p>
          <w:p w14:paraId="014807B8" w14:textId="792CD627" w:rsidR="00050AA9" w:rsidRPr="000A703E" w:rsidRDefault="00050AA9" w:rsidP="005848DF">
            <w:pPr>
              <w:jc w:val="center"/>
              <w:rPr>
                <w:ins w:id="4374" w:author="만든 이"/>
                <w:rFonts w:eastAsia="SimHei"/>
                <w:b/>
                <w:bCs/>
                <w:rPrChange w:id="4375" w:author="만든 이">
                  <w:rPr>
                    <w:ins w:id="4376" w:author="만든 이"/>
                    <w:rFonts w:ascii="Arial" w:eastAsia="SimHei" w:hAnsi="Arial" w:cs="Arial"/>
                    <w:b/>
                    <w:bCs/>
                    <w:sz w:val="20"/>
                    <w:szCs w:val="20"/>
                  </w:rPr>
                </w:rPrChange>
              </w:rPr>
            </w:pPr>
            <w:ins w:id="4377" w:author="만든 이">
              <w:r w:rsidRPr="000A703E">
                <w:rPr>
                  <w:b/>
                  <w:rPrChange w:id="4378" w:author="만든 이">
                    <w:rPr>
                      <w:rFonts w:ascii="Arial" w:hAnsi="Arial"/>
                      <w:b/>
                      <w:sz w:val="20"/>
                    </w:rPr>
                  </w:rPrChange>
                </w:rPr>
                <w:t>(otroci, mlajši od 12 let)</w:t>
              </w:r>
            </w:ins>
          </w:p>
        </w:tc>
        <w:tc>
          <w:tcPr>
            <w:tcW w:w="1413" w:type="dxa"/>
            <w:tcBorders>
              <w:top w:val="nil"/>
              <w:bottom w:val="nil"/>
              <w:right w:val="nil"/>
            </w:tcBorders>
            <w:shd w:val="clear" w:color="auto" w:fill="E6E6E6"/>
            <w:vAlign w:val="center"/>
          </w:tcPr>
          <w:p w14:paraId="435CE1CE" w14:textId="77777777" w:rsidR="00050AA9" w:rsidRPr="000A703E" w:rsidRDefault="00050AA9" w:rsidP="00F659D6">
            <w:pPr>
              <w:jc w:val="center"/>
              <w:rPr>
                <w:ins w:id="4379" w:author="만든 이"/>
                <w:rFonts w:eastAsia="SimHei"/>
                <w:b/>
                <w:bCs/>
                <w:rPrChange w:id="4380" w:author="만든 이">
                  <w:rPr>
                    <w:ins w:id="4381" w:author="만든 이"/>
                    <w:rFonts w:ascii="Arial" w:eastAsia="SimHei" w:hAnsi="Arial" w:cs="Arial"/>
                    <w:b/>
                    <w:bCs/>
                    <w:sz w:val="20"/>
                    <w:szCs w:val="20"/>
                  </w:rPr>
                </w:rPrChange>
              </w:rPr>
            </w:pPr>
          </w:p>
        </w:tc>
        <w:tc>
          <w:tcPr>
            <w:tcW w:w="273" w:type="dxa"/>
            <w:tcBorders>
              <w:top w:val="nil"/>
              <w:left w:val="nil"/>
              <w:bottom w:val="nil"/>
              <w:right w:val="nil"/>
            </w:tcBorders>
            <w:shd w:val="clear" w:color="auto" w:fill="E6E6E6"/>
            <w:vAlign w:val="center"/>
          </w:tcPr>
          <w:p w14:paraId="5D4F6C02" w14:textId="77777777" w:rsidR="00050AA9" w:rsidRPr="000A703E" w:rsidRDefault="00050AA9" w:rsidP="00F659D6">
            <w:pPr>
              <w:jc w:val="center"/>
              <w:rPr>
                <w:ins w:id="4382" w:author="만든 이"/>
                <w:rFonts w:eastAsia="SimHei"/>
                <w:b/>
                <w:bCs/>
                <w:rPrChange w:id="4383" w:author="만든 이">
                  <w:rPr>
                    <w:ins w:id="4384" w:author="만든 이"/>
                    <w:rFonts w:ascii="Arial" w:eastAsia="SimHei" w:hAnsi="Arial" w:cs="Arial"/>
                    <w:b/>
                    <w:bCs/>
                    <w:sz w:val="20"/>
                    <w:szCs w:val="20"/>
                  </w:rPr>
                </w:rPrChange>
              </w:rPr>
            </w:pPr>
          </w:p>
        </w:tc>
        <w:tc>
          <w:tcPr>
            <w:tcW w:w="1348" w:type="dxa"/>
            <w:tcBorders>
              <w:top w:val="nil"/>
              <w:left w:val="nil"/>
              <w:bottom w:val="nil"/>
              <w:right w:val="nil"/>
            </w:tcBorders>
            <w:shd w:val="clear" w:color="auto" w:fill="E6E6E6"/>
            <w:vAlign w:val="center"/>
          </w:tcPr>
          <w:p w14:paraId="4AEF7BAB" w14:textId="77777777" w:rsidR="00050AA9" w:rsidRPr="000A703E" w:rsidRDefault="00050AA9" w:rsidP="00F659D6">
            <w:pPr>
              <w:jc w:val="center"/>
              <w:rPr>
                <w:ins w:id="4385" w:author="만든 이"/>
                <w:rFonts w:eastAsia="SimHei"/>
                <w:b/>
                <w:bCs/>
                <w:rPrChange w:id="4386" w:author="만든 이">
                  <w:rPr>
                    <w:ins w:id="4387" w:author="만든 이"/>
                    <w:rFonts w:ascii="Arial" w:eastAsia="SimHei" w:hAnsi="Arial" w:cs="Arial"/>
                    <w:b/>
                    <w:bCs/>
                    <w:sz w:val="20"/>
                    <w:szCs w:val="20"/>
                  </w:rPr>
                </w:rPrChange>
              </w:rPr>
            </w:pPr>
            <w:ins w:id="4388" w:author="만든 이">
              <w:r w:rsidRPr="000A703E">
                <w:rPr>
                  <w:noProof/>
                  <w:rPrChange w:id="4389" w:author="만든 이">
                    <w:rPr>
                      <w:rFonts w:ascii="Arial" w:hAnsi="Arial"/>
                      <w:noProof/>
                      <w:sz w:val="20"/>
                    </w:rPr>
                  </w:rPrChange>
                </w:rPr>
                <w:drawing>
                  <wp:inline distT="0" distB="0" distL="0" distR="0" wp14:anchorId="784D359B" wp14:editId="7D8A5F7A">
                    <wp:extent cx="254635" cy="254635"/>
                    <wp:effectExtent l="0" t="0" r="0" b="0"/>
                    <wp:docPr id="1863567118"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67118" name="그림 17"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4390" w:author="만든 이">
                    <w:rPr>
                      <w:rFonts w:ascii="Arial" w:hAnsi="Arial"/>
                      <w:noProof/>
                      <w:sz w:val="20"/>
                    </w:rPr>
                  </w:rPrChange>
                </w:rPr>
                <w:drawing>
                  <wp:inline distT="0" distB="0" distL="0" distR="0" wp14:anchorId="575A65B3" wp14:editId="407DC2FB">
                    <wp:extent cx="254635" cy="254635"/>
                    <wp:effectExtent l="0" t="0" r="0" b="0"/>
                    <wp:docPr id="1999359330"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59330" name="그림 16"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shd w:val="clear" w:color="auto" w:fill="E6E6E6"/>
            <w:vAlign w:val="center"/>
          </w:tcPr>
          <w:p w14:paraId="60681B06" w14:textId="77777777" w:rsidR="00050AA9" w:rsidRPr="000A703E" w:rsidRDefault="00050AA9" w:rsidP="00F659D6">
            <w:pPr>
              <w:jc w:val="center"/>
              <w:rPr>
                <w:ins w:id="4391" w:author="만든 이"/>
                <w:rFonts w:eastAsia="SimHei"/>
                <w:b/>
                <w:bCs/>
                <w:rPrChange w:id="4392" w:author="만든 이">
                  <w:rPr>
                    <w:ins w:id="4393" w:author="만든 이"/>
                    <w:rFonts w:ascii="Arial" w:eastAsia="SimHei" w:hAnsi="Arial" w:cs="Arial"/>
                    <w:b/>
                    <w:bCs/>
                    <w:sz w:val="20"/>
                    <w:szCs w:val="20"/>
                  </w:rPr>
                </w:rPrChange>
              </w:rPr>
            </w:pPr>
          </w:p>
        </w:tc>
        <w:tc>
          <w:tcPr>
            <w:tcW w:w="1361" w:type="dxa"/>
            <w:tcBorders>
              <w:top w:val="nil"/>
              <w:left w:val="nil"/>
              <w:bottom w:val="nil"/>
            </w:tcBorders>
            <w:shd w:val="clear" w:color="auto" w:fill="E6E6E6"/>
            <w:vAlign w:val="center"/>
          </w:tcPr>
          <w:p w14:paraId="14E18F19" w14:textId="77777777" w:rsidR="00050AA9" w:rsidRPr="000A703E" w:rsidRDefault="00050AA9" w:rsidP="00F659D6">
            <w:pPr>
              <w:jc w:val="center"/>
              <w:rPr>
                <w:ins w:id="4394" w:author="만든 이"/>
                <w:rFonts w:eastAsia="SimHei"/>
                <w:b/>
                <w:noProof/>
                <w:lang w:val="en-US" w:eastAsia="ko-KR"/>
                <w:rPrChange w:id="4395" w:author="만든 이">
                  <w:rPr>
                    <w:ins w:id="4396" w:author="만든 이"/>
                    <w:rFonts w:ascii="Arial" w:eastAsia="SimHei" w:hAnsi="Arial" w:cs="Arial"/>
                    <w:b/>
                    <w:noProof/>
                    <w:sz w:val="20"/>
                    <w:szCs w:val="20"/>
                    <w:lang w:val="en-US" w:eastAsia="ko-KR"/>
                  </w:rPr>
                </w:rPrChange>
              </w:rPr>
            </w:pPr>
          </w:p>
        </w:tc>
      </w:tr>
      <w:tr w:rsidR="005848DF" w:rsidRPr="0028077D" w14:paraId="03A3441D" w14:textId="77777777" w:rsidTr="000A703E">
        <w:tblPrEx>
          <w:tblPrExChange w:id="4397" w:author="만든 이">
            <w:tblPrEx>
              <w:tblW w:w="7377" w:type="dxa"/>
            </w:tblPrEx>
          </w:tblPrExChange>
        </w:tblPrEx>
        <w:trPr>
          <w:cantSplit/>
          <w:jc w:val="center"/>
          <w:ins w:id="4398" w:author="만든 이"/>
          <w:trPrChange w:id="4399" w:author="만든 이">
            <w:trPr>
              <w:cantSplit/>
              <w:jc w:val="center"/>
            </w:trPr>
          </w:trPrChange>
        </w:trPr>
        <w:tc>
          <w:tcPr>
            <w:tcW w:w="2773" w:type="dxa"/>
            <w:tcBorders>
              <w:top w:val="nil"/>
              <w:bottom w:val="nil"/>
            </w:tcBorders>
            <w:vAlign w:val="center"/>
            <w:tcPrChange w:id="4400" w:author="만든 이">
              <w:tcPr>
                <w:tcW w:w="2806" w:type="dxa"/>
                <w:gridSpan w:val="3"/>
                <w:tcBorders>
                  <w:top w:val="nil"/>
                  <w:bottom w:val="nil"/>
                </w:tcBorders>
              </w:tcPr>
            </w:tcPrChange>
          </w:tcPr>
          <w:p w14:paraId="45360C0C" w14:textId="3EED568F" w:rsidR="005848DF" w:rsidRPr="000A703E" w:rsidRDefault="00050AA9" w:rsidP="005848DF">
            <w:pPr>
              <w:jc w:val="center"/>
              <w:rPr>
                <w:ins w:id="4401" w:author="만든 이"/>
                <w:rFonts w:eastAsia="맑은 고딕"/>
                <w:b/>
                <w:lang w:eastAsia="ko-KR"/>
                <w:rPrChange w:id="4402" w:author="만든 이">
                  <w:rPr>
                    <w:ins w:id="4403" w:author="만든 이"/>
                    <w:rFonts w:ascii="Arial" w:eastAsia="맑은 고딕" w:hAnsi="Arial"/>
                    <w:b/>
                    <w:lang w:eastAsia="ko-KR"/>
                  </w:rPr>
                </w:rPrChange>
              </w:rPr>
            </w:pPr>
            <w:ins w:id="4404" w:author="만든 이">
              <w:r w:rsidRPr="000A703E">
                <w:rPr>
                  <w:b/>
                  <w:rPrChange w:id="4405" w:author="만든 이">
                    <w:rPr>
                      <w:rFonts w:ascii="Arial" w:hAnsi="Arial"/>
                      <w:b/>
                      <w:sz w:val="20"/>
                    </w:rPr>
                  </w:rPrChange>
                </w:rPr>
                <w:t>375</w:t>
              </w:r>
            </w:ins>
          </w:p>
          <w:p w14:paraId="7D85F2B0" w14:textId="3EF48243" w:rsidR="00050AA9" w:rsidRPr="000A703E" w:rsidRDefault="00050AA9" w:rsidP="005848DF">
            <w:pPr>
              <w:jc w:val="center"/>
              <w:rPr>
                <w:ins w:id="4406" w:author="만든 이"/>
                <w:rFonts w:eastAsia="SimHei"/>
                <w:b/>
                <w:bCs/>
                <w:rPrChange w:id="4407" w:author="만든 이">
                  <w:rPr>
                    <w:ins w:id="4408" w:author="만든 이"/>
                    <w:rFonts w:ascii="Arial" w:eastAsia="SimHei" w:hAnsi="Arial" w:cs="Arial"/>
                    <w:b/>
                    <w:bCs/>
                    <w:sz w:val="20"/>
                    <w:szCs w:val="20"/>
                  </w:rPr>
                </w:rPrChange>
              </w:rPr>
            </w:pPr>
            <w:ins w:id="4409" w:author="만든 이">
              <w:r w:rsidRPr="000A703E">
                <w:rPr>
                  <w:b/>
                  <w:rPrChange w:id="4410" w:author="만든 이">
                    <w:rPr>
                      <w:rFonts w:ascii="Arial" w:hAnsi="Arial"/>
                      <w:b/>
                      <w:sz w:val="20"/>
                    </w:rPr>
                  </w:rPrChange>
                </w:rPr>
                <w:t>(starost 12 let ali več)</w:t>
              </w:r>
            </w:ins>
          </w:p>
        </w:tc>
        <w:tc>
          <w:tcPr>
            <w:tcW w:w="1413" w:type="dxa"/>
            <w:tcBorders>
              <w:top w:val="nil"/>
              <w:bottom w:val="nil"/>
              <w:right w:val="nil"/>
            </w:tcBorders>
            <w:vAlign w:val="center"/>
            <w:tcPrChange w:id="4411" w:author="만든 이">
              <w:tcPr>
                <w:tcW w:w="1427" w:type="dxa"/>
                <w:gridSpan w:val="2"/>
                <w:tcBorders>
                  <w:top w:val="nil"/>
                  <w:bottom w:val="nil"/>
                  <w:right w:val="nil"/>
                </w:tcBorders>
                <w:vAlign w:val="center"/>
              </w:tcPr>
            </w:tcPrChange>
          </w:tcPr>
          <w:p w14:paraId="16BC3EE7" w14:textId="77777777" w:rsidR="00050AA9" w:rsidRPr="000A703E" w:rsidRDefault="00050AA9" w:rsidP="00F659D6">
            <w:pPr>
              <w:jc w:val="center"/>
              <w:rPr>
                <w:ins w:id="4412" w:author="만든 이"/>
                <w:rFonts w:eastAsia="SimHei"/>
                <w:noProof/>
                <w:rPrChange w:id="4413" w:author="만든 이">
                  <w:rPr>
                    <w:ins w:id="4414" w:author="만든 이"/>
                    <w:rFonts w:ascii="Arial" w:eastAsia="SimHei" w:hAnsi="Arial" w:cs="Arial"/>
                    <w:noProof/>
                    <w:sz w:val="20"/>
                    <w:szCs w:val="20"/>
                  </w:rPr>
                </w:rPrChange>
              </w:rPr>
            </w:pPr>
            <w:ins w:id="4415" w:author="만든 이">
              <w:r w:rsidRPr="000A703E">
                <w:rPr>
                  <w:b/>
                  <w:noProof/>
                  <w:rPrChange w:id="4416" w:author="만든 이">
                    <w:rPr>
                      <w:rFonts w:ascii="Arial" w:hAnsi="Arial"/>
                      <w:b/>
                      <w:noProof/>
                      <w:sz w:val="20"/>
                    </w:rPr>
                  </w:rPrChange>
                </w:rPr>
                <w:drawing>
                  <wp:inline distT="0" distB="0" distL="0" distR="0" wp14:anchorId="097341C8" wp14:editId="43BC104F">
                    <wp:extent cx="254635" cy="254635"/>
                    <wp:effectExtent l="0" t="0" r="0" b="0"/>
                    <wp:docPr id="281045564"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45564" name="그림 21"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3" w:type="dxa"/>
            <w:tcBorders>
              <w:top w:val="nil"/>
              <w:left w:val="nil"/>
              <w:bottom w:val="nil"/>
              <w:right w:val="nil"/>
            </w:tcBorders>
            <w:vAlign w:val="center"/>
            <w:tcPrChange w:id="4417" w:author="만든 이">
              <w:tcPr>
                <w:tcW w:w="273" w:type="dxa"/>
                <w:gridSpan w:val="2"/>
                <w:tcBorders>
                  <w:top w:val="nil"/>
                  <w:left w:val="nil"/>
                  <w:bottom w:val="nil"/>
                  <w:right w:val="nil"/>
                </w:tcBorders>
                <w:vAlign w:val="center"/>
              </w:tcPr>
            </w:tcPrChange>
          </w:tcPr>
          <w:p w14:paraId="4EC5EC39" w14:textId="77777777" w:rsidR="00050AA9" w:rsidRPr="000A703E" w:rsidRDefault="00050AA9" w:rsidP="00F659D6">
            <w:pPr>
              <w:jc w:val="center"/>
              <w:rPr>
                <w:ins w:id="4418" w:author="만든 이"/>
                <w:rFonts w:eastAsia="SimHei"/>
                <w:noProof/>
                <w:lang w:val="en-US"/>
                <w:rPrChange w:id="4419" w:author="만든 이">
                  <w:rPr>
                    <w:ins w:id="4420" w:author="만든 이"/>
                    <w:rFonts w:ascii="Arial" w:eastAsia="SimHei" w:hAnsi="Arial" w:cs="Arial"/>
                    <w:noProof/>
                    <w:sz w:val="20"/>
                    <w:szCs w:val="20"/>
                    <w:lang w:val="en-US"/>
                  </w:rPr>
                </w:rPrChange>
              </w:rPr>
            </w:pPr>
          </w:p>
        </w:tc>
        <w:tc>
          <w:tcPr>
            <w:tcW w:w="1348" w:type="dxa"/>
            <w:tcBorders>
              <w:top w:val="nil"/>
              <w:left w:val="nil"/>
              <w:bottom w:val="nil"/>
              <w:right w:val="nil"/>
            </w:tcBorders>
            <w:vAlign w:val="center"/>
            <w:tcPrChange w:id="4421" w:author="만든 이">
              <w:tcPr>
                <w:tcW w:w="1222" w:type="dxa"/>
                <w:tcBorders>
                  <w:top w:val="nil"/>
                  <w:left w:val="nil"/>
                  <w:bottom w:val="nil"/>
                  <w:right w:val="nil"/>
                </w:tcBorders>
                <w:vAlign w:val="center"/>
              </w:tcPr>
            </w:tcPrChange>
          </w:tcPr>
          <w:p w14:paraId="1A042B6A" w14:textId="77777777" w:rsidR="00050AA9" w:rsidRPr="000A703E" w:rsidRDefault="00050AA9" w:rsidP="00F659D6">
            <w:pPr>
              <w:jc w:val="center"/>
              <w:rPr>
                <w:ins w:id="4422" w:author="만든 이"/>
                <w:rFonts w:eastAsia="SimHei"/>
                <w:noProof/>
                <w:rPrChange w:id="4423" w:author="만든 이">
                  <w:rPr>
                    <w:ins w:id="4424" w:author="만든 이"/>
                    <w:rFonts w:ascii="Arial" w:eastAsia="SimHei" w:hAnsi="Arial" w:cs="Arial"/>
                    <w:noProof/>
                    <w:sz w:val="20"/>
                    <w:szCs w:val="20"/>
                  </w:rPr>
                </w:rPrChange>
              </w:rPr>
            </w:pPr>
            <w:ins w:id="4425" w:author="만든 이">
              <w:r w:rsidRPr="000A703E">
                <w:rPr>
                  <w:b/>
                  <w:rPrChange w:id="4426" w:author="만든 이">
                    <w:rPr>
                      <w:rFonts w:ascii="Arial" w:hAnsi="Arial"/>
                      <w:b/>
                      <w:sz w:val="20"/>
                    </w:rPr>
                  </w:rPrChange>
                </w:rPr>
                <w:t>+</w:t>
              </w:r>
            </w:ins>
          </w:p>
        </w:tc>
        <w:tc>
          <w:tcPr>
            <w:tcW w:w="209" w:type="dxa"/>
            <w:tcBorders>
              <w:top w:val="nil"/>
              <w:left w:val="nil"/>
              <w:bottom w:val="nil"/>
              <w:right w:val="nil"/>
            </w:tcBorders>
            <w:vAlign w:val="center"/>
            <w:tcPrChange w:id="4427" w:author="만든 이">
              <w:tcPr>
                <w:tcW w:w="273" w:type="dxa"/>
                <w:gridSpan w:val="2"/>
                <w:tcBorders>
                  <w:top w:val="nil"/>
                  <w:left w:val="nil"/>
                  <w:bottom w:val="nil"/>
                  <w:right w:val="nil"/>
                </w:tcBorders>
                <w:vAlign w:val="center"/>
              </w:tcPr>
            </w:tcPrChange>
          </w:tcPr>
          <w:p w14:paraId="2D0239C8" w14:textId="77777777" w:rsidR="00050AA9" w:rsidRPr="000A703E" w:rsidRDefault="00050AA9" w:rsidP="00F659D6">
            <w:pPr>
              <w:jc w:val="center"/>
              <w:rPr>
                <w:ins w:id="4428" w:author="만든 이"/>
                <w:rFonts w:eastAsia="SimHei"/>
                <w:noProof/>
                <w:lang w:val="en-US"/>
                <w:rPrChange w:id="4429" w:author="만든 이">
                  <w:rPr>
                    <w:ins w:id="4430" w:author="만든 이"/>
                    <w:rFonts w:ascii="Arial" w:eastAsia="SimHei" w:hAnsi="Arial" w:cs="Arial"/>
                    <w:noProof/>
                    <w:sz w:val="20"/>
                    <w:szCs w:val="20"/>
                    <w:lang w:val="en-US"/>
                  </w:rPr>
                </w:rPrChange>
              </w:rPr>
            </w:pPr>
          </w:p>
        </w:tc>
        <w:tc>
          <w:tcPr>
            <w:tcW w:w="1361" w:type="dxa"/>
            <w:tcBorders>
              <w:top w:val="nil"/>
              <w:left w:val="nil"/>
              <w:bottom w:val="nil"/>
            </w:tcBorders>
            <w:vAlign w:val="center"/>
            <w:tcPrChange w:id="4431" w:author="만든 이">
              <w:tcPr>
                <w:tcW w:w="1376" w:type="dxa"/>
                <w:gridSpan w:val="3"/>
                <w:tcBorders>
                  <w:top w:val="nil"/>
                  <w:left w:val="nil"/>
                  <w:bottom w:val="nil"/>
                </w:tcBorders>
                <w:vAlign w:val="center"/>
              </w:tcPr>
            </w:tcPrChange>
          </w:tcPr>
          <w:p w14:paraId="496F70F1" w14:textId="77777777" w:rsidR="00050AA9" w:rsidRPr="000A703E" w:rsidRDefault="00050AA9" w:rsidP="00F659D6">
            <w:pPr>
              <w:jc w:val="center"/>
              <w:rPr>
                <w:ins w:id="4432" w:author="만든 이"/>
                <w:rFonts w:eastAsia="SimHei"/>
                <w:noProof/>
                <w:rPrChange w:id="4433" w:author="만든 이">
                  <w:rPr>
                    <w:ins w:id="4434" w:author="만든 이"/>
                    <w:rFonts w:ascii="Arial" w:eastAsia="SimHei" w:hAnsi="Arial" w:cs="Arial"/>
                    <w:noProof/>
                    <w:sz w:val="20"/>
                    <w:szCs w:val="20"/>
                  </w:rPr>
                </w:rPrChange>
              </w:rPr>
            </w:pPr>
            <w:ins w:id="4435" w:author="만든 이">
              <w:r w:rsidRPr="000A703E">
                <w:rPr>
                  <w:b/>
                  <w:noProof/>
                  <w:rPrChange w:id="4436" w:author="만든 이">
                    <w:rPr>
                      <w:rFonts w:ascii="Arial" w:hAnsi="Arial"/>
                      <w:b/>
                      <w:noProof/>
                      <w:sz w:val="20"/>
                    </w:rPr>
                  </w:rPrChange>
                </w:rPr>
                <w:drawing>
                  <wp:inline distT="0" distB="0" distL="0" distR="0" wp14:anchorId="50C08D15" wp14:editId="05F146EF">
                    <wp:extent cx="254635" cy="242509"/>
                    <wp:effectExtent l="0" t="0" r="0" b="5715"/>
                    <wp:docPr id="19381031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347D99" w:rsidRPr="0028077D" w14:paraId="36688F28" w14:textId="77777777" w:rsidTr="00347D99">
        <w:trPr>
          <w:cantSplit/>
          <w:jc w:val="center"/>
          <w:ins w:id="4437" w:author="만든 이"/>
        </w:trPr>
        <w:tc>
          <w:tcPr>
            <w:tcW w:w="2773" w:type="dxa"/>
            <w:tcBorders>
              <w:top w:val="nil"/>
              <w:bottom w:val="nil"/>
            </w:tcBorders>
            <w:shd w:val="clear" w:color="auto" w:fill="E6E6E6"/>
            <w:vAlign w:val="center"/>
          </w:tcPr>
          <w:p w14:paraId="63F8E4F7" w14:textId="321E91A1" w:rsidR="005848DF" w:rsidRPr="000A703E" w:rsidRDefault="00050AA9" w:rsidP="005848DF">
            <w:pPr>
              <w:jc w:val="center"/>
              <w:rPr>
                <w:ins w:id="4438" w:author="만든 이"/>
                <w:rFonts w:eastAsia="맑은 고딕"/>
                <w:b/>
                <w:lang w:eastAsia="ko-KR"/>
                <w:rPrChange w:id="4439" w:author="만든 이">
                  <w:rPr>
                    <w:ins w:id="4440" w:author="만든 이"/>
                    <w:rFonts w:ascii="Arial" w:eastAsia="맑은 고딕" w:hAnsi="Arial"/>
                    <w:b/>
                    <w:lang w:eastAsia="ko-KR"/>
                  </w:rPr>
                </w:rPrChange>
              </w:rPr>
            </w:pPr>
            <w:ins w:id="4441" w:author="만든 이">
              <w:r w:rsidRPr="000A703E">
                <w:rPr>
                  <w:b/>
                  <w:rPrChange w:id="4442" w:author="만든 이">
                    <w:rPr>
                      <w:rFonts w:ascii="Arial" w:hAnsi="Arial"/>
                      <w:b/>
                      <w:sz w:val="20"/>
                    </w:rPr>
                  </w:rPrChange>
                </w:rPr>
                <w:t>375</w:t>
              </w:r>
            </w:ins>
          </w:p>
          <w:p w14:paraId="3F653180" w14:textId="0F08E9AA" w:rsidR="00050AA9" w:rsidRPr="000A703E" w:rsidRDefault="00050AA9" w:rsidP="005848DF">
            <w:pPr>
              <w:jc w:val="center"/>
              <w:rPr>
                <w:ins w:id="4443" w:author="만든 이"/>
                <w:rFonts w:eastAsia="SimHei"/>
                <w:b/>
                <w:bCs/>
                <w:rPrChange w:id="4444" w:author="만든 이">
                  <w:rPr>
                    <w:ins w:id="4445" w:author="만든 이"/>
                    <w:rFonts w:ascii="Arial" w:eastAsia="SimHei" w:hAnsi="Arial" w:cs="Arial"/>
                    <w:b/>
                    <w:bCs/>
                    <w:sz w:val="20"/>
                    <w:szCs w:val="20"/>
                  </w:rPr>
                </w:rPrChange>
              </w:rPr>
            </w:pPr>
            <w:ins w:id="4446" w:author="만든 이">
              <w:r w:rsidRPr="000A703E">
                <w:rPr>
                  <w:b/>
                  <w:rPrChange w:id="4447" w:author="만든 이">
                    <w:rPr>
                      <w:rFonts w:ascii="Arial" w:hAnsi="Arial"/>
                      <w:b/>
                      <w:sz w:val="20"/>
                    </w:rPr>
                  </w:rPrChange>
                </w:rPr>
                <w:t>(otroci, mlajši od 12 let)</w:t>
              </w:r>
            </w:ins>
          </w:p>
        </w:tc>
        <w:tc>
          <w:tcPr>
            <w:tcW w:w="1413" w:type="dxa"/>
            <w:tcBorders>
              <w:top w:val="nil"/>
              <w:bottom w:val="nil"/>
              <w:right w:val="nil"/>
            </w:tcBorders>
            <w:shd w:val="clear" w:color="auto" w:fill="E6E6E6"/>
            <w:vAlign w:val="center"/>
          </w:tcPr>
          <w:p w14:paraId="2828CC0D" w14:textId="77777777" w:rsidR="00050AA9" w:rsidRPr="000A703E" w:rsidRDefault="00050AA9" w:rsidP="00F659D6">
            <w:pPr>
              <w:jc w:val="center"/>
              <w:rPr>
                <w:ins w:id="4448" w:author="만든 이"/>
                <w:rFonts w:eastAsia="SimHei"/>
                <w:noProof/>
                <w:rPrChange w:id="4449" w:author="만든 이">
                  <w:rPr>
                    <w:ins w:id="4450" w:author="만든 이"/>
                    <w:rFonts w:ascii="Arial" w:eastAsia="SimHei" w:hAnsi="Arial" w:cs="Arial"/>
                    <w:noProof/>
                    <w:sz w:val="20"/>
                    <w:szCs w:val="20"/>
                  </w:rPr>
                </w:rPrChange>
              </w:rPr>
            </w:pPr>
            <w:ins w:id="4451" w:author="만든 이">
              <w:r w:rsidRPr="000A703E">
                <w:rPr>
                  <w:noProof/>
                  <w:rPrChange w:id="4452" w:author="만든 이">
                    <w:rPr>
                      <w:rFonts w:ascii="Arial" w:hAnsi="Arial"/>
                      <w:noProof/>
                      <w:sz w:val="20"/>
                    </w:rPr>
                  </w:rPrChange>
                </w:rPr>
                <w:drawing>
                  <wp:inline distT="0" distB="0" distL="0" distR="0" wp14:anchorId="143AEC4F" wp14:editId="20CA832A">
                    <wp:extent cx="254635" cy="254635"/>
                    <wp:effectExtent l="0" t="0" r="0" b="0"/>
                    <wp:docPr id="1057219235"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19235" name="그림 15"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3" w:type="dxa"/>
            <w:tcBorders>
              <w:top w:val="nil"/>
              <w:left w:val="nil"/>
              <w:bottom w:val="nil"/>
              <w:right w:val="nil"/>
            </w:tcBorders>
            <w:shd w:val="clear" w:color="auto" w:fill="E6E6E6"/>
            <w:vAlign w:val="center"/>
          </w:tcPr>
          <w:p w14:paraId="4028CC50" w14:textId="77777777" w:rsidR="00050AA9" w:rsidRPr="000A703E" w:rsidRDefault="00050AA9" w:rsidP="00F659D6">
            <w:pPr>
              <w:jc w:val="center"/>
              <w:rPr>
                <w:ins w:id="4453" w:author="만든 이"/>
                <w:rFonts w:eastAsia="SimHei"/>
                <w:noProof/>
                <w:rPrChange w:id="4454" w:author="만든 이">
                  <w:rPr>
                    <w:ins w:id="4455" w:author="만든 이"/>
                    <w:rFonts w:ascii="Arial" w:eastAsia="SimHei" w:hAnsi="Arial" w:cs="Arial"/>
                    <w:noProof/>
                    <w:sz w:val="20"/>
                    <w:szCs w:val="20"/>
                  </w:rPr>
                </w:rPrChange>
              </w:rPr>
            </w:pPr>
            <w:ins w:id="4456" w:author="만든 이">
              <w:r w:rsidRPr="000A703E">
                <w:rPr>
                  <w:b/>
                  <w:rPrChange w:id="4457" w:author="만든 이">
                    <w:rPr>
                      <w:rFonts w:ascii="Arial" w:hAnsi="Arial"/>
                      <w:b/>
                      <w:sz w:val="20"/>
                    </w:rPr>
                  </w:rPrChange>
                </w:rPr>
                <w:t>+</w:t>
              </w:r>
            </w:ins>
          </w:p>
        </w:tc>
        <w:tc>
          <w:tcPr>
            <w:tcW w:w="1348" w:type="dxa"/>
            <w:tcBorders>
              <w:top w:val="nil"/>
              <w:left w:val="nil"/>
              <w:bottom w:val="nil"/>
              <w:right w:val="nil"/>
            </w:tcBorders>
            <w:shd w:val="clear" w:color="auto" w:fill="E6E6E6"/>
            <w:vAlign w:val="center"/>
          </w:tcPr>
          <w:p w14:paraId="7832FEBD" w14:textId="77777777" w:rsidR="00050AA9" w:rsidRPr="000A703E" w:rsidRDefault="00050AA9" w:rsidP="00F659D6">
            <w:pPr>
              <w:jc w:val="center"/>
              <w:rPr>
                <w:ins w:id="4458" w:author="만든 이"/>
                <w:rFonts w:eastAsia="SimHei"/>
                <w:noProof/>
                <w:rPrChange w:id="4459" w:author="만든 이">
                  <w:rPr>
                    <w:ins w:id="4460" w:author="만든 이"/>
                    <w:rFonts w:ascii="Arial" w:eastAsia="SimHei" w:hAnsi="Arial" w:cs="Arial"/>
                    <w:noProof/>
                    <w:sz w:val="20"/>
                    <w:szCs w:val="20"/>
                  </w:rPr>
                </w:rPrChange>
              </w:rPr>
            </w:pPr>
            <w:ins w:id="4461" w:author="만든 이">
              <w:r w:rsidRPr="000A703E">
                <w:rPr>
                  <w:noProof/>
                  <w:rPrChange w:id="4462" w:author="만든 이">
                    <w:rPr>
                      <w:rFonts w:ascii="Arial" w:hAnsi="Arial"/>
                      <w:noProof/>
                      <w:sz w:val="20"/>
                    </w:rPr>
                  </w:rPrChange>
                </w:rPr>
                <w:drawing>
                  <wp:inline distT="0" distB="0" distL="0" distR="0" wp14:anchorId="0F718D15" wp14:editId="5EFFE4A0">
                    <wp:extent cx="254635" cy="254635"/>
                    <wp:effectExtent l="0" t="0" r="0" b="0"/>
                    <wp:docPr id="1834066555"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066555" name="그림 17"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4463" w:author="만든 이">
                    <w:rPr>
                      <w:rFonts w:ascii="Arial" w:hAnsi="Arial"/>
                      <w:noProof/>
                      <w:sz w:val="20"/>
                    </w:rPr>
                  </w:rPrChange>
                </w:rPr>
                <w:drawing>
                  <wp:inline distT="0" distB="0" distL="0" distR="0" wp14:anchorId="71CDCD0A" wp14:editId="19F2C20B">
                    <wp:extent cx="254635" cy="254635"/>
                    <wp:effectExtent l="0" t="0" r="0" b="0"/>
                    <wp:docPr id="343208934"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208934" name="그림 16"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shd w:val="clear" w:color="auto" w:fill="E6E6E6"/>
            <w:vAlign w:val="center"/>
          </w:tcPr>
          <w:p w14:paraId="57638528" w14:textId="77777777" w:rsidR="00050AA9" w:rsidRPr="000A703E" w:rsidRDefault="00050AA9" w:rsidP="00F659D6">
            <w:pPr>
              <w:jc w:val="center"/>
              <w:rPr>
                <w:ins w:id="4464" w:author="만든 이"/>
                <w:rFonts w:eastAsia="SimHei"/>
                <w:noProof/>
                <w:lang w:val="en-US"/>
                <w:rPrChange w:id="4465" w:author="만든 이">
                  <w:rPr>
                    <w:ins w:id="4466" w:author="만든 이"/>
                    <w:rFonts w:ascii="Arial" w:eastAsia="SimHei" w:hAnsi="Arial" w:cs="Arial"/>
                    <w:noProof/>
                    <w:sz w:val="20"/>
                    <w:szCs w:val="20"/>
                    <w:lang w:val="en-US"/>
                  </w:rPr>
                </w:rPrChange>
              </w:rPr>
            </w:pPr>
          </w:p>
        </w:tc>
        <w:tc>
          <w:tcPr>
            <w:tcW w:w="1361" w:type="dxa"/>
            <w:tcBorders>
              <w:top w:val="nil"/>
              <w:left w:val="nil"/>
              <w:bottom w:val="nil"/>
            </w:tcBorders>
            <w:shd w:val="clear" w:color="auto" w:fill="E6E6E6"/>
            <w:vAlign w:val="center"/>
          </w:tcPr>
          <w:p w14:paraId="1FF829F9" w14:textId="77777777" w:rsidR="00050AA9" w:rsidRPr="000A703E" w:rsidRDefault="00050AA9" w:rsidP="00F659D6">
            <w:pPr>
              <w:jc w:val="center"/>
              <w:rPr>
                <w:ins w:id="4467" w:author="만든 이"/>
                <w:rFonts w:eastAsia="SimHei"/>
                <w:noProof/>
                <w:lang w:val="en-US" w:eastAsia="ko-KR"/>
                <w:rPrChange w:id="4468" w:author="만든 이">
                  <w:rPr>
                    <w:ins w:id="4469" w:author="만든 이"/>
                    <w:rFonts w:ascii="Arial" w:eastAsia="SimHei" w:hAnsi="Arial" w:cs="Arial"/>
                    <w:noProof/>
                    <w:sz w:val="20"/>
                    <w:szCs w:val="20"/>
                    <w:lang w:val="en-US" w:eastAsia="ko-KR"/>
                  </w:rPr>
                </w:rPrChange>
              </w:rPr>
            </w:pPr>
          </w:p>
        </w:tc>
      </w:tr>
      <w:tr w:rsidR="005848DF" w:rsidRPr="0028077D" w14:paraId="7BB6838C" w14:textId="77777777" w:rsidTr="000A703E">
        <w:tblPrEx>
          <w:tblPrExChange w:id="4470" w:author="만든 이">
            <w:tblPrEx>
              <w:tblW w:w="7377" w:type="dxa"/>
            </w:tblPrEx>
          </w:tblPrExChange>
        </w:tblPrEx>
        <w:trPr>
          <w:cantSplit/>
          <w:jc w:val="center"/>
          <w:ins w:id="4471" w:author="만든 이"/>
          <w:trPrChange w:id="4472" w:author="만든 이">
            <w:trPr>
              <w:cantSplit/>
              <w:jc w:val="center"/>
            </w:trPr>
          </w:trPrChange>
        </w:trPr>
        <w:tc>
          <w:tcPr>
            <w:tcW w:w="2773" w:type="dxa"/>
            <w:tcBorders>
              <w:top w:val="nil"/>
              <w:bottom w:val="nil"/>
            </w:tcBorders>
            <w:vAlign w:val="center"/>
            <w:tcPrChange w:id="4473" w:author="만든 이">
              <w:tcPr>
                <w:tcW w:w="2806" w:type="dxa"/>
                <w:gridSpan w:val="3"/>
                <w:tcBorders>
                  <w:top w:val="nil"/>
                  <w:bottom w:val="nil"/>
                </w:tcBorders>
              </w:tcPr>
            </w:tcPrChange>
          </w:tcPr>
          <w:p w14:paraId="1A23115F" w14:textId="59C5939F" w:rsidR="005848DF" w:rsidRPr="000A703E" w:rsidRDefault="00050AA9" w:rsidP="005848DF">
            <w:pPr>
              <w:jc w:val="center"/>
              <w:rPr>
                <w:ins w:id="4474" w:author="만든 이"/>
                <w:rFonts w:eastAsia="맑은 고딕"/>
                <w:b/>
                <w:lang w:eastAsia="ko-KR"/>
                <w:rPrChange w:id="4475" w:author="만든 이">
                  <w:rPr>
                    <w:ins w:id="4476" w:author="만든 이"/>
                    <w:rFonts w:ascii="Arial" w:eastAsia="맑은 고딕" w:hAnsi="Arial"/>
                    <w:b/>
                    <w:lang w:eastAsia="ko-KR"/>
                  </w:rPr>
                </w:rPrChange>
              </w:rPr>
            </w:pPr>
            <w:ins w:id="4477" w:author="만든 이">
              <w:r w:rsidRPr="000A703E">
                <w:rPr>
                  <w:b/>
                  <w:rPrChange w:id="4478" w:author="만든 이">
                    <w:rPr>
                      <w:rFonts w:ascii="Arial" w:hAnsi="Arial"/>
                      <w:b/>
                      <w:sz w:val="20"/>
                    </w:rPr>
                  </w:rPrChange>
                </w:rPr>
                <w:t>450</w:t>
              </w:r>
            </w:ins>
          </w:p>
          <w:p w14:paraId="514C7A97" w14:textId="282B2479" w:rsidR="00050AA9" w:rsidRPr="000A703E" w:rsidRDefault="00050AA9" w:rsidP="005848DF">
            <w:pPr>
              <w:jc w:val="center"/>
              <w:rPr>
                <w:ins w:id="4479" w:author="만든 이"/>
                <w:rFonts w:eastAsia="SimHei"/>
                <w:b/>
                <w:bCs/>
                <w:rPrChange w:id="4480" w:author="만든 이">
                  <w:rPr>
                    <w:ins w:id="4481" w:author="만든 이"/>
                    <w:rFonts w:ascii="Arial" w:eastAsia="SimHei" w:hAnsi="Arial" w:cs="Arial"/>
                    <w:b/>
                    <w:bCs/>
                    <w:sz w:val="20"/>
                    <w:szCs w:val="20"/>
                  </w:rPr>
                </w:rPrChange>
              </w:rPr>
            </w:pPr>
            <w:ins w:id="4482" w:author="만든 이">
              <w:r w:rsidRPr="000A703E">
                <w:rPr>
                  <w:b/>
                  <w:rPrChange w:id="4483" w:author="만든 이">
                    <w:rPr>
                      <w:rFonts w:ascii="Arial" w:hAnsi="Arial"/>
                      <w:b/>
                      <w:sz w:val="20"/>
                    </w:rPr>
                  </w:rPrChange>
                </w:rPr>
                <w:t>(starost 12 let ali več)</w:t>
              </w:r>
            </w:ins>
          </w:p>
        </w:tc>
        <w:tc>
          <w:tcPr>
            <w:tcW w:w="1413" w:type="dxa"/>
            <w:tcBorders>
              <w:top w:val="nil"/>
              <w:bottom w:val="nil"/>
              <w:right w:val="nil"/>
            </w:tcBorders>
            <w:vAlign w:val="center"/>
            <w:tcPrChange w:id="4484" w:author="만든 이">
              <w:tcPr>
                <w:tcW w:w="1427" w:type="dxa"/>
                <w:gridSpan w:val="2"/>
                <w:tcBorders>
                  <w:top w:val="nil"/>
                  <w:bottom w:val="nil"/>
                  <w:right w:val="nil"/>
                </w:tcBorders>
                <w:vAlign w:val="center"/>
              </w:tcPr>
            </w:tcPrChange>
          </w:tcPr>
          <w:p w14:paraId="7E07C413" w14:textId="77777777" w:rsidR="00050AA9" w:rsidRPr="000A703E" w:rsidRDefault="00050AA9" w:rsidP="00F659D6">
            <w:pPr>
              <w:jc w:val="center"/>
              <w:rPr>
                <w:ins w:id="4485" w:author="만든 이"/>
                <w:rFonts w:eastAsia="SimHei"/>
                <w:noProof/>
                <w:lang w:val="en-US"/>
                <w:rPrChange w:id="4486" w:author="만든 이">
                  <w:rPr>
                    <w:ins w:id="4487" w:author="만든 이"/>
                    <w:rFonts w:ascii="Arial" w:eastAsia="SimHei" w:hAnsi="Arial" w:cs="Arial"/>
                    <w:noProof/>
                    <w:sz w:val="20"/>
                    <w:szCs w:val="20"/>
                    <w:lang w:val="en-US"/>
                  </w:rPr>
                </w:rPrChange>
              </w:rPr>
            </w:pPr>
          </w:p>
        </w:tc>
        <w:tc>
          <w:tcPr>
            <w:tcW w:w="273" w:type="dxa"/>
            <w:tcBorders>
              <w:top w:val="nil"/>
              <w:left w:val="nil"/>
              <w:bottom w:val="nil"/>
              <w:right w:val="nil"/>
            </w:tcBorders>
            <w:vAlign w:val="center"/>
            <w:tcPrChange w:id="4488" w:author="만든 이">
              <w:tcPr>
                <w:tcW w:w="273" w:type="dxa"/>
                <w:gridSpan w:val="2"/>
                <w:tcBorders>
                  <w:top w:val="nil"/>
                  <w:left w:val="nil"/>
                  <w:bottom w:val="nil"/>
                  <w:right w:val="nil"/>
                </w:tcBorders>
                <w:vAlign w:val="center"/>
              </w:tcPr>
            </w:tcPrChange>
          </w:tcPr>
          <w:p w14:paraId="0AFA0936" w14:textId="77777777" w:rsidR="00050AA9" w:rsidRPr="000A703E" w:rsidRDefault="00050AA9" w:rsidP="00F659D6">
            <w:pPr>
              <w:jc w:val="center"/>
              <w:rPr>
                <w:ins w:id="4489" w:author="만든 이"/>
                <w:rFonts w:eastAsia="SimHei"/>
                <w:noProof/>
                <w:lang w:val="en-US"/>
                <w:rPrChange w:id="4490" w:author="만든 이">
                  <w:rPr>
                    <w:ins w:id="4491" w:author="만든 이"/>
                    <w:rFonts w:ascii="Arial" w:eastAsia="SimHei" w:hAnsi="Arial" w:cs="Arial"/>
                    <w:noProof/>
                    <w:sz w:val="20"/>
                    <w:szCs w:val="20"/>
                    <w:lang w:val="en-US"/>
                  </w:rPr>
                </w:rPrChange>
              </w:rPr>
            </w:pPr>
          </w:p>
        </w:tc>
        <w:tc>
          <w:tcPr>
            <w:tcW w:w="1348" w:type="dxa"/>
            <w:tcBorders>
              <w:top w:val="nil"/>
              <w:left w:val="nil"/>
              <w:bottom w:val="nil"/>
              <w:right w:val="nil"/>
            </w:tcBorders>
            <w:vAlign w:val="center"/>
            <w:tcPrChange w:id="4492" w:author="만든 이">
              <w:tcPr>
                <w:tcW w:w="1222" w:type="dxa"/>
                <w:tcBorders>
                  <w:top w:val="nil"/>
                  <w:left w:val="nil"/>
                  <w:bottom w:val="nil"/>
                  <w:right w:val="nil"/>
                </w:tcBorders>
                <w:vAlign w:val="center"/>
              </w:tcPr>
            </w:tcPrChange>
          </w:tcPr>
          <w:p w14:paraId="35401D48" w14:textId="77777777" w:rsidR="00050AA9" w:rsidRPr="000A703E" w:rsidRDefault="00050AA9" w:rsidP="00F659D6">
            <w:pPr>
              <w:jc w:val="center"/>
              <w:rPr>
                <w:ins w:id="4493" w:author="만든 이"/>
                <w:rFonts w:eastAsia="SimHei"/>
                <w:noProof/>
                <w:rPrChange w:id="4494" w:author="만든 이">
                  <w:rPr>
                    <w:ins w:id="4495" w:author="만든 이"/>
                    <w:rFonts w:ascii="Arial" w:eastAsia="SimHei" w:hAnsi="Arial" w:cs="Arial"/>
                    <w:noProof/>
                    <w:sz w:val="20"/>
                    <w:szCs w:val="20"/>
                  </w:rPr>
                </w:rPrChange>
              </w:rPr>
            </w:pPr>
            <w:ins w:id="4496" w:author="만든 이">
              <w:r w:rsidRPr="000A703E">
                <w:rPr>
                  <w:noProof/>
                  <w:rPrChange w:id="4497" w:author="만든 이">
                    <w:rPr>
                      <w:rFonts w:ascii="Arial" w:hAnsi="Arial"/>
                      <w:noProof/>
                      <w:sz w:val="20"/>
                    </w:rPr>
                  </w:rPrChange>
                </w:rPr>
                <w:drawing>
                  <wp:inline distT="0" distB="0" distL="0" distR="0" wp14:anchorId="51F8358F" wp14:editId="43BE0C62">
                    <wp:extent cx="254635" cy="254635"/>
                    <wp:effectExtent l="0" t="0" r="0" b="0"/>
                    <wp:docPr id="55290585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05850" name="그림 12"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vAlign w:val="center"/>
            <w:tcPrChange w:id="4498" w:author="만든 이">
              <w:tcPr>
                <w:tcW w:w="273" w:type="dxa"/>
                <w:gridSpan w:val="2"/>
                <w:tcBorders>
                  <w:top w:val="nil"/>
                  <w:left w:val="nil"/>
                  <w:bottom w:val="nil"/>
                  <w:right w:val="nil"/>
                </w:tcBorders>
                <w:vAlign w:val="center"/>
              </w:tcPr>
            </w:tcPrChange>
          </w:tcPr>
          <w:p w14:paraId="77B023A0" w14:textId="77777777" w:rsidR="00050AA9" w:rsidRPr="000A703E" w:rsidRDefault="00050AA9" w:rsidP="00F659D6">
            <w:pPr>
              <w:jc w:val="center"/>
              <w:rPr>
                <w:ins w:id="4499" w:author="만든 이"/>
                <w:rFonts w:eastAsia="SimHei"/>
                <w:noProof/>
                <w:rPrChange w:id="4500" w:author="만든 이">
                  <w:rPr>
                    <w:ins w:id="4501" w:author="만든 이"/>
                    <w:rFonts w:ascii="Arial" w:eastAsia="SimHei" w:hAnsi="Arial" w:cs="Arial"/>
                    <w:noProof/>
                    <w:sz w:val="20"/>
                    <w:szCs w:val="20"/>
                  </w:rPr>
                </w:rPrChange>
              </w:rPr>
            </w:pPr>
            <w:ins w:id="4502" w:author="만든 이">
              <w:r w:rsidRPr="000A703E">
                <w:rPr>
                  <w:b/>
                  <w:rPrChange w:id="4503" w:author="만든 이">
                    <w:rPr>
                      <w:rFonts w:ascii="Arial" w:hAnsi="Arial"/>
                      <w:b/>
                      <w:sz w:val="20"/>
                    </w:rPr>
                  </w:rPrChange>
                </w:rPr>
                <w:t>+</w:t>
              </w:r>
            </w:ins>
          </w:p>
        </w:tc>
        <w:tc>
          <w:tcPr>
            <w:tcW w:w="1361" w:type="dxa"/>
            <w:tcBorders>
              <w:top w:val="nil"/>
              <w:left w:val="nil"/>
              <w:bottom w:val="nil"/>
            </w:tcBorders>
            <w:vAlign w:val="center"/>
            <w:tcPrChange w:id="4504" w:author="만든 이">
              <w:tcPr>
                <w:tcW w:w="1376" w:type="dxa"/>
                <w:gridSpan w:val="3"/>
                <w:tcBorders>
                  <w:top w:val="nil"/>
                  <w:left w:val="nil"/>
                  <w:bottom w:val="nil"/>
                </w:tcBorders>
                <w:vAlign w:val="center"/>
              </w:tcPr>
            </w:tcPrChange>
          </w:tcPr>
          <w:p w14:paraId="3B53B47A" w14:textId="77777777" w:rsidR="00050AA9" w:rsidRPr="000A703E" w:rsidRDefault="00050AA9" w:rsidP="00F659D6">
            <w:pPr>
              <w:jc w:val="center"/>
              <w:rPr>
                <w:ins w:id="4505" w:author="만든 이"/>
                <w:rFonts w:eastAsia="SimHei"/>
                <w:noProof/>
                <w:rPrChange w:id="4506" w:author="만든 이">
                  <w:rPr>
                    <w:ins w:id="4507" w:author="만든 이"/>
                    <w:rFonts w:ascii="Arial" w:eastAsia="SimHei" w:hAnsi="Arial" w:cs="Arial"/>
                    <w:noProof/>
                    <w:sz w:val="20"/>
                    <w:szCs w:val="20"/>
                  </w:rPr>
                </w:rPrChange>
              </w:rPr>
            </w:pPr>
            <w:ins w:id="4508" w:author="만든 이">
              <w:r w:rsidRPr="000A703E">
                <w:rPr>
                  <w:b/>
                  <w:noProof/>
                  <w:rPrChange w:id="4509" w:author="만든 이">
                    <w:rPr>
                      <w:rFonts w:ascii="Arial" w:hAnsi="Arial"/>
                      <w:b/>
                      <w:noProof/>
                      <w:sz w:val="20"/>
                    </w:rPr>
                  </w:rPrChange>
                </w:rPr>
                <w:drawing>
                  <wp:inline distT="0" distB="0" distL="0" distR="0" wp14:anchorId="32DB02AD" wp14:editId="1702808A">
                    <wp:extent cx="254635" cy="242509"/>
                    <wp:effectExtent l="0" t="0" r="0" b="5715"/>
                    <wp:docPr id="64676088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347D99" w:rsidRPr="0028077D" w14:paraId="6AFB9812" w14:textId="77777777" w:rsidTr="00347D99">
        <w:trPr>
          <w:cantSplit/>
          <w:jc w:val="center"/>
          <w:ins w:id="4510" w:author="만든 이"/>
        </w:trPr>
        <w:tc>
          <w:tcPr>
            <w:tcW w:w="2773" w:type="dxa"/>
            <w:tcBorders>
              <w:top w:val="nil"/>
              <w:bottom w:val="nil"/>
            </w:tcBorders>
            <w:shd w:val="clear" w:color="auto" w:fill="E6E6E6"/>
            <w:vAlign w:val="center"/>
          </w:tcPr>
          <w:p w14:paraId="08ED6E6A" w14:textId="0BBD1534" w:rsidR="005848DF" w:rsidRPr="000A703E" w:rsidRDefault="00050AA9" w:rsidP="005848DF">
            <w:pPr>
              <w:jc w:val="center"/>
              <w:rPr>
                <w:ins w:id="4511" w:author="만든 이"/>
                <w:rFonts w:eastAsia="맑은 고딕"/>
                <w:b/>
                <w:lang w:eastAsia="ko-KR"/>
                <w:rPrChange w:id="4512" w:author="만든 이">
                  <w:rPr>
                    <w:ins w:id="4513" w:author="만든 이"/>
                    <w:rFonts w:ascii="Arial" w:eastAsia="맑은 고딕" w:hAnsi="Arial"/>
                    <w:b/>
                    <w:lang w:eastAsia="ko-KR"/>
                  </w:rPr>
                </w:rPrChange>
              </w:rPr>
            </w:pPr>
            <w:ins w:id="4514" w:author="만든 이">
              <w:r w:rsidRPr="000A703E">
                <w:rPr>
                  <w:b/>
                  <w:rPrChange w:id="4515" w:author="만든 이">
                    <w:rPr>
                      <w:rFonts w:ascii="Arial" w:hAnsi="Arial"/>
                      <w:b/>
                      <w:sz w:val="20"/>
                    </w:rPr>
                  </w:rPrChange>
                </w:rPr>
                <w:t>450</w:t>
              </w:r>
            </w:ins>
          </w:p>
          <w:p w14:paraId="3DB20B1B" w14:textId="4F5848CB" w:rsidR="00050AA9" w:rsidRPr="000A703E" w:rsidRDefault="00050AA9" w:rsidP="005848DF">
            <w:pPr>
              <w:jc w:val="center"/>
              <w:rPr>
                <w:ins w:id="4516" w:author="만든 이"/>
                <w:rFonts w:eastAsia="SimHei"/>
                <w:b/>
                <w:bCs/>
                <w:rPrChange w:id="4517" w:author="만든 이">
                  <w:rPr>
                    <w:ins w:id="4518" w:author="만든 이"/>
                    <w:rFonts w:ascii="Arial" w:eastAsia="SimHei" w:hAnsi="Arial" w:cs="Arial"/>
                    <w:b/>
                    <w:bCs/>
                    <w:sz w:val="20"/>
                    <w:szCs w:val="20"/>
                  </w:rPr>
                </w:rPrChange>
              </w:rPr>
            </w:pPr>
            <w:ins w:id="4519" w:author="만든 이">
              <w:r w:rsidRPr="000A703E">
                <w:rPr>
                  <w:b/>
                  <w:rPrChange w:id="4520" w:author="만든 이">
                    <w:rPr>
                      <w:rFonts w:ascii="Arial" w:hAnsi="Arial"/>
                      <w:b/>
                      <w:sz w:val="20"/>
                    </w:rPr>
                  </w:rPrChange>
                </w:rPr>
                <w:t>(otroci, mlajši od 12 let)</w:t>
              </w:r>
            </w:ins>
          </w:p>
        </w:tc>
        <w:tc>
          <w:tcPr>
            <w:tcW w:w="1413" w:type="dxa"/>
            <w:tcBorders>
              <w:top w:val="nil"/>
              <w:bottom w:val="nil"/>
              <w:right w:val="nil"/>
            </w:tcBorders>
            <w:shd w:val="clear" w:color="auto" w:fill="E6E6E6"/>
            <w:vAlign w:val="center"/>
          </w:tcPr>
          <w:p w14:paraId="7260E4A5" w14:textId="77777777" w:rsidR="00050AA9" w:rsidRPr="000A703E" w:rsidRDefault="00050AA9" w:rsidP="00F659D6">
            <w:pPr>
              <w:jc w:val="center"/>
              <w:rPr>
                <w:ins w:id="4521" w:author="만든 이"/>
                <w:rFonts w:eastAsia="SimHei"/>
                <w:b/>
                <w:bCs/>
                <w:rPrChange w:id="4522" w:author="만든 이">
                  <w:rPr>
                    <w:ins w:id="4523" w:author="만든 이"/>
                    <w:rFonts w:ascii="Arial" w:eastAsia="SimHei" w:hAnsi="Arial" w:cs="Arial"/>
                    <w:b/>
                    <w:bCs/>
                    <w:sz w:val="20"/>
                    <w:szCs w:val="20"/>
                  </w:rPr>
                </w:rPrChange>
              </w:rPr>
            </w:pPr>
          </w:p>
        </w:tc>
        <w:tc>
          <w:tcPr>
            <w:tcW w:w="273" w:type="dxa"/>
            <w:tcBorders>
              <w:top w:val="nil"/>
              <w:left w:val="nil"/>
              <w:bottom w:val="nil"/>
              <w:right w:val="nil"/>
            </w:tcBorders>
            <w:shd w:val="clear" w:color="auto" w:fill="E6E6E6"/>
            <w:vAlign w:val="center"/>
          </w:tcPr>
          <w:p w14:paraId="0A3085FB" w14:textId="77777777" w:rsidR="00050AA9" w:rsidRPr="000A703E" w:rsidRDefault="00050AA9" w:rsidP="00F659D6">
            <w:pPr>
              <w:jc w:val="center"/>
              <w:rPr>
                <w:ins w:id="4524" w:author="만든 이"/>
                <w:rFonts w:eastAsia="SimHei"/>
                <w:b/>
                <w:bCs/>
                <w:rPrChange w:id="4525" w:author="만든 이">
                  <w:rPr>
                    <w:ins w:id="4526" w:author="만든 이"/>
                    <w:rFonts w:ascii="Arial" w:eastAsia="SimHei" w:hAnsi="Arial" w:cs="Arial"/>
                    <w:b/>
                    <w:bCs/>
                    <w:sz w:val="20"/>
                    <w:szCs w:val="20"/>
                  </w:rPr>
                </w:rPrChange>
              </w:rPr>
            </w:pPr>
          </w:p>
        </w:tc>
        <w:tc>
          <w:tcPr>
            <w:tcW w:w="1348" w:type="dxa"/>
            <w:tcBorders>
              <w:top w:val="nil"/>
              <w:left w:val="nil"/>
              <w:bottom w:val="nil"/>
              <w:right w:val="nil"/>
            </w:tcBorders>
            <w:shd w:val="clear" w:color="auto" w:fill="E6E6E6"/>
            <w:vAlign w:val="center"/>
          </w:tcPr>
          <w:p w14:paraId="0290A15D" w14:textId="77777777" w:rsidR="00050AA9" w:rsidRPr="000A703E" w:rsidRDefault="00050AA9" w:rsidP="00F659D6">
            <w:pPr>
              <w:jc w:val="center"/>
              <w:rPr>
                <w:ins w:id="4527" w:author="만든 이"/>
                <w:rFonts w:eastAsia="SimHei"/>
                <w:b/>
                <w:bCs/>
                <w:rPrChange w:id="4528" w:author="만든 이">
                  <w:rPr>
                    <w:ins w:id="4529" w:author="만든 이"/>
                    <w:rFonts w:ascii="Arial" w:eastAsia="SimHei" w:hAnsi="Arial" w:cs="Arial"/>
                    <w:b/>
                    <w:bCs/>
                    <w:sz w:val="20"/>
                    <w:szCs w:val="20"/>
                  </w:rPr>
                </w:rPrChange>
              </w:rPr>
            </w:pPr>
            <w:ins w:id="4530" w:author="만든 이">
              <w:r w:rsidRPr="000A703E">
                <w:rPr>
                  <w:noProof/>
                  <w:rPrChange w:id="4531" w:author="만든 이">
                    <w:rPr>
                      <w:rFonts w:ascii="Arial" w:hAnsi="Arial"/>
                      <w:noProof/>
                      <w:sz w:val="20"/>
                    </w:rPr>
                  </w:rPrChange>
                </w:rPr>
                <w:drawing>
                  <wp:inline distT="0" distB="0" distL="0" distR="0" wp14:anchorId="5609F1DE" wp14:editId="6CEDD913">
                    <wp:extent cx="254635" cy="254635"/>
                    <wp:effectExtent l="0" t="0" r="0" b="0"/>
                    <wp:docPr id="157998457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84570" name="그림 18"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4532" w:author="만든 이">
                    <w:rPr>
                      <w:rFonts w:ascii="Arial" w:hAnsi="Arial"/>
                      <w:b/>
                      <w:noProof/>
                      <w:sz w:val="20"/>
                    </w:rPr>
                  </w:rPrChange>
                </w:rPr>
                <w:drawing>
                  <wp:inline distT="0" distB="0" distL="0" distR="0" wp14:anchorId="083A9EA3" wp14:editId="6D313228">
                    <wp:extent cx="254635" cy="254635"/>
                    <wp:effectExtent l="0" t="0" r="0" b="0"/>
                    <wp:docPr id="1300364925"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64925" name="그림 20"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4533" w:author="만든 이">
                    <w:rPr>
                      <w:rFonts w:ascii="Arial" w:hAnsi="Arial"/>
                      <w:b/>
                      <w:noProof/>
                      <w:sz w:val="20"/>
                    </w:rPr>
                  </w:rPrChange>
                </w:rPr>
                <w:drawing>
                  <wp:inline distT="0" distB="0" distL="0" distR="0" wp14:anchorId="1801D222" wp14:editId="135E1FBF">
                    <wp:extent cx="254635" cy="254635"/>
                    <wp:effectExtent l="0" t="0" r="0" b="0"/>
                    <wp:docPr id="1246948753"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48753" name="그림 19"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shd w:val="clear" w:color="auto" w:fill="E6E6E6"/>
            <w:vAlign w:val="center"/>
          </w:tcPr>
          <w:p w14:paraId="018B2296" w14:textId="77777777" w:rsidR="00050AA9" w:rsidRPr="000A703E" w:rsidRDefault="00050AA9" w:rsidP="00F659D6">
            <w:pPr>
              <w:jc w:val="center"/>
              <w:rPr>
                <w:ins w:id="4534" w:author="만든 이"/>
                <w:rFonts w:eastAsia="SimHei"/>
                <w:b/>
                <w:bCs/>
                <w:rPrChange w:id="4535" w:author="만든 이">
                  <w:rPr>
                    <w:ins w:id="4536" w:author="만든 이"/>
                    <w:rFonts w:ascii="Arial" w:eastAsia="SimHei" w:hAnsi="Arial" w:cs="Arial"/>
                    <w:b/>
                    <w:bCs/>
                    <w:sz w:val="20"/>
                    <w:szCs w:val="20"/>
                  </w:rPr>
                </w:rPrChange>
              </w:rPr>
            </w:pPr>
          </w:p>
        </w:tc>
        <w:tc>
          <w:tcPr>
            <w:tcW w:w="1361" w:type="dxa"/>
            <w:tcBorders>
              <w:top w:val="nil"/>
              <w:left w:val="nil"/>
              <w:bottom w:val="nil"/>
            </w:tcBorders>
            <w:shd w:val="clear" w:color="auto" w:fill="E6E6E6"/>
            <w:vAlign w:val="center"/>
          </w:tcPr>
          <w:p w14:paraId="51BA9801" w14:textId="77777777" w:rsidR="00050AA9" w:rsidRPr="000A703E" w:rsidRDefault="00050AA9" w:rsidP="00F659D6">
            <w:pPr>
              <w:jc w:val="center"/>
              <w:rPr>
                <w:ins w:id="4537" w:author="만든 이"/>
                <w:rFonts w:eastAsia="SimHei"/>
                <w:b/>
                <w:noProof/>
                <w:lang w:val="en-US" w:eastAsia="ko-KR"/>
                <w:rPrChange w:id="4538" w:author="만든 이">
                  <w:rPr>
                    <w:ins w:id="4539" w:author="만든 이"/>
                    <w:rFonts w:ascii="Arial" w:eastAsia="SimHei" w:hAnsi="Arial" w:cs="Arial"/>
                    <w:b/>
                    <w:noProof/>
                    <w:sz w:val="20"/>
                    <w:szCs w:val="20"/>
                    <w:lang w:val="en-US" w:eastAsia="ko-KR"/>
                  </w:rPr>
                </w:rPrChange>
              </w:rPr>
            </w:pPr>
          </w:p>
        </w:tc>
      </w:tr>
      <w:tr w:rsidR="005848DF" w:rsidRPr="0028077D" w14:paraId="49E361A3" w14:textId="77777777" w:rsidTr="000A703E">
        <w:tblPrEx>
          <w:tblPrExChange w:id="4540" w:author="만든 이">
            <w:tblPrEx>
              <w:tblW w:w="7377" w:type="dxa"/>
            </w:tblPrEx>
          </w:tblPrExChange>
        </w:tblPrEx>
        <w:trPr>
          <w:cantSplit/>
          <w:jc w:val="center"/>
          <w:ins w:id="4541" w:author="만든 이"/>
          <w:trPrChange w:id="4542" w:author="만든 이">
            <w:trPr>
              <w:cantSplit/>
              <w:jc w:val="center"/>
            </w:trPr>
          </w:trPrChange>
        </w:trPr>
        <w:tc>
          <w:tcPr>
            <w:tcW w:w="2773" w:type="dxa"/>
            <w:tcBorders>
              <w:top w:val="nil"/>
              <w:bottom w:val="nil"/>
            </w:tcBorders>
            <w:vAlign w:val="center"/>
            <w:tcPrChange w:id="4543" w:author="만든 이">
              <w:tcPr>
                <w:tcW w:w="2806" w:type="dxa"/>
                <w:gridSpan w:val="3"/>
                <w:tcBorders>
                  <w:top w:val="nil"/>
                  <w:bottom w:val="nil"/>
                </w:tcBorders>
              </w:tcPr>
            </w:tcPrChange>
          </w:tcPr>
          <w:p w14:paraId="5F938DE8" w14:textId="6FE32894" w:rsidR="005848DF" w:rsidRPr="000A703E" w:rsidRDefault="00050AA9" w:rsidP="005848DF">
            <w:pPr>
              <w:jc w:val="center"/>
              <w:rPr>
                <w:ins w:id="4544" w:author="만든 이"/>
                <w:rFonts w:eastAsia="맑은 고딕"/>
                <w:b/>
                <w:lang w:eastAsia="ko-KR"/>
                <w:rPrChange w:id="4545" w:author="만든 이">
                  <w:rPr>
                    <w:ins w:id="4546" w:author="만든 이"/>
                    <w:rFonts w:ascii="Arial" w:eastAsia="맑은 고딕" w:hAnsi="Arial"/>
                    <w:b/>
                    <w:lang w:eastAsia="ko-KR"/>
                  </w:rPr>
                </w:rPrChange>
              </w:rPr>
            </w:pPr>
            <w:ins w:id="4547" w:author="만든 이">
              <w:r w:rsidRPr="000A703E">
                <w:rPr>
                  <w:b/>
                  <w:rPrChange w:id="4548" w:author="만든 이">
                    <w:rPr>
                      <w:rFonts w:ascii="Arial" w:hAnsi="Arial"/>
                      <w:b/>
                      <w:sz w:val="20"/>
                    </w:rPr>
                  </w:rPrChange>
                </w:rPr>
                <w:t>525</w:t>
              </w:r>
            </w:ins>
          </w:p>
          <w:p w14:paraId="34022A06" w14:textId="1B712B37" w:rsidR="00050AA9" w:rsidRPr="000A703E" w:rsidRDefault="00050AA9" w:rsidP="005848DF">
            <w:pPr>
              <w:jc w:val="center"/>
              <w:rPr>
                <w:ins w:id="4549" w:author="만든 이"/>
                <w:rFonts w:eastAsia="SimHei"/>
                <w:b/>
                <w:bCs/>
                <w:rPrChange w:id="4550" w:author="만든 이">
                  <w:rPr>
                    <w:ins w:id="4551" w:author="만든 이"/>
                    <w:rFonts w:ascii="Arial" w:eastAsia="SimHei" w:hAnsi="Arial" w:cs="Arial"/>
                    <w:b/>
                    <w:bCs/>
                    <w:sz w:val="20"/>
                    <w:szCs w:val="20"/>
                  </w:rPr>
                </w:rPrChange>
              </w:rPr>
            </w:pPr>
            <w:ins w:id="4552" w:author="만든 이">
              <w:r w:rsidRPr="000A703E">
                <w:rPr>
                  <w:b/>
                  <w:rPrChange w:id="4553" w:author="만든 이">
                    <w:rPr>
                      <w:rFonts w:ascii="Arial" w:hAnsi="Arial"/>
                      <w:b/>
                      <w:sz w:val="20"/>
                    </w:rPr>
                  </w:rPrChange>
                </w:rPr>
                <w:t>(starost 12 let ali več)</w:t>
              </w:r>
            </w:ins>
          </w:p>
        </w:tc>
        <w:tc>
          <w:tcPr>
            <w:tcW w:w="1413" w:type="dxa"/>
            <w:tcBorders>
              <w:top w:val="nil"/>
              <w:bottom w:val="nil"/>
              <w:right w:val="nil"/>
            </w:tcBorders>
            <w:vAlign w:val="center"/>
            <w:tcPrChange w:id="4554" w:author="만든 이">
              <w:tcPr>
                <w:tcW w:w="1427" w:type="dxa"/>
                <w:gridSpan w:val="2"/>
                <w:tcBorders>
                  <w:top w:val="nil"/>
                  <w:bottom w:val="nil"/>
                  <w:right w:val="nil"/>
                </w:tcBorders>
                <w:vAlign w:val="center"/>
              </w:tcPr>
            </w:tcPrChange>
          </w:tcPr>
          <w:p w14:paraId="5212EE89" w14:textId="77777777" w:rsidR="00050AA9" w:rsidRPr="000A703E" w:rsidRDefault="00050AA9" w:rsidP="00F659D6">
            <w:pPr>
              <w:jc w:val="center"/>
              <w:rPr>
                <w:ins w:id="4555" w:author="만든 이"/>
                <w:rFonts w:eastAsia="SimHei"/>
                <w:noProof/>
                <w:rPrChange w:id="4556" w:author="만든 이">
                  <w:rPr>
                    <w:ins w:id="4557" w:author="만든 이"/>
                    <w:rFonts w:ascii="Arial" w:eastAsia="SimHei" w:hAnsi="Arial" w:cs="Arial"/>
                    <w:noProof/>
                    <w:sz w:val="20"/>
                    <w:szCs w:val="20"/>
                  </w:rPr>
                </w:rPrChange>
              </w:rPr>
            </w:pPr>
            <w:ins w:id="4558" w:author="만든 이">
              <w:r w:rsidRPr="000A703E">
                <w:rPr>
                  <w:b/>
                  <w:noProof/>
                  <w:rPrChange w:id="4559" w:author="만든 이">
                    <w:rPr>
                      <w:rFonts w:ascii="Arial" w:hAnsi="Arial"/>
                      <w:b/>
                      <w:noProof/>
                      <w:sz w:val="20"/>
                    </w:rPr>
                  </w:rPrChange>
                </w:rPr>
                <w:drawing>
                  <wp:inline distT="0" distB="0" distL="0" distR="0" wp14:anchorId="74BBB1FF" wp14:editId="3D1C79CA">
                    <wp:extent cx="254635" cy="254635"/>
                    <wp:effectExtent l="0" t="0" r="0" b="0"/>
                    <wp:docPr id="1082217351"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17351" name="그림 25"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3" w:type="dxa"/>
            <w:tcBorders>
              <w:top w:val="nil"/>
              <w:left w:val="nil"/>
              <w:bottom w:val="nil"/>
              <w:right w:val="nil"/>
            </w:tcBorders>
            <w:vAlign w:val="center"/>
            <w:tcPrChange w:id="4560" w:author="만든 이">
              <w:tcPr>
                <w:tcW w:w="273" w:type="dxa"/>
                <w:gridSpan w:val="2"/>
                <w:tcBorders>
                  <w:top w:val="nil"/>
                  <w:left w:val="nil"/>
                  <w:bottom w:val="nil"/>
                  <w:right w:val="nil"/>
                </w:tcBorders>
                <w:vAlign w:val="center"/>
              </w:tcPr>
            </w:tcPrChange>
          </w:tcPr>
          <w:p w14:paraId="3B55ED1D" w14:textId="77777777" w:rsidR="00050AA9" w:rsidRPr="000A703E" w:rsidRDefault="00050AA9" w:rsidP="00F659D6">
            <w:pPr>
              <w:jc w:val="center"/>
              <w:rPr>
                <w:ins w:id="4561" w:author="만든 이"/>
                <w:rFonts w:eastAsia="SimHei"/>
                <w:noProof/>
                <w:rPrChange w:id="4562" w:author="만든 이">
                  <w:rPr>
                    <w:ins w:id="4563" w:author="만든 이"/>
                    <w:rFonts w:ascii="Arial" w:eastAsia="SimHei" w:hAnsi="Arial" w:cs="Arial"/>
                    <w:noProof/>
                    <w:sz w:val="20"/>
                    <w:szCs w:val="20"/>
                  </w:rPr>
                </w:rPrChange>
              </w:rPr>
            </w:pPr>
            <w:ins w:id="4564" w:author="만든 이">
              <w:r w:rsidRPr="000A703E">
                <w:rPr>
                  <w:b/>
                  <w:rPrChange w:id="4565" w:author="만든 이">
                    <w:rPr>
                      <w:rFonts w:ascii="Arial" w:hAnsi="Arial"/>
                      <w:b/>
                      <w:sz w:val="20"/>
                    </w:rPr>
                  </w:rPrChange>
                </w:rPr>
                <w:t>+</w:t>
              </w:r>
            </w:ins>
          </w:p>
        </w:tc>
        <w:tc>
          <w:tcPr>
            <w:tcW w:w="1348" w:type="dxa"/>
            <w:tcBorders>
              <w:top w:val="nil"/>
              <w:left w:val="nil"/>
              <w:bottom w:val="nil"/>
              <w:right w:val="nil"/>
            </w:tcBorders>
            <w:vAlign w:val="center"/>
            <w:tcPrChange w:id="4566" w:author="만든 이">
              <w:tcPr>
                <w:tcW w:w="1222" w:type="dxa"/>
                <w:tcBorders>
                  <w:top w:val="nil"/>
                  <w:left w:val="nil"/>
                  <w:bottom w:val="nil"/>
                  <w:right w:val="nil"/>
                </w:tcBorders>
                <w:vAlign w:val="center"/>
              </w:tcPr>
            </w:tcPrChange>
          </w:tcPr>
          <w:p w14:paraId="6A76483A" w14:textId="77777777" w:rsidR="00050AA9" w:rsidRPr="000A703E" w:rsidRDefault="00050AA9" w:rsidP="00F659D6">
            <w:pPr>
              <w:jc w:val="center"/>
              <w:rPr>
                <w:ins w:id="4567" w:author="만든 이"/>
                <w:rFonts w:eastAsia="SimHei"/>
                <w:noProof/>
                <w:rPrChange w:id="4568" w:author="만든 이">
                  <w:rPr>
                    <w:ins w:id="4569" w:author="만든 이"/>
                    <w:rFonts w:ascii="Arial" w:eastAsia="SimHei" w:hAnsi="Arial" w:cs="Arial"/>
                    <w:noProof/>
                    <w:sz w:val="20"/>
                    <w:szCs w:val="20"/>
                  </w:rPr>
                </w:rPrChange>
              </w:rPr>
            </w:pPr>
            <w:ins w:id="4570" w:author="만든 이">
              <w:r w:rsidRPr="000A703E">
                <w:rPr>
                  <w:b/>
                  <w:noProof/>
                  <w:rPrChange w:id="4571" w:author="만든 이">
                    <w:rPr>
                      <w:rFonts w:ascii="Arial" w:hAnsi="Arial"/>
                      <w:b/>
                      <w:noProof/>
                      <w:sz w:val="20"/>
                    </w:rPr>
                  </w:rPrChange>
                </w:rPr>
                <w:drawing>
                  <wp:inline distT="0" distB="0" distL="0" distR="0" wp14:anchorId="5A9811BC" wp14:editId="08790278">
                    <wp:extent cx="254635" cy="254635"/>
                    <wp:effectExtent l="0" t="0" r="0" b="0"/>
                    <wp:docPr id="103142855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28552" name="그림 2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vAlign w:val="center"/>
            <w:tcPrChange w:id="4572" w:author="만든 이">
              <w:tcPr>
                <w:tcW w:w="273" w:type="dxa"/>
                <w:gridSpan w:val="2"/>
                <w:tcBorders>
                  <w:top w:val="nil"/>
                  <w:left w:val="nil"/>
                  <w:bottom w:val="nil"/>
                  <w:right w:val="nil"/>
                </w:tcBorders>
                <w:vAlign w:val="center"/>
              </w:tcPr>
            </w:tcPrChange>
          </w:tcPr>
          <w:p w14:paraId="56BDB8FA" w14:textId="77777777" w:rsidR="00050AA9" w:rsidRPr="000A703E" w:rsidRDefault="00050AA9" w:rsidP="00F659D6">
            <w:pPr>
              <w:jc w:val="center"/>
              <w:rPr>
                <w:ins w:id="4573" w:author="만든 이"/>
                <w:rFonts w:eastAsia="SimHei"/>
                <w:noProof/>
                <w:rPrChange w:id="4574" w:author="만든 이">
                  <w:rPr>
                    <w:ins w:id="4575" w:author="만든 이"/>
                    <w:rFonts w:ascii="Arial" w:eastAsia="SimHei" w:hAnsi="Arial" w:cs="Arial"/>
                    <w:noProof/>
                    <w:sz w:val="20"/>
                    <w:szCs w:val="20"/>
                  </w:rPr>
                </w:rPrChange>
              </w:rPr>
            </w:pPr>
            <w:ins w:id="4576" w:author="만든 이">
              <w:r w:rsidRPr="000A703E">
                <w:rPr>
                  <w:b/>
                  <w:rPrChange w:id="4577" w:author="만든 이">
                    <w:rPr>
                      <w:rFonts w:ascii="Arial" w:hAnsi="Arial"/>
                      <w:b/>
                      <w:sz w:val="20"/>
                    </w:rPr>
                  </w:rPrChange>
                </w:rPr>
                <w:t>+</w:t>
              </w:r>
            </w:ins>
          </w:p>
        </w:tc>
        <w:tc>
          <w:tcPr>
            <w:tcW w:w="1361" w:type="dxa"/>
            <w:tcBorders>
              <w:top w:val="nil"/>
              <w:left w:val="nil"/>
              <w:bottom w:val="nil"/>
            </w:tcBorders>
            <w:vAlign w:val="center"/>
            <w:tcPrChange w:id="4578" w:author="만든 이">
              <w:tcPr>
                <w:tcW w:w="1376" w:type="dxa"/>
                <w:gridSpan w:val="3"/>
                <w:tcBorders>
                  <w:top w:val="nil"/>
                  <w:left w:val="nil"/>
                  <w:bottom w:val="nil"/>
                </w:tcBorders>
                <w:vAlign w:val="center"/>
              </w:tcPr>
            </w:tcPrChange>
          </w:tcPr>
          <w:p w14:paraId="476E3BD7" w14:textId="77777777" w:rsidR="00050AA9" w:rsidRPr="000A703E" w:rsidRDefault="00050AA9" w:rsidP="00F659D6">
            <w:pPr>
              <w:jc w:val="center"/>
              <w:rPr>
                <w:ins w:id="4579" w:author="만든 이"/>
                <w:rFonts w:eastAsia="SimHei"/>
                <w:noProof/>
                <w:rPrChange w:id="4580" w:author="만든 이">
                  <w:rPr>
                    <w:ins w:id="4581" w:author="만든 이"/>
                    <w:rFonts w:ascii="Arial" w:eastAsia="SimHei" w:hAnsi="Arial" w:cs="Arial"/>
                    <w:noProof/>
                    <w:sz w:val="20"/>
                    <w:szCs w:val="20"/>
                  </w:rPr>
                </w:rPrChange>
              </w:rPr>
            </w:pPr>
            <w:ins w:id="4582" w:author="만든 이">
              <w:r w:rsidRPr="000A703E">
                <w:rPr>
                  <w:b/>
                  <w:noProof/>
                  <w:rPrChange w:id="4583" w:author="만든 이">
                    <w:rPr>
                      <w:rFonts w:ascii="Arial" w:hAnsi="Arial"/>
                      <w:b/>
                      <w:noProof/>
                      <w:sz w:val="20"/>
                    </w:rPr>
                  </w:rPrChange>
                </w:rPr>
                <w:drawing>
                  <wp:inline distT="0" distB="0" distL="0" distR="0" wp14:anchorId="2944C40C" wp14:editId="4E21C0F2">
                    <wp:extent cx="254635" cy="242509"/>
                    <wp:effectExtent l="0" t="0" r="0" b="5715"/>
                    <wp:docPr id="963503373"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347D99" w:rsidRPr="0028077D" w14:paraId="256389FB" w14:textId="77777777" w:rsidTr="00347D99">
        <w:trPr>
          <w:cantSplit/>
          <w:jc w:val="center"/>
          <w:ins w:id="4584" w:author="만든 이"/>
        </w:trPr>
        <w:tc>
          <w:tcPr>
            <w:tcW w:w="2773" w:type="dxa"/>
            <w:tcBorders>
              <w:top w:val="nil"/>
              <w:bottom w:val="nil"/>
            </w:tcBorders>
            <w:shd w:val="clear" w:color="auto" w:fill="E6E6E6"/>
            <w:vAlign w:val="center"/>
          </w:tcPr>
          <w:p w14:paraId="7C7E6F2E" w14:textId="7898BAE9" w:rsidR="005848DF" w:rsidRPr="000A703E" w:rsidRDefault="00050AA9" w:rsidP="005848DF">
            <w:pPr>
              <w:jc w:val="center"/>
              <w:rPr>
                <w:ins w:id="4585" w:author="만든 이"/>
                <w:rFonts w:eastAsia="맑은 고딕"/>
                <w:b/>
                <w:lang w:eastAsia="ko-KR"/>
                <w:rPrChange w:id="4586" w:author="만든 이">
                  <w:rPr>
                    <w:ins w:id="4587" w:author="만든 이"/>
                    <w:rFonts w:ascii="Arial" w:eastAsia="맑은 고딕" w:hAnsi="Arial"/>
                    <w:b/>
                    <w:lang w:eastAsia="ko-KR"/>
                  </w:rPr>
                </w:rPrChange>
              </w:rPr>
            </w:pPr>
            <w:ins w:id="4588" w:author="만든 이">
              <w:r w:rsidRPr="000A703E">
                <w:rPr>
                  <w:b/>
                  <w:rPrChange w:id="4589" w:author="만든 이">
                    <w:rPr>
                      <w:rFonts w:ascii="Arial" w:hAnsi="Arial"/>
                      <w:b/>
                      <w:sz w:val="20"/>
                    </w:rPr>
                  </w:rPrChange>
                </w:rPr>
                <w:t>525</w:t>
              </w:r>
            </w:ins>
          </w:p>
          <w:p w14:paraId="28D82294" w14:textId="0C0D7CEE" w:rsidR="00050AA9" w:rsidRPr="000A703E" w:rsidRDefault="00050AA9" w:rsidP="005848DF">
            <w:pPr>
              <w:jc w:val="center"/>
              <w:rPr>
                <w:ins w:id="4590" w:author="만든 이"/>
                <w:rFonts w:eastAsia="SimHei"/>
                <w:b/>
                <w:bCs/>
                <w:rPrChange w:id="4591" w:author="만든 이">
                  <w:rPr>
                    <w:ins w:id="4592" w:author="만든 이"/>
                    <w:rFonts w:ascii="Arial" w:eastAsia="SimHei" w:hAnsi="Arial" w:cs="Arial"/>
                    <w:b/>
                    <w:bCs/>
                    <w:sz w:val="20"/>
                    <w:szCs w:val="20"/>
                  </w:rPr>
                </w:rPrChange>
              </w:rPr>
            </w:pPr>
            <w:ins w:id="4593" w:author="만든 이">
              <w:r w:rsidRPr="000A703E">
                <w:rPr>
                  <w:b/>
                  <w:rPrChange w:id="4594" w:author="만든 이">
                    <w:rPr>
                      <w:rFonts w:ascii="Arial" w:hAnsi="Arial"/>
                      <w:b/>
                      <w:sz w:val="20"/>
                    </w:rPr>
                  </w:rPrChange>
                </w:rPr>
                <w:t>(otroci, mlajši od 12 let)</w:t>
              </w:r>
            </w:ins>
          </w:p>
        </w:tc>
        <w:tc>
          <w:tcPr>
            <w:tcW w:w="1413" w:type="dxa"/>
            <w:tcBorders>
              <w:top w:val="nil"/>
              <w:bottom w:val="nil"/>
              <w:right w:val="nil"/>
            </w:tcBorders>
            <w:shd w:val="clear" w:color="auto" w:fill="E6E6E6"/>
            <w:vAlign w:val="center"/>
          </w:tcPr>
          <w:p w14:paraId="06B342E3" w14:textId="77777777" w:rsidR="00050AA9" w:rsidRPr="000A703E" w:rsidRDefault="00050AA9" w:rsidP="00F659D6">
            <w:pPr>
              <w:jc w:val="center"/>
              <w:rPr>
                <w:ins w:id="4595" w:author="만든 이"/>
                <w:rFonts w:eastAsia="SimHei"/>
                <w:b/>
                <w:bCs/>
                <w:rPrChange w:id="4596" w:author="만든 이">
                  <w:rPr>
                    <w:ins w:id="4597" w:author="만든 이"/>
                    <w:rFonts w:ascii="Arial" w:eastAsia="SimHei" w:hAnsi="Arial" w:cs="Arial"/>
                    <w:b/>
                    <w:bCs/>
                    <w:sz w:val="20"/>
                    <w:szCs w:val="20"/>
                  </w:rPr>
                </w:rPrChange>
              </w:rPr>
            </w:pPr>
            <w:ins w:id="4598" w:author="만든 이">
              <w:r w:rsidRPr="000A703E">
                <w:rPr>
                  <w:b/>
                  <w:noProof/>
                  <w:rPrChange w:id="4599" w:author="만든 이">
                    <w:rPr>
                      <w:rFonts w:ascii="Arial" w:hAnsi="Arial"/>
                      <w:b/>
                      <w:noProof/>
                      <w:sz w:val="20"/>
                    </w:rPr>
                  </w:rPrChange>
                </w:rPr>
                <w:drawing>
                  <wp:inline distT="0" distB="0" distL="0" distR="0" wp14:anchorId="7FF3F3C7" wp14:editId="25605F08">
                    <wp:extent cx="254635" cy="254635"/>
                    <wp:effectExtent l="0" t="0" r="0" b="0"/>
                    <wp:docPr id="1384346743"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46743" name="그림 21" descr="A yellow sword with a black background&#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3" w:type="dxa"/>
            <w:tcBorders>
              <w:top w:val="nil"/>
              <w:left w:val="nil"/>
              <w:bottom w:val="nil"/>
              <w:right w:val="nil"/>
            </w:tcBorders>
            <w:shd w:val="clear" w:color="auto" w:fill="E6E6E6"/>
            <w:vAlign w:val="center"/>
          </w:tcPr>
          <w:p w14:paraId="2619BE02" w14:textId="77777777" w:rsidR="00050AA9" w:rsidRPr="000A703E" w:rsidRDefault="00050AA9" w:rsidP="00F659D6">
            <w:pPr>
              <w:jc w:val="center"/>
              <w:rPr>
                <w:ins w:id="4600" w:author="만든 이"/>
                <w:rFonts w:eastAsia="SimHei"/>
                <w:b/>
                <w:bCs/>
                <w:rPrChange w:id="4601" w:author="만든 이">
                  <w:rPr>
                    <w:ins w:id="4602" w:author="만든 이"/>
                    <w:rFonts w:ascii="Arial" w:eastAsia="SimHei" w:hAnsi="Arial" w:cs="Arial"/>
                    <w:b/>
                    <w:bCs/>
                    <w:sz w:val="20"/>
                    <w:szCs w:val="20"/>
                  </w:rPr>
                </w:rPrChange>
              </w:rPr>
            </w:pPr>
            <w:ins w:id="4603" w:author="만든 이">
              <w:r w:rsidRPr="000A703E">
                <w:rPr>
                  <w:b/>
                  <w:rPrChange w:id="4604" w:author="만든 이">
                    <w:rPr>
                      <w:rFonts w:ascii="Arial" w:hAnsi="Arial"/>
                      <w:b/>
                      <w:sz w:val="20"/>
                    </w:rPr>
                  </w:rPrChange>
                </w:rPr>
                <w:t>+</w:t>
              </w:r>
            </w:ins>
          </w:p>
        </w:tc>
        <w:tc>
          <w:tcPr>
            <w:tcW w:w="1348" w:type="dxa"/>
            <w:tcBorders>
              <w:top w:val="nil"/>
              <w:left w:val="nil"/>
              <w:bottom w:val="nil"/>
              <w:right w:val="nil"/>
            </w:tcBorders>
            <w:shd w:val="clear" w:color="auto" w:fill="E6E6E6"/>
            <w:vAlign w:val="center"/>
          </w:tcPr>
          <w:p w14:paraId="449B0767" w14:textId="77777777" w:rsidR="00050AA9" w:rsidRPr="000A703E" w:rsidRDefault="00050AA9" w:rsidP="00F659D6">
            <w:pPr>
              <w:jc w:val="center"/>
              <w:rPr>
                <w:ins w:id="4605" w:author="만든 이"/>
                <w:rFonts w:eastAsia="SimHei"/>
                <w:b/>
                <w:bCs/>
                <w:rPrChange w:id="4606" w:author="만든 이">
                  <w:rPr>
                    <w:ins w:id="4607" w:author="만든 이"/>
                    <w:rFonts w:ascii="Arial" w:eastAsia="SimHei" w:hAnsi="Arial" w:cs="Arial"/>
                    <w:b/>
                    <w:bCs/>
                    <w:sz w:val="20"/>
                    <w:szCs w:val="20"/>
                  </w:rPr>
                </w:rPrChange>
              </w:rPr>
            </w:pPr>
            <w:ins w:id="4608" w:author="만든 이">
              <w:r w:rsidRPr="000A703E">
                <w:rPr>
                  <w:noProof/>
                  <w:rPrChange w:id="4609" w:author="만든 이">
                    <w:rPr>
                      <w:rFonts w:ascii="Arial" w:hAnsi="Arial"/>
                      <w:noProof/>
                      <w:sz w:val="20"/>
                    </w:rPr>
                  </w:rPrChange>
                </w:rPr>
                <w:drawing>
                  <wp:inline distT="0" distB="0" distL="0" distR="0" wp14:anchorId="33E1C244" wp14:editId="7D2A7A8A">
                    <wp:extent cx="254635" cy="254635"/>
                    <wp:effectExtent l="0" t="0" r="0" b="0"/>
                    <wp:docPr id="1769289847"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89847" name="그림 18"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4610" w:author="만든 이">
                    <w:rPr>
                      <w:rFonts w:ascii="Arial" w:hAnsi="Arial"/>
                      <w:b/>
                      <w:noProof/>
                      <w:sz w:val="20"/>
                    </w:rPr>
                  </w:rPrChange>
                </w:rPr>
                <w:drawing>
                  <wp:inline distT="0" distB="0" distL="0" distR="0" wp14:anchorId="01FC56C1" wp14:editId="61ABE8A8">
                    <wp:extent cx="254635" cy="254635"/>
                    <wp:effectExtent l="0" t="0" r="0" b="0"/>
                    <wp:docPr id="525023669"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23669" name="그림 20"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b/>
                  <w:noProof/>
                  <w:rPrChange w:id="4611" w:author="만든 이">
                    <w:rPr>
                      <w:rFonts w:ascii="Arial" w:hAnsi="Arial"/>
                      <w:b/>
                      <w:noProof/>
                      <w:sz w:val="20"/>
                    </w:rPr>
                  </w:rPrChange>
                </w:rPr>
                <w:drawing>
                  <wp:inline distT="0" distB="0" distL="0" distR="0" wp14:anchorId="29ED0D61" wp14:editId="1B095DDC">
                    <wp:extent cx="254635" cy="254635"/>
                    <wp:effectExtent l="0" t="0" r="0" b="0"/>
                    <wp:docPr id="19077071"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071" name="그림 19"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nil"/>
              <w:right w:val="nil"/>
            </w:tcBorders>
            <w:shd w:val="clear" w:color="auto" w:fill="E6E6E6"/>
            <w:vAlign w:val="center"/>
          </w:tcPr>
          <w:p w14:paraId="0A77C87F" w14:textId="77777777" w:rsidR="00050AA9" w:rsidRPr="000A703E" w:rsidRDefault="00050AA9" w:rsidP="00F659D6">
            <w:pPr>
              <w:jc w:val="center"/>
              <w:rPr>
                <w:ins w:id="4612" w:author="만든 이"/>
                <w:rFonts w:eastAsia="SimHei"/>
                <w:b/>
                <w:bCs/>
                <w:rPrChange w:id="4613" w:author="만든 이">
                  <w:rPr>
                    <w:ins w:id="4614" w:author="만든 이"/>
                    <w:rFonts w:ascii="Arial" w:eastAsia="SimHei" w:hAnsi="Arial" w:cs="Arial"/>
                    <w:b/>
                    <w:bCs/>
                    <w:sz w:val="20"/>
                    <w:szCs w:val="20"/>
                  </w:rPr>
                </w:rPrChange>
              </w:rPr>
            </w:pPr>
          </w:p>
        </w:tc>
        <w:tc>
          <w:tcPr>
            <w:tcW w:w="1361" w:type="dxa"/>
            <w:tcBorders>
              <w:top w:val="nil"/>
              <w:left w:val="nil"/>
              <w:bottom w:val="nil"/>
            </w:tcBorders>
            <w:shd w:val="clear" w:color="auto" w:fill="E6E6E6"/>
            <w:vAlign w:val="center"/>
          </w:tcPr>
          <w:p w14:paraId="30536DF4" w14:textId="77777777" w:rsidR="00050AA9" w:rsidRPr="000A703E" w:rsidRDefault="00050AA9" w:rsidP="00F659D6">
            <w:pPr>
              <w:jc w:val="center"/>
              <w:rPr>
                <w:ins w:id="4615" w:author="만든 이"/>
                <w:rFonts w:eastAsia="SimHei"/>
                <w:b/>
                <w:noProof/>
                <w:lang w:val="en-US" w:eastAsia="ko-KR"/>
                <w:rPrChange w:id="4616" w:author="만든 이">
                  <w:rPr>
                    <w:ins w:id="4617" w:author="만든 이"/>
                    <w:rFonts w:ascii="Arial" w:eastAsia="SimHei" w:hAnsi="Arial" w:cs="Arial"/>
                    <w:b/>
                    <w:noProof/>
                    <w:sz w:val="20"/>
                    <w:szCs w:val="20"/>
                    <w:lang w:val="en-US" w:eastAsia="ko-KR"/>
                  </w:rPr>
                </w:rPrChange>
              </w:rPr>
            </w:pPr>
          </w:p>
        </w:tc>
      </w:tr>
      <w:tr w:rsidR="005848DF" w:rsidRPr="0028077D" w14:paraId="7CE2F238" w14:textId="77777777" w:rsidTr="000A703E">
        <w:tblPrEx>
          <w:tblPrExChange w:id="4618" w:author="만든 이">
            <w:tblPrEx>
              <w:tblW w:w="7377" w:type="dxa"/>
            </w:tblPrEx>
          </w:tblPrExChange>
        </w:tblPrEx>
        <w:trPr>
          <w:cantSplit/>
          <w:jc w:val="center"/>
          <w:ins w:id="4619" w:author="만든 이"/>
          <w:trPrChange w:id="4620" w:author="만든 이">
            <w:trPr>
              <w:cantSplit/>
              <w:jc w:val="center"/>
            </w:trPr>
          </w:trPrChange>
        </w:trPr>
        <w:tc>
          <w:tcPr>
            <w:tcW w:w="2773" w:type="dxa"/>
            <w:tcBorders>
              <w:top w:val="nil"/>
              <w:bottom w:val="nil"/>
            </w:tcBorders>
            <w:vAlign w:val="center"/>
            <w:tcPrChange w:id="4621" w:author="만든 이">
              <w:tcPr>
                <w:tcW w:w="2806" w:type="dxa"/>
                <w:gridSpan w:val="3"/>
                <w:tcBorders>
                  <w:top w:val="nil"/>
                  <w:bottom w:val="nil"/>
                </w:tcBorders>
              </w:tcPr>
            </w:tcPrChange>
          </w:tcPr>
          <w:p w14:paraId="46930E4A" w14:textId="1647744F" w:rsidR="005848DF" w:rsidRPr="000A703E" w:rsidRDefault="00050AA9" w:rsidP="005848DF">
            <w:pPr>
              <w:jc w:val="center"/>
              <w:rPr>
                <w:ins w:id="4622" w:author="만든 이"/>
                <w:rFonts w:eastAsia="맑은 고딕"/>
                <w:b/>
                <w:lang w:eastAsia="ko-KR"/>
                <w:rPrChange w:id="4623" w:author="만든 이">
                  <w:rPr>
                    <w:ins w:id="4624" w:author="만든 이"/>
                    <w:rFonts w:ascii="Arial" w:eastAsia="맑은 고딕" w:hAnsi="Arial"/>
                    <w:b/>
                    <w:lang w:eastAsia="ko-KR"/>
                  </w:rPr>
                </w:rPrChange>
              </w:rPr>
            </w:pPr>
            <w:ins w:id="4625" w:author="만든 이">
              <w:r w:rsidRPr="000A703E">
                <w:rPr>
                  <w:b/>
                  <w:rPrChange w:id="4626" w:author="만든 이">
                    <w:rPr>
                      <w:rFonts w:ascii="Arial" w:hAnsi="Arial"/>
                      <w:b/>
                      <w:sz w:val="20"/>
                    </w:rPr>
                  </w:rPrChange>
                </w:rPr>
                <w:t>600</w:t>
              </w:r>
            </w:ins>
          </w:p>
          <w:p w14:paraId="2CF0C10E" w14:textId="7B06951A" w:rsidR="00050AA9" w:rsidRPr="000A703E" w:rsidRDefault="00050AA9" w:rsidP="005848DF">
            <w:pPr>
              <w:jc w:val="center"/>
              <w:rPr>
                <w:ins w:id="4627" w:author="만든 이"/>
                <w:rFonts w:eastAsia="SimHei"/>
                <w:b/>
                <w:bCs/>
                <w:rPrChange w:id="4628" w:author="만든 이">
                  <w:rPr>
                    <w:ins w:id="4629" w:author="만든 이"/>
                    <w:rFonts w:ascii="Arial" w:eastAsia="SimHei" w:hAnsi="Arial" w:cs="Arial"/>
                    <w:b/>
                    <w:bCs/>
                    <w:sz w:val="20"/>
                    <w:szCs w:val="20"/>
                  </w:rPr>
                </w:rPrChange>
              </w:rPr>
            </w:pPr>
            <w:ins w:id="4630" w:author="만든 이">
              <w:r w:rsidRPr="000A703E">
                <w:rPr>
                  <w:b/>
                  <w:rPrChange w:id="4631" w:author="만든 이">
                    <w:rPr>
                      <w:rFonts w:ascii="Arial" w:hAnsi="Arial"/>
                      <w:b/>
                      <w:sz w:val="20"/>
                    </w:rPr>
                  </w:rPrChange>
                </w:rPr>
                <w:t>(starost 12 let ali več)</w:t>
              </w:r>
            </w:ins>
          </w:p>
        </w:tc>
        <w:tc>
          <w:tcPr>
            <w:tcW w:w="1413" w:type="dxa"/>
            <w:tcBorders>
              <w:top w:val="nil"/>
              <w:bottom w:val="nil"/>
              <w:right w:val="nil"/>
            </w:tcBorders>
            <w:vAlign w:val="center"/>
            <w:tcPrChange w:id="4632" w:author="만든 이">
              <w:tcPr>
                <w:tcW w:w="1427" w:type="dxa"/>
                <w:gridSpan w:val="2"/>
                <w:tcBorders>
                  <w:top w:val="nil"/>
                  <w:bottom w:val="nil"/>
                  <w:right w:val="nil"/>
                </w:tcBorders>
                <w:vAlign w:val="center"/>
              </w:tcPr>
            </w:tcPrChange>
          </w:tcPr>
          <w:p w14:paraId="2B2B11A6" w14:textId="77777777" w:rsidR="00050AA9" w:rsidRPr="000A703E" w:rsidRDefault="00050AA9" w:rsidP="00F659D6">
            <w:pPr>
              <w:jc w:val="center"/>
              <w:rPr>
                <w:ins w:id="4633" w:author="만든 이"/>
                <w:rFonts w:eastAsia="SimHei"/>
                <w:noProof/>
                <w:lang w:val="en-US"/>
                <w:rPrChange w:id="4634" w:author="만든 이">
                  <w:rPr>
                    <w:ins w:id="4635" w:author="만든 이"/>
                    <w:rFonts w:ascii="Arial" w:eastAsia="SimHei" w:hAnsi="Arial" w:cs="Arial"/>
                    <w:noProof/>
                    <w:sz w:val="20"/>
                    <w:szCs w:val="20"/>
                    <w:lang w:val="en-US"/>
                  </w:rPr>
                </w:rPrChange>
              </w:rPr>
            </w:pPr>
          </w:p>
        </w:tc>
        <w:tc>
          <w:tcPr>
            <w:tcW w:w="273" w:type="dxa"/>
            <w:tcBorders>
              <w:top w:val="nil"/>
              <w:left w:val="nil"/>
              <w:bottom w:val="nil"/>
              <w:right w:val="nil"/>
            </w:tcBorders>
            <w:vAlign w:val="center"/>
            <w:tcPrChange w:id="4636" w:author="만든 이">
              <w:tcPr>
                <w:tcW w:w="273" w:type="dxa"/>
                <w:gridSpan w:val="2"/>
                <w:tcBorders>
                  <w:top w:val="nil"/>
                  <w:left w:val="nil"/>
                  <w:bottom w:val="nil"/>
                  <w:right w:val="nil"/>
                </w:tcBorders>
                <w:vAlign w:val="center"/>
              </w:tcPr>
            </w:tcPrChange>
          </w:tcPr>
          <w:p w14:paraId="2E50E5CC" w14:textId="77777777" w:rsidR="00050AA9" w:rsidRPr="000A703E" w:rsidRDefault="00050AA9" w:rsidP="00F659D6">
            <w:pPr>
              <w:jc w:val="center"/>
              <w:rPr>
                <w:ins w:id="4637" w:author="만든 이"/>
                <w:rFonts w:eastAsia="SimHei"/>
                <w:noProof/>
                <w:lang w:val="en-US"/>
                <w:rPrChange w:id="4638" w:author="만든 이">
                  <w:rPr>
                    <w:ins w:id="4639" w:author="만든 이"/>
                    <w:rFonts w:ascii="Arial" w:eastAsia="SimHei" w:hAnsi="Arial" w:cs="Arial"/>
                    <w:noProof/>
                    <w:sz w:val="20"/>
                    <w:szCs w:val="20"/>
                    <w:lang w:val="en-US"/>
                  </w:rPr>
                </w:rPrChange>
              </w:rPr>
            </w:pPr>
          </w:p>
        </w:tc>
        <w:tc>
          <w:tcPr>
            <w:tcW w:w="1348" w:type="dxa"/>
            <w:tcBorders>
              <w:top w:val="nil"/>
              <w:left w:val="nil"/>
              <w:bottom w:val="nil"/>
              <w:right w:val="nil"/>
            </w:tcBorders>
            <w:vAlign w:val="center"/>
            <w:tcPrChange w:id="4640" w:author="만든 이">
              <w:tcPr>
                <w:tcW w:w="1222" w:type="dxa"/>
                <w:tcBorders>
                  <w:top w:val="nil"/>
                  <w:left w:val="nil"/>
                  <w:bottom w:val="nil"/>
                  <w:right w:val="nil"/>
                </w:tcBorders>
                <w:vAlign w:val="center"/>
              </w:tcPr>
            </w:tcPrChange>
          </w:tcPr>
          <w:p w14:paraId="708C8A70" w14:textId="77777777" w:rsidR="00050AA9" w:rsidRPr="000A703E" w:rsidRDefault="00050AA9" w:rsidP="00F659D6">
            <w:pPr>
              <w:jc w:val="center"/>
              <w:rPr>
                <w:ins w:id="4641" w:author="만든 이"/>
                <w:rFonts w:eastAsia="SimHei"/>
                <w:noProof/>
                <w:lang w:val="en-US"/>
                <w:rPrChange w:id="4642" w:author="만든 이">
                  <w:rPr>
                    <w:ins w:id="4643" w:author="만든 이"/>
                    <w:rFonts w:ascii="Arial" w:eastAsia="SimHei" w:hAnsi="Arial" w:cs="Arial"/>
                    <w:noProof/>
                    <w:sz w:val="20"/>
                    <w:szCs w:val="20"/>
                    <w:lang w:val="en-US"/>
                  </w:rPr>
                </w:rPrChange>
              </w:rPr>
            </w:pPr>
          </w:p>
        </w:tc>
        <w:tc>
          <w:tcPr>
            <w:tcW w:w="209" w:type="dxa"/>
            <w:tcBorders>
              <w:top w:val="nil"/>
              <w:left w:val="nil"/>
              <w:bottom w:val="nil"/>
              <w:right w:val="nil"/>
            </w:tcBorders>
            <w:vAlign w:val="center"/>
            <w:tcPrChange w:id="4644" w:author="만든 이">
              <w:tcPr>
                <w:tcW w:w="273" w:type="dxa"/>
                <w:gridSpan w:val="2"/>
                <w:tcBorders>
                  <w:top w:val="nil"/>
                  <w:left w:val="nil"/>
                  <w:bottom w:val="nil"/>
                  <w:right w:val="nil"/>
                </w:tcBorders>
                <w:vAlign w:val="center"/>
              </w:tcPr>
            </w:tcPrChange>
          </w:tcPr>
          <w:p w14:paraId="5AA7E7E4" w14:textId="77777777" w:rsidR="00050AA9" w:rsidRPr="000A703E" w:rsidRDefault="00050AA9" w:rsidP="00F659D6">
            <w:pPr>
              <w:jc w:val="center"/>
              <w:rPr>
                <w:ins w:id="4645" w:author="만든 이"/>
                <w:rFonts w:eastAsia="SimHei"/>
                <w:noProof/>
                <w:lang w:val="en-US"/>
                <w:rPrChange w:id="4646" w:author="만든 이">
                  <w:rPr>
                    <w:ins w:id="4647" w:author="만든 이"/>
                    <w:rFonts w:ascii="Arial" w:eastAsia="SimHei" w:hAnsi="Arial" w:cs="Arial"/>
                    <w:noProof/>
                    <w:sz w:val="20"/>
                    <w:szCs w:val="20"/>
                    <w:lang w:val="en-US"/>
                  </w:rPr>
                </w:rPrChange>
              </w:rPr>
            </w:pPr>
          </w:p>
        </w:tc>
        <w:tc>
          <w:tcPr>
            <w:tcW w:w="1361" w:type="dxa"/>
            <w:tcBorders>
              <w:top w:val="nil"/>
              <w:left w:val="nil"/>
              <w:bottom w:val="nil"/>
            </w:tcBorders>
            <w:vAlign w:val="center"/>
            <w:tcPrChange w:id="4648" w:author="만든 이">
              <w:tcPr>
                <w:tcW w:w="1376" w:type="dxa"/>
                <w:gridSpan w:val="3"/>
                <w:tcBorders>
                  <w:top w:val="nil"/>
                  <w:left w:val="nil"/>
                  <w:bottom w:val="nil"/>
                </w:tcBorders>
                <w:vAlign w:val="center"/>
              </w:tcPr>
            </w:tcPrChange>
          </w:tcPr>
          <w:p w14:paraId="767803BF" w14:textId="77777777" w:rsidR="00050AA9" w:rsidRPr="000A703E" w:rsidRDefault="00050AA9" w:rsidP="00F659D6">
            <w:pPr>
              <w:jc w:val="center"/>
              <w:rPr>
                <w:ins w:id="4649" w:author="만든 이"/>
                <w:rFonts w:eastAsia="SimHei"/>
                <w:noProof/>
                <w:rPrChange w:id="4650" w:author="만든 이">
                  <w:rPr>
                    <w:ins w:id="4651" w:author="만든 이"/>
                    <w:rFonts w:ascii="Arial" w:eastAsia="SimHei" w:hAnsi="Arial" w:cs="Arial"/>
                    <w:noProof/>
                    <w:sz w:val="20"/>
                    <w:szCs w:val="20"/>
                  </w:rPr>
                </w:rPrChange>
              </w:rPr>
            </w:pPr>
            <w:ins w:id="4652" w:author="만든 이">
              <w:r w:rsidRPr="000A703E">
                <w:rPr>
                  <w:b/>
                  <w:noProof/>
                  <w:rPrChange w:id="4653" w:author="만든 이">
                    <w:rPr>
                      <w:rFonts w:ascii="Arial" w:hAnsi="Arial"/>
                      <w:b/>
                      <w:noProof/>
                      <w:sz w:val="20"/>
                    </w:rPr>
                  </w:rPrChange>
                </w:rPr>
                <w:drawing>
                  <wp:inline distT="0" distB="0" distL="0" distR="0" wp14:anchorId="220BC3DE" wp14:editId="3865DB7D">
                    <wp:extent cx="254635" cy="242509"/>
                    <wp:effectExtent l="0" t="0" r="0" b="5715"/>
                    <wp:docPr id="6520763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r w:rsidRPr="000A703E">
                <w:rPr>
                  <w:b/>
                  <w:noProof/>
                  <w:rPrChange w:id="4654" w:author="만든 이">
                    <w:rPr>
                      <w:rFonts w:ascii="Arial" w:hAnsi="Arial"/>
                      <w:b/>
                      <w:noProof/>
                      <w:sz w:val="20"/>
                    </w:rPr>
                  </w:rPrChange>
                </w:rPr>
                <w:drawing>
                  <wp:inline distT="0" distB="0" distL="0" distR="0" wp14:anchorId="36A21AF5" wp14:editId="03F10CF6">
                    <wp:extent cx="254635" cy="242509"/>
                    <wp:effectExtent l="0" t="0" r="0" b="5715"/>
                    <wp:docPr id="60623682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54"/>
                            <a:stretch>
                              <a:fillRect/>
                            </a:stretch>
                          </pic:blipFill>
                          <pic:spPr bwMode="auto">
                            <a:xfrm>
                              <a:off x="0" y="0"/>
                              <a:ext cx="254635" cy="242509"/>
                            </a:xfrm>
                            <a:prstGeom prst="rect">
                              <a:avLst/>
                            </a:prstGeom>
                            <a:noFill/>
                            <a:ln>
                              <a:noFill/>
                            </a:ln>
                          </pic:spPr>
                        </pic:pic>
                      </a:graphicData>
                    </a:graphic>
                  </wp:inline>
                </w:drawing>
              </w:r>
            </w:ins>
          </w:p>
        </w:tc>
      </w:tr>
      <w:tr w:rsidR="00347D99" w:rsidRPr="0028077D" w14:paraId="7DBDACD7" w14:textId="77777777" w:rsidTr="00347D99">
        <w:trPr>
          <w:cantSplit/>
          <w:jc w:val="center"/>
          <w:ins w:id="4655" w:author="만든 이"/>
        </w:trPr>
        <w:tc>
          <w:tcPr>
            <w:tcW w:w="2773" w:type="dxa"/>
            <w:tcBorders>
              <w:top w:val="nil"/>
              <w:bottom w:val="single" w:sz="4" w:space="0" w:color="auto"/>
            </w:tcBorders>
            <w:shd w:val="clear" w:color="auto" w:fill="E6E6E6"/>
            <w:vAlign w:val="center"/>
          </w:tcPr>
          <w:p w14:paraId="317DA5E0" w14:textId="4E45B152" w:rsidR="005848DF" w:rsidRPr="000A703E" w:rsidRDefault="00050AA9" w:rsidP="005848DF">
            <w:pPr>
              <w:jc w:val="center"/>
              <w:rPr>
                <w:ins w:id="4656" w:author="만든 이"/>
                <w:rFonts w:eastAsia="맑은 고딕"/>
                <w:b/>
                <w:lang w:eastAsia="ko-KR"/>
                <w:rPrChange w:id="4657" w:author="만든 이">
                  <w:rPr>
                    <w:ins w:id="4658" w:author="만든 이"/>
                    <w:rFonts w:ascii="Arial" w:eastAsia="맑은 고딕" w:hAnsi="Arial"/>
                    <w:b/>
                    <w:lang w:eastAsia="ko-KR"/>
                  </w:rPr>
                </w:rPrChange>
              </w:rPr>
            </w:pPr>
            <w:ins w:id="4659" w:author="만든 이">
              <w:r w:rsidRPr="000A703E">
                <w:rPr>
                  <w:b/>
                  <w:rPrChange w:id="4660" w:author="만든 이">
                    <w:rPr>
                      <w:rFonts w:ascii="Arial" w:hAnsi="Arial"/>
                      <w:b/>
                      <w:sz w:val="20"/>
                    </w:rPr>
                  </w:rPrChange>
                </w:rPr>
                <w:t>600</w:t>
              </w:r>
            </w:ins>
          </w:p>
          <w:p w14:paraId="7F3CD3FB" w14:textId="29FEDD54" w:rsidR="00050AA9" w:rsidRPr="000A703E" w:rsidRDefault="00050AA9" w:rsidP="005848DF">
            <w:pPr>
              <w:jc w:val="center"/>
              <w:rPr>
                <w:ins w:id="4661" w:author="만든 이"/>
                <w:rFonts w:eastAsia="SimHei"/>
                <w:b/>
                <w:bCs/>
                <w:rPrChange w:id="4662" w:author="만든 이">
                  <w:rPr>
                    <w:ins w:id="4663" w:author="만든 이"/>
                    <w:rFonts w:ascii="Arial" w:eastAsia="SimHei" w:hAnsi="Arial" w:cs="Arial"/>
                    <w:b/>
                    <w:bCs/>
                    <w:sz w:val="20"/>
                    <w:szCs w:val="20"/>
                  </w:rPr>
                </w:rPrChange>
              </w:rPr>
            </w:pPr>
            <w:ins w:id="4664" w:author="만든 이">
              <w:r w:rsidRPr="000A703E">
                <w:rPr>
                  <w:b/>
                  <w:rPrChange w:id="4665" w:author="만든 이">
                    <w:rPr>
                      <w:rFonts w:ascii="Arial" w:hAnsi="Arial"/>
                      <w:b/>
                      <w:sz w:val="20"/>
                    </w:rPr>
                  </w:rPrChange>
                </w:rPr>
                <w:t>(otroci, mlajši od 12 let)</w:t>
              </w:r>
            </w:ins>
          </w:p>
        </w:tc>
        <w:tc>
          <w:tcPr>
            <w:tcW w:w="1413" w:type="dxa"/>
            <w:tcBorders>
              <w:top w:val="nil"/>
              <w:bottom w:val="single" w:sz="4" w:space="0" w:color="auto"/>
              <w:right w:val="nil"/>
            </w:tcBorders>
            <w:shd w:val="clear" w:color="auto" w:fill="E6E6E6"/>
            <w:vAlign w:val="center"/>
          </w:tcPr>
          <w:p w14:paraId="5B9D3819" w14:textId="77777777" w:rsidR="00050AA9" w:rsidRPr="000A703E" w:rsidRDefault="00050AA9" w:rsidP="00F659D6">
            <w:pPr>
              <w:jc w:val="center"/>
              <w:rPr>
                <w:ins w:id="4666" w:author="만든 이"/>
                <w:rFonts w:eastAsia="SimHei"/>
                <w:noProof/>
                <w:lang w:val="en-US"/>
                <w:rPrChange w:id="4667" w:author="만든 이">
                  <w:rPr>
                    <w:ins w:id="4668" w:author="만든 이"/>
                    <w:rFonts w:ascii="Arial" w:eastAsia="SimHei" w:hAnsi="Arial" w:cs="Arial"/>
                    <w:noProof/>
                    <w:sz w:val="20"/>
                    <w:szCs w:val="20"/>
                    <w:lang w:val="en-US"/>
                  </w:rPr>
                </w:rPrChange>
              </w:rPr>
            </w:pPr>
          </w:p>
        </w:tc>
        <w:tc>
          <w:tcPr>
            <w:tcW w:w="273" w:type="dxa"/>
            <w:tcBorders>
              <w:top w:val="nil"/>
              <w:left w:val="nil"/>
              <w:bottom w:val="single" w:sz="4" w:space="0" w:color="auto"/>
              <w:right w:val="nil"/>
            </w:tcBorders>
            <w:shd w:val="clear" w:color="auto" w:fill="E6E6E6"/>
            <w:vAlign w:val="center"/>
          </w:tcPr>
          <w:p w14:paraId="397DF0EC" w14:textId="77777777" w:rsidR="00050AA9" w:rsidRPr="000A703E" w:rsidRDefault="00050AA9" w:rsidP="00F659D6">
            <w:pPr>
              <w:jc w:val="center"/>
              <w:rPr>
                <w:ins w:id="4669" w:author="만든 이"/>
                <w:rFonts w:eastAsia="SimHei"/>
                <w:noProof/>
                <w:lang w:val="en-US"/>
                <w:rPrChange w:id="4670" w:author="만든 이">
                  <w:rPr>
                    <w:ins w:id="4671" w:author="만든 이"/>
                    <w:rFonts w:ascii="Arial" w:eastAsia="SimHei" w:hAnsi="Arial" w:cs="Arial"/>
                    <w:noProof/>
                    <w:sz w:val="20"/>
                    <w:szCs w:val="20"/>
                    <w:lang w:val="en-US"/>
                  </w:rPr>
                </w:rPrChange>
              </w:rPr>
            </w:pPr>
          </w:p>
        </w:tc>
        <w:tc>
          <w:tcPr>
            <w:tcW w:w="1348" w:type="dxa"/>
            <w:tcBorders>
              <w:top w:val="nil"/>
              <w:left w:val="nil"/>
              <w:bottom w:val="single" w:sz="4" w:space="0" w:color="auto"/>
              <w:right w:val="nil"/>
            </w:tcBorders>
            <w:shd w:val="clear" w:color="auto" w:fill="E6E6E6"/>
            <w:vAlign w:val="center"/>
          </w:tcPr>
          <w:p w14:paraId="2F905F68" w14:textId="77777777" w:rsidR="00050AA9" w:rsidRPr="000A703E" w:rsidRDefault="00050AA9" w:rsidP="00F659D6">
            <w:pPr>
              <w:jc w:val="center"/>
              <w:rPr>
                <w:ins w:id="4672" w:author="만든 이"/>
                <w:rFonts w:eastAsia="SimHei"/>
                <w:noProof/>
                <w:rPrChange w:id="4673" w:author="만든 이">
                  <w:rPr>
                    <w:ins w:id="4674" w:author="만든 이"/>
                    <w:rFonts w:ascii="Arial" w:eastAsia="SimHei" w:hAnsi="Arial" w:cs="Arial"/>
                    <w:noProof/>
                    <w:sz w:val="20"/>
                    <w:szCs w:val="20"/>
                  </w:rPr>
                </w:rPrChange>
              </w:rPr>
            </w:pPr>
            <w:ins w:id="4675" w:author="만든 이">
              <w:r w:rsidRPr="000A703E">
                <w:rPr>
                  <w:noProof/>
                  <w:rPrChange w:id="4676" w:author="만든 이">
                    <w:rPr>
                      <w:rFonts w:ascii="Arial" w:hAnsi="Arial"/>
                      <w:noProof/>
                      <w:sz w:val="20"/>
                    </w:rPr>
                  </w:rPrChange>
                </w:rPr>
                <w:drawing>
                  <wp:inline distT="0" distB="0" distL="0" distR="0" wp14:anchorId="518AF8AE" wp14:editId="516278D1">
                    <wp:extent cx="254635" cy="254635"/>
                    <wp:effectExtent l="0" t="0" r="0" b="0"/>
                    <wp:docPr id="20780804"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804" name="그림 1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4677" w:author="만든 이">
                    <w:rPr>
                      <w:rFonts w:ascii="Arial" w:hAnsi="Arial"/>
                      <w:noProof/>
                      <w:sz w:val="20"/>
                    </w:rPr>
                  </w:rPrChange>
                </w:rPr>
                <w:drawing>
                  <wp:inline distT="0" distB="0" distL="0" distR="0" wp14:anchorId="69615531" wp14:editId="49C1D719">
                    <wp:extent cx="254635" cy="254635"/>
                    <wp:effectExtent l="0" t="0" r="0" b="0"/>
                    <wp:docPr id="639313732"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13732" name="그림 14"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50A8F22C" w14:textId="77777777" w:rsidR="00050AA9" w:rsidRPr="000A703E" w:rsidRDefault="00050AA9" w:rsidP="00F659D6">
            <w:pPr>
              <w:jc w:val="center"/>
              <w:rPr>
                <w:ins w:id="4678" w:author="만든 이"/>
                <w:rFonts w:eastAsia="SimHei"/>
                <w:noProof/>
                <w:rPrChange w:id="4679" w:author="만든 이">
                  <w:rPr>
                    <w:ins w:id="4680" w:author="만든 이"/>
                    <w:rFonts w:ascii="Arial" w:eastAsia="SimHei" w:hAnsi="Arial" w:cs="Arial"/>
                    <w:noProof/>
                    <w:sz w:val="20"/>
                    <w:szCs w:val="20"/>
                  </w:rPr>
                </w:rPrChange>
              </w:rPr>
            </w:pPr>
            <w:ins w:id="4681" w:author="만든 이">
              <w:r w:rsidRPr="000A703E">
                <w:rPr>
                  <w:noProof/>
                  <w:rPrChange w:id="4682" w:author="만든 이">
                    <w:rPr>
                      <w:rFonts w:ascii="Arial" w:hAnsi="Arial"/>
                      <w:noProof/>
                      <w:sz w:val="20"/>
                    </w:rPr>
                  </w:rPrChange>
                </w:rPr>
                <w:drawing>
                  <wp:inline distT="0" distB="0" distL="0" distR="0" wp14:anchorId="764F7F57" wp14:editId="2C65A683">
                    <wp:extent cx="254635" cy="254635"/>
                    <wp:effectExtent l="0" t="0" r="0" b="0"/>
                    <wp:docPr id="881456379"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56379" name="그림 13"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0A703E">
                <w:rPr>
                  <w:noProof/>
                  <w:rPrChange w:id="4683" w:author="만든 이">
                    <w:rPr>
                      <w:rFonts w:ascii="Arial" w:hAnsi="Arial"/>
                      <w:noProof/>
                      <w:sz w:val="20"/>
                    </w:rPr>
                  </w:rPrChange>
                </w:rPr>
                <w:drawing>
                  <wp:inline distT="0" distB="0" distL="0" distR="0" wp14:anchorId="25DA41BF" wp14:editId="52B1AD8E">
                    <wp:extent cx="254635" cy="254635"/>
                    <wp:effectExtent l="0" t="0" r="0" b="0"/>
                    <wp:docPr id="1886635049"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35049" name="그림 12" descr="A blue and black sword&#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09" w:type="dxa"/>
            <w:tcBorders>
              <w:top w:val="nil"/>
              <w:left w:val="nil"/>
              <w:bottom w:val="single" w:sz="4" w:space="0" w:color="auto"/>
              <w:right w:val="nil"/>
            </w:tcBorders>
            <w:shd w:val="clear" w:color="auto" w:fill="E6E6E6"/>
            <w:vAlign w:val="center"/>
          </w:tcPr>
          <w:p w14:paraId="7C5F5035" w14:textId="77777777" w:rsidR="00050AA9" w:rsidRPr="000A703E" w:rsidRDefault="00050AA9" w:rsidP="00F659D6">
            <w:pPr>
              <w:jc w:val="center"/>
              <w:rPr>
                <w:ins w:id="4684" w:author="만든 이"/>
                <w:rFonts w:eastAsia="SimHei"/>
                <w:noProof/>
                <w:lang w:val="en-US"/>
                <w:rPrChange w:id="4685" w:author="만든 이">
                  <w:rPr>
                    <w:ins w:id="4686" w:author="만든 이"/>
                    <w:rFonts w:ascii="Arial" w:eastAsia="SimHei" w:hAnsi="Arial" w:cs="Arial"/>
                    <w:noProof/>
                    <w:sz w:val="20"/>
                    <w:szCs w:val="20"/>
                    <w:lang w:val="en-US"/>
                  </w:rPr>
                </w:rPrChange>
              </w:rPr>
            </w:pPr>
          </w:p>
        </w:tc>
        <w:tc>
          <w:tcPr>
            <w:tcW w:w="1361" w:type="dxa"/>
            <w:tcBorders>
              <w:top w:val="nil"/>
              <w:left w:val="nil"/>
              <w:bottom w:val="single" w:sz="4" w:space="0" w:color="auto"/>
            </w:tcBorders>
            <w:shd w:val="clear" w:color="auto" w:fill="E6E6E6"/>
            <w:vAlign w:val="center"/>
          </w:tcPr>
          <w:p w14:paraId="6F94F35E" w14:textId="77777777" w:rsidR="00050AA9" w:rsidRPr="000A703E" w:rsidRDefault="00050AA9" w:rsidP="00F659D6">
            <w:pPr>
              <w:jc w:val="center"/>
              <w:rPr>
                <w:ins w:id="4687" w:author="만든 이"/>
                <w:rFonts w:eastAsia="SimHei"/>
                <w:noProof/>
                <w:lang w:val="en-US" w:eastAsia="ko-KR"/>
                <w:rPrChange w:id="4688" w:author="만든 이">
                  <w:rPr>
                    <w:ins w:id="4689" w:author="만든 이"/>
                    <w:rFonts w:ascii="Arial" w:eastAsia="SimHei" w:hAnsi="Arial" w:cs="Arial"/>
                    <w:noProof/>
                    <w:sz w:val="20"/>
                    <w:szCs w:val="20"/>
                    <w:lang w:val="en-US" w:eastAsia="ko-KR"/>
                  </w:rPr>
                </w:rPrChange>
              </w:rPr>
            </w:pPr>
          </w:p>
        </w:tc>
      </w:tr>
    </w:tbl>
    <w:p w14:paraId="577E2F3D" w14:textId="77777777" w:rsidR="00050AA9" w:rsidRPr="0028077D" w:rsidRDefault="00050AA9">
      <w:pPr>
        <w:ind w:firstLineChars="3399" w:firstLine="7507"/>
        <w:rPr>
          <w:ins w:id="4690" w:author="만든 이"/>
          <w:b/>
          <w:bCs/>
        </w:rPr>
        <w:pPrChange w:id="4691" w:author="만든 이">
          <w:pPr>
            <w:ind w:firstLineChars="2850" w:firstLine="6294"/>
          </w:pPr>
        </w:pPrChange>
      </w:pPr>
      <w:ins w:id="4692" w:author="만든 이">
        <w:r w:rsidRPr="0028077D">
          <w:rPr>
            <w:b/>
          </w:rPr>
          <w:t>Slika C</w:t>
        </w:r>
      </w:ins>
    </w:p>
    <w:p w14:paraId="1EE70E87" w14:textId="77777777" w:rsidR="00050AA9" w:rsidRPr="0028077D" w:rsidRDefault="00050AA9" w:rsidP="00050AA9">
      <w:pPr>
        <w:rPr>
          <w:ins w:id="4693" w:author="만든 이"/>
          <w:b/>
        </w:rPr>
      </w:pPr>
    </w:p>
    <w:p w14:paraId="212522F1" w14:textId="77777777" w:rsidR="00050AA9" w:rsidRPr="0028077D" w:rsidRDefault="00050AA9" w:rsidP="00050AA9">
      <w:pPr>
        <w:rPr>
          <w:ins w:id="4694" w:author="만든 이"/>
        </w:rPr>
      </w:pPr>
      <w:ins w:id="4695" w:author="만든 이">
        <w:r w:rsidRPr="0028077D">
          <w:rPr>
            <w:i/>
          </w:rPr>
          <w:t>Opomba</w:t>
        </w:r>
        <w:r w:rsidRPr="0028077D">
          <w:t>: Zdravstveni delavec vam lahko za celoten odmerek predpiše drugačno kombinacijo napolnjenih injekcijskih brizg.</w:t>
        </w:r>
      </w:ins>
    </w:p>
    <w:p w14:paraId="28BA3F7C" w14:textId="77777777" w:rsidR="00050AA9" w:rsidRPr="000A703E" w:rsidRDefault="00050AA9" w:rsidP="00050AA9">
      <w:pPr>
        <w:suppressAutoHyphens w:val="0"/>
        <w:spacing w:before="120" w:after="120"/>
        <w:ind w:left="360" w:hanging="360"/>
        <w:rPr>
          <w:ins w:id="4696" w:author="만든 이"/>
          <w:rFonts w:eastAsia="맑은 고딕"/>
          <w:b/>
          <w:bCs/>
          <w:color w:val="231F20"/>
          <w:lang w:eastAsia="ko-KR"/>
          <w:rPrChange w:id="4697" w:author="만든 이">
            <w:rPr>
              <w:ins w:id="4698" w:author="만든 이"/>
              <w:rFonts w:eastAsia="맑은 고딕"/>
              <w:b/>
              <w:bCs/>
              <w:color w:val="231F20"/>
              <w:sz w:val="24"/>
              <w:szCs w:val="24"/>
              <w:lang w:eastAsia="ko-KR"/>
            </w:rPr>
          </w:rPrChange>
        </w:rPr>
      </w:pPr>
    </w:p>
    <w:p w14:paraId="0C2239EA" w14:textId="77777777" w:rsidR="00050AA9" w:rsidRPr="0028077D" w:rsidRDefault="00050AA9" w:rsidP="00050AA9">
      <w:pPr>
        <w:suppressAutoHyphens w:val="0"/>
        <w:spacing w:before="120" w:after="120"/>
        <w:ind w:left="360" w:hanging="360"/>
        <w:rPr>
          <w:ins w:id="4699" w:author="만든 이"/>
          <w:b/>
          <w:i/>
        </w:rPr>
      </w:pPr>
      <w:ins w:id="4700" w:author="만든 이">
        <w:r w:rsidRPr="000A703E">
          <w:rPr>
            <w:b/>
            <w:color w:val="231F20"/>
            <w:rPrChange w:id="4701" w:author="만든 이">
              <w:rPr>
                <w:b/>
                <w:color w:val="231F20"/>
                <w:sz w:val="24"/>
              </w:rPr>
            </w:rPrChange>
          </w:rPr>
          <w:t>Pomembne informacije, ki jih morate poznati pred injiciranjem zdravila Omlyclo</w:t>
        </w:r>
      </w:ins>
    </w:p>
    <w:p w14:paraId="18146C86" w14:textId="77777777" w:rsidR="00050AA9" w:rsidRPr="0028077D" w:rsidRDefault="00050AA9" w:rsidP="00050AA9">
      <w:pPr>
        <w:widowControl w:val="0"/>
        <w:numPr>
          <w:ilvl w:val="0"/>
          <w:numId w:val="83"/>
        </w:numPr>
        <w:suppressAutoHyphens w:val="0"/>
        <w:autoSpaceDE w:val="0"/>
        <w:autoSpaceDN w:val="0"/>
        <w:rPr>
          <w:ins w:id="4702" w:author="만든 이"/>
        </w:rPr>
      </w:pPr>
      <w:ins w:id="4703" w:author="만든 이">
        <w:r w:rsidRPr="0028077D">
          <w:t>Zdravilo Omlyclo je namenjeno samo za subkutano injiciranje (injekcija neposredno v maščobno tkivo pod kožo).</w:t>
        </w:r>
      </w:ins>
    </w:p>
    <w:p w14:paraId="62941217" w14:textId="77777777" w:rsidR="00050AA9" w:rsidRPr="0028077D" w:rsidRDefault="00050AA9" w:rsidP="00050AA9">
      <w:pPr>
        <w:widowControl w:val="0"/>
        <w:numPr>
          <w:ilvl w:val="0"/>
          <w:numId w:val="83"/>
        </w:numPr>
        <w:suppressAutoHyphens w:val="0"/>
        <w:autoSpaceDE w:val="0"/>
        <w:autoSpaceDN w:val="0"/>
        <w:rPr>
          <w:ins w:id="4704" w:author="만든 이"/>
        </w:rPr>
      </w:pPr>
      <w:ins w:id="4705" w:author="만든 이">
        <w:r w:rsidRPr="0028077D">
          <w:t>Napolnjena injekcijska brizga ima ščitnik igle, ki se aktivira in pokrije iglo po zaključenem injiciranju. Ščitnik igle je namenjen preprečevanju poškodb zaradi vboda z iglo pri vseh osebah, ki rokujejo z napolnjeno injekcijsko brizgo po injiciranju.</w:t>
        </w:r>
      </w:ins>
    </w:p>
    <w:p w14:paraId="6586EC26" w14:textId="77777777" w:rsidR="00050AA9" w:rsidRPr="0028077D" w:rsidRDefault="00050AA9" w:rsidP="00050AA9">
      <w:pPr>
        <w:widowControl w:val="0"/>
        <w:numPr>
          <w:ilvl w:val="0"/>
          <w:numId w:val="83"/>
        </w:numPr>
        <w:suppressAutoHyphens w:val="0"/>
        <w:autoSpaceDE w:val="0"/>
        <w:autoSpaceDN w:val="0"/>
        <w:rPr>
          <w:ins w:id="4706" w:author="만든 이"/>
        </w:rPr>
      </w:pPr>
      <w:ins w:id="4707" w:author="만든 이">
        <w:r w:rsidRPr="0028077D">
          <w:rPr>
            <w:b/>
          </w:rPr>
          <w:t>Ne</w:t>
        </w:r>
        <w:r w:rsidRPr="0028077D">
          <w:t xml:space="preserve"> odprite zapečatene škatle, dokler niste pripravljeni na injiciranje napolnjene injekcijske brizge.</w:t>
        </w:r>
      </w:ins>
    </w:p>
    <w:p w14:paraId="041E47F3" w14:textId="040F1199" w:rsidR="00050AA9" w:rsidRPr="0028077D" w:rsidRDefault="00050AA9" w:rsidP="00050AA9">
      <w:pPr>
        <w:widowControl w:val="0"/>
        <w:numPr>
          <w:ilvl w:val="0"/>
          <w:numId w:val="83"/>
        </w:numPr>
        <w:suppressAutoHyphens w:val="0"/>
        <w:autoSpaceDE w:val="0"/>
        <w:autoSpaceDN w:val="0"/>
        <w:rPr>
          <w:ins w:id="4708" w:author="만든 이"/>
        </w:rPr>
      </w:pPr>
      <w:ins w:id="4709" w:author="만든 이">
        <w:r w:rsidRPr="0028077D">
          <w:rPr>
            <w:b/>
          </w:rPr>
          <w:t>Ne</w:t>
        </w:r>
        <w:r w:rsidRPr="0028077D">
          <w:t xml:space="preserve"> uporabite, če je škatla </w:t>
        </w:r>
        <w:r w:rsidR="008A2BE2">
          <w:t xml:space="preserve">ali </w:t>
        </w:r>
        <w:r w:rsidR="008A2BE2" w:rsidRPr="008A2BE2">
          <w:t>napolnjena injekcijska brizga</w:t>
        </w:r>
        <w:r w:rsidR="008A2BE2">
          <w:t xml:space="preserve"> </w:t>
        </w:r>
        <w:r w:rsidRPr="0028077D">
          <w:t>poškodovana ali je videti, da je kdo posegal vanjo.</w:t>
        </w:r>
      </w:ins>
    </w:p>
    <w:p w14:paraId="18BAD619" w14:textId="77777777" w:rsidR="00050AA9" w:rsidRPr="0028077D" w:rsidRDefault="00050AA9" w:rsidP="00050AA9">
      <w:pPr>
        <w:widowControl w:val="0"/>
        <w:numPr>
          <w:ilvl w:val="0"/>
          <w:numId w:val="83"/>
        </w:numPr>
        <w:suppressAutoHyphens w:val="0"/>
        <w:autoSpaceDE w:val="0"/>
        <w:autoSpaceDN w:val="0"/>
        <w:rPr>
          <w:ins w:id="4710" w:author="만든 이"/>
        </w:rPr>
      </w:pPr>
      <w:ins w:id="4711" w:author="만든 이">
        <w:r w:rsidRPr="0028077D">
          <w:rPr>
            <w:b/>
          </w:rPr>
          <w:t>Ne</w:t>
        </w:r>
        <w:r w:rsidRPr="0028077D">
          <w:t xml:space="preserve"> odstranjujte pokrovčka, dokler niste pripravljeni na injiciranje napolnjene injekcijske brizge.</w:t>
        </w:r>
      </w:ins>
    </w:p>
    <w:p w14:paraId="52B445FD" w14:textId="77777777" w:rsidR="00050AA9" w:rsidRPr="0028077D" w:rsidRDefault="00050AA9" w:rsidP="00050AA9">
      <w:pPr>
        <w:widowControl w:val="0"/>
        <w:numPr>
          <w:ilvl w:val="0"/>
          <w:numId w:val="83"/>
        </w:numPr>
        <w:suppressAutoHyphens w:val="0"/>
        <w:autoSpaceDE w:val="0"/>
        <w:autoSpaceDN w:val="0"/>
        <w:rPr>
          <w:ins w:id="4712" w:author="만든 이"/>
        </w:rPr>
      </w:pPr>
      <w:ins w:id="4713" w:author="만든 이">
        <w:r w:rsidRPr="0028077D">
          <w:rPr>
            <w:b/>
          </w:rPr>
          <w:t>Ne</w:t>
        </w:r>
        <w:r w:rsidRPr="0028077D">
          <w:t xml:space="preserve"> uporabite napolnjene injekcijske brizge, če je padla na trdo površino ali vam je padla po odstranitvi pokrovčka.</w:t>
        </w:r>
      </w:ins>
    </w:p>
    <w:p w14:paraId="68EDCAA2" w14:textId="77777777" w:rsidR="00050AA9" w:rsidRPr="0028077D" w:rsidRDefault="00050AA9" w:rsidP="00050AA9">
      <w:pPr>
        <w:widowControl w:val="0"/>
        <w:numPr>
          <w:ilvl w:val="0"/>
          <w:numId w:val="83"/>
        </w:numPr>
        <w:suppressAutoHyphens w:val="0"/>
        <w:autoSpaceDE w:val="0"/>
        <w:autoSpaceDN w:val="0"/>
        <w:rPr>
          <w:ins w:id="4714" w:author="만든 이"/>
        </w:rPr>
      </w:pPr>
      <w:ins w:id="4715" w:author="만든 이">
        <w:r w:rsidRPr="0028077D">
          <w:t xml:space="preserve">Iste napolnjene injekcijske brizge </w:t>
        </w:r>
        <w:r w:rsidRPr="0028077D">
          <w:rPr>
            <w:b/>
          </w:rPr>
          <w:t>ne</w:t>
        </w:r>
        <w:r w:rsidRPr="0028077D">
          <w:t xml:space="preserve"> uporabite znova.</w:t>
        </w:r>
      </w:ins>
    </w:p>
    <w:p w14:paraId="05838CE2" w14:textId="77777777" w:rsidR="00050AA9" w:rsidRPr="0028077D" w:rsidRDefault="00050AA9" w:rsidP="00050AA9">
      <w:pPr>
        <w:widowControl w:val="0"/>
        <w:numPr>
          <w:ilvl w:val="0"/>
          <w:numId w:val="83"/>
        </w:numPr>
        <w:suppressAutoHyphens w:val="0"/>
        <w:autoSpaceDE w:val="0"/>
        <w:autoSpaceDN w:val="0"/>
        <w:rPr>
          <w:ins w:id="4716" w:author="만든 이"/>
        </w:rPr>
      </w:pPr>
      <w:ins w:id="4717" w:author="만든 이">
        <w:r w:rsidRPr="0028077D">
          <w:t xml:space="preserve">Napolnjene injekcijske brizge </w:t>
        </w:r>
        <w:r w:rsidRPr="0028077D">
          <w:rPr>
            <w:b/>
          </w:rPr>
          <w:t>ne</w:t>
        </w:r>
        <w:r w:rsidRPr="0028077D">
          <w:t xml:space="preserve"> puščajte brez nadzora.</w:t>
        </w:r>
      </w:ins>
    </w:p>
    <w:p w14:paraId="22C08063" w14:textId="77777777" w:rsidR="00050AA9" w:rsidRPr="0028077D" w:rsidRDefault="00050AA9" w:rsidP="00050AA9">
      <w:pPr>
        <w:widowControl w:val="0"/>
        <w:numPr>
          <w:ilvl w:val="0"/>
          <w:numId w:val="83"/>
        </w:numPr>
        <w:suppressAutoHyphens w:val="0"/>
        <w:autoSpaceDE w:val="0"/>
        <w:autoSpaceDN w:val="0"/>
        <w:rPr>
          <w:ins w:id="4718" w:author="만든 이"/>
        </w:rPr>
      </w:pPr>
      <w:ins w:id="4719" w:author="만든 이">
        <w:r w:rsidRPr="0028077D">
          <w:t xml:space="preserve">Napolnjene injekcijske brizge nikoli </w:t>
        </w:r>
        <w:r w:rsidRPr="0028077D">
          <w:rPr>
            <w:b/>
          </w:rPr>
          <w:t>ne</w:t>
        </w:r>
        <w:r w:rsidRPr="0028077D">
          <w:t xml:space="preserve"> poskušajte razstaviti.</w:t>
        </w:r>
      </w:ins>
    </w:p>
    <w:p w14:paraId="4E0A17FA" w14:textId="77777777" w:rsidR="00050AA9" w:rsidRPr="0028077D" w:rsidRDefault="00050AA9" w:rsidP="00050AA9">
      <w:pPr>
        <w:widowControl w:val="0"/>
        <w:numPr>
          <w:ilvl w:val="0"/>
          <w:numId w:val="83"/>
        </w:numPr>
        <w:suppressAutoHyphens w:val="0"/>
        <w:autoSpaceDE w:val="0"/>
        <w:autoSpaceDN w:val="0"/>
        <w:rPr>
          <w:ins w:id="4720" w:author="만든 이"/>
        </w:rPr>
      </w:pPr>
      <w:ins w:id="4721" w:author="만든 이">
        <w:r w:rsidRPr="0028077D">
          <w:rPr>
            <w:b/>
          </w:rPr>
          <w:t>Ne</w:t>
        </w:r>
        <w:r w:rsidRPr="0028077D">
          <w:t xml:space="preserve"> vlecite potisnega bata.</w:t>
        </w:r>
      </w:ins>
    </w:p>
    <w:p w14:paraId="7446ACA1" w14:textId="77777777" w:rsidR="00050AA9" w:rsidRPr="000A703E" w:rsidRDefault="00050AA9">
      <w:pPr>
        <w:keepNext/>
        <w:suppressAutoHyphens w:val="0"/>
        <w:spacing w:before="120" w:after="120"/>
        <w:ind w:left="357" w:hanging="357"/>
        <w:rPr>
          <w:ins w:id="4722" w:author="만든 이"/>
          <w:rFonts w:eastAsia="맑은 고딕"/>
          <w:b/>
          <w:bCs/>
          <w:color w:val="231F20"/>
          <w:rPrChange w:id="4723" w:author="만든 이">
            <w:rPr>
              <w:ins w:id="4724" w:author="만든 이"/>
              <w:rFonts w:eastAsia="맑은 고딕"/>
              <w:b/>
              <w:bCs/>
              <w:color w:val="231F20"/>
              <w:sz w:val="24"/>
              <w:szCs w:val="24"/>
            </w:rPr>
          </w:rPrChange>
        </w:rPr>
        <w:pPrChange w:id="4725" w:author="만든 이">
          <w:pPr>
            <w:suppressAutoHyphens w:val="0"/>
            <w:spacing w:before="120" w:after="120"/>
            <w:ind w:left="360" w:hanging="360"/>
          </w:pPr>
        </w:pPrChange>
      </w:pPr>
      <w:ins w:id="4726" w:author="만든 이">
        <w:r w:rsidRPr="000A703E">
          <w:rPr>
            <w:b/>
            <w:color w:val="231F20"/>
            <w:rPrChange w:id="4727" w:author="만든 이">
              <w:rPr>
                <w:b/>
                <w:color w:val="231F20"/>
                <w:sz w:val="24"/>
              </w:rPr>
            </w:rPrChange>
          </w:rPr>
          <w:t xml:space="preserve">Kako moram shranjevati zdravilo Omlyclo? </w:t>
        </w:r>
      </w:ins>
    </w:p>
    <w:p w14:paraId="5659A262" w14:textId="77777777" w:rsidR="00050AA9" w:rsidRPr="0028077D" w:rsidRDefault="00050AA9" w:rsidP="00050AA9">
      <w:pPr>
        <w:widowControl w:val="0"/>
        <w:numPr>
          <w:ilvl w:val="0"/>
          <w:numId w:val="83"/>
        </w:numPr>
        <w:suppressAutoHyphens w:val="0"/>
        <w:autoSpaceDE w:val="0"/>
        <w:autoSpaceDN w:val="0"/>
        <w:rPr>
          <w:ins w:id="4728" w:author="만든 이"/>
          <w:color w:val="000000"/>
        </w:rPr>
      </w:pPr>
      <w:ins w:id="4729" w:author="만든 이">
        <w:r w:rsidRPr="0028077D">
          <w:rPr>
            <w:color w:val="000000"/>
          </w:rPr>
          <w:t xml:space="preserve">Neuporabljene </w:t>
        </w:r>
        <w:r w:rsidRPr="0028077D">
          <w:rPr>
            <w:color w:val="231F20"/>
          </w:rPr>
          <w:t xml:space="preserve">napolnjene injekcijske brizge </w:t>
        </w:r>
        <w:r w:rsidRPr="0028077D">
          <w:rPr>
            <w:color w:val="000000"/>
          </w:rPr>
          <w:t>shranjujte v originalni škatli v hladilniku pri temperaturi od 2 °C do 8 ºC.</w:t>
        </w:r>
      </w:ins>
    </w:p>
    <w:p w14:paraId="47B77A38" w14:textId="77777777" w:rsidR="00050AA9" w:rsidRPr="0028077D" w:rsidRDefault="00050AA9" w:rsidP="00050AA9">
      <w:pPr>
        <w:widowControl w:val="0"/>
        <w:numPr>
          <w:ilvl w:val="0"/>
          <w:numId w:val="83"/>
        </w:numPr>
        <w:suppressAutoHyphens w:val="0"/>
        <w:autoSpaceDE w:val="0"/>
        <w:autoSpaceDN w:val="0"/>
        <w:rPr>
          <w:ins w:id="4730" w:author="만든 이"/>
        </w:rPr>
      </w:pPr>
      <w:ins w:id="4731" w:author="만든 이">
        <w:r w:rsidRPr="0028077D">
          <w:rPr>
            <w:bCs/>
          </w:rPr>
          <w:t>Napolnjene injekcijske brizge med shranjevanjem</w:t>
        </w:r>
        <w:r w:rsidRPr="0028077D">
          <w:rPr>
            <w:b/>
          </w:rPr>
          <w:t xml:space="preserve"> </w:t>
        </w:r>
        <w:r w:rsidRPr="0028077D">
          <w:rPr>
            <w:b/>
            <w:color w:val="000000"/>
          </w:rPr>
          <w:t>ne</w:t>
        </w:r>
        <w:r w:rsidRPr="0028077D">
          <w:rPr>
            <w:b/>
          </w:rPr>
          <w:t xml:space="preserve"> </w:t>
        </w:r>
        <w:r w:rsidRPr="0028077D">
          <w:t>jemljite iz škatle.</w:t>
        </w:r>
      </w:ins>
    </w:p>
    <w:p w14:paraId="64D89068" w14:textId="77777777" w:rsidR="00050AA9" w:rsidRPr="0028077D" w:rsidRDefault="00050AA9" w:rsidP="00050AA9">
      <w:pPr>
        <w:widowControl w:val="0"/>
        <w:numPr>
          <w:ilvl w:val="0"/>
          <w:numId w:val="83"/>
        </w:numPr>
        <w:suppressAutoHyphens w:val="0"/>
        <w:autoSpaceDE w:val="0"/>
        <w:autoSpaceDN w:val="0"/>
        <w:rPr>
          <w:ins w:id="4732" w:author="만든 이"/>
        </w:rPr>
      </w:pPr>
      <w:ins w:id="4733" w:author="만든 이">
        <w:r w:rsidRPr="0028077D">
          <w:t>Za zaščito pred svetlobo shranjujte napolnjeno injekcijsko brizgo v originalni škatli, dokler niste pripravljeni na injiciranje.</w:t>
        </w:r>
      </w:ins>
    </w:p>
    <w:p w14:paraId="6328CC5B" w14:textId="77777777" w:rsidR="00050AA9" w:rsidRPr="0028077D" w:rsidRDefault="00050AA9" w:rsidP="00050AA9">
      <w:pPr>
        <w:widowControl w:val="0"/>
        <w:numPr>
          <w:ilvl w:val="0"/>
          <w:numId w:val="83"/>
        </w:numPr>
        <w:suppressAutoHyphens w:val="0"/>
        <w:autoSpaceDE w:val="0"/>
        <w:autoSpaceDN w:val="0"/>
        <w:rPr>
          <w:ins w:id="4734" w:author="만든 이"/>
        </w:rPr>
      </w:pPr>
      <w:ins w:id="4735" w:author="만든 이">
        <w:r w:rsidRPr="0028077D">
          <w:rPr>
            <w:b/>
          </w:rPr>
          <w:t>Ne</w:t>
        </w:r>
        <w:r w:rsidRPr="0028077D">
          <w:t xml:space="preserve"> zamrzujte. </w:t>
        </w:r>
      </w:ins>
    </w:p>
    <w:p w14:paraId="2F34B273" w14:textId="77777777" w:rsidR="00050AA9" w:rsidRPr="0028077D" w:rsidRDefault="00050AA9" w:rsidP="00050AA9">
      <w:pPr>
        <w:widowControl w:val="0"/>
        <w:numPr>
          <w:ilvl w:val="0"/>
          <w:numId w:val="83"/>
        </w:numPr>
        <w:suppressAutoHyphens w:val="0"/>
        <w:autoSpaceDE w:val="0"/>
        <w:autoSpaceDN w:val="0"/>
        <w:rPr>
          <w:ins w:id="4736" w:author="만든 이"/>
        </w:rPr>
      </w:pPr>
      <w:ins w:id="4737" w:author="만든 이">
        <w:r w:rsidRPr="0028077D">
          <w:t xml:space="preserve">Napolnjene injekcijske brizge </w:t>
        </w:r>
        <w:r w:rsidRPr="0028077D">
          <w:rPr>
            <w:b/>
          </w:rPr>
          <w:t>ne</w:t>
        </w:r>
        <w:r w:rsidRPr="0028077D">
          <w:t xml:space="preserve"> uporabite, če je bila zamrznjena.</w:t>
        </w:r>
      </w:ins>
    </w:p>
    <w:p w14:paraId="13AEB521" w14:textId="77777777" w:rsidR="00050AA9" w:rsidRPr="0028077D" w:rsidRDefault="00050AA9" w:rsidP="00050AA9">
      <w:pPr>
        <w:widowControl w:val="0"/>
        <w:numPr>
          <w:ilvl w:val="0"/>
          <w:numId w:val="83"/>
        </w:numPr>
        <w:suppressAutoHyphens w:val="0"/>
        <w:autoSpaceDE w:val="0"/>
        <w:autoSpaceDN w:val="0"/>
        <w:rPr>
          <w:ins w:id="4738" w:author="만든 이"/>
        </w:rPr>
      </w:pPr>
      <w:ins w:id="4739" w:author="만든 이">
        <w:r w:rsidRPr="0028077D">
          <w:t xml:space="preserve">Pred dajanjem injekcije lahko škatlo vzamete iz hladilnika in jo po potrebi postavite nazaj vanj. Skupni čas zunaj hladilnika ne sme presegati 7 dni. Če je napolnjena injekcijska brizga izpostavljena temperaturam nad 25 °C, je </w:t>
        </w:r>
        <w:r w:rsidRPr="0028077D">
          <w:rPr>
            <w:b/>
          </w:rPr>
          <w:t>ne</w:t>
        </w:r>
        <w:r w:rsidRPr="0028077D">
          <w:t xml:space="preserve"> uporabite in jo odvrzite v zbiralnik za ostre odpadke.</w:t>
        </w:r>
      </w:ins>
    </w:p>
    <w:p w14:paraId="3067742D" w14:textId="6DA4798F" w:rsidR="00050AA9" w:rsidRPr="0028077D" w:rsidRDefault="00050AA9" w:rsidP="00050AA9">
      <w:pPr>
        <w:widowControl w:val="0"/>
        <w:numPr>
          <w:ilvl w:val="0"/>
          <w:numId w:val="83"/>
        </w:numPr>
        <w:suppressAutoHyphens w:val="0"/>
        <w:autoSpaceDE w:val="0"/>
        <w:autoSpaceDN w:val="0"/>
        <w:rPr>
          <w:ins w:id="4740" w:author="만든 이"/>
          <w:rFonts w:eastAsia="맑은 고딕"/>
        </w:rPr>
      </w:pPr>
      <w:ins w:id="4741" w:author="만든 이">
        <w:r w:rsidRPr="0028077D">
          <w:rPr>
            <w:b/>
          </w:rPr>
          <w:t>Napolnjeno injekcijsko brizgo, zbiralnik za ostre odpadke in vsa zdravila shranjujte nedosegljivo otrokom. Napolnjena injekcijska brizga vsebuje majhne del</w:t>
        </w:r>
        <w:r w:rsidR="00F60B05">
          <w:rPr>
            <w:rFonts w:eastAsia="맑은 고딕" w:hint="eastAsia"/>
            <w:b/>
            <w:lang w:eastAsia="ko-KR"/>
          </w:rPr>
          <w:t>c</w:t>
        </w:r>
        <w:r w:rsidRPr="0028077D">
          <w:rPr>
            <w:b/>
          </w:rPr>
          <w:t>e.</w:t>
        </w:r>
      </w:ins>
    </w:p>
    <w:p w14:paraId="0BE0BD3D" w14:textId="77777777" w:rsidR="00050AA9" w:rsidRPr="0028077D" w:rsidRDefault="00050AA9" w:rsidP="00050AA9">
      <w:pPr>
        <w:rPr>
          <w:ins w:id="4742" w:author="만든 이"/>
        </w:rPr>
      </w:pPr>
    </w:p>
    <w:tbl>
      <w:tblPr>
        <w:tblStyle w:val="Standard2"/>
        <w:tblW w:w="5000" w:type="pct"/>
        <w:tblLayout w:type="fixed"/>
        <w:tblLook w:val="04A0" w:firstRow="1" w:lastRow="0" w:firstColumn="1" w:lastColumn="0" w:noHBand="0" w:noVBand="1"/>
        <w:tblPrChange w:id="4743" w:author="만든 이">
          <w:tblPr>
            <w:tblStyle w:val="Standard2"/>
            <w:tblW w:w="5000" w:type="pct"/>
            <w:tblLayout w:type="fixed"/>
            <w:tblLook w:val="04A0" w:firstRow="1" w:lastRow="0" w:firstColumn="1" w:lastColumn="0" w:noHBand="0" w:noVBand="1"/>
          </w:tblPr>
        </w:tblPrChange>
      </w:tblPr>
      <w:tblGrid>
        <w:gridCol w:w="3823"/>
        <w:gridCol w:w="5240"/>
        <w:tblGridChange w:id="4744">
          <w:tblGrid>
            <w:gridCol w:w="4531"/>
            <w:gridCol w:w="4532"/>
          </w:tblGrid>
        </w:tblGridChange>
      </w:tblGrid>
      <w:tr w:rsidR="00050AA9" w:rsidRPr="0028077D" w14:paraId="73E18907" w14:textId="77777777" w:rsidTr="000A703E">
        <w:trPr>
          <w:cantSplit w:val="0"/>
          <w:trHeight w:val="20"/>
          <w:ins w:id="4745" w:author="만든 이"/>
          <w:trPrChange w:id="4746" w:author="만든 이">
            <w:trPr>
              <w:cantSplit w:val="0"/>
              <w:trHeight w:val="20"/>
            </w:trPr>
          </w:trPrChange>
        </w:trPr>
        <w:tc>
          <w:tcPr>
            <w:tcW w:w="9063" w:type="dxa"/>
            <w:gridSpan w:val="2"/>
            <w:tcBorders>
              <w:bottom w:val="nil"/>
            </w:tcBorders>
            <w:vAlign w:val="center"/>
            <w:tcPrChange w:id="4747" w:author="만든 이">
              <w:tcPr>
                <w:tcW w:w="9061" w:type="dxa"/>
                <w:gridSpan w:val="2"/>
                <w:tcBorders>
                  <w:bottom w:val="nil"/>
                </w:tcBorders>
                <w:vAlign w:val="center"/>
              </w:tcPr>
            </w:tcPrChange>
          </w:tcPr>
          <w:p w14:paraId="47C88D4C" w14:textId="77777777" w:rsidR="00050AA9" w:rsidRPr="0028077D" w:rsidRDefault="00050AA9">
            <w:pPr>
              <w:ind w:left="567" w:hanging="567"/>
              <w:outlineLvl w:val="0"/>
              <w:rPr>
                <w:ins w:id="4748" w:author="만든 이"/>
                <w:b/>
                <w:bCs/>
              </w:rPr>
              <w:pPrChange w:id="4749" w:author="만든 이">
                <w:pPr>
                  <w:keepNext/>
                  <w:keepLines/>
                  <w:ind w:left="567" w:hanging="567"/>
                  <w:outlineLvl w:val="0"/>
                </w:pPr>
              </w:pPrChange>
            </w:pPr>
            <w:ins w:id="4750" w:author="만든 이">
              <w:r w:rsidRPr="0028077D">
                <w:rPr>
                  <w:b/>
                  <w:bCs/>
                </w:rPr>
                <w:t>Priprava na injiciranje</w:t>
              </w:r>
            </w:ins>
          </w:p>
        </w:tc>
      </w:tr>
      <w:tr w:rsidR="00050AA9" w:rsidRPr="0028077D" w14:paraId="3936B91F" w14:textId="77777777" w:rsidTr="000A703E">
        <w:trPr>
          <w:cantSplit w:val="0"/>
          <w:trHeight w:val="20"/>
          <w:ins w:id="4751" w:author="만든 이"/>
          <w:trPrChange w:id="4752" w:author="만든 이">
            <w:trPr>
              <w:cantSplit w:val="0"/>
              <w:trHeight w:val="20"/>
            </w:trPr>
          </w:trPrChange>
        </w:trPr>
        <w:tc>
          <w:tcPr>
            <w:tcW w:w="3823" w:type="dxa"/>
            <w:tcBorders>
              <w:top w:val="nil"/>
              <w:bottom w:val="single" w:sz="4" w:space="0" w:color="auto"/>
              <w:right w:val="nil"/>
            </w:tcBorders>
            <w:vAlign w:val="center"/>
            <w:tcPrChange w:id="4753" w:author="만든 이">
              <w:tcPr>
                <w:tcW w:w="4530" w:type="dxa"/>
                <w:tcBorders>
                  <w:top w:val="nil"/>
                  <w:bottom w:val="single" w:sz="4" w:space="0" w:color="auto"/>
                  <w:right w:val="nil"/>
                </w:tcBorders>
                <w:vAlign w:val="center"/>
              </w:tcPr>
            </w:tcPrChange>
          </w:tcPr>
          <w:p w14:paraId="2E52CB61" w14:textId="2292C10F" w:rsidR="00050AA9" w:rsidRPr="0028077D" w:rsidRDefault="00050AA9">
            <w:pPr>
              <w:widowControl w:val="0"/>
              <w:suppressAutoHyphens w:val="0"/>
              <w:autoSpaceDE w:val="0"/>
              <w:autoSpaceDN w:val="0"/>
              <w:adjustRightInd w:val="0"/>
              <w:ind w:leftChars="130" w:left="1280" w:hangingChars="450" w:hanging="994"/>
              <w:outlineLvl w:val="0"/>
              <w:rPr>
                <w:ins w:id="4754" w:author="만든 이"/>
                <w:rFonts w:eastAsia="맑은 고딕"/>
                <w:b/>
                <w:bCs/>
              </w:rPr>
              <w:pPrChange w:id="4755" w:author="만든 이">
                <w:pPr>
                  <w:keepNext/>
                  <w:keepLines/>
                  <w:widowControl w:val="0"/>
                  <w:suppressAutoHyphens w:val="0"/>
                  <w:autoSpaceDE w:val="0"/>
                  <w:autoSpaceDN w:val="0"/>
                  <w:adjustRightInd w:val="0"/>
                  <w:ind w:leftChars="130" w:left="1280" w:hangingChars="450" w:hanging="994"/>
                  <w:outlineLvl w:val="0"/>
                </w:pPr>
              </w:pPrChange>
            </w:pPr>
            <w:ins w:id="4756" w:author="만든 이">
              <w:r w:rsidRPr="0028077D">
                <w:rPr>
                  <w:b/>
                  <w:noProof/>
                </w:rPr>
                <mc:AlternateContent>
                  <mc:Choice Requires="wpg">
                    <w:drawing>
                      <wp:inline distT="0" distB="0" distL="0" distR="0" wp14:anchorId="76ADCC52" wp14:editId="04846D43">
                        <wp:extent cx="1986280" cy="2183130"/>
                        <wp:effectExtent l="0" t="0" r="0" b="7620"/>
                        <wp:docPr id="2097119886"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244375784" name="그림 1" descr="시계, 디자인이(가) 표시된 사진&#10;&#10;자동 생성된 설명"/>
                                  <pic:cNvPicPr>
                                    <a:picLocks noChangeAspect="1"/>
                                  </pic:cNvPicPr>
                                </pic:nvPicPr>
                                <pic:blipFill>
                                  <a:blip r:embed="rId55"/>
                                  <a:stretch>
                                    <a:fillRect/>
                                  </a:stretch>
                                </pic:blipFill>
                                <pic:spPr>
                                  <a:xfrm>
                                    <a:off x="182880" y="0"/>
                                    <a:ext cx="1986280" cy="2183130"/>
                                  </a:xfrm>
                                  <a:prstGeom prst="rect">
                                    <a:avLst/>
                                  </a:prstGeom>
                                </pic:spPr>
                              </pic:pic>
                              <wps:wsp>
                                <wps:cNvPr id="628221298"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73C34C" w14:textId="77777777" w:rsidR="00050AA9" w:rsidRPr="00A6707B" w:rsidRDefault="00050AA9" w:rsidP="00050AA9">
                                      <w:pPr>
                                        <w:pStyle w:val="Arial11C"/>
                                      </w:pPr>
                                      <w:r>
                                        <w:rPr>
                                          <w:b/>
                                        </w:rPr>
                                        <w:t>30–45 minut</w:t>
                                      </w:r>
                                    </w:p>
                                  </w:txbxContent>
                                </wps:txbx>
                                <wps:bodyPr rot="0" vert="horz" wrap="square" lIns="0" tIns="0" rIns="0" bIns="0" anchor="t" anchorCtr="0" upright="1">
                                  <a:noAutofit/>
                                </wps:bodyPr>
                              </wps:wsp>
                            </wpg:wgp>
                          </a:graphicData>
                        </a:graphic>
                      </wp:inline>
                    </w:drawing>
                  </mc:Choice>
                  <mc:Fallback>
                    <w:pict>
                      <v:group w14:anchorId="76ADCC52" id="_x0000_s1266"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">
                        <v:shape id="그림 1" o:spid="_x0000_s1267"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">
                          <v:imagedata r:id="rId56" o:title="시계, 디자인이(가) 표시된 사진&#10;&#10;자동 생성된 설명"/>
                        </v:shape>
                        <v:shape id="Text Box 80" o:spid="_x0000_s1268"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" stroked="f" strokeweight=".5pt">
                          <v:textbox inset="0,0,0,0">
                            <w:txbxContent>
                              <w:p w14:paraId="4773C34C" w14:textId="77777777" w:rsidR="00050AA9" w:rsidRPr="00A6707B" w:rsidRDefault="00050AA9" w:rsidP="00050AA9">
                                <w:pPr>
                                  <w:pStyle w:val="Arial11C"/>
                                </w:pPr>
                                <w:r>
                                  <w:rPr>
                                    <w:b/>
                                  </w:rPr>
                                  <w:t>30–45 minut</w:t>
                                </w:r>
                              </w:p>
                            </w:txbxContent>
                          </v:textbox>
                        </v:shape>
                        <w10:anchorlock/>
                      </v:group>
                    </w:pict>
                  </mc:Fallback>
                </mc:AlternateContent>
              </w:r>
            </w:ins>
          </w:p>
          <w:p w14:paraId="39510934" w14:textId="77777777" w:rsidR="00050AA9" w:rsidRPr="0028077D" w:rsidRDefault="00050AA9">
            <w:pPr>
              <w:widowControl w:val="0"/>
              <w:suppressAutoHyphens w:val="0"/>
              <w:autoSpaceDE w:val="0"/>
              <w:autoSpaceDN w:val="0"/>
              <w:adjustRightInd w:val="0"/>
              <w:spacing w:after="120"/>
              <w:ind w:leftChars="580" w:left="1276" w:firstLineChars="640" w:firstLine="1413"/>
              <w:outlineLvl w:val="0"/>
              <w:rPr>
                <w:ins w:id="4757" w:author="만든 이"/>
                <w:rFonts w:eastAsia="맑은 고딕"/>
                <w:b/>
                <w:bCs/>
              </w:rPr>
              <w:pPrChange w:id="4758" w:author="만든 이">
                <w:pPr>
                  <w:keepNext/>
                  <w:keepLines/>
                  <w:widowControl w:val="0"/>
                  <w:suppressAutoHyphens w:val="0"/>
                  <w:autoSpaceDE w:val="0"/>
                  <w:autoSpaceDN w:val="0"/>
                  <w:adjustRightInd w:val="0"/>
                  <w:spacing w:after="120"/>
                  <w:ind w:leftChars="580" w:left="1276" w:firstLineChars="550" w:firstLine="1215"/>
                  <w:outlineLvl w:val="0"/>
                </w:pPr>
              </w:pPrChange>
            </w:pPr>
            <w:ins w:id="4759" w:author="만든 이">
              <w:r w:rsidRPr="0028077D">
                <w:rPr>
                  <w:b/>
                </w:rPr>
                <w:t>Slika D</w:t>
              </w:r>
            </w:ins>
          </w:p>
        </w:tc>
        <w:tc>
          <w:tcPr>
            <w:tcW w:w="5240" w:type="dxa"/>
            <w:tcBorders>
              <w:top w:val="nil"/>
              <w:left w:val="nil"/>
              <w:bottom w:val="single" w:sz="4" w:space="0" w:color="auto"/>
            </w:tcBorders>
            <w:vAlign w:val="center"/>
            <w:tcPrChange w:id="4760" w:author="만든 이">
              <w:tcPr>
                <w:tcW w:w="4531" w:type="dxa"/>
                <w:tcBorders>
                  <w:top w:val="nil"/>
                  <w:left w:val="nil"/>
                  <w:bottom w:val="single" w:sz="4" w:space="0" w:color="auto"/>
                </w:tcBorders>
                <w:vAlign w:val="center"/>
              </w:tcPr>
            </w:tcPrChange>
          </w:tcPr>
          <w:p w14:paraId="74DAD5DF" w14:textId="77777777" w:rsidR="00050AA9" w:rsidRPr="0028077D" w:rsidRDefault="00050AA9">
            <w:pPr>
              <w:widowControl w:val="0"/>
              <w:suppressAutoHyphens w:val="0"/>
              <w:autoSpaceDE w:val="0"/>
              <w:autoSpaceDN w:val="0"/>
              <w:adjustRightInd w:val="0"/>
              <w:spacing w:after="120"/>
              <w:ind w:leftChars="65" w:left="364" w:hangingChars="100" w:hanging="221"/>
              <w:outlineLvl w:val="0"/>
              <w:rPr>
                <w:ins w:id="4761" w:author="만든 이"/>
                <w:rFonts w:eastAsia="맑은 고딕"/>
              </w:rPr>
              <w:pPrChange w:id="4762" w:author="만든 이">
                <w:pPr>
                  <w:keepNext/>
                  <w:keepLines/>
                  <w:widowControl w:val="0"/>
                  <w:suppressAutoHyphens w:val="0"/>
                  <w:autoSpaceDE w:val="0"/>
                  <w:autoSpaceDN w:val="0"/>
                  <w:adjustRightInd w:val="0"/>
                  <w:spacing w:after="120"/>
                  <w:ind w:leftChars="65" w:left="364" w:hangingChars="100" w:hanging="221"/>
                  <w:outlineLvl w:val="0"/>
                </w:pPr>
              </w:pPrChange>
            </w:pPr>
            <w:ins w:id="4763" w:author="만든 이">
              <w:r w:rsidRPr="0028077D">
                <w:rPr>
                  <w:b/>
                </w:rPr>
                <w:t>1. Škatlo, ki vsebuje napolnjeno injekcijsko brizgo, vzemite iz hladilnika in počakajte, da napolnjena injekcijska brizga doseže sobno temperaturo.</w:t>
              </w:r>
            </w:ins>
          </w:p>
          <w:p w14:paraId="0A4BBEE1" w14:textId="77777777" w:rsidR="00050AA9" w:rsidRPr="0028077D" w:rsidRDefault="00050AA9">
            <w:pPr>
              <w:widowControl w:val="0"/>
              <w:numPr>
                <w:ilvl w:val="0"/>
                <w:numId w:val="100"/>
              </w:numPr>
              <w:suppressAutoHyphens w:val="0"/>
              <w:autoSpaceDE w:val="0"/>
              <w:autoSpaceDN w:val="0"/>
              <w:adjustRightInd w:val="0"/>
              <w:spacing w:after="120"/>
              <w:outlineLvl w:val="0"/>
              <w:rPr>
                <w:ins w:id="4764" w:author="만든 이"/>
                <w:bCs/>
              </w:rPr>
              <w:pPrChange w:id="4765" w:author="만든 이">
                <w:pPr>
                  <w:keepNext/>
                  <w:keepLines/>
                  <w:widowControl w:val="0"/>
                  <w:numPr>
                    <w:numId w:val="70"/>
                  </w:numPr>
                  <w:suppressAutoHyphens w:val="0"/>
                  <w:autoSpaceDE w:val="0"/>
                  <w:autoSpaceDN w:val="0"/>
                  <w:adjustRightInd w:val="0"/>
                  <w:spacing w:after="120"/>
                  <w:ind w:left="663" w:hanging="442"/>
                  <w:outlineLvl w:val="0"/>
                </w:pPr>
              </w:pPrChange>
            </w:pPr>
            <w:ins w:id="4766" w:author="만든 이">
              <w:r w:rsidRPr="0028077D">
                <w:rPr>
                  <w:bCs/>
                </w:rPr>
                <w:t xml:space="preserve">Če za aplikacijo predpisanega odmerka potrebujete več kot 1 napolnjeno injekcijsko brizgo (glejte </w:t>
              </w:r>
              <w:r w:rsidRPr="0028077D">
                <w:rPr>
                  <w:b/>
                </w:rPr>
                <w:t>sliko C</w:t>
              </w:r>
              <w:r w:rsidRPr="0028077D">
                <w:rPr>
                  <w:bCs/>
                </w:rPr>
                <w:t xml:space="preserve">), iz hladilnika vzemite vse škatle hkrati (vsaka škatla vsebuje 1 napolnjeno injekcijsko brizgo). Pri vsaki napolnjeni injekcijski brizgi boste morali opraviti naslednje korake. </w:t>
              </w:r>
            </w:ins>
          </w:p>
          <w:p w14:paraId="16E682C0" w14:textId="77777777" w:rsidR="00050AA9" w:rsidRPr="0028077D" w:rsidRDefault="00050AA9">
            <w:pPr>
              <w:widowControl w:val="0"/>
              <w:numPr>
                <w:ilvl w:val="0"/>
                <w:numId w:val="100"/>
              </w:numPr>
              <w:suppressAutoHyphens w:val="0"/>
              <w:autoSpaceDE w:val="0"/>
              <w:autoSpaceDN w:val="0"/>
              <w:adjustRightInd w:val="0"/>
              <w:spacing w:after="120"/>
              <w:ind w:left="663" w:hanging="442"/>
              <w:outlineLvl w:val="0"/>
              <w:rPr>
                <w:ins w:id="4767" w:author="만든 이"/>
                <w:bCs/>
              </w:rPr>
              <w:pPrChange w:id="4768" w:author="만든 이">
                <w:pPr>
                  <w:keepNext/>
                  <w:keepLines/>
                  <w:widowControl w:val="0"/>
                  <w:numPr>
                    <w:numId w:val="70"/>
                  </w:numPr>
                  <w:suppressAutoHyphens w:val="0"/>
                  <w:autoSpaceDE w:val="0"/>
                  <w:autoSpaceDN w:val="0"/>
                  <w:adjustRightInd w:val="0"/>
                  <w:spacing w:after="120"/>
                  <w:ind w:left="663" w:hanging="442"/>
                  <w:outlineLvl w:val="0"/>
                </w:pPr>
              </w:pPrChange>
            </w:pPr>
            <w:ins w:id="4769" w:author="만든 이">
              <w:r w:rsidRPr="0028077D">
                <w:rPr>
                  <w:bCs/>
                </w:rPr>
                <w:t xml:space="preserve">Neodprto škatlo položite na čisto, ravno površino za vsaj 30–45 minut, da se segreje. Napolnjeno injekcijsko brizgo pustite v škatli, da jo zaščitite pred svetlobo (glejte </w:t>
              </w:r>
              <w:r w:rsidRPr="0028077D">
                <w:rPr>
                  <w:b/>
                </w:rPr>
                <w:t>sliko D</w:t>
              </w:r>
              <w:r w:rsidRPr="0028077D">
                <w:rPr>
                  <w:bCs/>
                </w:rPr>
                <w:t>).</w:t>
              </w:r>
            </w:ins>
          </w:p>
          <w:p w14:paraId="2432BE64" w14:textId="77777777" w:rsidR="00050AA9" w:rsidRPr="0028077D" w:rsidRDefault="00050AA9">
            <w:pPr>
              <w:widowControl w:val="0"/>
              <w:numPr>
                <w:ilvl w:val="0"/>
                <w:numId w:val="66"/>
              </w:numPr>
              <w:suppressAutoHyphens w:val="0"/>
              <w:autoSpaceDE w:val="0"/>
              <w:autoSpaceDN w:val="0"/>
              <w:adjustRightInd w:val="0"/>
              <w:outlineLvl w:val="0"/>
              <w:rPr>
                <w:ins w:id="4770" w:author="만든 이"/>
                <w:bCs/>
              </w:rPr>
              <w:pPrChange w:id="4771" w:author="만든 이">
                <w:pPr>
                  <w:keepNext/>
                  <w:keepLines/>
                  <w:widowControl w:val="0"/>
                  <w:numPr>
                    <w:numId w:val="66"/>
                  </w:numPr>
                  <w:suppressAutoHyphens w:val="0"/>
                  <w:autoSpaceDE w:val="0"/>
                  <w:autoSpaceDN w:val="0"/>
                  <w:adjustRightInd w:val="0"/>
                  <w:ind w:left="825" w:hanging="400"/>
                  <w:outlineLvl w:val="0"/>
                </w:pPr>
              </w:pPrChange>
            </w:pPr>
            <w:ins w:id="4772" w:author="만든 이">
              <w:r w:rsidRPr="0028077D">
                <w:rPr>
                  <w:bCs/>
                </w:rPr>
                <w:t xml:space="preserve">Napolnjene injekcijske brizge </w:t>
              </w:r>
              <w:r w:rsidRPr="0028077D">
                <w:rPr>
                  <w:b/>
                </w:rPr>
                <w:t>ne</w:t>
              </w:r>
              <w:r w:rsidRPr="0028077D">
                <w:rPr>
                  <w:bCs/>
                </w:rPr>
                <w:t xml:space="preserve"> segrevajte z viri toplote, kot je vroča voda ali mikrovalovna pečica.</w:t>
              </w:r>
            </w:ins>
          </w:p>
          <w:p w14:paraId="49BED679" w14:textId="77777777" w:rsidR="00050AA9" w:rsidRPr="0028077D" w:rsidRDefault="00050AA9">
            <w:pPr>
              <w:widowControl w:val="0"/>
              <w:numPr>
                <w:ilvl w:val="0"/>
                <w:numId w:val="66"/>
              </w:numPr>
              <w:suppressAutoHyphens w:val="0"/>
              <w:autoSpaceDE w:val="0"/>
              <w:autoSpaceDN w:val="0"/>
              <w:adjustRightInd w:val="0"/>
              <w:outlineLvl w:val="0"/>
              <w:rPr>
                <w:ins w:id="4773" w:author="만든 이"/>
                <w:b/>
                <w:bCs/>
              </w:rPr>
              <w:pPrChange w:id="4774" w:author="만든 이">
                <w:pPr>
                  <w:keepNext/>
                  <w:keepLines/>
                  <w:widowControl w:val="0"/>
                  <w:numPr>
                    <w:numId w:val="66"/>
                  </w:numPr>
                  <w:suppressAutoHyphens w:val="0"/>
                  <w:autoSpaceDE w:val="0"/>
                  <w:autoSpaceDN w:val="0"/>
                  <w:adjustRightInd w:val="0"/>
                  <w:ind w:left="825" w:hanging="400"/>
                  <w:outlineLvl w:val="0"/>
                </w:pPr>
              </w:pPrChange>
            </w:pPr>
            <w:ins w:id="4775" w:author="만든 이">
              <w:r w:rsidRPr="0028077D">
                <w:rPr>
                  <w:bCs/>
                </w:rPr>
                <w:t>Če napolnjena injekcijska brizga ne doseže sobne temperature, to lahko povzroči nelagodje med injiciranjem in je lahko potiskanje potisnega bata težavno.</w:t>
              </w:r>
            </w:ins>
          </w:p>
        </w:tc>
      </w:tr>
      <w:tr w:rsidR="00050AA9" w:rsidRPr="0028077D" w14:paraId="5FE940DA" w14:textId="77777777" w:rsidTr="000A703E">
        <w:trPr>
          <w:cantSplit w:val="0"/>
          <w:trHeight w:val="20"/>
          <w:ins w:id="4776" w:author="만든 이"/>
          <w:trPrChange w:id="4777" w:author="만든 이">
            <w:trPr>
              <w:cantSplit w:val="0"/>
              <w:trHeight w:val="20"/>
            </w:trPr>
          </w:trPrChange>
        </w:trPr>
        <w:tc>
          <w:tcPr>
            <w:tcW w:w="3823" w:type="dxa"/>
            <w:tcBorders>
              <w:bottom w:val="single" w:sz="4" w:space="0" w:color="auto"/>
              <w:right w:val="nil"/>
            </w:tcBorders>
            <w:vAlign w:val="center"/>
            <w:tcPrChange w:id="4778" w:author="만든 이">
              <w:tcPr>
                <w:tcW w:w="4530" w:type="dxa"/>
                <w:tcBorders>
                  <w:bottom w:val="single" w:sz="4" w:space="0" w:color="auto"/>
                  <w:right w:val="nil"/>
                </w:tcBorders>
                <w:vAlign w:val="center"/>
              </w:tcPr>
            </w:tcPrChange>
          </w:tcPr>
          <w:p w14:paraId="0368B9F3" w14:textId="77777777" w:rsidR="00050AA9" w:rsidRPr="0028077D" w:rsidRDefault="00050AA9">
            <w:pPr>
              <w:spacing w:before="120"/>
              <w:ind w:leftChars="120" w:left="831" w:hanging="567"/>
              <w:outlineLvl w:val="0"/>
              <w:rPr>
                <w:ins w:id="4779" w:author="만든 이"/>
                <w:rFonts w:eastAsia="맑은 고딕"/>
                <w:b/>
                <w:bCs/>
              </w:rPr>
              <w:pPrChange w:id="4780" w:author="만든 이">
                <w:pPr>
                  <w:keepNext/>
                  <w:keepLines/>
                  <w:spacing w:before="120"/>
                  <w:ind w:leftChars="120" w:left="831" w:hanging="567"/>
                  <w:outlineLvl w:val="0"/>
                </w:pPr>
              </w:pPrChange>
            </w:pPr>
            <w:ins w:id="4781" w:author="만든 이">
              <w:r w:rsidRPr="0028077D">
                <w:rPr>
                  <w:b/>
                  <w:noProof/>
                </w:rPr>
                <mc:AlternateContent>
                  <mc:Choice Requires="wpg">
                    <w:drawing>
                      <wp:inline distT="0" distB="0" distL="0" distR="0" wp14:anchorId="67606666" wp14:editId="668A4EC5">
                        <wp:extent cx="1892935" cy="2743200"/>
                        <wp:effectExtent l="0" t="0" r="0" b="0"/>
                        <wp:docPr id="358226798" name="组合 158"/>
                        <wp:cNvGraphicFramePr/>
                        <a:graphic xmlns:a="http://schemas.openxmlformats.org/drawingml/2006/main">
                          <a:graphicData uri="http://schemas.microsoft.com/office/word/2010/wordprocessingGroup">
                            <wpg:wgp>
                              <wpg:cNvGrpSpPr/>
                              <wpg:grpSpPr>
                                <a:xfrm>
                                  <a:off x="0" y="0"/>
                                  <a:ext cx="1885950" cy="2743200"/>
                                  <a:chOff x="210226" y="71562"/>
                                  <a:chExt cx="1885950" cy="2743200"/>
                                </a:xfrm>
                              </wpg:grpSpPr>
                              <pic:pic xmlns:pic="http://schemas.openxmlformats.org/drawingml/2006/picture">
                                <pic:nvPicPr>
                                  <pic:cNvPr id="1992066868" name="그림 1"/>
                                  <pic:cNvPicPr>
                                    <a:picLocks noChangeAspect="1"/>
                                  </pic:cNvPicPr>
                                </pic:nvPicPr>
                                <pic:blipFill>
                                  <a:blip r:embed="rId57">
                                    <a:extLst>
                                      <a:ext uri="{96DAC541-7B7A-43D3-8B79-37D633B846F1}">
                                        <asvg:svgBlip xmlns:asvg="http://schemas.microsoft.com/office/drawing/2016/SVG/main" r:embed="rId58"/>
                                      </a:ext>
                                    </a:extLst>
                                  </a:blip>
                                  <a:srcRect/>
                                  <a:stretch/>
                                </pic:blipFill>
                                <pic:spPr>
                                  <a:xfrm>
                                    <a:off x="210226" y="71562"/>
                                    <a:ext cx="1885950" cy="2743200"/>
                                  </a:xfrm>
                                  <a:prstGeom prst="rect">
                                    <a:avLst/>
                                  </a:prstGeom>
                                </pic:spPr>
                              </pic:pic>
                              <wps:wsp>
                                <wps:cNvPr id="94295773" name="Text Box 80"/>
                                <wps:cNvSpPr txBox="1">
                                  <a:spLocks noChangeArrowheads="1"/>
                                </wps:cNvSpPr>
                                <wps:spPr bwMode="auto">
                                  <a:xfrm>
                                    <a:off x="1165545" y="189416"/>
                                    <a:ext cx="891934" cy="511253"/>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181400" w14:textId="77777777" w:rsidR="00050AA9" w:rsidRPr="00A6707B" w:rsidRDefault="00050AA9" w:rsidP="00050AA9">
                                      <w:pPr>
                                        <w:pStyle w:val="Arial11C"/>
                                        <w:jc w:val="left"/>
                                        <w:rPr>
                                          <w:sz w:val="18"/>
                                          <w:szCs w:val="18"/>
                                        </w:rPr>
                                      </w:pPr>
                                      <w:r>
                                        <w:rPr>
                                          <w:sz w:val="18"/>
                                        </w:rPr>
                                        <w:t>škatla, ki vsebuje napolnjeno injekcijsko brizgo</w:t>
                                      </w:r>
                                    </w:p>
                                  </w:txbxContent>
                                </wps:txbx>
                                <wps:bodyPr rot="0" vert="horz" wrap="square" lIns="0" tIns="0" rIns="0" bIns="0" anchor="t" anchorCtr="0" upright="1">
                                  <a:noAutofit/>
                                </wps:bodyPr>
                              </wps:wsp>
                              <wps:wsp>
                                <wps:cNvPr id="1535792824" name="Text Box 80"/>
                                <wps:cNvSpPr txBox="1">
                                  <a:spLocks noChangeArrowheads="1"/>
                                </wps:cNvSpPr>
                                <wps:spPr bwMode="auto">
                                  <a:xfrm>
                                    <a:off x="1165545" y="634833"/>
                                    <a:ext cx="853159" cy="651098"/>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C4123A" w14:textId="77777777" w:rsidR="00050AA9" w:rsidRPr="00A6707B" w:rsidRDefault="00050AA9" w:rsidP="00050AA9">
                                      <w:pPr>
                                        <w:pStyle w:val="Arial11C"/>
                                        <w:jc w:val="left"/>
                                        <w:rPr>
                                          <w:sz w:val="18"/>
                                          <w:szCs w:val="18"/>
                                        </w:rPr>
                                      </w:pPr>
                                      <w:r>
                                        <w:rPr>
                                          <w:sz w:val="18"/>
                                        </w:rPr>
                                        <w:t>alkoholni zloženec</w:t>
                                      </w:r>
                                    </w:p>
                                  </w:txbxContent>
                                </wps:txbx>
                                <wps:bodyPr rot="0" vert="horz" wrap="square" lIns="0" tIns="0" rIns="0" bIns="0" anchor="ctr" anchorCtr="0" upright="1">
                                  <a:noAutofit/>
                                </wps:bodyPr>
                              </wps:wsp>
                              <wps:wsp>
                                <wps:cNvPr id="414497937"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1FC06D3" w14:textId="77777777" w:rsidR="00050AA9" w:rsidRPr="00A6707B" w:rsidRDefault="00050AA9" w:rsidP="00050AA9">
                                      <w:pPr>
                                        <w:pStyle w:val="Arial11C"/>
                                        <w:jc w:val="left"/>
                                        <w:rPr>
                                          <w:sz w:val="18"/>
                                          <w:szCs w:val="18"/>
                                        </w:rPr>
                                      </w:pPr>
                                      <w:r>
                                        <w:rPr>
                                          <w:sz w:val="18"/>
                                        </w:rPr>
                                        <w:t>bombažni tampon ali gaza</w:t>
                                      </w:r>
                                    </w:p>
                                  </w:txbxContent>
                                </wps:txbx>
                                <wps:bodyPr rot="0" vert="horz" wrap="square" lIns="0" tIns="0" rIns="0" bIns="0" anchor="ctr" anchorCtr="0" upright="1">
                                  <a:noAutofit/>
                                </wps:bodyPr>
                              </wps:wsp>
                              <wps:wsp>
                                <wps:cNvPr id="780883484" name="Text Box 80"/>
                                <wps:cNvSpPr txBox="1">
                                  <a:spLocks noChangeArrowheads="1"/>
                                </wps:cNvSpPr>
                                <wps:spPr bwMode="auto">
                                  <a:xfrm>
                                    <a:off x="1165545" y="1788166"/>
                                    <a:ext cx="799911" cy="471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C9E98A2" w14:textId="77777777" w:rsidR="00050AA9" w:rsidRPr="00A6707B" w:rsidRDefault="00050AA9" w:rsidP="00050AA9">
                                      <w:pPr>
                                        <w:pStyle w:val="Arial11C"/>
                                        <w:jc w:val="left"/>
                                        <w:rPr>
                                          <w:sz w:val="18"/>
                                          <w:szCs w:val="18"/>
                                        </w:rPr>
                                      </w:pPr>
                                      <w:r>
                                        <w:rPr>
                                          <w:sz w:val="18"/>
                                        </w:rPr>
                                        <w:t>samolepilni obliž</w:t>
                                      </w:r>
                                    </w:p>
                                  </w:txbxContent>
                                </wps:txbx>
                                <wps:bodyPr rot="0" vert="horz" wrap="square" lIns="0" tIns="0" rIns="0" bIns="0" anchor="ctr" anchorCtr="0" upright="1">
                                  <a:noAutofit/>
                                </wps:bodyPr>
                              </wps:wsp>
                              <wps:wsp>
                                <wps:cNvPr id="2135136768"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B52395F" w14:textId="77777777" w:rsidR="00050AA9" w:rsidRPr="00A6707B" w:rsidRDefault="00050AA9" w:rsidP="00050AA9">
                                      <w:pPr>
                                        <w:pStyle w:val="Arial11C"/>
                                        <w:jc w:val="left"/>
                                        <w:rPr>
                                          <w:sz w:val="18"/>
                                          <w:szCs w:val="18"/>
                                        </w:rPr>
                                      </w:pPr>
                                      <w:r>
                                        <w:rPr>
                                          <w:sz w:val="18"/>
                                        </w:rPr>
                                        <w:t>zbiralnik za ostre odpadke</w:t>
                                      </w:r>
                                    </w:p>
                                  </w:txbxContent>
                                </wps:txbx>
                                <wps:bodyPr rot="0" vert="horz" wrap="square" lIns="0" tIns="0" rIns="0" bIns="0" anchor="ctr" anchorCtr="0" upright="1">
                                  <a:noAutofit/>
                                </wps:bodyPr>
                              </wps:wsp>
                            </wpg:wgp>
                          </a:graphicData>
                        </a:graphic>
                      </wp:inline>
                    </w:drawing>
                  </mc:Choice>
                  <mc:Fallback>
                    <w:pict>
                      <v:group w14:anchorId="67606666" id="_x0000_s1269" style="width:149.05pt;height:3in;mso-position-horizontal-relative:char;mso-position-vertical-relative:line" coordorigin="2102,715" coordsize="18859,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">
                        <v:shape id="그림 1" o:spid="_x0000_s1270" type="#_x0000_t75" style="position:absolute;left:2102;top:715;width:188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">
                          <v:imagedata r:id="rId59" o:title=""/>
                        </v:shape>
                        <v:shape id="Text Box 80" o:spid="_x0000_s1271" type="#_x0000_t202" style="position:absolute;left:11655;top:1894;width:8919;height:5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" fillcolor="#fdfdfd" stroked="f" strokeweight=".5pt">
                          <v:textbox inset="0,0,0,0">
                            <w:txbxContent>
                              <w:p w14:paraId="3F181400" w14:textId="77777777" w:rsidR="00050AA9" w:rsidRPr="00A6707B" w:rsidRDefault="00050AA9" w:rsidP="00050AA9">
                                <w:pPr>
                                  <w:pStyle w:val="Arial11C"/>
                                  <w:jc w:val="left"/>
                                  <w:rPr>
                                    <w:sz w:val="18"/>
                                    <w:szCs w:val="18"/>
                                  </w:rPr>
                                </w:pPr>
                                <w:r>
                                  <w:rPr>
                                    <w:sz w:val="18"/>
                                  </w:rPr>
                                  <w:t>škatla, ki vsebuje napolnjeno injekcijsko brizgo</w:t>
                                </w:r>
                              </w:p>
                            </w:txbxContent>
                          </v:textbox>
                        </v:shape>
                        <v:shape id="Text Box 80" o:spid="_x0000_s1272" type="#_x0000_t202" style="position:absolute;left:11655;top:6348;width:8532;height:6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" fillcolor="#fdfdfd" stroked="f" strokeweight=".5pt">
                          <v:textbox inset="0,0,0,0">
                            <w:txbxContent>
                              <w:p w14:paraId="19C4123A" w14:textId="77777777" w:rsidR="00050AA9" w:rsidRPr="00A6707B" w:rsidRDefault="00050AA9" w:rsidP="00050AA9">
                                <w:pPr>
                                  <w:pStyle w:val="Arial11C"/>
                                  <w:jc w:val="left"/>
                                  <w:rPr>
                                    <w:sz w:val="18"/>
                                    <w:szCs w:val="18"/>
                                  </w:rPr>
                                </w:pPr>
                                <w:r>
                                  <w:rPr>
                                    <w:sz w:val="18"/>
                                  </w:rPr>
                                  <w:t>alkoholni zloženec</w:t>
                                </w:r>
                              </w:p>
                            </w:txbxContent>
                          </v:textbox>
                        </v:shape>
                        <v:shape id="Text Box 80" o:spid="_x0000_s1273"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" fillcolor="#fdfdfd" stroked="f" strokeweight=".5pt">
                          <v:textbox inset="0,0,0,0">
                            <w:txbxContent>
                              <w:p w14:paraId="11FC06D3" w14:textId="77777777" w:rsidR="00050AA9" w:rsidRPr="00A6707B" w:rsidRDefault="00050AA9" w:rsidP="00050AA9">
                                <w:pPr>
                                  <w:pStyle w:val="Arial11C"/>
                                  <w:jc w:val="left"/>
                                  <w:rPr>
                                    <w:sz w:val="18"/>
                                    <w:szCs w:val="18"/>
                                  </w:rPr>
                                </w:pPr>
                                <w:r>
                                  <w:rPr>
                                    <w:sz w:val="18"/>
                                  </w:rPr>
                                  <w:t>bombažni tampon ali gaza</w:t>
                                </w:r>
                              </w:p>
                            </w:txbxContent>
                          </v:textbox>
                        </v:shape>
                        <v:shape id="Text Box 80" o:spid="_x0000_s1274" type="#_x0000_t202" style="position:absolute;left:11655;top:17881;width:7999;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" fillcolor="#fdfdfd" stroked="f" strokeweight=".5pt">
                          <v:textbox inset="0,0,0,0">
                            <w:txbxContent>
                              <w:p w14:paraId="0C9E98A2" w14:textId="77777777" w:rsidR="00050AA9" w:rsidRPr="00A6707B" w:rsidRDefault="00050AA9" w:rsidP="00050AA9">
                                <w:pPr>
                                  <w:pStyle w:val="Arial11C"/>
                                  <w:jc w:val="left"/>
                                  <w:rPr>
                                    <w:sz w:val="18"/>
                                    <w:szCs w:val="18"/>
                                  </w:rPr>
                                </w:pPr>
                                <w:r>
                                  <w:rPr>
                                    <w:sz w:val="18"/>
                                  </w:rPr>
                                  <w:t>samolepilni obliž</w:t>
                                </w:r>
                              </w:p>
                            </w:txbxContent>
                          </v:textbox>
                        </v:shape>
                        <v:shape id="Text Box 80" o:spid="_x0000_s1275"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" fillcolor="#fdfdfd" stroked="f" strokeweight=".5pt">
                          <v:textbox inset="0,0,0,0">
                            <w:txbxContent>
                              <w:p w14:paraId="3B52395F" w14:textId="77777777" w:rsidR="00050AA9" w:rsidRPr="00A6707B" w:rsidRDefault="00050AA9" w:rsidP="00050AA9">
                                <w:pPr>
                                  <w:pStyle w:val="Arial11C"/>
                                  <w:jc w:val="left"/>
                                  <w:rPr>
                                    <w:sz w:val="18"/>
                                    <w:szCs w:val="18"/>
                                  </w:rPr>
                                </w:pPr>
                                <w:r>
                                  <w:rPr>
                                    <w:sz w:val="18"/>
                                  </w:rPr>
                                  <w:t>zbiralnik za ostre odpadke</w:t>
                                </w:r>
                              </w:p>
                            </w:txbxContent>
                          </v:textbox>
                        </v:shape>
                        <w10:anchorlock/>
                      </v:group>
                    </w:pict>
                  </mc:Fallback>
                </mc:AlternateContent>
              </w:r>
              <w:r w:rsidRPr="0028077D">
                <w:rPr>
                  <w:b/>
                </w:rPr>
                <w:t xml:space="preserve"> </w:t>
              </w:r>
            </w:ins>
          </w:p>
          <w:p w14:paraId="63B25107" w14:textId="77777777" w:rsidR="00050AA9" w:rsidRPr="0028077D" w:rsidRDefault="00050AA9">
            <w:pPr>
              <w:ind w:leftChars="1100" w:left="2420" w:firstLineChars="50" w:firstLine="110"/>
              <w:outlineLvl w:val="0"/>
              <w:rPr>
                <w:ins w:id="4782" w:author="만든 이"/>
              </w:rPr>
              <w:pPrChange w:id="4783" w:author="만든 이">
                <w:pPr>
                  <w:keepNext/>
                  <w:keepLines/>
                  <w:ind w:leftChars="1100" w:left="2420" w:firstLineChars="50" w:firstLine="110"/>
                  <w:outlineLvl w:val="0"/>
                </w:pPr>
              </w:pPrChange>
            </w:pPr>
            <w:ins w:id="4784" w:author="만든 이">
              <w:r w:rsidRPr="0028077D">
                <w:rPr>
                  <w:b/>
                </w:rPr>
                <w:t>Slika E</w:t>
              </w:r>
            </w:ins>
          </w:p>
        </w:tc>
        <w:tc>
          <w:tcPr>
            <w:tcW w:w="5240" w:type="dxa"/>
            <w:tcBorders>
              <w:left w:val="nil"/>
              <w:bottom w:val="single" w:sz="4" w:space="0" w:color="auto"/>
            </w:tcBorders>
            <w:tcPrChange w:id="4785" w:author="만든 이">
              <w:tcPr>
                <w:tcW w:w="4531" w:type="dxa"/>
                <w:tcBorders>
                  <w:left w:val="nil"/>
                  <w:bottom w:val="single" w:sz="4" w:space="0" w:color="auto"/>
                </w:tcBorders>
              </w:tcPr>
            </w:tcPrChange>
          </w:tcPr>
          <w:p w14:paraId="4ADB6AC2" w14:textId="77777777" w:rsidR="00050AA9" w:rsidRPr="0028077D" w:rsidRDefault="00050AA9">
            <w:pPr>
              <w:widowControl w:val="0"/>
              <w:suppressAutoHyphens w:val="0"/>
              <w:autoSpaceDE w:val="0"/>
              <w:autoSpaceDN w:val="0"/>
              <w:adjustRightInd w:val="0"/>
              <w:spacing w:after="120"/>
              <w:ind w:left="221" w:hangingChars="100" w:hanging="221"/>
              <w:outlineLvl w:val="0"/>
              <w:rPr>
                <w:ins w:id="4786" w:author="만든 이"/>
              </w:rPr>
              <w:pPrChange w:id="4787" w:author="만든 이">
                <w:pPr>
                  <w:keepNext/>
                  <w:keepLines/>
                  <w:widowControl w:val="0"/>
                  <w:suppressAutoHyphens w:val="0"/>
                  <w:autoSpaceDE w:val="0"/>
                  <w:autoSpaceDN w:val="0"/>
                  <w:adjustRightInd w:val="0"/>
                  <w:spacing w:after="120"/>
                  <w:ind w:left="221" w:hangingChars="100" w:hanging="221"/>
                  <w:outlineLvl w:val="0"/>
                </w:pPr>
              </w:pPrChange>
            </w:pPr>
            <w:ins w:id="4788" w:author="만든 이">
              <w:r w:rsidRPr="0028077D">
                <w:rPr>
                  <w:b/>
                </w:rPr>
                <w:t>2. Zberite pripomočke, ki jih potrebujete za injiciranje (glejte sliko E).</w:t>
              </w:r>
            </w:ins>
          </w:p>
          <w:p w14:paraId="5E9B7FEC" w14:textId="77777777" w:rsidR="00050AA9" w:rsidRPr="0028077D" w:rsidRDefault="00050AA9">
            <w:pPr>
              <w:widowControl w:val="0"/>
              <w:numPr>
                <w:ilvl w:val="0"/>
                <w:numId w:val="66"/>
              </w:numPr>
              <w:suppressAutoHyphens w:val="0"/>
              <w:autoSpaceDE w:val="0"/>
              <w:autoSpaceDN w:val="0"/>
              <w:adjustRightInd w:val="0"/>
              <w:outlineLvl w:val="0"/>
              <w:rPr>
                <w:ins w:id="4789" w:author="만든 이"/>
              </w:rPr>
              <w:pPrChange w:id="4790" w:author="만든 이">
                <w:pPr>
                  <w:keepNext/>
                  <w:keepLines/>
                  <w:widowControl w:val="0"/>
                  <w:numPr>
                    <w:numId w:val="66"/>
                  </w:numPr>
                  <w:suppressAutoHyphens w:val="0"/>
                  <w:autoSpaceDE w:val="0"/>
                  <w:autoSpaceDN w:val="0"/>
                  <w:adjustRightInd w:val="0"/>
                  <w:ind w:left="825" w:hanging="400"/>
                  <w:outlineLvl w:val="0"/>
                </w:pPr>
              </w:pPrChange>
            </w:pPr>
            <w:ins w:id="4791" w:author="만든 이">
              <w:r w:rsidRPr="0028077D">
                <w:t xml:space="preserve">škatla, ki vsebuje napolnjeno injekcijsko brizgo </w:t>
              </w:r>
            </w:ins>
          </w:p>
          <w:p w14:paraId="0E876CB6" w14:textId="77777777" w:rsidR="00050AA9" w:rsidRPr="0028077D" w:rsidRDefault="00050AA9">
            <w:pPr>
              <w:widowControl w:val="0"/>
              <w:suppressAutoHyphens w:val="0"/>
              <w:autoSpaceDE w:val="0"/>
              <w:autoSpaceDN w:val="0"/>
              <w:adjustRightInd w:val="0"/>
              <w:ind w:left="425" w:hanging="567"/>
              <w:outlineLvl w:val="0"/>
              <w:rPr>
                <w:ins w:id="4792" w:author="만든 이"/>
                <w:b/>
              </w:rPr>
              <w:pPrChange w:id="4793" w:author="만든 이">
                <w:pPr>
                  <w:keepNext/>
                  <w:keepLines/>
                  <w:widowControl w:val="0"/>
                  <w:suppressAutoHyphens w:val="0"/>
                  <w:autoSpaceDE w:val="0"/>
                  <w:autoSpaceDN w:val="0"/>
                  <w:adjustRightInd w:val="0"/>
                  <w:ind w:left="425" w:hanging="567"/>
                  <w:outlineLvl w:val="0"/>
                </w:pPr>
              </w:pPrChange>
            </w:pPr>
          </w:p>
          <w:p w14:paraId="7C622BC6" w14:textId="77777777" w:rsidR="00050AA9" w:rsidRPr="0028077D" w:rsidRDefault="00050AA9">
            <w:pPr>
              <w:widowControl w:val="0"/>
              <w:numPr>
                <w:ilvl w:val="0"/>
                <w:numId w:val="66"/>
              </w:numPr>
              <w:suppressAutoHyphens w:val="0"/>
              <w:autoSpaceDE w:val="0"/>
              <w:autoSpaceDN w:val="0"/>
              <w:adjustRightInd w:val="0"/>
              <w:outlineLvl w:val="0"/>
              <w:rPr>
                <w:ins w:id="4794" w:author="만든 이"/>
              </w:rPr>
              <w:pPrChange w:id="4795" w:author="만든 이">
                <w:pPr>
                  <w:keepNext/>
                  <w:keepLines/>
                  <w:widowControl w:val="0"/>
                  <w:numPr>
                    <w:numId w:val="66"/>
                  </w:numPr>
                  <w:suppressAutoHyphens w:val="0"/>
                  <w:autoSpaceDE w:val="0"/>
                  <w:autoSpaceDN w:val="0"/>
                  <w:adjustRightInd w:val="0"/>
                  <w:ind w:left="825" w:hanging="400"/>
                  <w:outlineLvl w:val="0"/>
                </w:pPr>
              </w:pPrChange>
            </w:pPr>
            <w:ins w:id="4796" w:author="만든 이">
              <w:r w:rsidRPr="0028077D">
                <w:rPr>
                  <w:b/>
                </w:rPr>
                <w:t>V škatli ni priloženo naslednje:</w:t>
              </w:r>
            </w:ins>
          </w:p>
          <w:p w14:paraId="5D364AD5" w14:textId="77777777" w:rsidR="00050AA9" w:rsidRPr="0028077D" w:rsidRDefault="00050AA9">
            <w:pPr>
              <w:widowControl w:val="0"/>
              <w:numPr>
                <w:ilvl w:val="0"/>
                <w:numId w:val="69"/>
              </w:numPr>
              <w:suppressAutoHyphens w:val="0"/>
              <w:autoSpaceDE w:val="0"/>
              <w:autoSpaceDN w:val="0"/>
              <w:adjustRightInd w:val="0"/>
              <w:outlineLvl w:val="0"/>
              <w:rPr>
                <w:ins w:id="4797" w:author="만든 이"/>
              </w:rPr>
              <w:pPrChange w:id="4798" w:author="만든 이">
                <w:pPr>
                  <w:keepNext/>
                  <w:keepLines/>
                  <w:widowControl w:val="0"/>
                  <w:numPr>
                    <w:numId w:val="69"/>
                  </w:numPr>
                  <w:suppressAutoHyphens w:val="0"/>
                  <w:autoSpaceDE w:val="0"/>
                  <w:autoSpaceDN w:val="0"/>
                  <w:adjustRightInd w:val="0"/>
                  <w:ind w:left="1265" w:hanging="440"/>
                  <w:outlineLvl w:val="0"/>
                </w:pPr>
              </w:pPrChange>
            </w:pPr>
            <w:ins w:id="4799" w:author="만든 이">
              <w:r w:rsidRPr="0028077D">
                <w:t>alkoholni zloženec</w:t>
              </w:r>
            </w:ins>
          </w:p>
          <w:p w14:paraId="06E1A99F" w14:textId="77777777" w:rsidR="00050AA9" w:rsidRPr="0028077D" w:rsidRDefault="00050AA9">
            <w:pPr>
              <w:widowControl w:val="0"/>
              <w:numPr>
                <w:ilvl w:val="0"/>
                <w:numId w:val="69"/>
              </w:numPr>
              <w:suppressAutoHyphens w:val="0"/>
              <w:autoSpaceDE w:val="0"/>
              <w:autoSpaceDN w:val="0"/>
              <w:adjustRightInd w:val="0"/>
              <w:outlineLvl w:val="0"/>
              <w:rPr>
                <w:ins w:id="4800" w:author="만든 이"/>
              </w:rPr>
              <w:pPrChange w:id="4801" w:author="만든 이">
                <w:pPr>
                  <w:keepNext/>
                  <w:keepLines/>
                  <w:widowControl w:val="0"/>
                  <w:numPr>
                    <w:numId w:val="69"/>
                  </w:numPr>
                  <w:suppressAutoHyphens w:val="0"/>
                  <w:autoSpaceDE w:val="0"/>
                  <w:autoSpaceDN w:val="0"/>
                  <w:adjustRightInd w:val="0"/>
                  <w:ind w:left="1265" w:hanging="440"/>
                  <w:outlineLvl w:val="0"/>
                </w:pPr>
              </w:pPrChange>
            </w:pPr>
            <w:ins w:id="4802" w:author="만든 이">
              <w:r w:rsidRPr="0028077D">
                <w:t>bombažni tampon ali gaza</w:t>
              </w:r>
            </w:ins>
          </w:p>
          <w:p w14:paraId="1A34DCE1" w14:textId="77777777" w:rsidR="00050AA9" w:rsidRPr="0028077D" w:rsidRDefault="00050AA9">
            <w:pPr>
              <w:widowControl w:val="0"/>
              <w:numPr>
                <w:ilvl w:val="0"/>
                <w:numId w:val="69"/>
              </w:numPr>
              <w:suppressAutoHyphens w:val="0"/>
              <w:autoSpaceDE w:val="0"/>
              <w:autoSpaceDN w:val="0"/>
              <w:adjustRightInd w:val="0"/>
              <w:outlineLvl w:val="0"/>
              <w:rPr>
                <w:ins w:id="4803" w:author="만든 이"/>
              </w:rPr>
              <w:pPrChange w:id="4804" w:author="만든 이">
                <w:pPr>
                  <w:keepNext/>
                  <w:keepLines/>
                  <w:widowControl w:val="0"/>
                  <w:numPr>
                    <w:numId w:val="69"/>
                  </w:numPr>
                  <w:suppressAutoHyphens w:val="0"/>
                  <w:autoSpaceDE w:val="0"/>
                  <w:autoSpaceDN w:val="0"/>
                  <w:adjustRightInd w:val="0"/>
                  <w:ind w:left="1265" w:hanging="440"/>
                  <w:outlineLvl w:val="0"/>
                </w:pPr>
              </w:pPrChange>
            </w:pPr>
            <w:ins w:id="4805" w:author="만든 이">
              <w:r w:rsidRPr="0028077D">
                <w:t>samolepilni obliž</w:t>
              </w:r>
            </w:ins>
          </w:p>
          <w:p w14:paraId="790A6C57" w14:textId="77777777" w:rsidR="00050AA9" w:rsidRPr="0028077D" w:rsidRDefault="00050AA9">
            <w:pPr>
              <w:widowControl w:val="0"/>
              <w:numPr>
                <w:ilvl w:val="0"/>
                <w:numId w:val="69"/>
              </w:numPr>
              <w:suppressAutoHyphens w:val="0"/>
              <w:autoSpaceDE w:val="0"/>
              <w:autoSpaceDN w:val="0"/>
              <w:adjustRightInd w:val="0"/>
              <w:outlineLvl w:val="0"/>
              <w:rPr>
                <w:ins w:id="4806" w:author="만든 이"/>
              </w:rPr>
              <w:pPrChange w:id="4807" w:author="만든 이">
                <w:pPr>
                  <w:keepNext/>
                  <w:keepLines/>
                  <w:widowControl w:val="0"/>
                  <w:numPr>
                    <w:numId w:val="69"/>
                  </w:numPr>
                  <w:suppressAutoHyphens w:val="0"/>
                  <w:autoSpaceDE w:val="0"/>
                  <w:autoSpaceDN w:val="0"/>
                  <w:adjustRightInd w:val="0"/>
                  <w:ind w:left="1265" w:hanging="440"/>
                  <w:outlineLvl w:val="0"/>
                </w:pPr>
              </w:pPrChange>
            </w:pPr>
            <w:ins w:id="4808" w:author="만든 이">
              <w:r w:rsidRPr="0028077D">
                <w:t>zbiralnik za ostre odpadke</w:t>
              </w:r>
            </w:ins>
          </w:p>
          <w:p w14:paraId="1FEB462F" w14:textId="77777777" w:rsidR="00050AA9" w:rsidRPr="0028077D" w:rsidRDefault="00050AA9">
            <w:pPr>
              <w:widowControl w:val="0"/>
              <w:suppressAutoHyphens w:val="0"/>
              <w:autoSpaceDE w:val="0"/>
              <w:autoSpaceDN w:val="0"/>
              <w:adjustRightInd w:val="0"/>
              <w:ind w:left="1701" w:hanging="567"/>
              <w:outlineLvl w:val="0"/>
              <w:rPr>
                <w:ins w:id="4809" w:author="만든 이"/>
                <w:b/>
              </w:rPr>
              <w:pPrChange w:id="4810" w:author="만든 이">
                <w:pPr>
                  <w:keepNext/>
                  <w:keepLines/>
                  <w:widowControl w:val="0"/>
                  <w:suppressAutoHyphens w:val="0"/>
                  <w:autoSpaceDE w:val="0"/>
                  <w:autoSpaceDN w:val="0"/>
                  <w:adjustRightInd w:val="0"/>
                  <w:ind w:left="1701" w:hanging="567"/>
                  <w:outlineLvl w:val="0"/>
                </w:pPr>
              </w:pPrChange>
            </w:pPr>
          </w:p>
          <w:p w14:paraId="1FF0473A" w14:textId="77777777" w:rsidR="00050AA9" w:rsidRPr="0028077D" w:rsidRDefault="00050AA9">
            <w:pPr>
              <w:ind w:leftChars="200" w:left="440"/>
              <w:jc w:val="both"/>
              <w:outlineLvl w:val="0"/>
              <w:rPr>
                <w:ins w:id="4811" w:author="만든 이"/>
                <w:b/>
              </w:rPr>
              <w:pPrChange w:id="4812" w:author="만든 이">
                <w:pPr>
                  <w:keepNext/>
                  <w:keepLines/>
                  <w:ind w:leftChars="200" w:left="1007" w:hanging="567"/>
                  <w:jc w:val="both"/>
                  <w:outlineLvl w:val="0"/>
                </w:pPr>
              </w:pPrChange>
            </w:pPr>
            <w:ins w:id="4813" w:author="만든 이">
              <w:r w:rsidRPr="0028077D">
                <w:rPr>
                  <w:bCs/>
                  <w:i/>
                </w:rPr>
                <w:t>Opomba</w:t>
              </w:r>
              <w:r w:rsidRPr="0028077D">
                <w:rPr>
                  <w:bCs/>
                </w:rPr>
                <w:t>: Za svoj predpisani odmerek morda potrebujete več kot 1 napolnjeno injekcijsko brizgo. Za več informacij glejte</w:t>
              </w:r>
              <w:r w:rsidRPr="0028077D">
                <w:rPr>
                  <w:b/>
                </w:rPr>
                <w:t xml:space="preserve"> preglednico odmerjanja (slika C). </w:t>
              </w:r>
              <w:r w:rsidRPr="0028077D">
                <w:rPr>
                  <w:bCs/>
                </w:rPr>
                <w:t>Ena škatla vsebuje 1 napolnjeno injekcijsko brizgo.</w:t>
              </w:r>
            </w:ins>
          </w:p>
        </w:tc>
      </w:tr>
      <w:tr w:rsidR="00050AA9" w:rsidRPr="0028077D" w14:paraId="59534D8F" w14:textId="77777777" w:rsidTr="000A703E">
        <w:trPr>
          <w:cantSplit w:val="0"/>
          <w:trHeight w:val="20"/>
          <w:ins w:id="4814" w:author="만든 이"/>
          <w:trPrChange w:id="4815" w:author="만든 이">
            <w:trPr>
              <w:cantSplit w:val="0"/>
              <w:trHeight w:val="20"/>
            </w:trPr>
          </w:trPrChange>
        </w:trPr>
        <w:tc>
          <w:tcPr>
            <w:tcW w:w="3823" w:type="dxa"/>
            <w:tcBorders>
              <w:bottom w:val="single" w:sz="4" w:space="0" w:color="auto"/>
              <w:right w:val="nil"/>
            </w:tcBorders>
            <w:vAlign w:val="center"/>
            <w:tcPrChange w:id="4816" w:author="만든 이">
              <w:tcPr>
                <w:tcW w:w="4530" w:type="dxa"/>
                <w:tcBorders>
                  <w:bottom w:val="single" w:sz="4" w:space="0" w:color="auto"/>
                  <w:right w:val="nil"/>
                </w:tcBorders>
                <w:vAlign w:val="center"/>
              </w:tcPr>
            </w:tcPrChange>
          </w:tcPr>
          <w:p w14:paraId="1269E1A9" w14:textId="425D9EB2" w:rsidR="00050AA9" w:rsidRPr="0028077D" w:rsidRDefault="00050AA9" w:rsidP="00F659D6">
            <w:pPr>
              <w:keepNext/>
              <w:keepLines/>
              <w:spacing w:before="120"/>
              <w:ind w:leftChars="100" w:left="787" w:hanging="567"/>
              <w:jc w:val="both"/>
              <w:outlineLvl w:val="0"/>
              <w:rPr>
                <w:ins w:id="4817" w:author="만든 이"/>
                <w:b/>
                <w:bCs/>
              </w:rPr>
            </w:pPr>
            <w:ins w:id="4818" w:author="만든 이">
              <w:r w:rsidRPr="0028077D">
                <w:rPr>
                  <w:b/>
                  <w:noProof/>
                </w:rPr>
                <mc:AlternateContent>
                  <mc:Choice Requires="wpg">
                    <w:drawing>
                      <wp:inline distT="0" distB="0" distL="0" distR="0" wp14:anchorId="14B60D3B" wp14:editId="48504415">
                        <wp:extent cx="1979295" cy="1739900"/>
                        <wp:effectExtent l="0" t="0" r="1905" b="0"/>
                        <wp:docPr id="1406831019" name="组合 159"/>
                        <wp:cNvGraphicFramePr/>
                        <a:graphic xmlns:a="http://schemas.openxmlformats.org/drawingml/2006/main">
                          <a:graphicData uri="http://schemas.microsoft.com/office/word/2010/wordprocessingGroup">
                            <wpg:wgp>
                              <wpg:cNvGrpSpPr/>
                              <wpg:grpSpPr>
                                <a:xfrm>
                                  <a:off x="0" y="0"/>
                                  <a:ext cx="1977591" cy="1739900"/>
                                  <a:chOff x="155231" y="71252"/>
                                  <a:chExt cx="1977591" cy="1739900"/>
                                </a:xfrm>
                              </wpg:grpSpPr>
                              <pic:pic xmlns:pic="http://schemas.openxmlformats.org/drawingml/2006/picture">
                                <pic:nvPicPr>
                                  <pic:cNvPr id="1955600592" name="그림 1"/>
                                  <pic:cNvPicPr>
                                    <a:picLocks noChangeAspect="1"/>
                                  </pic:cNvPicPr>
                                </pic:nvPicPr>
                                <pic:blipFill>
                                  <a:blip r:embed="rId60">
                                    <a:extLst>
                                      <a:ext uri="{96DAC541-7B7A-43D3-8B79-37D633B846F1}">
                                        <asvg:svgBlip xmlns:asvg="http://schemas.microsoft.com/office/drawing/2016/SVG/main" r:embed="rId61"/>
                                      </a:ext>
                                    </a:extLst>
                                  </a:blip>
                                  <a:srcRect/>
                                  <a:stretch/>
                                </pic:blipFill>
                                <pic:spPr>
                                  <a:xfrm>
                                    <a:off x="155231" y="71252"/>
                                    <a:ext cx="1977591" cy="1739900"/>
                                  </a:xfrm>
                                  <a:prstGeom prst="rect">
                                    <a:avLst/>
                                  </a:prstGeom>
                                </pic:spPr>
                              </pic:pic>
                              <wps:wsp>
                                <wps:cNvPr id="345699125"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6FC608" w14:textId="77777777" w:rsidR="00050AA9" w:rsidRPr="00A6707B" w:rsidRDefault="00050AA9" w:rsidP="00050AA9">
                                      <w:pPr>
                                        <w:pStyle w:val="Arial11C"/>
                                        <w:jc w:val="left"/>
                                        <w:rPr>
                                          <w:sz w:val="18"/>
                                          <w:szCs w:val="18"/>
                                        </w:rPr>
                                      </w:pPr>
                                      <w:r>
                                        <w:rPr>
                                          <w:sz w:val="18"/>
                                        </w:rPr>
                                        <w:t>EXP: MM LLLL</w:t>
                                      </w:r>
                                    </w:p>
                                  </w:txbxContent>
                                </wps:txbx>
                                <wps:bodyPr rot="0" vert="horz" wrap="square" lIns="0" tIns="0" rIns="0" bIns="0" anchor="t" anchorCtr="0" upright="1">
                                  <a:noAutofit/>
                                </wps:bodyPr>
                              </wps:wsp>
                            </wpg:wgp>
                          </a:graphicData>
                        </a:graphic>
                      </wp:inline>
                    </w:drawing>
                  </mc:Choice>
                  <mc:Fallback>
                    <w:pict>
                      <v:group w14:anchorId="14B60D3B" id="_x0000_s1276" style="width:155.85pt;height:137pt;mso-position-horizontal-relative:char;mso-position-vertical-relative:line" coordorigin="1552,712" coordsize="19775,173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">
                        <v:shape id="그림 1" o:spid="_x0000_s1277" type="#_x0000_t75" style="position:absolute;left:1552;top:712;width:19776;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">
                          <v:imagedata r:id="rId62" o:title=""/>
                        </v:shape>
                        <v:shape id="Text Box 80" o:spid="_x0000_s1278"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" fillcolor="#e2e3e4" stroked="f" strokeweight=".5pt">
                          <v:textbox inset="0,0,0,0">
                            <w:txbxContent>
                              <w:p w14:paraId="5C6FC608" w14:textId="77777777" w:rsidR="00050AA9" w:rsidRPr="00A6707B" w:rsidRDefault="00050AA9" w:rsidP="00050AA9">
                                <w:pPr>
                                  <w:pStyle w:val="Arial11C"/>
                                  <w:jc w:val="left"/>
                                  <w:rPr>
                                    <w:sz w:val="18"/>
                                    <w:szCs w:val="18"/>
                                  </w:rPr>
                                </w:pPr>
                                <w:r>
                                  <w:rPr>
                                    <w:sz w:val="18"/>
                                  </w:rPr>
                                  <w:t>EXP: MM LLLL</w:t>
                                </w:r>
                              </w:p>
                            </w:txbxContent>
                          </v:textbox>
                        </v:shape>
                        <w10:anchorlock/>
                      </v:group>
                    </w:pict>
                  </mc:Fallback>
                </mc:AlternateContent>
              </w:r>
            </w:ins>
          </w:p>
          <w:p w14:paraId="0302CA8B" w14:textId="77777777" w:rsidR="00050AA9" w:rsidRPr="0028077D" w:rsidRDefault="00050AA9">
            <w:pPr>
              <w:keepNext/>
              <w:keepLines/>
              <w:ind w:leftChars="100" w:left="220" w:rightChars="173" w:right="381"/>
              <w:jc w:val="right"/>
              <w:outlineLvl w:val="0"/>
              <w:rPr>
                <w:ins w:id="4819" w:author="만든 이"/>
                <w:b/>
              </w:rPr>
              <w:pPrChange w:id="4820" w:author="만든 이">
                <w:pPr>
                  <w:keepNext/>
                  <w:keepLines/>
                  <w:spacing w:before="120"/>
                  <w:ind w:leftChars="100" w:left="787" w:rightChars="420" w:right="924" w:hanging="567"/>
                  <w:jc w:val="right"/>
                  <w:outlineLvl w:val="0"/>
                </w:pPr>
              </w:pPrChange>
            </w:pPr>
            <w:ins w:id="4821" w:author="만든 이">
              <w:r w:rsidRPr="0028077D">
                <w:rPr>
                  <w:b/>
                </w:rPr>
                <w:t>Slika F</w:t>
              </w:r>
            </w:ins>
          </w:p>
        </w:tc>
        <w:tc>
          <w:tcPr>
            <w:tcW w:w="5240" w:type="dxa"/>
            <w:tcBorders>
              <w:left w:val="nil"/>
              <w:bottom w:val="single" w:sz="4" w:space="0" w:color="auto"/>
            </w:tcBorders>
            <w:tcPrChange w:id="4822" w:author="만든 이">
              <w:tcPr>
                <w:tcW w:w="4531" w:type="dxa"/>
                <w:tcBorders>
                  <w:left w:val="nil"/>
                  <w:bottom w:val="single" w:sz="4" w:space="0" w:color="auto"/>
                </w:tcBorders>
              </w:tcPr>
            </w:tcPrChange>
          </w:tcPr>
          <w:p w14:paraId="1D20E82D" w14:textId="77777777" w:rsidR="00050AA9" w:rsidRPr="0028077D" w:rsidRDefault="00050AA9">
            <w:pPr>
              <w:widowControl w:val="0"/>
              <w:suppressAutoHyphens w:val="0"/>
              <w:autoSpaceDE w:val="0"/>
              <w:autoSpaceDN w:val="0"/>
              <w:adjustRightInd w:val="0"/>
              <w:spacing w:after="120"/>
              <w:ind w:left="221" w:hangingChars="100" w:hanging="221"/>
              <w:outlineLvl w:val="0"/>
              <w:rPr>
                <w:ins w:id="4823" w:author="만든 이"/>
              </w:rPr>
              <w:pPrChange w:id="4824" w:author="만든 이">
                <w:pPr>
                  <w:keepNext/>
                  <w:keepLines/>
                  <w:widowControl w:val="0"/>
                  <w:suppressAutoHyphens w:val="0"/>
                  <w:autoSpaceDE w:val="0"/>
                  <w:autoSpaceDN w:val="0"/>
                  <w:adjustRightInd w:val="0"/>
                  <w:spacing w:after="120"/>
                  <w:ind w:left="331" w:hangingChars="150" w:hanging="331"/>
                  <w:outlineLvl w:val="0"/>
                </w:pPr>
              </w:pPrChange>
            </w:pPr>
            <w:ins w:id="4825" w:author="만든 이">
              <w:r w:rsidRPr="0028077D">
                <w:rPr>
                  <w:b/>
                </w:rPr>
                <w:t xml:space="preserve">3. </w:t>
              </w:r>
              <w:del w:id="4826" w:author="만든 이">
                <w:r w:rsidRPr="0028077D" w:rsidDel="005163CB">
                  <w:rPr>
                    <w:b/>
                  </w:rPr>
                  <w:delText xml:space="preserve"> </w:delText>
                </w:r>
              </w:del>
              <w:r w:rsidRPr="0028077D">
                <w:rPr>
                  <w:b/>
                </w:rPr>
                <w:t>Na škatli preverite datum izteka roka uporabnosti (glejte sliko F).</w:t>
              </w:r>
            </w:ins>
          </w:p>
          <w:p w14:paraId="1277CA3D" w14:textId="77777777" w:rsidR="00050AA9" w:rsidRPr="0028077D" w:rsidRDefault="00050AA9" w:rsidP="00F659D6">
            <w:pPr>
              <w:keepNext/>
              <w:keepLines/>
              <w:widowControl w:val="0"/>
              <w:numPr>
                <w:ilvl w:val="0"/>
                <w:numId w:val="66"/>
              </w:numPr>
              <w:suppressAutoHyphens w:val="0"/>
              <w:autoSpaceDE w:val="0"/>
              <w:autoSpaceDN w:val="0"/>
              <w:adjustRightInd w:val="0"/>
              <w:outlineLvl w:val="0"/>
              <w:rPr>
                <w:ins w:id="4827" w:author="만든 이"/>
                <w:bCs/>
              </w:rPr>
            </w:pPr>
            <w:ins w:id="4828" w:author="만든 이">
              <w:r w:rsidRPr="0028077D">
                <w:rPr>
                  <w:bCs/>
                </w:rPr>
                <w:t xml:space="preserve">Napolnjene injekcijske brizge </w:t>
              </w:r>
              <w:r w:rsidRPr="0028077D">
                <w:rPr>
                  <w:b/>
                </w:rPr>
                <w:t>ne</w:t>
              </w:r>
              <w:r w:rsidRPr="0028077D">
                <w:rPr>
                  <w:bCs/>
                </w:rPr>
                <w:t xml:space="preserve"> uporabite, če je rok uporabnosti potekel.</w:t>
              </w:r>
            </w:ins>
          </w:p>
          <w:p w14:paraId="18964002" w14:textId="77777777" w:rsidR="00050AA9" w:rsidRPr="0028077D" w:rsidRDefault="00050AA9" w:rsidP="00F659D6">
            <w:pPr>
              <w:keepNext/>
              <w:keepLines/>
              <w:widowControl w:val="0"/>
              <w:numPr>
                <w:ilvl w:val="0"/>
                <w:numId w:val="66"/>
              </w:numPr>
              <w:suppressAutoHyphens w:val="0"/>
              <w:autoSpaceDE w:val="0"/>
              <w:autoSpaceDN w:val="0"/>
              <w:adjustRightInd w:val="0"/>
              <w:outlineLvl w:val="0"/>
              <w:rPr>
                <w:ins w:id="4829" w:author="만든 이"/>
                <w:bCs/>
              </w:rPr>
            </w:pPr>
            <w:ins w:id="4830" w:author="만든 이">
              <w:r w:rsidRPr="0028077D">
                <w:rPr>
                  <w:bCs/>
                </w:rPr>
                <w:t xml:space="preserve">Če je rok uporabnosti potekel, napolnjeno injekcijsko brizgo odvrzite v zbiralnik za ostre odpadke (glejte </w:t>
              </w:r>
              <w:r w:rsidRPr="0028077D">
                <w:rPr>
                  <w:b/>
                </w:rPr>
                <w:t>korak 16. Zavrzite napolnjeno injekcijsko brizgo</w:t>
              </w:r>
              <w:r w:rsidRPr="0028077D">
                <w:rPr>
                  <w:bCs/>
                </w:rPr>
                <w:t>) in se obrnite na zdravstvenega delavca.</w:t>
              </w:r>
            </w:ins>
          </w:p>
          <w:p w14:paraId="572248E5" w14:textId="77777777" w:rsidR="00050AA9" w:rsidRPr="0028077D" w:rsidRDefault="00050AA9" w:rsidP="00F659D6">
            <w:pPr>
              <w:keepNext/>
              <w:keepLines/>
              <w:widowControl w:val="0"/>
              <w:suppressAutoHyphens w:val="0"/>
              <w:autoSpaceDE w:val="0"/>
              <w:autoSpaceDN w:val="0"/>
              <w:adjustRightInd w:val="0"/>
              <w:spacing w:after="120"/>
              <w:ind w:left="220" w:hangingChars="100" w:hanging="220"/>
              <w:outlineLvl w:val="0"/>
              <w:rPr>
                <w:ins w:id="4831" w:author="만든 이"/>
              </w:rPr>
            </w:pPr>
          </w:p>
        </w:tc>
      </w:tr>
      <w:tr w:rsidR="00050AA9" w:rsidRPr="0028077D" w14:paraId="12C09F3E" w14:textId="77777777" w:rsidTr="000A703E">
        <w:trPr>
          <w:cantSplit w:val="0"/>
          <w:trHeight w:val="20"/>
          <w:ins w:id="4832" w:author="만든 이"/>
          <w:trPrChange w:id="4833" w:author="만든 이">
            <w:trPr>
              <w:cantSplit w:val="0"/>
              <w:trHeight w:val="20"/>
            </w:trPr>
          </w:trPrChange>
        </w:trPr>
        <w:tc>
          <w:tcPr>
            <w:tcW w:w="3823" w:type="dxa"/>
            <w:tcBorders>
              <w:bottom w:val="single" w:sz="4" w:space="0" w:color="auto"/>
              <w:right w:val="nil"/>
            </w:tcBorders>
            <w:vAlign w:val="center"/>
            <w:tcPrChange w:id="4834" w:author="만든 이">
              <w:tcPr>
                <w:tcW w:w="4530" w:type="dxa"/>
                <w:tcBorders>
                  <w:bottom w:val="single" w:sz="4" w:space="0" w:color="auto"/>
                  <w:right w:val="nil"/>
                </w:tcBorders>
                <w:vAlign w:val="center"/>
              </w:tcPr>
            </w:tcPrChange>
          </w:tcPr>
          <w:p w14:paraId="6BD35504" w14:textId="7197453B" w:rsidR="00050AA9" w:rsidRPr="0028077D" w:rsidRDefault="00050AA9" w:rsidP="00F659D6">
            <w:pPr>
              <w:keepNext/>
              <w:keepLines/>
              <w:spacing w:before="120"/>
              <w:ind w:leftChars="100" w:left="787" w:hanging="567"/>
              <w:jc w:val="both"/>
              <w:outlineLvl w:val="0"/>
              <w:rPr>
                <w:ins w:id="4835" w:author="만든 이"/>
                <w:b/>
                <w:bCs/>
              </w:rPr>
            </w:pPr>
            <w:ins w:id="4836" w:author="만든 이">
              <w:r w:rsidRPr="0028077D">
                <w:rPr>
                  <w:b/>
                  <w:noProof/>
                </w:rPr>
                <w:drawing>
                  <wp:inline distT="0" distB="0" distL="0" distR="0" wp14:anchorId="063B22F4" wp14:editId="4F914C83">
                    <wp:extent cx="1979146" cy="1775630"/>
                    <wp:effectExtent l="19050" t="19050" r="21590" b="15240"/>
                    <wp:docPr id="2118159230"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25717423" w14:textId="77777777" w:rsidR="00050AA9" w:rsidRPr="0028077D" w:rsidRDefault="00050AA9">
            <w:pPr>
              <w:keepNext/>
              <w:keepLines/>
              <w:ind w:leftChars="100" w:left="787" w:rightChars="141" w:right="310" w:hanging="567"/>
              <w:jc w:val="right"/>
              <w:outlineLvl w:val="0"/>
              <w:rPr>
                <w:ins w:id="4837" w:author="만든 이"/>
                <w:b/>
              </w:rPr>
              <w:pPrChange w:id="4838" w:author="만든 이">
                <w:pPr>
                  <w:keepNext/>
                  <w:keepLines/>
                  <w:spacing w:before="120"/>
                  <w:ind w:leftChars="100" w:left="787" w:rightChars="420" w:right="924" w:hanging="567"/>
                  <w:jc w:val="right"/>
                  <w:outlineLvl w:val="0"/>
                </w:pPr>
              </w:pPrChange>
            </w:pPr>
            <w:ins w:id="4839" w:author="만든 이">
              <w:r w:rsidRPr="0028077D">
                <w:rPr>
                  <w:b/>
                </w:rPr>
                <w:t>Slika G</w:t>
              </w:r>
            </w:ins>
          </w:p>
        </w:tc>
        <w:tc>
          <w:tcPr>
            <w:tcW w:w="5240" w:type="dxa"/>
            <w:tcBorders>
              <w:left w:val="nil"/>
              <w:bottom w:val="single" w:sz="4" w:space="0" w:color="auto"/>
            </w:tcBorders>
            <w:tcPrChange w:id="4840" w:author="만든 이">
              <w:tcPr>
                <w:tcW w:w="4531" w:type="dxa"/>
                <w:tcBorders>
                  <w:left w:val="nil"/>
                  <w:bottom w:val="single" w:sz="4" w:space="0" w:color="auto"/>
                </w:tcBorders>
              </w:tcPr>
            </w:tcPrChange>
          </w:tcPr>
          <w:p w14:paraId="0C813BF5" w14:textId="77777777" w:rsidR="00050AA9" w:rsidRPr="0028077D" w:rsidRDefault="00050AA9" w:rsidP="005163CB">
            <w:pPr>
              <w:keepNext/>
              <w:keepLines/>
              <w:widowControl w:val="0"/>
              <w:suppressAutoHyphens w:val="0"/>
              <w:autoSpaceDE w:val="0"/>
              <w:autoSpaceDN w:val="0"/>
              <w:adjustRightInd w:val="0"/>
              <w:spacing w:before="100" w:beforeAutospacing="1" w:after="120"/>
              <w:ind w:left="221" w:hangingChars="100" w:hanging="221"/>
              <w:outlineLvl w:val="0"/>
              <w:rPr>
                <w:ins w:id="4841" w:author="만든 이"/>
              </w:rPr>
            </w:pPr>
            <w:ins w:id="4842" w:author="만든 이">
              <w:r w:rsidRPr="0028077D">
                <w:rPr>
                  <w:b/>
                </w:rPr>
                <w:t xml:space="preserve">4. </w:t>
              </w:r>
              <w:del w:id="4843" w:author="만든 이">
                <w:r w:rsidRPr="0028077D" w:rsidDel="005163CB">
                  <w:rPr>
                    <w:b/>
                  </w:rPr>
                  <w:delText xml:space="preserve"> </w:delText>
                </w:r>
              </w:del>
              <w:r w:rsidRPr="0028077D">
                <w:rPr>
                  <w:b/>
                </w:rPr>
                <w:t>Umijte si roke.</w:t>
              </w:r>
            </w:ins>
          </w:p>
          <w:p w14:paraId="54E5E64B" w14:textId="77777777" w:rsidR="00050AA9" w:rsidRPr="0028077D" w:rsidRDefault="00050AA9">
            <w:pPr>
              <w:keepNext/>
              <w:keepLines/>
              <w:widowControl w:val="0"/>
              <w:numPr>
                <w:ilvl w:val="0"/>
                <w:numId w:val="101"/>
              </w:numPr>
              <w:suppressAutoHyphens w:val="0"/>
              <w:autoSpaceDE w:val="0"/>
              <w:autoSpaceDN w:val="0"/>
              <w:adjustRightInd w:val="0"/>
              <w:spacing w:after="120"/>
              <w:outlineLvl w:val="0"/>
              <w:rPr>
                <w:ins w:id="4844" w:author="만든 이"/>
              </w:rPr>
              <w:pPrChange w:id="4845" w:author="만든 이">
                <w:pPr>
                  <w:keepNext/>
                  <w:keepLines/>
                  <w:widowControl w:val="0"/>
                  <w:numPr>
                    <w:numId w:val="84"/>
                  </w:numPr>
                  <w:suppressAutoHyphens w:val="0"/>
                  <w:autoSpaceDE w:val="0"/>
                  <w:autoSpaceDN w:val="0"/>
                  <w:adjustRightInd w:val="0"/>
                  <w:spacing w:after="120"/>
                  <w:ind w:left="660" w:hanging="440"/>
                  <w:outlineLvl w:val="0"/>
                </w:pPr>
              </w:pPrChange>
            </w:pPr>
            <w:ins w:id="4846" w:author="만든 이">
              <w:r w:rsidRPr="0028077D">
                <w:t>Umijte si roke z milom in vodo ter jih temeljito osušite (glejte</w:t>
              </w:r>
              <w:r w:rsidRPr="0028077D">
                <w:rPr>
                  <w:b/>
                </w:rPr>
                <w:t xml:space="preserve"> sliko G</w:t>
              </w:r>
              <w:r w:rsidRPr="0028077D">
                <w:rPr>
                  <w:bCs/>
                </w:rPr>
                <w:t>).</w:t>
              </w:r>
            </w:ins>
          </w:p>
        </w:tc>
      </w:tr>
      <w:tr w:rsidR="00050AA9" w:rsidRPr="0028077D" w14:paraId="59BD290D" w14:textId="77777777" w:rsidTr="000A703E">
        <w:trPr>
          <w:cantSplit w:val="0"/>
          <w:trHeight w:val="20"/>
          <w:ins w:id="4847" w:author="만든 이"/>
          <w:trPrChange w:id="4848" w:author="만든 이">
            <w:trPr>
              <w:cantSplit w:val="0"/>
              <w:trHeight w:val="20"/>
            </w:trPr>
          </w:trPrChange>
        </w:trPr>
        <w:tc>
          <w:tcPr>
            <w:tcW w:w="3823" w:type="dxa"/>
            <w:tcBorders>
              <w:bottom w:val="single" w:sz="4" w:space="0" w:color="auto"/>
              <w:right w:val="nil"/>
            </w:tcBorders>
            <w:vAlign w:val="center"/>
            <w:tcPrChange w:id="4849" w:author="만든 이">
              <w:tcPr>
                <w:tcW w:w="4530" w:type="dxa"/>
                <w:tcBorders>
                  <w:bottom w:val="single" w:sz="4" w:space="0" w:color="auto"/>
                  <w:right w:val="nil"/>
                </w:tcBorders>
                <w:vAlign w:val="center"/>
              </w:tcPr>
            </w:tcPrChange>
          </w:tcPr>
          <w:p w14:paraId="02A9D8C1" w14:textId="23126848" w:rsidR="00050AA9" w:rsidRPr="0028077D" w:rsidRDefault="00050AA9" w:rsidP="00F659D6">
            <w:pPr>
              <w:keepNext/>
              <w:keepLines/>
              <w:spacing w:before="120"/>
              <w:ind w:leftChars="100" w:left="787" w:hanging="567"/>
              <w:jc w:val="both"/>
              <w:outlineLvl w:val="0"/>
              <w:rPr>
                <w:ins w:id="4850" w:author="만든 이"/>
                <w:rFonts w:eastAsia="맑은 고딕"/>
                <w:b/>
                <w:bCs/>
                <w:i/>
                <w:noProof/>
              </w:rPr>
            </w:pPr>
            <w:ins w:id="4851" w:author="만든 이">
              <w:r w:rsidRPr="0028077D">
                <w:rPr>
                  <w:noProof/>
                </w:rPr>
                <w:drawing>
                  <wp:inline distT="0" distB="0" distL="0" distR="0" wp14:anchorId="3582C2FD" wp14:editId="747F22EC">
                    <wp:extent cx="1980000" cy="1776176"/>
                    <wp:effectExtent l="0" t="0" r="1270" b="0"/>
                    <wp:docPr id="2139235301"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64"/>
                            <a:stretch>
                              <a:fillRect/>
                            </a:stretch>
                          </pic:blipFill>
                          <pic:spPr>
                            <a:xfrm>
                              <a:off x="0" y="0"/>
                              <a:ext cx="1980000" cy="1776176"/>
                            </a:xfrm>
                            <a:prstGeom prst="rect">
                              <a:avLst/>
                            </a:prstGeom>
                          </pic:spPr>
                        </pic:pic>
                      </a:graphicData>
                    </a:graphic>
                  </wp:inline>
                </w:drawing>
              </w:r>
            </w:ins>
          </w:p>
          <w:p w14:paraId="48ED25AD" w14:textId="77777777" w:rsidR="00050AA9" w:rsidRPr="0028077D" w:rsidRDefault="00050AA9">
            <w:pPr>
              <w:keepNext/>
              <w:keepLines/>
              <w:ind w:leftChars="100" w:left="787" w:rightChars="160" w:right="352" w:hanging="567"/>
              <w:jc w:val="right"/>
              <w:outlineLvl w:val="0"/>
              <w:rPr>
                <w:ins w:id="4852" w:author="만든 이"/>
                <w:b/>
                <w:i/>
              </w:rPr>
              <w:pPrChange w:id="4853" w:author="만든 이">
                <w:pPr>
                  <w:keepNext/>
                  <w:keepLines/>
                  <w:spacing w:before="120"/>
                  <w:ind w:leftChars="100" w:left="787" w:rightChars="420" w:right="924" w:hanging="567"/>
                  <w:jc w:val="right"/>
                  <w:outlineLvl w:val="0"/>
                </w:pPr>
              </w:pPrChange>
            </w:pPr>
            <w:ins w:id="4854" w:author="만든 이">
              <w:r w:rsidRPr="0028077D">
                <w:rPr>
                  <w:b/>
                </w:rPr>
                <w:t>Slika H</w:t>
              </w:r>
            </w:ins>
          </w:p>
        </w:tc>
        <w:tc>
          <w:tcPr>
            <w:tcW w:w="5240" w:type="dxa"/>
            <w:tcBorders>
              <w:left w:val="nil"/>
              <w:bottom w:val="single" w:sz="4" w:space="0" w:color="auto"/>
            </w:tcBorders>
            <w:tcPrChange w:id="4855" w:author="만든 이">
              <w:tcPr>
                <w:tcW w:w="4531" w:type="dxa"/>
                <w:tcBorders>
                  <w:left w:val="nil"/>
                  <w:bottom w:val="single" w:sz="4" w:space="0" w:color="auto"/>
                </w:tcBorders>
              </w:tcPr>
            </w:tcPrChange>
          </w:tcPr>
          <w:p w14:paraId="4CCB3537" w14:textId="77777777" w:rsidR="00050AA9" w:rsidRPr="0028077D" w:rsidRDefault="00050AA9" w:rsidP="007B0A23">
            <w:pPr>
              <w:keepNext/>
              <w:keepLines/>
              <w:widowControl w:val="0"/>
              <w:suppressAutoHyphens w:val="0"/>
              <w:autoSpaceDE w:val="0"/>
              <w:autoSpaceDN w:val="0"/>
              <w:adjustRightInd w:val="0"/>
              <w:spacing w:before="100" w:beforeAutospacing="1" w:after="120"/>
              <w:ind w:left="221" w:hangingChars="100" w:hanging="221"/>
              <w:outlineLvl w:val="0"/>
              <w:rPr>
                <w:ins w:id="4856" w:author="만든 이"/>
                <w:rFonts w:eastAsia="맑은 고딕"/>
                <w:color w:val="231F20"/>
              </w:rPr>
            </w:pPr>
            <w:ins w:id="4857" w:author="만든 이">
              <w:r w:rsidRPr="0028077D">
                <w:rPr>
                  <w:b/>
                  <w:color w:val="231F20"/>
                </w:rPr>
                <w:t xml:space="preserve">5. </w:t>
              </w:r>
              <w:del w:id="4858" w:author="만든 이">
                <w:r w:rsidRPr="0028077D" w:rsidDel="005163CB">
                  <w:rPr>
                    <w:b/>
                    <w:color w:val="231F20"/>
                  </w:rPr>
                  <w:delText xml:space="preserve"> </w:delText>
                </w:r>
              </w:del>
              <w:r w:rsidRPr="0028077D">
                <w:rPr>
                  <w:b/>
                  <w:color w:val="231F20"/>
                </w:rPr>
                <w:t>Vzemite napolnjeno injekcijsko brizgo iz škatle</w:t>
              </w:r>
            </w:ins>
          </w:p>
          <w:p w14:paraId="2AC567E2" w14:textId="77777777" w:rsidR="00050AA9" w:rsidRPr="0028077D" w:rsidRDefault="00050AA9">
            <w:pPr>
              <w:keepNext/>
              <w:keepLines/>
              <w:widowControl w:val="0"/>
              <w:numPr>
                <w:ilvl w:val="0"/>
                <w:numId w:val="102"/>
              </w:numPr>
              <w:suppressAutoHyphens w:val="0"/>
              <w:autoSpaceDE w:val="0"/>
              <w:autoSpaceDN w:val="0"/>
              <w:adjustRightInd w:val="0"/>
              <w:spacing w:after="120"/>
              <w:outlineLvl w:val="0"/>
              <w:rPr>
                <w:ins w:id="4859" w:author="만든 이"/>
                <w:bCs/>
              </w:rPr>
              <w:pPrChange w:id="4860" w:author="만든 이">
                <w:pPr>
                  <w:keepNext/>
                  <w:keepLines/>
                  <w:widowControl w:val="0"/>
                  <w:numPr>
                    <w:numId w:val="71"/>
                  </w:numPr>
                  <w:suppressAutoHyphens w:val="0"/>
                  <w:autoSpaceDE w:val="0"/>
                  <w:autoSpaceDN w:val="0"/>
                  <w:adjustRightInd w:val="0"/>
                  <w:spacing w:after="120"/>
                  <w:ind w:left="660" w:hanging="440"/>
                  <w:outlineLvl w:val="0"/>
                </w:pPr>
              </w:pPrChange>
            </w:pPr>
            <w:ins w:id="4861" w:author="만든 이">
              <w:r w:rsidRPr="0028077D">
                <w:rPr>
                  <w:bCs/>
                  <w:color w:val="231F20"/>
                </w:rPr>
                <w:t>Odprite škatlo.</w:t>
              </w:r>
            </w:ins>
          </w:p>
          <w:p w14:paraId="722F07F7" w14:textId="77777777" w:rsidR="00050AA9" w:rsidRPr="0028077D" w:rsidRDefault="00050AA9">
            <w:pPr>
              <w:keepNext/>
              <w:keepLines/>
              <w:widowControl w:val="0"/>
              <w:numPr>
                <w:ilvl w:val="0"/>
                <w:numId w:val="102"/>
              </w:numPr>
              <w:suppressAutoHyphens w:val="0"/>
              <w:autoSpaceDE w:val="0"/>
              <w:autoSpaceDN w:val="0"/>
              <w:adjustRightInd w:val="0"/>
              <w:spacing w:after="120"/>
              <w:outlineLvl w:val="0"/>
              <w:rPr>
                <w:ins w:id="4862" w:author="만든 이"/>
                <w:b/>
                <w:bCs/>
                <w:color w:val="231F20"/>
              </w:rPr>
              <w:pPrChange w:id="4863" w:author="만든 이">
                <w:pPr>
                  <w:keepNext/>
                  <w:keepLines/>
                  <w:widowControl w:val="0"/>
                  <w:numPr>
                    <w:numId w:val="71"/>
                  </w:numPr>
                  <w:suppressAutoHyphens w:val="0"/>
                  <w:autoSpaceDE w:val="0"/>
                  <w:autoSpaceDN w:val="0"/>
                  <w:adjustRightInd w:val="0"/>
                  <w:spacing w:after="120"/>
                  <w:ind w:left="660" w:hanging="440"/>
                  <w:outlineLvl w:val="0"/>
                </w:pPr>
              </w:pPrChange>
            </w:pPr>
            <w:ins w:id="4864" w:author="만든 이">
              <w:r w:rsidRPr="0028077D">
                <w:rPr>
                  <w:bCs/>
                  <w:color w:val="231F20"/>
                </w:rPr>
                <w:t>Napolnjeno injekcijsko brizgo primite za telo brizge in jo dvignite iz škatle (glejte</w:t>
              </w:r>
              <w:r w:rsidRPr="0028077D">
                <w:rPr>
                  <w:b/>
                  <w:color w:val="231F20"/>
                </w:rPr>
                <w:t xml:space="preserve"> sliko H</w:t>
              </w:r>
              <w:r w:rsidRPr="0028077D">
                <w:rPr>
                  <w:b/>
                  <w:bCs/>
                  <w:color w:val="231F20"/>
                </w:rPr>
                <w:t>)</w:t>
              </w:r>
            </w:ins>
          </w:p>
          <w:p w14:paraId="115177C8" w14:textId="77777777" w:rsidR="00050AA9" w:rsidRPr="0028077D" w:rsidRDefault="00050AA9" w:rsidP="00F659D6">
            <w:pPr>
              <w:keepNext/>
              <w:keepLines/>
              <w:widowControl w:val="0"/>
              <w:numPr>
                <w:ilvl w:val="0"/>
                <w:numId w:val="66"/>
              </w:numPr>
              <w:suppressAutoHyphens w:val="0"/>
              <w:autoSpaceDE w:val="0"/>
              <w:autoSpaceDN w:val="0"/>
              <w:adjustRightInd w:val="0"/>
              <w:outlineLvl w:val="0"/>
              <w:rPr>
                <w:ins w:id="4865" w:author="만든 이"/>
                <w:rFonts w:eastAsia="맑은 고딕"/>
                <w:i/>
                <w:iCs/>
                <w:noProof/>
              </w:rPr>
            </w:pPr>
            <w:ins w:id="4866" w:author="만든 이">
              <w:r w:rsidRPr="0028077D">
                <w:t xml:space="preserve">Ko napolnjeno injekcijsko brizgo jemljete iz škatle, se </w:t>
              </w:r>
              <w:r w:rsidRPr="0028077D">
                <w:rPr>
                  <w:b/>
                  <w:bCs/>
                </w:rPr>
                <w:t>ne</w:t>
              </w:r>
              <w:r w:rsidRPr="0028077D">
                <w:t xml:space="preserve"> dotikajte potisnega bata ali pokrovčka.</w:t>
              </w:r>
            </w:ins>
          </w:p>
          <w:p w14:paraId="7D6D009B" w14:textId="77777777" w:rsidR="00050AA9" w:rsidRPr="0028077D" w:rsidRDefault="00050AA9" w:rsidP="00F659D6">
            <w:pPr>
              <w:keepNext/>
              <w:keepLines/>
              <w:widowControl w:val="0"/>
              <w:suppressAutoHyphens w:val="0"/>
              <w:autoSpaceDE w:val="0"/>
              <w:autoSpaceDN w:val="0"/>
              <w:adjustRightInd w:val="0"/>
              <w:spacing w:before="100" w:beforeAutospacing="1" w:after="120"/>
              <w:ind w:left="220" w:hangingChars="100" w:hanging="220"/>
              <w:outlineLvl w:val="0"/>
              <w:rPr>
                <w:ins w:id="4867" w:author="만든 이"/>
              </w:rPr>
            </w:pPr>
          </w:p>
        </w:tc>
      </w:tr>
      <w:tr w:rsidR="00050AA9" w:rsidRPr="0028077D" w14:paraId="468E3A16" w14:textId="77777777" w:rsidTr="000A703E">
        <w:trPr>
          <w:cantSplit w:val="0"/>
          <w:trHeight w:val="20"/>
          <w:ins w:id="4868" w:author="만든 이"/>
          <w:trPrChange w:id="4869" w:author="만든 이">
            <w:trPr>
              <w:cantSplit w:val="0"/>
              <w:trHeight w:val="20"/>
            </w:trPr>
          </w:trPrChange>
        </w:trPr>
        <w:tc>
          <w:tcPr>
            <w:tcW w:w="3823" w:type="dxa"/>
            <w:tcBorders>
              <w:bottom w:val="single" w:sz="4" w:space="0" w:color="auto"/>
              <w:right w:val="nil"/>
            </w:tcBorders>
            <w:vAlign w:val="center"/>
            <w:tcPrChange w:id="4870" w:author="만든 이">
              <w:tcPr>
                <w:tcW w:w="4530" w:type="dxa"/>
                <w:tcBorders>
                  <w:bottom w:val="single" w:sz="4" w:space="0" w:color="auto"/>
                  <w:right w:val="nil"/>
                </w:tcBorders>
                <w:vAlign w:val="center"/>
              </w:tcPr>
            </w:tcPrChange>
          </w:tcPr>
          <w:p w14:paraId="48DCC38B" w14:textId="77777777" w:rsidR="00050AA9" w:rsidRPr="0028077D" w:rsidRDefault="00050AA9" w:rsidP="00F659D6">
            <w:pPr>
              <w:keepNext/>
              <w:keepLines/>
              <w:spacing w:before="240"/>
              <w:ind w:leftChars="100" w:left="787" w:hanging="567"/>
              <w:jc w:val="both"/>
              <w:outlineLvl w:val="0"/>
              <w:rPr>
                <w:ins w:id="4871" w:author="만든 이"/>
                <w:rFonts w:eastAsia="맑은 고딕"/>
                <w:b/>
                <w:bCs/>
                <w:i/>
                <w:noProof/>
                <w:lang w:eastAsia="ko-KR"/>
              </w:rPr>
            </w:pPr>
          </w:p>
          <w:p w14:paraId="584693F2" w14:textId="77777777" w:rsidR="00050AA9" w:rsidRPr="0028077D" w:rsidRDefault="00050AA9">
            <w:pPr>
              <w:keepNext/>
              <w:keepLines/>
              <w:spacing w:before="120"/>
              <w:ind w:leftChars="100" w:left="787" w:rightChars="173" w:right="381" w:hanging="567"/>
              <w:jc w:val="right"/>
              <w:outlineLvl w:val="0"/>
              <w:rPr>
                <w:ins w:id="4872" w:author="만든 이"/>
                <w:b/>
                <w:i/>
              </w:rPr>
              <w:pPrChange w:id="4873" w:author="만든 이">
                <w:pPr>
                  <w:keepNext/>
                  <w:keepLines/>
                  <w:spacing w:before="120"/>
                  <w:ind w:leftChars="100" w:left="787" w:rightChars="420" w:right="924" w:hanging="567"/>
                  <w:jc w:val="right"/>
                  <w:outlineLvl w:val="0"/>
                </w:pPr>
              </w:pPrChange>
            </w:pPr>
            <w:ins w:id="4874" w:author="만든 이">
              <w:r w:rsidRPr="0028077D">
                <w:rPr>
                  <w:b/>
                  <w:noProof/>
                </w:rPr>
                <mc:AlternateContent>
                  <mc:Choice Requires="wpg">
                    <w:drawing>
                      <wp:inline distT="0" distB="0" distL="0" distR="0" wp14:anchorId="4C6BAEB8" wp14:editId="5A1AB3C4">
                        <wp:extent cx="1979930" cy="2451100"/>
                        <wp:effectExtent l="0" t="0" r="1270" b="6350"/>
                        <wp:docPr id="1174293904"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235063841" name="그림 1" descr="스케치, 그림, 일러스트레이션이(가) 표시된 사진&#10;&#10;자동 생성된 설명"/>
                                  <pic:cNvPicPr>
                                    <a:picLocks noChangeAspect="1"/>
                                  </pic:cNvPicPr>
                                </pic:nvPicPr>
                                <pic:blipFill>
                                  <a:blip r:embed="rId65"/>
                                  <a:stretch>
                                    <a:fillRect/>
                                  </a:stretch>
                                </pic:blipFill>
                                <pic:spPr>
                                  <a:xfrm>
                                    <a:off x="154379" y="154380"/>
                                    <a:ext cx="1979930" cy="2451100"/>
                                  </a:xfrm>
                                  <a:prstGeom prst="rect">
                                    <a:avLst/>
                                  </a:prstGeom>
                                </pic:spPr>
                              </pic:pic>
                              <wps:wsp>
                                <wps:cNvPr id="1602272808"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70CF68D" w14:textId="77777777" w:rsidR="00050AA9" w:rsidRPr="00CF0EF9" w:rsidRDefault="00050AA9" w:rsidP="00050AA9">
                                      <w:pPr>
                                        <w:pStyle w:val="Arial11C"/>
                                        <w:jc w:val="left"/>
                                        <w:rPr>
                                          <w:sz w:val="13"/>
                                          <w:szCs w:val="13"/>
                                        </w:rPr>
                                      </w:pPr>
                                      <w:r>
                                        <w:rPr>
                                          <w:sz w:val="13"/>
                                        </w:rPr>
                                        <w:t>EXP: MM LLLL</w:t>
                                      </w:r>
                                    </w:p>
                                  </w:txbxContent>
                                </wps:txbx>
                                <wps:bodyPr rot="0" vert="horz" wrap="square" lIns="0" tIns="0" rIns="0" bIns="0" anchor="t" anchorCtr="0" upright="1">
                                  <a:noAutofit/>
                                </wps:bodyPr>
                              </wps:wsp>
                            </wpg:wgp>
                          </a:graphicData>
                        </a:graphic>
                      </wp:inline>
                    </w:drawing>
                  </mc:Choice>
                  <mc:Fallback>
                    <w:pict>
                      <v:group w14:anchorId="4C6BAEB8" id="_x0000_s1279"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">
                        <v:shape id="그림 1" o:spid="_x0000_s1280"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">
                          <v:imagedata r:id="rId66" o:title="스케치, 그림, 일러스트레이션이(가) 표시된 사진&#10;&#10;자동 생성된 설명"/>
                        </v:shape>
                        <v:shape id="Text Box 80" o:spid="_x0000_s1281"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" fillcolor="window" stroked="f" strokeweight=".5pt">
                          <v:textbox inset="0,0,0,0">
                            <w:txbxContent>
                              <w:p w14:paraId="470CF68D" w14:textId="77777777" w:rsidR="00050AA9" w:rsidRPr="00CF0EF9" w:rsidRDefault="00050AA9" w:rsidP="00050AA9">
                                <w:pPr>
                                  <w:pStyle w:val="Arial11C"/>
                                  <w:jc w:val="left"/>
                                  <w:rPr>
                                    <w:sz w:val="13"/>
                                    <w:szCs w:val="13"/>
                                  </w:rPr>
                                </w:pPr>
                                <w:r>
                                  <w:rPr>
                                    <w:sz w:val="13"/>
                                  </w:rPr>
                                  <w:t>EXP: MM LLLL</w:t>
                                </w:r>
                              </w:p>
                            </w:txbxContent>
                          </v:textbox>
                        </v:shape>
                        <w10:anchorlock/>
                      </v:group>
                    </w:pict>
                  </mc:Fallback>
                </mc:AlternateContent>
              </w:r>
              <w:r w:rsidRPr="0028077D">
                <w:rPr>
                  <w:b/>
                </w:rPr>
                <w:t>Slika I</w:t>
              </w:r>
            </w:ins>
          </w:p>
        </w:tc>
        <w:tc>
          <w:tcPr>
            <w:tcW w:w="5240" w:type="dxa"/>
            <w:tcBorders>
              <w:left w:val="nil"/>
              <w:bottom w:val="single" w:sz="4" w:space="0" w:color="auto"/>
            </w:tcBorders>
            <w:tcPrChange w:id="4875" w:author="만든 이">
              <w:tcPr>
                <w:tcW w:w="4531" w:type="dxa"/>
                <w:tcBorders>
                  <w:left w:val="nil"/>
                  <w:bottom w:val="single" w:sz="4" w:space="0" w:color="auto"/>
                </w:tcBorders>
              </w:tcPr>
            </w:tcPrChange>
          </w:tcPr>
          <w:p w14:paraId="26A68CB3" w14:textId="77777777" w:rsidR="00050AA9" w:rsidRPr="0028077D" w:rsidRDefault="00050AA9" w:rsidP="007B0A23">
            <w:pPr>
              <w:keepNext/>
              <w:keepLines/>
              <w:widowControl w:val="0"/>
              <w:suppressAutoHyphens w:val="0"/>
              <w:autoSpaceDE w:val="0"/>
              <w:autoSpaceDN w:val="0"/>
              <w:adjustRightInd w:val="0"/>
              <w:spacing w:before="100" w:beforeAutospacing="1" w:after="120"/>
              <w:ind w:left="221" w:hangingChars="100" w:hanging="221"/>
              <w:outlineLvl w:val="0"/>
              <w:rPr>
                <w:ins w:id="4876" w:author="만든 이"/>
                <w:color w:val="231F20"/>
              </w:rPr>
            </w:pPr>
            <w:ins w:id="4877" w:author="만든 이">
              <w:r w:rsidRPr="0028077D">
                <w:rPr>
                  <w:b/>
                  <w:color w:val="231F20"/>
                </w:rPr>
                <w:t xml:space="preserve">6. </w:t>
              </w:r>
              <w:del w:id="4878" w:author="만든 이">
                <w:r w:rsidRPr="0028077D" w:rsidDel="005163CB">
                  <w:rPr>
                    <w:b/>
                    <w:color w:val="231F20"/>
                  </w:rPr>
                  <w:delText xml:space="preserve"> </w:delText>
                </w:r>
              </w:del>
              <w:r w:rsidRPr="0028077D">
                <w:rPr>
                  <w:b/>
                  <w:color w:val="231F20"/>
                </w:rPr>
                <w:t>Preglejte napolnjeno injekcijsko brizgo.</w:t>
              </w:r>
            </w:ins>
          </w:p>
          <w:p w14:paraId="5E706413" w14:textId="77777777" w:rsidR="00050AA9" w:rsidRPr="0028077D" w:rsidRDefault="00050AA9">
            <w:pPr>
              <w:keepNext/>
              <w:keepLines/>
              <w:widowControl w:val="0"/>
              <w:numPr>
                <w:ilvl w:val="0"/>
                <w:numId w:val="103"/>
              </w:numPr>
              <w:suppressAutoHyphens w:val="0"/>
              <w:autoSpaceDE w:val="0"/>
              <w:autoSpaceDN w:val="0"/>
              <w:adjustRightInd w:val="0"/>
              <w:spacing w:after="120"/>
              <w:outlineLvl w:val="0"/>
              <w:rPr>
                <w:ins w:id="4879" w:author="만든 이"/>
              </w:rPr>
              <w:pPrChange w:id="4880" w:author="만든 이">
                <w:pPr>
                  <w:keepNext/>
                  <w:keepLines/>
                  <w:widowControl w:val="0"/>
                  <w:numPr>
                    <w:numId w:val="72"/>
                  </w:numPr>
                  <w:suppressAutoHyphens w:val="0"/>
                  <w:autoSpaceDE w:val="0"/>
                  <w:autoSpaceDN w:val="0"/>
                  <w:adjustRightInd w:val="0"/>
                  <w:spacing w:after="120"/>
                  <w:ind w:left="663" w:hanging="442"/>
                  <w:outlineLvl w:val="0"/>
                </w:pPr>
              </w:pPrChange>
            </w:pPr>
            <w:ins w:id="4881" w:author="만든 이">
              <w:r w:rsidRPr="0028077D">
                <w:rPr>
                  <w:color w:val="231F20"/>
                </w:rPr>
                <w:t>Preglejte napolnjeno injekcijsko brizgo in se prepričajte, da imate pravo zdravilo (Omlyclo) in odmerek.</w:t>
              </w:r>
            </w:ins>
          </w:p>
          <w:p w14:paraId="18BC1DD2" w14:textId="77777777" w:rsidR="00050AA9" w:rsidRPr="0028077D" w:rsidRDefault="00050AA9">
            <w:pPr>
              <w:keepNext/>
              <w:keepLines/>
              <w:widowControl w:val="0"/>
              <w:numPr>
                <w:ilvl w:val="0"/>
                <w:numId w:val="103"/>
              </w:numPr>
              <w:suppressAutoHyphens w:val="0"/>
              <w:autoSpaceDE w:val="0"/>
              <w:autoSpaceDN w:val="0"/>
              <w:adjustRightInd w:val="0"/>
              <w:spacing w:after="120"/>
              <w:outlineLvl w:val="0"/>
              <w:rPr>
                <w:ins w:id="4882" w:author="만든 이"/>
              </w:rPr>
              <w:pPrChange w:id="4883" w:author="만든 이">
                <w:pPr>
                  <w:keepNext/>
                  <w:keepLines/>
                  <w:widowControl w:val="0"/>
                  <w:numPr>
                    <w:numId w:val="72"/>
                  </w:numPr>
                  <w:suppressAutoHyphens w:val="0"/>
                  <w:autoSpaceDE w:val="0"/>
                  <w:autoSpaceDN w:val="0"/>
                  <w:adjustRightInd w:val="0"/>
                  <w:spacing w:after="120"/>
                  <w:ind w:left="660" w:hanging="440"/>
                  <w:outlineLvl w:val="0"/>
                </w:pPr>
              </w:pPrChange>
            </w:pPr>
            <w:ins w:id="4884" w:author="만든 이">
              <w:r w:rsidRPr="0028077D">
                <w:rPr>
                  <w:color w:val="231F20"/>
                </w:rPr>
                <w:t>Preglejte napolnjeno injekcijsko brizgo in se prepričajte, da ni razpokana ali poškodovana.</w:t>
              </w:r>
            </w:ins>
          </w:p>
          <w:p w14:paraId="03D0D0DE"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4885" w:author="만든 이"/>
              </w:rPr>
            </w:pPr>
            <w:ins w:id="4886" w:author="만든 이">
              <w:r w:rsidRPr="0028077D">
                <w:t xml:space="preserve">Napolnjene injekcijske brizge </w:t>
              </w:r>
              <w:r w:rsidRPr="0028077D">
                <w:rPr>
                  <w:b/>
                  <w:bCs/>
                </w:rPr>
                <w:t>ne</w:t>
              </w:r>
              <w:r w:rsidRPr="0028077D">
                <w:t xml:space="preserve"> uporabite, če je poškodovana ali je videti, da je kdo posegal vanjo.</w:t>
              </w:r>
            </w:ins>
          </w:p>
          <w:p w14:paraId="7CE98460" w14:textId="77777777" w:rsidR="00050AA9" w:rsidRPr="0028077D" w:rsidRDefault="00050AA9">
            <w:pPr>
              <w:keepNext/>
              <w:keepLines/>
              <w:widowControl w:val="0"/>
              <w:numPr>
                <w:ilvl w:val="0"/>
                <w:numId w:val="103"/>
              </w:numPr>
              <w:suppressAutoHyphens w:val="0"/>
              <w:autoSpaceDE w:val="0"/>
              <w:autoSpaceDN w:val="0"/>
              <w:adjustRightInd w:val="0"/>
              <w:spacing w:after="120"/>
              <w:outlineLvl w:val="0"/>
              <w:rPr>
                <w:ins w:id="4887" w:author="만든 이"/>
              </w:rPr>
              <w:pPrChange w:id="4888" w:author="만든 이">
                <w:pPr>
                  <w:keepNext/>
                  <w:keepLines/>
                  <w:widowControl w:val="0"/>
                  <w:numPr>
                    <w:numId w:val="72"/>
                  </w:numPr>
                  <w:suppressAutoHyphens w:val="0"/>
                  <w:autoSpaceDE w:val="0"/>
                  <w:autoSpaceDN w:val="0"/>
                  <w:adjustRightInd w:val="0"/>
                  <w:spacing w:after="120"/>
                  <w:ind w:left="660" w:hanging="440"/>
                  <w:outlineLvl w:val="0"/>
                </w:pPr>
              </w:pPrChange>
            </w:pPr>
            <w:ins w:id="4889" w:author="만든 이">
              <w:r w:rsidRPr="0028077D">
                <w:rPr>
                  <w:color w:val="231F20"/>
                </w:rPr>
                <w:t xml:space="preserve">Preverite datum izteka roka uporabnosti na napolnjeni injekcijski brizgi (glejte </w:t>
              </w:r>
              <w:r w:rsidRPr="0028077D">
                <w:rPr>
                  <w:b/>
                  <w:bCs/>
                  <w:color w:val="231F20"/>
                </w:rPr>
                <w:t>sliko I</w:t>
              </w:r>
              <w:r w:rsidRPr="0028077D">
                <w:rPr>
                  <w:color w:val="231F20"/>
                </w:rPr>
                <w:t>).</w:t>
              </w:r>
            </w:ins>
          </w:p>
          <w:p w14:paraId="25884BC4"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4890" w:author="만든 이"/>
              </w:rPr>
            </w:pPr>
            <w:ins w:id="4891" w:author="만든 이">
              <w:r w:rsidRPr="0028077D">
                <w:rPr>
                  <w:b/>
                  <w:bCs/>
                </w:rPr>
                <w:t>Ne</w:t>
              </w:r>
              <w:r w:rsidRPr="0028077D">
                <w:t xml:space="preserve"> uporabite, če je rok uporabnosti potekel.</w:t>
              </w:r>
            </w:ins>
          </w:p>
          <w:p w14:paraId="78CF5F76" w14:textId="77777777" w:rsidR="00050AA9" w:rsidRPr="0028077D" w:rsidRDefault="00050AA9">
            <w:pPr>
              <w:keepNext/>
              <w:keepLines/>
              <w:widowControl w:val="0"/>
              <w:suppressAutoHyphens w:val="0"/>
              <w:autoSpaceDE w:val="0"/>
              <w:autoSpaceDN w:val="0"/>
              <w:adjustRightInd w:val="0"/>
              <w:spacing w:before="120" w:after="120"/>
              <w:ind w:leftChars="330" w:left="726"/>
              <w:outlineLvl w:val="0"/>
              <w:rPr>
                <w:ins w:id="4892" w:author="만든 이"/>
              </w:rPr>
              <w:pPrChange w:id="4893" w:author="만든 이">
                <w:pPr>
                  <w:keepNext/>
                  <w:keepLines/>
                  <w:widowControl w:val="0"/>
                  <w:suppressAutoHyphens w:val="0"/>
                  <w:autoSpaceDE w:val="0"/>
                  <w:autoSpaceDN w:val="0"/>
                  <w:adjustRightInd w:val="0"/>
                  <w:spacing w:before="120" w:after="120"/>
                  <w:ind w:leftChars="330" w:left="1293" w:hanging="567"/>
                  <w:outlineLvl w:val="0"/>
                </w:pPr>
              </w:pPrChange>
            </w:pPr>
            <w:ins w:id="4894" w:author="만든 이">
              <w:r w:rsidRPr="0028077D">
                <w:rPr>
                  <w:i/>
                  <w:color w:val="231F20"/>
                </w:rPr>
                <w:t xml:space="preserve">Opomba: </w:t>
              </w:r>
              <w:r w:rsidRPr="0028077D">
                <w:rPr>
                  <w:color w:val="231F20"/>
                </w:rPr>
                <w:t>Če rok uporabnosti ni viden na kontrolnem okencu, lahko zavrtite notranji bat napolnjene injekcijske brizge, da se pokaže rok uporabnosti.</w:t>
              </w:r>
            </w:ins>
          </w:p>
        </w:tc>
      </w:tr>
    </w:tbl>
    <w:p w14:paraId="59574086" w14:textId="4B43E795" w:rsidR="00050AA9" w:rsidRPr="0028077D" w:rsidDel="005163CB" w:rsidRDefault="00050AA9" w:rsidP="00050AA9">
      <w:pPr>
        <w:rPr>
          <w:ins w:id="4895" w:author="만든 이"/>
          <w:del w:id="4896" w:author="만든 이"/>
        </w:rPr>
      </w:pPr>
    </w:p>
    <w:tbl>
      <w:tblPr>
        <w:tblStyle w:val="Standard2"/>
        <w:tblW w:w="5000" w:type="pct"/>
        <w:tblLayout w:type="fixed"/>
        <w:tblLook w:val="04A0" w:firstRow="1" w:lastRow="0" w:firstColumn="1" w:lastColumn="0" w:noHBand="0" w:noVBand="1"/>
        <w:tblPrChange w:id="4897" w:author="만든 이">
          <w:tblPr>
            <w:tblStyle w:val="Standard2"/>
            <w:tblW w:w="4924" w:type="pct"/>
            <w:tblLayout w:type="fixed"/>
            <w:tblLook w:val="04A0" w:firstRow="1" w:lastRow="0" w:firstColumn="1" w:lastColumn="0" w:noHBand="0" w:noVBand="1"/>
          </w:tblPr>
        </w:tblPrChange>
      </w:tblPr>
      <w:tblGrid>
        <w:gridCol w:w="3887"/>
        <w:gridCol w:w="5176"/>
        <w:tblGridChange w:id="4898">
          <w:tblGrid>
            <w:gridCol w:w="3887"/>
            <w:gridCol w:w="575"/>
            <w:gridCol w:w="4463"/>
            <w:gridCol w:w="138"/>
          </w:tblGrid>
        </w:tblGridChange>
      </w:tblGrid>
      <w:tr w:rsidR="00050AA9" w:rsidRPr="0028077D" w14:paraId="5BFCF31A" w14:textId="77777777" w:rsidTr="000A703E">
        <w:trPr>
          <w:trHeight w:val="3893"/>
          <w:ins w:id="4899" w:author="만든 이"/>
          <w:trPrChange w:id="4900" w:author="만든 이">
            <w:trPr>
              <w:gridAfter w:val="0"/>
              <w:trHeight w:val="3893"/>
            </w:trPr>
          </w:trPrChange>
        </w:trPr>
        <w:tc>
          <w:tcPr>
            <w:tcW w:w="3887" w:type="dxa"/>
            <w:tcBorders>
              <w:bottom w:val="single" w:sz="4" w:space="0" w:color="auto"/>
              <w:right w:val="nil"/>
            </w:tcBorders>
            <w:vAlign w:val="center"/>
            <w:tcPrChange w:id="4901" w:author="만든 이">
              <w:tcPr>
                <w:tcW w:w="4461" w:type="dxa"/>
                <w:gridSpan w:val="2"/>
                <w:tcBorders>
                  <w:bottom w:val="single" w:sz="4" w:space="0" w:color="auto"/>
                  <w:right w:val="nil"/>
                </w:tcBorders>
                <w:vAlign w:val="center"/>
              </w:tcPr>
            </w:tcPrChange>
          </w:tcPr>
          <w:p w14:paraId="0353290E" w14:textId="74409DF5" w:rsidR="00050AA9" w:rsidRPr="0028077D" w:rsidRDefault="00050AA9">
            <w:pPr>
              <w:spacing w:before="120"/>
              <w:ind w:leftChars="100" w:left="787" w:hanging="567"/>
              <w:outlineLvl w:val="0"/>
              <w:rPr>
                <w:ins w:id="4902" w:author="만든 이"/>
                <w:rFonts w:eastAsia="맑은 고딕"/>
                <w:noProof/>
              </w:rPr>
              <w:pPrChange w:id="4903" w:author="만든 이">
                <w:pPr>
                  <w:keepNext/>
                  <w:keepLines/>
                  <w:spacing w:before="120"/>
                  <w:ind w:leftChars="100" w:left="787" w:hanging="567"/>
                  <w:outlineLvl w:val="0"/>
                </w:pPr>
              </w:pPrChange>
            </w:pPr>
            <w:ins w:id="4904" w:author="만든 이">
              <w:r w:rsidRPr="0028077D">
                <w:rPr>
                  <w:noProof/>
                </w:rPr>
                <w:drawing>
                  <wp:inline distT="0" distB="0" distL="0" distR="0" wp14:anchorId="4D6F47C2" wp14:editId="4120CA59">
                    <wp:extent cx="1980000" cy="2435911"/>
                    <wp:effectExtent l="0" t="0" r="1270" b="2540"/>
                    <wp:docPr id="1253717680"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285A9F6E" w14:textId="77777777" w:rsidR="00050AA9" w:rsidRPr="0028077D" w:rsidRDefault="00050AA9">
            <w:pPr>
              <w:ind w:leftChars="100" w:left="787" w:rightChars="185" w:right="407" w:hanging="567"/>
              <w:jc w:val="right"/>
              <w:outlineLvl w:val="0"/>
              <w:rPr>
                <w:ins w:id="4905" w:author="만든 이"/>
                <w:iCs/>
                <w:noProof/>
              </w:rPr>
              <w:pPrChange w:id="4906" w:author="만든 이">
                <w:pPr>
                  <w:keepNext/>
                  <w:keepLines/>
                  <w:spacing w:before="120"/>
                  <w:ind w:leftChars="100" w:left="787" w:rightChars="420" w:right="924" w:hanging="567"/>
                  <w:jc w:val="right"/>
                  <w:outlineLvl w:val="0"/>
                </w:pPr>
              </w:pPrChange>
            </w:pPr>
            <w:ins w:id="4907" w:author="만든 이">
              <w:r w:rsidRPr="0028077D">
                <w:rPr>
                  <w:b/>
                </w:rPr>
                <w:t>Slika J</w:t>
              </w:r>
            </w:ins>
          </w:p>
        </w:tc>
        <w:tc>
          <w:tcPr>
            <w:tcW w:w="5176" w:type="dxa"/>
            <w:tcBorders>
              <w:left w:val="nil"/>
              <w:bottom w:val="single" w:sz="4" w:space="0" w:color="auto"/>
            </w:tcBorders>
            <w:tcPrChange w:id="4908" w:author="만든 이">
              <w:tcPr>
                <w:tcW w:w="4462" w:type="dxa"/>
                <w:tcBorders>
                  <w:left w:val="nil"/>
                  <w:bottom w:val="single" w:sz="4" w:space="0" w:color="auto"/>
                </w:tcBorders>
              </w:tcPr>
            </w:tcPrChange>
          </w:tcPr>
          <w:p w14:paraId="37A31249" w14:textId="77777777" w:rsidR="00050AA9" w:rsidRPr="0028077D" w:rsidRDefault="00050AA9">
            <w:pPr>
              <w:widowControl w:val="0"/>
              <w:suppressAutoHyphens w:val="0"/>
              <w:autoSpaceDE w:val="0"/>
              <w:autoSpaceDN w:val="0"/>
              <w:adjustRightInd w:val="0"/>
              <w:spacing w:before="100" w:beforeAutospacing="1" w:after="120"/>
              <w:ind w:left="221" w:hangingChars="100" w:hanging="221"/>
              <w:outlineLvl w:val="0"/>
              <w:rPr>
                <w:ins w:id="4909" w:author="만든 이"/>
                <w:color w:val="231F20"/>
              </w:rPr>
              <w:pPrChange w:id="4910" w:author="만든 이">
                <w:pPr>
                  <w:keepNext/>
                  <w:keepLines/>
                  <w:widowControl w:val="0"/>
                  <w:suppressAutoHyphens w:val="0"/>
                  <w:autoSpaceDE w:val="0"/>
                  <w:autoSpaceDN w:val="0"/>
                  <w:adjustRightInd w:val="0"/>
                  <w:spacing w:before="100" w:beforeAutospacing="1" w:after="120"/>
                  <w:ind w:left="221" w:hangingChars="100" w:hanging="221"/>
                  <w:outlineLvl w:val="0"/>
                </w:pPr>
              </w:pPrChange>
            </w:pPr>
            <w:ins w:id="4911" w:author="만든 이">
              <w:r w:rsidRPr="0028077D">
                <w:rPr>
                  <w:b/>
                  <w:color w:val="231F20"/>
                </w:rPr>
                <w:t xml:space="preserve">7. </w:t>
              </w:r>
              <w:del w:id="4912" w:author="만든 이">
                <w:r w:rsidRPr="0028077D" w:rsidDel="005163CB">
                  <w:rPr>
                    <w:b/>
                    <w:color w:val="231F20"/>
                  </w:rPr>
                  <w:delText xml:space="preserve"> </w:delText>
                </w:r>
              </w:del>
              <w:r w:rsidRPr="0028077D">
                <w:rPr>
                  <w:b/>
                  <w:color w:val="231F20"/>
                </w:rPr>
                <w:t>Preglejte zdravilo.</w:t>
              </w:r>
            </w:ins>
          </w:p>
          <w:p w14:paraId="06014467" w14:textId="77777777" w:rsidR="00050AA9" w:rsidRPr="0028077D" w:rsidRDefault="00050AA9">
            <w:pPr>
              <w:widowControl w:val="0"/>
              <w:numPr>
                <w:ilvl w:val="0"/>
                <w:numId w:val="104"/>
              </w:numPr>
              <w:suppressAutoHyphens w:val="0"/>
              <w:autoSpaceDE w:val="0"/>
              <w:autoSpaceDN w:val="0"/>
              <w:adjustRightInd w:val="0"/>
              <w:spacing w:after="120"/>
              <w:outlineLvl w:val="0"/>
              <w:rPr>
                <w:ins w:id="4913" w:author="만든 이"/>
                <w:bCs/>
              </w:rPr>
              <w:pPrChange w:id="4914" w:author="만든 이">
                <w:pPr>
                  <w:keepNext/>
                  <w:keepLines/>
                  <w:widowControl w:val="0"/>
                  <w:numPr>
                    <w:numId w:val="73"/>
                  </w:numPr>
                  <w:suppressAutoHyphens w:val="0"/>
                  <w:autoSpaceDE w:val="0"/>
                  <w:autoSpaceDN w:val="0"/>
                  <w:adjustRightInd w:val="0"/>
                  <w:spacing w:after="120"/>
                  <w:ind w:left="660" w:hanging="440"/>
                  <w:outlineLvl w:val="0"/>
                </w:pPr>
              </w:pPrChange>
            </w:pPr>
            <w:ins w:id="4915" w:author="만든 이">
              <w:r w:rsidRPr="0028077D">
                <w:rPr>
                  <w:bCs/>
                </w:rPr>
                <w:t xml:space="preserve">Preglejte zdravilo in potrdite, da je tekočina bistra do rahlo motna, brezbarvna do bledo rjavorumeno obarvana in da ne vsebuje delcev (glejte </w:t>
              </w:r>
              <w:r w:rsidRPr="0028077D">
                <w:rPr>
                  <w:b/>
                </w:rPr>
                <w:t>sliko J</w:t>
              </w:r>
              <w:r w:rsidRPr="0028077D">
                <w:rPr>
                  <w:bCs/>
                </w:rPr>
                <w:t>).</w:t>
              </w:r>
            </w:ins>
          </w:p>
          <w:p w14:paraId="79A9DAA3" w14:textId="77777777" w:rsidR="00050AA9" w:rsidRPr="0028077D" w:rsidRDefault="00050AA9">
            <w:pPr>
              <w:widowControl w:val="0"/>
              <w:numPr>
                <w:ilvl w:val="0"/>
                <w:numId w:val="66"/>
              </w:numPr>
              <w:suppressAutoHyphens w:val="0"/>
              <w:autoSpaceDE w:val="0"/>
              <w:autoSpaceDN w:val="0"/>
              <w:adjustRightInd w:val="0"/>
              <w:spacing w:after="120"/>
              <w:ind w:left="828" w:hanging="403"/>
              <w:outlineLvl w:val="0"/>
              <w:rPr>
                <w:ins w:id="4916" w:author="만든 이"/>
                <w:bCs/>
                <w:color w:val="231F20"/>
              </w:rPr>
              <w:pPrChange w:id="4917" w:author="만든 이">
                <w:pPr>
                  <w:keepNext/>
                  <w:keepLines/>
                  <w:widowControl w:val="0"/>
                  <w:numPr>
                    <w:numId w:val="66"/>
                  </w:numPr>
                  <w:suppressAutoHyphens w:val="0"/>
                  <w:autoSpaceDE w:val="0"/>
                  <w:autoSpaceDN w:val="0"/>
                  <w:adjustRightInd w:val="0"/>
                  <w:spacing w:after="120"/>
                  <w:ind w:left="828" w:hanging="403"/>
                  <w:outlineLvl w:val="0"/>
                </w:pPr>
              </w:pPrChange>
            </w:pPr>
            <w:ins w:id="4918" w:author="만든 이">
              <w:r w:rsidRPr="0028077D">
                <w:rPr>
                  <w:b/>
                  <w:color w:val="231F20"/>
                </w:rPr>
                <w:t>Ne</w:t>
              </w:r>
              <w:r w:rsidRPr="0028077D">
                <w:rPr>
                  <w:bCs/>
                  <w:color w:val="231F20"/>
                </w:rPr>
                <w:t xml:space="preserve"> uporabite </w:t>
              </w:r>
              <w:r w:rsidRPr="0028077D">
                <w:rPr>
                  <w:bCs/>
                </w:rPr>
                <w:t>napolnjene</w:t>
              </w:r>
              <w:r w:rsidRPr="0028077D">
                <w:rPr>
                  <w:bCs/>
                  <w:color w:val="231F20"/>
                </w:rPr>
                <w:t xml:space="preserve"> injekcijske brizge, če je tekočina spremenjene barve, izrazito motna ali vsebuje delce.</w:t>
              </w:r>
            </w:ins>
          </w:p>
          <w:p w14:paraId="04359A67" w14:textId="77777777" w:rsidR="00050AA9" w:rsidRPr="0028077D" w:rsidRDefault="00050AA9">
            <w:pPr>
              <w:widowControl w:val="0"/>
              <w:numPr>
                <w:ilvl w:val="0"/>
                <w:numId w:val="66"/>
              </w:numPr>
              <w:suppressAutoHyphens w:val="0"/>
              <w:autoSpaceDE w:val="0"/>
              <w:autoSpaceDN w:val="0"/>
              <w:adjustRightInd w:val="0"/>
              <w:spacing w:after="120"/>
              <w:ind w:left="828" w:hanging="403"/>
              <w:outlineLvl w:val="0"/>
              <w:rPr>
                <w:ins w:id="4919" w:author="만든 이"/>
                <w:bCs/>
                <w:color w:val="231F20"/>
              </w:rPr>
              <w:pPrChange w:id="4920" w:author="만든 이">
                <w:pPr>
                  <w:keepNext/>
                  <w:keepLines/>
                  <w:widowControl w:val="0"/>
                  <w:numPr>
                    <w:numId w:val="66"/>
                  </w:numPr>
                  <w:suppressAutoHyphens w:val="0"/>
                  <w:autoSpaceDE w:val="0"/>
                  <w:autoSpaceDN w:val="0"/>
                  <w:adjustRightInd w:val="0"/>
                  <w:spacing w:after="120"/>
                  <w:ind w:left="828" w:hanging="403"/>
                  <w:outlineLvl w:val="0"/>
                </w:pPr>
              </w:pPrChange>
            </w:pPr>
            <w:ins w:id="4921" w:author="만든 이">
              <w:r w:rsidRPr="0028077D">
                <w:rPr>
                  <w:bCs/>
                  <w:color w:val="231F20"/>
                </w:rPr>
                <w:t>V tekočini lahko vidite zračne mehurčke. To je normalno.</w:t>
              </w:r>
            </w:ins>
          </w:p>
          <w:p w14:paraId="17710636" w14:textId="77777777" w:rsidR="00050AA9" w:rsidRPr="0028077D" w:rsidRDefault="00050AA9">
            <w:pPr>
              <w:widowControl w:val="0"/>
              <w:numPr>
                <w:ilvl w:val="0"/>
                <w:numId w:val="66"/>
              </w:numPr>
              <w:suppressAutoHyphens w:val="0"/>
              <w:autoSpaceDE w:val="0"/>
              <w:autoSpaceDN w:val="0"/>
              <w:adjustRightInd w:val="0"/>
              <w:spacing w:after="120"/>
              <w:ind w:left="828" w:hanging="403"/>
              <w:outlineLvl w:val="0"/>
              <w:rPr>
                <w:ins w:id="4922" w:author="만든 이"/>
                <w:bCs/>
                <w:color w:val="231F20"/>
              </w:rPr>
              <w:pPrChange w:id="4923" w:author="만든 이">
                <w:pPr>
                  <w:keepNext/>
                  <w:keepLines/>
                  <w:widowControl w:val="0"/>
                  <w:numPr>
                    <w:numId w:val="66"/>
                  </w:numPr>
                  <w:suppressAutoHyphens w:val="0"/>
                  <w:autoSpaceDE w:val="0"/>
                  <w:autoSpaceDN w:val="0"/>
                  <w:adjustRightInd w:val="0"/>
                  <w:spacing w:after="120"/>
                  <w:ind w:left="828" w:hanging="403"/>
                  <w:outlineLvl w:val="0"/>
                </w:pPr>
              </w:pPrChange>
            </w:pPr>
            <w:ins w:id="4924" w:author="만든 이">
              <w:r w:rsidRPr="0028077D">
                <w:rPr>
                  <w:bCs/>
                  <w:color w:val="231F20"/>
                </w:rPr>
                <w:t xml:space="preserve">Zračnih mehurčkov </w:t>
              </w:r>
              <w:r w:rsidRPr="0028077D">
                <w:rPr>
                  <w:b/>
                  <w:color w:val="231F20"/>
                </w:rPr>
                <w:t>ne</w:t>
              </w:r>
              <w:r w:rsidRPr="0028077D">
                <w:rPr>
                  <w:bCs/>
                  <w:color w:val="231F20"/>
                </w:rPr>
                <w:t xml:space="preserve"> poskušajte odstraniti.</w:t>
              </w:r>
            </w:ins>
          </w:p>
          <w:p w14:paraId="66080036" w14:textId="77777777" w:rsidR="00050AA9" w:rsidRPr="0028077D" w:rsidRDefault="00050AA9">
            <w:pPr>
              <w:widowControl w:val="0"/>
              <w:numPr>
                <w:ilvl w:val="0"/>
                <w:numId w:val="104"/>
              </w:numPr>
              <w:suppressAutoHyphens w:val="0"/>
              <w:autoSpaceDE w:val="0"/>
              <w:autoSpaceDN w:val="0"/>
              <w:adjustRightInd w:val="0"/>
              <w:spacing w:after="120"/>
              <w:outlineLvl w:val="0"/>
              <w:rPr>
                <w:ins w:id="4925" w:author="만든 이"/>
                <w:rFonts w:eastAsia="맑은 고딕"/>
                <w:color w:val="231F20"/>
              </w:rPr>
              <w:pPrChange w:id="4926" w:author="만든 이">
                <w:pPr>
                  <w:keepNext/>
                  <w:keepLines/>
                  <w:widowControl w:val="0"/>
                  <w:numPr>
                    <w:numId w:val="73"/>
                  </w:numPr>
                  <w:suppressAutoHyphens w:val="0"/>
                  <w:autoSpaceDE w:val="0"/>
                  <w:autoSpaceDN w:val="0"/>
                  <w:adjustRightInd w:val="0"/>
                  <w:spacing w:after="120"/>
                  <w:ind w:left="660" w:hanging="440"/>
                  <w:outlineLvl w:val="0"/>
                </w:pPr>
              </w:pPrChange>
            </w:pPr>
            <w:ins w:id="4927" w:author="만든 이">
              <w:r w:rsidRPr="0028077D">
                <w:rPr>
                  <w:bCs/>
                </w:rPr>
                <w:t xml:space="preserve">Če zdravilo ni videti takšno, kot je opisano, ali če je datum roka uporabnosti potekel, napolnjeno injekcijsko brizgo varno odvrzite v zbiralnik za ostre odpadke (glejte </w:t>
              </w:r>
              <w:r w:rsidRPr="0028077D">
                <w:rPr>
                  <w:b/>
                </w:rPr>
                <w:t>korak 16</w:t>
              </w:r>
              <w:r w:rsidRPr="0028077D">
                <w:rPr>
                  <w:bCs/>
                </w:rPr>
                <w:t>) in se obrnite na zdravstvenega delavca.</w:t>
              </w:r>
            </w:ins>
          </w:p>
        </w:tc>
      </w:tr>
      <w:tr w:rsidR="00050AA9" w:rsidRPr="0028077D" w14:paraId="0E0E94FB" w14:textId="77777777" w:rsidTr="000A703E">
        <w:trPr>
          <w:trHeight w:val="3893"/>
          <w:ins w:id="4928" w:author="만든 이"/>
          <w:trPrChange w:id="4929" w:author="만든 이">
            <w:trPr>
              <w:gridAfter w:val="0"/>
              <w:trHeight w:val="3893"/>
            </w:trPr>
          </w:trPrChange>
        </w:trPr>
        <w:tc>
          <w:tcPr>
            <w:tcW w:w="3887" w:type="dxa"/>
            <w:tcBorders>
              <w:bottom w:val="single" w:sz="4" w:space="0" w:color="auto"/>
              <w:right w:val="nil"/>
            </w:tcBorders>
            <w:vAlign w:val="center"/>
            <w:tcPrChange w:id="4930" w:author="만든 이">
              <w:tcPr>
                <w:tcW w:w="4461" w:type="dxa"/>
                <w:gridSpan w:val="2"/>
                <w:tcBorders>
                  <w:bottom w:val="single" w:sz="4" w:space="0" w:color="auto"/>
                  <w:right w:val="nil"/>
                </w:tcBorders>
                <w:vAlign w:val="center"/>
              </w:tcPr>
            </w:tcPrChange>
          </w:tcPr>
          <w:p w14:paraId="12072455" w14:textId="77777777" w:rsidR="00050AA9" w:rsidRPr="0028077D" w:rsidRDefault="00050AA9">
            <w:pPr>
              <w:ind w:leftChars="100" w:left="787" w:hanging="567"/>
              <w:jc w:val="both"/>
              <w:outlineLvl w:val="0"/>
              <w:rPr>
                <w:ins w:id="4931" w:author="만든 이"/>
                <w:b/>
                <w:bCs/>
              </w:rPr>
              <w:pPrChange w:id="4932" w:author="만든 이">
                <w:pPr>
                  <w:keepNext/>
                  <w:keepLines/>
                  <w:spacing w:before="240"/>
                  <w:ind w:leftChars="100" w:left="787" w:hanging="567"/>
                  <w:jc w:val="both"/>
                  <w:outlineLvl w:val="0"/>
                </w:pPr>
              </w:pPrChange>
            </w:pPr>
            <w:ins w:id="4933" w:author="만든 이">
              <w:r w:rsidRPr="0028077D">
                <w:rPr>
                  <w:b/>
                </w:rPr>
                <w:t xml:space="preserve"> </w:t>
              </w:r>
            </w:ins>
          </w:p>
          <w:p w14:paraId="37099C55" w14:textId="77777777" w:rsidR="00050AA9" w:rsidRPr="0028077D" w:rsidRDefault="00050AA9">
            <w:pPr>
              <w:keepNext/>
              <w:keepLines/>
              <w:spacing w:before="120"/>
              <w:ind w:leftChars="100" w:left="787" w:rightChars="194" w:right="427" w:hanging="567"/>
              <w:jc w:val="right"/>
              <w:outlineLvl w:val="0"/>
              <w:rPr>
                <w:ins w:id="4934" w:author="만든 이"/>
                <w:noProof/>
              </w:rPr>
              <w:pPrChange w:id="4935" w:author="만든 이">
                <w:pPr>
                  <w:keepNext/>
                  <w:keepLines/>
                  <w:spacing w:before="120"/>
                  <w:ind w:leftChars="100" w:left="787" w:rightChars="420" w:right="924" w:hanging="567"/>
                  <w:jc w:val="right"/>
                  <w:outlineLvl w:val="0"/>
                </w:pPr>
              </w:pPrChange>
            </w:pPr>
            <w:ins w:id="4936" w:author="만든 이">
              <w:r w:rsidRPr="0028077D">
                <w:rPr>
                  <w:b/>
                  <w:noProof/>
                </w:rPr>
                <mc:AlternateContent>
                  <mc:Choice Requires="wpg">
                    <w:drawing>
                      <wp:inline distT="0" distB="0" distL="0" distR="0" wp14:anchorId="21FF8F40" wp14:editId="642758B3">
                        <wp:extent cx="1981835" cy="3097530"/>
                        <wp:effectExtent l="0" t="0" r="0" b="7620"/>
                        <wp:docPr id="1956194044"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342522394" name="그림 1" descr="A diagram of a person's body&#10;&#10;AI-generated content may be incorrect."/>
                                  <pic:cNvPicPr>
                                    <a:picLocks noChangeAspect="1"/>
                                  </pic:cNvPicPr>
                                </pic:nvPicPr>
                                <pic:blipFill>
                                  <a:blip r:embed="rId68"/>
                                  <a:stretch>
                                    <a:fillRect/>
                                  </a:stretch>
                                </pic:blipFill>
                                <pic:spPr>
                                  <a:xfrm>
                                    <a:off x="180975" y="142875"/>
                                    <a:ext cx="1981835" cy="3097530"/>
                                  </a:xfrm>
                                  <a:prstGeom prst="rect">
                                    <a:avLst/>
                                  </a:prstGeom>
                                </pic:spPr>
                              </pic:pic>
                              <wps:wsp>
                                <wps:cNvPr id="1294948633"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5B4A4D" w14:textId="1142836D" w:rsidR="00050AA9" w:rsidRPr="00CF0EF9" w:rsidRDefault="00050AA9" w:rsidP="00050AA9">
                                      <w:pPr>
                                        <w:pStyle w:val="Arial11C"/>
                                        <w:jc w:val="left"/>
                                        <w:rPr>
                                          <w:b/>
                                          <w:bCs/>
                                          <w:sz w:val="18"/>
                                          <w:szCs w:val="18"/>
                                        </w:rPr>
                                      </w:pPr>
                                      <w:r>
                                        <w:rPr>
                                          <w:b/>
                                          <w:sz w:val="18"/>
                                        </w:rPr>
                                        <w:t xml:space="preserve">SAMO </w:t>
                                      </w:r>
                                      <w:del w:id="4937" w:author="만든 이">
                                        <w:r w:rsidDel="00D86E21">
                                          <w:rPr>
                                            <w:b/>
                                            <w:sz w:val="18"/>
                                          </w:rPr>
                                          <w:delText xml:space="preserve">negovalec </w:delText>
                                        </w:r>
                                      </w:del>
                                      <w:ins w:id="4938" w:author="만든 이">
                                        <w:r w:rsidR="00D86E21">
                                          <w:rPr>
                                            <w:b/>
                                            <w:sz w:val="18"/>
                                          </w:rPr>
                                          <w:t xml:space="preserve">skrbnik </w:t>
                                        </w:r>
                                      </w:ins>
                                      <w:r>
                                        <w:rPr>
                                          <w:b/>
                                          <w:sz w:val="18"/>
                                        </w:rPr>
                                        <w:t>in zdravstveni delavec</w:t>
                                      </w:r>
                                    </w:p>
                                  </w:txbxContent>
                                </wps:txbx>
                                <wps:bodyPr rot="0" vert="horz" wrap="square" lIns="0" tIns="0" rIns="0" bIns="0" anchor="t" anchorCtr="0" upright="1">
                                  <a:noAutofit/>
                                </wps:bodyPr>
                              </wps:wsp>
                              <wps:wsp>
                                <wps:cNvPr id="1626383022" name="Text Box 80"/>
                                <wps:cNvSpPr txBox="1">
                                  <a:spLocks noChangeArrowheads="1"/>
                                </wps:cNvSpPr>
                                <wps:spPr bwMode="auto">
                                  <a:xfrm>
                                    <a:off x="771291" y="2588753"/>
                                    <a:ext cx="1294582" cy="56098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3E45F6" w14:textId="785F327B" w:rsidR="00050AA9" w:rsidRPr="00CF0EF9" w:rsidRDefault="00050AA9" w:rsidP="00050AA9">
                                      <w:pPr>
                                        <w:pStyle w:val="Arial11C"/>
                                        <w:jc w:val="left"/>
                                        <w:rPr>
                                          <w:b/>
                                          <w:bCs/>
                                          <w:sz w:val="18"/>
                                          <w:szCs w:val="18"/>
                                        </w:rPr>
                                      </w:pPr>
                                      <w:r>
                                        <w:rPr>
                                          <w:b/>
                                          <w:sz w:val="18"/>
                                        </w:rPr>
                                        <w:t xml:space="preserve">samostojno injiciranje, </w:t>
                                      </w:r>
                                      <w:del w:id="4939" w:author="만든 이">
                                        <w:r w:rsidDel="00D86E21">
                                          <w:rPr>
                                            <w:b/>
                                            <w:sz w:val="18"/>
                                          </w:rPr>
                                          <w:delText xml:space="preserve">negovalec </w:delText>
                                        </w:r>
                                      </w:del>
                                      <w:ins w:id="4940" w:author="만든 이">
                                        <w:r w:rsidR="00D86E21">
                                          <w:rPr>
                                            <w:b/>
                                            <w:sz w:val="18"/>
                                          </w:rPr>
                                          <w:t xml:space="preserve">skrbnik </w:t>
                                        </w:r>
                                      </w:ins>
                                      <w:r>
                                        <w:rPr>
                                          <w:b/>
                                          <w:sz w:val="18"/>
                                        </w:rPr>
                                        <w:t>in zdravstveni delavec</w:t>
                                      </w:r>
                                    </w:p>
                                  </w:txbxContent>
                                </wps:txbx>
                                <wps:bodyPr rot="0" vert="horz" wrap="square" lIns="0" tIns="0" rIns="0" bIns="0" anchor="t" anchorCtr="0" upright="1">
                                  <a:noAutofit/>
                                </wps:bodyPr>
                              </wps:wsp>
                            </wpg:wgp>
                          </a:graphicData>
                        </a:graphic>
                      </wp:inline>
                    </w:drawing>
                  </mc:Choice>
                  <mc:Fallback>
                    <w:pict>
                      <v:group w14:anchorId="21FF8F40" id="_x0000_s1282"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">
                        <v:shape id="그림 1" o:spid="_x0000_s1283"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">
                          <v:imagedata r:id="rId69" o:title="A diagram of a person's body&#10;&#10;AI-generated content may be incorrect"/>
                        </v:shape>
                        <v:shape id="Text Box 80" o:spid="_x0000_s1284"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" fillcolor="window" stroked="f" strokeweight=".5pt">
                          <v:textbox inset="0,0,0,0">
                            <w:txbxContent>
                              <w:p w14:paraId="575B4A4D" w14:textId="1142836D" w:rsidR="00050AA9" w:rsidRPr="00CF0EF9" w:rsidRDefault="00050AA9" w:rsidP="00050AA9">
                                <w:pPr>
                                  <w:pStyle w:val="Arial11C"/>
                                  <w:jc w:val="left"/>
                                  <w:rPr>
                                    <w:b/>
                                    <w:bCs/>
                                    <w:sz w:val="18"/>
                                    <w:szCs w:val="18"/>
                                  </w:rPr>
                                </w:pPr>
                                <w:r>
                                  <w:rPr>
                                    <w:b/>
                                    <w:sz w:val="18"/>
                                  </w:rPr>
                                  <w:t xml:space="preserve">SAMO </w:t>
                                </w:r>
                                <w:del w:id="5017" w:author="만든 이">
                                  <w:r w:rsidDel="00D86E21">
                                    <w:rPr>
                                      <w:b/>
                                      <w:sz w:val="18"/>
                                    </w:rPr>
                                    <w:delText xml:space="preserve">negovalec </w:delText>
                                  </w:r>
                                </w:del>
                                <w:ins w:id="5018" w:author="만든 이">
                                  <w:r w:rsidR="00D86E21">
                                    <w:rPr>
                                      <w:b/>
                                      <w:sz w:val="18"/>
                                    </w:rPr>
                                    <w:t xml:space="preserve">skrbnik </w:t>
                                  </w:r>
                                </w:ins>
                                <w:r>
                                  <w:rPr>
                                    <w:b/>
                                    <w:sz w:val="18"/>
                                  </w:rPr>
                                  <w:t>in zdravstveni delavec</w:t>
                                </w:r>
                              </w:p>
                            </w:txbxContent>
                          </v:textbox>
                        </v:shape>
                        <v:shape id="Text Box 80" o:spid="_x0000_s1285" type="#_x0000_t202" style="position:absolute;left:7712;top:25887;width:12946;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" fillcolor="window" stroked="f" strokeweight=".5pt">
                          <v:textbox inset="0,0,0,0">
                            <w:txbxContent>
                              <w:p w14:paraId="643E45F6" w14:textId="785F327B" w:rsidR="00050AA9" w:rsidRPr="00CF0EF9" w:rsidRDefault="00050AA9" w:rsidP="00050AA9">
                                <w:pPr>
                                  <w:pStyle w:val="Arial11C"/>
                                  <w:jc w:val="left"/>
                                  <w:rPr>
                                    <w:b/>
                                    <w:bCs/>
                                    <w:sz w:val="18"/>
                                    <w:szCs w:val="18"/>
                                  </w:rPr>
                                </w:pPr>
                                <w:r>
                                  <w:rPr>
                                    <w:b/>
                                    <w:sz w:val="18"/>
                                  </w:rPr>
                                  <w:t xml:space="preserve">samostojno injiciranje, </w:t>
                                </w:r>
                                <w:del w:id="5019" w:author="만든 이">
                                  <w:r w:rsidDel="00D86E21">
                                    <w:rPr>
                                      <w:b/>
                                      <w:sz w:val="18"/>
                                    </w:rPr>
                                    <w:delText xml:space="preserve">negovalec </w:delText>
                                  </w:r>
                                </w:del>
                                <w:ins w:id="5020" w:author="만든 이">
                                  <w:r w:rsidR="00D86E21">
                                    <w:rPr>
                                      <w:b/>
                                      <w:sz w:val="18"/>
                                    </w:rPr>
                                    <w:t xml:space="preserve">skrbnik </w:t>
                                  </w:r>
                                </w:ins>
                                <w:r>
                                  <w:rPr>
                                    <w:b/>
                                    <w:sz w:val="18"/>
                                  </w:rPr>
                                  <w:t>in zdravstveni delavec</w:t>
                                </w:r>
                              </w:p>
                            </w:txbxContent>
                          </v:textbox>
                        </v:shape>
                        <w10:anchorlock/>
                      </v:group>
                    </w:pict>
                  </mc:Fallback>
                </mc:AlternateContent>
              </w:r>
              <w:r w:rsidRPr="0028077D">
                <w:rPr>
                  <w:b/>
                </w:rPr>
                <w:t>Slika K</w:t>
              </w:r>
            </w:ins>
          </w:p>
        </w:tc>
        <w:tc>
          <w:tcPr>
            <w:tcW w:w="5176" w:type="dxa"/>
            <w:tcBorders>
              <w:left w:val="nil"/>
              <w:bottom w:val="single" w:sz="4" w:space="0" w:color="auto"/>
            </w:tcBorders>
            <w:tcPrChange w:id="4941" w:author="만든 이">
              <w:tcPr>
                <w:tcW w:w="4462" w:type="dxa"/>
                <w:tcBorders>
                  <w:left w:val="nil"/>
                  <w:bottom w:val="single" w:sz="4" w:space="0" w:color="auto"/>
                </w:tcBorders>
              </w:tcPr>
            </w:tcPrChange>
          </w:tcPr>
          <w:p w14:paraId="06BF3F5A" w14:textId="77777777" w:rsidR="00050AA9" w:rsidRPr="0028077D" w:rsidRDefault="00050AA9">
            <w:pPr>
              <w:suppressAutoHyphens w:val="0"/>
              <w:autoSpaceDE w:val="0"/>
              <w:autoSpaceDN w:val="0"/>
              <w:adjustRightInd w:val="0"/>
              <w:spacing w:before="100" w:beforeAutospacing="1" w:after="120"/>
              <w:ind w:left="221" w:hangingChars="100" w:hanging="221"/>
              <w:outlineLvl w:val="0"/>
              <w:rPr>
                <w:ins w:id="4942" w:author="만든 이"/>
              </w:rPr>
              <w:pPrChange w:id="4943" w:author="만든 이">
                <w:pPr>
                  <w:keepNext/>
                  <w:keepLines/>
                  <w:widowControl w:val="0"/>
                  <w:suppressAutoHyphens w:val="0"/>
                  <w:autoSpaceDE w:val="0"/>
                  <w:autoSpaceDN w:val="0"/>
                  <w:adjustRightInd w:val="0"/>
                  <w:spacing w:before="100" w:beforeAutospacing="1" w:after="120"/>
                  <w:ind w:left="221" w:hangingChars="100" w:hanging="221"/>
                  <w:outlineLvl w:val="0"/>
                </w:pPr>
              </w:pPrChange>
            </w:pPr>
            <w:ins w:id="4944" w:author="만든 이">
              <w:r w:rsidRPr="0028077D">
                <w:rPr>
                  <w:b/>
                </w:rPr>
                <w:t xml:space="preserve">8. </w:t>
              </w:r>
              <w:del w:id="4945" w:author="만든 이">
                <w:r w:rsidRPr="0028077D" w:rsidDel="0003231B">
                  <w:rPr>
                    <w:b/>
                  </w:rPr>
                  <w:delText xml:space="preserve"> </w:delText>
                </w:r>
              </w:del>
              <w:r w:rsidRPr="0028077D">
                <w:rPr>
                  <w:b/>
                </w:rPr>
                <w:t xml:space="preserve">Izberite mesto </w:t>
              </w:r>
              <w:r w:rsidRPr="0028077D">
                <w:rPr>
                  <w:b/>
                  <w:color w:val="231F20"/>
                </w:rPr>
                <w:t>injiciranja</w:t>
              </w:r>
              <w:r w:rsidRPr="0028077D">
                <w:rPr>
                  <w:b/>
                </w:rPr>
                <w:t xml:space="preserve"> (glejte sliko K)</w:t>
              </w:r>
            </w:ins>
          </w:p>
          <w:p w14:paraId="71EE0455" w14:textId="77777777" w:rsidR="00050AA9" w:rsidRPr="0028077D" w:rsidRDefault="00050AA9">
            <w:pPr>
              <w:keepNext/>
              <w:keepLines/>
              <w:widowControl w:val="0"/>
              <w:numPr>
                <w:ilvl w:val="0"/>
                <w:numId w:val="105"/>
              </w:numPr>
              <w:suppressAutoHyphens w:val="0"/>
              <w:autoSpaceDE w:val="0"/>
              <w:autoSpaceDN w:val="0"/>
              <w:adjustRightInd w:val="0"/>
              <w:spacing w:after="120"/>
              <w:outlineLvl w:val="0"/>
              <w:rPr>
                <w:ins w:id="4946" w:author="만든 이"/>
                <w:bCs/>
              </w:rPr>
              <w:pPrChange w:id="4947" w:author="만든 이">
                <w:pPr>
                  <w:keepNext/>
                  <w:keepLines/>
                  <w:widowControl w:val="0"/>
                  <w:numPr>
                    <w:numId w:val="74"/>
                  </w:numPr>
                  <w:suppressAutoHyphens w:val="0"/>
                  <w:autoSpaceDE w:val="0"/>
                  <w:autoSpaceDN w:val="0"/>
                  <w:adjustRightInd w:val="0"/>
                  <w:spacing w:after="120"/>
                  <w:ind w:left="660" w:hanging="440"/>
                  <w:outlineLvl w:val="0"/>
                </w:pPr>
              </w:pPrChange>
            </w:pPr>
            <w:ins w:id="4948" w:author="만든 이">
              <w:r w:rsidRPr="0028077D">
                <w:rPr>
                  <w:bCs/>
                  <w:color w:val="231F20"/>
                </w:rPr>
                <w:t>Če si injekcijo dajete sami, lahko injicirate v:</w:t>
              </w:r>
            </w:ins>
          </w:p>
          <w:p w14:paraId="53292A43" w14:textId="77777777" w:rsidR="00050AA9" w:rsidRPr="0028077D" w:rsidRDefault="00050AA9" w:rsidP="00F659D6">
            <w:pPr>
              <w:keepNext/>
              <w:keepLines/>
              <w:widowControl w:val="0"/>
              <w:numPr>
                <w:ilvl w:val="0"/>
                <w:numId w:val="68"/>
              </w:numPr>
              <w:tabs>
                <w:tab w:val="left" w:pos="1686"/>
              </w:tabs>
              <w:suppressAutoHyphens w:val="0"/>
              <w:autoSpaceDE w:val="0"/>
              <w:autoSpaceDN w:val="0"/>
              <w:spacing w:before="84" w:line="254" w:lineRule="auto"/>
              <w:outlineLvl w:val="0"/>
              <w:rPr>
                <w:ins w:id="4949" w:author="만든 이"/>
                <w:bCs/>
              </w:rPr>
            </w:pPr>
            <w:ins w:id="4950" w:author="만든 이">
              <w:r w:rsidRPr="0028077D">
                <w:rPr>
                  <w:bCs/>
                  <w:color w:val="231F20"/>
                </w:rPr>
                <w:t>sprednji del stegen;</w:t>
              </w:r>
            </w:ins>
          </w:p>
          <w:p w14:paraId="6D473011" w14:textId="77777777" w:rsidR="00050AA9" w:rsidRPr="0028077D" w:rsidRDefault="00050AA9" w:rsidP="00F659D6">
            <w:pPr>
              <w:keepNext/>
              <w:keepLines/>
              <w:widowControl w:val="0"/>
              <w:numPr>
                <w:ilvl w:val="0"/>
                <w:numId w:val="68"/>
              </w:numPr>
              <w:tabs>
                <w:tab w:val="left" w:pos="1686"/>
              </w:tabs>
              <w:suppressAutoHyphens w:val="0"/>
              <w:autoSpaceDE w:val="0"/>
              <w:autoSpaceDN w:val="0"/>
              <w:spacing w:before="17" w:line="254" w:lineRule="auto"/>
              <w:outlineLvl w:val="0"/>
              <w:rPr>
                <w:ins w:id="4951" w:author="만든 이"/>
                <w:bCs/>
              </w:rPr>
            </w:pPr>
            <w:ins w:id="4952" w:author="만든 이">
              <w:r w:rsidRPr="0028077D">
                <w:rPr>
                  <w:bCs/>
                  <w:color w:val="231F20"/>
                </w:rPr>
                <w:t>spodnji del trebuha, razen v predelu 5 cm od popka.</w:t>
              </w:r>
            </w:ins>
          </w:p>
          <w:p w14:paraId="5F0BF34F" w14:textId="04217D9B" w:rsidR="00050AA9" w:rsidRPr="0028077D" w:rsidRDefault="00050AA9">
            <w:pPr>
              <w:keepNext/>
              <w:keepLines/>
              <w:widowControl w:val="0"/>
              <w:numPr>
                <w:ilvl w:val="0"/>
                <w:numId w:val="105"/>
              </w:numPr>
              <w:suppressAutoHyphens w:val="0"/>
              <w:autoSpaceDE w:val="0"/>
              <w:autoSpaceDN w:val="0"/>
              <w:adjustRightInd w:val="0"/>
              <w:spacing w:after="120"/>
              <w:outlineLvl w:val="0"/>
              <w:rPr>
                <w:ins w:id="4953" w:author="만든 이"/>
                <w:bCs/>
              </w:rPr>
              <w:pPrChange w:id="4954" w:author="만든 이">
                <w:pPr>
                  <w:keepNext/>
                  <w:keepLines/>
                  <w:widowControl w:val="0"/>
                  <w:numPr>
                    <w:numId w:val="74"/>
                  </w:numPr>
                  <w:suppressAutoHyphens w:val="0"/>
                  <w:autoSpaceDE w:val="0"/>
                  <w:autoSpaceDN w:val="0"/>
                  <w:adjustRightInd w:val="0"/>
                  <w:spacing w:after="120"/>
                  <w:ind w:left="660" w:hanging="440"/>
                  <w:outlineLvl w:val="0"/>
                </w:pPr>
              </w:pPrChange>
            </w:pPr>
            <w:ins w:id="4955" w:author="만든 이">
              <w:r w:rsidRPr="0028077D">
                <w:rPr>
                  <w:bCs/>
                  <w:color w:val="231F20"/>
                </w:rPr>
                <w:t xml:space="preserve">Če injekcijo daje </w:t>
              </w:r>
              <w:del w:id="4956" w:author="만든 이">
                <w:r w:rsidRPr="0028077D" w:rsidDel="00D86E21">
                  <w:rPr>
                    <w:bCs/>
                    <w:color w:val="231F20"/>
                  </w:rPr>
                  <w:delText>negovalec</w:delText>
                </w:r>
              </w:del>
              <w:r w:rsidR="00D86E21">
                <w:rPr>
                  <w:bCs/>
                  <w:color w:val="231F20"/>
                </w:rPr>
                <w:t>skrbnik</w:t>
              </w:r>
              <w:r w:rsidRPr="0028077D">
                <w:rPr>
                  <w:bCs/>
                  <w:color w:val="231F20"/>
                </w:rPr>
                <w:t xml:space="preserve"> ali zdravstveni delavec, lahko injicira v:</w:t>
              </w:r>
            </w:ins>
          </w:p>
          <w:p w14:paraId="688216B5" w14:textId="77777777" w:rsidR="00050AA9" w:rsidRPr="0028077D" w:rsidRDefault="00050AA9" w:rsidP="00F659D6">
            <w:pPr>
              <w:keepNext/>
              <w:keepLines/>
              <w:widowControl w:val="0"/>
              <w:numPr>
                <w:ilvl w:val="0"/>
                <w:numId w:val="68"/>
              </w:numPr>
              <w:tabs>
                <w:tab w:val="left" w:pos="1686"/>
              </w:tabs>
              <w:suppressAutoHyphens w:val="0"/>
              <w:autoSpaceDE w:val="0"/>
              <w:autoSpaceDN w:val="0"/>
              <w:spacing w:before="84" w:line="254" w:lineRule="auto"/>
              <w:outlineLvl w:val="0"/>
              <w:rPr>
                <w:ins w:id="4957" w:author="만든 이"/>
                <w:bCs/>
              </w:rPr>
            </w:pPr>
            <w:ins w:id="4958" w:author="만든 이">
              <w:r w:rsidRPr="0028077D">
                <w:rPr>
                  <w:bCs/>
                  <w:color w:val="231F20"/>
                </w:rPr>
                <w:t>zunanji predel nadlahti;</w:t>
              </w:r>
            </w:ins>
          </w:p>
          <w:p w14:paraId="61AE0501" w14:textId="77777777" w:rsidR="00050AA9" w:rsidRPr="0028077D" w:rsidRDefault="00050AA9" w:rsidP="00F659D6">
            <w:pPr>
              <w:keepNext/>
              <w:keepLines/>
              <w:widowControl w:val="0"/>
              <w:numPr>
                <w:ilvl w:val="0"/>
                <w:numId w:val="68"/>
              </w:numPr>
              <w:tabs>
                <w:tab w:val="left" w:pos="1686"/>
              </w:tabs>
              <w:suppressAutoHyphens w:val="0"/>
              <w:autoSpaceDE w:val="0"/>
              <w:autoSpaceDN w:val="0"/>
              <w:spacing w:before="84" w:line="254" w:lineRule="auto"/>
              <w:outlineLvl w:val="0"/>
              <w:rPr>
                <w:ins w:id="4959" w:author="만든 이"/>
                <w:bCs/>
              </w:rPr>
            </w:pPr>
            <w:ins w:id="4960" w:author="만든 이">
              <w:r w:rsidRPr="0028077D">
                <w:rPr>
                  <w:bCs/>
                  <w:color w:val="231F20"/>
                </w:rPr>
                <w:t>sprednji del stegen;</w:t>
              </w:r>
            </w:ins>
          </w:p>
          <w:p w14:paraId="6C02DCBD" w14:textId="77777777" w:rsidR="00050AA9" w:rsidRPr="0028077D" w:rsidRDefault="00050AA9" w:rsidP="00F659D6">
            <w:pPr>
              <w:keepNext/>
              <w:keepLines/>
              <w:widowControl w:val="0"/>
              <w:numPr>
                <w:ilvl w:val="0"/>
                <w:numId w:val="68"/>
              </w:numPr>
              <w:tabs>
                <w:tab w:val="left" w:pos="1686"/>
              </w:tabs>
              <w:suppressAutoHyphens w:val="0"/>
              <w:autoSpaceDE w:val="0"/>
              <w:autoSpaceDN w:val="0"/>
              <w:spacing w:before="17" w:line="254" w:lineRule="auto"/>
              <w:outlineLvl w:val="0"/>
              <w:rPr>
                <w:ins w:id="4961" w:author="만든 이"/>
                <w:bCs/>
              </w:rPr>
            </w:pPr>
            <w:ins w:id="4962" w:author="만든 이">
              <w:r w:rsidRPr="0028077D">
                <w:rPr>
                  <w:bCs/>
                  <w:color w:val="231F20"/>
                </w:rPr>
                <w:t>spodnji del trebuha, razen v predelu 5 cm od popka.</w:t>
              </w:r>
            </w:ins>
          </w:p>
          <w:p w14:paraId="44DB35A5"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after="120"/>
              <w:ind w:left="828" w:hanging="403"/>
              <w:outlineLvl w:val="0"/>
              <w:rPr>
                <w:ins w:id="4963" w:author="만든 이"/>
                <w:bCs/>
              </w:rPr>
            </w:pPr>
            <w:ins w:id="4964" w:author="만든 이">
              <w:r w:rsidRPr="0028077D">
                <w:rPr>
                  <w:b/>
                </w:rPr>
                <w:t>Ne</w:t>
              </w:r>
              <w:r w:rsidRPr="0028077D">
                <w:rPr>
                  <w:bCs/>
                </w:rPr>
                <w:t xml:space="preserve"> injicirajte v </w:t>
              </w:r>
              <w:r w:rsidRPr="0028077D">
                <w:rPr>
                  <w:bCs/>
                  <w:color w:val="231F20"/>
                </w:rPr>
                <w:t>materina znamenja</w:t>
              </w:r>
              <w:r w:rsidRPr="0028077D">
                <w:rPr>
                  <w:bCs/>
                </w:rPr>
                <w:t>, brazgotine, modrice ali predele, kjer je koža občutljiva, rdeča, otrdela ali razpokana.</w:t>
              </w:r>
            </w:ins>
          </w:p>
          <w:p w14:paraId="28A5E5DE"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4965" w:author="만든 이"/>
                <w:bCs/>
                <w:i/>
                <w:iCs/>
              </w:rPr>
            </w:pPr>
            <w:ins w:id="4966" w:author="만든 이">
              <w:r w:rsidRPr="0028077D">
                <w:rPr>
                  <w:b/>
                </w:rPr>
                <w:t>Ne</w:t>
              </w:r>
              <w:r w:rsidRPr="0028077D">
                <w:rPr>
                  <w:bCs/>
                </w:rPr>
                <w:t xml:space="preserve"> injicirajte skozi oblačila. Mesto injiciranja mora biti izpostavljena, čista koža.</w:t>
              </w:r>
            </w:ins>
          </w:p>
          <w:p w14:paraId="7F7030D7"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4967" w:author="만든 이"/>
                <w:rFonts w:eastAsia="맑은 고딕"/>
                <w:color w:val="231F20"/>
              </w:rPr>
            </w:pPr>
            <w:ins w:id="4968" w:author="만든 이">
              <w:r w:rsidRPr="0028077D">
                <w:rPr>
                  <w:bCs/>
                  <w:color w:val="231F20"/>
                </w:rPr>
                <w:t xml:space="preserve">Če je za vaš predpisani </w:t>
              </w:r>
              <w:r w:rsidRPr="0028077D">
                <w:rPr>
                  <w:bCs/>
                </w:rPr>
                <w:t>odmerek</w:t>
              </w:r>
              <w:r w:rsidRPr="0028077D">
                <w:rPr>
                  <w:bCs/>
                  <w:color w:val="231F20"/>
                </w:rPr>
                <w:t xml:space="preserve"> potrebna več kot 1 injekcija, je treba injekcije dati vsaj 2 cm narazen.</w:t>
              </w:r>
              <w:r w:rsidRPr="0028077D">
                <w:rPr>
                  <w:b/>
                  <w:color w:val="231F20"/>
                </w:rPr>
                <w:t xml:space="preserve"> </w:t>
              </w:r>
            </w:ins>
          </w:p>
        </w:tc>
      </w:tr>
      <w:tr w:rsidR="00050AA9" w:rsidRPr="0028077D" w14:paraId="6372C514" w14:textId="77777777" w:rsidTr="000A703E">
        <w:trPr>
          <w:trHeight w:val="3314"/>
          <w:ins w:id="4969" w:author="만든 이"/>
          <w:trPrChange w:id="4970" w:author="만든 이">
            <w:trPr>
              <w:gridAfter w:val="0"/>
              <w:trHeight w:val="3314"/>
            </w:trPr>
          </w:trPrChange>
        </w:trPr>
        <w:tc>
          <w:tcPr>
            <w:tcW w:w="3887" w:type="dxa"/>
            <w:tcBorders>
              <w:bottom w:val="single" w:sz="4" w:space="0" w:color="auto"/>
              <w:right w:val="nil"/>
            </w:tcBorders>
            <w:vAlign w:val="center"/>
            <w:tcPrChange w:id="4971" w:author="만든 이">
              <w:tcPr>
                <w:tcW w:w="4461" w:type="dxa"/>
                <w:gridSpan w:val="2"/>
                <w:tcBorders>
                  <w:bottom w:val="single" w:sz="4" w:space="0" w:color="auto"/>
                  <w:right w:val="nil"/>
                </w:tcBorders>
                <w:vAlign w:val="center"/>
              </w:tcPr>
            </w:tcPrChange>
          </w:tcPr>
          <w:p w14:paraId="607611CF" w14:textId="44538737" w:rsidR="00050AA9" w:rsidRPr="0028077D" w:rsidRDefault="00050AA9" w:rsidP="00F659D6">
            <w:pPr>
              <w:keepNext/>
              <w:keepLines/>
              <w:spacing w:before="240"/>
              <w:ind w:leftChars="100" w:left="787" w:hanging="567"/>
              <w:jc w:val="both"/>
              <w:outlineLvl w:val="0"/>
              <w:rPr>
                <w:ins w:id="4972" w:author="만든 이"/>
                <w:b/>
                <w:bCs/>
              </w:rPr>
            </w:pPr>
            <w:ins w:id="4973" w:author="만든 이">
              <w:r w:rsidRPr="0028077D">
                <w:rPr>
                  <w:b/>
                  <w:i/>
                  <w:noProof/>
                </w:rPr>
                <w:drawing>
                  <wp:inline distT="0" distB="0" distL="0" distR="0" wp14:anchorId="5482ABAF" wp14:editId="34013E8D">
                    <wp:extent cx="1979930" cy="1721040"/>
                    <wp:effectExtent l="19050" t="19050" r="20320" b="12700"/>
                    <wp:docPr id="1278086706"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2C962DFB" w14:textId="77777777" w:rsidR="00050AA9" w:rsidRPr="0028077D" w:rsidRDefault="00050AA9">
            <w:pPr>
              <w:keepNext/>
              <w:keepLines/>
              <w:ind w:leftChars="100" w:left="787" w:rightChars="168" w:right="370" w:hanging="567"/>
              <w:jc w:val="right"/>
              <w:outlineLvl w:val="0"/>
              <w:rPr>
                <w:ins w:id="4974" w:author="만든 이"/>
                <w:b/>
                <w:bCs/>
              </w:rPr>
              <w:pPrChange w:id="4975" w:author="만든 이">
                <w:pPr>
                  <w:keepNext/>
                  <w:keepLines/>
                  <w:spacing w:before="120"/>
                  <w:ind w:leftChars="100" w:left="787" w:rightChars="420" w:right="924" w:hanging="567"/>
                  <w:jc w:val="right"/>
                  <w:outlineLvl w:val="0"/>
                </w:pPr>
              </w:pPrChange>
            </w:pPr>
            <w:ins w:id="4976" w:author="만든 이">
              <w:r w:rsidRPr="0028077D">
                <w:rPr>
                  <w:b/>
                </w:rPr>
                <w:t>Slika L</w:t>
              </w:r>
            </w:ins>
          </w:p>
        </w:tc>
        <w:tc>
          <w:tcPr>
            <w:tcW w:w="5176" w:type="dxa"/>
            <w:tcBorders>
              <w:left w:val="nil"/>
              <w:bottom w:val="single" w:sz="4" w:space="0" w:color="auto"/>
            </w:tcBorders>
            <w:tcPrChange w:id="4977" w:author="만든 이">
              <w:tcPr>
                <w:tcW w:w="4462" w:type="dxa"/>
                <w:tcBorders>
                  <w:left w:val="nil"/>
                  <w:bottom w:val="single" w:sz="4" w:space="0" w:color="auto"/>
                </w:tcBorders>
              </w:tcPr>
            </w:tcPrChange>
          </w:tcPr>
          <w:p w14:paraId="186ED2B9" w14:textId="77777777" w:rsidR="00050AA9" w:rsidRPr="0028077D" w:rsidRDefault="00050AA9" w:rsidP="00F659D6">
            <w:pPr>
              <w:keepNext/>
              <w:keepLines/>
              <w:widowControl w:val="0"/>
              <w:suppressAutoHyphens w:val="0"/>
              <w:autoSpaceDE w:val="0"/>
              <w:autoSpaceDN w:val="0"/>
              <w:adjustRightInd w:val="0"/>
              <w:spacing w:after="240"/>
              <w:ind w:left="707" w:hanging="567"/>
              <w:outlineLvl w:val="0"/>
              <w:rPr>
                <w:ins w:id="4978" w:author="만든 이"/>
              </w:rPr>
            </w:pPr>
            <w:ins w:id="4979" w:author="만든 이">
              <w:r w:rsidRPr="0028077D">
                <w:rPr>
                  <w:b/>
                </w:rPr>
                <w:t xml:space="preserve">9. </w:t>
              </w:r>
              <w:del w:id="4980" w:author="만든 이">
                <w:r w:rsidRPr="0028077D" w:rsidDel="0003231B">
                  <w:rPr>
                    <w:b/>
                  </w:rPr>
                  <w:delText xml:space="preserve"> </w:delText>
                </w:r>
              </w:del>
              <w:r w:rsidRPr="0028077D">
                <w:rPr>
                  <w:b/>
                </w:rPr>
                <w:t>Očistite mesto injiciranja.</w:t>
              </w:r>
            </w:ins>
          </w:p>
          <w:p w14:paraId="6E96C331" w14:textId="77777777" w:rsidR="00050AA9" w:rsidRPr="0028077D" w:rsidRDefault="00050AA9">
            <w:pPr>
              <w:keepNext/>
              <w:keepLines/>
              <w:widowControl w:val="0"/>
              <w:numPr>
                <w:ilvl w:val="0"/>
                <w:numId w:val="106"/>
              </w:numPr>
              <w:suppressAutoHyphens w:val="0"/>
              <w:autoSpaceDE w:val="0"/>
              <w:autoSpaceDN w:val="0"/>
              <w:adjustRightInd w:val="0"/>
              <w:spacing w:after="120"/>
              <w:outlineLvl w:val="0"/>
              <w:rPr>
                <w:ins w:id="4981" w:author="만든 이"/>
                <w:bCs/>
                <w:color w:val="231F20"/>
              </w:rPr>
              <w:pPrChange w:id="4982" w:author="만든 이">
                <w:pPr>
                  <w:keepNext/>
                  <w:keepLines/>
                  <w:widowControl w:val="0"/>
                  <w:numPr>
                    <w:numId w:val="76"/>
                  </w:numPr>
                  <w:suppressAutoHyphens w:val="0"/>
                  <w:autoSpaceDE w:val="0"/>
                  <w:autoSpaceDN w:val="0"/>
                  <w:adjustRightInd w:val="0"/>
                  <w:spacing w:after="120"/>
                  <w:ind w:left="660" w:hanging="440"/>
                  <w:outlineLvl w:val="0"/>
                </w:pPr>
              </w:pPrChange>
            </w:pPr>
            <w:ins w:id="4983" w:author="만든 이">
              <w:r w:rsidRPr="0028077D">
                <w:rPr>
                  <w:bCs/>
                  <w:color w:val="231F20"/>
                </w:rPr>
                <w:t>Očistite mesto injiciranja z alkoholnim zložencem</w:t>
              </w:r>
              <w:del w:id="4984" w:author="만든 이">
                <w:r w:rsidRPr="0028077D" w:rsidDel="00DC2E62">
                  <w:rPr>
                    <w:bCs/>
                    <w:color w:val="231F20"/>
                  </w:rPr>
                  <w:delText xml:space="preserve"> in</w:delText>
                </w:r>
              </w:del>
              <w:r w:rsidRPr="0028077D">
                <w:rPr>
                  <w:bCs/>
                  <w:color w:val="231F20"/>
                </w:rPr>
                <w:t xml:space="preserve"> s krožnimi gibi (glejte </w:t>
              </w:r>
              <w:r w:rsidRPr="0028077D">
                <w:rPr>
                  <w:b/>
                  <w:color w:val="231F20"/>
                </w:rPr>
                <w:t>sliko L</w:t>
              </w:r>
              <w:r w:rsidRPr="0028077D">
                <w:rPr>
                  <w:bCs/>
                  <w:color w:val="231F20"/>
                </w:rPr>
                <w:t>).</w:t>
              </w:r>
            </w:ins>
          </w:p>
          <w:p w14:paraId="28CB33A6" w14:textId="77777777" w:rsidR="00050AA9" w:rsidRPr="0028077D" w:rsidRDefault="00050AA9">
            <w:pPr>
              <w:keepNext/>
              <w:keepLines/>
              <w:widowControl w:val="0"/>
              <w:numPr>
                <w:ilvl w:val="0"/>
                <w:numId w:val="106"/>
              </w:numPr>
              <w:suppressAutoHyphens w:val="0"/>
              <w:autoSpaceDE w:val="0"/>
              <w:autoSpaceDN w:val="0"/>
              <w:adjustRightInd w:val="0"/>
              <w:spacing w:after="120"/>
              <w:outlineLvl w:val="0"/>
              <w:rPr>
                <w:ins w:id="4985" w:author="만든 이"/>
                <w:bCs/>
                <w:color w:val="231F20"/>
              </w:rPr>
              <w:pPrChange w:id="4986" w:author="만든 이">
                <w:pPr>
                  <w:keepNext/>
                  <w:keepLines/>
                  <w:widowControl w:val="0"/>
                  <w:numPr>
                    <w:numId w:val="76"/>
                  </w:numPr>
                  <w:suppressAutoHyphens w:val="0"/>
                  <w:autoSpaceDE w:val="0"/>
                  <w:autoSpaceDN w:val="0"/>
                  <w:adjustRightInd w:val="0"/>
                  <w:spacing w:after="120"/>
                  <w:ind w:left="660" w:hanging="440"/>
                  <w:outlineLvl w:val="0"/>
                </w:pPr>
              </w:pPrChange>
            </w:pPr>
            <w:ins w:id="4987" w:author="만든 이">
              <w:r w:rsidRPr="0028077D">
                <w:rPr>
                  <w:bCs/>
                  <w:color w:val="231F20"/>
                </w:rPr>
                <w:t>Pred injiciranjem počakajte 10 sekund, da se koža osuši.</w:t>
              </w:r>
            </w:ins>
          </w:p>
          <w:p w14:paraId="16894318"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4988" w:author="만든 이"/>
                <w:rFonts w:eastAsia="맑은 고딕"/>
                <w:bCs/>
              </w:rPr>
            </w:pPr>
            <w:ins w:id="4989" w:author="만든 이">
              <w:r w:rsidRPr="0028077D">
                <w:rPr>
                  <w:b/>
                </w:rPr>
                <w:t>Ne</w:t>
              </w:r>
              <w:r w:rsidRPr="0028077D">
                <w:rPr>
                  <w:bCs/>
                </w:rPr>
                <w:t xml:space="preserve"> sušite čistega mesta s sušilnikom in ne pihajte vanj.</w:t>
              </w:r>
            </w:ins>
          </w:p>
          <w:p w14:paraId="2ADFB6C1"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4990" w:author="만든 이"/>
                <w:rFonts w:eastAsia="맑은 고딕"/>
              </w:rPr>
            </w:pPr>
            <w:ins w:id="4991" w:author="만든 이">
              <w:r w:rsidRPr="0028077D">
                <w:rPr>
                  <w:b/>
                </w:rPr>
                <w:t>Ne</w:t>
              </w:r>
              <w:r w:rsidRPr="0028077D">
                <w:rPr>
                  <w:bCs/>
                </w:rPr>
                <w:t xml:space="preserve"> dotikajte se več mesta injiciranja pred injiciranjem.</w:t>
              </w:r>
            </w:ins>
          </w:p>
        </w:tc>
      </w:tr>
      <w:tr w:rsidR="00050AA9" w:rsidRPr="0028077D" w14:paraId="1B0E4080" w14:textId="77777777" w:rsidTr="000A703E">
        <w:trPr>
          <w:trHeight w:val="260"/>
          <w:ins w:id="4992" w:author="만든 이"/>
          <w:trPrChange w:id="4993" w:author="만든 이">
            <w:trPr>
              <w:gridAfter w:val="0"/>
              <w:trHeight w:val="260"/>
            </w:trPr>
          </w:trPrChange>
        </w:trPr>
        <w:tc>
          <w:tcPr>
            <w:tcW w:w="9063" w:type="dxa"/>
            <w:gridSpan w:val="2"/>
            <w:tcBorders>
              <w:top w:val="single" w:sz="4" w:space="0" w:color="auto"/>
              <w:left w:val="single" w:sz="4" w:space="0" w:color="auto"/>
              <w:bottom w:val="nil"/>
              <w:right w:val="single" w:sz="4" w:space="0" w:color="auto"/>
            </w:tcBorders>
            <w:vAlign w:val="center"/>
            <w:tcPrChange w:id="4994" w:author="만든 이">
              <w:tcPr>
                <w:tcW w:w="8923" w:type="dxa"/>
                <w:gridSpan w:val="3"/>
                <w:tcBorders>
                  <w:top w:val="single" w:sz="4" w:space="0" w:color="auto"/>
                  <w:left w:val="single" w:sz="4" w:space="0" w:color="auto"/>
                  <w:bottom w:val="nil"/>
                  <w:right w:val="single" w:sz="4" w:space="0" w:color="auto"/>
                </w:tcBorders>
                <w:vAlign w:val="center"/>
              </w:tcPr>
            </w:tcPrChange>
          </w:tcPr>
          <w:p w14:paraId="44FF8E98" w14:textId="77777777" w:rsidR="00050AA9" w:rsidRPr="0028077D" w:rsidRDefault="00050AA9" w:rsidP="00F659D6">
            <w:pPr>
              <w:keepNext/>
              <w:keepLines/>
              <w:ind w:left="567" w:hanging="567"/>
              <w:outlineLvl w:val="0"/>
              <w:rPr>
                <w:ins w:id="4995" w:author="만든 이"/>
                <w:b/>
                <w:bCs/>
              </w:rPr>
            </w:pPr>
            <w:ins w:id="4996" w:author="만든 이">
              <w:r w:rsidRPr="0028077D">
                <w:rPr>
                  <w:b/>
                  <w:bCs/>
                </w:rPr>
                <w:t>Injiciranje</w:t>
              </w:r>
            </w:ins>
          </w:p>
        </w:tc>
      </w:tr>
      <w:tr w:rsidR="00050AA9" w:rsidRPr="0028077D" w14:paraId="71B963DE" w14:textId="77777777" w:rsidTr="000A703E">
        <w:trPr>
          <w:trHeight w:val="3893"/>
          <w:ins w:id="4997" w:author="만든 이"/>
          <w:trPrChange w:id="4998" w:author="만든 이">
            <w:trPr>
              <w:gridAfter w:val="0"/>
              <w:trHeight w:val="3893"/>
            </w:trPr>
          </w:trPrChange>
        </w:trPr>
        <w:tc>
          <w:tcPr>
            <w:tcW w:w="3887" w:type="dxa"/>
            <w:tcBorders>
              <w:top w:val="nil"/>
              <w:bottom w:val="single" w:sz="4" w:space="0" w:color="auto"/>
              <w:right w:val="nil"/>
            </w:tcBorders>
            <w:vAlign w:val="center"/>
            <w:tcPrChange w:id="4999" w:author="만든 이">
              <w:tcPr>
                <w:tcW w:w="4461" w:type="dxa"/>
                <w:gridSpan w:val="2"/>
                <w:tcBorders>
                  <w:top w:val="nil"/>
                  <w:bottom w:val="single" w:sz="4" w:space="0" w:color="auto"/>
                  <w:right w:val="nil"/>
                </w:tcBorders>
                <w:vAlign w:val="center"/>
              </w:tcPr>
            </w:tcPrChange>
          </w:tcPr>
          <w:p w14:paraId="0CCD3BD4" w14:textId="213DF33F" w:rsidR="00050AA9" w:rsidRPr="0028077D" w:rsidRDefault="00050AA9" w:rsidP="00F659D6">
            <w:pPr>
              <w:keepNext/>
              <w:keepLines/>
              <w:spacing w:before="240"/>
              <w:ind w:leftChars="100" w:left="787" w:hanging="567"/>
              <w:jc w:val="both"/>
              <w:outlineLvl w:val="0"/>
              <w:rPr>
                <w:ins w:id="5000" w:author="만든 이"/>
                <w:b/>
                <w:bCs/>
              </w:rPr>
            </w:pPr>
            <w:ins w:id="5001" w:author="만든 이">
              <w:del w:id="5002" w:author="만든 이">
                <w:r w:rsidRPr="0028077D" w:rsidDel="00E0254F">
                  <w:rPr>
                    <w:noProof/>
                  </w:rPr>
                  <w:drawing>
                    <wp:inline distT="0" distB="0" distL="0" distR="0" wp14:anchorId="2EC9893B" wp14:editId="1945A9D2">
                      <wp:extent cx="1980000" cy="2199999"/>
                      <wp:effectExtent l="0" t="0" r="1270" b="0"/>
                      <wp:docPr id="852073162"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68"/>
                              <a:stretch>
                                <a:fillRect/>
                              </a:stretch>
                            </pic:blipFill>
                            <pic:spPr>
                              <a:xfrm>
                                <a:off x="0" y="0"/>
                                <a:ext cx="1980000" cy="2199999"/>
                              </a:xfrm>
                              <a:prstGeom prst="rect">
                                <a:avLst/>
                              </a:prstGeom>
                            </pic:spPr>
                          </pic:pic>
                        </a:graphicData>
                      </a:graphic>
                    </wp:inline>
                  </w:drawing>
                </w:r>
              </w:del>
              <w:r w:rsidR="00E0254F" w:rsidRPr="0028077D">
                <w:rPr>
                  <w:noProof/>
                </w:rPr>
                <w:drawing>
                  <wp:inline distT="0" distB="0" distL="0" distR="0" wp14:anchorId="60A9690A" wp14:editId="5E2F8477">
                    <wp:extent cx="1980000" cy="2199999"/>
                    <wp:effectExtent l="0" t="0" r="1270" b="0"/>
                    <wp:docPr id="159637277"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71"/>
                            <a:stretch>
                              <a:fillRect/>
                            </a:stretch>
                          </pic:blipFill>
                          <pic:spPr>
                            <a:xfrm>
                              <a:off x="0" y="0"/>
                              <a:ext cx="1980000" cy="2199999"/>
                            </a:xfrm>
                            <a:prstGeom prst="rect">
                              <a:avLst/>
                            </a:prstGeom>
                          </pic:spPr>
                        </pic:pic>
                      </a:graphicData>
                    </a:graphic>
                  </wp:inline>
                </w:drawing>
              </w:r>
            </w:ins>
          </w:p>
          <w:p w14:paraId="387CF8E0" w14:textId="77777777" w:rsidR="00050AA9" w:rsidRPr="0028077D" w:rsidRDefault="00050AA9">
            <w:pPr>
              <w:keepNext/>
              <w:keepLines/>
              <w:ind w:leftChars="100" w:left="787" w:rightChars="206" w:right="453" w:hanging="567"/>
              <w:jc w:val="right"/>
              <w:outlineLvl w:val="0"/>
              <w:rPr>
                <w:ins w:id="5003" w:author="만든 이"/>
                <w:b/>
                <w:i/>
              </w:rPr>
              <w:pPrChange w:id="5004" w:author="만든 이">
                <w:pPr>
                  <w:keepNext/>
                  <w:keepLines/>
                  <w:spacing w:before="120"/>
                  <w:ind w:leftChars="100" w:left="787" w:rightChars="420" w:right="924" w:hanging="567"/>
                  <w:jc w:val="right"/>
                  <w:outlineLvl w:val="0"/>
                </w:pPr>
              </w:pPrChange>
            </w:pPr>
            <w:ins w:id="5005" w:author="만든 이">
              <w:r w:rsidRPr="0028077D">
                <w:rPr>
                  <w:b/>
                </w:rPr>
                <w:t>Slika M</w:t>
              </w:r>
            </w:ins>
          </w:p>
        </w:tc>
        <w:tc>
          <w:tcPr>
            <w:tcW w:w="5176" w:type="dxa"/>
            <w:tcBorders>
              <w:top w:val="nil"/>
              <w:left w:val="nil"/>
              <w:bottom w:val="single" w:sz="4" w:space="0" w:color="auto"/>
            </w:tcBorders>
            <w:tcPrChange w:id="5006" w:author="만든 이">
              <w:tcPr>
                <w:tcW w:w="4462" w:type="dxa"/>
                <w:tcBorders>
                  <w:top w:val="nil"/>
                  <w:left w:val="nil"/>
                  <w:bottom w:val="single" w:sz="4" w:space="0" w:color="auto"/>
                </w:tcBorders>
              </w:tcPr>
            </w:tcPrChange>
          </w:tcPr>
          <w:p w14:paraId="2D648071" w14:textId="77777777" w:rsidR="00050AA9" w:rsidRPr="0028077D" w:rsidRDefault="00050AA9">
            <w:pPr>
              <w:keepNext/>
              <w:keepLines/>
              <w:widowControl w:val="0"/>
              <w:numPr>
                <w:ilvl w:val="0"/>
                <w:numId w:val="107"/>
              </w:numPr>
              <w:suppressAutoHyphens w:val="0"/>
              <w:autoSpaceDE w:val="0"/>
              <w:autoSpaceDN w:val="0"/>
              <w:adjustRightInd w:val="0"/>
              <w:spacing w:after="120"/>
              <w:outlineLvl w:val="0"/>
              <w:rPr>
                <w:ins w:id="5007" w:author="만든 이"/>
              </w:rPr>
              <w:pPrChange w:id="5008" w:author="만든 이">
                <w:pPr>
                  <w:keepNext/>
                  <w:keepLines/>
                  <w:widowControl w:val="0"/>
                  <w:numPr>
                    <w:numId w:val="75"/>
                  </w:numPr>
                  <w:suppressAutoHyphens w:val="0"/>
                  <w:autoSpaceDE w:val="0"/>
                  <w:autoSpaceDN w:val="0"/>
                  <w:adjustRightInd w:val="0"/>
                  <w:spacing w:after="120"/>
                  <w:ind w:left="357" w:hanging="357"/>
                  <w:outlineLvl w:val="0"/>
                </w:pPr>
              </w:pPrChange>
            </w:pPr>
            <w:ins w:id="5009" w:author="만든 이">
              <w:r w:rsidRPr="0028077D">
                <w:rPr>
                  <w:b/>
                </w:rPr>
                <w:t>Odstranite pokrovček.</w:t>
              </w:r>
            </w:ins>
          </w:p>
          <w:p w14:paraId="03A04B71" w14:textId="77777777" w:rsidR="00050AA9" w:rsidRPr="0028077D" w:rsidRDefault="00050AA9">
            <w:pPr>
              <w:keepNext/>
              <w:keepLines/>
              <w:widowControl w:val="0"/>
              <w:numPr>
                <w:ilvl w:val="0"/>
                <w:numId w:val="108"/>
              </w:numPr>
              <w:suppressAutoHyphens w:val="0"/>
              <w:autoSpaceDE w:val="0"/>
              <w:autoSpaceDN w:val="0"/>
              <w:adjustRightInd w:val="0"/>
              <w:spacing w:after="120"/>
              <w:outlineLvl w:val="0"/>
              <w:rPr>
                <w:ins w:id="5010" w:author="만든 이"/>
                <w:iCs/>
                <w:color w:val="000000"/>
              </w:rPr>
              <w:pPrChange w:id="5011" w:author="만든 이">
                <w:pPr>
                  <w:keepNext/>
                  <w:keepLines/>
                  <w:widowControl w:val="0"/>
                  <w:numPr>
                    <w:numId w:val="77"/>
                  </w:numPr>
                  <w:suppressAutoHyphens w:val="0"/>
                  <w:autoSpaceDE w:val="0"/>
                  <w:autoSpaceDN w:val="0"/>
                  <w:adjustRightInd w:val="0"/>
                  <w:spacing w:after="120"/>
                  <w:ind w:left="660" w:hanging="440"/>
                  <w:outlineLvl w:val="0"/>
                </w:pPr>
              </w:pPrChange>
            </w:pPr>
            <w:ins w:id="5012" w:author="만든 이">
              <w:r w:rsidRPr="0028077D">
                <w:rPr>
                  <w:color w:val="000000"/>
                </w:rPr>
                <w:t xml:space="preserve">Z eno roko primite za ohišje </w:t>
              </w:r>
              <w:r w:rsidRPr="0028077D">
                <w:rPr>
                  <w:color w:val="231F20"/>
                </w:rPr>
                <w:t>napolnjene injekcijske brizge.</w:t>
              </w:r>
            </w:ins>
          </w:p>
          <w:p w14:paraId="377AE01B" w14:textId="77777777" w:rsidR="00050AA9" w:rsidRPr="0028077D" w:rsidRDefault="00050AA9">
            <w:pPr>
              <w:keepNext/>
              <w:keepLines/>
              <w:widowControl w:val="0"/>
              <w:numPr>
                <w:ilvl w:val="0"/>
                <w:numId w:val="108"/>
              </w:numPr>
              <w:suppressAutoHyphens w:val="0"/>
              <w:autoSpaceDE w:val="0"/>
              <w:autoSpaceDN w:val="0"/>
              <w:adjustRightInd w:val="0"/>
              <w:spacing w:after="120"/>
              <w:outlineLvl w:val="0"/>
              <w:rPr>
                <w:ins w:id="5013" w:author="만든 이"/>
                <w:color w:val="000000"/>
              </w:rPr>
              <w:pPrChange w:id="5014" w:author="만든 이">
                <w:pPr>
                  <w:keepNext/>
                  <w:keepLines/>
                  <w:widowControl w:val="0"/>
                  <w:numPr>
                    <w:numId w:val="77"/>
                  </w:numPr>
                  <w:suppressAutoHyphens w:val="0"/>
                  <w:autoSpaceDE w:val="0"/>
                  <w:autoSpaceDN w:val="0"/>
                  <w:adjustRightInd w:val="0"/>
                  <w:spacing w:after="120"/>
                  <w:ind w:left="660" w:hanging="440"/>
                  <w:outlineLvl w:val="0"/>
                </w:pPr>
              </w:pPrChange>
            </w:pPr>
            <w:ins w:id="5015" w:author="만든 이">
              <w:r w:rsidRPr="0028077D">
                <w:rPr>
                  <w:color w:val="231F20"/>
                </w:rPr>
                <w:t xml:space="preserve">Z drugo roko nežno povlecite pokrovček naravnost navzdol (glejte </w:t>
              </w:r>
              <w:r w:rsidRPr="0028077D">
                <w:rPr>
                  <w:b/>
                  <w:bCs/>
                  <w:color w:val="231F20"/>
                </w:rPr>
                <w:t>sliko M</w:t>
              </w:r>
              <w:r w:rsidRPr="0028077D">
                <w:rPr>
                  <w:color w:val="231F20"/>
                </w:rPr>
                <w:t>).</w:t>
              </w:r>
            </w:ins>
          </w:p>
          <w:p w14:paraId="7FF42C2B"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16" w:author="만든 이"/>
              </w:rPr>
            </w:pPr>
            <w:ins w:id="5017" w:author="만든 이">
              <w:r w:rsidRPr="0028077D">
                <w:rPr>
                  <w:b/>
                  <w:bCs/>
                </w:rPr>
                <w:t>Ne</w:t>
              </w:r>
              <w:r w:rsidRPr="0028077D">
                <w:t xml:space="preserve"> odstranite pokrovčka, dokler niste pripravljeni za injiciranje.</w:t>
              </w:r>
            </w:ins>
          </w:p>
          <w:p w14:paraId="554F6EF2"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18" w:author="만든 이"/>
              </w:rPr>
            </w:pPr>
            <w:ins w:id="5019" w:author="만든 이">
              <w:r w:rsidRPr="0028077D">
                <w:t xml:space="preserve">Pokrovčka </w:t>
              </w:r>
              <w:r w:rsidRPr="0028077D">
                <w:rPr>
                  <w:b/>
                  <w:bCs/>
                </w:rPr>
                <w:t>ne</w:t>
              </w:r>
              <w:r w:rsidRPr="0028077D">
                <w:t xml:space="preserve"> sukajte. </w:t>
              </w:r>
            </w:ins>
          </w:p>
          <w:p w14:paraId="63602788"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20" w:author="만든 이"/>
              </w:rPr>
            </w:pPr>
            <w:ins w:id="5021" w:author="만든 이">
              <w:r w:rsidRPr="0028077D">
                <w:t xml:space="preserve">Med odstranjevanjem pokrovčka </w:t>
              </w:r>
              <w:r w:rsidRPr="0028077D">
                <w:rPr>
                  <w:b/>
                  <w:bCs/>
                </w:rPr>
                <w:t>ne</w:t>
              </w:r>
              <w:r w:rsidRPr="0028077D">
                <w:t xml:space="preserve"> primite, potisnite ali potegnite potisnega bata.</w:t>
              </w:r>
            </w:ins>
          </w:p>
          <w:p w14:paraId="7AD982A4"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22" w:author="만든 이"/>
              </w:rPr>
            </w:pPr>
            <w:ins w:id="5023" w:author="만든 이">
              <w:r w:rsidRPr="0028077D">
                <w:rPr>
                  <w:color w:val="231F20"/>
                </w:rPr>
                <w:t xml:space="preserve">Na konici igle </w:t>
              </w:r>
              <w:r w:rsidRPr="0028077D">
                <w:t>lahko</w:t>
              </w:r>
              <w:r w:rsidRPr="0028077D">
                <w:rPr>
                  <w:color w:val="231F20"/>
                </w:rPr>
                <w:t xml:space="preserve"> vidite nekaj kapljic tekočine. To je normalno.</w:t>
              </w:r>
            </w:ins>
          </w:p>
          <w:p w14:paraId="0575BF8C" w14:textId="77777777" w:rsidR="00050AA9" w:rsidRPr="0028077D" w:rsidRDefault="00050AA9">
            <w:pPr>
              <w:keepNext/>
              <w:keepLines/>
              <w:widowControl w:val="0"/>
              <w:numPr>
                <w:ilvl w:val="0"/>
                <w:numId w:val="108"/>
              </w:numPr>
              <w:suppressAutoHyphens w:val="0"/>
              <w:autoSpaceDE w:val="0"/>
              <w:autoSpaceDN w:val="0"/>
              <w:adjustRightInd w:val="0"/>
              <w:spacing w:after="120"/>
              <w:outlineLvl w:val="0"/>
              <w:rPr>
                <w:ins w:id="5024" w:author="만든 이"/>
                <w:color w:val="000000"/>
              </w:rPr>
              <w:pPrChange w:id="5025" w:author="만든 이">
                <w:pPr>
                  <w:keepNext/>
                  <w:keepLines/>
                  <w:widowControl w:val="0"/>
                  <w:numPr>
                    <w:numId w:val="77"/>
                  </w:numPr>
                  <w:suppressAutoHyphens w:val="0"/>
                  <w:autoSpaceDE w:val="0"/>
                  <w:autoSpaceDN w:val="0"/>
                  <w:adjustRightInd w:val="0"/>
                  <w:spacing w:after="120"/>
                  <w:ind w:left="660" w:hanging="440"/>
                  <w:outlineLvl w:val="0"/>
                </w:pPr>
              </w:pPrChange>
            </w:pPr>
            <w:ins w:id="5026" w:author="만든 이">
              <w:r w:rsidRPr="0028077D">
                <w:rPr>
                  <w:color w:val="231F20"/>
                </w:rPr>
                <w:t xml:space="preserve">Pokrovček takoj odvrzite v zbiralnik za ostre odpadke (glejte </w:t>
              </w:r>
              <w:r w:rsidRPr="0028077D">
                <w:rPr>
                  <w:b/>
                  <w:bCs/>
                  <w:color w:val="231F20"/>
                </w:rPr>
                <w:t>korak 16. Zavrzite napolnjeno injekcijsko brizgo in sliko M</w:t>
              </w:r>
              <w:r w:rsidRPr="0028077D">
                <w:rPr>
                  <w:color w:val="231F20"/>
                </w:rPr>
                <w:t>).</w:t>
              </w:r>
            </w:ins>
          </w:p>
          <w:p w14:paraId="11421BFA"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27" w:author="만든 이"/>
                <w:color w:val="231F20"/>
              </w:rPr>
            </w:pPr>
            <w:ins w:id="5028" w:author="만든 이">
              <w:r w:rsidRPr="0028077D">
                <w:rPr>
                  <w:color w:val="231F20"/>
                </w:rPr>
                <w:t xml:space="preserve">Pokrovčka </w:t>
              </w:r>
              <w:r w:rsidRPr="0028077D">
                <w:rPr>
                  <w:b/>
                  <w:bCs/>
                  <w:color w:val="231F20"/>
                </w:rPr>
                <w:t>ne</w:t>
              </w:r>
              <w:r w:rsidRPr="0028077D">
                <w:rPr>
                  <w:color w:val="231F20"/>
                </w:rPr>
                <w:t xml:space="preserve"> namestite nazaj na napolnjeno injekcijsko brizgo. </w:t>
              </w:r>
            </w:ins>
          </w:p>
          <w:p w14:paraId="30380F8D"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29" w:author="만든 이"/>
                <w:b/>
                <w:color w:val="231F20"/>
              </w:rPr>
            </w:pPr>
            <w:ins w:id="5030" w:author="만든 이">
              <w:r w:rsidRPr="0028077D">
                <w:rPr>
                  <w:color w:val="231F20"/>
                </w:rPr>
                <w:t xml:space="preserve">Po odstranitvi pokrovčka se </w:t>
              </w:r>
              <w:r w:rsidRPr="0028077D">
                <w:rPr>
                  <w:b/>
                  <w:bCs/>
                  <w:color w:val="231F20"/>
                </w:rPr>
                <w:t>ne</w:t>
              </w:r>
              <w:r w:rsidRPr="0028077D">
                <w:rPr>
                  <w:color w:val="231F20"/>
                </w:rPr>
                <w:t xml:space="preserve"> dotikajte igle in pazite, da se igla ne dotakne nobenih površin.</w:t>
              </w:r>
            </w:ins>
          </w:p>
        </w:tc>
      </w:tr>
      <w:tr w:rsidR="00050AA9" w:rsidRPr="0028077D" w14:paraId="6881EF10" w14:textId="77777777" w:rsidTr="000A703E">
        <w:trPr>
          <w:trHeight w:val="3893"/>
          <w:ins w:id="5031" w:author="만든 이"/>
          <w:trPrChange w:id="5032" w:author="만든 이">
            <w:trPr>
              <w:gridAfter w:val="0"/>
              <w:trHeight w:val="3893"/>
            </w:trPr>
          </w:trPrChange>
        </w:trPr>
        <w:tc>
          <w:tcPr>
            <w:tcW w:w="3887" w:type="dxa"/>
            <w:tcBorders>
              <w:bottom w:val="single" w:sz="4" w:space="0" w:color="auto"/>
              <w:right w:val="nil"/>
            </w:tcBorders>
            <w:vAlign w:val="center"/>
            <w:tcPrChange w:id="5033" w:author="만든 이">
              <w:tcPr>
                <w:tcW w:w="4461" w:type="dxa"/>
                <w:gridSpan w:val="2"/>
                <w:tcBorders>
                  <w:bottom w:val="single" w:sz="4" w:space="0" w:color="auto"/>
                  <w:right w:val="nil"/>
                </w:tcBorders>
                <w:vAlign w:val="center"/>
              </w:tcPr>
            </w:tcPrChange>
          </w:tcPr>
          <w:p w14:paraId="70393F12" w14:textId="704FE88E" w:rsidR="00050AA9" w:rsidRPr="0028077D" w:rsidRDefault="00050AA9" w:rsidP="00F659D6">
            <w:pPr>
              <w:keepNext/>
              <w:keepLines/>
              <w:spacing w:before="240"/>
              <w:ind w:leftChars="100" w:left="787" w:hanging="567"/>
              <w:jc w:val="both"/>
              <w:outlineLvl w:val="0"/>
              <w:rPr>
                <w:ins w:id="5034" w:author="만든 이"/>
                <w:b/>
                <w:bCs/>
              </w:rPr>
            </w:pPr>
            <w:ins w:id="5035" w:author="만든 이">
              <w:r w:rsidRPr="0028077D">
                <w:rPr>
                  <w:b/>
                  <w:noProof/>
                </w:rPr>
                <w:drawing>
                  <wp:inline distT="0" distB="0" distL="0" distR="0" wp14:anchorId="653EC884" wp14:editId="349F6704">
                    <wp:extent cx="1944806" cy="1780376"/>
                    <wp:effectExtent l="0" t="0" r="0" b="0"/>
                    <wp:docPr id="1851168269"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72"/>
                            <a:stretch>
                              <a:fillRect/>
                            </a:stretch>
                          </pic:blipFill>
                          <pic:spPr>
                            <a:xfrm>
                              <a:off x="0" y="0"/>
                              <a:ext cx="1950253" cy="1785363"/>
                            </a:xfrm>
                            <a:prstGeom prst="rect">
                              <a:avLst/>
                            </a:prstGeom>
                          </pic:spPr>
                        </pic:pic>
                      </a:graphicData>
                    </a:graphic>
                  </wp:inline>
                </w:drawing>
              </w:r>
            </w:ins>
          </w:p>
          <w:p w14:paraId="5F358674" w14:textId="77777777" w:rsidR="00050AA9" w:rsidRPr="0028077D" w:rsidRDefault="00050AA9">
            <w:pPr>
              <w:keepNext/>
              <w:keepLines/>
              <w:ind w:leftChars="100" w:left="787" w:rightChars="219" w:right="482" w:hanging="567"/>
              <w:jc w:val="right"/>
              <w:outlineLvl w:val="0"/>
              <w:rPr>
                <w:ins w:id="5036" w:author="만든 이"/>
              </w:rPr>
              <w:pPrChange w:id="5037" w:author="만든 이">
                <w:pPr>
                  <w:keepNext/>
                  <w:keepLines/>
                  <w:spacing w:before="120"/>
                  <w:ind w:leftChars="100" w:left="787" w:rightChars="420" w:right="924" w:hanging="567"/>
                  <w:jc w:val="right"/>
                  <w:outlineLvl w:val="0"/>
                </w:pPr>
              </w:pPrChange>
            </w:pPr>
            <w:ins w:id="5038" w:author="만든 이">
              <w:r w:rsidRPr="0028077D">
                <w:rPr>
                  <w:b/>
                </w:rPr>
                <w:t>Slika N</w:t>
              </w:r>
            </w:ins>
          </w:p>
        </w:tc>
        <w:tc>
          <w:tcPr>
            <w:tcW w:w="5176" w:type="dxa"/>
            <w:tcBorders>
              <w:left w:val="nil"/>
              <w:bottom w:val="single" w:sz="4" w:space="0" w:color="auto"/>
            </w:tcBorders>
            <w:tcPrChange w:id="5039" w:author="만든 이">
              <w:tcPr>
                <w:tcW w:w="4462" w:type="dxa"/>
                <w:tcBorders>
                  <w:left w:val="nil"/>
                  <w:bottom w:val="single" w:sz="4" w:space="0" w:color="auto"/>
                </w:tcBorders>
              </w:tcPr>
            </w:tcPrChange>
          </w:tcPr>
          <w:p w14:paraId="23740628" w14:textId="77777777" w:rsidR="00050AA9" w:rsidRPr="0028077D" w:rsidRDefault="00050AA9">
            <w:pPr>
              <w:keepNext/>
              <w:keepLines/>
              <w:widowControl w:val="0"/>
              <w:numPr>
                <w:ilvl w:val="0"/>
                <w:numId w:val="107"/>
              </w:numPr>
              <w:suppressAutoHyphens w:val="0"/>
              <w:autoSpaceDE w:val="0"/>
              <w:autoSpaceDN w:val="0"/>
              <w:adjustRightInd w:val="0"/>
              <w:spacing w:after="120"/>
              <w:ind w:left="357" w:hanging="357"/>
              <w:outlineLvl w:val="0"/>
              <w:rPr>
                <w:ins w:id="5040" w:author="만든 이"/>
              </w:rPr>
              <w:pPrChange w:id="5041" w:author="만든 이">
                <w:pPr>
                  <w:keepNext/>
                  <w:keepLines/>
                  <w:widowControl w:val="0"/>
                  <w:numPr>
                    <w:numId w:val="75"/>
                  </w:numPr>
                  <w:suppressAutoHyphens w:val="0"/>
                  <w:autoSpaceDE w:val="0"/>
                  <w:autoSpaceDN w:val="0"/>
                  <w:adjustRightInd w:val="0"/>
                  <w:spacing w:after="120"/>
                  <w:ind w:left="357" w:hanging="357"/>
                  <w:outlineLvl w:val="0"/>
                </w:pPr>
              </w:pPrChange>
            </w:pPr>
            <w:ins w:id="5042" w:author="만든 이">
              <w:r w:rsidRPr="0028077D">
                <w:rPr>
                  <w:b/>
                </w:rPr>
                <w:t xml:space="preserve"> Napolnjeno injekcijsko brizgo vstavite v mesto injiciranja.</w:t>
              </w:r>
            </w:ins>
          </w:p>
          <w:p w14:paraId="351CE33B" w14:textId="77777777" w:rsidR="00050AA9" w:rsidRPr="0028077D" w:rsidRDefault="00050AA9">
            <w:pPr>
              <w:keepNext/>
              <w:keepLines/>
              <w:widowControl w:val="0"/>
              <w:numPr>
                <w:ilvl w:val="0"/>
                <w:numId w:val="109"/>
              </w:numPr>
              <w:suppressAutoHyphens w:val="0"/>
              <w:autoSpaceDE w:val="0"/>
              <w:autoSpaceDN w:val="0"/>
              <w:adjustRightInd w:val="0"/>
              <w:spacing w:after="120"/>
              <w:outlineLvl w:val="0"/>
              <w:rPr>
                <w:ins w:id="5043" w:author="만든 이"/>
              </w:rPr>
              <w:pPrChange w:id="5044" w:author="만든 이">
                <w:pPr>
                  <w:keepNext/>
                  <w:keepLines/>
                  <w:widowControl w:val="0"/>
                  <w:numPr>
                    <w:numId w:val="78"/>
                  </w:numPr>
                  <w:suppressAutoHyphens w:val="0"/>
                  <w:autoSpaceDE w:val="0"/>
                  <w:autoSpaceDN w:val="0"/>
                  <w:adjustRightInd w:val="0"/>
                  <w:spacing w:after="120"/>
                  <w:ind w:left="660" w:hanging="440"/>
                  <w:outlineLvl w:val="0"/>
                </w:pPr>
              </w:pPrChange>
            </w:pPr>
            <w:ins w:id="5045" w:author="만든 이">
              <w:r w:rsidRPr="0028077D">
                <w:rPr>
                  <w:color w:val="231F20"/>
                </w:rPr>
                <w:t xml:space="preserve">Z eno roko </w:t>
              </w:r>
              <w:r w:rsidRPr="0028077D">
                <w:rPr>
                  <w:color w:val="000000"/>
                </w:rPr>
                <w:t>nežno</w:t>
              </w:r>
              <w:r w:rsidRPr="0028077D">
                <w:rPr>
                  <w:color w:val="231F20"/>
                </w:rPr>
                <w:t xml:space="preserve"> stisnite kožo na mestu injiciranja, da naredite gubo. Kožo držite močno stisnjeno v gubo, dokler injiciranje ni zaključeno.</w:t>
              </w:r>
            </w:ins>
          </w:p>
          <w:p w14:paraId="304618D7" w14:textId="77777777" w:rsidR="00050AA9" w:rsidRPr="0028077D" w:rsidRDefault="00050AA9">
            <w:pPr>
              <w:keepNext/>
              <w:keepLines/>
              <w:ind w:leftChars="257" w:left="565"/>
              <w:outlineLvl w:val="0"/>
              <w:rPr>
                <w:ins w:id="5046" w:author="만든 이"/>
                <w:color w:val="231F20"/>
              </w:rPr>
              <w:pPrChange w:id="5047" w:author="만든 이">
                <w:pPr>
                  <w:keepNext/>
                  <w:keepLines/>
                  <w:ind w:leftChars="257" w:left="706" w:hanging="141"/>
                  <w:outlineLvl w:val="0"/>
                </w:pPr>
              </w:pPrChange>
            </w:pPr>
            <w:ins w:id="5048" w:author="만든 이">
              <w:r w:rsidRPr="0028077D">
                <w:rPr>
                  <w:i/>
                  <w:color w:val="231F20"/>
                </w:rPr>
                <w:t xml:space="preserve">Opomba: </w:t>
              </w:r>
              <w:r w:rsidRPr="0028077D">
                <w:rPr>
                  <w:color w:val="231F20"/>
                </w:rPr>
                <w:t>Gubo morate narediti zato, da se prepričate, da injicirate pod kožo (v maščobni predel) in ne globlje (v mišico).</w:t>
              </w:r>
            </w:ins>
          </w:p>
          <w:p w14:paraId="0C33B1BF" w14:textId="77777777" w:rsidR="00050AA9" w:rsidRPr="0028077D" w:rsidRDefault="00050AA9" w:rsidP="00F659D6">
            <w:pPr>
              <w:keepNext/>
              <w:keepLines/>
              <w:ind w:hanging="567"/>
              <w:outlineLvl w:val="0"/>
              <w:rPr>
                <w:ins w:id="5049" w:author="만든 이"/>
              </w:rPr>
            </w:pPr>
          </w:p>
          <w:p w14:paraId="3636A45C" w14:textId="77777777" w:rsidR="00050AA9" w:rsidRPr="0028077D" w:rsidRDefault="00050AA9">
            <w:pPr>
              <w:keepNext/>
              <w:keepLines/>
              <w:widowControl w:val="0"/>
              <w:numPr>
                <w:ilvl w:val="0"/>
                <w:numId w:val="109"/>
              </w:numPr>
              <w:suppressAutoHyphens w:val="0"/>
              <w:autoSpaceDE w:val="0"/>
              <w:autoSpaceDN w:val="0"/>
              <w:adjustRightInd w:val="0"/>
              <w:spacing w:after="120"/>
              <w:outlineLvl w:val="0"/>
              <w:rPr>
                <w:ins w:id="5050" w:author="만든 이"/>
                <w:color w:val="000000"/>
              </w:rPr>
              <w:pPrChange w:id="5051" w:author="만든 이">
                <w:pPr>
                  <w:keepNext/>
                  <w:keepLines/>
                  <w:widowControl w:val="0"/>
                  <w:numPr>
                    <w:numId w:val="78"/>
                  </w:numPr>
                  <w:suppressAutoHyphens w:val="0"/>
                  <w:autoSpaceDE w:val="0"/>
                  <w:autoSpaceDN w:val="0"/>
                  <w:adjustRightInd w:val="0"/>
                  <w:spacing w:after="120"/>
                  <w:ind w:left="660" w:hanging="440"/>
                  <w:outlineLvl w:val="0"/>
                </w:pPr>
              </w:pPrChange>
            </w:pPr>
            <w:ins w:id="5052" w:author="만든 이">
              <w:r w:rsidRPr="0028077D">
                <w:rPr>
                  <w:color w:val="231F20"/>
                </w:rPr>
                <w:t>S hitrim gibom (»kot pikado«) vstavite celotno iglo v kožno gubo pod kotom približno</w:t>
              </w:r>
              <w:r w:rsidRPr="0028077D">
                <w:rPr>
                  <w:color w:val="000000"/>
                </w:rPr>
                <w:t xml:space="preserve"> </w:t>
              </w:r>
              <w:r w:rsidRPr="0028077D">
                <w:rPr>
                  <w:color w:val="231F20"/>
                </w:rPr>
                <w:t xml:space="preserve">45 stopinj (glejte </w:t>
              </w:r>
              <w:r w:rsidRPr="0028077D">
                <w:rPr>
                  <w:b/>
                  <w:bCs/>
                  <w:color w:val="231F20"/>
                </w:rPr>
                <w:t>sliko N</w:t>
              </w:r>
              <w:r w:rsidRPr="0028077D">
                <w:rPr>
                  <w:color w:val="231F20"/>
                </w:rPr>
                <w:t>).</w:t>
              </w:r>
            </w:ins>
          </w:p>
          <w:p w14:paraId="694C2B32" w14:textId="77777777" w:rsidR="00050AA9" w:rsidRPr="0028077D" w:rsidRDefault="00050AA9" w:rsidP="00F659D6">
            <w:pPr>
              <w:keepNext/>
              <w:keepLines/>
              <w:ind w:leftChars="264" w:left="597" w:hanging="16"/>
              <w:outlineLvl w:val="0"/>
              <w:rPr>
                <w:ins w:id="5053" w:author="만든 이"/>
                <w:rFonts w:eastAsia="맑은 고딕"/>
              </w:rPr>
            </w:pPr>
            <w:ins w:id="5054" w:author="만든 이">
              <w:r w:rsidRPr="0028077D">
                <w:rPr>
                  <w:i/>
                  <w:color w:val="231F20"/>
                </w:rPr>
                <w:t xml:space="preserve">Opomba: </w:t>
              </w:r>
              <w:r w:rsidRPr="0028077D">
                <w:rPr>
                  <w:color w:val="231F20"/>
                </w:rPr>
                <w:t>Vstavljanje pod pravilnim kotom je pomembno, ker s tem zagotovite, da se zdravilo aplicira pod kožo (v maščobni predel), sicer se lahko ob injiciranju pojavi nelagodje in zdravilo morda ne bo delovalo.</w:t>
              </w:r>
            </w:ins>
          </w:p>
          <w:p w14:paraId="2A220BD6"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55" w:author="만든 이"/>
                <w:rFonts w:eastAsia="맑은 고딕"/>
              </w:rPr>
            </w:pPr>
            <w:ins w:id="5056" w:author="만든 이">
              <w:r w:rsidRPr="0028077D">
                <w:t xml:space="preserve">Med vstavljanjem igle v kožo se </w:t>
              </w:r>
              <w:r w:rsidRPr="0028077D">
                <w:rPr>
                  <w:b/>
                  <w:bCs/>
                </w:rPr>
                <w:t>ne</w:t>
              </w:r>
              <w:r w:rsidRPr="0028077D">
                <w:t xml:space="preserve"> dotikajte potisnega bata.</w:t>
              </w:r>
            </w:ins>
          </w:p>
          <w:p w14:paraId="772CCF14"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57" w:author="만든 이"/>
                <w:rFonts w:eastAsia="맑은 고딕"/>
              </w:rPr>
            </w:pPr>
            <w:ins w:id="5058" w:author="만든 이">
              <w:r w:rsidRPr="0028077D">
                <w:t xml:space="preserve">Igle </w:t>
              </w:r>
              <w:r w:rsidRPr="0028077D">
                <w:rPr>
                  <w:b/>
                  <w:bCs/>
                </w:rPr>
                <w:t>ne</w:t>
              </w:r>
              <w:r w:rsidRPr="0028077D">
                <w:t xml:space="preserve"> vstavljajte skozi oblačila.</w:t>
              </w:r>
            </w:ins>
          </w:p>
          <w:p w14:paraId="0D113744"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059" w:author="만든 이"/>
              </w:rPr>
            </w:pPr>
            <w:ins w:id="5060" w:author="만든 이">
              <w:r w:rsidRPr="0028077D">
                <w:t xml:space="preserve">Ko je igla vstavljena, trdno držite napolnjeno injekcijsko brizgo na mestu in ne spreminjajte kota injiciranja niti igle </w:t>
              </w:r>
              <w:r w:rsidRPr="0028077D">
                <w:rPr>
                  <w:b/>
                  <w:bCs/>
                </w:rPr>
                <w:t>ne</w:t>
              </w:r>
              <w:r w:rsidRPr="0028077D">
                <w:t xml:space="preserve"> vstavljajte znova. Med celotnim trajanjem injiciranja se bolnik ne sme premikati in ne sme izvajati nenadnih gibov</w:t>
              </w:r>
            </w:ins>
          </w:p>
        </w:tc>
      </w:tr>
      <w:tr w:rsidR="00050AA9" w:rsidRPr="0028077D" w14:paraId="3DABD008" w14:textId="77777777" w:rsidTr="000A703E">
        <w:trPr>
          <w:trHeight w:val="3893"/>
          <w:ins w:id="5061" w:author="만든 이"/>
          <w:trPrChange w:id="5062" w:author="만든 이">
            <w:trPr>
              <w:gridAfter w:val="0"/>
              <w:trHeight w:val="3893"/>
            </w:trPr>
          </w:trPrChange>
        </w:trPr>
        <w:tc>
          <w:tcPr>
            <w:tcW w:w="3887" w:type="dxa"/>
            <w:tcBorders>
              <w:bottom w:val="single" w:sz="4" w:space="0" w:color="auto"/>
              <w:right w:val="nil"/>
            </w:tcBorders>
            <w:vAlign w:val="center"/>
            <w:tcPrChange w:id="5063" w:author="만든 이">
              <w:tcPr>
                <w:tcW w:w="4461" w:type="dxa"/>
                <w:gridSpan w:val="2"/>
                <w:tcBorders>
                  <w:bottom w:val="single" w:sz="4" w:space="0" w:color="auto"/>
                  <w:right w:val="nil"/>
                </w:tcBorders>
                <w:vAlign w:val="center"/>
              </w:tcPr>
            </w:tcPrChange>
          </w:tcPr>
          <w:p w14:paraId="5BBD1DF7" w14:textId="540082C6" w:rsidR="00050AA9" w:rsidRPr="0028077D" w:rsidRDefault="00050AA9" w:rsidP="00F659D6">
            <w:pPr>
              <w:keepNext/>
              <w:keepLines/>
              <w:spacing w:before="240"/>
              <w:ind w:leftChars="100" w:left="787" w:hanging="567"/>
              <w:jc w:val="both"/>
              <w:outlineLvl w:val="0"/>
              <w:rPr>
                <w:ins w:id="5064" w:author="만든 이"/>
                <w:rFonts w:eastAsia="맑은 고딕"/>
                <w:b/>
                <w:bCs/>
                <w:noProof/>
              </w:rPr>
            </w:pPr>
            <w:ins w:id="5065" w:author="만든 이">
              <w:r w:rsidRPr="0028077D">
                <w:rPr>
                  <w:b/>
                  <w:noProof/>
                </w:rPr>
                <w:drawing>
                  <wp:inline distT="0" distB="0" distL="0" distR="0" wp14:anchorId="623FCFFB" wp14:editId="451AAD9F">
                    <wp:extent cx="1979295" cy="1931158"/>
                    <wp:effectExtent l="0" t="0" r="1905" b="0"/>
                    <wp:docPr id="1728960642"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73"/>
                            <a:stretch>
                              <a:fillRect/>
                            </a:stretch>
                          </pic:blipFill>
                          <pic:spPr>
                            <a:xfrm>
                              <a:off x="0" y="0"/>
                              <a:ext cx="1979295" cy="1931158"/>
                            </a:xfrm>
                            <a:prstGeom prst="rect">
                              <a:avLst/>
                            </a:prstGeom>
                          </pic:spPr>
                        </pic:pic>
                      </a:graphicData>
                    </a:graphic>
                  </wp:inline>
                </w:drawing>
              </w:r>
            </w:ins>
          </w:p>
          <w:p w14:paraId="01336ED1" w14:textId="77777777" w:rsidR="00050AA9" w:rsidRPr="0028077D" w:rsidRDefault="00050AA9">
            <w:pPr>
              <w:keepNext/>
              <w:keepLines/>
              <w:ind w:leftChars="100" w:left="787" w:rightChars="194" w:right="427" w:hanging="567"/>
              <w:jc w:val="right"/>
              <w:outlineLvl w:val="0"/>
              <w:rPr>
                <w:ins w:id="5066" w:author="만든 이"/>
              </w:rPr>
              <w:pPrChange w:id="5067" w:author="만든 이">
                <w:pPr>
                  <w:keepNext/>
                  <w:keepLines/>
                  <w:spacing w:before="120"/>
                  <w:ind w:leftChars="100" w:left="787" w:rightChars="420" w:right="924" w:hanging="567"/>
                  <w:jc w:val="right"/>
                  <w:outlineLvl w:val="0"/>
                </w:pPr>
              </w:pPrChange>
            </w:pPr>
            <w:ins w:id="5068" w:author="만든 이">
              <w:r w:rsidRPr="0028077D">
                <w:rPr>
                  <w:b/>
                </w:rPr>
                <w:t>Slika O</w:t>
              </w:r>
            </w:ins>
          </w:p>
        </w:tc>
        <w:tc>
          <w:tcPr>
            <w:tcW w:w="5176" w:type="dxa"/>
            <w:tcBorders>
              <w:left w:val="nil"/>
              <w:bottom w:val="single" w:sz="4" w:space="0" w:color="auto"/>
            </w:tcBorders>
            <w:tcPrChange w:id="5069" w:author="만든 이">
              <w:tcPr>
                <w:tcW w:w="4462" w:type="dxa"/>
                <w:tcBorders>
                  <w:left w:val="nil"/>
                  <w:bottom w:val="single" w:sz="4" w:space="0" w:color="auto"/>
                </w:tcBorders>
              </w:tcPr>
            </w:tcPrChange>
          </w:tcPr>
          <w:p w14:paraId="2D2EF27D" w14:textId="77777777" w:rsidR="00050AA9" w:rsidRPr="0028077D" w:rsidRDefault="00050AA9">
            <w:pPr>
              <w:keepNext/>
              <w:keepLines/>
              <w:widowControl w:val="0"/>
              <w:numPr>
                <w:ilvl w:val="0"/>
                <w:numId w:val="107"/>
              </w:numPr>
              <w:suppressAutoHyphens w:val="0"/>
              <w:autoSpaceDE w:val="0"/>
              <w:autoSpaceDN w:val="0"/>
              <w:adjustRightInd w:val="0"/>
              <w:spacing w:after="120"/>
              <w:ind w:left="357" w:hanging="357"/>
              <w:outlineLvl w:val="0"/>
              <w:rPr>
                <w:ins w:id="5070" w:author="만든 이"/>
              </w:rPr>
              <w:pPrChange w:id="5071" w:author="만든 이">
                <w:pPr>
                  <w:keepNext/>
                  <w:keepLines/>
                  <w:widowControl w:val="0"/>
                  <w:numPr>
                    <w:numId w:val="75"/>
                  </w:numPr>
                  <w:suppressAutoHyphens w:val="0"/>
                  <w:autoSpaceDE w:val="0"/>
                  <w:autoSpaceDN w:val="0"/>
                  <w:adjustRightInd w:val="0"/>
                  <w:spacing w:after="120"/>
                  <w:ind w:left="357" w:hanging="357"/>
                  <w:outlineLvl w:val="0"/>
                </w:pPr>
              </w:pPrChange>
            </w:pPr>
            <w:ins w:id="5072" w:author="만든 이">
              <w:r w:rsidRPr="0028077D">
                <w:rPr>
                  <w:b/>
                </w:rPr>
                <w:t xml:space="preserve"> Injicirajte.</w:t>
              </w:r>
            </w:ins>
          </w:p>
          <w:p w14:paraId="7D195F7A" w14:textId="17C73A6F" w:rsidR="00050AA9" w:rsidRPr="0028077D" w:rsidRDefault="00050AA9">
            <w:pPr>
              <w:keepNext/>
              <w:keepLines/>
              <w:widowControl w:val="0"/>
              <w:numPr>
                <w:ilvl w:val="0"/>
                <w:numId w:val="110"/>
              </w:numPr>
              <w:suppressAutoHyphens w:val="0"/>
              <w:autoSpaceDE w:val="0"/>
              <w:autoSpaceDN w:val="0"/>
              <w:adjustRightInd w:val="0"/>
              <w:spacing w:after="120"/>
              <w:outlineLvl w:val="0"/>
              <w:rPr>
                <w:ins w:id="5073" w:author="만든 이"/>
              </w:rPr>
              <w:pPrChange w:id="5074" w:author="만든 이">
                <w:pPr>
                  <w:keepNext/>
                  <w:keepLines/>
                  <w:widowControl w:val="0"/>
                  <w:numPr>
                    <w:numId w:val="79"/>
                  </w:numPr>
                  <w:suppressAutoHyphens w:val="0"/>
                  <w:autoSpaceDE w:val="0"/>
                  <w:autoSpaceDN w:val="0"/>
                  <w:adjustRightInd w:val="0"/>
                  <w:spacing w:after="120"/>
                  <w:ind w:left="660" w:hanging="440"/>
                  <w:outlineLvl w:val="0"/>
                </w:pPr>
              </w:pPrChange>
            </w:pPr>
            <w:ins w:id="5075" w:author="만든 이">
              <w:r w:rsidRPr="0028077D">
                <w:t xml:space="preserve">Počasi potisnite potisni </w:t>
              </w:r>
              <w:r w:rsidRPr="0028077D">
                <w:rPr>
                  <w:color w:val="231F20"/>
                </w:rPr>
                <w:t>bat</w:t>
              </w:r>
              <w:r w:rsidRPr="0028077D">
                <w:t xml:space="preserve"> </w:t>
              </w:r>
              <w:r w:rsidRPr="0028077D">
                <w:rPr>
                  <w:b/>
                  <w:bCs/>
                </w:rPr>
                <w:t>do konca navzdol</w:t>
              </w:r>
              <w:r w:rsidRPr="0028077D">
                <w:t xml:space="preserve">, </w:t>
              </w:r>
              <w:r w:rsidRPr="0028077D">
                <w:rPr>
                  <w:color w:val="231F20"/>
                </w:rPr>
                <w:t>dokler ne injicirate celotnega odmerka zdravila in je napolnjena injekcijska brizga prazna (glejte</w:t>
              </w:r>
              <w:del w:id="5076" w:author="만든 이">
                <w:r w:rsidRPr="0028077D" w:rsidDel="00947904">
                  <w:rPr>
                    <w:color w:val="231F20"/>
                  </w:rPr>
                  <w:delText xml:space="preserve"> </w:delText>
                </w:r>
              </w:del>
              <w:r w:rsidR="00947904" w:rsidRPr="0028077D">
                <w:rPr>
                  <w:color w:val="231F20"/>
                </w:rPr>
                <w:t> </w:t>
              </w:r>
              <w:r w:rsidRPr="0028077D">
                <w:rPr>
                  <w:b/>
                  <w:bCs/>
                  <w:color w:val="231F20"/>
                </w:rPr>
                <w:t>sliko O</w:t>
              </w:r>
              <w:r w:rsidRPr="0028077D">
                <w:rPr>
                  <w:color w:val="231F20"/>
                </w:rPr>
                <w:t>).</w:t>
              </w:r>
            </w:ins>
          </w:p>
          <w:p w14:paraId="5170CE42"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ind w:left="828" w:hanging="403"/>
              <w:outlineLvl w:val="0"/>
              <w:rPr>
                <w:ins w:id="5077" w:author="만든 이"/>
              </w:rPr>
            </w:pPr>
            <w:ins w:id="5078" w:author="만든 이">
              <w:r w:rsidRPr="0028077D">
                <w:t xml:space="preserve">Ko začnete z injiciranjem, </w:t>
              </w:r>
              <w:r w:rsidRPr="0028077D">
                <w:rPr>
                  <w:b/>
                  <w:bCs/>
                </w:rPr>
                <w:t>ne</w:t>
              </w:r>
              <w:r w:rsidRPr="0028077D">
                <w:t xml:space="preserve"> spreminjajte položaja napolnjene injekcijske brizge.</w:t>
              </w:r>
            </w:ins>
          </w:p>
          <w:p w14:paraId="6FA590AA"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ind w:left="828" w:hanging="403"/>
              <w:outlineLvl w:val="0"/>
              <w:rPr>
                <w:ins w:id="5079" w:author="만든 이"/>
              </w:rPr>
            </w:pPr>
            <w:ins w:id="5080" w:author="만든 이">
              <w:r w:rsidRPr="0028077D">
                <w:t>Če potisnega bata ne potisnete do konca, se ščitnik igle ne raztegne in pokrije igle, ko jo izvlečete.</w:t>
              </w:r>
            </w:ins>
          </w:p>
        </w:tc>
      </w:tr>
    </w:tbl>
    <w:p w14:paraId="03588991" w14:textId="77777777" w:rsidR="00050AA9" w:rsidRPr="0028077D" w:rsidRDefault="00050AA9" w:rsidP="00050AA9">
      <w:pPr>
        <w:rPr>
          <w:ins w:id="5081" w:author="만든 이"/>
        </w:rPr>
      </w:pPr>
    </w:p>
    <w:tbl>
      <w:tblPr>
        <w:tblStyle w:val="Standard2"/>
        <w:tblW w:w="5000" w:type="pct"/>
        <w:tblLayout w:type="fixed"/>
        <w:tblLook w:val="04A0" w:firstRow="1" w:lastRow="0" w:firstColumn="1" w:lastColumn="0" w:noHBand="0" w:noVBand="1"/>
        <w:tblPrChange w:id="5082" w:author="만든 이">
          <w:tblPr>
            <w:tblStyle w:val="Standard2"/>
            <w:tblW w:w="5000" w:type="pct"/>
            <w:tblLayout w:type="fixed"/>
            <w:tblLook w:val="04A0" w:firstRow="1" w:lastRow="0" w:firstColumn="1" w:lastColumn="0" w:noHBand="0" w:noVBand="1"/>
          </w:tblPr>
        </w:tblPrChange>
      </w:tblPr>
      <w:tblGrid>
        <w:gridCol w:w="3964"/>
        <w:gridCol w:w="5099"/>
        <w:tblGridChange w:id="5083">
          <w:tblGrid>
            <w:gridCol w:w="3964"/>
            <w:gridCol w:w="567"/>
            <w:gridCol w:w="4532"/>
          </w:tblGrid>
        </w:tblGridChange>
      </w:tblGrid>
      <w:tr w:rsidR="00050AA9" w:rsidRPr="0028077D" w14:paraId="5F318C63" w14:textId="77777777" w:rsidTr="000A703E">
        <w:trPr>
          <w:trHeight w:val="4512"/>
          <w:ins w:id="5084" w:author="만든 이"/>
          <w:trPrChange w:id="5085" w:author="만든 이">
            <w:trPr>
              <w:trHeight w:val="4512"/>
            </w:trPr>
          </w:trPrChange>
        </w:trPr>
        <w:tc>
          <w:tcPr>
            <w:tcW w:w="3964" w:type="dxa"/>
            <w:tcBorders>
              <w:bottom w:val="single" w:sz="4" w:space="0" w:color="auto"/>
              <w:right w:val="nil"/>
            </w:tcBorders>
            <w:vAlign w:val="center"/>
            <w:tcPrChange w:id="5086" w:author="만든 이">
              <w:tcPr>
                <w:tcW w:w="4530" w:type="dxa"/>
                <w:gridSpan w:val="2"/>
                <w:tcBorders>
                  <w:bottom w:val="single" w:sz="4" w:space="0" w:color="auto"/>
                  <w:right w:val="nil"/>
                </w:tcBorders>
                <w:vAlign w:val="center"/>
              </w:tcPr>
            </w:tcPrChange>
          </w:tcPr>
          <w:p w14:paraId="76A23E2A" w14:textId="4AEA09CC" w:rsidR="00050AA9" w:rsidRPr="0028077D" w:rsidRDefault="00050AA9" w:rsidP="00F659D6">
            <w:pPr>
              <w:keepNext/>
              <w:keepLines/>
              <w:spacing w:before="240"/>
              <w:ind w:leftChars="100" w:left="787" w:right="1134" w:hanging="567"/>
              <w:jc w:val="both"/>
              <w:outlineLvl w:val="0"/>
              <w:rPr>
                <w:ins w:id="5087" w:author="만든 이"/>
                <w:rFonts w:eastAsia="맑은 고딕"/>
                <w:b/>
                <w:bCs/>
                <w:noProof/>
              </w:rPr>
            </w:pPr>
            <w:ins w:id="5088" w:author="만든 이">
              <w:r w:rsidRPr="0028077D">
                <w:rPr>
                  <w:noProof/>
                  <w:color w:val="000000"/>
                </w:rPr>
                <w:drawing>
                  <wp:inline distT="0" distB="0" distL="0" distR="0" wp14:anchorId="2B8373A5" wp14:editId="6CF85456">
                    <wp:extent cx="1979383" cy="2265528"/>
                    <wp:effectExtent l="0" t="0" r="1905" b="1905"/>
                    <wp:docPr id="354755280"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74"/>
                            <a:stretch>
                              <a:fillRect/>
                            </a:stretch>
                          </pic:blipFill>
                          <pic:spPr>
                            <a:xfrm>
                              <a:off x="0" y="0"/>
                              <a:ext cx="1982252" cy="2268812"/>
                            </a:xfrm>
                            <a:prstGeom prst="rect">
                              <a:avLst/>
                            </a:prstGeom>
                          </pic:spPr>
                        </pic:pic>
                      </a:graphicData>
                    </a:graphic>
                  </wp:inline>
                </w:drawing>
              </w:r>
            </w:ins>
          </w:p>
          <w:p w14:paraId="4937BDD4" w14:textId="77777777" w:rsidR="00050AA9" w:rsidRPr="0028077D" w:rsidRDefault="00050AA9">
            <w:pPr>
              <w:keepNext/>
              <w:keepLines/>
              <w:ind w:leftChars="100" w:left="787" w:rightChars="251" w:right="552" w:hanging="567"/>
              <w:jc w:val="right"/>
              <w:outlineLvl w:val="0"/>
              <w:rPr>
                <w:ins w:id="5089" w:author="만든 이"/>
                <w:rFonts w:eastAsia="맑은 고딕"/>
                <w:b/>
                <w:bCs/>
                <w:noProof/>
              </w:rPr>
              <w:pPrChange w:id="5090" w:author="만든 이">
                <w:pPr>
                  <w:keepNext/>
                  <w:keepLines/>
                  <w:spacing w:before="120"/>
                  <w:ind w:leftChars="100" w:left="787" w:rightChars="420" w:right="924" w:hanging="567"/>
                  <w:jc w:val="right"/>
                  <w:outlineLvl w:val="0"/>
                </w:pPr>
              </w:pPrChange>
            </w:pPr>
            <w:ins w:id="5091" w:author="만든 이">
              <w:r w:rsidRPr="0028077D">
                <w:rPr>
                  <w:b/>
                </w:rPr>
                <w:t>Slika P</w:t>
              </w:r>
            </w:ins>
          </w:p>
        </w:tc>
        <w:tc>
          <w:tcPr>
            <w:tcW w:w="5099" w:type="dxa"/>
            <w:tcBorders>
              <w:left w:val="nil"/>
              <w:bottom w:val="single" w:sz="4" w:space="0" w:color="auto"/>
            </w:tcBorders>
            <w:tcPrChange w:id="5092" w:author="만든 이">
              <w:tcPr>
                <w:tcW w:w="4531" w:type="dxa"/>
                <w:tcBorders>
                  <w:left w:val="nil"/>
                  <w:bottom w:val="single" w:sz="4" w:space="0" w:color="auto"/>
                </w:tcBorders>
              </w:tcPr>
            </w:tcPrChange>
          </w:tcPr>
          <w:p w14:paraId="7A7A4F7E" w14:textId="77777777" w:rsidR="00050AA9" w:rsidRPr="0028077D" w:rsidRDefault="00050AA9">
            <w:pPr>
              <w:keepNext/>
              <w:keepLines/>
              <w:widowControl w:val="0"/>
              <w:numPr>
                <w:ilvl w:val="0"/>
                <w:numId w:val="107"/>
              </w:numPr>
              <w:suppressAutoHyphens w:val="0"/>
              <w:autoSpaceDE w:val="0"/>
              <w:autoSpaceDN w:val="0"/>
              <w:adjustRightInd w:val="0"/>
              <w:spacing w:after="120"/>
              <w:ind w:left="357" w:hanging="357"/>
              <w:outlineLvl w:val="0"/>
              <w:rPr>
                <w:ins w:id="5093" w:author="만든 이"/>
                <w:bCs/>
              </w:rPr>
              <w:pPrChange w:id="5094" w:author="만든 이">
                <w:pPr>
                  <w:keepNext/>
                  <w:keepLines/>
                  <w:widowControl w:val="0"/>
                  <w:numPr>
                    <w:numId w:val="75"/>
                  </w:numPr>
                  <w:suppressAutoHyphens w:val="0"/>
                  <w:autoSpaceDE w:val="0"/>
                  <w:autoSpaceDN w:val="0"/>
                  <w:adjustRightInd w:val="0"/>
                  <w:spacing w:after="120"/>
                  <w:ind w:left="357" w:hanging="357"/>
                  <w:outlineLvl w:val="0"/>
                </w:pPr>
              </w:pPrChange>
            </w:pPr>
            <w:ins w:id="5095" w:author="만든 이">
              <w:r w:rsidRPr="0028077D">
                <w:rPr>
                  <w:b/>
                </w:rPr>
                <w:t>Napolnjeno injekcijsko brizgo odstranite z mesta injiciranja.</w:t>
              </w:r>
            </w:ins>
          </w:p>
          <w:p w14:paraId="4148A10A" w14:textId="77777777" w:rsidR="00050AA9" w:rsidRPr="0028077D" w:rsidRDefault="00050AA9">
            <w:pPr>
              <w:keepNext/>
              <w:keepLines/>
              <w:widowControl w:val="0"/>
              <w:numPr>
                <w:ilvl w:val="0"/>
                <w:numId w:val="111"/>
              </w:numPr>
              <w:suppressAutoHyphens w:val="0"/>
              <w:autoSpaceDE w:val="0"/>
              <w:autoSpaceDN w:val="0"/>
              <w:adjustRightInd w:val="0"/>
              <w:spacing w:after="120"/>
              <w:outlineLvl w:val="0"/>
              <w:rPr>
                <w:ins w:id="5096" w:author="만든 이"/>
                <w:bCs/>
                <w:color w:val="000000"/>
              </w:rPr>
              <w:pPrChange w:id="5097" w:author="만든 이">
                <w:pPr>
                  <w:keepNext/>
                  <w:keepLines/>
                  <w:widowControl w:val="0"/>
                  <w:numPr>
                    <w:numId w:val="80"/>
                  </w:numPr>
                  <w:suppressAutoHyphens w:val="0"/>
                  <w:autoSpaceDE w:val="0"/>
                  <w:autoSpaceDN w:val="0"/>
                  <w:adjustRightInd w:val="0"/>
                  <w:spacing w:after="120"/>
                  <w:ind w:left="660" w:hanging="440"/>
                  <w:outlineLvl w:val="0"/>
                </w:pPr>
              </w:pPrChange>
            </w:pPr>
            <w:ins w:id="5098" w:author="만든 이">
              <w:r w:rsidRPr="0028077D">
                <w:rPr>
                  <w:bCs/>
                  <w:color w:val="231F20"/>
                </w:rPr>
                <w:t xml:space="preserve">Ko je napolnjena injekcijska brizga prazna, </w:t>
              </w:r>
              <w:r w:rsidRPr="0028077D">
                <w:rPr>
                  <w:bCs/>
                </w:rPr>
                <w:t>počasi</w:t>
              </w:r>
              <w:r w:rsidRPr="0028077D">
                <w:rPr>
                  <w:bCs/>
                  <w:color w:val="231F20"/>
                </w:rPr>
                <w:t xml:space="preserve"> dvignite palec s potisnega bata, da ščitnik igle v celoti pokrije</w:t>
              </w:r>
              <w:r w:rsidRPr="0028077D">
                <w:rPr>
                  <w:bCs/>
                </w:rPr>
                <w:t xml:space="preserve"> </w:t>
              </w:r>
              <w:r w:rsidRPr="0028077D">
                <w:rPr>
                  <w:bCs/>
                  <w:color w:val="231F20"/>
                </w:rPr>
                <w:t xml:space="preserve">iglo (glejte </w:t>
              </w:r>
              <w:r w:rsidRPr="0028077D">
                <w:rPr>
                  <w:b/>
                  <w:color w:val="231F20"/>
                </w:rPr>
                <w:t>sliko P</w:t>
              </w:r>
              <w:r w:rsidRPr="0028077D">
                <w:rPr>
                  <w:bCs/>
                  <w:color w:val="231F20"/>
                </w:rPr>
                <w:t>).</w:t>
              </w:r>
            </w:ins>
          </w:p>
          <w:p w14:paraId="1A56D7AC"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ind w:left="828" w:hanging="403"/>
              <w:outlineLvl w:val="0"/>
              <w:rPr>
                <w:ins w:id="5099" w:author="만든 이"/>
                <w:bCs/>
              </w:rPr>
            </w:pPr>
            <w:ins w:id="5100" w:author="만든 이">
              <w:r w:rsidRPr="0028077D">
                <w:rPr>
                  <w:bCs/>
                </w:rPr>
                <w:t xml:space="preserve">Če igla ni pokrita, previdno umaknite napolnjeno injekcijsko brizgo s kože in jo odvrzite v zbiralnik za ostre odpadke (glejte </w:t>
              </w:r>
              <w:r w:rsidRPr="0028077D">
                <w:rPr>
                  <w:b/>
                </w:rPr>
                <w:t xml:space="preserve">korak 16. </w:t>
              </w:r>
              <w:r w:rsidRPr="0028077D">
                <w:rPr>
                  <w:b/>
                  <w:color w:val="231F20"/>
                </w:rPr>
                <w:t>Zavrzite napolnjeno injekcijsko brizgo</w:t>
              </w:r>
              <w:r w:rsidRPr="0028077D">
                <w:rPr>
                  <w:bCs/>
                  <w:color w:val="231F20"/>
                </w:rPr>
                <w:t>).</w:t>
              </w:r>
            </w:ins>
          </w:p>
          <w:p w14:paraId="109CAF90" w14:textId="77777777" w:rsidR="00050AA9" w:rsidRPr="0028077D" w:rsidRDefault="00050AA9">
            <w:pPr>
              <w:keepNext/>
              <w:keepLines/>
              <w:widowControl w:val="0"/>
              <w:numPr>
                <w:ilvl w:val="0"/>
                <w:numId w:val="111"/>
              </w:numPr>
              <w:suppressAutoHyphens w:val="0"/>
              <w:autoSpaceDE w:val="0"/>
              <w:autoSpaceDN w:val="0"/>
              <w:adjustRightInd w:val="0"/>
              <w:spacing w:before="120" w:after="120"/>
              <w:ind w:left="663" w:hanging="442"/>
              <w:outlineLvl w:val="0"/>
              <w:rPr>
                <w:ins w:id="5101" w:author="만든 이"/>
                <w:bCs/>
                <w:color w:val="000000"/>
              </w:rPr>
              <w:pPrChange w:id="5102" w:author="만든 이">
                <w:pPr>
                  <w:keepNext/>
                  <w:keepLines/>
                  <w:widowControl w:val="0"/>
                  <w:numPr>
                    <w:numId w:val="80"/>
                  </w:numPr>
                  <w:suppressAutoHyphens w:val="0"/>
                  <w:autoSpaceDE w:val="0"/>
                  <w:autoSpaceDN w:val="0"/>
                  <w:adjustRightInd w:val="0"/>
                  <w:spacing w:before="120" w:after="120"/>
                  <w:ind w:left="663" w:hanging="442"/>
                  <w:outlineLvl w:val="0"/>
                </w:pPr>
              </w:pPrChange>
            </w:pPr>
            <w:ins w:id="5103" w:author="만든 이">
              <w:r w:rsidRPr="0028077D">
                <w:rPr>
                  <w:bCs/>
                  <w:color w:val="231F20"/>
                </w:rPr>
                <w:t>Odstranite napolnjeno injekcijsko brizgo z mesta injiciranja in spustite gubo.</w:t>
              </w:r>
            </w:ins>
          </w:p>
          <w:p w14:paraId="6607E520"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ind w:left="828" w:hanging="403"/>
              <w:outlineLvl w:val="0"/>
              <w:rPr>
                <w:ins w:id="5104" w:author="만든 이"/>
                <w:bCs/>
              </w:rPr>
            </w:pPr>
            <w:ins w:id="5105" w:author="만든 이">
              <w:r w:rsidRPr="0028077D">
                <w:rPr>
                  <w:bCs/>
                </w:rPr>
                <w:t xml:space="preserve">Lahko se pojavi nekaj krvi (glejte </w:t>
              </w:r>
              <w:r w:rsidRPr="0028077D">
                <w:rPr>
                  <w:b/>
                </w:rPr>
                <w:t>korak 14. Oskrba mesta injiciranja</w:t>
              </w:r>
              <w:r w:rsidRPr="0028077D">
                <w:rPr>
                  <w:bCs/>
                  <w:color w:val="231F20"/>
                </w:rPr>
                <w:t>).</w:t>
              </w:r>
            </w:ins>
          </w:p>
          <w:p w14:paraId="57EDF735"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after="120"/>
              <w:ind w:left="828" w:hanging="403"/>
              <w:outlineLvl w:val="0"/>
              <w:rPr>
                <w:ins w:id="5106" w:author="만든 이"/>
                <w:rFonts w:eastAsia="맑은 고딕"/>
              </w:rPr>
            </w:pPr>
            <w:ins w:id="5107" w:author="만든 이">
              <w:r w:rsidRPr="0028077D">
                <w:rPr>
                  <w:bCs/>
                  <w:color w:val="000000"/>
                </w:rPr>
                <w:t xml:space="preserve">Napolnjene injekcijske brizge </w:t>
              </w:r>
              <w:r w:rsidRPr="0028077D">
                <w:rPr>
                  <w:b/>
                  <w:color w:val="000000"/>
                </w:rPr>
                <w:t>ne</w:t>
              </w:r>
              <w:r w:rsidRPr="0028077D">
                <w:rPr>
                  <w:bCs/>
                  <w:color w:val="000000"/>
                </w:rPr>
                <w:t xml:space="preserve"> uporabite znova.</w:t>
              </w:r>
            </w:ins>
          </w:p>
        </w:tc>
      </w:tr>
      <w:tr w:rsidR="00050AA9" w:rsidRPr="0028077D" w14:paraId="5A8CAD5D" w14:textId="77777777" w:rsidTr="000A703E">
        <w:trPr>
          <w:trHeight w:val="1687"/>
          <w:ins w:id="5108" w:author="만든 이"/>
          <w:trPrChange w:id="5109" w:author="만든 이">
            <w:trPr>
              <w:trHeight w:val="1687"/>
            </w:trPr>
          </w:trPrChange>
        </w:trPr>
        <w:tc>
          <w:tcPr>
            <w:tcW w:w="9063" w:type="dxa"/>
            <w:gridSpan w:val="2"/>
            <w:tcBorders>
              <w:bottom w:val="single" w:sz="4" w:space="0" w:color="auto"/>
            </w:tcBorders>
            <w:vAlign w:val="center"/>
            <w:tcPrChange w:id="5110" w:author="만든 이">
              <w:tcPr>
                <w:tcW w:w="9061" w:type="dxa"/>
                <w:gridSpan w:val="3"/>
                <w:tcBorders>
                  <w:bottom w:val="single" w:sz="4" w:space="0" w:color="auto"/>
                </w:tcBorders>
                <w:vAlign w:val="center"/>
              </w:tcPr>
            </w:tcPrChange>
          </w:tcPr>
          <w:p w14:paraId="0AE38D88" w14:textId="77777777" w:rsidR="00050AA9" w:rsidRPr="0028077D" w:rsidRDefault="00050AA9">
            <w:pPr>
              <w:keepNext/>
              <w:keepLines/>
              <w:widowControl w:val="0"/>
              <w:numPr>
                <w:ilvl w:val="0"/>
                <w:numId w:val="107"/>
              </w:numPr>
              <w:suppressAutoHyphens w:val="0"/>
              <w:autoSpaceDE w:val="0"/>
              <w:autoSpaceDN w:val="0"/>
              <w:adjustRightInd w:val="0"/>
              <w:spacing w:after="120"/>
              <w:ind w:left="357" w:hanging="357"/>
              <w:outlineLvl w:val="0"/>
              <w:rPr>
                <w:ins w:id="5111" w:author="만든 이"/>
                <w:bCs/>
              </w:rPr>
              <w:pPrChange w:id="5112" w:author="만든 이">
                <w:pPr>
                  <w:keepNext/>
                  <w:keepLines/>
                  <w:widowControl w:val="0"/>
                  <w:numPr>
                    <w:numId w:val="75"/>
                  </w:numPr>
                  <w:suppressAutoHyphens w:val="0"/>
                  <w:autoSpaceDE w:val="0"/>
                  <w:autoSpaceDN w:val="0"/>
                  <w:adjustRightInd w:val="0"/>
                  <w:spacing w:after="120"/>
                  <w:ind w:left="357" w:hanging="357"/>
                  <w:outlineLvl w:val="0"/>
                </w:pPr>
              </w:pPrChange>
            </w:pPr>
            <w:ins w:id="5113" w:author="만든 이">
              <w:r w:rsidRPr="0028077D">
                <w:rPr>
                  <w:b/>
                </w:rPr>
                <w:t>Oskrba mesta injiciranja.</w:t>
              </w:r>
            </w:ins>
          </w:p>
          <w:p w14:paraId="56B94C88" w14:textId="77777777" w:rsidR="00050AA9" w:rsidRPr="0028077D" w:rsidRDefault="00050AA9">
            <w:pPr>
              <w:keepNext/>
              <w:keepLines/>
              <w:widowControl w:val="0"/>
              <w:numPr>
                <w:ilvl w:val="0"/>
                <w:numId w:val="112"/>
              </w:numPr>
              <w:suppressAutoHyphens w:val="0"/>
              <w:autoSpaceDE w:val="0"/>
              <w:autoSpaceDN w:val="0"/>
              <w:adjustRightInd w:val="0"/>
              <w:spacing w:after="120"/>
              <w:outlineLvl w:val="0"/>
              <w:rPr>
                <w:ins w:id="5114" w:author="만든 이"/>
                <w:bCs/>
              </w:rPr>
              <w:pPrChange w:id="5115" w:author="만든 이">
                <w:pPr>
                  <w:keepNext/>
                  <w:keepLines/>
                  <w:widowControl w:val="0"/>
                  <w:numPr>
                    <w:numId w:val="81"/>
                  </w:numPr>
                  <w:suppressAutoHyphens w:val="0"/>
                  <w:autoSpaceDE w:val="0"/>
                  <w:autoSpaceDN w:val="0"/>
                  <w:adjustRightInd w:val="0"/>
                  <w:spacing w:after="120"/>
                  <w:ind w:left="660" w:hanging="440"/>
                  <w:outlineLvl w:val="0"/>
                </w:pPr>
              </w:pPrChange>
            </w:pPr>
            <w:ins w:id="5116" w:author="만든 이">
              <w:r w:rsidRPr="0028077D">
                <w:rPr>
                  <w:bCs/>
                  <w:color w:val="231F20"/>
                </w:rPr>
                <w:t>Če se na mestu injiciranja pojavi manjša krvavitev ali kapljica tekočine, mesto injiciranja oskrbite tako, da nanj nežno pritisnete in ga ne drgnete, po potrebi lahko namestite bombažni tampon ali gazo in samolepilni obliž.</w:t>
              </w:r>
            </w:ins>
          </w:p>
          <w:p w14:paraId="1DB9EB1B" w14:textId="77777777" w:rsidR="00050AA9" w:rsidRPr="0028077D" w:rsidRDefault="00050AA9" w:rsidP="00F659D6">
            <w:pPr>
              <w:keepNext/>
              <w:keepLines/>
              <w:widowControl w:val="0"/>
              <w:numPr>
                <w:ilvl w:val="0"/>
                <w:numId w:val="66"/>
              </w:numPr>
              <w:suppressAutoHyphens w:val="0"/>
              <w:autoSpaceDE w:val="0"/>
              <w:autoSpaceDN w:val="0"/>
              <w:adjustRightInd w:val="0"/>
              <w:spacing w:before="120" w:after="120"/>
              <w:ind w:left="828" w:hanging="403"/>
              <w:outlineLvl w:val="0"/>
              <w:rPr>
                <w:ins w:id="5117" w:author="만든 이"/>
                <w:bCs/>
              </w:rPr>
            </w:pPr>
            <w:ins w:id="5118" w:author="만든 이">
              <w:r w:rsidRPr="0028077D">
                <w:rPr>
                  <w:bCs/>
                  <w:color w:val="000000"/>
                </w:rPr>
                <w:t xml:space="preserve">Mesta injiciranja </w:t>
              </w:r>
              <w:r w:rsidRPr="0028077D">
                <w:rPr>
                  <w:b/>
                </w:rPr>
                <w:t>ne</w:t>
              </w:r>
              <w:r w:rsidRPr="0028077D">
                <w:rPr>
                  <w:bCs/>
                </w:rPr>
                <w:t xml:space="preserve"> drgnite</w:t>
              </w:r>
              <w:r w:rsidRPr="0028077D">
                <w:rPr>
                  <w:bCs/>
                  <w:color w:val="000000"/>
                </w:rPr>
                <w:t>.</w:t>
              </w:r>
            </w:ins>
          </w:p>
          <w:p w14:paraId="007D1B4B" w14:textId="77777777" w:rsidR="00050AA9" w:rsidRPr="0028077D" w:rsidRDefault="00050AA9">
            <w:pPr>
              <w:keepNext/>
              <w:keepLines/>
              <w:widowControl w:val="0"/>
              <w:numPr>
                <w:ilvl w:val="0"/>
                <w:numId w:val="112"/>
              </w:numPr>
              <w:suppressAutoHyphens w:val="0"/>
              <w:autoSpaceDE w:val="0"/>
              <w:autoSpaceDN w:val="0"/>
              <w:adjustRightInd w:val="0"/>
              <w:ind w:left="663" w:hanging="442"/>
              <w:outlineLvl w:val="0"/>
              <w:rPr>
                <w:ins w:id="5119" w:author="만든 이"/>
              </w:rPr>
              <w:pPrChange w:id="5120" w:author="만든 이">
                <w:pPr>
                  <w:keepNext/>
                  <w:keepLines/>
                  <w:widowControl w:val="0"/>
                  <w:numPr>
                    <w:numId w:val="81"/>
                  </w:numPr>
                  <w:suppressAutoHyphens w:val="0"/>
                  <w:autoSpaceDE w:val="0"/>
                  <w:autoSpaceDN w:val="0"/>
                  <w:adjustRightInd w:val="0"/>
                  <w:ind w:left="663" w:hanging="442"/>
                  <w:outlineLvl w:val="0"/>
                </w:pPr>
              </w:pPrChange>
            </w:pPr>
            <w:ins w:id="5121" w:author="만든 이">
              <w:r w:rsidRPr="0028077D">
                <w:rPr>
                  <w:bCs/>
                  <w:color w:val="231F20"/>
                </w:rPr>
                <w:t>Če koža pride v stik z zdravilom, predel, ki se je dotaknil zdravila, sperite z vodo.</w:t>
              </w:r>
            </w:ins>
          </w:p>
        </w:tc>
      </w:tr>
      <w:tr w:rsidR="00050AA9" w:rsidRPr="0028077D" w14:paraId="23437D1C" w14:textId="77777777" w:rsidTr="000A703E">
        <w:trPr>
          <w:trHeight w:val="2909"/>
          <w:ins w:id="5122" w:author="만든 이"/>
          <w:trPrChange w:id="5123" w:author="만든 이">
            <w:trPr>
              <w:trHeight w:val="2909"/>
            </w:trPr>
          </w:trPrChange>
        </w:trPr>
        <w:tc>
          <w:tcPr>
            <w:tcW w:w="9063" w:type="dxa"/>
            <w:gridSpan w:val="2"/>
            <w:tcBorders>
              <w:top w:val="single" w:sz="4" w:space="0" w:color="auto"/>
              <w:bottom w:val="single" w:sz="4" w:space="0" w:color="auto"/>
            </w:tcBorders>
            <w:vAlign w:val="center"/>
            <w:tcPrChange w:id="5124" w:author="만든 이">
              <w:tcPr>
                <w:tcW w:w="9061" w:type="dxa"/>
                <w:gridSpan w:val="3"/>
                <w:tcBorders>
                  <w:top w:val="single" w:sz="4" w:space="0" w:color="auto"/>
                  <w:bottom w:val="single" w:sz="4" w:space="0" w:color="auto"/>
                </w:tcBorders>
                <w:vAlign w:val="center"/>
              </w:tcPr>
            </w:tcPrChange>
          </w:tcPr>
          <w:p w14:paraId="61E3AD90" w14:textId="77777777" w:rsidR="00050AA9" w:rsidRPr="0028077D" w:rsidRDefault="00050AA9">
            <w:pPr>
              <w:keepNext/>
              <w:keepLines/>
              <w:widowControl w:val="0"/>
              <w:numPr>
                <w:ilvl w:val="0"/>
                <w:numId w:val="107"/>
              </w:numPr>
              <w:suppressAutoHyphens w:val="0"/>
              <w:autoSpaceDE w:val="0"/>
              <w:autoSpaceDN w:val="0"/>
              <w:adjustRightInd w:val="0"/>
              <w:spacing w:after="120"/>
              <w:ind w:left="357" w:hanging="357"/>
              <w:outlineLvl w:val="0"/>
              <w:rPr>
                <w:ins w:id="5125" w:author="만든 이"/>
                <w:bCs/>
              </w:rPr>
              <w:pPrChange w:id="5126" w:author="만든 이">
                <w:pPr>
                  <w:keepNext/>
                  <w:keepLines/>
                  <w:widowControl w:val="0"/>
                  <w:numPr>
                    <w:numId w:val="75"/>
                  </w:numPr>
                  <w:suppressAutoHyphens w:val="0"/>
                  <w:autoSpaceDE w:val="0"/>
                  <w:autoSpaceDN w:val="0"/>
                  <w:adjustRightInd w:val="0"/>
                  <w:spacing w:after="120"/>
                  <w:ind w:left="357" w:hanging="357"/>
                  <w:outlineLvl w:val="0"/>
                </w:pPr>
              </w:pPrChange>
            </w:pPr>
            <w:ins w:id="5127" w:author="만든 이">
              <w:r w:rsidRPr="0028077D">
                <w:rPr>
                  <w:b/>
                </w:rPr>
                <w:t>Če je za vaš predpisani odmerek potrebna več kot 1 injekcija:</w:t>
              </w:r>
            </w:ins>
          </w:p>
          <w:p w14:paraId="76865E60" w14:textId="77777777" w:rsidR="00050AA9" w:rsidRPr="0028077D" w:rsidRDefault="00050AA9">
            <w:pPr>
              <w:keepNext/>
              <w:keepLines/>
              <w:widowControl w:val="0"/>
              <w:numPr>
                <w:ilvl w:val="0"/>
                <w:numId w:val="115"/>
              </w:numPr>
              <w:suppressAutoHyphens w:val="0"/>
              <w:autoSpaceDE w:val="0"/>
              <w:autoSpaceDN w:val="0"/>
              <w:adjustRightInd w:val="0"/>
              <w:spacing w:after="120"/>
              <w:outlineLvl w:val="0"/>
              <w:rPr>
                <w:ins w:id="5128" w:author="만든 이"/>
                <w:bCs/>
              </w:rPr>
              <w:pPrChange w:id="5129" w:author="만든 이">
                <w:pPr>
                  <w:keepNext/>
                  <w:keepLines/>
                  <w:widowControl w:val="0"/>
                  <w:numPr>
                    <w:numId w:val="67"/>
                  </w:numPr>
                  <w:suppressAutoHyphens w:val="0"/>
                  <w:autoSpaceDE w:val="0"/>
                  <w:autoSpaceDN w:val="0"/>
                  <w:spacing w:before="120" w:after="120"/>
                  <w:ind w:left="720" w:hanging="360"/>
                  <w:outlineLvl w:val="0"/>
                </w:pPr>
              </w:pPrChange>
            </w:pPr>
            <w:ins w:id="5130" w:author="만든 이">
              <w:r w:rsidRPr="0028077D">
                <w:rPr>
                  <w:bCs/>
                  <w:color w:val="231F20"/>
                </w:rPr>
                <w:t xml:space="preserve">Odvrzite uporabljeno napolnjeno injekcijsko brizgo, kot je opisano </w:t>
              </w:r>
              <w:r w:rsidRPr="0028077D">
                <w:rPr>
                  <w:b/>
                  <w:color w:val="231F20"/>
                </w:rPr>
                <w:t>v koraku 16. Zavrzite napolnjeno injekcijsko brizgo</w:t>
              </w:r>
              <w:r w:rsidRPr="0028077D">
                <w:rPr>
                  <w:bCs/>
                  <w:color w:val="231F20"/>
                </w:rPr>
                <w:t>.</w:t>
              </w:r>
            </w:ins>
          </w:p>
          <w:p w14:paraId="1BDF8CC0" w14:textId="77777777" w:rsidR="00050AA9" w:rsidRPr="0028077D" w:rsidRDefault="00050AA9">
            <w:pPr>
              <w:keepNext/>
              <w:keepLines/>
              <w:widowControl w:val="0"/>
              <w:numPr>
                <w:ilvl w:val="0"/>
                <w:numId w:val="115"/>
              </w:numPr>
              <w:suppressAutoHyphens w:val="0"/>
              <w:autoSpaceDE w:val="0"/>
              <w:autoSpaceDN w:val="0"/>
              <w:adjustRightInd w:val="0"/>
              <w:spacing w:after="120"/>
              <w:outlineLvl w:val="0"/>
              <w:rPr>
                <w:ins w:id="5131" w:author="만든 이"/>
                <w:bCs/>
              </w:rPr>
              <w:pPrChange w:id="5132" w:author="만든 이">
                <w:pPr>
                  <w:keepNext/>
                  <w:keepLines/>
                  <w:widowControl w:val="0"/>
                  <w:numPr>
                    <w:numId w:val="67"/>
                  </w:numPr>
                  <w:suppressAutoHyphens w:val="0"/>
                  <w:autoSpaceDE w:val="0"/>
                  <w:autoSpaceDN w:val="0"/>
                  <w:spacing w:before="120" w:after="120"/>
                  <w:ind w:left="720" w:hanging="360"/>
                  <w:outlineLvl w:val="0"/>
                </w:pPr>
              </w:pPrChange>
            </w:pPr>
            <w:ins w:id="5133" w:author="만든 이">
              <w:r w:rsidRPr="0028077D">
                <w:rPr>
                  <w:bCs/>
                  <w:color w:val="231F20"/>
                </w:rPr>
                <w:t xml:space="preserve">Z novo napolnjeno injekcijsko brizgo si dajte naslednjo injekcijo ter ponovite </w:t>
              </w:r>
              <w:r w:rsidRPr="0028077D">
                <w:rPr>
                  <w:b/>
                  <w:color w:val="231F20"/>
                </w:rPr>
                <w:t xml:space="preserve">korake </w:t>
              </w:r>
              <w:r w:rsidRPr="0028077D">
                <w:rPr>
                  <w:bCs/>
                  <w:color w:val="231F20"/>
                </w:rPr>
                <w:t xml:space="preserve">od </w:t>
              </w:r>
              <w:r w:rsidRPr="0028077D">
                <w:rPr>
                  <w:b/>
                  <w:color w:val="231F20"/>
                </w:rPr>
                <w:t>1</w:t>
              </w:r>
              <w:r w:rsidRPr="0028077D">
                <w:rPr>
                  <w:bCs/>
                  <w:color w:val="231F20"/>
                </w:rPr>
                <w:t xml:space="preserve"> do </w:t>
              </w:r>
              <w:r w:rsidRPr="0028077D">
                <w:rPr>
                  <w:b/>
                  <w:color w:val="231F20"/>
                </w:rPr>
                <w:t>14</w:t>
              </w:r>
              <w:r w:rsidRPr="0028077D">
                <w:rPr>
                  <w:bCs/>
                  <w:color w:val="231F20"/>
                </w:rPr>
                <w:t>.</w:t>
              </w:r>
            </w:ins>
          </w:p>
          <w:p w14:paraId="6A276F99"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134" w:author="만든 이"/>
                <w:bCs/>
              </w:rPr>
            </w:pPr>
            <w:ins w:id="5135" w:author="만든 이">
              <w:r w:rsidRPr="0028077D">
                <w:rPr>
                  <w:bCs/>
                  <w:color w:val="231F20"/>
                </w:rPr>
                <w:t xml:space="preserve">Posamezna mesta injiciranja morajo biti med seboj </w:t>
              </w:r>
              <w:r w:rsidRPr="0028077D">
                <w:rPr>
                  <w:b/>
                  <w:color w:val="231F20"/>
                </w:rPr>
                <w:t>vsaj 2 cm</w:t>
              </w:r>
              <w:r w:rsidRPr="0028077D">
                <w:rPr>
                  <w:bCs/>
                  <w:color w:val="231F20"/>
                </w:rPr>
                <w:t xml:space="preserve"> narazen</w:t>
              </w:r>
              <w:r w:rsidRPr="0028077D">
                <w:rPr>
                  <w:bCs/>
                  <w:color w:val="000000"/>
                </w:rPr>
                <w:t>.</w:t>
              </w:r>
            </w:ins>
          </w:p>
          <w:p w14:paraId="05F13639" w14:textId="77777777" w:rsidR="00050AA9" w:rsidRPr="0028077D" w:rsidRDefault="00050AA9" w:rsidP="00F659D6">
            <w:pPr>
              <w:keepNext/>
              <w:keepLines/>
              <w:widowControl w:val="0"/>
              <w:numPr>
                <w:ilvl w:val="0"/>
                <w:numId w:val="66"/>
              </w:numPr>
              <w:suppressAutoHyphens w:val="0"/>
              <w:autoSpaceDE w:val="0"/>
              <w:autoSpaceDN w:val="0"/>
              <w:adjustRightInd w:val="0"/>
              <w:spacing w:after="120"/>
              <w:ind w:left="828" w:hanging="403"/>
              <w:outlineLvl w:val="0"/>
              <w:rPr>
                <w:ins w:id="5136" w:author="만든 이"/>
                <w:bCs/>
              </w:rPr>
            </w:pPr>
            <w:ins w:id="5137" w:author="만든 이">
              <w:r w:rsidRPr="0028077D">
                <w:rPr>
                  <w:bCs/>
                  <w:color w:val="231F20"/>
                </w:rPr>
                <w:t>Vse injekcije za predpisani odmerek dajte takoj eno za drugo.</w:t>
              </w:r>
            </w:ins>
          </w:p>
          <w:p w14:paraId="11B9E2EE" w14:textId="77777777" w:rsidR="00050AA9" w:rsidRPr="0028077D" w:rsidRDefault="00050AA9" w:rsidP="00F659D6">
            <w:pPr>
              <w:keepNext/>
              <w:keepLines/>
              <w:widowControl w:val="0"/>
              <w:numPr>
                <w:ilvl w:val="0"/>
                <w:numId w:val="66"/>
              </w:numPr>
              <w:suppressAutoHyphens w:val="0"/>
              <w:autoSpaceDE w:val="0"/>
              <w:autoSpaceDN w:val="0"/>
              <w:adjustRightInd w:val="0"/>
              <w:ind w:left="828" w:hanging="403"/>
              <w:outlineLvl w:val="0"/>
              <w:rPr>
                <w:ins w:id="5138" w:author="만든 이"/>
              </w:rPr>
            </w:pPr>
            <w:ins w:id="5139" w:author="만든 이">
              <w:r w:rsidRPr="0028077D">
                <w:rPr>
                  <w:bCs/>
                </w:rPr>
                <w:t xml:space="preserve">Če imate kakršna koli vprašanja, </w:t>
              </w:r>
              <w:r w:rsidRPr="0028077D">
                <w:rPr>
                  <w:bCs/>
                  <w:color w:val="231F20"/>
                </w:rPr>
                <w:t>se obrnite</w:t>
              </w:r>
              <w:r w:rsidRPr="0028077D">
                <w:rPr>
                  <w:bCs/>
                </w:rPr>
                <w:t xml:space="preserve"> na </w:t>
              </w:r>
              <w:r w:rsidRPr="0028077D">
                <w:rPr>
                  <w:bCs/>
                  <w:color w:val="231F20"/>
                </w:rPr>
                <w:t>zdravstvenega delavca</w:t>
              </w:r>
              <w:r w:rsidRPr="0028077D">
                <w:rPr>
                  <w:bCs/>
                </w:rPr>
                <w:t>.</w:t>
              </w:r>
            </w:ins>
          </w:p>
        </w:tc>
      </w:tr>
    </w:tbl>
    <w:p w14:paraId="7B57AE96" w14:textId="77777777" w:rsidR="000712D6" w:rsidRPr="0028077D" w:rsidRDefault="000712D6">
      <w:pPr>
        <w:rPr>
          <w:ins w:id="5140" w:author="만든 이"/>
        </w:rPr>
      </w:pPr>
    </w:p>
    <w:tbl>
      <w:tblPr>
        <w:tblStyle w:val="Standard2"/>
        <w:tblW w:w="5000" w:type="pct"/>
        <w:tblLayout w:type="fixed"/>
        <w:tblLook w:val="04A0" w:firstRow="1" w:lastRow="0" w:firstColumn="1" w:lastColumn="0" w:noHBand="0" w:noVBand="1"/>
        <w:tblPrChange w:id="5141" w:author="만든 이">
          <w:tblPr>
            <w:tblStyle w:val="Standard2"/>
            <w:tblW w:w="5000" w:type="pct"/>
            <w:tblLayout w:type="fixed"/>
            <w:tblLook w:val="04A0" w:firstRow="1" w:lastRow="0" w:firstColumn="1" w:lastColumn="0" w:noHBand="0" w:noVBand="1"/>
          </w:tblPr>
        </w:tblPrChange>
      </w:tblPr>
      <w:tblGrid>
        <w:gridCol w:w="3964"/>
        <w:gridCol w:w="5099"/>
        <w:tblGridChange w:id="5142">
          <w:tblGrid>
            <w:gridCol w:w="4531"/>
            <w:gridCol w:w="4532"/>
          </w:tblGrid>
        </w:tblGridChange>
      </w:tblGrid>
      <w:tr w:rsidR="00050AA9" w:rsidRPr="0028077D" w14:paraId="3A6472C5" w14:textId="77777777" w:rsidTr="000A703E">
        <w:trPr>
          <w:trHeight w:val="118"/>
          <w:ins w:id="5143" w:author="만든 이"/>
          <w:trPrChange w:id="5144" w:author="만든 이">
            <w:trPr>
              <w:trHeight w:val="118"/>
            </w:trPr>
          </w:trPrChange>
        </w:trPr>
        <w:tc>
          <w:tcPr>
            <w:tcW w:w="9063" w:type="dxa"/>
            <w:gridSpan w:val="2"/>
            <w:tcBorders>
              <w:top w:val="single" w:sz="4" w:space="0" w:color="auto"/>
              <w:bottom w:val="nil"/>
            </w:tcBorders>
            <w:vAlign w:val="center"/>
            <w:tcPrChange w:id="5145" w:author="만든 이">
              <w:tcPr>
                <w:tcW w:w="9061" w:type="dxa"/>
                <w:gridSpan w:val="2"/>
                <w:tcBorders>
                  <w:top w:val="single" w:sz="4" w:space="0" w:color="auto"/>
                  <w:bottom w:val="nil"/>
                </w:tcBorders>
                <w:vAlign w:val="center"/>
              </w:tcPr>
            </w:tcPrChange>
          </w:tcPr>
          <w:p w14:paraId="6F235AEF" w14:textId="77777777" w:rsidR="00050AA9" w:rsidRPr="0028077D" w:rsidRDefault="00050AA9">
            <w:pPr>
              <w:keepNext/>
              <w:ind w:left="567" w:hanging="567"/>
              <w:outlineLvl w:val="0"/>
              <w:rPr>
                <w:ins w:id="5146" w:author="만든 이"/>
                <w:b/>
                <w:bCs/>
              </w:rPr>
              <w:pPrChange w:id="5147" w:author="만든 이">
                <w:pPr>
                  <w:keepNext/>
                  <w:keepLines/>
                  <w:ind w:left="567" w:hanging="567"/>
                  <w:outlineLvl w:val="0"/>
                </w:pPr>
              </w:pPrChange>
            </w:pPr>
            <w:ins w:id="5148" w:author="만든 이">
              <w:r w:rsidRPr="0028077D">
                <w:rPr>
                  <w:b/>
                  <w:bCs/>
                </w:rPr>
                <w:t>Po injiciranju</w:t>
              </w:r>
            </w:ins>
          </w:p>
        </w:tc>
      </w:tr>
      <w:tr w:rsidR="00050AA9" w:rsidRPr="0028077D" w14:paraId="00DC3E38" w14:textId="77777777" w:rsidTr="000A703E">
        <w:trPr>
          <w:trHeight w:val="3893"/>
          <w:ins w:id="5149" w:author="만든 이"/>
          <w:trPrChange w:id="5150" w:author="만든 이">
            <w:trPr>
              <w:trHeight w:val="3893"/>
            </w:trPr>
          </w:trPrChange>
        </w:trPr>
        <w:tc>
          <w:tcPr>
            <w:tcW w:w="3964" w:type="dxa"/>
            <w:tcBorders>
              <w:top w:val="nil"/>
              <w:bottom w:val="single" w:sz="4" w:space="0" w:color="auto"/>
              <w:right w:val="nil"/>
            </w:tcBorders>
            <w:vAlign w:val="center"/>
            <w:tcPrChange w:id="5151" w:author="만든 이">
              <w:tcPr>
                <w:tcW w:w="4530" w:type="dxa"/>
                <w:tcBorders>
                  <w:top w:val="nil"/>
                  <w:bottom w:val="single" w:sz="4" w:space="0" w:color="auto"/>
                  <w:right w:val="nil"/>
                </w:tcBorders>
                <w:vAlign w:val="center"/>
              </w:tcPr>
            </w:tcPrChange>
          </w:tcPr>
          <w:p w14:paraId="3A93B16E" w14:textId="6DA4798F" w:rsidR="00050AA9" w:rsidRPr="0028077D" w:rsidRDefault="00050AA9">
            <w:pPr>
              <w:widowControl w:val="0"/>
              <w:suppressAutoHyphens w:val="0"/>
              <w:autoSpaceDE w:val="0"/>
              <w:autoSpaceDN w:val="0"/>
              <w:adjustRightInd w:val="0"/>
              <w:ind w:leftChars="100" w:left="787" w:hanging="567"/>
              <w:outlineLvl w:val="0"/>
              <w:rPr>
                <w:ins w:id="5152" w:author="만든 이"/>
                <w:rFonts w:eastAsia="맑은 고딕"/>
              </w:rPr>
              <w:pPrChange w:id="5153" w:author="만든 이">
                <w:pPr>
                  <w:keepNext/>
                  <w:keepLines/>
                  <w:widowControl w:val="0"/>
                  <w:suppressAutoHyphens w:val="0"/>
                  <w:autoSpaceDE w:val="0"/>
                  <w:autoSpaceDN w:val="0"/>
                  <w:adjustRightInd w:val="0"/>
                  <w:ind w:leftChars="100" w:left="787" w:hanging="567"/>
                  <w:outlineLvl w:val="0"/>
                </w:pPr>
              </w:pPrChange>
            </w:pPr>
            <w:ins w:id="5154" w:author="만든 이">
              <w:r w:rsidRPr="0028077D">
                <w:rPr>
                  <w:b/>
                  <w:noProof/>
                </w:rPr>
                <w:drawing>
                  <wp:inline distT="0" distB="0" distL="0" distR="0" wp14:anchorId="0DC84774" wp14:editId="5769E94F">
                    <wp:extent cx="1979295" cy="2158916"/>
                    <wp:effectExtent l="0" t="0" r="1905" b="0"/>
                    <wp:docPr id="1100601638"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75"/>
                            <a:stretch>
                              <a:fillRect/>
                            </a:stretch>
                          </pic:blipFill>
                          <pic:spPr>
                            <a:xfrm>
                              <a:off x="0" y="0"/>
                              <a:ext cx="1983257" cy="2163237"/>
                            </a:xfrm>
                            <a:prstGeom prst="rect">
                              <a:avLst/>
                            </a:prstGeom>
                          </pic:spPr>
                        </pic:pic>
                      </a:graphicData>
                    </a:graphic>
                  </wp:inline>
                </w:drawing>
              </w:r>
            </w:ins>
          </w:p>
          <w:p w14:paraId="4F0A95D6" w14:textId="77777777" w:rsidR="00050AA9" w:rsidRPr="0028077D" w:rsidRDefault="00050AA9">
            <w:pPr>
              <w:ind w:leftChars="100" w:left="787" w:rightChars="230" w:right="506" w:hanging="567"/>
              <w:jc w:val="right"/>
              <w:outlineLvl w:val="0"/>
              <w:rPr>
                <w:ins w:id="5155" w:author="만든 이"/>
                <w:rFonts w:eastAsia="맑은 고딕"/>
                <w:noProof/>
                <w:color w:val="000000"/>
              </w:rPr>
              <w:pPrChange w:id="5156" w:author="만든 이">
                <w:pPr>
                  <w:keepNext/>
                  <w:keepLines/>
                  <w:spacing w:before="120"/>
                  <w:ind w:leftChars="100" w:left="787" w:rightChars="420" w:right="924" w:hanging="567"/>
                  <w:jc w:val="right"/>
                  <w:outlineLvl w:val="0"/>
                </w:pPr>
              </w:pPrChange>
            </w:pPr>
            <w:ins w:id="5157" w:author="만든 이">
              <w:r w:rsidRPr="0028077D">
                <w:rPr>
                  <w:b/>
                </w:rPr>
                <w:t>Slika Q</w:t>
              </w:r>
            </w:ins>
          </w:p>
        </w:tc>
        <w:tc>
          <w:tcPr>
            <w:tcW w:w="5099" w:type="dxa"/>
            <w:tcBorders>
              <w:top w:val="nil"/>
              <w:left w:val="nil"/>
              <w:bottom w:val="single" w:sz="4" w:space="0" w:color="auto"/>
            </w:tcBorders>
            <w:vAlign w:val="center"/>
            <w:tcPrChange w:id="5158" w:author="만든 이">
              <w:tcPr>
                <w:tcW w:w="4531" w:type="dxa"/>
                <w:tcBorders>
                  <w:top w:val="nil"/>
                  <w:left w:val="nil"/>
                  <w:bottom w:val="single" w:sz="4" w:space="0" w:color="auto"/>
                </w:tcBorders>
                <w:vAlign w:val="center"/>
              </w:tcPr>
            </w:tcPrChange>
          </w:tcPr>
          <w:p w14:paraId="64231A84" w14:textId="77777777" w:rsidR="00050AA9" w:rsidRPr="0028077D" w:rsidRDefault="00050AA9">
            <w:pPr>
              <w:widowControl w:val="0"/>
              <w:numPr>
                <w:ilvl w:val="0"/>
                <w:numId w:val="107"/>
              </w:numPr>
              <w:suppressAutoHyphens w:val="0"/>
              <w:autoSpaceDE w:val="0"/>
              <w:autoSpaceDN w:val="0"/>
              <w:adjustRightInd w:val="0"/>
              <w:spacing w:after="120"/>
              <w:ind w:left="357" w:hanging="357"/>
              <w:outlineLvl w:val="0"/>
              <w:rPr>
                <w:ins w:id="5159" w:author="만든 이"/>
                <w:bCs/>
              </w:rPr>
              <w:pPrChange w:id="5160" w:author="만든 이">
                <w:pPr>
                  <w:keepNext/>
                  <w:keepLines/>
                  <w:widowControl w:val="0"/>
                  <w:numPr>
                    <w:numId w:val="75"/>
                  </w:numPr>
                  <w:suppressAutoHyphens w:val="0"/>
                  <w:autoSpaceDE w:val="0"/>
                  <w:autoSpaceDN w:val="0"/>
                  <w:adjustRightInd w:val="0"/>
                  <w:spacing w:after="120"/>
                  <w:ind w:left="357" w:hanging="357"/>
                  <w:outlineLvl w:val="0"/>
                </w:pPr>
              </w:pPrChange>
            </w:pPr>
            <w:ins w:id="5161" w:author="만든 이">
              <w:r w:rsidRPr="0028077D">
                <w:rPr>
                  <w:b/>
                </w:rPr>
                <w:t>Zavrzite napolnjeno injekcijsko brizgo.</w:t>
              </w:r>
            </w:ins>
          </w:p>
          <w:p w14:paraId="31BD29BF" w14:textId="77777777" w:rsidR="00050AA9" w:rsidRPr="0028077D" w:rsidRDefault="00050AA9">
            <w:pPr>
              <w:widowControl w:val="0"/>
              <w:numPr>
                <w:ilvl w:val="0"/>
                <w:numId w:val="116"/>
              </w:numPr>
              <w:suppressAutoHyphens w:val="0"/>
              <w:autoSpaceDE w:val="0"/>
              <w:autoSpaceDN w:val="0"/>
              <w:adjustRightInd w:val="0"/>
              <w:spacing w:before="120" w:after="120"/>
              <w:outlineLvl w:val="0"/>
              <w:rPr>
                <w:ins w:id="5162" w:author="만든 이"/>
                <w:bCs/>
              </w:rPr>
              <w:pPrChange w:id="5163" w:author="만든 이">
                <w:pPr>
                  <w:keepNext/>
                  <w:keepLines/>
                  <w:widowControl w:val="0"/>
                  <w:numPr>
                    <w:numId w:val="82"/>
                  </w:numPr>
                  <w:suppressAutoHyphens w:val="0"/>
                  <w:autoSpaceDE w:val="0"/>
                  <w:autoSpaceDN w:val="0"/>
                  <w:adjustRightInd w:val="0"/>
                  <w:spacing w:before="120" w:after="120"/>
                  <w:ind w:left="660" w:hanging="440"/>
                  <w:outlineLvl w:val="0"/>
                </w:pPr>
              </w:pPrChange>
            </w:pPr>
            <w:ins w:id="5164" w:author="만든 이">
              <w:r w:rsidRPr="0028077D">
                <w:rPr>
                  <w:bCs/>
                </w:rPr>
                <w:t xml:space="preserve">Uporabljeno </w:t>
              </w:r>
              <w:r w:rsidRPr="0028077D">
                <w:rPr>
                  <w:bCs/>
                  <w:color w:val="231F20"/>
                </w:rPr>
                <w:t>napolnjeno</w:t>
              </w:r>
              <w:r w:rsidRPr="0028077D">
                <w:rPr>
                  <w:bCs/>
                </w:rPr>
                <w:t xml:space="preserve"> injekcijsko brizgo takoj po uporabi odvrzite v zbiralnik za ostre odpadke (glejte </w:t>
              </w:r>
              <w:r w:rsidRPr="0028077D">
                <w:rPr>
                  <w:b/>
                </w:rPr>
                <w:t>sliko Q</w:t>
              </w:r>
              <w:r w:rsidRPr="0028077D">
                <w:rPr>
                  <w:bCs/>
                </w:rPr>
                <w:t>).</w:t>
              </w:r>
            </w:ins>
          </w:p>
          <w:p w14:paraId="40F75E87" w14:textId="77777777" w:rsidR="00050AA9" w:rsidRPr="0028077D" w:rsidRDefault="00050AA9">
            <w:pPr>
              <w:widowControl w:val="0"/>
              <w:numPr>
                <w:ilvl w:val="0"/>
                <w:numId w:val="66"/>
              </w:numPr>
              <w:suppressAutoHyphens w:val="0"/>
              <w:autoSpaceDE w:val="0"/>
              <w:autoSpaceDN w:val="0"/>
              <w:adjustRightInd w:val="0"/>
              <w:spacing w:before="120"/>
              <w:ind w:left="828" w:hanging="403"/>
              <w:outlineLvl w:val="0"/>
              <w:rPr>
                <w:ins w:id="5165" w:author="만든 이"/>
                <w:bCs/>
              </w:rPr>
              <w:pPrChange w:id="5166" w:author="만든 이">
                <w:pPr>
                  <w:keepNext/>
                  <w:keepLines/>
                  <w:widowControl w:val="0"/>
                  <w:numPr>
                    <w:numId w:val="66"/>
                  </w:numPr>
                  <w:suppressAutoHyphens w:val="0"/>
                  <w:autoSpaceDE w:val="0"/>
                  <w:autoSpaceDN w:val="0"/>
                  <w:adjustRightInd w:val="0"/>
                  <w:spacing w:before="120"/>
                  <w:ind w:left="828" w:hanging="403"/>
                  <w:outlineLvl w:val="0"/>
                </w:pPr>
              </w:pPrChange>
            </w:pPr>
            <w:ins w:id="5167" w:author="만든 이">
              <w:r w:rsidRPr="0028077D">
                <w:rPr>
                  <w:bCs/>
                </w:rPr>
                <w:t>Napolnjena injekcijska brizga zdravila Omlyclo je brizga z enim odmerkom in se ne sme uporabiti ponovno.</w:t>
              </w:r>
            </w:ins>
          </w:p>
          <w:p w14:paraId="6CF22839" w14:textId="77777777" w:rsidR="00050AA9" w:rsidRPr="0028077D" w:rsidRDefault="00050AA9">
            <w:pPr>
              <w:widowControl w:val="0"/>
              <w:numPr>
                <w:ilvl w:val="0"/>
                <w:numId w:val="66"/>
              </w:numPr>
              <w:suppressAutoHyphens w:val="0"/>
              <w:autoSpaceDE w:val="0"/>
              <w:autoSpaceDN w:val="0"/>
              <w:adjustRightInd w:val="0"/>
              <w:spacing w:before="120"/>
              <w:ind w:left="828" w:hanging="403"/>
              <w:outlineLvl w:val="0"/>
              <w:rPr>
                <w:ins w:id="5168" w:author="만든 이"/>
                <w:bCs/>
              </w:rPr>
              <w:pPrChange w:id="5169" w:author="만든 이">
                <w:pPr>
                  <w:keepNext/>
                  <w:keepLines/>
                  <w:widowControl w:val="0"/>
                  <w:numPr>
                    <w:numId w:val="66"/>
                  </w:numPr>
                  <w:suppressAutoHyphens w:val="0"/>
                  <w:autoSpaceDE w:val="0"/>
                  <w:autoSpaceDN w:val="0"/>
                  <w:adjustRightInd w:val="0"/>
                  <w:spacing w:before="120"/>
                  <w:ind w:left="828" w:hanging="403"/>
                  <w:outlineLvl w:val="0"/>
                </w:pPr>
              </w:pPrChange>
            </w:pPr>
            <w:ins w:id="5170" w:author="만든 이">
              <w:r w:rsidRPr="0028077D">
                <w:rPr>
                  <w:bCs/>
                </w:rPr>
                <w:t xml:space="preserve">Pokrovčka igle </w:t>
              </w:r>
              <w:r w:rsidRPr="0028077D">
                <w:rPr>
                  <w:b/>
                </w:rPr>
                <w:t>ne</w:t>
              </w:r>
              <w:r w:rsidRPr="0028077D">
                <w:rPr>
                  <w:bCs/>
                </w:rPr>
                <w:t xml:space="preserve"> poskušajte namestiti nazaj na napolnjeno injekcijsko brizgo.</w:t>
              </w:r>
            </w:ins>
          </w:p>
          <w:p w14:paraId="20FE01FA" w14:textId="77777777" w:rsidR="00050AA9" w:rsidRPr="0028077D" w:rsidRDefault="00050AA9">
            <w:pPr>
              <w:widowControl w:val="0"/>
              <w:numPr>
                <w:ilvl w:val="0"/>
                <w:numId w:val="66"/>
              </w:numPr>
              <w:suppressAutoHyphens w:val="0"/>
              <w:autoSpaceDE w:val="0"/>
              <w:autoSpaceDN w:val="0"/>
              <w:adjustRightInd w:val="0"/>
              <w:spacing w:before="120"/>
              <w:ind w:left="828" w:hanging="403"/>
              <w:outlineLvl w:val="0"/>
              <w:rPr>
                <w:ins w:id="5171" w:author="만든 이"/>
                <w:bCs/>
              </w:rPr>
              <w:pPrChange w:id="5172" w:author="만든 이">
                <w:pPr>
                  <w:keepNext/>
                  <w:keepLines/>
                  <w:widowControl w:val="0"/>
                  <w:numPr>
                    <w:numId w:val="66"/>
                  </w:numPr>
                  <w:suppressAutoHyphens w:val="0"/>
                  <w:autoSpaceDE w:val="0"/>
                  <w:autoSpaceDN w:val="0"/>
                  <w:adjustRightInd w:val="0"/>
                  <w:spacing w:before="120"/>
                  <w:ind w:left="828" w:hanging="403"/>
                  <w:outlineLvl w:val="0"/>
                </w:pPr>
              </w:pPrChange>
            </w:pPr>
            <w:ins w:id="5173" w:author="만든 이">
              <w:r w:rsidRPr="0028077D">
                <w:rPr>
                  <w:bCs/>
                </w:rPr>
                <w:t xml:space="preserve">Napolnjene injekcijske brizge </w:t>
              </w:r>
              <w:r w:rsidRPr="0028077D">
                <w:rPr>
                  <w:b/>
                </w:rPr>
                <w:t>ne</w:t>
              </w:r>
              <w:r w:rsidRPr="0028077D">
                <w:rPr>
                  <w:bCs/>
                </w:rPr>
                <w:t xml:space="preserve"> odvrzite </w:t>
              </w:r>
              <w:r w:rsidRPr="0028077D">
                <w:rPr>
                  <w:bCs/>
                  <w:color w:val="231F20"/>
                </w:rPr>
                <w:t>med gospodinjske odpadke</w:t>
              </w:r>
              <w:r w:rsidRPr="0028077D">
                <w:rPr>
                  <w:bCs/>
                </w:rPr>
                <w:t>.</w:t>
              </w:r>
            </w:ins>
          </w:p>
          <w:p w14:paraId="4B9EA39E" w14:textId="77777777" w:rsidR="00050AA9" w:rsidRPr="0028077D" w:rsidRDefault="00050AA9">
            <w:pPr>
              <w:widowControl w:val="0"/>
              <w:numPr>
                <w:ilvl w:val="0"/>
                <w:numId w:val="66"/>
              </w:numPr>
              <w:suppressAutoHyphens w:val="0"/>
              <w:autoSpaceDE w:val="0"/>
              <w:autoSpaceDN w:val="0"/>
              <w:adjustRightInd w:val="0"/>
              <w:spacing w:before="120"/>
              <w:ind w:left="828" w:hanging="403"/>
              <w:outlineLvl w:val="0"/>
              <w:rPr>
                <w:ins w:id="5174" w:author="만든 이"/>
                <w:bCs/>
              </w:rPr>
              <w:pPrChange w:id="5175" w:author="만든 이">
                <w:pPr>
                  <w:keepNext/>
                  <w:keepLines/>
                  <w:widowControl w:val="0"/>
                  <w:numPr>
                    <w:numId w:val="66"/>
                  </w:numPr>
                  <w:suppressAutoHyphens w:val="0"/>
                  <w:autoSpaceDE w:val="0"/>
                  <w:autoSpaceDN w:val="0"/>
                  <w:adjustRightInd w:val="0"/>
                  <w:spacing w:before="120"/>
                  <w:ind w:left="828" w:hanging="403"/>
                  <w:outlineLvl w:val="0"/>
                </w:pPr>
              </w:pPrChange>
            </w:pPr>
            <w:ins w:id="5176" w:author="만든 이">
              <w:r w:rsidRPr="0028077D">
                <w:rPr>
                  <w:bCs/>
                </w:rPr>
                <w:t>Če nimate zbiralnika za ostre odpadke, lahko uporabite gospodinjsko posodo, ki jo je mogoče zapreti in je odporna proti vbodom.</w:t>
              </w:r>
            </w:ins>
          </w:p>
          <w:p w14:paraId="1FF7CF66" w14:textId="77777777" w:rsidR="00050AA9" w:rsidRPr="0028077D" w:rsidRDefault="00050AA9">
            <w:pPr>
              <w:widowControl w:val="0"/>
              <w:numPr>
                <w:ilvl w:val="0"/>
                <w:numId w:val="66"/>
              </w:numPr>
              <w:suppressAutoHyphens w:val="0"/>
              <w:autoSpaceDE w:val="0"/>
              <w:autoSpaceDN w:val="0"/>
              <w:adjustRightInd w:val="0"/>
              <w:spacing w:before="120"/>
              <w:ind w:left="828" w:hanging="403"/>
              <w:outlineLvl w:val="0"/>
              <w:rPr>
                <w:ins w:id="5177" w:author="만든 이"/>
              </w:rPr>
              <w:pPrChange w:id="5178" w:author="만든 이">
                <w:pPr>
                  <w:keepNext/>
                  <w:keepLines/>
                  <w:widowControl w:val="0"/>
                  <w:numPr>
                    <w:numId w:val="66"/>
                  </w:numPr>
                  <w:suppressAutoHyphens w:val="0"/>
                  <w:autoSpaceDE w:val="0"/>
                  <w:autoSpaceDN w:val="0"/>
                  <w:adjustRightInd w:val="0"/>
                  <w:spacing w:before="120"/>
                  <w:ind w:left="828" w:hanging="403"/>
                  <w:outlineLvl w:val="0"/>
                </w:pPr>
              </w:pPrChange>
            </w:pPr>
            <w:ins w:id="5179" w:author="만든 이">
              <w:r w:rsidRPr="0028077D">
                <w:rPr>
                  <w:bCs/>
                  <w:color w:val="231F20"/>
                </w:rPr>
                <w:t xml:space="preserve">O pravilnem odstranjevanju </w:t>
              </w:r>
              <w:r w:rsidRPr="0028077D">
                <w:rPr>
                  <w:bCs/>
                </w:rPr>
                <w:t>zbiralnika</w:t>
              </w:r>
              <w:r w:rsidRPr="0028077D">
                <w:rPr>
                  <w:bCs/>
                  <w:color w:val="231F20"/>
                </w:rPr>
                <w:t xml:space="preserve"> za </w:t>
              </w:r>
              <w:r w:rsidRPr="0028077D">
                <w:rPr>
                  <w:bCs/>
                </w:rPr>
                <w:t>ostre</w:t>
              </w:r>
              <w:r w:rsidRPr="0028077D">
                <w:rPr>
                  <w:bCs/>
                  <w:color w:val="231F20"/>
                </w:rPr>
                <w:t xml:space="preserve"> odpadke se pogovorite z zdravnikom ali farmacevtom. Morda obstajajo lokalne smernice za odstranjevanje.</w:t>
              </w:r>
            </w:ins>
          </w:p>
        </w:tc>
      </w:tr>
    </w:tbl>
    <w:p w14:paraId="1C4BACBC" w14:textId="77777777" w:rsidR="00050AA9" w:rsidRPr="0028077D" w:rsidRDefault="00050AA9" w:rsidP="00050AA9">
      <w:pPr>
        <w:suppressAutoHyphens w:val="0"/>
        <w:rPr>
          <w:ins w:id="5180" w:author="만든 이"/>
          <w:rFonts w:eastAsia="맑은 고딕"/>
          <w:lang w:eastAsia="ko-KR"/>
        </w:rPr>
      </w:pPr>
    </w:p>
    <w:p w14:paraId="22E0CCCA" w14:textId="77777777" w:rsidR="00CD3F03" w:rsidRPr="0028077D" w:rsidRDefault="00CD3F03" w:rsidP="00CD3F03">
      <w:pPr>
        <w:suppressAutoHyphens w:val="0"/>
        <w:rPr>
          <w:ins w:id="5181" w:author="만든 이"/>
          <w:rFonts w:eastAsia="맑은 고딕"/>
          <w:color w:val="231F20"/>
        </w:rPr>
      </w:pPr>
      <w:ins w:id="5182" w:author="만든 이">
        <w:r w:rsidRPr="0028077D">
          <w:br w:type="page"/>
        </w:r>
      </w:ins>
    </w:p>
    <w:p w14:paraId="7360A11B" w14:textId="77777777" w:rsidR="00CD3F03" w:rsidRPr="0028077D" w:rsidRDefault="00CD3F03" w:rsidP="007F7E2F">
      <w:pPr>
        <w:suppressAutoHyphens w:val="0"/>
        <w:jc w:val="center"/>
        <w:rPr>
          <w:b/>
        </w:rPr>
      </w:pPr>
    </w:p>
    <w:p w14:paraId="3D893304" w14:textId="58273672" w:rsidR="0020664A" w:rsidRPr="0028077D" w:rsidRDefault="0020664A" w:rsidP="0020664A">
      <w:pPr>
        <w:suppressAutoHyphens w:val="0"/>
        <w:jc w:val="center"/>
      </w:pPr>
      <w:r w:rsidRPr="0028077D">
        <w:rPr>
          <w:b/>
        </w:rPr>
        <w:t>Navodilo za uporabo</w:t>
      </w:r>
    </w:p>
    <w:p w14:paraId="5376FE6A" w14:textId="77777777" w:rsidR="0020664A" w:rsidRPr="0028077D" w:rsidRDefault="0020664A" w:rsidP="0020664A">
      <w:pPr>
        <w:jc w:val="center"/>
      </w:pPr>
    </w:p>
    <w:p w14:paraId="170AF9CF" w14:textId="0B8777FB" w:rsidR="0020664A" w:rsidRPr="0028077D" w:rsidRDefault="0020664A" w:rsidP="0020664A">
      <w:pPr>
        <w:jc w:val="center"/>
        <w:rPr>
          <w:b/>
        </w:rPr>
      </w:pPr>
      <w:r w:rsidRPr="0028077D">
        <w:rPr>
          <w:b/>
        </w:rPr>
        <w:t>Omlyclo 150 mg raztopina za injiciranje v napolnjenem injekcijskem peresniku</w:t>
      </w:r>
    </w:p>
    <w:p w14:paraId="1B1E30C0" w14:textId="77777777" w:rsidR="0020664A" w:rsidRPr="0028077D" w:rsidRDefault="0020664A" w:rsidP="0020664A">
      <w:pPr>
        <w:jc w:val="center"/>
      </w:pPr>
      <w:r w:rsidRPr="0028077D">
        <w:t>omalizumab</w:t>
      </w:r>
    </w:p>
    <w:p w14:paraId="7040F237" w14:textId="77777777" w:rsidR="0020664A" w:rsidRPr="0028077D" w:rsidRDefault="0020664A" w:rsidP="0020664A"/>
    <w:p w14:paraId="0699183A" w14:textId="79279F83" w:rsidR="0020664A" w:rsidRPr="0028077D" w:rsidRDefault="00A44BC3" w:rsidP="0020664A">
      <w:r w:rsidRPr="0028077D">
        <w:rPr>
          <w:noProof/>
          <w:lang w:val="en-US" w:eastAsia="ko-KR"/>
        </w:rPr>
        <w:drawing>
          <wp:inline distT="0" distB="0" distL="0" distR="0" wp14:anchorId="13587379" wp14:editId="4352946A">
            <wp:extent cx="209550" cy="171450"/>
            <wp:effectExtent l="0" t="0" r="0" b="0"/>
            <wp:docPr id="1440007944"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28077D">
        <w:t>Za to zdravilo se izvaja dodatno spremljanje varnosti. Tako bodo hitreje na voljo nove informacije o njegovi varnosti. Zdravstvene delavce naprošamo, da poročajo o katerem koli domnevnem neželenem učinku zdravila. Glejte poglavje 4, kako poročati o neželenih učinkih.</w:t>
      </w:r>
    </w:p>
    <w:p w14:paraId="3A432071" w14:textId="77777777" w:rsidR="0020664A" w:rsidRPr="0028077D" w:rsidRDefault="0020664A" w:rsidP="0020664A">
      <w:pPr>
        <w:rPr>
          <w:b/>
        </w:rPr>
      </w:pPr>
    </w:p>
    <w:p w14:paraId="3C4071CF" w14:textId="77777777" w:rsidR="0020664A" w:rsidRPr="0028077D" w:rsidRDefault="0020664A" w:rsidP="0020664A">
      <w:r w:rsidRPr="0028077D">
        <w:rPr>
          <w:b/>
        </w:rPr>
        <w:t>Pred začetkom uporabe</w:t>
      </w:r>
      <w:r w:rsidRPr="0028077D">
        <w:t xml:space="preserve"> </w:t>
      </w:r>
      <w:r w:rsidRPr="0028077D">
        <w:rPr>
          <w:b/>
        </w:rPr>
        <w:t>zdravila natančno preberite navodilo, ker vsebuje za vas pomembne podatke!</w:t>
      </w:r>
    </w:p>
    <w:p w14:paraId="0F5AD51D" w14:textId="77777777" w:rsidR="0020664A" w:rsidRPr="0028077D" w:rsidRDefault="0020664A" w:rsidP="0020664A">
      <w:pPr>
        <w:numPr>
          <w:ilvl w:val="0"/>
          <w:numId w:val="28"/>
        </w:numPr>
        <w:suppressAutoHyphens w:val="0"/>
        <w:ind w:left="567" w:hanging="567"/>
      </w:pPr>
      <w:r w:rsidRPr="0028077D">
        <w:t>Navodilo shranite. Morda ga boste želeli ponovno prebrati.</w:t>
      </w:r>
    </w:p>
    <w:p w14:paraId="2AAE74E1" w14:textId="77777777" w:rsidR="0020664A" w:rsidRPr="0028077D" w:rsidRDefault="0020664A" w:rsidP="0020664A">
      <w:pPr>
        <w:numPr>
          <w:ilvl w:val="0"/>
          <w:numId w:val="28"/>
        </w:numPr>
        <w:suppressAutoHyphens w:val="0"/>
        <w:ind w:left="567" w:hanging="567"/>
      </w:pPr>
      <w:r w:rsidRPr="0028077D">
        <w:t>Če imate dodatna vprašanja, se posvetujte z zdravnikom, farmacevtoma ali medicinsko sestro.</w:t>
      </w:r>
    </w:p>
    <w:p w14:paraId="01C6B030" w14:textId="77777777" w:rsidR="0020664A" w:rsidRPr="0028077D" w:rsidRDefault="0020664A" w:rsidP="0020664A">
      <w:pPr>
        <w:numPr>
          <w:ilvl w:val="0"/>
          <w:numId w:val="28"/>
        </w:numPr>
        <w:suppressAutoHyphens w:val="0"/>
        <w:ind w:left="567" w:hanging="567"/>
      </w:pPr>
      <w:r w:rsidRPr="0028077D">
        <w:t>Zdravilo je bilo predpisano vam osebno in ga ne smete dajati drugim. Njim bi lahko celo škodovalo, čeprav imajo znake bolezni, podobne vašim.</w:t>
      </w:r>
    </w:p>
    <w:p w14:paraId="3E61C9C0" w14:textId="77777777" w:rsidR="0020664A" w:rsidRPr="0028077D" w:rsidRDefault="0020664A" w:rsidP="0020664A">
      <w:pPr>
        <w:numPr>
          <w:ilvl w:val="0"/>
          <w:numId w:val="28"/>
        </w:numPr>
        <w:suppressAutoHyphens w:val="0"/>
        <w:ind w:left="567" w:hanging="567"/>
      </w:pPr>
      <w:r w:rsidRPr="0028077D">
        <w:t>Če opazite kateri koli neželeni učinek, se posvetujte z zdravnikom, farmacevtom ali medicinsko sestro. Posvetujte se tudi, če opazite katere koli neželene učinke, ki niso navedeni v tem navodilu. Glejte poglavje 4.</w:t>
      </w:r>
    </w:p>
    <w:p w14:paraId="488599F4" w14:textId="77777777" w:rsidR="0020664A" w:rsidRPr="0028077D" w:rsidRDefault="0020664A" w:rsidP="0020664A"/>
    <w:p w14:paraId="486FEFE5" w14:textId="77777777" w:rsidR="0020664A" w:rsidRPr="0028077D" w:rsidRDefault="0020664A" w:rsidP="0020664A">
      <w:pPr>
        <w:pStyle w:val="1b"/>
      </w:pPr>
      <w:r w:rsidRPr="0028077D">
        <w:t>Kaj vsebuje navodilo</w:t>
      </w:r>
    </w:p>
    <w:p w14:paraId="0952FE42" w14:textId="77777777" w:rsidR="0020664A" w:rsidRPr="0028077D" w:rsidRDefault="0020664A" w:rsidP="0020664A">
      <w:pPr>
        <w:pStyle w:val="1b"/>
      </w:pPr>
    </w:p>
    <w:p w14:paraId="4FF0EA31" w14:textId="77777777" w:rsidR="0020664A" w:rsidRPr="0028077D" w:rsidRDefault="0020664A" w:rsidP="0020664A">
      <w:pPr>
        <w:numPr>
          <w:ilvl w:val="0"/>
          <w:numId w:val="57"/>
        </w:numPr>
        <w:suppressAutoHyphens w:val="0"/>
        <w:ind w:hanging="567"/>
      </w:pPr>
      <w:r w:rsidRPr="0028077D">
        <w:t>Kaj je zdravilo Omlyclo in za kaj ga uporabljamo</w:t>
      </w:r>
    </w:p>
    <w:p w14:paraId="685526D3" w14:textId="77777777" w:rsidR="0020664A" w:rsidRPr="0028077D" w:rsidRDefault="0020664A" w:rsidP="0020664A">
      <w:pPr>
        <w:numPr>
          <w:ilvl w:val="0"/>
          <w:numId w:val="57"/>
        </w:numPr>
        <w:suppressAutoHyphens w:val="0"/>
        <w:ind w:left="567" w:hanging="567"/>
      </w:pPr>
      <w:r w:rsidRPr="0028077D">
        <w:t>Kaj morate vedeti, preden boste uporabili zdravilo Omlyclo</w:t>
      </w:r>
    </w:p>
    <w:p w14:paraId="25BF625E" w14:textId="77777777" w:rsidR="0020664A" w:rsidRPr="0028077D" w:rsidRDefault="0020664A" w:rsidP="0020664A">
      <w:pPr>
        <w:numPr>
          <w:ilvl w:val="0"/>
          <w:numId w:val="57"/>
        </w:numPr>
        <w:suppressAutoHyphens w:val="0"/>
        <w:ind w:left="567" w:hanging="567"/>
      </w:pPr>
      <w:r w:rsidRPr="0028077D">
        <w:t>Kako uporabljati zdravilo Omlyclo</w:t>
      </w:r>
    </w:p>
    <w:p w14:paraId="3A2D7156" w14:textId="77777777" w:rsidR="0020664A" w:rsidRPr="0028077D" w:rsidRDefault="0020664A" w:rsidP="0020664A">
      <w:pPr>
        <w:numPr>
          <w:ilvl w:val="0"/>
          <w:numId w:val="57"/>
        </w:numPr>
        <w:suppressAutoHyphens w:val="0"/>
        <w:ind w:left="567" w:hanging="567"/>
      </w:pPr>
      <w:r w:rsidRPr="0028077D">
        <w:t>Možni neželeni učinki</w:t>
      </w:r>
    </w:p>
    <w:p w14:paraId="7C61CB20" w14:textId="77777777" w:rsidR="0020664A" w:rsidRPr="0028077D" w:rsidRDefault="0020664A" w:rsidP="0020664A">
      <w:pPr>
        <w:numPr>
          <w:ilvl w:val="0"/>
          <w:numId w:val="57"/>
        </w:numPr>
        <w:suppressAutoHyphens w:val="0"/>
        <w:ind w:left="567" w:hanging="567"/>
      </w:pPr>
      <w:r w:rsidRPr="0028077D">
        <w:t>Shranjevanje zdravila Omlyclo</w:t>
      </w:r>
    </w:p>
    <w:p w14:paraId="4EBA977D" w14:textId="77777777" w:rsidR="0020664A" w:rsidRPr="0028077D" w:rsidRDefault="0020664A" w:rsidP="0020664A">
      <w:pPr>
        <w:numPr>
          <w:ilvl w:val="0"/>
          <w:numId w:val="57"/>
        </w:numPr>
        <w:suppressAutoHyphens w:val="0"/>
        <w:ind w:left="567" w:hanging="567"/>
      </w:pPr>
      <w:r w:rsidRPr="0028077D">
        <w:t>Vsebina pakiranja in dodatne informacije</w:t>
      </w:r>
    </w:p>
    <w:p w14:paraId="675282D4" w14:textId="77777777" w:rsidR="0020664A" w:rsidRPr="0028077D" w:rsidRDefault="0020664A" w:rsidP="0020664A"/>
    <w:p w14:paraId="6371F8D9" w14:textId="77777777" w:rsidR="0020664A" w:rsidRPr="0028077D" w:rsidRDefault="0020664A" w:rsidP="0020664A">
      <w:pPr>
        <w:pStyle w:val="1b"/>
      </w:pPr>
    </w:p>
    <w:p w14:paraId="26648403" w14:textId="77777777" w:rsidR="0020664A" w:rsidRPr="0028077D" w:rsidRDefault="0020664A" w:rsidP="0020664A">
      <w:pPr>
        <w:pStyle w:val="1b"/>
      </w:pPr>
      <w:r w:rsidRPr="0028077D">
        <w:t>1.</w:t>
      </w:r>
      <w:r w:rsidRPr="0028077D">
        <w:tab/>
        <w:t>Kaj je zdravilo Omlyclo in za kaj ga uporabljamo</w:t>
      </w:r>
    </w:p>
    <w:p w14:paraId="79291F22" w14:textId="77777777" w:rsidR="0020664A" w:rsidRPr="0028077D" w:rsidRDefault="0020664A" w:rsidP="0020664A"/>
    <w:p w14:paraId="399C5676" w14:textId="77777777" w:rsidR="0020664A" w:rsidRPr="0028077D" w:rsidRDefault="0020664A" w:rsidP="0020664A">
      <w:r w:rsidRPr="0028077D">
        <w:t>Zdravilo Omlyclo vsebuje učinkovino omalizumab. Omalizumab je umetno izdelana beljakovina, podobna naravnim beljakovinam, ki nastajajo v telesu. Sodi v skupino zdravil, ki jih imenujemo monoklonska protitelesa.</w:t>
      </w:r>
    </w:p>
    <w:p w14:paraId="3DADB121" w14:textId="77777777" w:rsidR="0020664A" w:rsidRPr="0028077D" w:rsidRDefault="0020664A" w:rsidP="0020664A"/>
    <w:p w14:paraId="4B7104AC" w14:textId="77777777" w:rsidR="0020664A" w:rsidRPr="0028077D" w:rsidRDefault="0020664A" w:rsidP="0020664A">
      <w:r w:rsidRPr="0028077D">
        <w:t>Zdravilo Omlyclo uporabljamo za zdravljenje:</w:t>
      </w:r>
    </w:p>
    <w:p w14:paraId="49CD117A" w14:textId="77777777" w:rsidR="0020664A" w:rsidRPr="0028077D" w:rsidRDefault="0020664A" w:rsidP="0020664A">
      <w:pPr>
        <w:numPr>
          <w:ilvl w:val="0"/>
          <w:numId w:val="30"/>
        </w:numPr>
        <w:suppressAutoHyphens w:val="0"/>
        <w:ind w:left="567" w:hanging="567"/>
      </w:pPr>
      <w:r w:rsidRPr="0028077D">
        <w:t>alergijske astme</w:t>
      </w:r>
    </w:p>
    <w:p w14:paraId="5B244ABD" w14:textId="77777777" w:rsidR="0020664A" w:rsidRPr="0028077D" w:rsidRDefault="0020664A" w:rsidP="0020664A">
      <w:pPr>
        <w:numPr>
          <w:ilvl w:val="0"/>
          <w:numId w:val="30"/>
        </w:numPr>
        <w:suppressAutoHyphens w:val="0"/>
        <w:ind w:left="567" w:hanging="567"/>
      </w:pPr>
      <w:r w:rsidRPr="0028077D">
        <w:t>kroničnega rinosinuzitisa (vnetja sluznice v nosu in obnosnih votlinah) z nosnimi polipi</w:t>
      </w:r>
    </w:p>
    <w:p w14:paraId="1A541133" w14:textId="77777777" w:rsidR="0020664A" w:rsidRPr="0028077D" w:rsidRDefault="0020664A" w:rsidP="0020664A">
      <w:pPr>
        <w:numPr>
          <w:ilvl w:val="0"/>
          <w:numId w:val="30"/>
        </w:numPr>
        <w:suppressAutoHyphens w:val="0"/>
        <w:ind w:left="567" w:hanging="567"/>
      </w:pPr>
      <w:r w:rsidRPr="0028077D">
        <w:t>kronične spontane urtikarije (KSU)</w:t>
      </w:r>
    </w:p>
    <w:p w14:paraId="26249185" w14:textId="77777777" w:rsidR="0020664A" w:rsidRPr="0028077D" w:rsidRDefault="0020664A" w:rsidP="0020664A"/>
    <w:p w14:paraId="63EF5370" w14:textId="77777777" w:rsidR="0020664A" w:rsidRPr="0028077D" w:rsidRDefault="0020664A" w:rsidP="0020664A">
      <w:pPr>
        <w:pStyle w:val="2b"/>
      </w:pPr>
      <w:r w:rsidRPr="0028077D">
        <w:t>Alergijska astma</w:t>
      </w:r>
    </w:p>
    <w:p w14:paraId="6F60CB66" w14:textId="77777777" w:rsidR="0020664A" w:rsidRPr="0028077D" w:rsidRDefault="0020664A" w:rsidP="0020664A">
      <w:r w:rsidRPr="0028077D">
        <w:t>To zdravilo se uporablja za preprečevanje poslabšanja astme z obvladovanjem simptomov hude alergijske astme pri odraslih, mladostnikih in otrocih (starih 6 let ali več), ki že prejemajo zdravila za astmo, vendar pri njih simptomov astme z zdravili, kot so steroidi v velikih odmerkih za inhaliranje in agonisti adrenergičnih receptorjev beta, ne obvladujejo dobro.</w:t>
      </w:r>
    </w:p>
    <w:p w14:paraId="6F67EE7B" w14:textId="77777777" w:rsidR="0020664A" w:rsidRPr="0028077D" w:rsidRDefault="0020664A" w:rsidP="0020664A"/>
    <w:p w14:paraId="0134CA37" w14:textId="77777777" w:rsidR="0020664A" w:rsidRPr="0028077D" w:rsidRDefault="0020664A" w:rsidP="0020664A">
      <w:pPr>
        <w:pStyle w:val="2b"/>
      </w:pPr>
      <w:r w:rsidRPr="0028077D">
        <w:t>Kronični rinosinuzitis z nosnimi polipi</w:t>
      </w:r>
    </w:p>
    <w:p w14:paraId="613E5840" w14:textId="77777777" w:rsidR="0020664A" w:rsidRPr="0028077D" w:rsidRDefault="0020664A" w:rsidP="0020664A">
      <w:r w:rsidRPr="0028077D">
        <w:t>To zdravilo se uporablja za zdravljenje kroničnega rinosinuzitisa z nosnimi polipi pri odraslih (starih 18 let ali več), ki že prejemajo intranazalne kortikosteroide (kortikosteroide v pršilu za nos), vendar s temi zdravili simptomov ne obvladujejo dobro. Nosni polipi so majhni izrastki na sluznici v nosu.</w:t>
      </w:r>
    </w:p>
    <w:p w14:paraId="2FCC78E7" w14:textId="77777777" w:rsidR="0020664A" w:rsidRPr="0028077D" w:rsidRDefault="0020664A" w:rsidP="0020664A">
      <w:r w:rsidRPr="0028077D">
        <w:t>Zdravilo Omlyclo pomaga zmanjšati velikost polipov in izboljša simptome, med drugim kongestijo nosne sluznice (zamašen nos), izgubo voha (zaznavanja vonjav), prisotnost sluzi na zadnjem delu žrela in izcedek iz nosu.</w:t>
      </w:r>
    </w:p>
    <w:p w14:paraId="5246F934" w14:textId="77777777" w:rsidR="0020664A" w:rsidRPr="0028077D" w:rsidRDefault="0020664A" w:rsidP="0020664A"/>
    <w:p w14:paraId="07D31E14" w14:textId="77777777" w:rsidR="0020664A" w:rsidRPr="0028077D" w:rsidRDefault="0020664A" w:rsidP="0020664A">
      <w:pPr>
        <w:pStyle w:val="2b"/>
        <w:keepNext/>
        <w:keepLines/>
      </w:pPr>
      <w:r w:rsidRPr="0028077D">
        <w:t>Kronična spontana urtikarija</w:t>
      </w:r>
    </w:p>
    <w:p w14:paraId="4935A51B" w14:textId="77777777" w:rsidR="0020664A" w:rsidRPr="0028077D" w:rsidRDefault="0020664A" w:rsidP="0020664A">
      <w:pPr>
        <w:keepNext/>
        <w:keepLines/>
      </w:pPr>
      <w:r w:rsidRPr="0028077D">
        <w:t>To zdravilo se uporablja za zdravljenje kronične spontane urtikarije pri odraslih in mladostnikih (starih 12 let in več), ki že prejemajo antihistaminike, vendar njihovi simptomi kronične spontane urtikarije s temi zdravili niso dobro urejeni.</w:t>
      </w:r>
    </w:p>
    <w:p w14:paraId="2A0BCD5C" w14:textId="77777777" w:rsidR="0020664A" w:rsidRPr="0028077D" w:rsidRDefault="0020664A" w:rsidP="0020664A"/>
    <w:p w14:paraId="21D20004" w14:textId="77777777" w:rsidR="0020664A" w:rsidRPr="0028077D" w:rsidRDefault="0020664A" w:rsidP="0020664A">
      <w:r w:rsidRPr="0028077D">
        <w:t>Zdravilo Omlyclo deluje tako, da zavira snov, ki jo imenujemo imunoglobulin E (IgE) in nastaja v telesu. IgE prispeva k razvoju vrste vnetja, ki igra ključno vlogo pri povzročanju alergijske astme, kroničnega rinosinuzitisa z nosnimi polipi in kronične spontane urtikarije.</w:t>
      </w:r>
    </w:p>
    <w:p w14:paraId="105758C5" w14:textId="77777777" w:rsidR="0020664A" w:rsidRPr="0028077D" w:rsidRDefault="0020664A" w:rsidP="0020664A"/>
    <w:p w14:paraId="01F543B4" w14:textId="77777777" w:rsidR="0020664A" w:rsidRPr="0028077D" w:rsidRDefault="0020664A" w:rsidP="0020664A"/>
    <w:p w14:paraId="39330477" w14:textId="77777777" w:rsidR="0020664A" w:rsidRPr="0028077D" w:rsidRDefault="0020664A" w:rsidP="0020664A">
      <w:pPr>
        <w:pStyle w:val="1b"/>
        <w:rPr>
          <w:i/>
        </w:rPr>
      </w:pPr>
      <w:r w:rsidRPr="0028077D">
        <w:t>2.</w:t>
      </w:r>
      <w:r w:rsidRPr="0028077D">
        <w:tab/>
        <w:t>Kaj morate vedeti, preden boste uporabili zdravilo Omlyclo</w:t>
      </w:r>
    </w:p>
    <w:p w14:paraId="753F2C49" w14:textId="77777777" w:rsidR="0020664A" w:rsidRPr="0028077D" w:rsidRDefault="0020664A" w:rsidP="0020664A"/>
    <w:p w14:paraId="1392E24F" w14:textId="77777777" w:rsidR="0020664A" w:rsidRPr="0028077D" w:rsidRDefault="0020664A" w:rsidP="0020664A">
      <w:pPr>
        <w:rPr>
          <w:b/>
        </w:rPr>
      </w:pPr>
      <w:r w:rsidRPr="0028077D">
        <w:rPr>
          <w:b/>
        </w:rPr>
        <w:t>Ne uporabljajte zdravila Omlyclo:</w:t>
      </w:r>
    </w:p>
    <w:p w14:paraId="0500B8DC" w14:textId="77777777" w:rsidR="0020664A" w:rsidRPr="0028077D" w:rsidRDefault="0020664A" w:rsidP="0020664A">
      <w:pPr>
        <w:numPr>
          <w:ilvl w:val="0"/>
          <w:numId w:val="30"/>
        </w:numPr>
        <w:suppressAutoHyphens w:val="0"/>
        <w:ind w:left="567" w:hanging="567"/>
      </w:pPr>
      <w:r w:rsidRPr="0028077D">
        <w:t>če ste alergični na omalizumab ali katero koli sestavino tega zdravila (navedeno v poglavju 6). (Glejte posebna opozorila na koncu tega poglavja pod podnaslovom “Zdravilo Omlyclo vsebuje polisorbat”).</w:t>
      </w:r>
    </w:p>
    <w:p w14:paraId="07C08054" w14:textId="77777777" w:rsidR="0020664A" w:rsidRPr="0028077D" w:rsidRDefault="0020664A" w:rsidP="00412EA6">
      <w:pPr>
        <w:pStyle w:val="aff2"/>
        <w:numPr>
          <w:ilvl w:val="0"/>
          <w:numId w:val="30"/>
        </w:numPr>
        <w:tabs>
          <w:tab w:val="left" w:pos="567"/>
        </w:tabs>
        <w:suppressAutoHyphens w:val="0"/>
        <w:ind w:left="567"/>
      </w:pPr>
      <w:r w:rsidRPr="0028077D">
        <w:t>Če mislite, da bi lahko bili alergični na katero od sestavin zdravila, povejte zdravniku, saj v tem primeru ne smete uporabljati zdravila Omlyclo.</w:t>
      </w:r>
    </w:p>
    <w:p w14:paraId="7F07D706" w14:textId="77777777" w:rsidR="0020664A" w:rsidRPr="0028077D" w:rsidRDefault="0020664A" w:rsidP="0020664A">
      <w:pPr>
        <w:suppressAutoHyphens w:val="0"/>
      </w:pPr>
    </w:p>
    <w:p w14:paraId="6AD11071" w14:textId="77777777" w:rsidR="0020664A" w:rsidRPr="0028077D" w:rsidRDefault="0020664A" w:rsidP="0020664A">
      <w:pPr>
        <w:pStyle w:val="1b"/>
      </w:pPr>
      <w:r w:rsidRPr="0028077D">
        <w:t>Opozorila in previdnostni ukrepi</w:t>
      </w:r>
    </w:p>
    <w:p w14:paraId="7170A447" w14:textId="77777777" w:rsidR="0020664A" w:rsidRPr="0028077D" w:rsidRDefault="0020664A" w:rsidP="0020664A">
      <w:r w:rsidRPr="0028077D">
        <w:t>Pred začetkom uporabe zdravila Omlyclo se posvetujte z zdravnikom:</w:t>
      </w:r>
    </w:p>
    <w:p w14:paraId="095B20EC" w14:textId="77777777" w:rsidR="0020664A" w:rsidRPr="0028077D" w:rsidRDefault="0020664A" w:rsidP="0020664A">
      <w:pPr>
        <w:numPr>
          <w:ilvl w:val="0"/>
          <w:numId w:val="30"/>
        </w:numPr>
        <w:suppressAutoHyphens w:val="0"/>
        <w:ind w:left="567" w:hanging="567"/>
      </w:pPr>
      <w:r w:rsidRPr="0028077D">
        <w:t>če imate težave z ledvicami ali jetri,</w:t>
      </w:r>
    </w:p>
    <w:p w14:paraId="080AAB38" w14:textId="77777777" w:rsidR="0020664A" w:rsidRPr="0028077D" w:rsidRDefault="0020664A" w:rsidP="0020664A">
      <w:pPr>
        <w:numPr>
          <w:ilvl w:val="0"/>
          <w:numId w:val="30"/>
        </w:numPr>
        <w:suppressAutoHyphens w:val="0"/>
        <w:ind w:left="567" w:hanging="567"/>
      </w:pPr>
      <w:r w:rsidRPr="0028077D">
        <w:t>če imate bolezen, pri kateri vaš lasten imunski sistem napada dele vašega telesa (avtoimunsko bolezen),</w:t>
      </w:r>
    </w:p>
    <w:p w14:paraId="1C5740A3" w14:textId="77777777" w:rsidR="0020664A" w:rsidRPr="0028077D" w:rsidRDefault="0020664A" w:rsidP="0020664A">
      <w:pPr>
        <w:numPr>
          <w:ilvl w:val="0"/>
          <w:numId w:val="30"/>
        </w:numPr>
        <w:suppressAutoHyphens w:val="0"/>
        <w:ind w:hanging="567"/>
      </w:pPr>
      <w:r w:rsidRPr="0028077D">
        <w:t>če potujete na področje, kjer so okužbe s paraziti pogoste - zdravilo Omlyclo lahko oslabi vašo odpornost na tovrstne okužbe,</w:t>
      </w:r>
    </w:p>
    <w:p w14:paraId="5A577705" w14:textId="77777777" w:rsidR="0020664A" w:rsidRPr="0028077D" w:rsidRDefault="0020664A" w:rsidP="0020664A">
      <w:pPr>
        <w:numPr>
          <w:ilvl w:val="0"/>
          <w:numId w:val="30"/>
        </w:numPr>
        <w:suppressAutoHyphens w:val="0"/>
        <w:ind w:left="567" w:hanging="567"/>
      </w:pPr>
      <w:r w:rsidRPr="0028077D">
        <w:t>če ste imeli kdaj hudo alergijsko reakcijo (anafilaksijo), na primer na katero od zdravil, pik žuželke ali na vrsto hrane.</w:t>
      </w:r>
    </w:p>
    <w:p w14:paraId="687DD16E" w14:textId="77777777" w:rsidR="0020664A" w:rsidRPr="0028077D" w:rsidRDefault="0020664A" w:rsidP="0020664A"/>
    <w:p w14:paraId="3DD86844" w14:textId="77777777" w:rsidR="0020664A" w:rsidRPr="0028077D" w:rsidRDefault="0020664A" w:rsidP="0020664A">
      <w:r w:rsidRPr="0028077D">
        <w:t>Zdravilo Omlyclo ne zdravi akutnih simptomov astme, na primer nenadnega astmatičnega napada, zato se zdravila Omlyclo ne sme uporabljati za zdravljenje takih simptomov.</w:t>
      </w:r>
    </w:p>
    <w:p w14:paraId="3224C37C" w14:textId="77777777" w:rsidR="0020664A" w:rsidRPr="0028077D" w:rsidRDefault="0020664A" w:rsidP="0020664A"/>
    <w:p w14:paraId="476C2A2A" w14:textId="77777777" w:rsidR="0020664A" w:rsidRPr="0028077D" w:rsidRDefault="0020664A" w:rsidP="0020664A">
      <w:r w:rsidRPr="0028077D">
        <w:t>Zdravilo Omlyclo ni namenjeno preprečevanju ali zdravljenju drugih stanj alergijskega tipa, na primer nenadnih alergijskih reakcij, sindroma hiperimunoglobulina E (to je dedna imunska bolezen), aspergiloze (bolezen pljuč, povezana z glivicami), alergije na hrano, ekcema ali senenega nahoda, ker uporaba zdravila Omlyclo za zdravljenje teh bolezni ni proučena.</w:t>
      </w:r>
    </w:p>
    <w:p w14:paraId="1B9A56FD" w14:textId="77777777" w:rsidR="0020664A" w:rsidRPr="0028077D" w:rsidRDefault="0020664A" w:rsidP="0020664A"/>
    <w:p w14:paraId="0B07F790" w14:textId="77777777" w:rsidR="0020664A" w:rsidRPr="0028077D" w:rsidRDefault="0020664A" w:rsidP="0020664A">
      <w:pPr>
        <w:pStyle w:val="1b"/>
      </w:pPr>
      <w:r w:rsidRPr="0028077D">
        <w:t>Bodite pozorni na znake alergijskih reakcij in drugih resnih neželenih učinkov</w:t>
      </w:r>
    </w:p>
    <w:p w14:paraId="4BB10603" w14:textId="77777777" w:rsidR="0020664A" w:rsidRPr="0028077D" w:rsidRDefault="0020664A" w:rsidP="0020664A">
      <w:r w:rsidRPr="0028077D">
        <w:t>Zdravilo Omlyclo lahko povzroča resne neželene učinke. V času uporabe zdravila Omlyclo morate biti pozorni na znake teh neželenih učinkov. Če opazite kakršenkoli znak, ki lahko pomeni, da gre za hudo alergijsko reakcijo ali katerega od drugih resnih neželenih učinkov, takoj poiščite zdravniško pomoč. Ti znaki so navedeni v poglavju 4 pod naslovom “Resni neželeni učinki”.</w:t>
      </w:r>
    </w:p>
    <w:p w14:paraId="61406B7E" w14:textId="77777777" w:rsidR="0020664A" w:rsidRPr="0028077D" w:rsidRDefault="0020664A" w:rsidP="0020664A"/>
    <w:p w14:paraId="7F68A8C5" w14:textId="77777777" w:rsidR="0020664A" w:rsidRPr="0028077D" w:rsidRDefault="0020664A" w:rsidP="0020664A">
      <w:r w:rsidRPr="0028077D">
        <w:t>Pomembno je, da vas zdravnik nauči kako prepoznati zgodnje simptome hude alergijske reakcije in kako je treba ukrepati v primeru, da pride do take reakcije, še preden si zdravilo Omlyclo injicirate sami oziroma preden vam zdravilo Omlyclo injicira nekdo, ki ni zdravstveni delavec (glejte poglavje 3, “Kako uporabljati zdravilo Omlyclo”). Hude alergijske reakcije se večinoma pojavijo v okviru prvih treh odmerjanj zdravila Omlyclo.</w:t>
      </w:r>
    </w:p>
    <w:p w14:paraId="6D1F9243" w14:textId="77777777" w:rsidR="0020664A" w:rsidRPr="0028077D" w:rsidRDefault="0020664A" w:rsidP="0020664A"/>
    <w:p w14:paraId="6F3B088D" w14:textId="77777777" w:rsidR="0020664A" w:rsidRPr="0028077D" w:rsidRDefault="0020664A" w:rsidP="0020664A">
      <w:pPr>
        <w:pStyle w:val="1b"/>
      </w:pPr>
      <w:r w:rsidRPr="0028077D">
        <w:t>Otroci in mladostniki</w:t>
      </w:r>
    </w:p>
    <w:p w14:paraId="46C3FEEF" w14:textId="77777777" w:rsidR="0020664A" w:rsidRPr="0028077D" w:rsidRDefault="0020664A" w:rsidP="0020664A">
      <w:pPr>
        <w:pStyle w:val="2b"/>
      </w:pPr>
      <w:r w:rsidRPr="0028077D">
        <w:t>Alergijska astma</w:t>
      </w:r>
    </w:p>
    <w:p w14:paraId="6817FE73" w14:textId="77777777" w:rsidR="0020664A" w:rsidRPr="0028077D" w:rsidRDefault="0020664A" w:rsidP="0020664A">
      <w:r w:rsidRPr="0028077D">
        <w:t>Zdravilo Omlyclo ni priporočeno za otroke, ki so stari manj kot 6 let. Uporaba tega zdravila pri otrocih, starih manj kot 6 let, ni bila raziskana.</w:t>
      </w:r>
    </w:p>
    <w:p w14:paraId="7B8963A1" w14:textId="77777777" w:rsidR="0020664A" w:rsidRPr="0028077D" w:rsidRDefault="0020664A" w:rsidP="0020664A"/>
    <w:p w14:paraId="60C0203B" w14:textId="77777777" w:rsidR="0020664A" w:rsidRPr="0028077D" w:rsidRDefault="0020664A" w:rsidP="0020664A">
      <w:pPr>
        <w:pStyle w:val="2b"/>
      </w:pPr>
      <w:r w:rsidRPr="0028077D">
        <w:t>Kronični rinosinuzitis z nosnimi polipi</w:t>
      </w:r>
    </w:p>
    <w:p w14:paraId="45A1644E" w14:textId="77777777" w:rsidR="0020664A" w:rsidRPr="0028077D" w:rsidRDefault="0020664A" w:rsidP="0020664A">
      <w:r w:rsidRPr="0028077D">
        <w:t>Zdravilo Omlyclo ni priporočeno za otroke in mladostnike, mlajše od 18 let. Uporaba tega zdravila pri bolnikih, starih manj kot 18 let, ni bila raziskana.</w:t>
      </w:r>
    </w:p>
    <w:p w14:paraId="5B91DB40" w14:textId="77777777" w:rsidR="0020664A" w:rsidRPr="0028077D" w:rsidRDefault="0020664A" w:rsidP="0020664A"/>
    <w:p w14:paraId="05951B11" w14:textId="77777777" w:rsidR="0020664A" w:rsidRPr="0028077D" w:rsidRDefault="0020664A" w:rsidP="0020664A">
      <w:pPr>
        <w:pStyle w:val="2b"/>
        <w:keepNext/>
      </w:pPr>
      <w:r w:rsidRPr="0028077D">
        <w:t>Kronična spontana urtikarija</w:t>
      </w:r>
    </w:p>
    <w:p w14:paraId="443C1578" w14:textId="77777777" w:rsidR="0020664A" w:rsidRPr="0028077D" w:rsidRDefault="0020664A" w:rsidP="0020664A">
      <w:r w:rsidRPr="0028077D">
        <w:t>Zdravilo Omlyclo ni priporočeno za otroke, ki so stari manj kot 12 let. Uporaba tega zdravila pri otrocih, ki so stari manj kot 12 let, ni bila raziskana.</w:t>
      </w:r>
    </w:p>
    <w:p w14:paraId="50108292" w14:textId="77777777" w:rsidR="0020664A" w:rsidRPr="0028077D" w:rsidRDefault="0020664A" w:rsidP="0020664A"/>
    <w:p w14:paraId="246DFD0C" w14:textId="77777777" w:rsidR="0020664A" w:rsidRPr="0028077D" w:rsidRDefault="0020664A" w:rsidP="0020664A">
      <w:pPr>
        <w:pStyle w:val="1b"/>
      </w:pPr>
      <w:r w:rsidRPr="0028077D">
        <w:t>Druga zdravila in zdravilo Omlyclo</w:t>
      </w:r>
    </w:p>
    <w:p w14:paraId="2A917F51" w14:textId="77777777" w:rsidR="0020664A" w:rsidRPr="0028077D" w:rsidRDefault="0020664A" w:rsidP="0020664A">
      <w:r w:rsidRPr="0028077D">
        <w:t>Obvestite zdravnika, farmacevta ali medicinsko sestro, če jemljete, ste pred kratkim jemali ali pa boste morda začeli jemati katero koli drugo zdravilo.</w:t>
      </w:r>
    </w:p>
    <w:p w14:paraId="2ACE049E" w14:textId="77777777" w:rsidR="0020664A" w:rsidRPr="0028077D" w:rsidRDefault="0020664A" w:rsidP="0020664A"/>
    <w:p w14:paraId="3C93F219" w14:textId="77777777" w:rsidR="0020664A" w:rsidRPr="0028077D" w:rsidRDefault="0020664A" w:rsidP="0020664A">
      <w:r w:rsidRPr="0028077D">
        <w:t>To je posebno pomembno, če jemljete:</w:t>
      </w:r>
    </w:p>
    <w:p w14:paraId="12BB749D" w14:textId="77777777" w:rsidR="0020664A" w:rsidRPr="0028077D" w:rsidRDefault="0020664A" w:rsidP="0020664A">
      <w:pPr>
        <w:numPr>
          <w:ilvl w:val="0"/>
          <w:numId w:val="32"/>
        </w:numPr>
        <w:suppressAutoHyphens w:val="0"/>
        <w:ind w:hanging="567"/>
      </w:pPr>
      <w:r w:rsidRPr="0028077D">
        <w:t>zdravila za zdravljenje okužb, ki jih povzročajo paraziti (zajedavci), saj zdravilo Omlyclo lahko oslabi delovanje vaših zdravil,</w:t>
      </w:r>
    </w:p>
    <w:p w14:paraId="3C75621C" w14:textId="77777777" w:rsidR="0020664A" w:rsidRPr="0028077D" w:rsidRDefault="0020664A" w:rsidP="0020664A">
      <w:pPr>
        <w:numPr>
          <w:ilvl w:val="0"/>
          <w:numId w:val="32"/>
        </w:numPr>
        <w:suppressAutoHyphens w:val="0"/>
        <w:ind w:left="567" w:hanging="567"/>
      </w:pPr>
      <w:r w:rsidRPr="0028077D">
        <w:t>kortikosteroide za inhaliranje in druga zdravila proti alergijski astmi.</w:t>
      </w:r>
    </w:p>
    <w:p w14:paraId="7E41930D" w14:textId="77777777" w:rsidR="0020664A" w:rsidRPr="0028077D" w:rsidRDefault="0020664A" w:rsidP="0020664A"/>
    <w:p w14:paraId="34B3537B" w14:textId="77777777" w:rsidR="0020664A" w:rsidRPr="0028077D" w:rsidRDefault="0020664A" w:rsidP="0020664A">
      <w:pPr>
        <w:pStyle w:val="1b"/>
      </w:pPr>
      <w:r w:rsidRPr="0028077D">
        <w:t>Nosečnost in dojenje</w:t>
      </w:r>
    </w:p>
    <w:p w14:paraId="5E9675F7" w14:textId="77777777" w:rsidR="0020664A" w:rsidRPr="0028077D" w:rsidRDefault="0020664A" w:rsidP="0020664A">
      <w:r w:rsidRPr="0028077D">
        <w:t>Če ste noseči ali dojite, menite da bi lahko bili noseči ali načrtujete zanositev, se posvetujte z zdravnikom, preden vzamete to zdravilo. Zdravnik se bo z vami pogovoril o koristih in možnih nevarnostih uporabe tega zdravila v nosečnosti.</w:t>
      </w:r>
    </w:p>
    <w:p w14:paraId="4D386E3B" w14:textId="77777777" w:rsidR="0020664A" w:rsidRPr="0028077D" w:rsidRDefault="0020664A" w:rsidP="0020664A"/>
    <w:p w14:paraId="08E99DAF" w14:textId="77777777" w:rsidR="0020664A" w:rsidRPr="0028077D" w:rsidRDefault="0020664A" w:rsidP="0020664A">
      <w:r w:rsidRPr="0028077D">
        <w:t>Če zanosite, medtem ko se zdravite z zdravilom Omlyclo, to nemudoma povejte svojemu zdravniku.</w:t>
      </w:r>
    </w:p>
    <w:p w14:paraId="05530AA9" w14:textId="77777777" w:rsidR="0020664A" w:rsidRPr="0028077D" w:rsidRDefault="0020664A" w:rsidP="0020664A"/>
    <w:p w14:paraId="5DCC9ED4" w14:textId="77777777" w:rsidR="0020664A" w:rsidRPr="0028077D" w:rsidRDefault="0020664A" w:rsidP="0020664A">
      <w:r w:rsidRPr="0028077D">
        <w:t>Zdravilo Omlyclo lahko prehaja v materino mleko. Če dojite ali nameravate dojiti, se posvetujte z zdravnikom, preden vzamete to zdravilo.</w:t>
      </w:r>
    </w:p>
    <w:p w14:paraId="0DF61604" w14:textId="77777777" w:rsidR="0020664A" w:rsidRPr="0028077D" w:rsidRDefault="0020664A" w:rsidP="0020664A"/>
    <w:p w14:paraId="34B7599E" w14:textId="77777777" w:rsidR="0020664A" w:rsidRPr="0028077D" w:rsidRDefault="0020664A" w:rsidP="0020664A">
      <w:pPr>
        <w:pStyle w:val="1b"/>
      </w:pPr>
      <w:r w:rsidRPr="0028077D">
        <w:t>Vpliv na sposobnost upravljanja vozil in strojev</w:t>
      </w:r>
    </w:p>
    <w:p w14:paraId="78F5C4C8" w14:textId="77777777" w:rsidR="0020664A" w:rsidRPr="0028077D" w:rsidRDefault="0020664A" w:rsidP="0020664A">
      <w:r w:rsidRPr="0028077D">
        <w:t>Malo verjetno je, da bi zdravilo Omlyclo vplivalo na vašo sposobnost upravljanja vozil in strojev.</w:t>
      </w:r>
    </w:p>
    <w:p w14:paraId="078B2A51" w14:textId="77777777" w:rsidR="0020664A" w:rsidRPr="0028077D" w:rsidRDefault="0020664A" w:rsidP="0020664A"/>
    <w:p w14:paraId="00E30A12" w14:textId="77777777" w:rsidR="0020664A" w:rsidRPr="0028077D" w:rsidRDefault="0020664A" w:rsidP="0020664A">
      <w:pPr>
        <w:rPr>
          <w:b/>
        </w:rPr>
      </w:pPr>
      <w:r w:rsidRPr="0028077D">
        <w:rPr>
          <w:b/>
        </w:rPr>
        <w:t>Zdravilo Omlyclo vsebuje polisorbat</w:t>
      </w:r>
    </w:p>
    <w:p w14:paraId="21060133" w14:textId="77777777" w:rsidR="0020664A" w:rsidRPr="0028077D" w:rsidRDefault="0020664A" w:rsidP="0020664A">
      <w:r w:rsidRPr="0028077D">
        <w:t>To zdravilo vsebuje 0,40 mg polisorbata 20 v enem napolnjenem injekcijskem peresniku, kar je enako 0,40 mg/ml. Polisorbati lahko povzročijo alergijske reakcije. Povejte zdravniku, če imate vi ali vaš otrok kakršno koli poznano alergijo.</w:t>
      </w:r>
    </w:p>
    <w:p w14:paraId="7E68BEE4" w14:textId="77777777" w:rsidR="0020664A" w:rsidRPr="0028077D" w:rsidRDefault="0020664A" w:rsidP="0020664A"/>
    <w:p w14:paraId="52733D69" w14:textId="77777777" w:rsidR="0020664A" w:rsidRPr="0028077D" w:rsidRDefault="0020664A" w:rsidP="0020664A">
      <w:pPr>
        <w:pStyle w:val="1b"/>
      </w:pPr>
      <w:r w:rsidRPr="0028077D">
        <w:t>3.</w:t>
      </w:r>
      <w:r w:rsidRPr="0028077D">
        <w:tab/>
        <w:t>Kako uporabljati zdravilo Omlyclo</w:t>
      </w:r>
    </w:p>
    <w:p w14:paraId="2A07D58A" w14:textId="77777777" w:rsidR="0020664A" w:rsidRPr="0028077D" w:rsidRDefault="0020664A" w:rsidP="0020664A"/>
    <w:p w14:paraId="0997D44C" w14:textId="77777777" w:rsidR="0020664A" w:rsidRPr="0028077D" w:rsidRDefault="0020664A" w:rsidP="0020664A">
      <w:r w:rsidRPr="0028077D">
        <w:t>Pri uporabi tega zdravila natančno upoštevajte navodila zdravnika. Če ste negotovi, se posvetujte z zdravnikom, medicinsko sestro ali farmacevtom.</w:t>
      </w:r>
    </w:p>
    <w:p w14:paraId="20B80DD3" w14:textId="77777777" w:rsidR="0020664A" w:rsidRPr="0028077D" w:rsidRDefault="0020664A" w:rsidP="0020664A"/>
    <w:p w14:paraId="4FF7238E" w14:textId="77777777" w:rsidR="0020664A" w:rsidRPr="0028077D" w:rsidRDefault="0020664A" w:rsidP="0020664A">
      <w:pPr>
        <w:pStyle w:val="1b"/>
      </w:pPr>
      <w:r w:rsidRPr="0028077D">
        <w:t>Kako uporabljati zdravilo Omlyclo</w:t>
      </w:r>
    </w:p>
    <w:p w14:paraId="571BD880" w14:textId="77777777" w:rsidR="0020664A" w:rsidRPr="0028077D" w:rsidRDefault="0020664A" w:rsidP="0020664A">
      <w:r w:rsidRPr="0028077D">
        <w:t>Zdravilo Omlyclo je treba dati z injekcijo pod kožo (kar imenujemo subkutana injekcija).</w:t>
      </w:r>
    </w:p>
    <w:p w14:paraId="624D7F23" w14:textId="77777777" w:rsidR="0020664A" w:rsidRPr="0028077D" w:rsidRDefault="0020664A" w:rsidP="0020664A"/>
    <w:p w14:paraId="52135D59" w14:textId="77777777" w:rsidR="0020664A" w:rsidRPr="0028077D" w:rsidRDefault="0020664A" w:rsidP="0020664A">
      <w:pPr>
        <w:pStyle w:val="2b"/>
      </w:pPr>
      <w:r w:rsidRPr="0028077D">
        <w:t>Injiciranje zdravila Omlyclo</w:t>
      </w:r>
    </w:p>
    <w:p w14:paraId="4BF0EDEE" w14:textId="77777777" w:rsidR="0020664A" w:rsidRPr="0028077D" w:rsidRDefault="0020664A" w:rsidP="0020664A">
      <w:pPr>
        <w:numPr>
          <w:ilvl w:val="0"/>
          <w:numId w:val="33"/>
        </w:numPr>
        <w:suppressAutoHyphens w:val="0"/>
        <w:ind w:left="567" w:hanging="567"/>
      </w:pPr>
      <w:r w:rsidRPr="0028077D">
        <w:t>Skupaj z vašim zdravnikom se bosta odločila, ali si lahko sami injicirate zdravilo Omlyclo. Prve 3 odmerke mora vedno injicirati ali injiciranje nadzorovati zdravstveni delavec (glejte poglavje 2).</w:t>
      </w:r>
    </w:p>
    <w:p w14:paraId="74E4B20D" w14:textId="77777777" w:rsidR="0020664A" w:rsidRPr="0028077D" w:rsidRDefault="0020664A" w:rsidP="0020664A">
      <w:pPr>
        <w:numPr>
          <w:ilvl w:val="0"/>
          <w:numId w:val="33"/>
        </w:numPr>
        <w:suppressAutoHyphens w:val="0"/>
        <w:ind w:left="567" w:hanging="567"/>
      </w:pPr>
      <w:r w:rsidRPr="0028077D">
        <w:t>Pomembno je, da ste ustrezno usposobljeni za injiciranje zdravila, preden si ga injicirate sami.</w:t>
      </w:r>
    </w:p>
    <w:p w14:paraId="048FA0D3" w14:textId="46F4CCAA" w:rsidR="0020664A" w:rsidRPr="0028077D" w:rsidRDefault="0020664A" w:rsidP="0020664A">
      <w:pPr>
        <w:numPr>
          <w:ilvl w:val="0"/>
          <w:numId w:val="33"/>
        </w:numPr>
        <w:suppressAutoHyphens w:val="0"/>
        <w:ind w:left="567" w:hanging="567"/>
      </w:pPr>
      <w:r w:rsidRPr="0028077D">
        <w:t xml:space="preserve">Tudi </w:t>
      </w:r>
      <w:ins w:id="5183" w:author="만든 이">
        <w:r w:rsidR="003B2535" w:rsidRPr="003B2535">
          <w:t xml:space="preserve">skrbnik </w:t>
        </w:r>
      </w:ins>
      <w:del w:id="5184" w:author="만든 이">
        <w:r w:rsidRPr="0028077D" w:rsidDel="003B2535">
          <w:delText xml:space="preserve">negovalec </w:delText>
        </w:r>
      </w:del>
      <w:r w:rsidRPr="0028077D">
        <w:t>(na primer eden od staršev) vam lahko injicira zdravilo Omlyclo šele po tem, ko se je za to ustrezno usposobil.</w:t>
      </w:r>
    </w:p>
    <w:p w14:paraId="15197B1F" w14:textId="77777777" w:rsidR="0020664A" w:rsidRPr="0028077D" w:rsidRDefault="0020664A" w:rsidP="0020664A"/>
    <w:p w14:paraId="0D951E25" w14:textId="4785EB8B" w:rsidR="0020664A" w:rsidRPr="0028077D" w:rsidRDefault="0020664A" w:rsidP="0020664A">
      <w:r w:rsidRPr="0028077D">
        <w:t>Za podrobna navodila, kako injicirati zdravilo Omlyclo, glejte pod naslovom “Navodila za uporabo zdravila Omlyclo v napolnjenem injekcijskem peresniku” na koncu tega Navodila za uporabo.</w:t>
      </w:r>
    </w:p>
    <w:p w14:paraId="2CB228AA" w14:textId="77777777" w:rsidR="0020664A" w:rsidRPr="0028077D" w:rsidRDefault="0020664A" w:rsidP="0020664A"/>
    <w:p w14:paraId="49CED694" w14:textId="77777777" w:rsidR="0020664A" w:rsidRPr="0028077D" w:rsidRDefault="0020664A" w:rsidP="0020664A">
      <w:pPr>
        <w:pStyle w:val="2b"/>
      </w:pPr>
      <w:r w:rsidRPr="0028077D">
        <w:t>Učenje prepoznavanja resnih alergijskih reakcij</w:t>
      </w:r>
    </w:p>
    <w:p w14:paraId="1F0AB6EC" w14:textId="77777777" w:rsidR="0020664A" w:rsidRPr="0028077D" w:rsidRDefault="0020664A" w:rsidP="0020664A">
      <w:r w:rsidRPr="0028077D">
        <w:t>Prav tako je pomembno, da si zdravila Omlyclo ne injicirate sami, dokler vas zdravnik ali medicinska sestra ne naučita:</w:t>
      </w:r>
    </w:p>
    <w:p w14:paraId="79183653" w14:textId="77777777" w:rsidR="0020664A" w:rsidRPr="0028077D" w:rsidRDefault="0020664A" w:rsidP="0020664A">
      <w:pPr>
        <w:numPr>
          <w:ilvl w:val="0"/>
          <w:numId w:val="34"/>
        </w:numPr>
        <w:suppressAutoHyphens w:val="0"/>
        <w:ind w:left="0"/>
      </w:pPr>
      <w:r w:rsidRPr="0028077D">
        <w:t>kako prepoznati zgodnje znake in simptome resne alergijske reakcije,</w:t>
      </w:r>
    </w:p>
    <w:p w14:paraId="30E91001" w14:textId="77777777" w:rsidR="0020664A" w:rsidRPr="0028077D" w:rsidRDefault="0020664A" w:rsidP="0020664A">
      <w:pPr>
        <w:numPr>
          <w:ilvl w:val="0"/>
          <w:numId w:val="34"/>
        </w:numPr>
        <w:suppressAutoHyphens w:val="0"/>
        <w:ind w:left="0"/>
      </w:pPr>
      <w:r w:rsidRPr="0028077D">
        <w:t>kako ukrepati, če se simptomi pojavijo.</w:t>
      </w:r>
    </w:p>
    <w:p w14:paraId="7817C7F5" w14:textId="77777777" w:rsidR="0020664A" w:rsidRPr="0028077D" w:rsidRDefault="0020664A" w:rsidP="0020664A">
      <w:r w:rsidRPr="0028077D">
        <w:t>Za več informacij o zgodnjih znakih in simptomih resnih alergijskih reakcij glejte poglavje 4.</w:t>
      </w:r>
    </w:p>
    <w:p w14:paraId="435EFACA" w14:textId="77777777" w:rsidR="0020664A" w:rsidRPr="0028077D" w:rsidRDefault="0020664A" w:rsidP="0020664A"/>
    <w:p w14:paraId="2DC7E9BB" w14:textId="77777777" w:rsidR="0020664A" w:rsidRPr="0028077D" w:rsidRDefault="0020664A" w:rsidP="0020664A">
      <w:pPr>
        <w:pStyle w:val="1b"/>
      </w:pPr>
      <w:r w:rsidRPr="0028077D">
        <w:t>Koliko zdravila uporabljati</w:t>
      </w:r>
    </w:p>
    <w:p w14:paraId="695E764F" w14:textId="77777777" w:rsidR="0020664A" w:rsidRPr="0028077D" w:rsidRDefault="0020664A" w:rsidP="0020664A">
      <w:pPr>
        <w:pStyle w:val="2b"/>
        <w:keepNext/>
      </w:pPr>
      <w:r w:rsidRPr="0028077D">
        <w:t>Alergijska astma in kronični rinosinuzitis z nosnimi polipi</w:t>
      </w:r>
    </w:p>
    <w:p w14:paraId="67EDAA8F" w14:textId="77777777" w:rsidR="0020664A" w:rsidRPr="0028077D" w:rsidRDefault="0020664A" w:rsidP="0020664A">
      <w:r w:rsidRPr="0028077D">
        <w:t>Vaš zdravnik bo določil, koliko zdravila Omlyclo potrebujete in kako pogosto ga boste morali uporabljati. To je odvisno od vaše telesne mase in od izvida krvne preiskave, ki jo boste opravili pred začetkom zdravljenja, da bi ugotovili količino IgE v vaši krvi.</w:t>
      </w:r>
    </w:p>
    <w:p w14:paraId="23B52570" w14:textId="77777777" w:rsidR="0020664A" w:rsidRPr="0028077D" w:rsidRDefault="0020664A" w:rsidP="0020664A"/>
    <w:p w14:paraId="776A0C55" w14:textId="77777777" w:rsidR="0020664A" w:rsidRPr="0028077D" w:rsidRDefault="0020664A" w:rsidP="0020664A">
      <w:r w:rsidRPr="0028077D">
        <w:t>Potrebovali boste po 1 do 4 injekcije hkrati, in sicer vsaka dva tedna ali vsake štiri tedne.</w:t>
      </w:r>
    </w:p>
    <w:p w14:paraId="3A680021" w14:textId="77777777" w:rsidR="0020664A" w:rsidRPr="0028077D" w:rsidRDefault="0020664A" w:rsidP="0020664A"/>
    <w:p w14:paraId="42D9D784" w14:textId="77777777" w:rsidR="0020664A" w:rsidRPr="0028077D" w:rsidRDefault="0020664A" w:rsidP="0020664A">
      <w:r w:rsidRPr="0028077D">
        <w:t>Med zdravljenjem z zdravilom Omlyclo nadaljujte z jemanjem svojega dosedanjega zdravila proti astmi in/ali nosnim polipom. Ne prenehajte jemati nobenega zdravila proti astmi in/ali nosnim polipom, ne da bi se prej pogovorili s svojim zdravnikom.</w:t>
      </w:r>
    </w:p>
    <w:p w14:paraId="3A2DC183" w14:textId="77777777" w:rsidR="0020664A" w:rsidRPr="0028077D" w:rsidRDefault="0020664A" w:rsidP="0020664A"/>
    <w:p w14:paraId="0865A146" w14:textId="77777777" w:rsidR="0020664A" w:rsidRPr="0028077D" w:rsidRDefault="0020664A" w:rsidP="0020664A">
      <w:r w:rsidRPr="0028077D">
        <w:t>Ko se boste začeli zdraviti z zdravilom Omlyclo, mogoče ne boste opazili takojšnjega izboljšanja. Pri bolnikih z nosnimi polipi so učinke opazili 4 tedne po začetku zdravljenja. Pri bolnikih z astmo navadno traja od 12 do 16 tednov, preden se pokaže polni učinek zdravila.</w:t>
      </w:r>
    </w:p>
    <w:p w14:paraId="3DE8B65F" w14:textId="77777777" w:rsidR="0020664A" w:rsidRPr="0028077D" w:rsidRDefault="0020664A" w:rsidP="0020664A"/>
    <w:p w14:paraId="23A94057" w14:textId="77777777" w:rsidR="0020664A" w:rsidRPr="0028077D" w:rsidRDefault="0020664A" w:rsidP="0020664A">
      <w:pPr>
        <w:pStyle w:val="2b"/>
      </w:pPr>
      <w:r w:rsidRPr="0028077D">
        <w:t>Kronična spontana urtikarija</w:t>
      </w:r>
    </w:p>
    <w:p w14:paraId="2F161DAD" w14:textId="77777777" w:rsidR="0020664A" w:rsidRPr="0028077D" w:rsidRDefault="0020664A" w:rsidP="0020664A">
      <w:r w:rsidRPr="0028077D">
        <w:t>Vsake štiri tedne boste skupaj potrebovali po dve injekciji s 150 mg učinkovine.</w:t>
      </w:r>
    </w:p>
    <w:p w14:paraId="7E7D480A" w14:textId="77777777" w:rsidR="0020664A" w:rsidRPr="0028077D" w:rsidRDefault="0020664A" w:rsidP="0020664A"/>
    <w:p w14:paraId="2741B1CD" w14:textId="77777777" w:rsidR="0020664A" w:rsidRPr="0028077D" w:rsidRDefault="0020664A" w:rsidP="0020664A">
      <w:r w:rsidRPr="0028077D">
        <w:t>Med zdravljenjem z zdravilom Omlyclo nadaljujte z uporabo zdravil, ki ste jih že prej uporabljali za zdravljenje kronične spontane urtikarije. Ne prenehajte jemati nobenega zdravila, ne da bi se prej pogovorili s svojim zdravnikom.</w:t>
      </w:r>
    </w:p>
    <w:p w14:paraId="1E4EDD37" w14:textId="77777777" w:rsidR="0020664A" w:rsidRPr="0028077D" w:rsidRDefault="0020664A" w:rsidP="0020664A"/>
    <w:p w14:paraId="5289555B" w14:textId="77777777" w:rsidR="0020664A" w:rsidRPr="0028077D" w:rsidRDefault="0020664A" w:rsidP="0020664A">
      <w:pPr>
        <w:pStyle w:val="1b"/>
      </w:pPr>
      <w:r w:rsidRPr="0028077D">
        <w:t>Uporaba pri otrocih in mladostnikih</w:t>
      </w:r>
    </w:p>
    <w:p w14:paraId="799C5DBF" w14:textId="77777777" w:rsidR="0020664A" w:rsidRPr="0028077D" w:rsidRDefault="0020664A" w:rsidP="0020664A">
      <w:pPr>
        <w:pStyle w:val="2b"/>
      </w:pPr>
      <w:r w:rsidRPr="0028077D">
        <w:t>Alergijska astma</w:t>
      </w:r>
    </w:p>
    <w:p w14:paraId="7EC5527B" w14:textId="77777777" w:rsidR="0020664A" w:rsidRPr="0028077D" w:rsidRDefault="0020664A" w:rsidP="0020664A">
      <w:r w:rsidRPr="0028077D">
        <w:t>Zdravilo Omlyclo je mogoče uporabljati pri otrocih in mladostnikih, ki so stari 6 let ali več in že prejemajo zdravila za astmo, vendar zdravila, kot so steroidi v velikih odmerkih za inhaliranje in agonisti adrenergičnih receptorjev beta, pri njih simptomov ne obvladujejo dobro. Vaš zdravnik bo določil, koliko zdravila Omlyclo potrebuje vaš otrok in kako pogosto ga mora prejemati. To je odvisno od otrokove telesne mase in rezultatov krvne preiskave, ki jo bo otrok opravil pred začetkom zdravljenja, da bi izmerili količino protiteles IgE v njegovi krvi.</w:t>
      </w:r>
    </w:p>
    <w:p w14:paraId="72FA40AD" w14:textId="77777777" w:rsidR="0020664A" w:rsidRPr="0028077D" w:rsidRDefault="0020664A" w:rsidP="0020664A"/>
    <w:p w14:paraId="059020C4" w14:textId="5F6C1954" w:rsidR="0020664A" w:rsidRPr="0028077D" w:rsidRDefault="0020664A" w:rsidP="0020664A">
      <w:r w:rsidRPr="0028077D">
        <w:t xml:space="preserve">Otroci (ki so stari od 6 do 11 let) si zdravila Omlyclo ne smejo dajati sami. Če pa njihov zdravnik meni, da bi bilo to primerno, jim lahko zdravilo Omlyclo daje njihov </w:t>
      </w:r>
      <w:ins w:id="5185" w:author="만든 이">
        <w:r w:rsidR="003B2535" w:rsidRPr="003B2535">
          <w:t xml:space="preserve">skrbnik </w:t>
        </w:r>
      </w:ins>
      <w:del w:id="5186" w:author="만든 이">
        <w:r w:rsidRPr="0028077D" w:rsidDel="003B2535">
          <w:delText xml:space="preserve">negovalec </w:delText>
        </w:r>
      </w:del>
      <w:r w:rsidRPr="0028077D">
        <w:t>po tem, ko se za to ustrezno usposobi.</w:t>
      </w:r>
    </w:p>
    <w:p w14:paraId="0545B2AF" w14:textId="77777777" w:rsidR="0020664A" w:rsidRPr="0028077D" w:rsidRDefault="0020664A" w:rsidP="0020664A"/>
    <w:p w14:paraId="5DE48EE2" w14:textId="77777777" w:rsidR="0020664A" w:rsidRPr="0028077D" w:rsidRDefault="0020664A" w:rsidP="0020664A">
      <w:r w:rsidRPr="0028077D">
        <w:t>Napolnjeni injekcijski peresniki zdravila Omlyclo niso namenjeni za uporabo pri otrocih, mlajših od 12 let. Pri otrocih z alergijsko astmo, starih od 6 do 11 let, se lahko uporabljata zdravilo Omlyclo 75 mg napolnjena injekcijska brizga in zdravilo Omlyclo 150 mg napolnjena injekcijska brizga.</w:t>
      </w:r>
    </w:p>
    <w:p w14:paraId="244A4D7E" w14:textId="77777777" w:rsidR="0020664A" w:rsidRPr="0028077D" w:rsidRDefault="0020664A" w:rsidP="0020664A"/>
    <w:p w14:paraId="518BA8FF" w14:textId="77777777" w:rsidR="0020664A" w:rsidRPr="0028077D" w:rsidRDefault="0020664A" w:rsidP="0020664A">
      <w:pPr>
        <w:pStyle w:val="2b"/>
      </w:pPr>
      <w:r w:rsidRPr="0028077D">
        <w:rPr>
          <w:u w:color="000000"/>
        </w:rPr>
        <w:t>Kronični rinosinuzitis z nosnimi polipi</w:t>
      </w:r>
    </w:p>
    <w:p w14:paraId="75DF30C0" w14:textId="77777777" w:rsidR="0020664A" w:rsidRPr="0028077D" w:rsidRDefault="0020664A" w:rsidP="0020664A">
      <w:r w:rsidRPr="0028077D">
        <w:t>Zdravila Omlyclo se ne sme uporabljati pri otrocih in mladostnikih, starih manj kot 18 let.</w:t>
      </w:r>
    </w:p>
    <w:p w14:paraId="0E5E2818" w14:textId="77777777" w:rsidR="0020664A" w:rsidRPr="0028077D" w:rsidRDefault="0020664A" w:rsidP="0020664A"/>
    <w:p w14:paraId="4D34DB63" w14:textId="77777777" w:rsidR="0020664A" w:rsidRPr="0028077D" w:rsidRDefault="0020664A" w:rsidP="0020664A">
      <w:pPr>
        <w:pStyle w:val="2b"/>
      </w:pPr>
      <w:r w:rsidRPr="0028077D">
        <w:t>Kronična spontana urtikarija</w:t>
      </w:r>
    </w:p>
    <w:p w14:paraId="7FD1476B" w14:textId="77777777" w:rsidR="0020664A" w:rsidRPr="0028077D" w:rsidRDefault="0020664A" w:rsidP="0020664A">
      <w:r w:rsidRPr="0028077D">
        <w:t>Zdravilo Omlyclo je mogoče uporabljati pri mladostnikih, ki so stari 12 let ali več in že prejemajo antihistaminike, vendar njihovi simptomi kronične spontane urtikarije s temi zdravili niso dobro urejeni. Odmerki za mladostnike, ki so stari 12 let ali več, so enaki kot pri odraslih.</w:t>
      </w:r>
    </w:p>
    <w:p w14:paraId="1AADC7A3" w14:textId="77777777" w:rsidR="0020664A" w:rsidRPr="0028077D" w:rsidRDefault="0020664A" w:rsidP="0020664A"/>
    <w:p w14:paraId="17D0841F" w14:textId="77777777" w:rsidR="0020664A" w:rsidRPr="0028077D" w:rsidRDefault="0020664A" w:rsidP="0020664A">
      <w:pPr>
        <w:pStyle w:val="1b"/>
      </w:pPr>
      <w:r w:rsidRPr="0028077D">
        <w:t>Če ste pozabili na odmerek zdravila Omlyclo</w:t>
      </w:r>
    </w:p>
    <w:p w14:paraId="35694CD0" w14:textId="77777777" w:rsidR="0020664A" w:rsidRPr="0028077D" w:rsidRDefault="0020664A" w:rsidP="0020664A">
      <w:r w:rsidRPr="0028077D">
        <w:t>Če ste pozabili priti na obisk k zdravniku, čimprej pokličite svojega zdravnika oziroma v bolnišnico, da vam določijo nov datum obiska.</w:t>
      </w:r>
    </w:p>
    <w:p w14:paraId="23B4A034" w14:textId="77777777" w:rsidR="0020664A" w:rsidRPr="0028077D" w:rsidRDefault="0020664A" w:rsidP="0020664A"/>
    <w:p w14:paraId="6372C028" w14:textId="77777777" w:rsidR="0020664A" w:rsidRPr="0028077D" w:rsidRDefault="0020664A" w:rsidP="0020664A">
      <w:r w:rsidRPr="0028077D">
        <w:t>Če ste si pozabili odmeriti zdravilo Omlyclo, si odmerek injicirajte takoj, ko se spomnite. Nato se pogovorite z zdravnikom in se posvetujte, kdaj si morate injicirati naslednji odmerek.</w:t>
      </w:r>
    </w:p>
    <w:p w14:paraId="4442B37F" w14:textId="77777777" w:rsidR="0020664A" w:rsidRPr="0028077D" w:rsidRDefault="0020664A" w:rsidP="0020664A"/>
    <w:p w14:paraId="4DECD75E" w14:textId="77777777" w:rsidR="0020664A" w:rsidRPr="0028077D" w:rsidRDefault="0020664A" w:rsidP="0020664A">
      <w:pPr>
        <w:pStyle w:val="1b"/>
      </w:pPr>
      <w:r w:rsidRPr="0028077D">
        <w:t>Če ste prenehali uporabljati zdravilo Omlyclo</w:t>
      </w:r>
    </w:p>
    <w:p w14:paraId="120F0EE3" w14:textId="77777777" w:rsidR="0020664A" w:rsidRPr="0028077D" w:rsidRDefault="0020664A" w:rsidP="0020664A">
      <w:r w:rsidRPr="0028077D">
        <w:t>Ne prekinite zdravljenja z zdravilom Omlyclo, če vam tega ni naročil zdravnik. Začasna ali stalna prekinitev zdravljenja z zdravilom Omlyclo lahko povzroči povrnitev simptomov.</w:t>
      </w:r>
    </w:p>
    <w:p w14:paraId="66BAD6DB" w14:textId="77777777" w:rsidR="0020664A" w:rsidRPr="0028077D" w:rsidRDefault="0020664A" w:rsidP="0020664A"/>
    <w:p w14:paraId="28D178D6" w14:textId="77777777" w:rsidR="0020664A" w:rsidRPr="0028077D" w:rsidRDefault="0020664A" w:rsidP="0020664A">
      <w:r w:rsidRPr="0028077D">
        <w:t>Če se zdravite zaradi kronične spontane urtikarije, vam bo zdravnik morda kljub temu od časa do časa prekinil zdravljenje z zdravilom Omlyclo, da bo lahko ocenil vaše simptome. Upoštevajte navodila svojega zdravnika.</w:t>
      </w:r>
    </w:p>
    <w:p w14:paraId="07156517" w14:textId="77777777" w:rsidR="0020664A" w:rsidRPr="0028077D" w:rsidRDefault="0020664A" w:rsidP="0020664A"/>
    <w:p w14:paraId="5AD3D16F" w14:textId="77777777" w:rsidR="0020664A" w:rsidRPr="0028077D" w:rsidRDefault="0020664A" w:rsidP="0020664A">
      <w:r w:rsidRPr="0028077D">
        <w:t>Če imate dodatna vprašanja o uporabi zdravila, se posvetujte z zdravnikom, farmacevtom ali medicinsko sestro.</w:t>
      </w:r>
    </w:p>
    <w:p w14:paraId="0B16845E" w14:textId="77777777" w:rsidR="0020664A" w:rsidRPr="0028077D" w:rsidRDefault="0020664A" w:rsidP="0020664A"/>
    <w:p w14:paraId="79E0B2FB" w14:textId="77777777" w:rsidR="0020664A" w:rsidRPr="0028077D" w:rsidRDefault="0020664A" w:rsidP="0020664A">
      <w:pPr>
        <w:pStyle w:val="1b"/>
      </w:pPr>
      <w:r w:rsidRPr="0028077D">
        <w:t>4.</w:t>
      </w:r>
      <w:r w:rsidRPr="0028077D">
        <w:tab/>
        <w:t>Možni neželeni učinki</w:t>
      </w:r>
    </w:p>
    <w:p w14:paraId="3C3F4729" w14:textId="77777777" w:rsidR="0020664A" w:rsidRPr="0028077D" w:rsidRDefault="0020664A" w:rsidP="0020664A">
      <w:pPr>
        <w:keepNext/>
        <w:keepLines/>
      </w:pPr>
    </w:p>
    <w:p w14:paraId="6299D306" w14:textId="77777777" w:rsidR="0020664A" w:rsidRPr="0028077D" w:rsidRDefault="0020664A" w:rsidP="0020664A">
      <w:pPr>
        <w:keepNext/>
        <w:keepLines/>
      </w:pPr>
      <w:r w:rsidRPr="0028077D">
        <w:t>Kot vsa zdravila ima lahko tudi to zdravilo neželene učinke, ki pa se ne pojavijo pri vseh bolnikih. Neželeni učinki, ki jih povzroča zdravilo Omlyclo, so navadno blagi do zmerni, v posameznih primerih pa so lahko resni.</w:t>
      </w:r>
    </w:p>
    <w:p w14:paraId="424172EF" w14:textId="77777777" w:rsidR="0020664A" w:rsidRPr="0028077D" w:rsidRDefault="0020664A" w:rsidP="0020664A"/>
    <w:p w14:paraId="63E307EC" w14:textId="77777777" w:rsidR="0020664A" w:rsidRPr="0028077D" w:rsidRDefault="0020664A" w:rsidP="0020664A">
      <w:pPr>
        <w:rPr>
          <w:u w:val="single" w:color="000000"/>
        </w:rPr>
      </w:pPr>
      <w:r w:rsidRPr="0028077D">
        <w:rPr>
          <w:u w:val="single" w:color="000000"/>
        </w:rPr>
        <w:t>Resni neželeni učinki:</w:t>
      </w:r>
    </w:p>
    <w:p w14:paraId="17B3E56B" w14:textId="77777777" w:rsidR="0020664A" w:rsidRPr="0028077D" w:rsidRDefault="0020664A" w:rsidP="0020664A"/>
    <w:p w14:paraId="6B74F6EF" w14:textId="77777777" w:rsidR="0020664A" w:rsidRPr="0028077D" w:rsidRDefault="0020664A" w:rsidP="0020664A">
      <w:r w:rsidRPr="0028077D">
        <w:t>Če opazite znake naslednjih neželenih učinkov, takoj poiščite zdravniško pomoč:</w:t>
      </w:r>
    </w:p>
    <w:p w14:paraId="01323074" w14:textId="77777777" w:rsidR="0020664A" w:rsidRPr="0028077D" w:rsidRDefault="0020664A" w:rsidP="0020664A"/>
    <w:p w14:paraId="7D798EE7" w14:textId="77777777" w:rsidR="0020664A" w:rsidRPr="0028077D" w:rsidRDefault="0020664A" w:rsidP="00412EA6">
      <w:r w:rsidRPr="0028077D">
        <w:t>Redki (lahko se pojavijo pri največ 1 od 1000 bolnikov)</w:t>
      </w:r>
    </w:p>
    <w:p w14:paraId="3B6C4009" w14:textId="77777777" w:rsidR="0020664A" w:rsidRPr="0028077D" w:rsidRDefault="0020664A" w:rsidP="0020664A">
      <w:pPr>
        <w:numPr>
          <w:ilvl w:val="0"/>
          <w:numId w:val="35"/>
        </w:numPr>
        <w:suppressAutoHyphens w:val="0"/>
        <w:ind w:left="567" w:hanging="567"/>
      </w:pPr>
      <w:r w:rsidRPr="0028077D">
        <w:t>hude alergijske reakcije (vključno z anafilaksijo): simptomi lahko vključujejo izpuščaj, srbenje kože ali urtikarijo, otekanje obraza, ustnic, jezika, grla, sapnika ali drugih delov telesa, hitro bitje srca, vrtoglavost in občutek, da boste izgubili zavest, zmedenost, kratko sapo, piskanje pri dihanju ali oteženo dihanje, pomodrelo kožo ali ustnice, omotičnost in izgubo zavesti. Če ste že kdaj prej imeli hudo alergijsko reakcijo (anafilaksijo), ki ni bila povezana z zdravilom Omlyclo, lahko pri vas obstaja povečano tveganje za pojav hude alergijske reakcije po uporabi zdravila Omlyclo.</w:t>
      </w:r>
    </w:p>
    <w:p w14:paraId="42E171E9" w14:textId="77777777" w:rsidR="0020664A" w:rsidRPr="0028077D" w:rsidRDefault="0020664A" w:rsidP="0020664A">
      <w:pPr>
        <w:numPr>
          <w:ilvl w:val="0"/>
          <w:numId w:val="35"/>
        </w:numPr>
        <w:suppressAutoHyphens w:val="0"/>
        <w:ind w:left="567" w:hanging="567"/>
      </w:pPr>
      <w:r w:rsidRPr="0028077D">
        <w:t>sistemski eritematozni lupus (SLE): simptomi lahko vključujejo bolečine v mišicah, bolečine in otekanje sklepov, izpuščaj, zvišano telesno temperaturo, zmanjšanje telesne mase in utrujenost.</w:t>
      </w:r>
    </w:p>
    <w:p w14:paraId="5DDBCCE9" w14:textId="77777777" w:rsidR="0020664A" w:rsidRPr="0028077D" w:rsidRDefault="0020664A" w:rsidP="0020664A"/>
    <w:p w14:paraId="5450FB9B" w14:textId="77777777" w:rsidR="0020664A" w:rsidRPr="0028077D" w:rsidRDefault="0020664A" w:rsidP="00412EA6">
      <w:r w:rsidRPr="0028077D">
        <w:t>Pogostnost neznana (je ni mogoče oceniti iz razpoložljivih podatkov)</w:t>
      </w:r>
    </w:p>
    <w:p w14:paraId="41D157E7" w14:textId="77777777" w:rsidR="0020664A" w:rsidRPr="0028077D" w:rsidRDefault="0020664A" w:rsidP="0020664A">
      <w:pPr>
        <w:numPr>
          <w:ilvl w:val="0"/>
          <w:numId w:val="35"/>
        </w:numPr>
        <w:suppressAutoHyphens w:val="0"/>
        <w:ind w:left="567" w:hanging="567"/>
      </w:pPr>
      <w:r w:rsidRPr="0028077D">
        <w:t>Churg-Straussov ali hipereozinofilni sindrom: simptomi lahko vključujejo eno ali več naslednjih težav: oteklina, bolečina ali izpuščaj okrog krvnih ali limfnih žil, povečano število posebne vrste belih krvnih celic (izrazita eozinofilija), poslabševanje težav z dihanjem, kongestija nosne sluznice (zamašen nos), težave s srcem, bolečina, odrevenelost, mravljinčenje v rokah in nogah.</w:t>
      </w:r>
    </w:p>
    <w:p w14:paraId="172616A8" w14:textId="77777777" w:rsidR="0020664A" w:rsidRPr="0028077D" w:rsidRDefault="0020664A" w:rsidP="0020664A">
      <w:pPr>
        <w:numPr>
          <w:ilvl w:val="0"/>
          <w:numId w:val="35"/>
        </w:numPr>
        <w:suppressAutoHyphens w:val="0"/>
        <w:ind w:left="567" w:hanging="567"/>
      </w:pPr>
      <w:r w:rsidRPr="0028077D">
        <w:t>nizko število trombocitov z znaki, kot so krvavitev ali pojavljanje modric v večji meri kot normalno.</w:t>
      </w:r>
    </w:p>
    <w:p w14:paraId="2B3FE76D" w14:textId="77777777" w:rsidR="0020664A" w:rsidRPr="0028077D" w:rsidRDefault="0020664A" w:rsidP="0020664A">
      <w:pPr>
        <w:numPr>
          <w:ilvl w:val="0"/>
          <w:numId w:val="35"/>
        </w:numPr>
        <w:suppressAutoHyphens w:val="0"/>
        <w:ind w:left="567" w:hanging="567"/>
      </w:pPr>
      <w:r w:rsidRPr="0028077D">
        <w:t>serumska bolezen: simptomi lahko vključujejo eno ali več naslednjih težav: bolečine v sklepih z otekanjem ali otrdelostjo ali brez njiju, izpuščaj, zvišana telesna temperatura, povečane bezgavke, bolečine v mišicah.</w:t>
      </w:r>
    </w:p>
    <w:p w14:paraId="4D9E0382" w14:textId="77777777" w:rsidR="0020664A" w:rsidRPr="0028077D" w:rsidRDefault="0020664A" w:rsidP="0020664A"/>
    <w:p w14:paraId="41F973EF" w14:textId="77777777" w:rsidR="0020664A" w:rsidRPr="0028077D" w:rsidRDefault="0020664A" w:rsidP="0020664A">
      <w:r w:rsidRPr="0028077D">
        <w:rPr>
          <w:u w:val="single" w:color="000000"/>
        </w:rPr>
        <w:t>Drugi neželeni učinki vključujejo:</w:t>
      </w:r>
    </w:p>
    <w:p w14:paraId="19E16C45" w14:textId="77777777" w:rsidR="0020664A" w:rsidRPr="0028077D" w:rsidRDefault="0020664A" w:rsidP="00412EA6">
      <w:r w:rsidRPr="0028077D">
        <w:t>Zelo pogosti (lahko se pojavijo pri več kot 1 od 10 bolnikov)</w:t>
      </w:r>
    </w:p>
    <w:p w14:paraId="780361BD" w14:textId="77777777" w:rsidR="0020664A" w:rsidRPr="0028077D" w:rsidRDefault="0020664A" w:rsidP="0020664A">
      <w:pPr>
        <w:numPr>
          <w:ilvl w:val="0"/>
          <w:numId w:val="35"/>
        </w:numPr>
        <w:suppressAutoHyphens w:val="0"/>
        <w:ind w:left="567" w:hanging="567"/>
      </w:pPr>
      <w:r w:rsidRPr="0028077D">
        <w:t>zvišana telesna temperatura (pri otrocih)</w:t>
      </w:r>
    </w:p>
    <w:p w14:paraId="34C98539" w14:textId="77777777" w:rsidR="0020664A" w:rsidRPr="0028077D" w:rsidRDefault="0020664A" w:rsidP="0020664A"/>
    <w:p w14:paraId="3208B566" w14:textId="77777777" w:rsidR="0020664A" w:rsidRPr="0028077D" w:rsidRDefault="0020664A" w:rsidP="00412EA6">
      <w:r w:rsidRPr="0028077D">
        <w:t>Pogosti (lahko se pojavijo pri največ 1 od 10 bolnikov)</w:t>
      </w:r>
    </w:p>
    <w:p w14:paraId="1323CDCB" w14:textId="77777777" w:rsidR="0020664A" w:rsidRPr="0028077D" w:rsidRDefault="0020664A" w:rsidP="0020664A">
      <w:pPr>
        <w:numPr>
          <w:ilvl w:val="0"/>
          <w:numId w:val="35"/>
        </w:numPr>
        <w:suppressAutoHyphens w:val="0"/>
        <w:ind w:left="567" w:hanging="567"/>
      </w:pPr>
      <w:r w:rsidRPr="0028077D">
        <w:t>reakcije na mestu injiciranja, ki obsegajo bolečino, oteklino, srbenje in rdečino</w:t>
      </w:r>
    </w:p>
    <w:p w14:paraId="5F9AA003" w14:textId="77777777" w:rsidR="0020664A" w:rsidRPr="0028077D" w:rsidRDefault="0020664A" w:rsidP="0020664A">
      <w:pPr>
        <w:numPr>
          <w:ilvl w:val="0"/>
          <w:numId w:val="35"/>
        </w:numPr>
        <w:suppressAutoHyphens w:val="0"/>
        <w:ind w:left="567" w:hanging="567"/>
      </w:pPr>
      <w:r w:rsidRPr="0028077D">
        <w:t>bolečine v zgornjem delu trebuha</w:t>
      </w:r>
    </w:p>
    <w:p w14:paraId="49F986EE" w14:textId="77777777" w:rsidR="0020664A" w:rsidRPr="0028077D" w:rsidRDefault="0020664A" w:rsidP="0020664A">
      <w:pPr>
        <w:numPr>
          <w:ilvl w:val="0"/>
          <w:numId w:val="35"/>
        </w:numPr>
        <w:suppressAutoHyphens w:val="0"/>
        <w:ind w:left="567" w:hanging="567"/>
      </w:pPr>
      <w:r w:rsidRPr="0028077D">
        <w:t>glavobol (zelo pogost pri otrocih)</w:t>
      </w:r>
    </w:p>
    <w:p w14:paraId="04BA2B43" w14:textId="77777777" w:rsidR="0020664A" w:rsidRPr="0028077D" w:rsidRDefault="0020664A" w:rsidP="0020664A">
      <w:pPr>
        <w:numPr>
          <w:ilvl w:val="0"/>
          <w:numId w:val="35"/>
        </w:numPr>
        <w:suppressAutoHyphens w:val="0"/>
        <w:ind w:left="567" w:hanging="567"/>
      </w:pPr>
      <w:r w:rsidRPr="0028077D">
        <w:t>okužba zgornjih dihal, na primer vnetje žrela in nahod</w:t>
      </w:r>
    </w:p>
    <w:p w14:paraId="751A51CC" w14:textId="77777777" w:rsidR="0020664A" w:rsidRPr="0028077D" w:rsidRDefault="0020664A" w:rsidP="0020664A">
      <w:pPr>
        <w:numPr>
          <w:ilvl w:val="0"/>
          <w:numId w:val="35"/>
        </w:numPr>
        <w:suppressAutoHyphens w:val="0"/>
        <w:ind w:left="567" w:hanging="567"/>
      </w:pPr>
      <w:r w:rsidRPr="0028077D">
        <w:t>občutek pritiska ali bolečine v predelu lic ali čela (sinusitis, sinusni glavobol)</w:t>
      </w:r>
    </w:p>
    <w:p w14:paraId="0DC1029D" w14:textId="77777777" w:rsidR="0020664A" w:rsidRPr="0028077D" w:rsidRDefault="0020664A" w:rsidP="0020664A">
      <w:pPr>
        <w:numPr>
          <w:ilvl w:val="0"/>
          <w:numId w:val="35"/>
        </w:numPr>
        <w:suppressAutoHyphens w:val="0"/>
        <w:ind w:left="567" w:hanging="567"/>
      </w:pPr>
      <w:r w:rsidRPr="0028077D">
        <w:t>bolečine v sklepih (artralgija)</w:t>
      </w:r>
    </w:p>
    <w:p w14:paraId="408DEC1F" w14:textId="77777777" w:rsidR="0020664A" w:rsidRPr="0028077D" w:rsidRDefault="0020664A" w:rsidP="0020664A">
      <w:pPr>
        <w:numPr>
          <w:ilvl w:val="0"/>
          <w:numId w:val="35"/>
        </w:numPr>
        <w:suppressAutoHyphens w:val="0"/>
        <w:ind w:left="567" w:hanging="567"/>
      </w:pPr>
      <w:r w:rsidRPr="0028077D">
        <w:t>občutek vrtoglavosti</w:t>
      </w:r>
    </w:p>
    <w:p w14:paraId="1FA825C0" w14:textId="77777777" w:rsidR="0020664A" w:rsidRPr="0028077D" w:rsidRDefault="0020664A" w:rsidP="0020664A"/>
    <w:p w14:paraId="10BCEAFA" w14:textId="77777777" w:rsidR="0020664A" w:rsidRPr="0028077D" w:rsidRDefault="0020664A" w:rsidP="00412EA6">
      <w:pPr>
        <w:keepNext/>
      </w:pPr>
      <w:r w:rsidRPr="0028077D">
        <w:t>Občasni (lahko se pojavijo pri največ 1 od 100 bolnikov)</w:t>
      </w:r>
    </w:p>
    <w:p w14:paraId="3A8F4373" w14:textId="77777777" w:rsidR="0020664A" w:rsidRPr="0028077D" w:rsidRDefault="0020664A" w:rsidP="0020664A">
      <w:pPr>
        <w:numPr>
          <w:ilvl w:val="0"/>
          <w:numId w:val="35"/>
        </w:numPr>
        <w:suppressAutoHyphens w:val="0"/>
        <w:ind w:left="567" w:hanging="567"/>
      </w:pPr>
      <w:r w:rsidRPr="0028077D">
        <w:t>občutek zaspanosti ali utrujenosti</w:t>
      </w:r>
    </w:p>
    <w:p w14:paraId="251B6952" w14:textId="77777777" w:rsidR="0020664A" w:rsidRPr="0028077D" w:rsidRDefault="0020664A" w:rsidP="0020664A">
      <w:pPr>
        <w:numPr>
          <w:ilvl w:val="0"/>
          <w:numId w:val="35"/>
        </w:numPr>
        <w:suppressAutoHyphens w:val="0"/>
        <w:ind w:left="567" w:hanging="567"/>
      </w:pPr>
      <w:r w:rsidRPr="0028077D">
        <w:t>mravljinčenje ali odrevenelost dlani ali stopal</w:t>
      </w:r>
    </w:p>
    <w:p w14:paraId="27A440C3" w14:textId="77777777" w:rsidR="0020664A" w:rsidRPr="0028077D" w:rsidRDefault="0020664A" w:rsidP="0020664A">
      <w:pPr>
        <w:numPr>
          <w:ilvl w:val="0"/>
          <w:numId w:val="35"/>
        </w:numPr>
        <w:suppressAutoHyphens w:val="0"/>
        <w:ind w:left="567" w:hanging="567"/>
      </w:pPr>
      <w:r w:rsidRPr="0028077D">
        <w:t>omedlevica, nizek krvni tlak sede ali stoje (posturalna hipotenzija), rdečica</w:t>
      </w:r>
    </w:p>
    <w:p w14:paraId="635547BD" w14:textId="77777777" w:rsidR="0020664A" w:rsidRPr="0028077D" w:rsidRDefault="0020664A" w:rsidP="0020664A">
      <w:pPr>
        <w:numPr>
          <w:ilvl w:val="0"/>
          <w:numId w:val="35"/>
        </w:numPr>
        <w:suppressAutoHyphens w:val="0"/>
        <w:ind w:left="567" w:hanging="567"/>
      </w:pPr>
      <w:r w:rsidRPr="0028077D">
        <w:t>vneto žrelo, kašelj, akutne težave z dihanjem</w:t>
      </w:r>
    </w:p>
    <w:p w14:paraId="59AE01C3" w14:textId="77777777" w:rsidR="0020664A" w:rsidRPr="0028077D" w:rsidRDefault="0020664A" w:rsidP="0020664A">
      <w:pPr>
        <w:numPr>
          <w:ilvl w:val="0"/>
          <w:numId w:val="35"/>
        </w:numPr>
        <w:suppressAutoHyphens w:val="0"/>
        <w:ind w:left="567" w:hanging="567"/>
      </w:pPr>
      <w:r w:rsidRPr="0028077D">
        <w:t>slabost s siljenjem na bruhanje (navzea), driska, prebavne motnje</w:t>
      </w:r>
    </w:p>
    <w:p w14:paraId="03868975" w14:textId="77777777" w:rsidR="0020664A" w:rsidRPr="0028077D" w:rsidRDefault="0020664A" w:rsidP="0020664A">
      <w:pPr>
        <w:numPr>
          <w:ilvl w:val="0"/>
          <w:numId w:val="35"/>
        </w:numPr>
        <w:suppressAutoHyphens w:val="0"/>
        <w:ind w:left="567" w:hanging="567"/>
      </w:pPr>
      <w:r w:rsidRPr="0028077D">
        <w:t>srbenje, koprivnica, izpuščaj, povečana občutljivost kože za sončne žarke</w:t>
      </w:r>
    </w:p>
    <w:p w14:paraId="5B540B65" w14:textId="77777777" w:rsidR="0020664A" w:rsidRPr="0028077D" w:rsidRDefault="0020664A" w:rsidP="0020664A">
      <w:pPr>
        <w:numPr>
          <w:ilvl w:val="0"/>
          <w:numId w:val="35"/>
        </w:numPr>
        <w:suppressAutoHyphens w:val="0"/>
        <w:ind w:left="567" w:hanging="567"/>
      </w:pPr>
      <w:r w:rsidRPr="0028077D">
        <w:t>povečanje telesne mase</w:t>
      </w:r>
    </w:p>
    <w:p w14:paraId="4245FCE1" w14:textId="77777777" w:rsidR="0020664A" w:rsidRPr="0028077D" w:rsidRDefault="0020664A" w:rsidP="0020664A">
      <w:pPr>
        <w:numPr>
          <w:ilvl w:val="0"/>
          <w:numId w:val="35"/>
        </w:numPr>
        <w:suppressAutoHyphens w:val="0"/>
        <w:ind w:left="567" w:hanging="567"/>
      </w:pPr>
      <w:r w:rsidRPr="0028077D">
        <w:t>gripi podobni simptomi</w:t>
      </w:r>
    </w:p>
    <w:p w14:paraId="12031FC1" w14:textId="77777777" w:rsidR="0020664A" w:rsidRPr="0028077D" w:rsidRDefault="0020664A" w:rsidP="0020664A">
      <w:pPr>
        <w:numPr>
          <w:ilvl w:val="0"/>
          <w:numId w:val="35"/>
        </w:numPr>
        <w:suppressAutoHyphens w:val="0"/>
        <w:ind w:left="567" w:hanging="567"/>
      </w:pPr>
      <w:r w:rsidRPr="0028077D">
        <w:t>otekanje rok</w:t>
      </w:r>
    </w:p>
    <w:p w14:paraId="1CE5E4B1" w14:textId="77777777" w:rsidR="0020664A" w:rsidRPr="0028077D" w:rsidRDefault="0020664A" w:rsidP="0020664A"/>
    <w:p w14:paraId="3A8308E8" w14:textId="77777777" w:rsidR="0020664A" w:rsidRPr="0028077D" w:rsidRDefault="0020664A" w:rsidP="00412EA6">
      <w:r w:rsidRPr="0028077D">
        <w:t>Redki (lahko se pojavijo pri največ 1 od 1000 bolnikov)</w:t>
      </w:r>
    </w:p>
    <w:p w14:paraId="4FF9855F" w14:textId="77777777" w:rsidR="0020664A" w:rsidRPr="0028077D" w:rsidRDefault="0020664A" w:rsidP="0020664A">
      <w:pPr>
        <w:keepNext/>
        <w:numPr>
          <w:ilvl w:val="0"/>
          <w:numId w:val="35"/>
        </w:numPr>
        <w:suppressAutoHyphens w:val="0"/>
        <w:ind w:left="567" w:hanging="567"/>
      </w:pPr>
      <w:r w:rsidRPr="0028077D">
        <w:t>okužbe s paraziti</w:t>
      </w:r>
    </w:p>
    <w:p w14:paraId="327E663A" w14:textId="77777777" w:rsidR="0020664A" w:rsidRPr="0028077D" w:rsidRDefault="0020664A" w:rsidP="0020664A">
      <w:pPr>
        <w:keepNext/>
      </w:pPr>
    </w:p>
    <w:p w14:paraId="36249B4F" w14:textId="77777777" w:rsidR="0020664A" w:rsidRPr="0028077D" w:rsidRDefault="0020664A" w:rsidP="00412EA6">
      <w:r w:rsidRPr="0028077D">
        <w:t>Pogostnost neznana (je ni mogoče oceniti iz razpoložljivih podatkov)</w:t>
      </w:r>
    </w:p>
    <w:p w14:paraId="3566F02E" w14:textId="77777777" w:rsidR="0020664A" w:rsidRPr="0028077D" w:rsidRDefault="0020664A" w:rsidP="0020664A">
      <w:pPr>
        <w:numPr>
          <w:ilvl w:val="0"/>
          <w:numId w:val="35"/>
        </w:numPr>
        <w:suppressAutoHyphens w:val="0"/>
        <w:ind w:left="567" w:hanging="567"/>
      </w:pPr>
      <w:r w:rsidRPr="0028077D">
        <w:t>bolečine v mišicah ter otekanje sklepov</w:t>
      </w:r>
    </w:p>
    <w:p w14:paraId="4918DD51" w14:textId="77777777" w:rsidR="0020664A" w:rsidRPr="0028077D" w:rsidRDefault="0020664A" w:rsidP="0020664A">
      <w:pPr>
        <w:numPr>
          <w:ilvl w:val="0"/>
          <w:numId w:val="35"/>
        </w:numPr>
        <w:suppressAutoHyphens w:val="0"/>
        <w:ind w:left="567" w:hanging="567"/>
      </w:pPr>
      <w:r w:rsidRPr="0028077D">
        <w:t>izpadanje las</w:t>
      </w:r>
    </w:p>
    <w:p w14:paraId="59EF46A3" w14:textId="77777777" w:rsidR="0020664A" w:rsidRPr="0028077D" w:rsidRDefault="0020664A" w:rsidP="0020664A"/>
    <w:p w14:paraId="4B75CFBA" w14:textId="77777777" w:rsidR="0020664A" w:rsidRPr="0028077D" w:rsidRDefault="0020664A" w:rsidP="0020664A">
      <w:pPr>
        <w:pStyle w:val="1b"/>
      </w:pPr>
      <w:r w:rsidRPr="0028077D">
        <w:t>Poročanje o neželenih učinkih</w:t>
      </w:r>
    </w:p>
    <w:p w14:paraId="01AEFDB9" w14:textId="77777777" w:rsidR="0020664A" w:rsidRPr="0028077D" w:rsidRDefault="0020664A" w:rsidP="0020664A">
      <w:r w:rsidRPr="0028077D">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28077D">
        <w:rPr>
          <w:highlight w:val="lightGray"/>
        </w:rPr>
        <w:t xml:space="preserve">nacionalni center za poročanje, ki je naveden v </w:t>
      </w:r>
      <w:hyperlink r:id="rId137" w:history="1">
        <w:r w:rsidRPr="0028077D">
          <w:rPr>
            <w:rStyle w:val="ab"/>
            <w:highlight w:val="lightGray"/>
          </w:rPr>
          <w:t>Prilogi V</w:t>
        </w:r>
      </w:hyperlink>
      <w:r w:rsidRPr="0028077D">
        <w:rPr>
          <w:color w:val="008000"/>
        </w:rPr>
        <w:t>.</w:t>
      </w:r>
      <w:r w:rsidRPr="0028077D">
        <w:t xml:space="preserve"> S tem, ko poročate o neželenih učinkih, lahko prispevate k zagotovitvi več informacij o varnosti tega zdravila.</w:t>
      </w:r>
    </w:p>
    <w:p w14:paraId="31484BF1" w14:textId="77777777" w:rsidR="0020664A" w:rsidRPr="0028077D" w:rsidRDefault="0020664A" w:rsidP="0020664A"/>
    <w:p w14:paraId="3D963D10" w14:textId="77777777" w:rsidR="0020664A" w:rsidRPr="0028077D" w:rsidRDefault="0020664A" w:rsidP="0020664A"/>
    <w:p w14:paraId="47B1577E" w14:textId="77777777" w:rsidR="0020664A" w:rsidRPr="0028077D" w:rsidRDefault="0020664A" w:rsidP="0020664A">
      <w:pPr>
        <w:pStyle w:val="1b"/>
      </w:pPr>
      <w:r w:rsidRPr="0028077D">
        <w:t>5.</w:t>
      </w:r>
      <w:r w:rsidRPr="0028077D">
        <w:tab/>
        <w:t>Shranjevanje zdravila Omlyclo</w:t>
      </w:r>
    </w:p>
    <w:p w14:paraId="79765DF4" w14:textId="77777777" w:rsidR="0020664A" w:rsidRPr="0028077D" w:rsidRDefault="0020664A" w:rsidP="0020664A"/>
    <w:p w14:paraId="4CFF4A08" w14:textId="77777777" w:rsidR="0020664A" w:rsidRPr="0028077D" w:rsidRDefault="0020664A" w:rsidP="0020664A">
      <w:pPr>
        <w:numPr>
          <w:ilvl w:val="0"/>
          <w:numId w:val="36"/>
        </w:numPr>
        <w:suppressAutoHyphens w:val="0"/>
        <w:ind w:left="567" w:hanging="567"/>
      </w:pPr>
      <w:r w:rsidRPr="0028077D">
        <w:t>Zdravilo shranjujte nedosegljivo otrokom!</w:t>
      </w:r>
    </w:p>
    <w:p w14:paraId="78C8006D" w14:textId="30677EF4" w:rsidR="0020664A" w:rsidRPr="0028077D" w:rsidRDefault="0020664A" w:rsidP="0020664A">
      <w:pPr>
        <w:numPr>
          <w:ilvl w:val="0"/>
          <w:numId w:val="36"/>
        </w:numPr>
        <w:suppressAutoHyphens w:val="0"/>
        <w:ind w:left="567" w:hanging="567"/>
      </w:pPr>
      <w:r w:rsidRPr="0028077D">
        <w:t>Tega zdravila ne smete uporabljati po datumu izteka roka uporabnosti, ki je naveden na nalepki poleg oznake EXP. Rok uporabnosti zdravila se izteče na zadnji dan navedenega meseca. Škatlo z napolnjenim injekcijskim peresnikom lahko pred uporabo hranite pri sobni temperaturi (25 °C) skupno 7 dni.</w:t>
      </w:r>
    </w:p>
    <w:p w14:paraId="2BC5488A" w14:textId="77777777" w:rsidR="0020664A" w:rsidRPr="0028077D" w:rsidRDefault="0020664A" w:rsidP="0020664A">
      <w:pPr>
        <w:numPr>
          <w:ilvl w:val="0"/>
          <w:numId w:val="36"/>
        </w:numPr>
        <w:suppressAutoHyphens w:val="0"/>
        <w:ind w:left="567" w:hanging="567"/>
      </w:pPr>
      <w:r w:rsidRPr="0028077D">
        <w:t>Shranjujte v originalni ovojnini za zagotovitev zaščite pred svetlobo.</w:t>
      </w:r>
    </w:p>
    <w:p w14:paraId="4A7CA22F" w14:textId="77777777" w:rsidR="0020664A" w:rsidRPr="0028077D" w:rsidRDefault="0020664A" w:rsidP="0020664A">
      <w:pPr>
        <w:numPr>
          <w:ilvl w:val="0"/>
          <w:numId w:val="36"/>
        </w:numPr>
        <w:suppressAutoHyphens w:val="0"/>
        <w:ind w:left="567" w:hanging="567"/>
      </w:pPr>
      <w:r w:rsidRPr="0028077D">
        <w:t>Shranjujte v hladilniku (2 °C – 8 °C). Ne zamrzujte.</w:t>
      </w:r>
    </w:p>
    <w:p w14:paraId="2A66CCED" w14:textId="77777777" w:rsidR="0020664A" w:rsidRPr="0028077D" w:rsidRDefault="0020664A" w:rsidP="0020664A">
      <w:pPr>
        <w:numPr>
          <w:ilvl w:val="0"/>
          <w:numId w:val="36"/>
        </w:numPr>
        <w:suppressAutoHyphens w:val="0"/>
        <w:ind w:left="567" w:hanging="567"/>
      </w:pPr>
      <w:r w:rsidRPr="0028077D">
        <w:t>Ne uporabite pakiranja, če je poškodovano ali kaže znake, da je bilo že odprto.</w:t>
      </w:r>
    </w:p>
    <w:p w14:paraId="44D0707F" w14:textId="77777777" w:rsidR="0020664A" w:rsidRPr="0028077D" w:rsidRDefault="0020664A" w:rsidP="0020664A"/>
    <w:p w14:paraId="0B788E28" w14:textId="77777777" w:rsidR="0020664A" w:rsidRPr="0028077D" w:rsidRDefault="0020664A" w:rsidP="0020664A">
      <w:pPr>
        <w:keepNext/>
        <w:tabs>
          <w:tab w:val="center" w:pos="2534"/>
        </w:tabs>
        <w:rPr>
          <w:b/>
        </w:rPr>
      </w:pPr>
      <w:r w:rsidRPr="0028077D">
        <w:rPr>
          <w:b/>
        </w:rPr>
        <w:t>6.</w:t>
      </w:r>
      <w:r w:rsidRPr="0028077D">
        <w:rPr>
          <w:b/>
        </w:rPr>
        <w:tab/>
        <w:t>Vsebina pakiranja in dodatne informacije</w:t>
      </w:r>
    </w:p>
    <w:p w14:paraId="2AF25C17" w14:textId="77777777" w:rsidR="0020664A" w:rsidRPr="0028077D" w:rsidRDefault="0020664A" w:rsidP="0020664A"/>
    <w:p w14:paraId="2EC3A3BE" w14:textId="77777777" w:rsidR="0020664A" w:rsidRPr="0028077D" w:rsidRDefault="0020664A" w:rsidP="0020664A">
      <w:pPr>
        <w:pStyle w:val="1b"/>
      </w:pPr>
      <w:r w:rsidRPr="0028077D">
        <w:t>Kaj vsebuje zdravilo Omlyclo</w:t>
      </w:r>
    </w:p>
    <w:p w14:paraId="226D6B25" w14:textId="5F69DDB2" w:rsidR="0020664A" w:rsidRPr="0028077D" w:rsidRDefault="0020664A" w:rsidP="0020664A">
      <w:pPr>
        <w:numPr>
          <w:ilvl w:val="0"/>
          <w:numId w:val="37"/>
        </w:numPr>
        <w:suppressAutoHyphens w:val="0"/>
        <w:ind w:left="567" w:hanging="567"/>
      </w:pPr>
      <w:r w:rsidRPr="0028077D">
        <w:t>Učinkovina je omalizumab. En injekcijski peresnik z 1 ml raztopine vsebuje 150 mg omalizumaba.</w:t>
      </w:r>
    </w:p>
    <w:p w14:paraId="5AB429FB" w14:textId="77777777" w:rsidR="0020664A" w:rsidRPr="0028077D" w:rsidRDefault="0020664A" w:rsidP="0020664A">
      <w:pPr>
        <w:numPr>
          <w:ilvl w:val="0"/>
          <w:numId w:val="37"/>
        </w:numPr>
        <w:suppressAutoHyphens w:val="0"/>
        <w:ind w:left="567" w:hanging="567"/>
      </w:pPr>
      <w:r w:rsidRPr="0028077D">
        <w:t>Druge sestavine zdravila so L-argininijev klorid, L-histidinijev klorid monohidrat, L-histidin, polisorbat 20 (E 432), voda za injekcije.</w:t>
      </w:r>
    </w:p>
    <w:p w14:paraId="4CBB5D39" w14:textId="77777777" w:rsidR="0020664A" w:rsidRPr="0028077D" w:rsidRDefault="0020664A" w:rsidP="0020664A"/>
    <w:p w14:paraId="4AF421C8" w14:textId="77777777" w:rsidR="0020664A" w:rsidRPr="0028077D" w:rsidRDefault="0020664A" w:rsidP="0020664A">
      <w:pPr>
        <w:pStyle w:val="1b"/>
      </w:pPr>
      <w:r w:rsidRPr="0028077D">
        <w:t>Izgled zdravila Omlyclo in vsebina pakiranja</w:t>
      </w:r>
    </w:p>
    <w:p w14:paraId="12C0D9D7" w14:textId="142645AC" w:rsidR="0020664A" w:rsidRPr="0028077D" w:rsidRDefault="0020664A" w:rsidP="0020664A">
      <w:r w:rsidRPr="0028077D">
        <w:t>Zdravilo Omlyclo raztopina za injiciranje je na voljo v obliki bistre do rahlo motne, brezbarvno do bledo rjavorumeno obarvane raztopine v napolnjenem injekcijskem peresniku.</w:t>
      </w:r>
    </w:p>
    <w:p w14:paraId="0B71BAF7" w14:textId="77777777" w:rsidR="0020664A" w:rsidRPr="0028077D" w:rsidRDefault="0020664A" w:rsidP="0020664A"/>
    <w:p w14:paraId="251E4F81" w14:textId="100448AC" w:rsidR="0020664A" w:rsidRPr="0028077D" w:rsidRDefault="0020664A" w:rsidP="0020664A">
      <w:r w:rsidRPr="0028077D">
        <w:t xml:space="preserve">Zdravilo Omlyclo 150 mg raztopina za injiciranje je na voljo v pakiranju, ki vsebuje 1 napolnjen injekcijski peresnik, in v skupnih pakiranjih, ki vsebujejo </w:t>
      </w:r>
      <w:r w:rsidRPr="0028077D">
        <w:rPr>
          <w:color w:val="000000"/>
          <w:lang w:eastAsia="ko-KR"/>
        </w:rPr>
        <w:t>2</w:t>
      </w:r>
      <w:r w:rsidRPr="0028077D">
        <w:rPr>
          <w:color w:val="000000"/>
        </w:rPr>
        <w:t> (</w:t>
      </w:r>
      <w:r w:rsidRPr="0028077D">
        <w:rPr>
          <w:color w:val="000000"/>
          <w:lang w:eastAsia="ko-KR"/>
        </w:rPr>
        <w:t>2</w:t>
      </w:r>
      <w:r w:rsidRPr="0028077D">
        <w:rPr>
          <w:color w:val="000000"/>
        </w:rPr>
        <w:t> x 1)</w:t>
      </w:r>
      <w:r w:rsidRPr="0028077D">
        <w:rPr>
          <w:color w:val="000000"/>
          <w:lang w:eastAsia="ko-KR"/>
        </w:rPr>
        <w:t>, 3</w:t>
      </w:r>
      <w:r w:rsidRPr="0028077D">
        <w:rPr>
          <w:color w:val="000000"/>
        </w:rPr>
        <w:t> (</w:t>
      </w:r>
      <w:r w:rsidRPr="0028077D">
        <w:rPr>
          <w:color w:val="000000"/>
          <w:lang w:eastAsia="ko-KR"/>
        </w:rPr>
        <w:t>3</w:t>
      </w:r>
      <w:r w:rsidRPr="0028077D">
        <w:rPr>
          <w:color w:val="000000"/>
        </w:rPr>
        <w:t> x 1)</w:t>
      </w:r>
      <w:r w:rsidRPr="0028077D">
        <w:rPr>
          <w:color w:val="000000"/>
          <w:lang w:eastAsia="ko-KR"/>
        </w:rPr>
        <w:t xml:space="preserve">, </w:t>
      </w:r>
      <w:r w:rsidRPr="0028077D">
        <w:t>6 (6 × 1) ali 10 (10 × 1) napolnjenih injekcijskih peresnikov.</w:t>
      </w:r>
    </w:p>
    <w:p w14:paraId="16DCBD11" w14:textId="77777777" w:rsidR="0020664A" w:rsidRPr="0028077D" w:rsidRDefault="0020664A" w:rsidP="0020664A"/>
    <w:p w14:paraId="2D4DE74E" w14:textId="77777777" w:rsidR="0020664A" w:rsidRPr="0028077D" w:rsidRDefault="0020664A" w:rsidP="0020664A">
      <w:r w:rsidRPr="0028077D">
        <w:t>Na trgu v vaši državi morda ni na voljo vseh navedenih pakiranj.</w:t>
      </w:r>
    </w:p>
    <w:p w14:paraId="20AF62AB" w14:textId="77777777" w:rsidR="0020664A" w:rsidRPr="0028077D" w:rsidRDefault="0020664A" w:rsidP="0020664A"/>
    <w:p w14:paraId="036910F8" w14:textId="77777777" w:rsidR="0020664A" w:rsidRPr="0028077D" w:rsidRDefault="0020664A" w:rsidP="0020664A">
      <w:pPr>
        <w:pStyle w:val="1b"/>
      </w:pPr>
      <w:r w:rsidRPr="0028077D">
        <w:t>Imetnik dovoljenja za promet z zdravilom</w:t>
      </w:r>
    </w:p>
    <w:p w14:paraId="70BC9B36" w14:textId="77777777" w:rsidR="0020664A" w:rsidRPr="0028077D" w:rsidRDefault="0020664A" w:rsidP="00412EA6">
      <w:pPr>
        <w:keepNext/>
      </w:pPr>
      <w:r w:rsidRPr="0028077D">
        <w:t xml:space="preserve">Celltrion Healthcare Hungary Kft. </w:t>
      </w:r>
    </w:p>
    <w:p w14:paraId="0E9B4B66" w14:textId="77777777" w:rsidR="0020664A" w:rsidRPr="0028077D" w:rsidRDefault="0020664A" w:rsidP="0020664A">
      <w:r w:rsidRPr="0028077D">
        <w:t>1062 Budapest,</w:t>
      </w:r>
    </w:p>
    <w:p w14:paraId="76A8475E" w14:textId="77777777" w:rsidR="0020664A" w:rsidRPr="0028077D" w:rsidRDefault="0020664A" w:rsidP="0020664A">
      <w:r w:rsidRPr="0028077D">
        <w:t>Váci út 1-3. WestEnd Office Building B torony</w:t>
      </w:r>
    </w:p>
    <w:p w14:paraId="30C6CDA5" w14:textId="77777777" w:rsidR="0020664A" w:rsidRPr="0028077D" w:rsidRDefault="0020664A" w:rsidP="0020664A">
      <w:r w:rsidRPr="0028077D">
        <w:t>Madžarska</w:t>
      </w:r>
    </w:p>
    <w:p w14:paraId="55CC0D61" w14:textId="77777777" w:rsidR="0020664A" w:rsidRPr="0028077D" w:rsidRDefault="0020664A" w:rsidP="0020664A"/>
    <w:p w14:paraId="102A254C" w14:textId="77777777" w:rsidR="0020664A" w:rsidRPr="0028077D" w:rsidRDefault="0020664A" w:rsidP="0020664A">
      <w:pPr>
        <w:pStyle w:val="1b"/>
      </w:pPr>
      <w:r w:rsidRPr="0028077D">
        <w:t>Proizvajalec</w:t>
      </w:r>
    </w:p>
    <w:p w14:paraId="3BE58D08" w14:textId="77777777" w:rsidR="0020664A" w:rsidRPr="0028077D" w:rsidRDefault="0020664A" w:rsidP="0020664A">
      <w:pPr>
        <w:keepNext/>
      </w:pPr>
      <w:r w:rsidRPr="0028077D">
        <w:t>Nuvisan France SARL</w:t>
      </w:r>
    </w:p>
    <w:p w14:paraId="70603D20" w14:textId="77777777" w:rsidR="0020664A" w:rsidRPr="0028077D" w:rsidRDefault="0020664A" w:rsidP="0020664A">
      <w:r w:rsidRPr="0028077D">
        <w:t xml:space="preserve">2400, Route des Colles, </w:t>
      </w:r>
    </w:p>
    <w:p w14:paraId="3715F0EF" w14:textId="77777777" w:rsidR="0020664A" w:rsidRPr="0028077D" w:rsidRDefault="0020664A" w:rsidP="0020664A">
      <w:r w:rsidRPr="0028077D">
        <w:t xml:space="preserve">06410, Biot, </w:t>
      </w:r>
    </w:p>
    <w:p w14:paraId="5FC8C17C" w14:textId="77777777" w:rsidR="0020664A" w:rsidRPr="0028077D" w:rsidRDefault="0020664A" w:rsidP="0020664A">
      <w:r w:rsidRPr="0028077D">
        <w:t>Francija</w:t>
      </w:r>
    </w:p>
    <w:p w14:paraId="33B3A8E2" w14:textId="77777777" w:rsidR="0020664A" w:rsidRPr="0028077D" w:rsidRDefault="0020664A" w:rsidP="0020664A"/>
    <w:p w14:paraId="0E62C317" w14:textId="77777777" w:rsidR="0020664A" w:rsidRPr="0028077D" w:rsidRDefault="0020664A" w:rsidP="0020664A">
      <w:r w:rsidRPr="0028077D">
        <w:t>MIDAS Pharma GmbH</w:t>
      </w:r>
    </w:p>
    <w:p w14:paraId="7DE30CCA" w14:textId="77777777" w:rsidR="0020664A" w:rsidRPr="0028077D" w:rsidRDefault="0020664A" w:rsidP="0020664A">
      <w:r w:rsidRPr="0028077D">
        <w:t>Rheinstrasse 49</w:t>
      </w:r>
    </w:p>
    <w:p w14:paraId="0A6E8D82" w14:textId="77777777" w:rsidR="0020664A" w:rsidRPr="0028077D" w:rsidRDefault="0020664A" w:rsidP="0020664A">
      <w:r w:rsidRPr="0028077D">
        <w:t>55218 West Ingelheim Am Rhein</w:t>
      </w:r>
    </w:p>
    <w:p w14:paraId="4E376BE6" w14:textId="77777777" w:rsidR="0020664A" w:rsidRPr="0028077D" w:rsidRDefault="0020664A" w:rsidP="0020664A">
      <w:r w:rsidRPr="0028077D">
        <w:t>Rhineland-Palatinate</w:t>
      </w:r>
    </w:p>
    <w:p w14:paraId="3F332ED2" w14:textId="77777777" w:rsidR="0020664A" w:rsidRPr="0028077D" w:rsidRDefault="0020664A" w:rsidP="0020664A">
      <w:r w:rsidRPr="0028077D">
        <w:t>Nemčija</w:t>
      </w:r>
    </w:p>
    <w:p w14:paraId="29980715" w14:textId="77777777" w:rsidR="0020664A" w:rsidRPr="0028077D" w:rsidRDefault="0020664A" w:rsidP="0020664A">
      <w:pPr>
        <w:widowControl w:val="0"/>
        <w:suppressAutoHyphens w:val="0"/>
        <w:wordWrap w:val="0"/>
        <w:autoSpaceDE w:val="0"/>
        <w:autoSpaceDN w:val="0"/>
      </w:pPr>
    </w:p>
    <w:p w14:paraId="48546D78" w14:textId="77777777" w:rsidR="0020664A" w:rsidRPr="0028077D" w:rsidRDefault="0020664A" w:rsidP="0020664A">
      <w:r w:rsidRPr="0028077D">
        <w:t>Kymos S.L.</w:t>
      </w:r>
    </w:p>
    <w:p w14:paraId="69F88150" w14:textId="77777777" w:rsidR="0020664A" w:rsidRPr="0028077D" w:rsidRDefault="0020664A" w:rsidP="0020664A">
      <w:r w:rsidRPr="0028077D">
        <w:t>Ronda de Can Fatjó 7B</w:t>
      </w:r>
    </w:p>
    <w:p w14:paraId="7D85C967" w14:textId="77777777" w:rsidR="0020664A" w:rsidRPr="0028077D" w:rsidRDefault="0020664A" w:rsidP="0020664A">
      <w:r w:rsidRPr="0028077D">
        <w:t>Parc Tecnològic del Vallès</w:t>
      </w:r>
    </w:p>
    <w:p w14:paraId="108C717A" w14:textId="77777777" w:rsidR="0020664A" w:rsidRPr="0028077D" w:rsidRDefault="0020664A" w:rsidP="0020664A">
      <w:r w:rsidRPr="0028077D">
        <w:t>08290 Cerdanyola Del Valles</w:t>
      </w:r>
    </w:p>
    <w:p w14:paraId="76EA0EF0" w14:textId="77777777" w:rsidR="0020664A" w:rsidRPr="0028077D" w:rsidRDefault="0020664A" w:rsidP="0020664A">
      <w:r w:rsidRPr="0028077D">
        <w:t>Barcelona</w:t>
      </w:r>
    </w:p>
    <w:p w14:paraId="0C4C012E" w14:textId="77777777" w:rsidR="0020664A" w:rsidRPr="0028077D" w:rsidRDefault="0020664A" w:rsidP="0020664A">
      <w:r w:rsidRPr="0028077D">
        <w:t>Španija</w:t>
      </w:r>
    </w:p>
    <w:p w14:paraId="5AD5FC14" w14:textId="77777777" w:rsidR="0020664A" w:rsidRPr="0028077D" w:rsidRDefault="0020664A" w:rsidP="0020664A"/>
    <w:p w14:paraId="5E347836" w14:textId="77777777" w:rsidR="0020664A" w:rsidRPr="0028077D" w:rsidRDefault="0020664A" w:rsidP="0020664A"/>
    <w:p w14:paraId="1DF48D81" w14:textId="77777777" w:rsidR="0020664A" w:rsidRPr="0028077D" w:rsidRDefault="0020664A" w:rsidP="0020664A">
      <w:r w:rsidRPr="0028077D">
        <w:t>Za vse morebitne nadaljnje informacije o tem zdravilu se lahko obrnete na predstavništvo imetnika dovoljenja za promet z zdravilom:</w:t>
      </w:r>
    </w:p>
    <w:p w14:paraId="49E55831" w14:textId="77777777" w:rsidR="0020664A" w:rsidRPr="0028077D" w:rsidRDefault="0020664A" w:rsidP="0020664A">
      <w:pPr>
        <w:pStyle w:val="NormalKeep"/>
      </w:pPr>
    </w:p>
    <w:tbl>
      <w:tblPr>
        <w:tblW w:w="5000" w:type="pct"/>
        <w:tblCellMar>
          <w:left w:w="0" w:type="dxa"/>
          <w:right w:w="0" w:type="dxa"/>
        </w:tblCellMar>
        <w:tblLook w:val="04A0" w:firstRow="1" w:lastRow="0" w:firstColumn="1" w:lastColumn="0" w:noHBand="0" w:noVBand="1"/>
      </w:tblPr>
      <w:tblGrid>
        <w:gridCol w:w="4532"/>
        <w:gridCol w:w="4541"/>
      </w:tblGrid>
      <w:tr w:rsidR="0020664A" w:rsidRPr="0028077D" w14:paraId="0AB9D166" w14:textId="77777777" w:rsidTr="00CF59F1">
        <w:trPr>
          <w:cantSplit/>
        </w:trPr>
        <w:tc>
          <w:tcPr>
            <w:tcW w:w="4532" w:type="dxa"/>
          </w:tcPr>
          <w:p w14:paraId="7E7530D4"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87" w:author="만든 이">
                  <w:rPr>
                    <w:rFonts w:ascii="맑은 고딕" w:hAnsi="맑은 고딕"/>
                    <w:sz w:val="18"/>
                  </w:rPr>
                </w:rPrChange>
              </w:rPr>
            </w:pPr>
            <w:r w:rsidRPr="0028077D">
              <w:rPr>
                <w:rStyle w:val="normaltextrun"/>
                <w:rFonts w:ascii="Times New Roman" w:hAnsi="Times New Roman" w:cs="Times New Roman"/>
                <w:b/>
                <w:sz w:val="22"/>
                <w:szCs w:val="22"/>
              </w:rPr>
              <w:t>België/Belgique/Belgien</w:t>
            </w:r>
            <w:r w:rsidRPr="0028077D">
              <w:rPr>
                <w:rStyle w:val="eop"/>
                <w:rFonts w:ascii="Times New Roman" w:hAnsi="Times New Roman" w:cs="Times New Roman"/>
                <w:sz w:val="22"/>
                <w:szCs w:val="22"/>
              </w:rPr>
              <w:t> </w:t>
            </w:r>
          </w:p>
          <w:p w14:paraId="70DF3DD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8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Belgium BVBA</w:t>
            </w:r>
            <w:r w:rsidRPr="0028077D">
              <w:rPr>
                <w:rStyle w:val="eop"/>
                <w:rFonts w:ascii="Times New Roman" w:hAnsi="Times New Roman" w:cs="Times New Roman"/>
                <w:sz w:val="22"/>
                <w:szCs w:val="22"/>
              </w:rPr>
              <w:t> </w:t>
            </w:r>
          </w:p>
          <w:p w14:paraId="3F54084B"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89" w:author="만든 이">
                  <w:rPr>
                    <w:rFonts w:ascii="맑은 고딕" w:hAnsi="맑은 고딕"/>
                    <w:sz w:val="18"/>
                  </w:rPr>
                </w:rPrChange>
              </w:rPr>
            </w:pPr>
            <w:r w:rsidRPr="0028077D">
              <w:rPr>
                <w:rStyle w:val="normaltextrun"/>
                <w:rFonts w:ascii="Times New Roman" w:hAnsi="Times New Roman" w:cs="Times New Roman"/>
                <w:sz w:val="22"/>
                <w:szCs w:val="22"/>
              </w:rPr>
              <w:t>Tél/Tel: + 32 1 528 7418</w:t>
            </w:r>
            <w:r w:rsidRPr="0028077D">
              <w:rPr>
                <w:rStyle w:val="eop"/>
                <w:rFonts w:ascii="Times New Roman" w:hAnsi="Times New Roman" w:cs="Times New Roman"/>
                <w:sz w:val="22"/>
                <w:szCs w:val="22"/>
              </w:rPr>
              <w:t> </w:t>
            </w:r>
          </w:p>
          <w:p w14:paraId="15CEFF1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90" w:author="만든 이">
                  <w:rPr>
                    <w:rFonts w:ascii="맑은 고딕" w:hAnsi="맑은 고딕"/>
                    <w:sz w:val="18"/>
                  </w:rPr>
                </w:rPrChange>
              </w:rPr>
            </w:pPr>
            <w:r w:rsidRPr="000A703E">
              <w:rPr>
                <w:rFonts w:ascii="Times New Roman" w:hAnsi="Times New Roman" w:cs="Times New Roman"/>
                <w:sz w:val="22"/>
                <w:szCs w:val="22"/>
                <w:rPrChange w:id="5191" w:author="만든 이">
                  <w:rPr/>
                </w:rPrChange>
              </w:rPr>
              <w:fldChar w:fldCharType="begin"/>
            </w:r>
            <w:r w:rsidRPr="000A703E">
              <w:rPr>
                <w:rFonts w:ascii="Times New Roman" w:hAnsi="Times New Roman" w:cs="Times New Roman"/>
                <w:sz w:val="22"/>
                <w:szCs w:val="22"/>
                <w:rPrChange w:id="5192"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193" w:author="만든 이">
                  <w:rPr/>
                </w:rPrChange>
              </w:rPr>
              <w:fldChar w:fldCharType="separate"/>
            </w:r>
            <w:r w:rsidRPr="0028077D">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5194" w:author="만든 이">
                  <w:rPr/>
                </w:rPrChange>
              </w:rPr>
              <w:fldChar w:fldCharType="end"/>
            </w:r>
            <w:r w:rsidRPr="0028077D">
              <w:rPr>
                <w:rStyle w:val="eop"/>
                <w:rFonts w:ascii="Times New Roman" w:hAnsi="Times New Roman" w:cs="Times New Roman"/>
                <w:sz w:val="22"/>
                <w:szCs w:val="22"/>
              </w:rPr>
              <w:t> </w:t>
            </w:r>
          </w:p>
          <w:p w14:paraId="411CC0AA" w14:textId="77777777" w:rsidR="0020664A" w:rsidRPr="0028077D" w:rsidRDefault="0020664A" w:rsidP="00CF59F1">
            <w:r w:rsidRPr="0028077D">
              <w:rPr>
                <w:rStyle w:val="eop"/>
              </w:rPr>
              <w:t> </w:t>
            </w:r>
          </w:p>
        </w:tc>
        <w:tc>
          <w:tcPr>
            <w:tcW w:w="4541" w:type="dxa"/>
          </w:tcPr>
          <w:p w14:paraId="0718132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95" w:author="만든 이">
                  <w:rPr>
                    <w:rFonts w:ascii="맑은 고딕" w:hAnsi="맑은 고딕"/>
                    <w:sz w:val="18"/>
                  </w:rPr>
                </w:rPrChange>
              </w:rPr>
            </w:pPr>
            <w:r w:rsidRPr="0028077D">
              <w:rPr>
                <w:rStyle w:val="normaltextrun"/>
                <w:rFonts w:ascii="Times New Roman" w:hAnsi="Times New Roman" w:cs="Times New Roman"/>
                <w:b/>
                <w:sz w:val="22"/>
                <w:szCs w:val="22"/>
              </w:rPr>
              <w:t>Lietuva</w:t>
            </w:r>
            <w:r w:rsidRPr="0028077D">
              <w:rPr>
                <w:rStyle w:val="eop"/>
                <w:rFonts w:ascii="Times New Roman" w:hAnsi="Times New Roman" w:cs="Times New Roman"/>
                <w:sz w:val="22"/>
                <w:szCs w:val="22"/>
              </w:rPr>
              <w:t> </w:t>
            </w:r>
          </w:p>
          <w:p w14:paraId="41A36708"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96"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34B469A9"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197"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08464460" w14:textId="77777777" w:rsidR="0020664A" w:rsidRPr="0028077D" w:rsidRDefault="0020664A" w:rsidP="00CF59F1">
            <w:r w:rsidRPr="0028077D">
              <w:rPr>
                <w:rStyle w:val="eop"/>
              </w:rPr>
              <w:t> </w:t>
            </w:r>
          </w:p>
        </w:tc>
      </w:tr>
      <w:tr w:rsidR="0020664A" w:rsidRPr="0028077D" w14:paraId="61A37C2E" w14:textId="77777777" w:rsidTr="00CF59F1">
        <w:trPr>
          <w:cantSplit/>
        </w:trPr>
        <w:tc>
          <w:tcPr>
            <w:tcW w:w="4532" w:type="dxa"/>
          </w:tcPr>
          <w:p w14:paraId="15A2E437" w14:textId="79C833F5" w:rsidR="0020664A" w:rsidRPr="000A703E" w:rsidDel="0028077D" w:rsidRDefault="0020664A" w:rsidP="00CF59F1">
            <w:pPr>
              <w:pStyle w:val="paragraph"/>
              <w:spacing w:before="0" w:beforeAutospacing="0" w:after="0" w:afterAutospacing="0"/>
              <w:textAlignment w:val="baseline"/>
              <w:rPr>
                <w:del w:id="5198" w:author="만든 이"/>
                <w:rFonts w:ascii="Times New Roman" w:hAnsi="Times New Roman" w:cs="Times New Roman"/>
                <w:sz w:val="22"/>
                <w:szCs w:val="22"/>
                <w:rPrChange w:id="5199" w:author="만든 이">
                  <w:rPr>
                    <w:del w:id="5200" w:author="만든 이"/>
                    <w:rFonts w:ascii="맑은 고딕" w:hAnsi="맑은 고딕"/>
                    <w:sz w:val="18"/>
                  </w:rPr>
                </w:rPrChange>
              </w:rPr>
            </w:pPr>
            <w:del w:id="5201" w:author="만든 이">
              <w:r w:rsidRPr="0028077D" w:rsidDel="0028077D">
                <w:rPr>
                  <w:rStyle w:val="eop"/>
                  <w:rFonts w:ascii="Times New Roman" w:hAnsi="Times New Roman" w:cs="Times New Roman"/>
                  <w:sz w:val="22"/>
                  <w:szCs w:val="22"/>
                </w:rPr>
                <w:delText> </w:delText>
              </w:r>
            </w:del>
          </w:p>
          <w:p w14:paraId="2519C143"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2" w:author="만든 이">
                  <w:rPr>
                    <w:rFonts w:ascii="맑은 고딕" w:hAnsi="맑은 고딕"/>
                    <w:sz w:val="18"/>
                  </w:rPr>
                </w:rPrChange>
              </w:rPr>
            </w:pPr>
            <w:r w:rsidRPr="0028077D">
              <w:rPr>
                <w:rStyle w:val="normaltextrun"/>
                <w:rFonts w:ascii="Times New Roman" w:hAnsi="Times New Roman" w:cs="Times New Roman"/>
                <w:b/>
                <w:sz w:val="22"/>
                <w:szCs w:val="22"/>
              </w:rPr>
              <w:t>България</w:t>
            </w:r>
            <w:r w:rsidRPr="0028077D">
              <w:rPr>
                <w:rStyle w:val="eop"/>
                <w:rFonts w:ascii="Times New Roman" w:hAnsi="Times New Roman" w:cs="Times New Roman"/>
                <w:sz w:val="22"/>
                <w:szCs w:val="22"/>
              </w:rPr>
              <w:t> </w:t>
            </w:r>
          </w:p>
          <w:p w14:paraId="6817F26A"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3"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79BBCCDB"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4" w:author="만든 이">
                  <w:rPr>
                    <w:rFonts w:ascii="맑은 고딕" w:hAnsi="맑은 고딕"/>
                    <w:sz w:val="18"/>
                  </w:rPr>
                </w:rPrChange>
              </w:rPr>
            </w:pPr>
            <w:r w:rsidRPr="0028077D">
              <w:rPr>
                <w:rStyle w:val="normaltextrun"/>
                <w:rFonts w:ascii="Times New Roman" w:hAnsi="Times New Roman" w:cs="Times New Roman"/>
                <w:sz w:val="22"/>
                <w:szCs w:val="22"/>
              </w:rPr>
              <w:t>Teл.: +36 1 231 0493</w:t>
            </w:r>
            <w:r w:rsidRPr="0028077D">
              <w:rPr>
                <w:rStyle w:val="eop"/>
                <w:rFonts w:ascii="Times New Roman" w:hAnsi="Times New Roman" w:cs="Times New Roman"/>
                <w:sz w:val="22"/>
                <w:szCs w:val="22"/>
              </w:rPr>
              <w:t> </w:t>
            </w:r>
          </w:p>
          <w:p w14:paraId="34AEF388" w14:textId="77777777" w:rsidR="0020664A" w:rsidRPr="0028077D" w:rsidRDefault="0020664A" w:rsidP="00CF59F1">
            <w:r w:rsidRPr="0028077D">
              <w:rPr>
                <w:rStyle w:val="eop"/>
              </w:rPr>
              <w:t> </w:t>
            </w:r>
          </w:p>
        </w:tc>
        <w:tc>
          <w:tcPr>
            <w:tcW w:w="4541" w:type="dxa"/>
          </w:tcPr>
          <w:p w14:paraId="36C1798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5" w:author="만든 이">
                  <w:rPr>
                    <w:rFonts w:ascii="맑은 고딕" w:hAnsi="맑은 고딕"/>
                    <w:sz w:val="18"/>
                  </w:rPr>
                </w:rPrChange>
              </w:rPr>
            </w:pPr>
            <w:r w:rsidRPr="0028077D">
              <w:rPr>
                <w:rStyle w:val="normaltextrun"/>
                <w:rFonts w:ascii="Times New Roman" w:hAnsi="Times New Roman" w:cs="Times New Roman"/>
                <w:b/>
                <w:sz w:val="22"/>
                <w:szCs w:val="22"/>
              </w:rPr>
              <w:t>Luxembourg/Luxemburg</w:t>
            </w:r>
            <w:r w:rsidRPr="0028077D">
              <w:rPr>
                <w:rStyle w:val="eop"/>
                <w:rFonts w:ascii="Times New Roman" w:hAnsi="Times New Roman" w:cs="Times New Roman"/>
                <w:sz w:val="22"/>
                <w:szCs w:val="22"/>
              </w:rPr>
              <w:t> </w:t>
            </w:r>
          </w:p>
          <w:p w14:paraId="37610B90"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6"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Belgium BVBA</w:t>
            </w:r>
            <w:r w:rsidRPr="0028077D">
              <w:rPr>
                <w:rStyle w:val="eop"/>
                <w:rFonts w:ascii="Times New Roman" w:hAnsi="Times New Roman" w:cs="Times New Roman"/>
                <w:sz w:val="22"/>
                <w:szCs w:val="22"/>
              </w:rPr>
              <w:t> </w:t>
            </w:r>
          </w:p>
          <w:p w14:paraId="21055806"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7" w:author="만든 이">
                  <w:rPr>
                    <w:rFonts w:ascii="맑은 고딕" w:hAnsi="맑은 고딕"/>
                    <w:sz w:val="18"/>
                  </w:rPr>
                </w:rPrChange>
              </w:rPr>
            </w:pPr>
            <w:r w:rsidRPr="0028077D">
              <w:rPr>
                <w:rStyle w:val="normaltextrun"/>
                <w:rFonts w:ascii="Times New Roman" w:hAnsi="Times New Roman" w:cs="Times New Roman"/>
                <w:sz w:val="22"/>
                <w:szCs w:val="22"/>
              </w:rPr>
              <w:t>Tél/Tel: + 32 1 528 7418</w:t>
            </w:r>
            <w:r w:rsidRPr="0028077D">
              <w:rPr>
                <w:rStyle w:val="eop"/>
                <w:rFonts w:ascii="Times New Roman" w:hAnsi="Times New Roman" w:cs="Times New Roman"/>
                <w:sz w:val="22"/>
                <w:szCs w:val="22"/>
              </w:rPr>
              <w:t> </w:t>
            </w:r>
          </w:p>
          <w:p w14:paraId="650EA74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08" w:author="만든 이">
                  <w:rPr>
                    <w:rFonts w:ascii="맑은 고딕" w:hAnsi="맑은 고딕"/>
                    <w:sz w:val="18"/>
                  </w:rPr>
                </w:rPrChange>
              </w:rPr>
            </w:pPr>
            <w:r w:rsidRPr="000A703E">
              <w:rPr>
                <w:rFonts w:ascii="Times New Roman" w:hAnsi="Times New Roman" w:cs="Times New Roman"/>
                <w:sz w:val="22"/>
                <w:szCs w:val="22"/>
                <w:rPrChange w:id="5209" w:author="만든 이">
                  <w:rPr/>
                </w:rPrChange>
              </w:rPr>
              <w:fldChar w:fldCharType="begin"/>
            </w:r>
            <w:r w:rsidRPr="000A703E">
              <w:rPr>
                <w:rFonts w:ascii="Times New Roman" w:hAnsi="Times New Roman" w:cs="Times New Roman"/>
                <w:sz w:val="22"/>
                <w:szCs w:val="22"/>
                <w:rPrChange w:id="5210" w:author="만든 이">
                  <w:rPr/>
                </w:rPrChange>
              </w:rPr>
              <w:instrText>HYPERLINK "mailto:BEinfo@celltrionhc.com"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211" w:author="만든 이">
                  <w:rPr/>
                </w:rPrChange>
              </w:rPr>
              <w:fldChar w:fldCharType="separate"/>
            </w:r>
            <w:r w:rsidRPr="0028077D">
              <w:rPr>
                <w:rStyle w:val="normaltextrun"/>
                <w:rFonts w:ascii="Times New Roman" w:hAnsi="Times New Roman" w:cs="Times New Roman"/>
                <w:color w:val="0563C1"/>
                <w:sz w:val="22"/>
                <w:szCs w:val="22"/>
                <w:u w:val="single"/>
              </w:rPr>
              <w:t>BEinfo@celltrionhc.com</w:t>
            </w:r>
            <w:r w:rsidRPr="000A703E">
              <w:rPr>
                <w:rFonts w:ascii="Times New Roman" w:hAnsi="Times New Roman" w:cs="Times New Roman"/>
                <w:sz w:val="22"/>
                <w:szCs w:val="22"/>
                <w:rPrChange w:id="5212" w:author="만든 이">
                  <w:rPr/>
                </w:rPrChange>
              </w:rPr>
              <w:fldChar w:fldCharType="end"/>
            </w:r>
            <w:r w:rsidRPr="0028077D">
              <w:rPr>
                <w:rStyle w:val="eop"/>
                <w:rFonts w:ascii="Times New Roman" w:hAnsi="Times New Roman" w:cs="Times New Roman"/>
                <w:sz w:val="22"/>
                <w:szCs w:val="22"/>
              </w:rPr>
              <w:t> </w:t>
            </w:r>
          </w:p>
          <w:p w14:paraId="7E356653" w14:textId="77777777" w:rsidR="0020664A" w:rsidRPr="0028077D" w:rsidRDefault="0020664A" w:rsidP="00CF59F1">
            <w:r w:rsidRPr="0028077D">
              <w:rPr>
                <w:rStyle w:val="eop"/>
              </w:rPr>
              <w:t> </w:t>
            </w:r>
          </w:p>
        </w:tc>
      </w:tr>
      <w:tr w:rsidR="0020664A" w:rsidRPr="0028077D" w14:paraId="03F5B0EC" w14:textId="77777777" w:rsidTr="00CF59F1">
        <w:trPr>
          <w:cantSplit/>
        </w:trPr>
        <w:tc>
          <w:tcPr>
            <w:tcW w:w="4532" w:type="dxa"/>
          </w:tcPr>
          <w:p w14:paraId="57DFDEA1"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3" w:author="만든 이">
                  <w:rPr>
                    <w:rFonts w:ascii="맑은 고딕" w:hAnsi="맑은 고딕"/>
                    <w:sz w:val="18"/>
                  </w:rPr>
                </w:rPrChange>
              </w:rPr>
            </w:pPr>
            <w:r w:rsidRPr="0028077D">
              <w:rPr>
                <w:rStyle w:val="normaltextrun"/>
                <w:rFonts w:ascii="Times New Roman" w:hAnsi="Times New Roman" w:cs="Times New Roman"/>
                <w:b/>
                <w:sz w:val="22"/>
                <w:szCs w:val="22"/>
              </w:rPr>
              <w:t>Česká republika</w:t>
            </w:r>
            <w:r w:rsidRPr="0028077D">
              <w:rPr>
                <w:rStyle w:val="eop"/>
                <w:rFonts w:ascii="Times New Roman" w:hAnsi="Times New Roman" w:cs="Times New Roman"/>
                <w:sz w:val="22"/>
                <w:szCs w:val="22"/>
              </w:rPr>
              <w:t> </w:t>
            </w:r>
          </w:p>
          <w:p w14:paraId="426CB23C"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5EFE894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5"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65E54EB2" w14:textId="77777777" w:rsidR="0020664A" w:rsidRPr="0028077D" w:rsidRDefault="0020664A" w:rsidP="00CF59F1">
            <w:r w:rsidRPr="0028077D">
              <w:rPr>
                <w:rStyle w:val="eop"/>
              </w:rPr>
              <w:t> </w:t>
            </w:r>
          </w:p>
        </w:tc>
        <w:tc>
          <w:tcPr>
            <w:tcW w:w="4541" w:type="dxa"/>
          </w:tcPr>
          <w:p w14:paraId="2908DDB4"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6" w:author="만든 이">
                  <w:rPr>
                    <w:rFonts w:ascii="맑은 고딕" w:hAnsi="맑은 고딕"/>
                    <w:sz w:val="18"/>
                  </w:rPr>
                </w:rPrChange>
              </w:rPr>
            </w:pPr>
            <w:r w:rsidRPr="0028077D">
              <w:rPr>
                <w:rStyle w:val="normaltextrun"/>
                <w:rFonts w:ascii="Times New Roman" w:hAnsi="Times New Roman" w:cs="Times New Roman"/>
                <w:b/>
                <w:sz w:val="22"/>
                <w:szCs w:val="22"/>
              </w:rPr>
              <w:t>Magyarország</w:t>
            </w:r>
            <w:r w:rsidRPr="0028077D">
              <w:rPr>
                <w:rStyle w:val="eop"/>
                <w:rFonts w:ascii="Times New Roman" w:hAnsi="Times New Roman" w:cs="Times New Roman"/>
                <w:sz w:val="22"/>
                <w:szCs w:val="22"/>
              </w:rPr>
              <w:t> </w:t>
            </w:r>
          </w:p>
          <w:p w14:paraId="542E107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063A896A"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8"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0EB6555E" w14:textId="77777777" w:rsidR="0020664A" w:rsidRPr="0028077D" w:rsidRDefault="0020664A" w:rsidP="00CF59F1">
            <w:r w:rsidRPr="0028077D">
              <w:rPr>
                <w:rStyle w:val="eop"/>
              </w:rPr>
              <w:t> </w:t>
            </w:r>
          </w:p>
        </w:tc>
      </w:tr>
      <w:tr w:rsidR="0020664A" w:rsidRPr="0028077D" w14:paraId="39355AFA" w14:textId="77777777" w:rsidTr="00CF59F1">
        <w:trPr>
          <w:cantSplit/>
        </w:trPr>
        <w:tc>
          <w:tcPr>
            <w:tcW w:w="4532" w:type="dxa"/>
          </w:tcPr>
          <w:p w14:paraId="039102F0"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19" w:author="만든 이">
                  <w:rPr>
                    <w:rFonts w:ascii="맑은 고딕" w:hAnsi="맑은 고딕"/>
                    <w:sz w:val="18"/>
                  </w:rPr>
                </w:rPrChange>
              </w:rPr>
            </w:pPr>
            <w:r w:rsidRPr="0028077D">
              <w:rPr>
                <w:rStyle w:val="normaltextrun"/>
                <w:rFonts w:ascii="Times New Roman" w:hAnsi="Times New Roman" w:cs="Times New Roman"/>
                <w:b/>
                <w:sz w:val="22"/>
                <w:szCs w:val="22"/>
              </w:rPr>
              <w:t>Danmark</w:t>
            </w:r>
            <w:r w:rsidRPr="0028077D">
              <w:rPr>
                <w:rStyle w:val="eop"/>
                <w:rFonts w:ascii="Times New Roman" w:hAnsi="Times New Roman" w:cs="Times New Roman"/>
                <w:sz w:val="22"/>
                <w:szCs w:val="22"/>
              </w:rPr>
              <w:t> </w:t>
            </w:r>
          </w:p>
          <w:p w14:paraId="6D2A6350"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20"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Denmark ApS</w:t>
            </w:r>
            <w:r w:rsidRPr="0028077D">
              <w:rPr>
                <w:rStyle w:val="eop"/>
                <w:rFonts w:ascii="Times New Roman" w:hAnsi="Times New Roman" w:cs="Times New Roman"/>
                <w:sz w:val="22"/>
                <w:szCs w:val="22"/>
              </w:rPr>
              <w:t> </w:t>
            </w:r>
          </w:p>
          <w:p w14:paraId="0E30E1C3"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21" w:author="만든 이">
                  <w:rPr>
                    <w:rFonts w:ascii="맑은 고딕" w:hAnsi="맑은 고딕"/>
                    <w:sz w:val="18"/>
                  </w:rPr>
                </w:rPrChange>
              </w:rPr>
            </w:pPr>
            <w:r w:rsidRPr="000A703E">
              <w:rPr>
                <w:rFonts w:ascii="Times New Roman" w:hAnsi="Times New Roman" w:cs="Times New Roman"/>
                <w:sz w:val="22"/>
                <w:szCs w:val="22"/>
                <w:rPrChange w:id="5222" w:author="만든 이">
                  <w:rPr/>
                </w:rPrChange>
              </w:rPr>
              <w:fldChar w:fldCharType="begin"/>
            </w:r>
            <w:r w:rsidRPr="000A703E">
              <w:rPr>
                <w:rFonts w:ascii="Times New Roman" w:hAnsi="Times New Roman" w:cs="Times New Roman"/>
                <w:sz w:val="22"/>
                <w:szCs w:val="22"/>
                <w:rPrChange w:id="5223" w:author="만든 이">
                  <w:rPr/>
                </w:rPrChange>
              </w:rPr>
              <w:instrText>HYPERLINK "mailto:Contact_dk@celltrionhc.com"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224" w:author="만든 이">
                  <w:rPr/>
                </w:rPrChange>
              </w:rPr>
              <w:fldChar w:fldCharType="separate"/>
            </w:r>
            <w:r w:rsidRPr="0028077D">
              <w:rPr>
                <w:rStyle w:val="normaltextrun"/>
                <w:rFonts w:ascii="Times New Roman" w:hAnsi="Times New Roman" w:cs="Times New Roman"/>
                <w:color w:val="0563C1"/>
                <w:sz w:val="22"/>
                <w:szCs w:val="22"/>
                <w:u w:val="single"/>
              </w:rPr>
              <w:t>Contact_dk@celltrionhc.com</w:t>
            </w:r>
            <w:r w:rsidRPr="000A703E">
              <w:rPr>
                <w:rFonts w:ascii="Times New Roman" w:hAnsi="Times New Roman" w:cs="Times New Roman"/>
                <w:sz w:val="22"/>
                <w:szCs w:val="22"/>
                <w:rPrChange w:id="5225" w:author="만든 이">
                  <w:rPr/>
                </w:rPrChange>
              </w:rPr>
              <w:fldChar w:fldCharType="end"/>
            </w:r>
            <w:r w:rsidRPr="0028077D">
              <w:rPr>
                <w:rStyle w:val="eop"/>
                <w:rFonts w:ascii="Times New Roman" w:hAnsi="Times New Roman" w:cs="Times New Roman"/>
                <w:sz w:val="22"/>
                <w:szCs w:val="22"/>
              </w:rPr>
              <w:t> </w:t>
            </w:r>
          </w:p>
          <w:p w14:paraId="0451A653" w14:textId="77777777" w:rsidR="0020664A" w:rsidRPr="0028077D" w:rsidRDefault="0020664A" w:rsidP="00CF59F1">
            <w:pPr>
              <w:rPr>
                <w:rStyle w:val="eop"/>
              </w:rPr>
            </w:pPr>
            <w:r w:rsidRPr="0028077D">
              <w:rPr>
                <w:rStyle w:val="eop"/>
              </w:rPr>
              <w:t>Tlf: +45 3535 2989</w:t>
            </w:r>
          </w:p>
          <w:p w14:paraId="4B665F45" w14:textId="77777777" w:rsidR="0020664A" w:rsidRPr="0028077D" w:rsidRDefault="0020664A" w:rsidP="00CF59F1"/>
        </w:tc>
        <w:tc>
          <w:tcPr>
            <w:tcW w:w="4541" w:type="dxa"/>
          </w:tcPr>
          <w:p w14:paraId="3161BED9"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26" w:author="만든 이">
                  <w:rPr>
                    <w:rFonts w:ascii="맑은 고딕" w:hAnsi="맑은 고딕"/>
                    <w:sz w:val="18"/>
                  </w:rPr>
                </w:rPrChange>
              </w:rPr>
            </w:pPr>
            <w:r w:rsidRPr="0028077D">
              <w:rPr>
                <w:rStyle w:val="normaltextrun"/>
                <w:rFonts w:ascii="Times New Roman" w:hAnsi="Times New Roman" w:cs="Times New Roman"/>
                <w:b/>
                <w:sz w:val="22"/>
                <w:szCs w:val="22"/>
              </w:rPr>
              <w:t>Malta</w:t>
            </w:r>
            <w:r w:rsidRPr="0028077D">
              <w:rPr>
                <w:rStyle w:val="eop"/>
                <w:rFonts w:ascii="Times New Roman" w:hAnsi="Times New Roman" w:cs="Times New Roman"/>
                <w:sz w:val="22"/>
                <w:szCs w:val="22"/>
              </w:rPr>
              <w:t> </w:t>
            </w:r>
          </w:p>
          <w:p w14:paraId="0DE34A13"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27" w:author="만든 이">
                  <w:rPr>
                    <w:rFonts w:ascii="맑은 고딕" w:hAnsi="맑은 고딕"/>
                    <w:sz w:val="18"/>
                  </w:rPr>
                </w:rPrChange>
              </w:rPr>
            </w:pPr>
            <w:r w:rsidRPr="0028077D">
              <w:rPr>
                <w:rStyle w:val="normaltextrun"/>
                <w:rFonts w:ascii="Times New Roman" w:hAnsi="Times New Roman" w:cs="Times New Roman"/>
                <w:sz w:val="22"/>
                <w:szCs w:val="22"/>
              </w:rPr>
              <w:t>Mint Health Ltd.</w:t>
            </w:r>
            <w:r w:rsidRPr="0028077D">
              <w:rPr>
                <w:rStyle w:val="eop"/>
                <w:rFonts w:ascii="Times New Roman" w:hAnsi="Times New Roman" w:cs="Times New Roman"/>
                <w:sz w:val="22"/>
                <w:szCs w:val="22"/>
              </w:rPr>
              <w:t> </w:t>
            </w:r>
          </w:p>
          <w:p w14:paraId="639D7A11"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28" w:author="만든 이">
                  <w:rPr>
                    <w:rFonts w:ascii="맑은 고딕" w:hAnsi="맑은 고딕"/>
                    <w:sz w:val="18"/>
                  </w:rPr>
                </w:rPrChange>
              </w:rPr>
            </w:pPr>
            <w:r w:rsidRPr="0028077D">
              <w:rPr>
                <w:rStyle w:val="normaltextrun"/>
                <w:rFonts w:ascii="Times New Roman" w:hAnsi="Times New Roman" w:cs="Times New Roman"/>
                <w:sz w:val="22"/>
                <w:szCs w:val="22"/>
              </w:rPr>
              <w:t>Tel: +356 2093 9800</w:t>
            </w:r>
            <w:r w:rsidRPr="0028077D">
              <w:rPr>
                <w:rStyle w:val="eop"/>
                <w:rFonts w:ascii="Times New Roman" w:hAnsi="Times New Roman" w:cs="Times New Roman"/>
                <w:sz w:val="22"/>
                <w:szCs w:val="22"/>
              </w:rPr>
              <w:t> </w:t>
            </w:r>
          </w:p>
          <w:p w14:paraId="2B60BCBD" w14:textId="77777777" w:rsidR="0020664A" w:rsidRPr="0028077D" w:rsidRDefault="0020664A" w:rsidP="00CF59F1">
            <w:r w:rsidRPr="0028077D">
              <w:rPr>
                <w:rStyle w:val="eop"/>
              </w:rPr>
              <w:t> </w:t>
            </w:r>
          </w:p>
        </w:tc>
      </w:tr>
      <w:tr w:rsidR="0020664A" w:rsidRPr="0028077D" w14:paraId="1AF35532" w14:textId="77777777" w:rsidTr="00CF59F1">
        <w:trPr>
          <w:cantSplit/>
        </w:trPr>
        <w:tc>
          <w:tcPr>
            <w:tcW w:w="4532" w:type="dxa"/>
          </w:tcPr>
          <w:p w14:paraId="4EF00B20"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29" w:author="만든 이">
                  <w:rPr>
                    <w:rFonts w:ascii="맑은 고딕" w:hAnsi="맑은 고딕"/>
                    <w:sz w:val="18"/>
                  </w:rPr>
                </w:rPrChange>
              </w:rPr>
            </w:pPr>
            <w:r w:rsidRPr="0028077D">
              <w:rPr>
                <w:rStyle w:val="normaltextrun"/>
                <w:rFonts w:ascii="Times New Roman" w:hAnsi="Times New Roman" w:cs="Times New Roman"/>
                <w:b/>
                <w:sz w:val="22"/>
                <w:szCs w:val="22"/>
              </w:rPr>
              <w:t>Deutschland</w:t>
            </w:r>
            <w:r w:rsidRPr="0028077D">
              <w:rPr>
                <w:rStyle w:val="eop"/>
                <w:rFonts w:ascii="Times New Roman" w:hAnsi="Times New Roman" w:cs="Times New Roman"/>
                <w:sz w:val="22"/>
                <w:szCs w:val="22"/>
              </w:rPr>
              <w:t> </w:t>
            </w:r>
          </w:p>
          <w:p w14:paraId="69E7B073"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30"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Deutschland GmbH</w:t>
            </w:r>
            <w:r w:rsidRPr="0028077D">
              <w:rPr>
                <w:rStyle w:val="eop"/>
                <w:rFonts w:ascii="Times New Roman" w:hAnsi="Times New Roman" w:cs="Times New Roman"/>
                <w:sz w:val="22"/>
                <w:szCs w:val="22"/>
              </w:rPr>
              <w:t> </w:t>
            </w:r>
          </w:p>
          <w:p w14:paraId="78692635"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28077D">
              <w:rPr>
                <w:rStyle w:val="normaltextrun"/>
                <w:rFonts w:ascii="Times New Roman" w:hAnsi="Times New Roman" w:cs="Times New Roman"/>
                <w:sz w:val="22"/>
                <w:szCs w:val="22"/>
              </w:rPr>
              <w:t xml:space="preserve">Tel: +49 303 464 941 50 </w:t>
            </w:r>
          </w:p>
          <w:p w14:paraId="74EBB7D0"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0A703E">
              <w:rPr>
                <w:rFonts w:ascii="Times New Roman" w:hAnsi="Times New Roman" w:cs="Times New Roman"/>
                <w:sz w:val="22"/>
                <w:szCs w:val="22"/>
                <w:rPrChange w:id="5231" w:author="만든 이">
                  <w:rPr/>
                </w:rPrChange>
              </w:rPr>
              <w:fldChar w:fldCharType="begin"/>
            </w:r>
            <w:r w:rsidRPr="000A703E">
              <w:rPr>
                <w:rFonts w:ascii="Times New Roman" w:hAnsi="Times New Roman" w:cs="Times New Roman"/>
                <w:sz w:val="22"/>
                <w:szCs w:val="22"/>
                <w:rPrChange w:id="5232" w:author="만든 이">
                  <w:rPr/>
                </w:rPrChange>
              </w:rPr>
              <w:instrText>HYPERLINK "mailto:infoDE@celltrionhc.com"</w:instrText>
            </w:r>
            <w:r w:rsidRPr="00BA619B">
              <w:rPr>
                <w:rFonts w:ascii="Times New Roman" w:hAnsi="Times New Roman" w:cs="Times New Roman"/>
                <w:sz w:val="22"/>
                <w:szCs w:val="22"/>
              </w:rPr>
            </w:r>
            <w:r w:rsidRPr="000A703E">
              <w:rPr>
                <w:rFonts w:ascii="Times New Roman" w:hAnsi="Times New Roman" w:cs="Times New Roman"/>
                <w:sz w:val="22"/>
                <w:szCs w:val="22"/>
                <w:rPrChange w:id="5233" w:author="만든 이">
                  <w:rPr/>
                </w:rPrChange>
              </w:rPr>
              <w:fldChar w:fldCharType="separate"/>
            </w:r>
            <w:r w:rsidRPr="0028077D">
              <w:rPr>
                <w:rStyle w:val="normaltextrun"/>
                <w:rFonts w:ascii="Times New Roman" w:hAnsi="Times New Roman" w:cs="Times New Roman"/>
                <w:color w:val="0563C1"/>
                <w:sz w:val="22"/>
                <w:szCs w:val="22"/>
                <w:u w:val="single"/>
              </w:rPr>
              <w:t>infoDE@celltrionhc.com</w:t>
            </w:r>
            <w:r w:rsidRPr="000A703E">
              <w:rPr>
                <w:rFonts w:ascii="Times New Roman" w:hAnsi="Times New Roman" w:cs="Times New Roman"/>
                <w:sz w:val="22"/>
                <w:szCs w:val="22"/>
                <w:rPrChange w:id="5234" w:author="만든 이">
                  <w:rPr/>
                </w:rPrChange>
              </w:rPr>
              <w:fldChar w:fldCharType="end"/>
            </w:r>
            <w:r w:rsidRPr="0028077D">
              <w:rPr>
                <w:rStyle w:val="normaltextrun"/>
                <w:rFonts w:ascii="Times New Roman" w:hAnsi="Times New Roman" w:cs="Times New Roman"/>
                <w:color w:val="0563C1"/>
                <w:sz w:val="22"/>
                <w:szCs w:val="22"/>
                <w:u w:val="single"/>
              </w:rPr>
              <w:t> </w:t>
            </w:r>
          </w:p>
          <w:p w14:paraId="11F78A72" w14:textId="77777777" w:rsidR="0020664A" w:rsidRPr="0028077D" w:rsidRDefault="0020664A" w:rsidP="00CF59F1">
            <w:r w:rsidRPr="0028077D">
              <w:rPr>
                <w:rStyle w:val="eop"/>
              </w:rPr>
              <w:t> </w:t>
            </w:r>
          </w:p>
        </w:tc>
        <w:tc>
          <w:tcPr>
            <w:tcW w:w="4541" w:type="dxa"/>
          </w:tcPr>
          <w:p w14:paraId="6086EFD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35" w:author="만든 이">
                  <w:rPr>
                    <w:rFonts w:ascii="맑은 고딕" w:hAnsi="맑은 고딕"/>
                    <w:sz w:val="18"/>
                  </w:rPr>
                </w:rPrChange>
              </w:rPr>
            </w:pPr>
            <w:r w:rsidRPr="0028077D">
              <w:rPr>
                <w:rStyle w:val="normaltextrun"/>
                <w:rFonts w:ascii="Times New Roman" w:hAnsi="Times New Roman" w:cs="Times New Roman"/>
                <w:b/>
                <w:sz w:val="22"/>
                <w:szCs w:val="22"/>
              </w:rPr>
              <w:t>Nederland</w:t>
            </w:r>
            <w:r w:rsidRPr="0028077D">
              <w:rPr>
                <w:rStyle w:val="eop"/>
                <w:rFonts w:ascii="Times New Roman" w:hAnsi="Times New Roman" w:cs="Times New Roman"/>
                <w:sz w:val="22"/>
                <w:szCs w:val="22"/>
              </w:rPr>
              <w:t> </w:t>
            </w:r>
          </w:p>
          <w:p w14:paraId="33ABB5F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36"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Netherlands B.V.</w:t>
            </w:r>
            <w:r w:rsidRPr="0028077D">
              <w:rPr>
                <w:rStyle w:val="eop"/>
                <w:rFonts w:ascii="Times New Roman" w:hAnsi="Times New Roman" w:cs="Times New Roman"/>
                <w:sz w:val="22"/>
                <w:szCs w:val="22"/>
              </w:rPr>
              <w:t> </w:t>
            </w:r>
          </w:p>
          <w:p w14:paraId="5D709AAC"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37" w:author="만든 이">
                  <w:rPr>
                    <w:rFonts w:ascii="맑은 고딕" w:hAnsi="맑은 고딕"/>
                    <w:sz w:val="18"/>
                  </w:rPr>
                </w:rPrChange>
              </w:rPr>
            </w:pPr>
            <w:r w:rsidRPr="0028077D">
              <w:rPr>
                <w:rStyle w:val="normaltextrun"/>
                <w:rFonts w:ascii="Times New Roman" w:hAnsi="Times New Roman" w:cs="Times New Roman"/>
                <w:sz w:val="22"/>
                <w:szCs w:val="22"/>
              </w:rPr>
              <w:t>Tel: + 31 20 888 7300</w:t>
            </w:r>
            <w:r w:rsidRPr="0028077D">
              <w:rPr>
                <w:rStyle w:val="eop"/>
                <w:rFonts w:ascii="Times New Roman" w:hAnsi="Times New Roman" w:cs="Times New Roman"/>
                <w:sz w:val="22"/>
                <w:szCs w:val="22"/>
              </w:rPr>
              <w:t> </w:t>
            </w:r>
          </w:p>
          <w:p w14:paraId="201720E5" w14:textId="77777777" w:rsidR="0020664A" w:rsidRDefault="0020664A" w:rsidP="00CF59F1">
            <w:pPr>
              <w:rPr>
                <w:ins w:id="5238" w:author="만든 이"/>
                <w:rStyle w:val="eop"/>
                <w:rFonts w:eastAsia="맑은 고딕"/>
                <w:lang w:eastAsia="ko-KR"/>
              </w:rPr>
            </w:pPr>
            <w:hyperlink r:id="rId138" w:tgtFrame="_blank" w:history="1">
              <w:r w:rsidRPr="0028077D">
                <w:rPr>
                  <w:rStyle w:val="normaltextrun"/>
                  <w:color w:val="0563C1"/>
                  <w:u w:val="single"/>
                </w:rPr>
                <w:t>NLinfo@celltrionhc.com</w:t>
              </w:r>
            </w:hyperlink>
            <w:r w:rsidRPr="0028077D">
              <w:rPr>
                <w:rStyle w:val="eop"/>
              </w:rPr>
              <w:t> </w:t>
            </w:r>
          </w:p>
          <w:p w14:paraId="43EA9F70" w14:textId="77777777" w:rsidR="0028077D" w:rsidRPr="000A703E" w:rsidRDefault="0028077D" w:rsidP="00CF59F1">
            <w:pPr>
              <w:rPr>
                <w:rFonts w:eastAsia="맑은 고딕"/>
                <w:lang w:eastAsia="ko-KR"/>
                <w:rPrChange w:id="5239" w:author="만든 이">
                  <w:rPr/>
                </w:rPrChange>
              </w:rPr>
            </w:pPr>
          </w:p>
        </w:tc>
      </w:tr>
      <w:tr w:rsidR="0020664A" w:rsidRPr="0028077D" w14:paraId="5D2980D4" w14:textId="77777777" w:rsidTr="00CF59F1">
        <w:trPr>
          <w:cantSplit/>
        </w:trPr>
        <w:tc>
          <w:tcPr>
            <w:tcW w:w="4532" w:type="dxa"/>
          </w:tcPr>
          <w:p w14:paraId="041819E9" w14:textId="0E4439F4" w:rsidR="0020664A" w:rsidRPr="000A703E" w:rsidDel="0028077D" w:rsidRDefault="0020664A" w:rsidP="00CF59F1">
            <w:pPr>
              <w:pStyle w:val="paragraph"/>
              <w:spacing w:before="0" w:beforeAutospacing="0" w:after="0" w:afterAutospacing="0"/>
              <w:textAlignment w:val="baseline"/>
              <w:rPr>
                <w:del w:id="5240" w:author="만든 이"/>
                <w:rFonts w:ascii="Times New Roman" w:hAnsi="Times New Roman" w:cs="Times New Roman"/>
                <w:sz w:val="22"/>
                <w:szCs w:val="22"/>
                <w:rPrChange w:id="5241" w:author="만든 이">
                  <w:rPr>
                    <w:del w:id="5242" w:author="만든 이"/>
                    <w:rFonts w:ascii="맑은 고딕" w:hAnsi="맑은 고딕"/>
                    <w:sz w:val="18"/>
                  </w:rPr>
                </w:rPrChange>
              </w:rPr>
            </w:pPr>
            <w:del w:id="5243" w:author="만든 이">
              <w:r w:rsidRPr="0028077D" w:rsidDel="0028077D">
                <w:rPr>
                  <w:rStyle w:val="eop"/>
                  <w:rFonts w:ascii="Times New Roman" w:hAnsi="Times New Roman" w:cs="Times New Roman"/>
                  <w:sz w:val="22"/>
                  <w:szCs w:val="22"/>
                </w:rPr>
                <w:delText> </w:delText>
              </w:r>
            </w:del>
          </w:p>
          <w:p w14:paraId="2BA6C2B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44" w:author="만든 이">
                  <w:rPr>
                    <w:rFonts w:ascii="맑은 고딕" w:hAnsi="맑은 고딕"/>
                    <w:sz w:val="18"/>
                  </w:rPr>
                </w:rPrChange>
              </w:rPr>
            </w:pPr>
            <w:r w:rsidRPr="0028077D">
              <w:rPr>
                <w:rStyle w:val="normaltextrun"/>
                <w:rFonts w:ascii="Times New Roman" w:hAnsi="Times New Roman" w:cs="Times New Roman"/>
                <w:b/>
                <w:sz w:val="22"/>
                <w:szCs w:val="22"/>
              </w:rPr>
              <w:t>Eesti</w:t>
            </w:r>
            <w:r w:rsidRPr="0028077D">
              <w:rPr>
                <w:rStyle w:val="eop"/>
                <w:rFonts w:ascii="Times New Roman" w:hAnsi="Times New Roman" w:cs="Times New Roman"/>
                <w:sz w:val="22"/>
                <w:szCs w:val="22"/>
              </w:rPr>
              <w:t> </w:t>
            </w:r>
          </w:p>
          <w:p w14:paraId="37886309"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45"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064C1C7A"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46"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30ED1D62"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47" w:author="만든 이">
                  <w:rPr>
                    <w:rFonts w:ascii="맑은 고딕" w:hAnsi="맑은 고딕"/>
                    <w:sz w:val="18"/>
                  </w:rPr>
                </w:rPrChange>
              </w:rPr>
            </w:pPr>
            <w:r w:rsidRPr="000A703E">
              <w:rPr>
                <w:rFonts w:ascii="Times New Roman" w:hAnsi="Times New Roman" w:cs="Times New Roman"/>
                <w:sz w:val="22"/>
                <w:szCs w:val="22"/>
                <w:rPrChange w:id="5248" w:author="만든 이">
                  <w:rPr/>
                </w:rPrChange>
              </w:rPr>
              <w:fldChar w:fldCharType="begin"/>
            </w:r>
            <w:r w:rsidRPr="000A703E">
              <w:rPr>
                <w:rFonts w:ascii="Times New Roman" w:hAnsi="Times New Roman" w:cs="Times New Roman"/>
                <w:sz w:val="22"/>
                <w:szCs w:val="22"/>
                <w:rPrChange w:id="5249"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250"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5251" w:author="만든 이">
                  <w:rPr/>
                </w:rPrChange>
              </w:rPr>
              <w:fldChar w:fldCharType="end"/>
            </w:r>
            <w:r w:rsidRPr="0028077D">
              <w:rPr>
                <w:rStyle w:val="eop"/>
                <w:rFonts w:ascii="Times New Roman" w:hAnsi="Times New Roman" w:cs="Times New Roman"/>
                <w:sz w:val="22"/>
                <w:szCs w:val="22"/>
              </w:rPr>
              <w:t> </w:t>
            </w:r>
          </w:p>
          <w:p w14:paraId="138D00C3" w14:textId="0F388C4D" w:rsidR="0020664A" w:rsidRPr="000A703E" w:rsidDel="0028077D" w:rsidRDefault="0020664A">
            <w:pPr>
              <w:pStyle w:val="paragraph"/>
              <w:spacing w:before="0" w:beforeAutospacing="0" w:after="0" w:afterAutospacing="0"/>
              <w:textAlignment w:val="baseline"/>
              <w:rPr>
                <w:del w:id="5252" w:author="만든 이"/>
                <w:rFonts w:ascii="Times New Roman" w:hAnsi="Times New Roman" w:cs="Times New Roman"/>
                <w:sz w:val="22"/>
                <w:szCs w:val="22"/>
                <w:rPrChange w:id="5253" w:author="만든 이">
                  <w:rPr>
                    <w:del w:id="5254" w:author="만든 이"/>
                    <w:rFonts w:ascii="맑은 고딕" w:hAnsi="맑은 고딕"/>
                    <w:sz w:val="18"/>
                  </w:rPr>
                </w:rPrChange>
              </w:rPr>
            </w:pPr>
            <w:r w:rsidRPr="0028077D">
              <w:rPr>
                <w:rStyle w:val="eop"/>
                <w:rFonts w:ascii="Times New Roman" w:hAnsi="Times New Roman" w:cs="Times New Roman"/>
                <w:sz w:val="22"/>
                <w:szCs w:val="22"/>
              </w:rPr>
              <w:t> </w:t>
            </w:r>
          </w:p>
          <w:p w14:paraId="2362E93F" w14:textId="735553E0" w:rsidR="0020664A" w:rsidRPr="0028077D" w:rsidRDefault="0020664A">
            <w:pPr>
              <w:pStyle w:val="paragraph"/>
              <w:spacing w:before="0" w:beforeAutospacing="0" w:after="0" w:afterAutospacing="0"/>
              <w:textAlignment w:val="baseline"/>
              <w:pPrChange w:id="5255" w:author="만든 이">
                <w:pPr/>
              </w:pPrChange>
            </w:pPr>
            <w:del w:id="5256" w:author="만든 이">
              <w:r w:rsidRPr="0028077D" w:rsidDel="0028077D">
                <w:rPr>
                  <w:rStyle w:val="eop"/>
                  <w:rFonts w:ascii="Times New Roman" w:hAnsi="Times New Roman" w:cs="Times New Roman"/>
                  <w:sz w:val="22"/>
                  <w:szCs w:val="22"/>
                </w:rPr>
                <w:delText> </w:delText>
              </w:r>
            </w:del>
          </w:p>
        </w:tc>
        <w:tc>
          <w:tcPr>
            <w:tcW w:w="4541" w:type="dxa"/>
          </w:tcPr>
          <w:p w14:paraId="249AD667" w14:textId="16D15852" w:rsidR="0020664A" w:rsidRPr="000A703E" w:rsidDel="0028077D" w:rsidRDefault="0020664A" w:rsidP="00CF59F1">
            <w:pPr>
              <w:pStyle w:val="paragraph"/>
              <w:spacing w:before="0" w:beforeAutospacing="0" w:after="0" w:afterAutospacing="0"/>
              <w:textAlignment w:val="baseline"/>
              <w:rPr>
                <w:del w:id="5257" w:author="만든 이"/>
                <w:rFonts w:ascii="Times New Roman" w:hAnsi="Times New Roman" w:cs="Times New Roman"/>
                <w:sz w:val="22"/>
                <w:szCs w:val="22"/>
                <w:rPrChange w:id="5258" w:author="만든 이">
                  <w:rPr>
                    <w:del w:id="5259" w:author="만든 이"/>
                    <w:rFonts w:ascii="맑은 고딕" w:hAnsi="맑은 고딕"/>
                    <w:sz w:val="18"/>
                  </w:rPr>
                </w:rPrChange>
              </w:rPr>
            </w:pPr>
            <w:del w:id="5260" w:author="만든 이">
              <w:r w:rsidRPr="0028077D" w:rsidDel="0028077D">
                <w:rPr>
                  <w:rStyle w:val="eop"/>
                  <w:rFonts w:ascii="Times New Roman" w:hAnsi="Times New Roman" w:cs="Times New Roman"/>
                  <w:sz w:val="22"/>
                  <w:szCs w:val="22"/>
                </w:rPr>
                <w:delText> </w:delText>
              </w:r>
            </w:del>
          </w:p>
          <w:p w14:paraId="631FEFF4"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61" w:author="만든 이">
                  <w:rPr>
                    <w:rFonts w:ascii="맑은 고딕" w:hAnsi="맑은 고딕"/>
                    <w:sz w:val="18"/>
                  </w:rPr>
                </w:rPrChange>
              </w:rPr>
            </w:pPr>
            <w:r w:rsidRPr="0028077D">
              <w:rPr>
                <w:rStyle w:val="normaltextrun"/>
                <w:rFonts w:ascii="Times New Roman" w:hAnsi="Times New Roman" w:cs="Times New Roman"/>
                <w:b/>
                <w:sz w:val="22"/>
                <w:szCs w:val="22"/>
              </w:rPr>
              <w:t>Norge</w:t>
            </w:r>
            <w:r w:rsidRPr="0028077D">
              <w:rPr>
                <w:rStyle w:val="eop"/>
                <w:rFonts w:ascii="Times New Roman" w:hAnsi="Times New Roman" w:cs="Times New Roman"/>
                <w:sz w:val="22"/>
                <w:szCs w:val="22"/>
              </w:rPr>
              <w:t> </w:t>
            </w:r>
          </w:p>
          <w:p w14:paraId="5B4548D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6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Norway AS</w:t>
            </w:r>
            <w:r w:rsidRPr="0028077D">
              <w:rPr>
                <w:rStyle w:val="eop"/>
                <w:rFonts w:ascii="Times New Roman" w:hAnsi="Times New Roman" w:cs="Times New Roman"/>
                <w:sz w:val="22"/>
                <w:szCs w:val="22"/>
              </w:rPr>
              <w:t> </w:t>
            </w:r>
          </w:p>
          <w:p w14:paraId="7AF14A33" w14:textId="77777777" w:rsidR="0020664A" w:rsidRDefault="0020664A" w:rsidP="00CF59F1">
            <w:pPr>
              <w:rPr>
                <w:ins w:id="5263" w:author="만든 이"/>
                <w:rStyle w:val="eop"/>
                <w:rFonts w:eastAsia="맑은 고딕"/>
                <w:lang w:eastAsia="ko-KR"/>
              </w:rPr>
            </w:pPr>
            <w:hyperlink r:id="rId139" w:tgtFrame="_blank" w:history="1">
              <w:r w:rsidRPr="0028077D">
                <w:rPr>
                  <w:rStyle w:val="normaltextrun"/>
                  <w:color w:val="0563C1"/>
                  <w:u w:val="single"/>
                </w:rPr>
                <w:t>Contact_no@celltrionhc.com</w:t>
              </w:r>
            </w:hyperlink>
            <w:r w:rsidRPr="0028077D">
              <w:rPr>
                <w:rStyle w:val="eop"/>
              </w:rPr>
              <w:t> </w:t>
            </w:r>
          </w:p>
          <w:p w14:paraId="0C0955B4" w14:textId="77777777" w:rsidR="0028077D" w:rsidRPr="000A703E" w:rsidRDefault="0028077D" w:rsidP="00CF59F1">
            <w:pPr>
              <w:rPr>
                <w:rFonts w:eastAsia="맑은 고딕"/>
                <w:lang w:eastAsia="ko-KR"/>
                <w:rPrChange w:id="5264" w:author="만든 이">
                  <w:rPr/>
                </w:rPrChange>
              </w:rPr>
            </w:pPr>
          </w:p>
        </w:tc>
      </w:tr>
      <w:tr w:rsidR="0020664A" w:rsidRPr="0028077D" w14:paraId="29CE899B" w14:textId="77777777" w:rsidTr="00CF59F1">
        <w:trPr>
          <w:cantSplit/>
        </w:trPr>
        <w:tc>
          <w:tcPr>
            <w:tcW w:w="4532" w:type="dxa"/>
          </w:tcPr>
          <w:p w14:paraId="1C4025D3"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65" w:author="만든 이">
                  <w:rPr>
                    <w:rFonts w:ascii="맑은 고딕" w:hAnsi="맑은 고딕"/>
                    <w:sz w:val="18"/>
                  </w:rPr>
                </w:rPrChange>
              </w:rPr>
            </w:pPr>
            <w:r w:rsidRPr="0028077D">
              <w:rPr>
                <w:rStyle w:val="normaltextrun"/>
                <w:rFonts w:ascii="Times New Roman" w:hAnsi="Times New Roman" w:cs="Times New Roman"/>
                <w:b/>
                <w:sz w:val="22"/>
                <w:szCs w:val="22"/>
              </w:rPr>
              <w:t>España</w:t>
            </w:r>
            <w:r w:rsidRPr="0028077D">
              <w:rPr>
                <w:rStyle w:val="eop"/>
                <w:rFonts w:ascii="Times New Roman" w:hAnsi="Times New Roman" w:cs="Times New Roman"/>
                <w:sz w:val="22"/>
                <w:szCs w:val="22"/>
              </w:rPr>
              <w:t> </w:t>
            </w:r>
          </w:p>
          <w:p w14:paraId="63F7DD34"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FARMACEUTICA (ESPAÑA) S.L.</w:t>
            </w:r>
          </w:p>
          <w:p w14:paraId="36EDEDA8"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Tel: +34 910 498 478</w:t>
            </w:r>
          </w:p>
          <w:p w14:paraId="60C310BC"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0A703E">
              <w:rPr>
                <w:rFonts w:ascii="Times New Roman" w:hAnsi="Times New Roman" w:cs="Times New Roman"/>
                <w:sz w:val="22"/>
                <w:szCs w:val="22"/>
                <w:rPrChange w:id="5266" w:author="만든 이">
                  <w:rPr/>
                </w:rPrChange>
              </w:rPr>
              <w:fldChar w:fldCharType="begin"/>
            </w:r>
            <w:r w:rsidRPr="000A703E">
              <w:rPr>
                <w:rFonts w:ascii="Times New Roman" w:hAnsi="Times New Roman" w:cs="Times New Roman"/>
                <w:sz w:val="22"/>
                <w:szCs w:val="22"/>
                <w:rPrChange w:id="5267" w:author="만든 이">
                  <w:rPr/>
                </w:rPrChange>
              </w:rPr>
              <w:instrText>HYPERLINK "mailto:contact_es@celltrion.com"</w:instrText>
            </w:r>
            <w:r w:rsidRPr="00BA619B">
              <w:rPr>
                <w:rFonts w:ascii="Times New Roman" w:hAnsi="Times New Roman" w:cs="Times New Roman"/>
                <w:sz w:val="22"/>
                <w:szCs w:val="22"/>
              </w:rPr>
            </w:r>
            <w:r w:rsidRPr="000A703E">
              <w:rPr>
                <w:rFonts w:ascii="Times New Roman" w:hAnsi="Times New Roman" w:cs="Times New Roman"/>
                <w:sz w:val="22"/>
                <w:szCs w:val="22"/>
                <w:rPrChange w:id="5268" w:author="만든 이">
                  <w:rPr/>
                </w:rPrChange>
              </w:rPr>
              <w:fldChar w:fldCharType="separate"/>
            </w:r>
            <w:r w:rsidRPr="0028077D">
              <w:rPr>
                <w:rStyle w:val="normaltextrun"/>
                <w:rFonts w:ascii="Times New Roman" w:hAnsi="Times New Roman" w:cs="Times New Roman"/>
                <w:color w:val="0563C1"/>
                <w:sz w:val="22"/>
                <w:szCs w:val="22"/>
                <w:u w:val="single"/>
              </w:rPr>
              <w:t>contact_es@celltrion.com</w:t>
            </w:r>
            <w:r w:rsidRPr="000A703E">
              <w:rPr>
                <w:rFonts w:ascii="Times New Roman" w:hAnsi="Times New Roman" w:cs="Times New Roman"/>
                <w:sz w:val="22"/>
                <w:szCs w:val="22"/>
                <w:rPrChange w:id="5269" w:author="만든 이">
                  <w:rPr/>
                </w:rPrChange>
              </w:rPr>
              <w:fldChar w:fldCharType="end"/>
            </w:r>
          </w:p>
          <w:p w14:paraId="3665D9C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0" w:author="만든 이">
                  <w:rPr/>
                </w:rPrChange>
              </w:rPr>
            </w:pPr>
            <w:r w:rsidRPr="000A703E">
              <w:rPr>
                <w:rStyle w:val="eop"/>
                <w:rFonts w:ascii="Times New Roman" w:hAnsi="Times New Roman" w:cs="Times New Roman"/>
                <w:sz w:val="22"/>
                <w:szCs w:val="22"/>
                <w:rPrChange w:id="5271" w:author="만든 이">
                  <w:rPr>
                    <w:rStyle w:val="eop"/>
                  </w:rPr>
                </w:rPrChange>
              </w:rPr>
              <w:t> </w:t>
            </w:r>
          </w:p>
        </w:tc>
        <w:tc>
          <w:tcPr>
            <w:tcW w:w="4541" w:type="dxa"/>
          </w:tcPr>
          <w:p w14:paraId="7C61A80C"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2" w:author="만든 이">
                  <w:rPr>
                    <w:rFonts w:ascii="맑은 고딕" w:hAnsi="맑은 고딕"/>
                    <w:sz w:val="18"/>
                  </w:rPr>
                </w:rPrChange>
              </w:rPr>
            </w:pPr>
            <w:r w:rsidRPr="0028077D">
              <w:rPr>
                <w:rStyle w:val="normaltextrun"/>
                <w:rFonts w:ascii="Times New Roman" w:hAnsi="Times New Roman" w:cs="Times New Roman"/>
                <w:b/>
                <w:sz w:val="22"/>
                <w:szCs w:val="22"/>
              </w:rPr>
              <w:t>Österreich</w:t>
            </w:r>
            <w:r w:rsidRPr="0028077D">
              <w:rPr>
                <w:rStyle w:val="eop"/>
                <w:rFonts w:ascii="Times New Roman" w:hAnsi="Times New Roman" w:cs="Times New Roman"/>
                <w:sz w:val="22"/>
                <w:szCs w:val="22"/>
              </w:rPr>
              <w:t> </w:t>
            </w:r>
          </w:p>
          <w:p w14:paraId="4978C9F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3" w:author="만든 이">
                  <w:rPr>
                    <w:rFonts w:ascii="맑은 고딕" w:hAnsi="맑은 고딕"/>
                    <w:sz w:val="18"/>
                  </w:rPr>
                </w:rPrChange>
              </w:rPr>
            </w:pPr>
            <w:r w:rsidRPr="0028077D">
              <w:rPr>
                <w:rStyle w:val="normaltextrun"/>
                <w:rFonts w:ascii="Times New Roman" w:hAnsi="Times New Roman" w:cs="Times New Roman"/>
                <w:sz w:val="22"/>
                <w:szCs w:val="22"/>
              </w:rPr>
              <w:t>Astro-Pharma GmbH</w:t>
            </w:r>
            <w:r w:rsidRPr="0028077D">
              <w:rPr>
                <w:rStyle w:val="eop"/>
                <w:rFonts w:ascii="Times New Roman" w:hAnsi="Times New Roman" w:cs="Times New Roman"/>
                <w:sz w:val="22"/>
                <w:szCs w:val="22"/>
              </w:rPr>
              <w:t> </w:t>
            </w:r>
          </w:p>
          <w:p w14:paraId="39EA1C5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4" w:author="만든 이">
                  <w:rPr>
                    <w:rFonts w:ascii="맑은 고딕" w:hAnsi="맑은 고딕"/>
                    <w:sz w:val="18"/>
                  </w:rPr>
                </w:rPrChange>
              </w:rPr>
            </w:pPr>
            <w:r w:rsidRPr="0028077D">
              <w:rPr>
                <w:rStyle w:val="normaltextrun"/>
                <w:rFonts w:ascii="Times New Roman" w:hAnsi="Times New Roman" w:cs="Times New Roman"/>
                <w:sz w:val="22"/>
                <w:szCs w:val="22"/>
              </w:rPr>
              <w:t>Tel: +43 1 97 99 860</w:t>
            </w:r>
            <w:r w:rsidRPr="0028077D">
              <w:rPr>
                <w:rStyle w:val="eop"/>
                <w:rFonts w:ascii="Times New Roman" w:hAnsi="Times New Roman" w:cs="Times New Roman"/>
                <w:sz w:val="22"/>
                <w:szCs w:val="22"/>
              </w:rPr>
              <w:t> </w:t>
            </w:r>
          </w:p>
          <w:p w14:paraId="654F2F18" w14:textId="77777777" w:rsidR="0020664A" w:rsidRPr="0028077D" w:rsidRDefault="0020664A" w:rsidP="00CF59F1">
            <w:r w:rsidRPr="0028077D">
              <w:rPr>
                <w:rStyle w:val="eop"/>
              </w:rPr>
              <w:t> </w:t>
            </w:r>
          </w:p>
        </w:tc>
      </w:tr>
      <w:tr w:rsidR="0020664A" w:rsidRPr="0028077D" w14:paraId="0F5B0411" w14:textId="77777777" w:rsidTr="00CF59F1">
        <w:trPr>
          <w:cantSplit/>
        </w:trPr>
        <w:tc>
          <w:tcPr>
            <w:tcW w:w="4532" w:type="dxa"/>
          </w:tcPr>
          <w:p w14:paraId="7381C9A2"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5" w:author="만든 이">
                  <w:rPr>
                    <w:rFonts w:ascii="맑은 고딕" w:hAnsi="맑은 고딕"/>
                    <w:sz w:val="18"/>
                  </w:rPr>
                </w:rPrChange>
              </w:rPr>
            </w:pPr>
            <w:r w:rsidRPr="0028077D">
              <w:rPr>
                <w:rStyle w:val="normaltextrun"/>
                <w:rFonts w:ascii="Times New Roman" w:hAnsi="Times New Roman" w:cs="Times New Roman"/>
                <w:b/>
                <w:sz w:val="22"/>
                <w:szCs w:val="22"/>
              </w:rPr>
              <w:t>Ελλάδα</w:t>
            </w:r>
            <w:r w:rsidRPr="0028077D">
              <w:rPr>
                <w:rStyle w:val="eop"/>
                <w:rFonts w:ascii="Times New Roman" w:hAnsi="Times New Roman" w:cs="Times New Roman"/>
                <w:sz w:val="22"/>
                <w:szCs w:val="22"/>
              </w:rPr>
              <w:t> </w:t>
            </w:r>
          </w:p>
          <w:p w14:paraId="5521533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6" w:author="만든 이">
                  <w:rPr>
                    <w:rFonts w:ascii="맑은 고딕" w:hAnsi="맑은 고딕"/>
                    <w:sz w:val="18"/>
                  </w:rPr>
                </w:rPrChange>
              </w:rPr>
            </w:pPr>
            <w:r w:rsidRPr="0028077D">
              <w:rPr>
                <w:rStyle w:val="normaltextrun"/>
                <w:rFonts w:ascii="Times New Roman" w:hAnsi="Times New Roman" w:cs="Times New Roman"/>
                <w:sz w:val="22"/>
                <w:szCs w:val="22"/>
              </w:rPr>
              <w:t>ΒΙΑΝΕΞ Α.Ε.</w:t>
            </w:r>
            <w:r w:rsidRPr="0028077D">
              <w:rPr>
                <w:rStyle w:val="eop"/>
                <w:rFonts w:ascii="Times New Roman" w:hAnsi="Times New Roman" w:cs="Times New Roman"/>
                <w:sz w:val="22"/>
                <w:szCs w:val="22"/>
              </w:rPr>
              <w:t> </w:t>
            </w:r>
          </w:p>
          <w:p w14:paraId="7A837A6A"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7" w:author="만든 이">
                  <w:rPr>
                    <w:rFonts w:ascii="맑은 고딕" w:hAnsi="맑은 고딕"/>
                    <w:sz w:val="18"/>
                  </w:rPr>
                </w:rPrChange>
              </w:rPr>
            </w:pPr>
            <w:r w:rsidRPr="0028077D">
              <w:rPr>
                <w:rStyle w:val="normaltextrun"/>
                <w:rFonts w:ascii="Times New Roman" w:hAnsi="Times New Roman" w:cs="Times New Roman"/>
                <w:sz w:val="22"/>
                <w:szCs w:val="22"/>
              </w:rPr>
              <w:t>Τηλ: +30 210 8009111 - 120</w:t>
            </w:r>
            <w:r w:rsidRPr="0028077D">
              <w:rPr>
                <w:rStyle w:val="eop"/>
                <w:rFonts w:ascii="Times New Roman" w:hAnsi="Times New Roman" w:cs="Times New Roman"/>
                <w:sz w:val="22"/>
                <w:szCs w:val="22"/>
              </w:rPr>
              <w:t> </w:t>
            </w:r>
          </w:p>
          <w:p w14:paraId="20FC2F3E" w14:textId="77777777" w:rsidR="0020664A" w:rsidRPr="0028077D" w:rsidRDefault="0020664A" w:rsidP="00CF59F1">
            <w:r w:rsidRPr="0028077D">
              <w:rPr>
                <w:rStyle w:val="eop"/>
              </w:rPr>
              <w:t> </w:t>
            </w:r>
          </w:p>
        </w:tc>
        <w:tc>
          <w:tcPr>
            <w:tcW w:w="4541" w:type="dxa"/>
          </w:tcPr>
          <w:p w14:paraId="05AD2562"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8" w:author="만든 이">
                  <w:rPr>
                    <w:rFonts w:ascii="맑은 고딕" w:hAnsi="맑은 고딕"/>
                    <w:sz w:val="18"/>
                  </w:rPr>
                </w:rPrChange>
              </w:rPr>
            </w:pPr>
            <w:r w:rsidRPr="0028077D">
              <w:rPr>
                <w:rStyle w:val="normaltextrun"/>
                <w:rFonts w:ascii="Times New Roman" w:hAnsi="Times New Roman" w:cs="Times New Roman"/>
                <w:b/>
                <w:sz w:val="22"/>
                <w:szCs w:val="22"/>
              </w:rPr>
              <w:t>Polska</w:t>
            </w:r>
            <w:r w:rsidRPr="0028077D">
              <w:rPr>
                <w:rStyle w:val="eop"/>
                <w:rFonts w:ascii="Times New Roman" w:hAnsi="Times New Roman" w:cs="Times New Roman"/>
                <w:sz w:val="22"/>
                <w:szCs w:val="22"/>
              </w:rPr>
              <w:t> </w:t>
            </w:r>
          </w:p>
          <w:p w14:paraId="5E7FDB7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7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6A146822"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80"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2BEBC7C1" w14:textId="77777777" w:rsidR="0020664A" w:rsidRPr="0028077D" w:rsidRDefault="0020664A" w:rsidP="00CF59F1">
            <w:r w:rsidRPr="0028077D">
              <w:rPr>
                <w:rStyle w:val="eop"/>
              </w:rPr>
              <w:t> </w:t>
            </w:r>
          </w:p>
        </w:tc>
      </w:tr>
      <w:tr w:rsidR="0020664A" w:rsidRPr="0028077D" w14:paraId="7415F169" w14:textId="77777777" w:rsidTr="00CF59F1">
        <w:trPr>
          <w:cantSplit/>
        </w:trPr>
        <w:tc>
          <w:tcPr>
            <w:tcW w:w="4532" w:type="dxa"/>
          </w:tcPr>
          <w:p w14:paraId="31B7C88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81" w:author="만든 이">
                  <w:rPr>
                    <w:rFonts w:ascii="맑은 고딕" w:hAnsi="맑은 고딕"/>
                    <w:sz w:val="18"/>
                  </w:rPr>
                </w:rPrChange>
              </w:rPr>
            </w:pPr>
            <w:r w:rsidRPr="0028077D">
              <w:rPr>
                <w:rStyle w:val="normaltextrun"/>
                <w:rFonts w:ascii="Times New Roman" w:hAnsi="Times New Roman" w:cs="Times New Roman"/>
                <w:b/>
                <w:sz w:val="22"/>
                <w:szCs w:val="22"/>
              </w:rPr>
              <w:t>France</w:t>
            </w:r>
            <w:r w:rsidRPr="0028077D">
              <w:rPr>
                <w:rStyle w:val="eop"/>
                <w:rFonts w:ascii="Times New Roman" w:hAnsi="Times New Roman" w:cs="Times New Roman"/>
                <w:sz w:val="22"/>
                <w:szCs w:val="22"/>
              </w:rPr>
              <w:t> </w:t>
            </w:r>
          </w:p>
          <w:p w14:paraId="7295DB41"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8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France SAS</w:t>
            </w:r>
            <w:r w:rsidRPr="0028077D">
              <w:rPr>
                <w:rStyle w:val="eop"/>
                <w:rFonts w:ascii="Times New Roman" w:hAnsi="Times New Roman" w:cs="Times New Roman"/>
                <w:sz w:val="22"/>
                <w:szCs w:val="22"/>
              </w:rPr>
              <w:t> </w:t>
            </w:r>
          </w:p>
          <w:p w14:paraId="72C68C5B" w14:textId="77777777" w:rsidR="0020664A" w:rsidRDefault="0020664A" w:rsidP="00CF59F1">
            <w:pPr>
              <w:rPr>
                <w:ins w:id="5283" w:author="만든 이"/>
                <w:rStyle w:val="eop"/>
                <w:rFonts w:eastAsia="맑은 고딕"/>
                <w:lang w:eastAsia="ko-KR"/>
              </w:rPr>
            </w:pPr>
            <w:r w:rsidRPr="0028077D">
              <w:rPr>
                <w:rStyle w:val="normaltextrun"/>
              </w:rPr>
              <w:t>Tél.: +33 (0)1 71 25 27 00</w:t>
            </w:r>
            <w:r w:rsidRPr="0028077D">
              <w:rPr>
                <w:rStyle w:val="eop"/>
              </w:rPr>
              <w:t> </w:t>
            </w:r>
          </w:p>
          <w:p w14:paraId="7A094D7D" w14:textId="77777777" w:rsidR="0028077D" w:rsidRPr="000A703E" w:rsidRDefault="0028077D" w:rsidP="00CF59F1">
            <w:pPr>
              <w:rPr>
                <w:rFonts w:eastAsia="맑은 고딕"/>
                <w:lang w:eastAsia="ko-KR"/>
                <w:rPrChange w:id="5284" w:author="만든 이">
                  <w:rPr/>
                </w:rPrChange>
              </w:rPr>
            </w:pPr>
          </w:p>
        </w:tc>
        <w:tc>
          <w:tcPr>
            <w:tcW w:w="4541" w:type="dxa"/>
          </w:tcPr>
          <w:p w14:paraId="51EE9E6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85" w:author="만든 이">
                  <w:rPr>
                    <w:rFonts w:ascii="맑은 고딕" w:hAnsi="맑은 고딕"/>
                    <w:sz w:val="18"/>
                  </w:rPr>
                </w:rPrChange>
              </w:rPr>
            </w:pPr>
            <w:r w:rsidRPr="0028077D">
              <w:rPr>
                <w:rStyle w:val="normaltextrun"/>
                <w:rFonts w:ascii="Times New Roman" w:hAnsi="Times New Roman" w:cs="Times New Roman"/>
                <w:b/>
                <w:sz w:val="22"/>
                <w:szCs w:val="22"/>
              </w:rPr>
              <w:t>Portugal</w:t>
            </w:r>
            <w:r w:rsidRPr="0028077D">
              <w:rPr>
                <w:rStyle w:val="eop"/>
                <w:rFonts w:ascii="Times New Roman" w:hAnsi="Times New Roman" w:cs="Times New Roman"/>
                <w:sz w:val="22"/>
                <w:szCs w:val="22"/>
              </w:rPr>
              <w:t> </w:t>
            </w:r>
          </w:p>
          <w:p w14:paraId="4A40E310"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PORTUGAL, UNIPESSOAL LDA</w:t>
            </w:r>
          </w:p>
          <w:p w14:paraId="3653B561"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28077D">
              <w:rPr>
                <w:rStyle w:val="normaltextrun"/>
                <w:rFonts w:ascii="Times New Roman" w:hAnsi="Times New Roman" w:cs="Times New Roman"/>
                <w:sz w:val="22"/>
                <w:szCs w:val="22"/>
              </w:rPr>
              <w:t>Tel: +351 21 936 8542</w:t>
            </w:r>
          </w:p>
          <w:p w14:paraId="4462188A"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color w:val="0563C1"/>
                <w:sz w:val="22"/>
                <w:szCs w:val="22"/>
                <w:u w:val="single"/>
              </w:rPr>
            </w:pPr>
            <w:r w:rsidRPr="000A703E">
              <w:rPr>
                <w:rFonts w:ascii="Times New Roman" w:hAnsi="Times New Roman" w:cs="Times New Roman"/>
                <w:sz w:val="22"/>
                <w:szCs w:val="22"/>
                <w:rPrChange w:id="5286" w:author="만든 이">
                  <w:rPr/>
                </w:rPrChange>
              </w:rPr>
              <w:fldChar w:fldCharType="begin"/>
            </w:r>
            <w:r w:rsidRPr="000A703E">
              <w:rPr>
                <w:rFonts w:ascii="Times New Roman" w:hAnsi="Times New Roman" w:cs="Times New Roman"/>
                <w:sz w:val="22"/>
                <w:szCs w:val="22"/>
                <w:rPrChange w:id="5287" w:author="만든 이">
                  <w:rPr/>
                </w:rPrChange>
              </w:rPr>
              <w:instrText>HYPERLINK "mailto:contact_pt@celltrion.com"</w:instrText>
            </w:r>
            <w:r w:rsidRPr="00BA619B">
              <w:rPr>
                <w:rFonts w:ascii="Times New Roman" w:hAnsi="Times New Roman" w:cs="Times New Roman"/>
                <w:sz w:val="22"/>
                <w:szCs w:val="22"/>
              </w:rPr>
            </w:r>
            <w:r w:rsidRPr="000A703E">
              <w:rPr>
                <w:rFonts w:ascii="Times New Roman" w:hAnsi="Times New Roman" w:cs="Times New Roman"/>
                <w:sz w:val="22"/>
                <w:szCs w:val="22"/>
                <w:rPrChange w:id="5288" w:author="만든 이">
                  <w:rPr/>
                </w:rPrChange>
              </w:rPr>
              <w:fldChar w:fldCharType="separate"/>
            </w:r>
            <w:r w:rsidRPr="0028077D">
              <w:rPr>
                <w:rStyle w:val="normaltextrun"/>
                <w:rFonts w:ascii="Times New Roman" w:hAnsi="Times New Roman" w:cs="Times New Roman"/>
                <w:color w:val="0563C1"/>
                <w:sz w:val="22"/>
                <w:szCs w:val="22"/>
                <w:u w:val="single"/>
              </w:rPr>
              <w:t>contact_pt@celltrion.com</w:t>
            </w:r>
            <w:r w:rsidRPr="000A703E">
              <w:rPr>
                <w:rFonts w:ascii="Times New Roman" w:hAnsi="Times New Roman" w:cs="Times New Roman"/>
                <w:sz w:val="22"/>
                <w:szCs w:val="22"/>
                <w:rPrChange w:id="5289" w:author="만든 이">
                  <w:rPr/>
                </w:rPrChange>
              </w:rPr>
              <w:fldChar w:fldCharType="end"/>
            </w:r>
          </w:p>
          <w:p w14:paraId="025438DC" w14:textId="77777777" w:rsidR="0020664A" w:rsidRPr="0028077D" w:rsidRDefault="0020664A" w:rsidP="00CF59F1"/>
        </w:tc>
      </w:tr>
      <w:tr w:rsidR="0020664A" w:rsidRPr="0028077D" w14:paraId="0790E7C7" w14:textId="77777777" w:rsidTr="00CF59F1">
        <w:trPr>
          <w:cantSplit/>
        </w:trPr>
        <w:tc>
          <w:tcPr>
            <w:tcW w:w="4532" w:type="dxa"/>
          </w:tcPr>
          <w:p w14:paraId="08DB50C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0" w:author="만든 이">
                  <w:rPr>
                    <w:rFonts w:ascii="맑은 고딕" w:hAnsi="맑은 고딕"/>
                    <w:sz w:val="18"/>
                  </w:rPr>
                </w:rPrChange>
              </w:rPr>
            </w:pPr>
            <w:r w:rsidRPr="0028077D">
              <w:rPr>
                <w:rStyle w:val="normaltextrun"/>
                <w:rFonts w:ascii="Times New Roman" w:hAnsi="Times New Roman" w:cs="Times New Roman"/>
                <w:b/>
                <w:sz w:val="22"/>
                <w:szCs w:val="22"/>
              </w:rPr>
              <w:t>Hrvatska</w:t>
            </w:r>
            <w:r w:rsidRPr="0028077D">
              <w:rPr>
                <w:rStyle w:val="eop"/>
                <w:rFonts w:ascii="Times New Roman" w:hAnsi="Times New Roman" w:cs="Times New Roman"/>
                <w:sz w:val="22"/>
                <w:szCs w:val="22"/>
              </w:rPr>
              <w:t> </w:t>
            </w:r>
          </w:p>
          <w:p w14:paraId="60B6574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1" w:author="만든 이">
                  <w:rPr>
                    <w:rFonts w:ascii="맑은 고딕" w:hAnsi="맑은 고딕"/>
                    <w:sz w:val="18"/>
                  </w:rPr>
                </w:rPrChange>
              </w:rPr>
            </w:pPr>
            <w:r w:rsidRPr="0028077D">
              <w:rPr>
                <w:rStyle w:val="normaltextrun"/>
                <w:rFonts w:ascii="Times New Roman" w:hAnsi="Times New Roman" w:cs="Times New Roman"/>
                <w:sz w:val="22"/>
                <w:szCs w:val="22"/>
              </w:rPr>
              <w:t>Oktal Pharma d.o.o.</w:t>
            </w:r>
            <w:r w:rsidRPr="0028077D">
              <w:rPr>
                <w:rStyle w:val="eop"/>
                <w:rFonts w:ascii="Times New Roman" w:hAnsi="Times New Roman" w:cs="Times New Roman"/>
                <w:sz w:val="22"/>
                <w:szCs w:val="22"/>
              </w:rPr>
              <w:t> </w:t>
            </w:r>
          </w:p>
          <w:p w14:paraId="4E3F2418"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2" w:author="만든 이">
                  <w:rPr>
                    <w:rFonts w:ascii="맑은 고딕" w:hAnsi="맑은 고딕"/>
                    <w:sz w:val="18"/>
                  </w:rPr>
                </w:rPrChange>
              </w:rPr>
            </w:pPr>
            <w:r w:rsidRPr="0028077D">
              <w:rPr>
                <w:rStyle w:val="normaltextrun"/>
                <w:rFonts w:ascii="Times New Roman" w:hAnsi="Times New Roman" w:cs="Times New Roman"/>
                <w:sz w:val="22"/>
                <w:szCs w:val="22"/>
              </w:rPr>
              <w:t>Tel: +385 1 6595 777</w:t>
            </w:r>
            <w:r w:rsidRPr="0028077D">
              <w:rPr>
                <w:rStyle w:val="eop"/>
                <w:rFonts w:ascii="Times New Roman" w:hAnsi="Times New Roman" w:cs="Times New Roman"/>
                <w:sz w:val="22"/>
                <w:szCs w:val="22"/>
              </w:rPr>
              <w:t> </w:t>
            </w:r>
          </w:p>
          <w:p w14:paraId="67589CBC" w14:textId="77777777" w:rsidR="0020664A" w:rsidRPr="0028077D" w:rsidRDefault="0020664A" w:rsidP="00CF59F1">
            <w:r w:rsidRPr="0028077D">
              <w:rPr>
                <w:rStyle w:val="eop"/>
              </w:rPr>
              <w:t> </w:t>
            </w:r>
          </w:p>
        </w:tc>
        <w:tc>
          <w:tcPr>
            <w:tcW w:w="4541" w:type="dxa"/>
          </w:tcPr>
          <w:p w14:paraId="4D81C75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3" w:author="만든 이">
                  <w:rPr>
                    <w:rFonts w:ascii="맑은 고딕" w:hAnsi="맑은 고딕"/>
                    <w:sz w:val="18"/>
                  </w:rPr>
                </w:rPrChange>
              </w:rPr>
            </w:pPr>
            <w:r w:rsidRPr="0028077D">
              <w:rPr>
                <w:rStyle w:val="normaltextrun"/>
                <w:rFonts w:ascii="Times New Roman" w:hAnsi="Times New Roman" w:cs="Times New Roman"/>
                <w:b/>
                <w:sz w:val="22"/>
                <w:szCs w:val="22"/>
              </w:rPr>
              <w:t>România</w:t>
            </w:r>
            <w:r w:rsidRPr="0028077D">
              <w:rPr>
                <w:rStyle w:val="eop"/>
                <w:rFonts w:ascii="Times New Roman" w:hAnsi="Times New Roman" w:cs="Times New Roman"/>
                <w:sz w:val="22"/>
                <w:szCs w:val="22"/>
              </w:rPr>
              <w:t> </w:t>
            </w:r>
          </w:p>
          <w:p w14:paraId="06C935CB"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4"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70215069"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5"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4916B7AB" w14:textId="77777777" w:rsidR="0020664A" w:rsidRPr="0028077D" w:rsidRDefault="0020664A" w:rsidP="00CF59F1">
            <w:r w:rsidRPr="0028077D">
              <w:rPr>
                <w:rStyle w:val="eop"/>
              </w:rPr>
              <w:t> </w:t>
            </w:r>
          </w:p>
        </w:tc>
      </w:tr>
      <w:tr w:rsidR="0020664A" w:rsidRPr="0028077D" w14:paraId="50755DED" w14:textId="77777777" w:rsidTr="00CF59F1">
        <w:trPr>
          <w:cantSplit/>
        </w:trPr>
        <w:tc>
          <w:tcPr>
            <w:tcW w:w="4532" w:type="dxa"/>
          </w:tcPr>
          <w:p w14:paraId="5D1869CD"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6" w:author="만든 이">
                  <w:rPr>
                    <w:rFonts w:ascii="맑은 고딕" w:hAnsi="맑은 고딕"/>
                    <w:sz w:val="18"/>
                  </w:rPr>
                </w:rPrChange>
              </w:rPr>
            </w:pPr>
            <w:r w:rsidRPr="0028077D">
              <w:rPr>
                <w:rStyle w:val="normaltextrun"/>
                <w:rFonts w:ascii="Times New Roman" w:hAnsi="Times New Roman" w:cs="Times New Roman"/>
                <w:b/>
                <w:sz w:val="22"/>
                <w:szCs w:val="22"/>
              </w:rPr>
              <w:t>Ireland</w:t>
            </w:r>
            <w:r w:rsidRPr="0028077D">
              <w:rPr>
                <w:rStyle w:val="eop"/>
                <w:rFonts w:ascii="Times New Roman" w:hAnsi="Times New Roman" w:cs="Times New Roman"/>
                <w:sz w:val="22"/>
                <w:szCs w:val="22"/>
              </w:rPr>
              <w:t> </w:t>
            </w:r>
          </w:p>
          <w:p w14:paraId="0C9FB34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Ireland Limited</w:t>
            </w:r>
            <w:r w:rsidRPr="0028077D">
              <w:rPr>
                <w:rStyle w:val="eop"/>
                <w:rFonts w:ascii="Times New Roman" w:hAnsi="Times New Roman" w:cs="Times New Roman"/>
                <w:sz w:val="22"/>
                <w:szCs w:val="22"/>
              </w:rPr>
              <w:t> </w:t>
            </w:r>
          </w:p>
          <w:p w14:paraId="65AD10B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8" w:author="만든 이">
                  <w:rPr>
                    <w:rFonts w:ascii="맑은 고딕" w:hAnsi="맑은 고딕"/>
                    <w:sz w:val="18"/>
                  </w:rPr>
                </w:rPrChange>
              </w:rPr>
            </w:pPr>
            <w:r w:rsidRPr="0028077D">
              <w:rPr>
                <w:rStyle w:val="normaltextrun"/>
                <w:rFonts w:ascii="Times New Roman" w:hAnsi="Times New Roman" w:cs="Times New Roman"/>
                <w:sz w:val="22"/>
                <w:szCs w:val="22"/>
              </w:rPr>
              <w:t>Tel: +353 1 223 4026</w:t>
            </w:r>
            <w:r w:rsidRPr="0028077D">
              <w:rPr>
                <w:rStyle w:val="eop"/>
                <w:rFonts w:ascii="Times New Roman" w:hAnsi="Times New Roman" w:cs="Times New Roman"/>
                <w:sz w:val="22"/>
                <w:szCs w:val="22"/>
              </w:rPr>
              <w:t> </w:t>
            </w:r>
          </w:p>
          <w:p w14:paraId="3B67349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299" w:author="만든 이">
                  <w:rPr>
                    <w:rFonts w:ascii="맑은 고딕" w:hAnsi="맑은 고딕"/>
                    <w:sz w:val="18"/>
                  </w:rPr>
                </w:rPrChange>
              </w:rPr>
            </w:pPr>
            <w:r w:rsidRPr="000A703E">
              <w:rPr>
                <w:rFonts w:ascii="Times New Roman" w:hAnsi="Times New Roman" w:cs="Times New Roman"/>
                <w:sz w:val="22"/>
                <w:szCs w:val="22"/>
                <w:rPrChange w:id="5300" w:author="만든 이">
                  <w:rPr/>
                </w:rPrChange>
              </w:rPr>
              <w:fldChar w:fldCharType="begin"/>
            </w:r>
            <w:r w:rsidRPr="000A703E">
              <w:rPr>
                <w:rFonts w:ascii="Times New Roman" w:hAnsi="Times New Roman" w:cs="Times New Roman"/>
                <w:sz w:val="22"/>
                <w:szCs w:val="22"/>
                <w:rPrChange w:id="5301" w:author="만든 이">
                  <w:rPr/>
                </w:rPrChange>
              </w:rPr>
              <w:instrText>HYPERLINK "mailto:enquiry_ie@celltrionhc.com"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302" w:author="만든 이">
                  <w:rPr/>
                </w:rPrChange>
              </w:rPr>
              <w:fldChar w:fldCharType="separate"/>
            </w:r>
            <w:r w:rsidRPr="0028077D">
              <w:rPr>
                <w:rStyle w:val="normaltextrun"/>
                <w:rFonts w:ascii="Times New Roman" w:hAnsi="Times New Roman" w:cs="Times New Roman"/>
                <w:color w:val="0563C1"/>
                <w:sz w:val="22"/>
                <w:szCs w:val="22"/>
                <w:u w:val="single"/>
              </w:rPr>
              <w:t>enquiry_ie@celltrionhc.com</w:t>
            </w:r>
            <w:r w:rsidRPr="000A703E">
              <w:rPr>
                <w:rFonts w:ascii="Times New Roman" w:hAnsi="Times New Roman" w:cs="Times New Roman"/>
                <w:sz w:val="22"/>
                <w:szCs w:val="22"/>
                <w:rPrChange w:id="5303" w:author="만든 이">
                  <w:rPr/>
                </w:rPrChange>
              </w:rPr>
              <w:fldChar w:fldCharType="end"/>
            </w:r>
            <w:r w:rsidRPr="000A703E">
              <w:rPr>
                <w:rStyle w:val="eop"/>
                <w:rFonts w:ascii="Times New Roman" w:hAnsi="Times New Roman" w:cs="Times New Roman"/>
                <w:sz w:val="22"/>
                <w:szCs w:val="22"/>
                <w:rPrChange w:id="5304" w:author="만든 이">
                  <w:rPr>
                    <w:rStyle w:val="eop"/>
                    <w:rFonts w:ascii="Times New Roman" w:hAnsi="Times New Roman"/>
                    <w:sz w:val="20"/>
                  </w:rPr>
                </w:rPrChange>
              </w:rPr>
              <w:t> </w:t>
            </w:r>
          </w:p>
          <w:p w14:paraId="01596538" w14:textId="77777777" w:rsidR="0020664A" w:rsidRPr="0028077D" w:rsidRDefault="0020664A" w:rsidP="00CF59F1">
            <w:r w:rsidRPr="0028077D">
              <w:rPr>
                <w:rStyle w:val="eop"/>
              </w:rPr>
              <w:t> </w:t>
            </w:r>
          </w:p>
        </w:tc>
        <w:tc>
          <w:tcPr>
            <w:tcW w:w="4541" w:type="dxa"/>
          </w:tcPr>
          <w:p w14:paraId="5D8CB91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05" w:author="만든 이">
                  <w:rPr>
                    <w:rFonts w:ascii="맑은 고딕" w:hAnsi="맑은 고딕"/>
                    <w:sz w:val="18"/>
                  </w:rPr>
                </w:rPrChange>
              </w:rPr>
            </w:pPr>
            <w:r w:rsidRPr="0028077D">
              <w:rPr>
                <w:rStyle w:val="normaltextrun"/>
                <w:rFonts w:ascii="Times New Roman" w:hAnsi="Times New Roman" w:cs="Times New Roman"/>
                <w:b/>
                <w:sz w:val="22"/>
                <w:szCs w:val="22"/>
              </w:rPr>
              <w:t>Slovenija</w:t>
            </w:r>
            <w:r w:rsidRPr="0028077D">
              <w:rPr>
                <w:rStyle w:val="eop"/>
                <w:rFonts w:ascii="Times New Roman" w:hAnsi="Times New Roman" w:cs="Times New Roman"/>
                <w:sz w:val="22"/>
                <w:szCs w:val="22"/>
              </w:rPr>
              <w:t> </w:t>
            </w:r>
          </w:p>
          <w:p w14:paraId="7AA54D1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06" w:author="만든 이">
                  <w:rPr>
                    <w:rFonts w:ascii="맑은 고딕" w:hAnsi="맑은 고딕"/>
                    <w:sz w:val="18"/>
                  </w:rPr>
                </w:rPrChange>
              </w:rPr>
            </w:pPr>
            <w:r w:rsidRPr="0028077D">
              <w:rPr>
                <w:rStyle w:val="normaltextrun"/>
                <w:rFonts w:ascii="Times New Roman" w:hAnsi="Times New Roman" w:cs="Times New Roman"/>
                <w:sz w:val="22"/>
                <w:szCs w:val="22"/>
              </w:rPr>
              <w:t>OPH Oktal Pharma d.o.o.</w:t>
            </w:r>
            <w:r w:rsidRPr="0028077D">
              <w:rPr>
                <w:rStyle w:val="eop"/>
                <w:rFonts w:ascii="Times New Roman" w:hAnsi="Times New Roman" w:cs="Times New Roman"/>
                <w:sz w:val="22"/>
                <w:szCs w:val="22"/>
              </w:rPr>
              <w:t> </w:t>
            </w:r>
          </w:p>
          <w:p w14:paraId="328C722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07" w:author="만든 이">
                  <w:rPr>
                    <w:rFonts w:ascii="맑은 고딕" w:hAnsi="맑은 고딕"/>
                    <w:sz w:val="18"/>
                  </w:rPr>
                </w:rPrChange>
              </w:rPr>
            </w:pPr>
            <w:r w:rsidRPr="0028077D">
              <w:rPr>
                <w:rStyle w:val="normaltextrun"/>
                <w:rFonts w:ascii="Times New Roman" w:hAnsi="Times New Roman" w:cs="Times New Roman"/>
                <w:sz w:val="22"/>
                <w:szCs w:val="22"/>
              </w:rPr>
              <w:t>Tel.: +386 1 519 29 22</w:t>
            </w:r>
            <w:r w:rsidRPr="0028077D">
              <w:rPr>
                <w:rStyle w:val="eop"/>
                <w:rFonts w:ascii="Times New Roman" w:hAnsi="Times New Roman" w:cs="Times New Roman"/>
                <w:sz w:val="22"/>
                <w:szCs w:val="22"/>
              </w:rPr>
              <w:t> </w:t>
            </w:r>
          </w:p>
          <w:p w14:paraId="51053955" w14:textId="77777777" w:rsidR="0020664A" w:rsidRPr="0028077D" w:rsidRDefault="0020664A" w:rsidP="00CF59F1">
            <w:r w:rsidRPr="0028077D">
              <w:rPr>
                <w:rStyle w:val="eop"/>
              </w:rPr>
              <w:t> </w:t>
            </w:r>
          </w:p>
        </w:tc>
      </w:tr>
      <w:tr w:rsidR="0020664A" w:rsidRPr="0028077D" w14:paraId="669C7DCC" w14:textId="77777777" w:rsidTr="00CF59F1">
        <w:trPr>
          <w:cantSplit/>
        </w:trPr>
        <w:tc>
          <w:tcPr>
            <w:tcW w:w="4532" w:type="dxa"/>
          </w:tcPr>
          <w:p w14:paraId="41A12417"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08" w:author="만든 이">
                  <w:rPr>
                    <w:rFonts w:ascii="맑은 고딕" w:hAnsi="맑은 고딕"/>
                    <w:sz w:val="18"/>
                  </w:rPr>
                </w:rPrChange>
              </w:rPr>
            </w:pPr>
            <w:r w:rsidRPr="0028077D">
              <w:rPr>
                <w:rStyle w:val="normaltextrun"/>
                <w:rFonts w:ascii="Times New Roman" w:hAnsi="Times New Roman" w:cs="Times New Roman"/>
                <w:b/>
                <w:sz w:val="22"/>
                <w:szCs w:val="22"/>
              </w:rPr>
              <w:t>Ísland</w:t>
            </w:r>
            <w:r w:rsidRPr="0028077D">
              <w:rPr>
                <w:rStyle w:val="eop"/>
                <w:rFonts w:ascii="Times New Roman" w:hAnsi="Times New Roman" w:cs="Times New Roman"/>
                <w:sz w:val="22"/>
                <w:szCs w:val="22"/>
              </w:rPr>
              <w:t> </w:t>
            </w:r>
          </w:p>
          <w:p w14:paraId="5DF25BC6"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09"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35B79778"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10" w:author="만든 이">
                  <w:rPr>
                    <w:rFonts w:ascii="맑은 고딕" w:hAnsi="맑은 고딕"/>
                    <w:sz w:val="18"/>
                  </w:rPr>
                </w:rPrChange>
              </w:rPr>
            </w:pPr>
            <w:r w:rsidRPr="0028077D">
              <w:rPr>
                <w:rStyle w:val="normaltextrun"/>
                <w:rFonts w:ascii="Times New Roman" w:hAnsi="Times New Roman" w:cs="Times New Roman"/>
                <w:sz w:val="22"/>
                <w:szCs w:val="22"/>
              </w:rPr>
              <w:t>Sími: +36 1 231 0493</w:t>
            </w:r>
            <w:r w:rsidRPr="0028077D">
              <w:rPr>
                <w:rStyle w:val="eop"/>
                <w:rFonts w:ascii="Times New Roman" w:hAnsi="Times New Roman" w:cs="Times New Roman"/>
                <w:sz w:val="22"/>
                <w:szCs w:val="22"/>
              </w:rPr>
              <w:t> </w:t>
            </w:r>
          </w:p>
          <w:p w14:paraId="5F3A9695"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11" w:author="만든 이">
                  <w:rPr>
                    <w:rFonts w:ascii="맑은 고딕" w:hAnsi="맑은 고딕"/>
                    <w:sz w:val="18"/>
                  </w:rPr>
                </w:rPrChange>
              </w:rPr>
            </w:pPr>
            <w:r w:rsidRPr="000A703E">
              <w:rPr>
                <w:rFonts w:ascii="Times New Roman" w:hAnsi="Times New Roman" w:cs="Times New Roman"/>
                <w:sz w:val="22"/>
                <w:szCs w:val="22"/>
                <w:rPrChange w:id="5312" w:author="만든 이">
                  <w:rPr/>
                </w:rPrChange>
              </w:rPr>
              <w:fldChar w:fldCharType="begin"/>
            </w:r>
            <w:r w:rsidRPr="000A703E">
              <w:rPr>
                <w:rFonts w:ascii="Times New Roman" w:hAnsi="Times New Roman" w:cs="Times New Roman"/>
                <w:sz w:val="22"/>
                <w:szCs w:val="22"/>
                <w:rPrChange w:id="5313"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314"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5315" w:author="만든 이">
                  <w:rPr/>
                </w:rPrChange>
              </w:rPr>
              <w:fldChar w:fldCharType="end"/>
            </w:r>
            <w:r w:rsidRPr="0028077D">
              <w:rPr>
                <w:rStyle w:val="eop"/>
                <w:rFonts w:ascii="Times New Roman" w:hAnsi="Times New Roman" w:cs="Times New Roman"/>
                <w:sz w:val="22"/>
                <w:szCs w:val="22"/>
              </w:rPr>
              <w:t> </w:t>
            </w:r>
          </w:p>
          <w:p w14:paraId="65AFB09D" w14:textId="77777777" w:rsidR="0020664A" w:rsidRPr="0028077D" w:rsidRDefault="0020664A" w:rsidP="00CF59F1">
            <w:r w:rsidRPr="0028077D">
              <w:rPr>
                <w:rStyle w:val="eop"/>
              </w:rPr>
              <w:t> </w:t>
            </w:r>
          </w:p>
        </w:tc>
        <w:tc>
          <w:tcPr>
            <w:tcW w:w="4541" w:type="dxa"/>
          </w:tcPr>
          <w:p w14:paraId="201752C0"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16" w:author="만든 이">
                  <w:rPr>
                    <w:rFonts w:ascii="맑은 고딕" w:hAnsi="맑은 고딕"/>
                    <w:sz w:val="18"/>
                  </w:rPr>
                </w:rPrChange>
              </w:rPr>
            </w:pPr>
            <w:r w:rsidRPr="0028077D">
              <w:rPr>
                <w:rStyle w:val="normaltextrun"/>
                <w:rFonts w:ascii="Times New Roman" w:hAnsi="Times New Roman" w:cs="Times New Roman"/>
                <w:b/>
                <w:sz w:val="22"/>
                <w:szCs w:val="22"/>
              </w:rPr>
              <w:t>Slovenská republika</w:t>
            </w:r>
            <w:r w:rsidRPr="0028077D">
              <w:rPr>
                <w:rStyle w:val="eop"/>
                <w:rFonts w:ascii="Times New Roman" w:hAnsi="Times New Roman" w:cs="Times New Roman"/>
                <w:sz w:val="22"/>
                <w:szCs w:val="22"/>
              </w:rPr>
              <w:t> </w:t>
            </w:r>
          </w:p>
          <w:p w14:paraId="39CE4FD0"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17"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3AD8C404"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18" w:author="만든 이">
                  <w:rPr>
                    <w:rFonts w:ascii="맑은 고딕" w:hAnsi="맑은 고딕"/>
                    <w:sz w:val="18"/>
                  </w:rPr>
                </w:rPrChange>
              </w:rPr>
            </w:pPr>
            <w:r w:rsidRPr="0028077D">
              <w:rPr>
                <w:rStyle w:val="normaltextrun"/>
                <w:rFonts w:ascii="Times New Roman" w:hAnsi="Times New Roman" w:cs="Times New Roman"/>
                <w:sz w:val="22"/>
                <w:szCs w:val="22"/>
              </w:rPr>
              <w:t>Tel: +36 1 231 0493</w:t>
            </w:r>
            <w:r w:rsidRPr="0028077D">
              <w:rPr>
                <w:rStyle w:val="eop"/>
                <w:rFonts w:ascii="Times New Roman" w:hAnsi="Times New Roman" w:cs="Times New Roman"/>
                <w:sz w:val="22"/>
                <w:szCs w:val="22"/>
              </w:rPr>
              <w:t> </w:t>
            </w:r>
          </w:p>
          <w:p w14:paraId="28E4A50C" w14:textId="77777777" w:rsidR="0020664A" w:rsidRPr="0028077D" w:rsidRDefault="0020664A" w:rsidP="00CF59F1">
            <w:r w:rsidRPr="0028077D">
              <w:rPr>
                <w:rStyle w:val="eop"/>
              </w:rPr>
              <w:t> </w:t>
            </w:r>
          </w:p>
        </w:tc>
      </w:tr>
      <w:tr w:rsidR="0020664A" w:rsidRPr="0028077D" w14:paraId="23F0D82B" w14:textId="77777777" w:rsidTr="00CF59F1">
        <w:trPr>
          <w:cantSplit/>
        </w:trPr>
        <w:tc>
          <w:tcPr>
            <w:tcW w:w="4532" w:type="dxa"/>
          </w:tcPr>
          <w:p w14:paraId="1C92DD0B"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19" w:author="만든 이">
                  <w:rPr>
                    <w:rFonts w:ascii="맑은 고딕" w:hAnsi="맑은 고딕"/>
                    <w:sz w:val="18"/>
                  </w:rPr>
                </w:rPrChange>
              </w:rPr>
            </w:pPr>
            <w:r w:rsidRPr="0028077D">
              <w:rPr>
                <w:rStyle w:val="normaltextrun"/>
                <w:rFonts w:ascii="Times New Roman" w:hAnsi="Times New Roman" w:cs="Times New Roman"/>
                <w:b/>
                <w:sz w:val="22"/>
                <w:szCs w:val="22"/>
              </w:rPr>
              <w:t>Italia</w:t>
            </w:r>
            <w:r w:rsidRPr="0028077D">
              <w:rPr>
                <w:rStyle w:val="eop"/>
                <w:rFonts w:ascii="Times New Roman" w:hAnsi="Times New Roman" w:cs="Times New Roman"/>
                <w:sz w:val="22"/>
                <w:szCs w:val="22"/>
              </w:rPr>
              <w:t> </w:t>
            </w:r>
          </w:p>
          <w:p w14:paraId="4936B1FB"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20"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Italy S.R.L.</w:t>
            </w:r>
            <w:r w:rsidRPr="0028077D">
              <w:rPr>
                <w:rStyle w:val="eop"/>
                <w:rFonts w:ascii="Times New Roman" w:hAnsi="Times New Roman" w:cs="Times New Roman"/>
                <w:sz w:val="22"/>
                <w:szCs w:val="22"/>
              </w:rPr>
              <w:t> </w:t>
            </w:r>
          </w:p>
          <w:p w14:paraId="5256D2DC"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21" w:author="만든 이">
                  <w:rPr>
                    <w:rFonts w:ascii="맑은 고딕" w:hAnsi="맑은 고딕"/>
                    <w:sz w:val="18"/>
                  </w:rPr>
                </w:rPrChange>
              </w:rPr>
            </w:pPr>
            <w:r w:rsidRPr="0028077D">
              <w:rPr>
                <w:rStyle w:val="normaltextrun"/>
                <w:rFonts w:ascii="Times New Roman" w:hAnsi="Times New Roman" w:cs="Times New Roman"/>
                <w:sz w:val="22"/>
                <w:szCs w:val="22"/>
              </w:rPr>
              <w:t>Tel: +39 0247927040</w:t>
            </w:r>
            <w:r w:rsidRPr="0028077D">
              <w:rPr>
                <w:rStyle w:val="eop"/>
                <w:rFonts w:ascii="Times New Roman" w:hAnsi="Times New Roman" w:cs="Times New Roman"/>
                <w:sz w:val="22"/>
                <w:szCs w:val="22"/>
              </w:rPr>
              <w:t> </w:t>
            </w:r>
          </w:p>
          <w:p w14:paraId="67E4123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22" w:author="만든 이">
                  <w:rPr>
                    <w:rFonts w:ascii="맑은 고딕" w:hAnsi="맑은 고딕"/>
                    <w:sz w:val="18"/>
                  </w:rPr>
                </w:rPrChange>
              </w:rPr>
            </w:pPr>
            <w:r w:rsidRPr="000A703E">
              <w:rPr>
                <w:rFonts w:ascii="Times New Roman" w:hAnsi="Times New Roman" w:cs="Times New Roman"/>
                <w:sz w:val="22"/>
                <w:szCs w:val="22"/>
                <w:rPrChange w:id="5323" w:author="만든 이">
                  <w:rPr/>
                </w:rPrChange>
              </w:rPr>
              <w:fldChar w:fldCharType="begin"/>
            </w:r>
            <w:r w:rsidRPr="000A703E">
              <w:rPr>
                <w:rFonts w:ascii="Times New Roman" w:hAnsi="Times New Roman" w:cs="Times New Roman"/>
                <w:sz w:val="22"/>
                <w:szCs w:val="22"/>
                <w:rPrChange w:id="5324" w:author="만든 이">
                  <w:rPr/>
                </w:rPrChange>
              </w:rPr>
              <w:instrText>HYPERLINK "mailto:celltrionhealthcare_italy@legalmail.it"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325" w:author="만든 이">
                  <w:rPr/>
                </w:rPrChange>
              </w:rPr>
              <w:fldChar w:fldCharType="separate"/>
            </w:r>
            <w:r w:rsidRPr="0028077D">
              <w:rPr>
                <w:rStyle w:val="normaltextrun"/>
                <w:rFonts w:ascii="Times New Roman" w:hAnsi="Times New Roman" w:cs="Times New Roman"/>
                <w:color w:val="0563C1"/>
                <w:sz w:val="22"/>
                <w:szCs w:val="22"/>
                <w:u w:val="single"/>
              </w:rPr>
              <w:t>celltrionhealthcare_italy@legalmail.it</w:t>
            </w:r>
            <w:r w:rsidRPr="000A703E">
              <w:rPr>
                <w:rFonts w:ascii="Times New Roman" w:hAnsi="Times New Roman" w:cs="Times New Roman"/>
                <w:sz w:val="22"/>
                <w:szCs w:val="22"/>
                <w:rPrChange w:id="5326" w:author="만든 이">
                  <w:rPr/>
                </w:rPrChange>
              </w:rPr>
              <w:fldChar w:fldCharType="end"/>
            </w:r>
            <w:r w:rsidRPr="0028077D">
              <w:rPr>
                <w:rStyle w:val="eop"/>
                <w:rFonts w:ascii="Times New Roman" w:hAnsi="Times New Roman" w:cs="Times New Roman"/>
                <w:sz w:val="22"/>
                <w:szCs w:val="22"/>
              </w:rPr>
              <w:t> </w:t>
            </w:r>
          </w:p>
          <w:p w14:paraId="339CC9F0" w14:textId="77777777" w:rsidR="0020664A" w:rsidRPr="0028077D" w:rsidRDefault="0020664A" w:rsidP="00CF59F1">
            <w:r w:rsidRPr="0028077D">
              <w:rPr>
                <w:rStyle w:val="eop"/>
              </w:rPr>
              <w:t> </w:t>
            </w:r>
          </w:p>
        </w:tc>
        <w:tc>
          <w:tcPr>
            <w:tcW w:w="4541" w:type="dxa"/>
          </w:tcPr>
          <w:p w14:paraId="20FBC7D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27" w:author="만든 이">
                  <w:rPr>
                    <w:rFonts w:ascii="맑은 고딕" w:hAnsi="맑은 고딕"/>
                    <w:sz w:val="18"/>
                  </w:rPr>
                </w:rPrChange>
              </w:rPr>
            </w:pPr>
            <w:r w:rsidRPr="0028077D">
              <w:rPr>
                <w:rStyle w:val="normaltextrun"/>
                <w:rFonts w:ascii="Times New Roman" w:hAnsi="Times New Roman" w:cs="Times New Roman"/>
                <w:b/>
                <w:sz w:val="22"/>
                <w:szCs w:val="22"/>
              </w:rPr>
              <w:t>Suomi/Finland</w:t>
            </w:r>
            <w:r w:rsidRPr="0028077D">
              <w:rPr>
                <w:rStyle w:val="eop"/>
                <w:rFonts w:ascii="Times New Roman" w:hAnsi="Times New Roman" w:cs="Times New Roman"/>
                <w:sz w:val="22"/>
                <w:szCs w:val="22"/>
              </w:rPr>
              <w:t> </w:t>
            </w:r>
          </w:p>
          <w:p w14:paraId="762F54A8"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28"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Finland Oy.</w:t>
            </w:r>
            <w:r w:rsidRPr="0028077D">
              <w:rPr>
                <w:rStyle w:val="eop"/>
                <w:rFonts w:ascii="Times New Roman" w:hAnsi="Times New Roman" w:cs="Times New Roman"/>
                <w:sz w:val="22"/>
                <w:szCs w:val="22"/>
              </w:rPr>
              <w:t> </w:t>
            </w:r>
          </w:p>
          <w:p w14:paraId="10CF960A"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29" w:author="만든 이">
                  <w:rPr>
                    <w:rFonts w:ascii="맑은 고딕" w:hAnsi="맑은 고딕"/>
                    <w:sz w:val="18"/>
                  </w:rPr>
                </w:rPrChange>
              </w:rPr>
            </w:pPr>
            <w:r w:rsidRPr="0028077D">
              <w:rPr>
                <w:rStyle w:val="normaltextrun"/>
                <w:rFonts w:ascii="Times New Roman" w:hAnsi="Times New Roman" w:cs="Times New Roman"/>
                <w:sz w:val="22"/>
                <w:szCs w:val="22"/>
              </w:rPr>
              <w:t>Puh/Tel: +358 29 170 7755</w:t>
            </w:r>
            <w:r w:rsidRPr="0028077D">
              <w:rPr>
                <w:rStyle w:val="eop"/>
                <w:rFonts w:ascii="Times New Roman" w:hAnsi="Times New Roman" w:cs="Times New Roman"/>
                <w:sz w:val="22"/>
                <w:szCs w:val="22"/>
              </w:rPr>
              <w:t> </w:t>
            </w:r>
          </w:p>
          <w:p w14:paraId="06BBAB6B"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30" w:author="만든 이">
                  <w:rPr>
                    <w:rFonts w:ascii="맑은 고딕" w:hAnsi="맑은 고딕"/>
                    <w:sz w:val="18"/>
                  </w:rPr>
                </w:rPrChange>
              </w:rPr>
            </w:pPr>
            <w:r w:rsidRPr="000A703E">
              <w:rPr>
                <w:rFonts w:ascii="Times New Roman" w:hAnsi="Times New Roman" w:cs="Times New Roman"/>
                <w:sz w:val="22"/>
                <w:szCs w:val="22"/>
                <w:rPrChange w:id="5331" w:author="만든 이">
                  <w:rPr/>
                </w:rPrChange>
              </w:rPr>
              <w:fldChar w:fldCharType="begin"/>
            </w:r>
            <w:r w:rsidRPr="000A703E">
              <w:rPr>
                <w:rFonts w:ascii="Times New Roman" w:hAnsi="Times New Roman" w:cs="Times New Roman"/>
                <w:sz w:val="22"/>
                <w:szCs w:val="22"/>
                <w:rPrChange w:id="5332" w:author="만든 이">
                  <w:rPr/>
                </w:rPrChange>
              </w:rPr>
              <w:instrText>HYPERLINK "mailto:contact_fi@celltrionhc.com" \t "_blank"</w:instrText>
            </w:r>
            <w:r w:rsidRPr="00BA619B">
              <w:rPr>
                <w:rFonts w:ascii="Times New Roman" w:hAnsi="Times New Roman" w:cs="Times New Roman"/>
                <w:sz w:val="22"/>
                <w:szCs w:val="22"/>
              </w:rPr>
            </w:r>
            <w:r w:rsidRPr="000A703E">
              <w:rPr>
                <w:rFonts w:ascii="Times New Roman" w:hAnsi="Times New Roman" w:cs="Times New Roman"/>
                <w:sz w:val="22"/>
                <w:szCs w:val="22"/>
                <w:rPrChange w:id="5333" w:author="만든 이">
                  <w:rPr/>
                </w:rPrChange>
              </w:rPr>
              <w:fldChar w:fldCharType="separate"/>
            </w:r>
            <w:r w:rsidRPr="0028077D">
              <w:rPr>
                <w:rStyle w:val="normaltextrun"/>
                <w:rFonts w:ascii="Times New Roman" w:hAnsi="Times New Roman" w:cs="Times New Roman"/>
                <w:color w:val="0563C1"/>
                <w:sz w:val="22"/>
                <w:szCs w:val="22"/>
                <w:u w:val="single"/>
              </w:rPr>
              <w:t>contact_fi@celltrionhc.com</w:t>
            </w:r>
            <w:r w:rsidRPr="000A703E">
              <w:rPr>
                <w:rFonts w:ascii="Times New Roman" w:hAnsi="Times New Roman" w:cs="Times New Roman"/>
                <w:sz w:val="22"/>
                <w:szCs w:val="22"/>
                <w:rPrChange w:id="5334" w:author="만든 이">
                  <w:rPr/>
                </w:rPrChange>
              </w:rPr>
              <w:fldChar w:fldCharType="end"/>
            </w:r>
            <w:r w:rsidRPr="0028077D">
              <w:rPr>
                <w:rStyle w:val="eop"/>
                <w:rFonts w:ascii="Times New Roman" w:hAnsi="Times New Roman" w:cs="Times New Roman"/>
                <w:sz w:val="22"/>
                <w:szCs w:val="22"/>
              </w:rPr>
              <w:t> </w:t>
            </w:r>
          </w:p>
          <w:p w14:paraId="68ABDAAC" w14:textId="77777777" w:rsidR="0020664A" w:rsidRPr="0028077D" w:rsidRDefault="0020664A" w:rsidP="00CF59F1">
            <w:r w:rsidRPr="0028077D">
              <w:rPr>
                <w:rStyle w:val="eop"/>
              </w:rPr>
              <w:t> </w:t>
            </w:r>
          </w:p>
        </w:tc>
      </w:tr>
      <w:tr w:rsidR="0020664A" w:rsidRPr="0028077D" w14:paraId="7ECCF977" w14:textId="77777777" w:rsidTr="00CF59F1">
        <w:trPr>
          <w:cantSplit/>
        </w:trPr>
        <w:tc>
          <w:tcPr>
            <w:tcW w:w="4532" w:type="dxa"/>
          </w:tcPr>
          <w:p w14:paraId="69A1C1BC"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35" w:author="만든 이">
                  <w:rPr>
                    <w:rFonts w:ascii="맑은 고딕" w:hAnsi="맑은 고딕"/>
                    <w:sz w:val="18"/>
                  </w:rPr>
                </w:rPrChange>
              </w:rPr>
            </w:pPr>
            <w:r w:rsidRPr="0028077D">
              <w:rPr>
                <w:rStyle w:val="normaltextrun"/>
                <w:rFonts w:ascii="Times New Roman" w:hAnsi="Times New Roman" w:cs="Times New Roman"/>
                <w:b/>
                <w:sz w:val="22"/>
                <w:szCs w:val="22"/>
              </w:rPr>
              <w:t>Κύπρος</w:t>
            </w:r>
            <w:r w:rsidRPr="0028077D">
              <w:rPr>
                <w:rStyle w:val="eop"/>
                <w:rFonts w:ascii="Times New Roman" w:hAnsi="Times New Roman" w:cs="Times New Roman"/>
                <w:sz w:val="22"/>
                <w:szCs w:val="22"/>
              </w:rPr>
              <w:t> </w:t>
            </w:r>
          </w:p>
          <w:p w14:paraId="7D923A83"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36" w:author="만든 이">
                  <w:rPr>
                    <w:rFonts w:ascii="맑은 고딕" w:hAnsi="맑은 고딕"/>
                    <w:sz w:val="18"/>
                  </w:rPr>
                </w:rPrChange>
              </w:rPr>
            </w:pPr>
            <w:r w:rsidRPr="0028077D">
              <w:rPr>
                <w:rStyle w:val="normaltextrun"/>
                <w:rFonts w:ascii="Times New Roman" w:hAnsi="Times New Roman" w:cs="Times New Roman"/>
                <w:sz w:val="22"/>
                <w:szCs w:val="22"/>
              </w:rPr>
              <w:t>C.A. Papaellinas Ltd</w:t>
            </w:r>
            <w:r w:rsidRPr="0028077D">
              <w:rPr>
                <w:rStyle w:val="eop"/>
                <w:rFonts w:ascii="Times New Roman" w:hAnsi="Times New Roman" w:cs="Times New Roman"/>
                <w:sz w:val="22"/>
                <w:szCs w:val="22"/>
              </w:rPr>
              <w:t> </w:t>
            </w:r>
          </w:p>
          <w:p w14:paraId="6DDB9F09"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37" w:author="만든 이">
                  <w:rPr>
                    <w:rFonts w:ascii="맑은 고딕" w:hAnsi="맑은 고딕"/>
                    <w:sz w:val="18"/>
                  </w:rPr>
                </w:rPrChange>
              </w:rPr>
            </w:pPr>
            <w:r w:rsidRPr="0028077D">
              <w:rPr>
                <w:rStyle w:val="normaltextrun"/>
                <w:rFonts w:ascii="Times New Roman" w:hAnsi="Times New Roman" w:cs="Times New Roman"/>
                <w:sz w:val="22"/>
                <w:szCs w:val="22"/>
              </w:rPr>
              <w:t>Τηλ: +357 22741741</w:t>
            </w:r>
            <w:r w:rsidRPr="0028077D">
              <w:rPr>
                <w:rStyle w:val="eop"/>
                <w:rFonts w:ascii="Times New Roman" w:hAnsi="Times New Roman" w:cs="Times New Roman"/>
                <w:sz w:val="22"/>
                <w:szCs w:val="22"/>
              </w:rPr>
              <w:t> </w:t>
            </w:r>
          </w:p>
          <w:p w14:paraId="1D710865" w14:textId="77777777" w:rsidR="0020664A" w:rsidRPr="0028077D" w:rsidRDefault="0020664A" w:rsidP="00CF59F1">
            <w:r w:rsidRPr="0028077D">
              <w:rPr>
                <w:rStyle w:val="eop"/>
              </w:rPr>
              <w:t> </w:t>
            </w:r>
          </w:p>
        </w:tc>
        <w:tc>
          <w:tcPr>
            <w:tcW w:w="4541" w:type="dxa"/>
          </w:tcPr>
          <w:p w14:paraId="145BC25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38" w:author="만든 이">
                  <w:rPr>
                    <w:rFonts w:ascii="맑은 고딕" w:hAnsi="맑은 고딕"/>
                    <w:sz w:val="18"/>
                  </w:rPr>
                </w:rPrChange>
              </w:rPr>
            </w:pPr>
            <w:r w:rsidRPr="0028077D">
              <w:rPr>
                <w:rStyle w:val="normaltextrun"/>
                <w:rFonts w:ascii="Times New Roman" w:hAnsi="Times New Roman" w:cs="Times New Roman"/>
                <w:b/>
                <w:sz w:val="22"/>
                <w:szCs w:val="22"/>
              </w:rPr>
              <w:t>Sverige</w:t>
            </w:r>
            <w:r w:rsidRPr="0028077D">
              <w:rPr>
                <w:rStyle w:val="eop"/>
                <w:rFonts w:ascii="Times New Roman" w:hAnsi="Times New Roman" w:cs="Times New Roman"/>
                <w:sz w:val="22"/>
                <w:szCs w:val="22"/>
              </w:rPr>
              <w:t> </w:t>
            </w:r>
          </w:p>
          <w:p w14:paraId="1F3C420E" w14:textId="77777777" w:rsidR="0020664A" w:rsidRPr="0028077D" w:rsidRDefault="0020664A" w:rsidP="00CF59F1">
            <w:pPr>
              <w:pStyle w:val="paragraph"/>
              <w:spacing w:before="0" w:beforeAutospacing="0" w:after="0" w:afterAutospacing="0"/>
              <w:textAlignment w:val="baseline"/>
              <w:rPr>
                <w:rStyle w:val="normaltextrun"/>
                <w:rFonts w:ascii="Times New Roman" w:hAnsi="Times New Roman" w:cs="Times New Roman"/>
                <w:sz w:val="22"/>
                <w:szCs w:val="22"/>
              </w:rPr>
            </w:pPr>
            <w:r w:rsidRPr="0028077D">
              <w:rPr>
                <w:rStyle w:val="normaltextrun"/>
                <w:rFonts w:ascii="Times New Roman" w:hAnsi="Times New Roman" w:cs="Times New Roman"/>
                <w:sz w:val="22"/>
                <w:szCs w:val="22"/>
              </w:rPr>
              <w:t>Celltrion Sweden AB</w:t>
            </w:r>
          </w:p>
          <w:p w14:paraId="32C3108A" w14:textId="1FFC4FFA" w:rsidR="00413A58" w:rsidRPr="0028077D" w:rsidRDefault="00413A58" w:rsidP="00FA60B2">
            <w:pPr>
              <w:tabs>
                <w:tab w:val="left" w:pos="-720"/>
              </w:tabs>
            </w:pPr>
            <w:r w:rsidRPr="0028077D">
              <w:rPr>
                <w:lang w:val="de-DE" w:eastAsia="ko-KR"/>
              </w:rPr>
              <w:t>Tel: +46 8 80 11 77</w:t>
            </w:r>
          </w:p>
          <w:p w14:paraId="13020455" w14:textId="77777777" w:rsidR="0020664A" w:rsidRDefault="008D35BC" w:rsidP="00FA60B2">
            <w:pPr>
              <w:tabs>
                <w:tab w:val="left" w:pos="-720"/>
              </w:tabs>
              <w:rPr>
                <w:ins w:id="5339" w:author="만든 이"/>
                <w:rFonts w:eastAsia="맑은 고딕"/>
                <w:lang w:eastAsia="ko-KR"/>
              </w:rPr>
            </w:pPr>
            <w:hyperlink r:id="rId140" w:tgtFrame="_blank" w:history="1">
              <w:hyperlink r:id="rId141" w:history="1">
                <w:r w:rsidRPr="0028077D">
                  <w:rPr>
                    <w:rStyle w:val="ab"/>
                  </w:rPr>
                  <w:t>Contact_se@celltrionhc.com</w:t>
                </w:r>
              </w:hyperlink>
            </w:hyperlink>
          </w:p>
          <w:p w14:paraId="62AC15CB" w14:textId="3BD99CAB" w:rsidR="0028077D" w:rsidRPr="000A703E" w:rsidRDefault="0028077D" w:rsidP="00FA60B2">
            <w:pPr>
              <w:tabs>
                <w:tab w:val="left" w:pos="-720"/>
              </w:tabs>
              <w:rPr>
                <w:rFonts w:eastAsia="맑은 고딕"/>
                <w:lang w:eastAsia="ko-KR"/>
                <w:rPrChange w:id="5340" w:author="만든 이">
                  <w:rPr/>
                </w:rPrChange>
              </w:rPr>
            </w:pPr>
          </w:p>
        </w:tc>
      </w:tr>
      <w:tr w:rsidR="0020664A" w:rsidRPr="0028077D" w14:paraId="12CC428F" w14:textId="77777777" w:rsidTr="00CF59F1">
        <w:trPr>
          <w:cantSplit/>
        </w:trPr>
        <w:tc>
          <w:tcPr>
            <w:tcW w:w="4532" w:type="dxa"/>
          </w:tcPr>
          <w:p w14:paraId="188B3994"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41" w:author="만든 이">
                  <w:rPr>
                    <w:rFonts w:ascii="맑은 고딕" w:hAnsi="맑은 고딕"/>
                    <w:sz w:val="18"/>
                  </w:rPr>
                </w:rPrChange>
              </w:rPr>
            </w:pPr>
            <w:r w:rsidRPr="0028077D">
              <w:rPr>
                <w:rStyle w:val="normaltextrun"/>
                <w:rFonts w:ascii="Times New Roman" w:hAnsi="Times New Roman" w:cs="Times New Roman"/>
                <w:b/>
                <w:sz w:val="22"/>
                <w:szCs w:val="22"/>
              </w:rPr>
              <w:t>Latvija</w:t>
            </w:r>
            <w:r w:rsidRPr="0028077D">
              <w:rPr>
                <w:rStyle w:val="eop"/>
                <w:rFonts w:ascii="Times New Roman" w:hAnsi="Times New Roman" w:cs="Times New Roman"/>
                <w:sz w:val="22"/>
                <w:szCs w:val="22"/>
              </w:rPr>
              <w:t> </w:t>
            </w:r>
          </w:p>
          <w:p w14:paraId="302C933F"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42" w:author="만든 이">
                  <w:rPr>
                    <w:rFonts w:ascii="맑은 고딕" w:hAnsi="맑은 고딕"/>
                    <w:sz w:val="18"/>
                  </w:rPr>
                </w:rPrChange>
              </w:rPr>
            </w:pPr>
            <w:r w:rsidRPr="0028077D">
              <w:rPr>
                <w:rStyle w:val="normaltextrun"/>
                <w:rFonts w:ascii="Times New Roman" w:hAnsi="Times New Roman" w:cs="Times New Roman"/>
                <w:sz w:val="22"/>
                <w:szCs w:val="22"/>
              </w:rPr>
              <w:t>Celltrion Healthcare Hungary Kft.</w:t>
            </w:r>
            <w:r w:rsidRPr="0028077D">
              <w:rPr>
                <w:rStyle w:val="eop"/>
                <w:rFonts w:ascii="Times New Roman" w:hAnsi="Times New Roman" w:cs="Times New Roman"/>
                <w:sz w:val="22"/>
                <w:szCs w:val="22"/>
              </w:rPr>
              <w:t> </w:t>
            </w:r>
          </w:p>
          <w:p w14:paraId="39199F5E" w14:textId="77777777" w:rsidR="0020664A" w:rsidRPr="000A703E" w:rsidRDefault="0020664A" w:rsidP="00CF59F1">
            <w:pPr>
              <w:pStyle w:val="paragraph"/>
              <w:spacing w:before="0" w:beforeAutospacing="0" w:after="0" w:afterAutospacing="0"/>
              <w:textAlignment w:val="baseline"/>
              <w:rPr>
                <w:rFonts w:ascii="Times New Roman" w:hAnsi="Times New Roman" w:cs="Times New Roman"/>
                <w:sz w:val="22"/>
                <w:szCs w:val="22"/>
                <w:rPrChange w:id="5343" w:author="만든 이">
                  <w:rPr>
                    <w:rFonts w:ascii="맑은 고딕" w:hAnsi="맑은 고딕"/>
                    <w:sz w:val="18"/>
                  </w:rPr>
                </w:rPrChange>
              </w:rPr>
            </w:pPr>
            <w:r w:rsidRPr="0028077D">
              <w:rPr>
                <w:rStyle w:val="normaltextrun"/>
                <w:rFonts w:ascii="Times New Roman" w:hAnsi="Times New Roman" w:cs="Times New Roman"/>
                <w:sz w:val="22"/>
                <w:szCs w:val="22"/>
              </w:rPr>
              <w:t>Tālr.: +36 1 231 0493</w:t>
            </w:r>
            <w:r w:rsidRPr="0028077D">
              <w:rPr>
                <w:rStyle w:val="eop"/>
                <w:rFonts w:ascii="Times New Roman" w:hAnsi="Times New Roman" w:cs="Times New Roman"/>
                <w:sz w:val="22"/>
                <w:szCs w:val="22"/>
              </w:rPr>
              <w:t> </w:t>
            </w:r>
          </w:p>
          <w:p w14:paraId="2703BDEE" w14:textId="77777777" w:rsidR="0020664A" w:rsidRPr="0028077D" w:rsidRDefault="0020664A" w:rsidP="00CF59F1">
            <w:r w:rsidRPr="0028077D">
              <w:rPr>
                <w:rStyle w:val="eop"/>
              </w:rPr>
              <w:t> </w:t>
            </w:r>
          </w:p>
        </w:tc>
        <w:tc>
          <w:tcPr>
            <w:tcW w:w="4541" w:type="dxa"/>
          </w:tcPr>
          <w:p w14:paraId="559A12B3" w14:textId="77777777" w:rsidR="0020664A" w:rsidRPr="0028077D" w:rsidRDefault="0020664A" w:rsidP="00CF59F1"/>
        </w:tc>
      </w:tr>
    </w:tbl>
    <w:p w14:paraId="41222025" w14:textId="77777777" w:rsidR="0020664A" w:rsidRPr="0028077D" w:rsidRDefault="0020664A" w:rsidP="0020664A"/>
    <w:p w14:paraId="55380E1F" w14:textId="77777777" w:rsidR="0020664A" w:rsidRPr="0028077D" w:rsidRDefault="0020664A" w:rsidP="0020664A">
      <w:pPr>
        <w:rPr>
          <w:b/>
        </w:rPr>
      </w:pPr>
      <w:r w:rsidRPr="0028077D">
        <w:rPr>
          <w:b/>
        </w:rPr>
        <w:t>Navodilo je bilo nazadnje revidirano</w:t>
      </w:r>
    </w:p>
    <w:p w14:paraId="62829D91" w14:textId="77777777" w:rsidR="0020664A" w:rsidRPr="0028077D" w:rsidRDefault="0020664A" w:rsidP="0020664A"/>
    <w:p w14:paraId="47E3A981" w14:textId="77777777" w:rsidR="0020664A" w:rsidRPr="0028077D" w:rsidRDefault="0020664A" w:rsidP="0020664A">
      <w:pPr>
        <w:pStyle w:val="1b"/>
      </w:pPr>
      <w:r w:rsidRPr="0028077D">
        <w:t>Drugi viri informacij</w:t>
      </w:r>
    </w:p>
    <w:p w14:paraId="03EA8DF0" w14:textId="77777777" w:rsidR="0020664A" w:rsidRPr="0028077D" w:rsidRDefault="0020664A" w:rsidP="0020664A">
      <w:r w:rsidRPr="0028077D">
        <w:t xml:space="preserve">Podrobne informacije o zdravilu so objavljene na spletni strani Evropske agencije za zdravila </w:t>
      </w:r>
      <w:hyperlink r:id="rId142" w:history="1">
        <w:r w:rsidRPr="0028077D">
          <w:rPr>
            <w:rStyle w:val="ab"/>
          </w:rPr>
          <w:t>http://www.ema.europa.eu</w:t>
        </w:r>
      </w:hyperlink>
      <w:r w:rsidRPr="0028077D">
        <w:t>.</w:t>
      </w:r>
    </w:p>
    <w:p w14:paraId="1EBE5A33" w14:textId="5FE793FF" w:rsidR="00CE3A1A" w:rsidRPr="0028077D" w:rsidRDefault="00CE3A1A" w:rsidP="00412EA6">
      <w:pPr>
        <w:rPr>
          <w:b/>
        </w:rPr>
      </w:pPr>
      <w:r w:rsidRPr="0028077D">
        <w:br w:type="page"/>
      </w:r>
      <w:r w:rsidRPr="0028077D">
        <w:rPr>
          <w:b/>
        </w:rPr>
        <w:t xml:space="preserve">NAVODILA ZA UPORABO ZDRAVILA OMLYCLO V NAPOLNJENEM INJEKCIJSKEM PERESNIKU </w:t>
      </w:r>
    </w:p>
    <w:p w14:paraId="07971851" w14:textId="77777777" w:rsidR="00CE3A1A" w:rsidRPr="0028077D" w:rsidRDefault="00CE3A1A" w:rsidP="00CE3A1A">
      <w:pPr>
        <w:pStyle w:val="NormalKeep"/>
      </w:pPr>
    </w:p>
    <w:p w14:paraId="4A8CA155" w14:textId="77777777" w:rsidR="00CE3A1A" w:rsidRPr="0028077D" w:rsidRDefault="00CE3A1A" w:rsidP="00CE3A1A">
      <w:r w:rsidRPr="0028077D">
        <w:t>Pred začetkom uporabe in vsakokrat, ko dobite nov napolnjen injekcijski peresnik zdravila Omlyclo, preberite in upoštevajte navodila za uporabo, ki so priložena. V navodilih so lahko navedene nove informacije. Pred uporabo zdravila Omlyclo poskrbite, da vam zdravstveni delavec pokaže, kako se ga pravilno uporablja.</w:t>
      </w:r>
    </w:p>
    <w:p w14:paraId="101625C7" w14:textId="77777777" w:rsidR="00CE3A1A" w:rsidRPr="0028077D" w:rsidRDefault="00CE3A1A" w:rsidP="00CE3A1A"/>
    <w:p w14:paraId="3CB40C59" w14:textId="77777777" w:rsidR="002C07F9" w:rsidRPr="0028077D" w:rsidRDefault="002C07F9" w:rsidP="002C07F9">
      <w:pPr>
        <w:pStyle w:val="af0"/>
        <w:keepNext/>
        <w:kinsoku w:val="0"/>
        <w:overflowPunct w:val="0"/>
        <w:spacing w:after="0"/>
        <w:ind w:right="313"/>
        <w:rPr>
          <w:color w:val="231F20"/>
        </w:rPr>
      </w:pPr>
      <w:r w:rsidRPr="0028077D">
        <w:rPr>
          <w:color w:val="231F20"/>
        </w:rPr>
        <w:t>Mladostniki, stari 12 let in več: zdravilo Omlyclo v napolnjenem injekcijskem peresniku si lahko dajejo sami pod nadzorom odrasle osebe. Zdravilo Omlyclo v napolnjenem injekcijskem peresniku (vsi odmerki) je namenjeno samo uporabi pri odraslih in mladostnikih, starih 12 let in več.</w:t>
      </w:r>
    </w:p>
    <w:p w14:paraId="624A8FFE" w14:textId="77777777" w:rsidR="00A2541F" w:rsidRPr="0028077D" w:rsidRDefault="00A2541F" w:rsidP="00CE3A1A">
      <w:pPr>
        <w:pStyle w:val="af0"/>
        <w:keepNext/>
        <w:kinsoku w:val="0"/>
        <w:overflowPunct w:val="0"/>
        <w:spacing w:after="0"/>
        <w:ind w:right="313"/>
        <w:rPr>
          <w:color w:val="231F20"/>
        </w:rPr>
      </w:pPr>
    </w:p>
    <w:p w14:paraId="6182DF0F" w14:textId="77777777" w:rsidR="00A2541F" w:rsidRPr="0028077D" w:rsidRDefault="00A2541F" w:rsidP="00CE3A1A">
      <w:pPr>
        <w:pStyle w:val="af0"/>
        <w:keepNext/>
        <w:kinsoku w:val="0"/>
        <w:overflowPunct w:val="0"/>
        <w:spacing w:after="0"/>
        <w:ind w:right="313"/>
        <w:rPr>
          <w:b/>
          <w:color w:val="231F20"/>
        </w:rPr>
      </w:pPr>
      <w:r w:rsidRPr="0028077D">
        <w:rPr>
          <w:b/>
          <w:color w:val="231F20"/>
        </w:rPr>
        <w:t>Deli napolnjenega injekcijskega peresnika (glejte sliko A)</w:t>
      </w:r>
    </w:p>
    <w:p w14:paraId="3A7E95B6" w14:textId="77777777" w:rsidR="003A5B8D" w:rsidRPr="000A703E" w:rsidRDefault="003A5B8D" w:rsidP="003A5B8D">
      <w:pPr>
        <w:keepNext/>
        <w:rPr>
          <w:rPrChange w:id="5344" w:author="만든 이">
            <w:rPr>
              <w:lang w:val="pl-PL"/>
            </w:rPr>
          </w:rPrChange>
        </w:rPr>
      </w:pPr>
    </w:p>
    <w:tbl>
      <w:tblPr>
        <w:tblW w:w="3706" w:type="pct"/>
        <w:jc w:val="center"/>
        <w:tblLayout w:type="fixed"/>
        <w:tblCellMar>
          <w:top w:w="28" w:type="dxa"/>
          <w:bottom w:w="28" w:type="dxa"/>
        </w:tblCellMar>
        <w:tblLook w:val="04A0" w:firstRow="1" w:lastRow="0" w:firstColumn="1" w:lastColumn="0" w:noHBand="0" w:noVBand="1"/>
      </w:tblPr>
      <w:tblGrid>
        <w:gridCol w:w="6725"/>
      </w:tblGrid>
      <w:tr w:rsidR="003A5B8D" w:rsidRPr="0028077D" w14:paraId="77EE3DC1" w14:textId="77777777" w:rsidTr="00B22799">
        <w:trPr>
          <w:cantSplit/>
          <w:jc w:val="center"/>
        </w:trPr>
        <w:tc>
          <w:tcPr>
            <w:tcW w:w="6885" w:type="dxa"/>
          </w:tcPr>
          <w:p w14:paraId="254234BF" w14:textId="4E7ED272" w:rsidR="003A5B8D" w:rsidRPr="0028077D" w:rsidRDefault="00452E9D" w:rsidP="00B22799">
            <w:pPr>
              <w:pStyle w:val="NormalCentred"/>
              <w:keepNext/>
              <w:jc w:val="left"/>
            </w:pPr>
            <w:r w:rsidRPr="0028077D">
              <w:rPr>
                <w:noProof/>
                <w:lang w:val="en-US" w:eastAsia="ko-KR"/>
              </w:rPr>
              <mc:AlternateContent>
                <mc:Choice Requires="wpg">
                  <w:drawing>
                    <wp:inline distT="0" distB="0" distL="0" distR="0" wp14:anchorId="30F9ABC7" wp14:editId="051224BB">
                      <wp:extent cx="4195273" cy="4112264"/>
                      <wp:effectExtent l="19050" t="0" r="0" b="21590"/>
                      <wp:docPr id="1768621680"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5273" cy="4112264"/>
                                <a:chOff x="605" y="397"/>
                                <a:chExt cx="41955" cy="41122"/>
                              </a:xfrm>
                            </wpg:grpSpPr>
                            <pic:pic xmlns:pic="http://schemas.openxmlformats.org/drawingml/2006/picture">
                              <pic:nvPicPr>
                                <pic:cNvPr id="557098870" name="Picture 18"/>
                                <pic:cNvPicPr>
                                  <a:picLocks noChangeAspect="1" noChangeArrowheads="1"/>
                                </pic:cNvPicPr>
                              </pic:nvPicPr>
                              <pic:blipFill rotWithShape="1">
                                <a:blip r:embed="rId143">
                                  <a:extLst>
                                    <a:ext uri="{28A0092B-C50C-407E-A947-70E740481C1C}">
                                      <a14:useLocalDpi xmlns:a14="http://schemas.microsoft.com/office/drawing/2010/main" val="0"/>
                                    </a:ext>
                                  </a:extLst>
                                </a:blip>
                                <a:srcRect/>
                                <a:stretch/>
                              </pic:blipFill>
                              <pic:spPr bwMode="auto">
                                <a:xfrm>
                                  <a:off x="605" y="605"/>
                                  <a:ext cx="40443" cy="40914"/>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794397547" name="Text Box 2"/>
                              <wps:cNvSpPr txBox="1">
                                <a:spLocks noChangeArrowheads="1"/>
                              </wps:cNvSpPr>
                              <wps:spPr bwMode="auto">
                                <a:xfrm>
                                  <a:off x="1828" y="397"/>
                                  <a:ext cx="1734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2DCB3" w14:textId="60430C93" w:rsidR="003A5B8D" w:rsidRPr="00D604D6" w:rsidRDefault="003A5B8D" w:rsidP="003A5B8D">
                                    <w:pPr>
                                      <w:jc w:val="center"/>
                                      <w:rPr>
                                        <w:rFonts w:ascii="Arial" w:hAnsi="Arial" w:cs="Arial"/>
                                        <w:b/>
                                        <w:bCs/>
                                        <w:sz w:val="28"/>
                                        <w:szCs w:val="28"/>
                                      </w:rPr>
                                    </w:pPr>
                                    <w:r>
                                      <w:rPr>
                                        <w:rFonts w:ascii="Arial" w:hAnsi="Arial"/>
                                        <w:b/>
                                        <w:sz w:val="28"/>
                                      </w:rPr>
                                      <w:t>Pred uporabo</w:t>
                                    </w:r>
                                  </w:p>
                                </w:txbxContent>
                              </wps:txbx>
                              <wps:bodyPr rot="0" vert="horz" wrap="square" lIns="91440" tIns="45720" rIns="91440" bIns="45720" anchor="t" anchorCtr="0" upright="1">
                                <a:noAutofit/>
                              </wps:bodyPr>
                            </wps:wsp>
                            <wps:wsp>
                              <wps:cNvPr id="726368647" name="Text Box 2"/>
                              <wps:cNvSpPr txBox="1">
                                <a:spLocks noChangeArrowheads="1"/>
                              </wps:cNvSpPr>
                              <wps:spPr bwMode="auto">
                                <a:xfrm>
                                  <a:off x="29181" y="397"/>
                                  <a:ext cx="1337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8A785" w14:textId="319BEC2A" w:rsidR="003A5B8D" w:rsidRPr="00D604D6" w:rsidRDefault="003A5B8D" w:rsidP="003A5B8D">
                                    <w:pPr>
                                      <w:jc w:val="center"/>
                                      <w:rPr>
                                        <w:rFonts w:ascii="Arial" w:hAnsi="Arial" w:cs="Arial"/>
                                        <w:b/>
                                        <w:bCs/>
                                        <w:sz w:val="28"/>
                                        <w:szCs w:val="28"/>
                                      </w:rPr>
                                    </w:pPr>
                                    <w:r>
                                      <w:rPr>
                                        <w:rFonts w:ascii="Arial" w:hAnsi="Arial"/>
                                        <w:b/>
                                        <w:sz w:val="28"/>
                                      </w:rPr>
                                      <w:t>Po uporabi</w:t>
                                    </w:r>
                                  </w:p>
                                </w:txbxContent>
                              </wps:txbx>
                              <wps:bodyPr rot="0" vert="horz" wrap="square" lIns="91440" tIns="45720" rIns="91440" bIns="45720" anchor="t" anchorCtr="0" upright="1">
                                <a:noAutofit/>
                              </wps:bodyPr>
                            </wps:wsp>
                            <wps:wsp>
                              <wps:cNvPr id="611060477" name="Text Box 2"/>
                              <wps:cNvSpPr txBox="1">
                                <a:spLocks noChangeArrowheads="1"/>
                              </wps:cNvSpPr>
                              <wps:spPr bwMode="auto">
                                <a:xfrm>
                                  <a:off x="20511" y="10179"/>
                                  <a:ext cx="10079" cy="5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2A4D7" w14:textId="4D89919D" w:rsidR="003A5B8D" w:rsidRPr="00D604D6" w:rsidRDefault="003A5B8D" w:rsidP="003A5B8D">
                                    <w:pPr>
                                      <w:jc w:val="center"/>
                                      <w:rPr>
                                        <w:rFonts w:ascii="Arial" w:hAnsi="Arial" w:cs="Arial"/>
                                        <w:sz w:val="24"/>
                                        <w:szCs w:val="24"/>
                                      </w:rPr>
                                    </w:pPr>
                                    <w:r>
                                      <w:rPr>
                                        <w:rFonts w:ascii="Arial" w:hAnsi="Arial"/>
                                        <w:sz w:val="24"/>
                                        <w:lang w:val="es-ES"/>
                                      </w:rPr>
                                      <w:t>rok uporabnosti</w:t>
                                    </w:r>
                                  </w:p>
                                </w:txbxContent>
                              </wps:txbx>
                              <wps:bodyPr rot="0" vert="horz" wrap="square" lIns="91440" tIns="45720" rIns="91440" bIns="45720" anchor="t" anchorCtr="0" upright="1">
                                <a:noAutofit/>
                              </wps:bodyPr>
                            </wps:wsp>
                            <wps:wsp>
                              <wps:cNvPr id="1231156614" name="Text Box 2"/>
                              <wps:cNvSpPr txBox="1">
                                <a:spLocks noChangeArrowheads="1"/>
                              </wps:cNvSpPr>
                              <wps:spPr bwMode="auto">
                                <a:xfrm>
                                  <a:off x="8428" y="13278"/>
                                  <a:ext cx="5093" cy="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82545A" w14:textId="47C7348A" w:rsidR="003A5B8D" w:rsidRPr="00D604D6" w:rsidRDefault="003A5B8D" w:rsidP="003A5B8D">
                                    <w:pPr>
                                      <w:jc w:val="center"/>
                                      <w:rPr>
                                        <w:rFonts w:ascii="Arial" w:hAnsi="Arial" w:cs="Arial"/>
                                        <w:sz w:val="24"/>
                                        <w:szCs w:val="24"/>
                                      </w:rPr>
                                    </w:pPr>
                                    <w:r>
                                      <w:rPr>
                                        <w:rFonts w:ascii="Arial" w:hAnsi="Arial"/>
                                        <w:sz w:val="24"/>
                                        <w:lang w:val="es-ES"/>
                                      </w:rPr>
                                      <w:t>ohišje</w:t>
                                    </w:r>
                                  </w:p>
                                </w:txbxContent>
                              </wps:txbx>
                              <wps:bodyPr rot="0" vert="horz" wrap="square" lIns="0" tIns="0" rIns="0" bIns="0" anchor="t" anchorCtr="0" upright="1">
                                <a:noAutofit/>
                              </wps:bodyPr>
                            </wps:wsp>
                            <wps:wsp>
                              <wps:cNvPr id="1291889630" name="Text Box 2"/>
                              <wps:cNvSpPr txBox="1">
                                <a:spLocks noChangeArrowheads="1"/>
                              </wps:cNvSpPr>
                              <wps:spPr bwMode="auto">
                                <a:xfrm>
                                  <a:off x="20911" y="18606"/>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5B5EA" w14:textId="52DEA7D1" w:rsidR="003A5B8D" w:rsidRPr="00D604D6" w:rsidRDefault="003A5B8D" w:rsidP="003A5B8D">
                                    <w:pPr>
                                      <w:jc w:val="center"/>
                                      <w:rPr>
                                        <w:rFonts w:ascii="Arial" w:hAnsi="Arial" w:cs="Arial"/>
                                        <w:b/>
                                        <w:bCs/>
                                        <w:sz w:val="24"/>
                                        <w:szCs w:val="24"/>
                                      </w:rPr>
                                    </w:pPr>
                                    <w:r>
                                      <w:rPr>
                                        <w:rFonts w:ascii="Arial" w:hAnsi="Arial"/>
                                        <w:sz w:val="24"/>
                                        <w:lang w:val="es-ES"/>
                                      </w:rPr>
                                      <w:t xml:space="preserve">modri kazalnik </w:t>
                                    </w:r>
                                    <w:r>
                                      <w:rPr>
                                        <w:rFonts w:ascii="Arial" w:hAnsi="Arial"/>
                                        <w:b/>
                                        <w:sz w:val="24"/>
                                        <w:lang w:val="es-ES"/>
                                      </w:rPr>
                                      <w:t>“injiciranje zaključeno”</w:t>
                                    </w:r>
                                  </w:p>
                                </w:txbxContent>
                              </wps:txbx>
                              <wps:bodyPr rot="0" vert="horz" wrap="square" lIns="91440" tIns="45720" rIns="91440" bIns="45720" anchor="t" anchorCtr="0" upright="1">
                                <a:noAutofit/>
                              </wps:bodyPr>
                            </wps:wsp>
                            <wps:wsp>
                              <wps:cNvPr id="1056976922" name="Text Box 2"/>
                              <wps:cNvSpPr txBox="1">
                                <a:spLocks noChangeArrowheads="1"/>
                              </wps:cNvSpPr>
                              <wps:spPr bwMode="auto">
                                <a:xfrm>
                                  <a:off x="6361" y="19798"/>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427DB" w14:textId="1B3A2FE3" w:rsidR="003A5B8D" w:rsidRPr="00D604D6" w:rsidRDefault="003A5B8D" w:rsidP="00412EA6">
                                    <w:pPr>
                                      <w:ind w:left="-252" w:hanging="28"/>
                                      <w:jc w:val="center"/>
                                      <w:rPr>
                                        <w:rFonts w:ascii="Arial" w:hAnsi="Arial" w:cs="Arial"/>
                                        <w:sz w:val="24"/>
                                        <w:szCs w:val="24"/>
                                      </w:rPr>
                                    </w:pPr>
                                    <w:r>
                                      <w:rPr>
                                        <w:rFonts w:ascii="Arial" w:hAnsi="Arial"/>
                                        <w:sz w:val="24"/>
                                        <w:lang w:val="es-ES"/>
                                      </w:rPr>
                                      <w:t>kontrolno okence</w:t>
                                    </w:r>
                                  </w:p>
                                </w:txbxContent>
                              </wps:txbx>
                              <wps:bodyPr rot="0" vert="horz" wrap="square" lIns="91440" tIns="45720" rIns="91440" bIns="45720" anchor="t" anchorCtr="0" upright="1">
                                <a:noAutofit/>
                              </wps:bodyPr>
                            </wps:wsp>
                            <wps:wsp>
                              <wps:cNvPr id="783106929" name="Text Box 2"/>
                              <wps:cNvSpPr txBox="1">
                                <a:spLocks noChangeArrowheads="1"/>
                              </wps:cNvSpPr>
                              <wps:spPr bwMode="auto">
                                <a:xfrm>
                                  <a:off x="20116" y="26159"/>
                                  <a:ext cx="12757" cy="6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7B66B" w14:textId="4E576D3A" w:rsidR="003A5B8D" w:rsidRPr="00D604D6" w:rsidRDefault="003A5B8D" w:rsidP="003A5B8D">
                                    <w:pPr>
                                      <w:jc w:val="center"/>
                                      <w:rPr>
                                        <w:rFonts w:ascii="Arial" w:hAnsi="Arial" w:cs="Arial"/>
                                        <w:sz w:val="24"/>
                                        <w:szCs w:val="24"/>
                                      </w:rPr>
                                    </w:pPr>
                                    <w:r>
                                      <w:rPr>
                                        <w:rFonts w:ascii="Arial" w:hAnsi="Arial"/>
                                        <w:sz w:val="24"/>
                                        <w:lang w:val="es-ES"/>
                                      </w:rPr>
                                      <w:t>rdeči pokrovček igle (vsebuje pokrito iglo)</w:t>
                                    </w:r>
                                  </w:p>
                                </w:txbxContent>
                              </wps:txbx>
                              <wps:bodyPr rot="0" vert="horz" wrap="square" lIns="91440" tIns="45720" rIns="91440" bIns="45720" anchor="t" anchorCtr="0" upright="1">
                                <a:noAutofit/>
                              </wps:bodyPr>
                            </wps:wsp>
                            <wps:wsp>
                              <wps:cNvPr id="1333700776" name="Text Box 2"/>
                              <wps:cNvSpPr txBox="1">
                                <a:spLocks noChangeArrowheads="1"/>
                              </wps:cNvSpPr>
                              <wps:spPr bwMode="auto">
                                <a:xfrm>
                                  <a:off x="6838" y="27988"/>
                                  <a:ext cx="9144" cy="6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EAAE0" w14:textId="4C281E43" w:rsidR="003A5B8D" w:rsidRPr="00D604D6" w:rsidRDefault="003A5B8D" w:rsidP="003A5B8D">
                                    <w:pPr>
                                      <w:jc w:val="center"/>
                                      <w:rPr>
                                        <w:rFonts w:ascii="Arial" w:hAnsi="Arial" w:cs="Arial"/>
                                        <w:sz w:val="24"/>
                                        <w:szCs w:val="24"/>
                                      </w:rPr>
                                    </w:pPr>
                                    <w:r>
                                      <w:rPr>
                                        <w:rFonts w:ascii="Arial" w:hAnsi="Arial"/>
                                        <w:sz w:val="24"/>
                                        <w:lang w:val="es-ES"/>
                                      </w:rPr>
                                      <w:t>rdeči pokrovček igle</w:t>
                                    </w:r>
                                  </w:p>
                                </w:txbxContent>
                              </wps:txbx>
                              <wps:bodyPr rot="0" vert="horz" wrap="square" lIns="91440" tIns="45720" rIns="91440" bIns="45720" anchor="t" anchorCtr="0" upright="1">
                                <a:noAutofit/>
                              </wps:bodyPr>
                            </wps:wsp>
                            <wps:wsp>
                              <wps:cNvPr id="359917807" name="Text Box 2"/>
                              <wps:cNvSpPr txBox="1">
                                <a:spLocks noChangeArrowheads="1"/>
                              </wps:cNvSpPr>
                              <wps:spPr bwMode="auto">
                                <a:xfrm>
                                  <a:off x="8903" y="35858"/>
                                  <a:ext cx="7201"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3AF11" w14:textId="006342F9" w:rsidR="003A5B8D" w:rsidRPr="00D604D6" w:rsidRDefault="003A5B8D" w:rsidP="003A5B8D">
                                    <w:pPr>
                                      <w:jc w:val="center"/>
                                      <w:rPr>
                                        <w:rFonts w:ascii="Arial" w:hAnsi="Arial" w:cs="Arial"/>
                                        <w:sz w:val="24"/>
                                        <w:szCs w:val="24"/>
                                      </w:rPr>
                                    </w:pPr>
                                    <w:r>
                                      <w:rPr>
                                        <w:rFonts w:ascii="Arial" w:hAnsi="Arial"/>
                                        <w:sz w:val="24"/>
                                        <w:lang w:val="es-ES"/>
                                      </w:rPr>
                                      <w:t>modri pokrovček</w:t>
                                    </w:r>
                                  </w:p>
                                </w:txbxContent>
                              </wps:txbx>
                              <wps:bodyPr rot="0" vert="horz" wrap="square" lIns="0" tIns="0" rIns="0" bIns="0" anchor="t" anchorCtr="0" upright="1">
                                <a:noAutofit/>
                              </wps:bodyPr>
                            </wps:wsp>
                            <wps:wsp>
                              <wps:cNvPr id="224011318" name="Text Box 2"/>
                              <wps:cNvSpPr txBox="1">
                                <a:spLocks noChangeArrowheads="1"/>
                              </wps:cNvSpPr>
                              <wps:spPr bwMode="auto">
                                <a:xfrm>
                                  <a:off x="26157" y="35858"/>
                                  <a:ext cx="756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230974" w14:textId="4880547F" w:rsidR="003A5B8D" w:rsidRPr="00D604D6" w:rsidRDefault="003A5B8D" w:rsidP="003A5B8D">
                                    <w:pPr>
                                      <w:jc w:val="center"/>
                                      <w:rPr>
                                        <w:rFonts w:ascii="Arial" w:hAnsi="Arial" w:cs="Arial"/>
                                        <w:sz w:val="24"/>
                                        <w:szCs w:val="24"/>
                                      </w:rPr>
                                    </w:pPr>
                                    <w:r>
                                      <w:rPr>
                                        <w:rFonts w:ascii="Arial" w:hAnsi="Arial"/>
                                        <w:sz w:val="24"/>
                                        <w:lang w:val="es-ES"/>
                                      </w:rPr>
                                      <w:t>modri pokrovček</w:t>
                                    </w:r>
                                  </w:p>
                                </w:txbxContent>
                              </wps:txbx>
                              <wps:bodyPr rot="0" vert="horz" wrap="square" lIns="0" tIns="0" rIns="0" bIns="0" anchor="t" anchorCtr="0" upright="1">
                                <a:noAutofit/>
                              </wps:bodyPr>
                            </wps:wsp>
                          </wpg:wgp>
                        </a:graphicData>
                      </a:graphic>
                    </wp:inline>
                  </w:drawing>
                </mc:Choice>
                <mc:Fallback>
                  <w:pict>
                    <v:group w14:anchorId="30F9ABC7" id="Group 207" o:spid="_x0000_s1286" style="width:330.35pt;height:323.8pt;mso-position-horizontal-relative:char;mso-position-vertical-relative:line" coordorigin="605,397" coordsize="41955,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">
                      <v:shape id="Picture 18" o:spid="_x0000_s1287" type="#_x0000_t75" style="position:absolute;left:605;top:605;width:40443;height:40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" stroked="t" strokecolor="black [3213]">
                        <v:imagedata r:id="rId144" o:title=""/>
                      </v:shape>
                      <v:shape id="_x0000_s1288" type="#_x0000_t202" style="position:absolute;left:1828;top:397;width:1734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" filled="f" stroked="f">
                        <v:textbox>
                          <w:txbxContent>
                            <w:p w14:paraId="69F2DCB3" w14:textId="60430C93" w:rsidR="003A5B8D" w:rsidRPr="00D604D6" w:rsidRDefault="003A5B8D" w:rsidP="003A5B8D">
                              <w:pPr>
                                <w:jc w:val="center"/>
                                <w:rPr>
                                  <w:rFonts w:ascii="Arial" w:hAnsi="Arial" w:cs="Arial"/>
                                  <w:b/>
                                  <w:bCs/>
                                  <w:sz w:val="28"/>
                                  <w:szCs w:val="28"/>
                                </w:rPr>
                              </w:pPr>
                              <w:r>
                                <w:rPr>
                                  <w:rFonts w:ascii="Arial" w:hAnsi="Arial"/>
                                  <w:b/>
                                  <w:sz w:val="28"/>
                                </w:rPr>
                                <w:t>Pred uporabo</w:t>
                              </w:r>
                            </w:p>
                          </w:txbxContent>
                        </v:textbox>
                      </v:shape>
                      <v:shape id="_x0000_s1289" type="#_x0000_t202" style="position:absolute;left:29181;top:397;width:1337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" filled="f" stroked="f">
                        <v:textbox>
                          <w:txbxContent>
                            <w:p w14:paraId="7F98A785" w14:textId="319BEC2A" w:rsidR="003A5B8D" w:rsidRPr="00D604D6" w:rsidRDefault="003A5B8D" w:rsidP="003A5B8D">
                              <w:pPr>
                                <w:jc w:val="center"/>
                                <w:rPr>
                                  <w:rFonts w:ascii="Arial" w:hAnsi="Arial" w:cs="Arial"/>
                                  <w:b/>
                                  <w:bCs/>
                                  <w:sz w:val="28"/>
                                  <w:szCs w:val="28"/>
                                </w:rPr>
                              </w:pPr>
                              <w:r>
                                <w:rPr>
                                  <w:rFonts w:ascii="Arial" w:hAnsi="Arial"/>
                                  <w:b/>
                                  <w:sz w:val="28"/>
                                </w:rPr>
                                <w:t>Po uporabi</w:t>
                              </w:r>
                            </w:p>
                          </w:txbxContent>
                        </v:textbox>
                      </v:shape>
                      <v:shape id="_x0000_s1290" type="#_x0000_t202" style="position:absolute;left:20511;top:10179;width:10079;height:5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" filled="f" stroked="f">
                        <v:textbox>
                          <w:txbxContent>
                            <w:p w14:paraId="5332A4D7" w14:textId="4D89919D" w:rsidR="003A5B8D" w:rsidRPr="00D604D6" w:rsidRDefault="003A5B8D" w:rsidP="003A5B8D">
                              <w:pPr>
                                <w:jc w:val="center"/>
                                <w:rPr>
                                  <w:rFonts w:ascii="Arial" w:hAnsi="Arial" w:cs="Arial"/>
                                  <w:sz w:val="24"/>
                                  <w:szCs w:val="24"/>
                                </w:rPr>
                              </w:pPr>
                              <w:r>
                                <w:rPr>
                                  <w:rFonts w:ascii="Arial" w:hAnsi="Arial"/>
                                  <w:sz w:val="24"/>
                                  <w:lang w:val="es-ES"/>
                                </w:rPr>
                                <w:t>rok uporabnosti</w:t>
                              </w:r>
                            </w:p>
                          </w:txbxContent>
                        </v:textbox>
                      </v:shape>
                      <v:shape id="_x0000_s1291" type="#_x0000_t202" style="position:absolute;left:8428;top:13278;width:509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" stroked="f">
                        <v:textbox inset="0,0,0,0">
                          <w:txbxContent>
                            <w:p w14:paraId="3E82545A" w14:textId="47C7348A" w:rsidR="003A5B8D" w:rsidRPr="00D604D6" w:rsidRDefault="003A5B8D" w:rsidP="003A5B8D">
                              <w:pPr>
                                <w:jc w:val="center"/>
                                <w:rPr>
                                  <w:rFonts w:ascii="Arial" w:hAnsi="Arial" w:cs="Arial"/>
                                  <w:sz w:val="24"/>
                                  <w:szCs w:val="24"/>
                                </w:rPr>
                              </w:pPr>
                              <w:r>
                                <w:rPr>
                                  <w:rFonts w:ascii="Arial" w:hAnsi="Arial"/>
                                  <w:sz w:val="24"/>
                                  <w:lang w:val="es-ES"/>
                                </w:rPr>
                                <w:t>ohišje</w:t>
                              </w:r>
                            </w:p>
                          </w:txbxContent>
                        </v:textbox>
                      </v:shape>
                      <v:shape id="_x0000_s1292" type="#_x0000_t202" style="position:absolute;left:20911;top:18606;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" filled="f" stroked="f">
                        <v:textbox>
                          <w:txbxContent>
                            <w:p w14:paraId="53E5B5EA" w14:textId="52DEA7D1" w:rsidR="003A5B8D" w:rsidRPr="00D604D6" w:rsidRDefault="003A5B8D" w:rsidP="003A5B8D">
                              <w:pPr>
                                <w:jc w:val="center"/>
                                <w:rPr>
                                  <w:rFonts w:ascii="Arial" w:hAnsi="Arial" w:cs="Arial"/>
                                  <w:b/>
                                  <w:bCs/>
                                  <w:sz w:val="24"/>
                                  <w:szCs w:val="24"/>
                                </w:rPr>
                              </w:pPr>
                              <w:r>
                                <w:rPr>
                                  <w:rFonts w:ascii="Arial" w:hAnsi="Arial"/>
                                  <w:sz w:val="24"/>
                                  <w:lang w:val="es-ES"/>
                                </w:rPr>
                                <w:t xml:space="preserve">modri kazalnik </w:t>
                              </w:r>
                              <w:r>
                                <w:rPr>
                                  <w:rFonts w:ascii="Arial" w:hAnsi="Arial"/>
                                  <w:b/>
                                  <w:sz w:val="24"/>
                                  <w:lang w:val="es-ES"/>
                                </w:rPr>
                                <w:t>“injiciranje zaključeno”</w:t>
                              </w:r>
                            </w:p>
                          </w:txbxContent>
                        </v:textbox>
                      </v:shape>
                      <v:shape id="_x0000_s1293" type="#_x0000_t202" style="position:absolute;left:6361;top:19798;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" filled="f" stroked="f">
                        <v:textbox>
                          <w:txbxContent>
                            <w:p w14:paraId="1D4427DB" w14:textId="1B3A2FE3" w:rsidR="003A5B8D" w:rsidRPr="00D604D6" w:rsidRDefault="003A5B8D" w:rsidP="00412EA6">
                              <w:pPr>
                                <w:ind w:left="-252" w:hanging="28"/>
                                <w:jc w:val="center"/>
                                <w:rPr>
                                  <w:rFonts w:ascii="Arial" w:hAnsi="Arial" w:cs="Arial"/>
                                  <w:sz w:val="24"/>
                                  <w:szCs w:val="24"/>
                                </w:rPr>
                              </w:pPr>
                              <w:r>
                                <w:rPr>
                                  <w:rFonts w:ascii="Arial" w:hAnsi="Arial"/>
                                  <w:sz w:val="24"/>
                                  <w:lang w:val="es-ES"/>
                                </w:rPr>
                                <w:t>kontrolno okence</w:t>
                              </w:r>
                            </w:p>
                          </w:txbxContent>
                        </v:textbox>
                      </v:shape>
                      <v:shape id="_x0000_s1294" type="#_x0000_t202" style="position:absolute;left:20116;top:26159;width:12757;height:6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" filled="f" stroked="f">
                        <v:textbox>
                          <w:txbxContent>
                            <w:p w14:paraId="2107B66B" w14:textId="4E576D3A" w:rsidR="003A5B8D" w:rsidRPr="00D604D6" w:rsidRDefault="003A5B8D" w:rsidP="003A5B8D">
                              <w:pPr>
                                <w:jc w:val="center"/>
                                <w:rPr>
                                  <w:rFonts w:ascii="Arial" w:hAnsi="Arial" w:cs="Arial"/>
                                  <w:sz w:val="24"/>
                                  <w:szCs w:val="24"/>
                                </w:rPr>
                              </w:pPr>
                              <w:r>
                                <w:rPr>
                                  <w:rFonts w:ascii="Arial" w:hAnsi="Arial"/>
                                  <w:sz w:val="24"/>
                                  <w:lang w:val="es-ES"/>
                                </w:rPr>
                                <w:t>rdeči pokrovček igle (vsebuje pokrito iglo)</w:t>
                              </w:r>
                            </w:p>
                          </w:txbxContent>
                        </v:textbox>
                      </v:shape>
                      <v:shape id="_x0000_s1295" type="#_x0000_t202" style="position:absolute;left:6838;top:27988;width:9144;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" filled="f" stroked="f">
                        <v:textbox>
                          <w:txbxContent>
                            <w:p w14:paraId="242EAAE0" w14:textId="4C281E43" w:rsidR="003A5B8D" w:rsidRPr="00D604D6" w:rsidRDefault="003A5B8D" w:rsidP="003A5B8D">
                              <w:pPr>
                                <w:jc w:val="center"/>
                                <w:rPr>
                                  <w:rFonts w:ascii="Arial" w:hAnsi="Arial" w:cs="Arial"/>
                                  <w:sz w:val="24"/>
                                  <w:szCs w:val="24"/>
                                </w:rPr>
                              </w:pPr>
                              <w:r>
                                <w:rPr>
                                  <w:rFonts w:ascii="Arial" w:hAnsi="Arial"/>
                                  <w:sz w:val="24"/>
                                  <w:lang w:val="es-ES"/>
                                </w:rPr>
                                <w:t>rdeči pokrovček igle</w:t>
                              </w:r>
                            </w:p>
                          </w:txbxContent>
                        </v:textbox>
                      </v:shape>
                      <v:shape id="_x0000_s1296" type="#_x0000_t202" style="position:absolute;left:8903;top:35858;width:7201;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" stroked="f">
                        <v:textbox inset="0,0,0,0">
                          <w:txbxContent>
                            <w:p w14:paraId="0DA3AF11" w14:textId="006342F9" w:rsidR="003A5B8D" w:rsidRPr="00D604D6" w:rsidRDefault="003A5B8D" w:rsidP="003A5B8D">
                              <w:pPr>
                                <w:jc w:val="center"/>
                                <w:rPr>
                                  <w:rFonts w:ascii="Arial" w:hAnsi="Arial" w:cs="Arial"/>
                                  <w:sz w:val="24"/>
                                  <w:szCs w:val="24"/>
                                </w:rPr>
                              </w:pPr>
                              <w:r>
                                <w:rPr>
                                  <w:rFonts w:ascii="Arial" w:hAnsi="Arial"/>
                                  <w:sz w:val="24"/>
                                  <w:lang w:val="es-ES"/>
                                </w:rPr>
                                <w:t>modri pokrovček</w:t>
                              </w:r>
                            </w:p>
                          </w:txbxContent>
                        </v:textbox>
                      </v:shape>
                      <v:shape id="_x0000_s1297" type="#_x0000_t202" style="position:absolute;left:26157;top:35858;width:756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" stroked="f">
                        <v:textbox inset="0,0,0,0">
                          <w:txbxContent>
                            <w:p w14:paraId="51230974" w14:textId="4880547F" w:rsidR="003A5B8D" w:rsidRPr="00D604D6" w:rsidRDefault="003A5B8D" w:rsidP="003A5B8D">
                              <w:pPr>
                                <w:jc w:val="center"/>
                                <w:rPr>
                                  <w:rFonts w:ascii="Arial" w:hAnsi="Arial" w:cs="Arial"/>
                                  <w:sz w:val="24"/>
                                  <w:szCs w:val="24"/>
                                </w:rPr>
                              </w:pPr>
                              <w:r>
                                <w:rPr>
                                  <w:rFonts w:ascii="Arial" w:hAnsi="Arial"/>
                                  <w:sz w:val="24"/>
                                  <w:lang w:val="es-ES"/>
                                </w:rPr>
                                <w:t>modri pokrovček</w:t>
                              </w:r>
                            </w:p>
                          </w:txbxContent>
                        </v:textbox>
                      </v:shape>
                      <w10:anchorlock/>
                    </v:group>
                  </w:pict>
                </mc:Fallback>
              </mc:AlternateContent>
            </w:r>
          </w:p>
        </w:tc>
      </w:tr>
      <w:tr w:rsidR="003A5B8D" w:rsidRPr="0028077D" w14:paraId="3F8FD77C" w14:textId="77777777" w:rsidTr="00B22799">
        <w:trPr>
          <w:cantSplit/>
          <w:jc w:val="center"/>
        </w:trPr>
        <w:tc>
          <w:tcPr>
            <w:tcW w:w="6885" w:type="dxa"/>
          </w:tcPr>
          <w:p w14:paraId="09C40210" w14:textId="7E38F937" w:rsidR="003A5B8D" w:rsidRPr="0028077D" w:rsidRDefault="00637AAA" w:rsidP="00B22799">
            <w:pPr>
              <w:pStyle w:val="NormalRight"/>
              <w:rPr>
                <w:b/>
                <w:bCs/>
              </w:rPr>
            </w:pPr>
            <w:r w:rsidRPr="0028077D">
              <w:rPr>
                <w:rStyle w:val="a9"/>
              </w:rPr>
              <w:t>Slika</w:t>
            </w:r>
            <w:r w:rsidRPr="0028077D">
              <w:t> </w:t>
            </w:r>
            <w:r w:rsidRPr="0028077D">
              <w:rPr>
                <w:rStyle w:val="a9"/>
              </w:rPr>
              <w:t>A</w:t>
            </w:r>
          </w:p>
        </w:tc>
      </w:tr>
    </w:tbl>
    <w:p w14:paraId="74B42FD7" w14:textId="77777777" w:rsidR="00CE3A1A" w:rsidRPr="0028077D" w:rsidRDefault="00CE3A1A" w:rsidP="00412EA6">
      <w:pPr>
        <w:pStyle w:val="af0"/>
        <w:kinsoku w:val="0"/>
        <w:overflowPunct w:val="0"/>
        <w:spacing w:after="0"/>
        <w:ind w:right="312"/>
      </w:pPr>
    </w:p>
    <w:p w14:paraId="799A3DD6" w14:textId="18A60315" w:rsidR="00CE3A1A" w:rsidRPr="0028077D" w:rsidRDefault="00CE3A1A" w:rsidP="00CE3A1A">
      <w:pPr>
        <w:pStyle w:val="af0"/>
        <w:keepNext/>
        <w:kinsoku w:val="0"/>
        <w:overflowPunct w:val="0"/>
        <w:spacing w:after="0"/>
        <w:ind w:right="313"/>
        <w:rPr>
          <w:b/>
        </w:rPr>
      </w:pPr>
      <w:r w:rsidRPr="0028077D">
        <w:rPr>
          <w:b/>
        </w:rPr>
        <w:t>Izberite pravi napolnjen injekcijski peresnik oziroma kombinacijo napolnjenih injekcijskih peresnikov</w:t>
      </w:r>
    </w:p>
    <w:p w14:paraId="2D432A76" w14:textId="77777777" w:rsidR="00CE3A1A" w:rsidRPr="0028077D" w:rsidRDefault="00CE3A1A" w:rsidP="00CE3A1A">
      <w:pPr>
        <w:keepNext/>
        <w:suppressAutoHyphens w:val="0"/>
      </w:pPr>
    </w:p>
    <w:p w14:paraId="04C0C41E" w14:textId="77777777" w:rsidR="00CE3A1A" w:rsidRPr="0028077D" w:rsidRDefault="00CE3A1A" w:rsidP="00CE3A1A">
      <w:pPr>
        <w:pStyle w:val="af0"/>
        <w:keepNext/>
        <w:kinsoku w:val="0"/>
        <w:overflowPunct w:val="0"/>
        <w:spacing w:after="0"/>
        <w:ind w:right="313"/>
        <w:rPr>
          <w:color w:val="231F20"/>
        </w:rPr>
      </w:pPr>
      <w:r w:rsidRPr="0028077D">
        <w:rPr>
          <w:color w:val="231F20"/>
        </w:rPr>
        <w:t xml:space="preserve">Napolnjeni injekcijski peresniki zdravila Omlyclo so na voljo v 2 jakostih odmerka (glejte </w:t>
      </w:r>
      <w:r w:rsidRPr="0028077D">
        <w:rPr>
          <w:b/>
          <w:color w:val="231F20"/>
        </w:rPr>
        <w:t>sliko B</w:t>
      </w:r>
      <w:r w:rsidRPr="0028077D">
        <w:rPr>
          <w:color w:val="231F20"/>
        </w:rPr>
        <w:t>). Ta navodila veljajo za obe jakosti.</w:t>
      </w:r>
    </w:p>
    <w:p w14:paraId="381521C5" w14:textId="77777777" w:rsidR="00637AAA" w:rsidRPr="0028077D" w:rsidRDefault="00637AAA" w:rsidP="00637AAA">
      <w:pPr>
        <w:pStyle w:val="af0"/>
        <w:keepNext/>
        <w:kinsoku w:val="0"/>
        <w:overflowPunct w:val="0"/>
        <w:spacing w:after="0"/>
        <w:ind w:right="313"/>
        <w:rPr>
          <w:color w:val="231F20"/>
        </w:rPr>
      </w:pPr>
    </w:p>
    <w:tbl>
      <w:tblPr>
        <w:tblW w:w="0" w:type="auto"/>
        <w:jc w:val="center"/>
        <w:tblLayout w:type="fixed"/>
        <w:tblCellMar>
          <w:top w:w="28" w:type="dxa"/>
          <w:bottom w:w="28" w:type="dxa"/>
        </w:tblCellMar>
        <w:tblLook w:val="04A0" w:firstRow="1" w:lastRow="0" w:firstColumn="1" w:lastColumn="0" w:noHBand="0" w:noVBand="1"/>
      </w:tblPr>
      <w:tblGrid>
        <w:gridCol w:w="7196"/>
      </w:tblGrid>
      <w:tr w:rsidR="00637AAA" w:rsidRPr="0028077D" w14:paraId="01CE9324" w14:textId="77777777" w:rsidTr="00B22799">
        <w:trPr>
          <w:cantSplit/>
          <w:jc w:val="center"/>
        </w:trPr>
        <w:tc>
          <w:tcPr>
            <w:tcW w:w="7196" w:type="dxa"/>
          </w:tcPr>
          <w:bookmarkStart w:id="5345" w:name="_Hlk192258810"/>
          <w:p w14:paraId="1DBD4A0D" w14:textId="0325B849" w:rsidR="00637AAA" w:rsidRPr="0028077D" w:rsidRDefault="00452E9D" w:rsidP="00B22799">
            <w:pPr>
              <w:keepNext/>
              <w:jc w:val="center"/>
              <w:rPr>
                <w:b/>
                <w:bCs/>
              </w:rPr>
            </w:pPr>
            <w:r w:rsidRPr="0028077D">
              <w:rPr>
                <w:noProof/>
                <w:lang w:val="en-US" w:eastAsia="ko-KR"/>
              </w:rPr>
              <mc:AlternateContent>
                <mc:Choice Requires="wpg">
                  <w:drawing>
                    <wp:inline distT="0" distB="0" distL="0" distR="0" wp14:anchorId="33E1DD45" wp14:editId="76420A7E">
                      <wp:extent cx="4452620" cy="1979930"/>
                      <wp:effectExtent l="0" t="0" r="2540" b="4445"/>
                      <wp:docPr id="67054508"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1979930"/>
                                <a:chOff x="0" y="28"/>
                                <a:chExt cx="44526" cy="19742"/>
                              </a:xfrm>
                            </wpg:grpSpPr>
                            <pic:pic xmlns:pic="http://schemas.openxmlformats.org/drawingml/2006/picture">
                              <pic:nvPicPr>
                                <pic:cNvPr id="393246262" name="Picture 17"/>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374091132" name="Text Box 2"/>
                              <wps:cNvSpPr txBox="1">
                                <a:spLocks noChangeArrowheads="1"/>
                              </wps:cNvSpPr>
                              <wps:spPr bwMode="auto">
                                <a:xfrm>
                                  <a:off x="3180" y="1192"/>
                                  <a:ext cx="18719"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7E417" w14:textId="77777777" w:rsidR="00A7715B" w:rsidRDefault="00A7715B" w:rsidP="00A7715B">
                                    <w:pPr>
                                      <w:rPr>
                                        <w:rFonts w:ascii="Arial" w:hAnsi="Arial" w:cs="Arial"/>
                                        <w:b/>
                                        <w:bCs/>
                                        <w:sz w:val="23"/>
                                        <w:szCs w:val="23"/>
                                      </w:rPr>
                                    </w:pPr>
                                    <w:r w:rsidRPr="000A703E">
                                      <w:rPr>
                                        <w:rFonts w:ascii="Arial" w:hAnsi="Arial"/>
                                        <w:b/>
                                        <w:sz w:val="23"/>
                                        <w:lang w:val="pl-PL"/>
                                        <w:rPrChange w:id="5346" w:author="만든 이">
                                          <w:rPr>
                                            <w:rFonts w:ascii="Arial" w:hAnsi="Arial"/>
                                            <w:b/>
                                            <w:sz w:val="23"/>
                                            <w:lang w:val="es-ES"/>
                                          </w:rPr>
                                        </w:rPrChange>
                                      </w:rPr>
                                      <w:t>Jakost odmerka:</w:t>
                                    </w:r>
                                  </w:p>
                                  <w:p w14:paraId="12760633" w14:textId="77777777" w:rsidR="00A7715B" w:rsidRPr="0002529C" w:rsidRDefault="00A7715B" w:rsidP="00A7715B">
                                    <w:pPr>
                                      <w:spacing w:before="100"/>
                                      <w:rPr>
                                        <w:rFonts w:ascii="Arial" w:hAnsi="Arial" w:cs="Arial"/>
                                        <w:b/>
                                        <w:bCs/>
                                        <w:sz w:val="28"/>
                                        <w:szCs w:val="28"/>
                                      </w:rPr>
                                    </w:pPr>
                                    <w:r w:rsidRPr="000A703E">
                                      <w:rPr>
                                        <w:rFonts w:ascii="Arial" w:hAnsi="Arial"/>
                                        <w:b/>
                                        <w:sz w:val="28"/>
                                        <w:lang w:val="pl-PL"/>
                                        <w:rPrChange w:id="5347" w:author="만든 이">
                                          <w:rPr>
                                            <w:rFonts w:ascii="Arial" w:hAnsi="Arial"/>
                                            <w:b/>
                                            <w:sz w:val="28"/>
                                            <w:lang w:val="es-ES"/>
                                          </w:rPr>
                                        </w:rPrChange>
                                      </w:rPr>
                                      <w:t>150 mg/1 ml</w:t>
                                    </w:r>
                                  </w:p>
                                  <w:p w14:paraId="54D87CB6" w14:textId="77777777" w:rsidR="00A7715B" w:rsidRPr="0002529C" w:rsidRDefault="00A7715B" w:rsidP="00A7715B">
                                    <w:pPr>
                                      <w:rPr>
                                        <w:rFonts w:ascii="Arial" w:hAnsi="Arial" w:cs="Arial"/>
                                        <w:sz w:val="23"/>
                                        <w:szCs w:val="23"/>
                                      </w:rPr>
                                    </w:pPr>
                                    <w:r w:rsidRPr="000A703E">
                                      <w:rPr>
                                        <w:rFonts w:ascii="Arial" w:hAnsi="Arial"/>
                                        <w:sz w:val="23"/>
                                        <w:lang w:val="pl-PL"/>
                                        <w:rPrChange w:id="5348" w:author="만든 이">
                                          <w:rPr>
                                            <w:rFonts w:ascii="Arial" w:hAnsi="Arial"/>
                                            <w:sz w:val="23"/>
                                            <w:lang w:val="es-ES"/>
                                          </w:rPr>
                                        </w:rPrChange>
                                      </w:rPr>
                                      <w:t>(modri pokrovček)</w:t>
                                    </w:r>
                                  </w:p>
                                  <w:p w14:paraId="2BC8B4EE" w14:textId="42BC016B" w:rsidR="00637AAA" w:rsidRPr="000A703E" w:rsidRDefault="00637AAA" w:rsidP="00637AAA">
                                    <w:pPr>
                                      <w:rPr>
                                        <w:rFonts w:ascii="Arial" w:hAnsi="Arial" w:cs="Arial"/>
                                        <w:sz w:val="23"/>
                                        <w:szCs w:val="23"/>
                                        <w:lang w:val="pl-PL"/>
                                        <w:rPrChange w:id="5349" w:author="만든 이">
                                          <w:rPr>
                                            <w:rFonts w:ascii="Arial" w:hAnsi="Arial" w:cs="Arial"/>
                                            <w:sz w:val="23"/>
                                            <w:szCs w:val="23"/>
                                            <w:lang w:val="es-ES"/>
                                          </w:rPr>
                                        </w:rPrChange>
                                      </w:rPr>
                                    </w:pPr>
                                  </w:p>
                                </w:txbxContent>
                              </wps:txbx>
                              <wps:bodyPr rot="0" vert="horz" wrap="square" lIns="91440" tIns="45720" rIns="91440" bIns="45720" anchor="t" anchorCtr="0" upright="1">
                                <a:noAutofit/>
                              </wps:bodyPr>
                            </wps:wsp>
                            <wps:wsp>
                              <wps:cNvPr id="1974249316" name="Text Box 2"/>
                              <wps:cNvSpPr txBox="1">
                                <a:spLocks noChangeArrowheads="1"/>
                              </wps:cNvSpPr>
                              <wps:spPr bwMode="auto">
                                <a:xfrm>
                                  <a:off x="29260" y="1351"/>
                                  <a:ext cx="12336"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4014A" w14:textId="77777777" w:rsidR="00A7715B" w:rsidRPr="0002529C" w:rsidRDefault="00A7715B" w:rsidP="00A7715B">
                                    <w:pPr>
                                      <w:rPr>
                                        <w:rFonts w:ascii="Arial" w:hAnsi="Arial" w:cs="Arial"/>
                                        <w:b/>
                                        <w:bCs/>
                                        <w:sz w:val="19"/>
                                        <w:szCs w:val="19"/>
                                      </w:rPr>
                                    </w:pPr>
                                    <w:r w:rsidRPr="000A703E">
                                      <w:rPr>
                                        <w:rFonts w:ascii="Arial" w:hAnsi="Arial"/>
                                        <w:b/>
                                        <w:sz w:val="19"/>
                                        <w:lang w:val="pl-PL"/>
                                        <w:rPrChange w:id="5350" w:author="만든 이">
                                          <w:rPr>
                                            <w:rFonts w:ascii="Arial" w:hAnsi="Arial"/>
                                            <w:b/>
                                            <w:sz w:val="19"/>
                                            <w:lang w:val="es-ES"/>
                                          </w:rPr>
                                        </w:rPrChange>
                                      </w:rPr>
                                      <w:t>Druga jakost odmerka:</w:t>
                                    </w:r>
                                  </w:p>
                                  <w:p w14:paraId="49D252BE" w14:textId="77777777" w:rsidR="00A7715B" w:rsidRPr="0002529C" w:rsidRDefault="00A7715B" w:rsidP="00A7715B">
                                    <w:pPr>
                                      <w:spacing w:before="100"/>
                                      <w:rPr>
                                        <w:rFonts w:ascii="Arial" w:hAnsi="Arial" w:cs="Arial"/>
                                        <w:b/>
                                        <w:bCs/>
                                        <w:sz w:val="24"/>
                                        <w:szCs w:val="24"/>
                                      </w:rPr>
                                    </w:pPr>
                                    <w:r w:rsidRPr="000A703E">
                                      <w:rPr>
                                        <w:rFonts w:ascii="Arial" w:hAnsi="Arial"/>
                                        <w:b/>
                                        <w:sz w:val="24"/>
                                        <w:lang w:val="pl-PL"/>
                                        <w:rPrChange w:id="5351" w:author="만든 이">
                                          <w:rPr>
                                            <w:rFonts w:ascii="Arial" w:hAnsi="Arial"/>
                                            <w:b/>
                                            <w:sz w:val="24"/>
                                            <w:lang w:val="es-ES"/>
                                          </w:rPr>
                                        </w:rPrChange>
                                      </w:rPr>
                                      <w:t>75 mg/0,5 ml</w:t>
                                    </w:r>
                                  </w:p>
                                  <w:p w14:paraId="24BD1B37" w14:textId="77777777" w:rsidR="00A7715B" w:rsidRPr="0002529C" w:rsidRDefault="00A7715B" w:rsidP="00A7715B">
                                    <w:pPr>
                                      <w:rPr>
                                        <w:rFonts w:ascii="Arial" w:hAnsi="Arial" w:cs="Arial"/>
                                        <w:sz w:val="18"/>
                                        <w:szCs w:val="18"/>
                                      </w:rPr>
                                    </w:pPr>
                                    <w:r w:rsidRPr="000A703E">
                                      <w:rPr>
                                        <w:rFonts w:ascii="Arial" w:hAnsi="Arial"/>
                                        <w:sz w:val="18"/>
                                        <w:lang w:val="pl-PL"/>
                                        <w:rPrChange w:id="5352" w:author="만든 이">
                                          <w:rPr>
                                            <w:rFonts w:ascii="Arial" w:hAnsi="Arial"/>
                                            <w:sz w:val="18"/>
                                            <w:lang w:val="es-ES"/>
                                          </w:rPr>
                                        </w:rPrChange>
                                      </w:rPr>
                                      <w:t>(rumeni pokrovček)</w:t>
                                    </w:r>
                                  </w:p>
                                  <w:p w14:paraId="22EB4DD1" w14:textId="16DF5F30" w:rsidR="00637AAA" w:rsidRPr="000A703E" w:rsidRDefault="00637AAA" w:rsidP="00637AAA">
                                    <w:pPr>
                                      <w:rPr>
                                        <w:rFonts w:ascii="Arial" w:hAnsi="Arial" w:cs="Arial"/>
                                        <w:sz w:val="18"/>
                                        <w:szCs w:val="18"/>
                                        <w:lang w:val="pl-PL"/>
                                        <w:rPrChange w:id="5353" w:author="만든 이">
                                          <w:rPr>
                                            <w:rFonts w:ascii="Arial" w:hAnsi="Arial" w:cs="Arial"/>
                                            <w:sz w:val="18"/>
                                            <w:szCs w:val="18"/>
                                            <w:lang w:val="es-ES"/>
                                          </w:rPr>
                                        </w:rPrChange>
                                      </w:rPr>
                                    </w:pPr>
                                  </w:p>
                                </w:txbxContent>
                              </wps:txbx>
                              <wps:bodyPr rot="0" vert="horz" wrap="square" lIns="91440" tIns="45720" rIns="91440" bIns="45720" anchor="t" anchorCtr="0" upright="1">
                                <a:noAutofit/>
                              </wps:bodyPr>
                            </wps:wsp>
                          </wpg:wgp>
                        </a:graphicData>
                      </a:graphic>
                    </wp:inline>
                  </w:drawing>
                </mc:Choice>
                <mc:Fallback>
                  <w:pict>
                    <v:group w14:anchorId="33E1DD45" id="Group 195" o:spid="_x0000_s1298" style="width:350.6pt;height:155.9pt;mso-position-horizontal-relative:char;mso-position-vertical-relative:line" coordorigin=",28" coordsize="44526,197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">
                      <v:shape id="Picture 17" o:spid="_x0000_s1299"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">
                        <v:imagedata r:id="rId146" o:title=""/>
                      </v:shape>
                      <v:shape id="_x0000_s1300" type="#_x0000_t202" style="position:absolute;left:3180;top:1192;width:187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" filled="f" stroked="f">
                        <v:textbox>
                          <w:txbxContent>
                            <w:p w14:paraId="0077E417" w14:textId="77777777" w:rsidR="00A7715B" w:rsidRDefault="00A7715B" w:rsidP="00A7715B">
                              <w:pPr>
                                <w:rPr>
                                  <w:rFonts w:ascii="Arial" w:hAnsi="Arial" w:cs="Arial"/>
                                  <w:b/>
                                  <w:bCs/>
                                  <w:sz w:val="23"/>
                                  <w:szCs w:val="23"/>
                                </w:rPr>
                              </w:pPr>
                              <w:r w:rsidRPr="000A703E">
                                <w:rPr>
                                  <w:rFonts w:ascii="Arial" w:hAnsi="Arial"/>
                                  <w:b/>
                                  <w:sz w:val="23"/>
                                  <w:lang w:val="pl-PL"/>
                                  <w:rPrChange w:id="5434" w:author="만든 이">
                                    <w:rPr>
                                      <w:rFonts w:ascii="Arial" w:hAnsi="Arial"/>
                                      <w:b/>
                                      <w:sz w:val="23"/>
                                      <w:lang w:val="es-ES"/>
                                    </w:rPr>
                                  </w:rPrChange>
                                </w:rPr>
                                <w:t>Jakost odmerka:</w:t>
                              </w:r>
                            </w:p>
                            <w:p w14:paraId="12760633" w14:textId="77777777" w:rsidR="00A7715B" w:rsidRPr="0002529C" w:rsidRDefault="00A7715B" w:rsidP="00A7715B">
                              <w:pPr>
                                <w:spacing w:before="100"/>
                                <w:rPr>
                                  <w:rFonts w:ascii="Arial" w:hAnsi="Arial" w:cs="Arial"/>
                                  <w:b/>
                                  <w:bCs/>
                                  <w:sz w:val="28"/>
                                  <w:szCs w:val="28"/>
                                </w:rPr>
                              </w:pPr>
                              <w:r w:rsidRPr="000A703E">
                                <w:rPr>
                                  <w:rFonts w:ascii="Arial" w:hAnsi="Arial"/>
                                  <w:b/>
                                  <w:sz w:val="28"/>
                                  <w:lang w:val="pl-PL"/>
                                  <w:rPrChange w:id="5435" w:author="만든 이">
                                    <w:rPr>
                                      <w:rFonts w:ascii="Arial" w:hAnsi="Arial"/>
                                      <w:b/>
                                      <w:sz w:val="28"/>
                                      <w:lang w:val="es-ES"/>
                                    </w:rPr>
                                  </w:rPrChange>
                                </w:rPr>
                                <w:t>150 mg/1 ml</w:t>
                              </w:r>
                            </w:p>
                            <w:p w14:paraId="54D87CB6" w14:textId="77777777" w:rsidR="00A7715B" w:rsidRPr="0002529C" w:rsidRDefault="00A7715B" w:rsidP="00A7715B">
                              <w:pPr>
                                <w:rPr>
                                  <w:rFonts w:ascii="Arial" w:hAnsi="Arial" w:cs="Arial"/>
                                  <w:sz w:val="23"/>
                                  <w:szCs w:val="23"/>
                                </w:rPr>
                              </w:pPr>
                              <w:r w:rsidRPr="000A703E">
                                <w:rPr>
                                  <w:rFonts w:ascii="Arial" w:hAnsi="Arial"/>
                                  <w:sz w:val="23"/>
                                  <w:lang w:val="pl-PL"/>
                                  <w:rPrChange w:id="5436" w:author="만든 이">
                                    <w:rPr>
                                      <w:rFonts w:ascii="Arial" w:hAnsi="Arial"/>
                                      <w:sz w:val="23"/>
                                      <w:lang w:val="es-ES"/>
                                    </w:rPr>
                                  </w:rPrChange>
                                </w:rPr>
                                <w:t>(modri pokrovček)</w:t>
                              </w:r>
                            </w:p>
                            <w:p w14:paraId="2BC8B4EE" w14:textId="42BC016B" w:rsidR="00637AAA" w:rsidRPr="000A703E" w:rsidRDefault="00637AAA" w:rsidP="00637AAA">
                              <w:pPr>
                                <w:rPr>
                                  <w:rFonts w:ascii="Arial" w:hAnsi="Arial" w:cs="Arial"/>
                                  <w:sz w:val="23"/>
                                  <w:szCs w:val="23"/>
                                  <w:lang w:val="pl-PL"/>
                                  <w:rPrChange w:id="5437" w:author="만든 이">
                                    <w:rPr>
                                      <w:rFonts w:ascii="Arial" w:hAnsi="Arial" w:cs="Arial"/>
                                      <w:sz w:val="23"/>
                                      <w:szCs w:val="23"/>
                                      <w:lang w:val="es-ES"/>
                                    </w:rPr>
                                  </w:rPrChange>
                                </w:rPr>
                              </w:pPr>
                            </w:p>
                          </w:txbxContent>
                        </v:textbox>
                      </v:shape>
                      <v:shape id="_x0000_s1301" type="#_x0000_t202" style="position:absolute;left:29260;top:1351;width:12336;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" filled="f" stroked="f">
                        <v:textbox>
                          <w:txbxContent>
                            <w:p w14:paraId="57A4014A" w14:textId="77777777" w:rsidR="00A7715B" w:rsidRPr="0002529C" w:rsidRDefault="00A7715B" w:rsidP="00A7715B">
                              <w:pPr>
                                <w:rPr>
                                  <w:rFonts w:ascii="Arial" w:hAnsi="Arial" w:cs="Arial"/>
                                  <w:b/>
                                  <w:bCs/>
                                  <w:sz w:val="19"/>
                                  <w:szCs w:val="19"/>
                                </w:rPr>
                              </w:pPr>
                              <w:r w:rsidRPr="000A703E">
                                <w:rPr>
                                  <w:rFonts w:ascii="Arial" w:hAnsi="Arial"/>
                                  <w:b/>
                                  <w:sz w:val="19"/>
                                  <w:lang w:val="pl-PL"/>
                                  <w:rPrChange w:id="5438" w:author="만든 이">
                                    <w:rPr>
                                      <w:rFonts w:ascii="Arial" w:hAnsi="Arial"/>
                                      <w:b/>
                                      <w:sz w:val="19"/>
                                      <w:lang w:val="es-ES"/>
                                    </w:rPr>
                                  </w:rPrChange>
                                </w:rPr>
                                <w:t>Druga jakost odmerka:</w:t>
                              </w:r>
                            </w:p>
                            <w:p w14:paraId="49D252BE" w14:textId="77777777" w:rsidR="00A7715B" w:rsidRPr="0002529C" w:rsidRDefault="00A7715B" w:rsidP="00A7715B">
                              <w:pPr>
                                <w:spacing w:before="100"/>
                                <w:rPr>
                                  <w:rFonts w:ascii="Arial" w:hAnsi="Arial" w:cs="Arial"/>
                                  <w:b/>
                                  <w:bCs/>
                                  <w:sz w:val="24"/>
                                  <w:szCs w:val="24"/>
                                </w:rPr>
                              </w:pPr>
                              <w:r w:rsidRPr="000A703E">
                                <w:rPr>
                                  <w:rFonts w:ascii="Arial" w:hAnsi="Arial"/>
                                  <w:b/>
                                  <w:sz w:val="24"/>
                                  <w:lang w:val="pl-PL"/>
                                  <w:rPrChange w:id="5439" w:author="만든 이">
                                    <w:rPr>
                                      <w:rFonts w:ascii="Arial" w:hAnsi="Arial"/>
                                      <w:b/>
                                      <w:sz w:val="24"/>
                                      <w:lang w:val="es-ES"/>
                                    </w:rPr>
                                  </w:rPrChange>
                                </w:rPr>
                                <w:t>75 mg/0,5 ml</w:t>
                              </w:r>
                            </w:p>
                            <w:p w14:paraId="24BD1B37" w14:textId="77777777" w:rsidR="00A7715B" w:rsidRPr="0002529C" w:rsidRDefault="00A7715B" w:rsidP="00A7715B">
                              <w:pPr>
                                <w:rPr>
                                  <w:rFonts w:ascii="Arial" w:hAnsi="Arial" w:cs="Arial"/>
                                  <w:sz w:val="18"/>
                                  <w:szCs w:val="18"/>
                                </w:rPr>
                              </w:pPr>
                              <w:r w:rsidRPr="000A703E">
                                <w:rPr>
                                  <w:rFonts w:ascii="Arial" w:hAnsi="Arial"/>
                                  <w:sz w:val="18"/>
                                  <w:lang w:val="pl-PL"/>
                                  <w:rPrChange w:id="5440" w:author="만든 이">
                                    <w:rPr>
                                      <w:rFonts w:ascii="Arial" w:hAnsi="Arial"/>
                                      <w:sz w:val="18"/>
                                      <w:lang w:val="es-ES"/>
                                    </w:rPr>
                                  </w:rPrChange>
                                </w:rPr>
                                <w:t>(rumeni pokrovček)</w:t>
                              </w:r>
                            </w:p>
                            <w:p w14:paraId="22EB4DD1" w14:textId="16DF5F30" w:rsidR="00637AAA" w:rsidRPr="000A703E" w:rsidRDefault="00637AAA" w:rsidP="00637AAA">
                              <w:pPr>
                                <w:rPr>
                                  <w:rFonts w:ascii="Arial" w:hAnsi="Arial" w:cs="Arial"/>
                                  <w:sz w:val="18"/>
                                  <w:szCs w:val="18"/>
                                  <w:lang w:val="pl-PL"/>
                                  <w:rPrChange w:id="5441" w:author="만든 이">
                                    <w:rPr>
                                      <w:rFonts w:ascii="Arial" w:hAnsi="Arial" w:cs="Arial"/>
                                      <w:sz w:val="18"/>
                                      <w:szCs w:val="18"/>
                                      <w:lang w:val="es-ES"/>
                                    </w:rPr>
                                  </w:rPrChange>
                                </w:rPr>
                              </w:pPr>
                            </w:p>
                          </w:txbxContent>
                        </v:textbox>
                      </v:shape>
                      <w10:anchorlock/>
                    </v:group>
                  </w:pict>
                </mc:Fallback>
              </mc:AlternateContent>
            </w:r>
          </w:p>
        </w:tc>
      </w:tr>
      <w:bookmarkEnd w:id="5345"/>
      <w:tr w:rsidR="00637AAA" w:rsidRPr="0028077D" w14:paraId="3CC087F5" w14:textId="77777777" w:rsidTr="00B22799">
        <w:trPr>
          <w:cantSplit/>
          <w:jc w:val="center"/>
        </w:trPr>
        <w:tc>
          <w:tcPr>
            <w:tcW w:w="7196" w:type="dxa"/>
          </w:tcPr>
          <w:p w14:paraId="6CEF8B51" w14:textId="6E404138" w:rsidR="00637AAA" w:rsidRPr="0028077D" w:rsidRDefault="00637AAA" w:rsidP="00B22799">
            <w:pPr>
              <w:pStyle w:val="af0"/>
              <w:kinsoku w:val="0"/>
              <w:overflowPunct w:val="0"/>
              <w:spacing w:after="0"/>
              <w:jc w:val="right"/>
            </w:pPr>
            <w:r w:rsidRPr="0028077D">
              <w:rPr>
                <w:b/>
              </w:rPr>
              <w:t>Slika B</w:t>
            </w:r>
          </w:p>
        </w:tc>
      </w:tr>
    </w:tbl>
    <w:p w14:paraId="412C9134" w14:textId="77777777" w:rsidR="00637AAA" w:rsidRPr="0028077D" w:rsidRDefault="00637AAA" w:rsidP="00637AAA">
      <w:pPr>
        <w:pStyle w:val="af0"/>
        <w:kinsoku w:val="0"/>
        <w:overflowPunct w:val="0"/>
        <w:spacing w:after="0"/>
        <w:ind w:right="1108"/>
      </w:pPr>
    </w:p>
    <w:p w14:paraId="72CE3D31" w14:textId="155A4A4A" w:rsidR="00011E37" w:rsidRPr="0028077D" w:rsidRDefault="00011E37" w:rsidP="00011E37">
      <w:pPr>
        <w:pStyle w:val="af0"/>
        <w:kinsoku w:val="0"/>
        <w:overflowPunct w:val="0"/>
        <w:spacing w:after="0"/>
        <w:ind w:right="313"/>
        <w:rPr>
          <w:color w:val="231F20"/>
        </w:rPr>
      </w:pPr>
      <w:r w:rsidRPr="0028077D">
        <w:rPr>
          <w:color w:val="231F20"/>
        </w:rPr>
        <w:t>Za vaš predpisani odmerek bo morda potrebna več kot 1 injekcija. Preglednica odmerjanja (</w:t>
      </w:r>
      <w:r w:rsidRPr="0028077D">
        <w:rPr>
          <w:b/>
        </w:rPr>
        <w:t>slika C</w:t>
      </w:r>
      <w:r w:rsidRPr="0028077D">
        <w:t>) spodaj prikazuje kombinacijo napolnjenih injekcijskih peresnikov, ki jih potrebujete za celotni odmerek. Preverite nalepko na škatli zdravila Omlyclo in se prepričajte, da ste prejeli pravi napolnjen injekcijski peresnik ali kombinacijo napolnjenih injekcijskih peresnikov za svoj predpisani odmerek. Če je za vaš predpisani odmerek potrebna več kot 1 injekcija, si vse injekcije za predpisani odmerek dajte takoj eno za drugo. Če imate kakršna koli vprašanja, se obrnite na zdravstvenega delavca.</w:t>
      </w:r>
    </w:p>
    <w:p w14:paraId="6D0E7576" w14:textId="77777777" w:rsidR="00011E37" w:rsidRPr="0028077D" w:rsidRDefault="00011E37" w:rsidP="00011E37">
      <w:pPr>
        <w:pStyle w:val="af0"/>
        <w:kinsoku w:val="0"/>
        <w:overflowPunct w:val="0"/>
        <w:spacing w:after="0"/>
        <w:ind w:right="313"/>
        <w:rPr>
          <w:color w:val="231F20"/>
        </w:rPr>
      </w:pPr>
    </w:p>
    <w:p w14:paraId="5EBD2906" w14:textId="77777777" w:rsidR="00011E37" w:rsidRPr="0028077D" w:rsidRDefault="00011E37" w:rsidP="00011E37">
      <w:pPr>
        <w:pStyle w:val="af0"/>
        <w:keepNext/>
        <w:kinsoku w:val="0"/>
        <w:overflowPunct w:val="0"/>
        <w:spacing w:after="0"/>
        <w:ind w:right="313"/>
        <w:rPr>
          <w:b/>
        </w:rPr>
      </w:pPr>
      <w:r w:rsidRPr="0028077D">
        <w:rPr>
          <w:b/>
        </w:rPr>
        <w:t>Preglednica odmerjanja</w:t>
      </w:r>
    </w:p>
    <w:p w14:paraId="19DBC072" w14:textId="77777777" w:rsidR="00011E37" w:rsidRPr="0028077D" w:rsidRDefault="00011E37" w:rsidP="00011E37">
      <w:pPr>
        <w:keepNext/>
        <w:suppressAutoHyphens w:val="0"/>
      </w:pPr>
    </w:p>
    <w:tbl>
      <w:tblPr>
        <w:tblW w:w="0" w:type="auto"/>
        <w:jc w:val="center"/>
        <w:tblLook w:val="04A0" w:firstRow="1" w:lastRow="0" w:firstColumn="1" w:lastColumn="0" w:noHBand="0" w:noVBand="1"/>
      </w:tblPr>
      <w:tblGrid>
        <w:gridCol w:w="7664"/>
        <w:gridCol w:w="15"/>
      </w:tblGrid>
      <w:tr w:rsidR="00011E37" w:rsidRPr="0028077D" w14:paraId="2C8432C9" w14:textId="77777777" w:rsidTr="00CF59F1">
        <w:trPr>
          <w:jc w:val="center"/>
        </w:trPr>
        <w:tc>
          <w:tcPr>
            <w:tcW w:w="7514" w:type="dxa"/>
            <w:gridSpan w:val="2"/>
          </w:tcPr>
          <w:p w14:paraId="1E729328" w14:textId="77550197" w:rsidR="00011E37" w:rsidRPr="0028077D" w:rsidRDefault="00011E37" w:rsidP="00CF59F1">
            <w:pPr>
              <w:pStyle w:val="af0"/>
              <w:keepNext/>
              <w:kinsoku w:val="0"/>
              <w:overflowPunct w:val="0"/>
              <w:spacing w:after="0"/>
              <w:jc w:val="center"/>
              <w:rPr>
                <w:b/>
              </w:rPr>
            </w:pPr>
            <w:r w:rsidRPr="0028077D">
              <w:rPr>
                <w:noProof/>
                <w:lang w:val="en-US" w:eastAsia="ko-KR"/>
              </w:rPr>
              <mc:AlternateContent>
                <mc:Choice Requires="wpg">
                  <w:drawing>
                    <wp:inline distT="0" distB="0" distL="0" distR="0" wp14:anchorId="087E8444" wp14:editId="78A4E104">
                      <wp:extent cx="4735830" cy="3588385"/>
                      <wp:effectExtent l="3175" t="0" r="0" b="5715"/>
                      <wp:docPr id="120767375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39611011" name="Picture 7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496919930" name="Text Box 2"/>
                              <wps:cNvSpPr txBox="1">
                                <a:spLocks noChangeArrowheads="1"/>
                              </wps:cNvSpPr>
                              <wps:spPr bwMode="auto">
                                <a:xfrm>
                                  <a:off x="599" y="1293"/>
                                  <a:ext cx="8458"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6267B" w14:textId="77777777" w:rsidR="00A7715B" w:rsidRPr="000041D9" w:rsidRDefault="00A7715B" w:rsidP="00A7715B">
                                    <w:pPr>
                                      <w:jc w:val="center"/>
                                      <w:rPr>
                                        <w:rFonts w:ascii="Arial" w:hAnsi="Arial" w:cs="Arial"/>
                                        <w:sz w:val="21"/>
                                        <w:szCs w:val="21"/>
                                      </w:rPr>
                                    </w:pPr>
                                    <w:r>
                                      <w:rPr>
                                        <w:rFonts w:ascii="Arial" w:hAnsi="Arial"/>
                                        <w:b/>
                                        <w:sz w:val="21"/>
                                        <w:lang w:val="es-ES"/>
                                      </w:rPr>
                                      <w:t>Odmerek (mg)</w:t>
                                    </w:r>
                                  </w:p>
                                  <w:p w14:paraId="6CB522E3" w14:textId="4ACEFADA" w:rsidR="00011E37" w:rsidRPr="000041D9" w:rsidRDefault="00011E37" w:rsidP="00011E37">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229659825"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93EA5" w14:textId="77777777" w:rsidR="00A7715B" w:rsidRPr="000041D9" w:rsidRDefault="00A7715B" w:rsidP="00A7715B">
                                    <w:pPr>
                                      <w:jc w:val="center"/>
                                      <w:rPr>
                                        <w:rFonts w:ascii="Arial" w:hAnsi="Arial" w:cs="Arial"/>
                                        <w:sz w:val="21"/>
                                        <w:szCs w:val="21"/>
                                      </w:rPr>
                                    </w:pPr>
                                    <w:r>
                                      <w:rPr>
                                        <w:rFonts w:ascii="Arial" w:hAnsi="Arial"/>
                                        <w:b/>
                                        <w:sz w:val="21"/>
                                        <w:lang w:val="es-ES"/>
                                      </w:rPr>
                                      <w:t>Potrebni napolnjeni injekcijski peresniki</w:t>
                                    </w:r>
                                  </w:p>
                                  <w:p w14:paraId="7C08621C" w14:textId="1F733EF3" w:rsidR="00011E37" w:rsidRPr="000041D9" w:rsidRDefault="00011E37" w:rsidP="00011E37">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977588414"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CCC8A" w14:textId="77777777" w:rsidR="00A7715B" w:rsidRPr="000041D9" w:rsidRDefault="00A7715B" w:rsidP="00A7715B">
                                    <w:pPr>
                                      <w:jc w:val="center"/>
                                      <w:rPr>
                                        <w:rFonts w:ascii="Arial" w:hAnsi="Arial" w:cs="Arial"/>
                                        <w:sz w:val="21"/>
                                        <w:szCs w:val="21"/>
                                      </w:rPr>
                                    </w:pPr>
                                    <w:r>
                                      <w:rPr>
                                        <w:rFonts w:ascii="Arial" w:hAnsi="Arial"/>
                                        <w:b/>
                                        <w:sz w:val="21"/>
                                        <w:lang w:val="es-ES"/>
                                      </w:rPr>
                                      <w:t>Rumeni (75 mg/0,5 ml)</w:t>
                                    </w:r>
                                  </w:p>
                                  <w:p w14:paraId="68A8D1EB" w14:textId="39163489" w:rsidR="00011E37" w:rsidRPr="000041D9" w:rsidRDefault="00011E37" w:rsidP="00011E37">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602724639"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16B32" w14:textId="77777777" w:rsidR="00A7715B" w:rsidRPr="000041D9" w:rsidRDefault="00A7715B" w:rsidP="00A7715B">
                                    <w:pPr>
                                      <w:jc w:val="center"/>
                                      <w:rPr>
                                        <w:rFonts w:ascii="Arial" w:hAnsi="Arial" w:cs="Arial"/>
                                        <w:sz w:val="21"/>
                                        <w:szCs w:val="21"/>
                                      </w:rPr>
                                    </w:pPr>
                                    <w:r>
                                      <w:rPr>
                                        <w:rFonts w:ascii="Arial" w:hAnsi="Arial"/>
                                        <w:b/>
                                        <w:sz w:val="21"/>
                                        <w:lang w:val="es-ES"/>
                                      </w:rPr>
                                      <w:t>Modri (150 mg/1 ml)</w:t>
                                    </w:r>
                                  </w:p>
                                  <w:p w14:paraId="2F8A070E" w14:textId="185CFCEE" w:rsidR="00011E37" w:rsidRPr="000041D9" w:rsidRDefault="00011E37" w:rsidP="00011E37">
                                    <w:pPr>
                                      <w:jc w:val="center"/>
                                      <w:rPr>
                                        <w:rFonts w:ascii="Arial" w:hAnsi="Arial" w:cs="Arial"/>
                                        <w:sz w:val="21"/>
                                        <w:szCs w:val="21"/>
                                        <w:lang w:val="es-ES"/>
                                      </w:rPr>
                                    </w:pPr>
                                  </w:p>
                                </w:txbxContent>
                              </wps:txbx>
                              <wps:bodyPr rot="0" vert="horz" wrap="square" lIns="91440" tIns="45720" rIns="91440" bIns="0" anchor="t" anchorCtr="0" upright="1">
                                <a:noAutofit/>
                              </wps:bodyPr>
                            </wps:wsp>
                          </wpg:wgp>
                        </a:graphicData>
                      </a:graphic>
                    </wp:inline>
                  </w:drawing>
                </mc:Choice>
                <mc:Fallback>
                  <w:pict>
                    <v:group w14:anchorId="087E8444" id="Group 40" o:spid="_x0000_s1302"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">
                      <v:shape id="Picture 79" o:spid="_x0000_s1303"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">
                        <v:imagedata r:id="rId90" o:title=""/>
                      </v:shape>
                      <v:shape id="_x0000_s1304" type="#_x0000_t202" style="position:absolute;left:599;top:1293;width:8458;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" filled="f" stroked="f">
                        <v:textbox inset=",,,0">
                          <w:txbxContent>
                            <w:p w14:paraId="0AB6267B" w14:textId="77777777" w:rsidR="00A7715B" w:rsidRPr="000041D9" w:rsidRDefault="00A7715B" w:rsidP="00A7715B">
                              <w:pPr>
                                <w:jc w:val="center"/>
                                <w:rPr>
                                  <w:rFonts w:ascii="Arial" w:hAnsi="Arial" w:cs="Arial"/>
                                  <w:sz w:val="21"/>
                                  <w:szCs w:val="21"/>
                                </w:rPr>
                              </w:pPr>
                              <w:r>
                                <w:rPr>
                                  <w:rFonts w:ascii="Arial" w:hAnsi="Arial"/>
                                  <w:b/>
                                  <w:sz w:val="21"/>
                                  <w:lang w:val="es-ES"/>
                                </w:rPr>
                                <w:t>Odmerek (mg)</w:t>
                              </w:r>
                            </w:p>
                            <w:p w14:paraId="6CB522E3" w14:textId="4ACEFADA" w:rsidR="00011E37" w:rsidRPr="000041D9" w:rsidRDefault="00011E37" w:rsidP="00011E37">
                              <w:pPr>
                                <w:jc w:val="center"/>
                                <w:rPr>
                                  <w:rFonts w:ascii="Arial" w:hAnsi="Arial" w:cs="Arial"/>
                                  <w:sz w:val="21"/>
                                  <w:szCs w:val="21"/>
                                  <w:lang w:val="es-ES"/>
                                </w:rPr>
                              </w:pPr>
                            </w:p>
                          </w:txbxContent>
                        </v:textbox>
                      </v:shape>
                      <v:shape id="_x0000_s1305"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" filled="f" stroked="f">
                        <v:textbox inset=",,,0">
                          <w:txbxContent>
                            <w:p w14:paraId="2A793EA5" w14:textId="77777777" w:rsidR="00A7715B" w:rsidRPr="000041D9" w:rsidRDefault="00A7715B" w:rsidP="00A7715B">
                              <w:pPr>
                                <w:jc w:val="center"/>
                                <w:rPr>
                                  <w:rFonts w:ascii="Arial" w:hAnsi="Arial" w:cs="Arial"/>
                                  <w:sz w:val="21"/>
                                  <w:szCs w:val="21"/>
                                </w:rPr>
                              </w:pPr>
                              <w:r>
                                <w:rPr>
                                  <w:rFonts w:ascii="Arial" w:hAnsi="Arial"/>
                                  <w:b/>
                                  <w:sz w:val="21"/>
                                  <w:lang w:val="es-ES"/>
                                </w:rPr>
                                <w:t>Potrebni napolnjeni injekcijski peresniki</w:t>
                              </w:r>
                            </w:p>
                            <w:p w14:paraId="7C08621C" w14:textId="1F733EF3" w:rsidR="00011E37" w:rsidRPr="000041D9" w:rsidRDefault="00011E37" w:rsidP="00011E37">
                              <w:pPr>
                                <w:jc w:val="center"/>
                                <w:rPr>
                                  <w:rFonts w:ascii="Arial" w:hAnsi="Arial" w:cs="Arial"/>
                                  <w:sz w:val="21"/>
                                  <w:szCs w:val="21"/>
                                  <w:lang w:val="es-ES"/>
                                </w:rPr>
                              </w:pPr>
                            </w:p>
                          </w:txbxContent>
                        </v:textbox>
                      </v:shape>
                      <v:shape id="_x0000_s1306"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" filled="f" stroked="f">
                        <v:textbox inset=",,,0">
                          <w:txbxContent>
                            <w:p w14:paraId="71ACCC8A" w14:textId="77777777" w:rsidR="00A7715B" w:rsidRPr="000041D9" w:rsidRDefault="00A7715B" w:rsidP="00A7715B">
                              <w:pPr>
                                <w:jc w:val="center"/>
                                <w:rPr>
                                  <w:rFonts w:ascii="Arial" w:hAnsi="Arial" w:cs="Arial"/>
                                  <w:sz w:val="21"/>
                                  <w:szCs w:val="21"/>
                                </w:rPr>
                              </w:pPr>
                              <w:r>
                                <w:rPr>
                                  <w:rFonts w:ascii="Arial" w:hAnsi="Arial"/>
                                  <w:b/>
                                  <w:sz w:val="21"/>
                                  <w:lang w:val="es-ES"/>
                                </w:rPr>
                                <w:t>Rumeni (75 mg/0,5 ml)</w:t>
                              </w:r>
                            </w:p>
                            <w:p w14:paraId="68A8D1EB" w14:textId="39163489" w:rsidR="00011E37" w:rsidRPr="000041D9" w:rsidRDefault="00011E37" w:rsidP="00011E37">
                              <w:pPr>
                                <w:jc w:val="center"/>
                                <w:rPr>
                                  <w:rFonts w:ascii="Arial" w:hAnsi="Arial" w:cs="Arial"/>
                                  <w:sz w:val="21"/>
                                  <w:szCs w:val="21"/>
                                  <w:lang w:val="es-ES"/>
                                </w:rPr>
                              </w:pPr>
                            </w:p>
                          </w:txbxContent>
                        </v:textbox>
                      </v:shape>
                      <v:shape id="_x0000_s1307"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" filled="f" stroked="f">
                        <v:textbox inset=",,,0">
                          <w:txbxContent>
                            <w:p w14:paraId="2CA16B32" w14:textId="77777777" w:rsidR="00A7715B" w:rsidRPr="000041D9" w:rsidRDefault="00A7715B" w:rsidP="00A7715B">
                              <w:pPr>
                                <w:jc w:val="center"/>
                                <w:rPr>
                                  <w:rFonts w:ascii="Arial" w:hAnsi="Arial" w:cs="Arial"/>
                                  <w:sz w:val="21"/>
                                  <w:szCs w:val="21"/>
                                </w:rPr>
                              </w:pPr>
                              <w:r>
                                <w:rPr>
                                  <w:rFonts w:ascii="Arial" w:hAnsi="Arial"/>
                                  <w:b/>
                                  <w:sz w:val="21"/>
                                  <w:lang w:val="es-ES"/>
                                </w:rPr>
                                <w:t>Modri (150 mg/1 ml)</w:t>
                              </w:r>
                            </w:p>
                            <w:p w14:paraId="2F8A070E" w14:textId="185CFCEE" w:rsidR="00011E37" w:rsidRPr="000041D9" w:rsidRDefault="00011E37" w:rsidP="00011E37">
                              <w:pPr>
                                <w:jc w:val="center"/>
                                <w:rPr>
                                  <w:rFonts w:ascii="Arial" w:hAnsi="Arial" w:cs="Arial"/>
                                  <w:sz w:val="21"/>
                                  <w:szCs w:val="21"/>
                                  <w:lang w:val="es-ES"/>
                                </w:rPr>
                              </w:pPr>
                            </w:p>
                          </w:txbxContent>
                        </v:textbox>
                      </v:shape>
                      <w10:anchorlock/>
                    </v:group>
                  </w:pict>
                </mc:Fallback>
              </mc:AlternateContent>
            </w:r>
          </w:p>
        </w:tc>
      </w:tr>
      <w:tr w:rsidR="00011E37" w:rsidRPr="0028077D" w14:paraId="311EF3D5" w14:textId="77777777" w:rsidTr="00CF59F1">
        <w:trPr>
          <w:gridAfter w:val="1"/>
          <w:wAfter w:w="11" w:type="dxa"/>
          <w:jc w:val="center"/>
        </w:trPr>
        <w:tc>
          <w:tcPr>
            <w:tcW w:w="7503" w:type="dxa"/>
          </w:tcPr>
          <w:p w14:paraId="669D06E9" w14:textId="77777777" w:rsidR="00011E37" w:rsidRPr="0028077D" w:rsidRDefault="00011E37" w:rsidP="00CF59F1">
            <w:pPr>
              <w:pStyle w:val="af0"/>
              <w:kinsoku w:val="0"/>
              <w:overflowPunct w:val="0"/>
              <w:spacing w:after="0"/>
              <w:jc w:val="right"/>
              <w:rPr>
                <w:i/>
              </w:rPr>
            </w:pPr>
            <w:r w:rsidRPr="0028077D">
              <w:rPr>
                <w:b/>
              </w:rPr>
              <w:t>Slika C</w:t>
            </w:r>
          </w:p>
        </w:tc>
      </w:tr>
    </w:tbl>
    <w:p w14:paraId="0B7D0E65" w14:textId="77777777" w:rsidR="00011E37" w:rsidRPr="0028077D" w:rsidRDefault="00011E37" w:rsidP="00011E37">
      <w:pPr>
        <w:pStyle w:val="af0"/>
        <w:keepNext/>
        <w:kinsoku w:val="0"/>
        <w:overflowPunct w:val="0"/>
        <w:spacing w:after="0"/>
        <w:ind w:rightChars="142" w:right="312"/>
        <w:rPr>
          <w:b/>
        </w:rPr>
      </w:pPr>
    </w:p>
    <w:p w14:paraId="579DEE44" w14:textId="77777777" w:rsidR="00011E37" w:rsidRPr="0028077D" w:rsidRDefault="00011E37" w:rsidP="00011E37">
      <w:pPr>
        <w:pStyle w:val="af0"/>
        <w:kinsoku w:val="0"/>
        <w:overflowPunct w:val="0"/>
        <w:spacing w:after="0"/>
        <w:ind w:right="313"/>
        <w:rPr>
          <w:b/>
        </w:rPr>
      </w:pPr>
      <w:r w:rsidRPr="0028077D">
        <w:rPr>
          <w:i/>
        </w:rPr>
        <w:t>Opomba:</w:t>
      </w:r>
      <w:r w:rsidRPr="0028077D">
        <w:t xml:space="preserve"> Zdravstveni delavec vam lahko za celoten odmerek predpiše drugačno kombinacijo napolnjenih injekcijskih peresnikov.</w:t>
      </w:r>
    </w:p>
    <w:p w14:paraId="60CA7BAC" w14:textId="77777777" w:rsidR="00011E37" w:rsidRPr="0028077D" w:rsidRDefault="00011E37" w:rsidP="00011E37"/>
    <w:p w14:paraId="52F74E93" w14:textId="77777777" w:rsidR="00011E37" w:rsidRPr="0028077D" w:rsidRDefault="00011E37" w:rsidP="00011E37">
      <w:pPr>
        <w:keepNext/>
        <w:rPr>
          <w:b/>
        </w:rPr>
      </w:pPr>
      <w:r w:rsidRPr="0028077D">
        <w:rPr>
          <w:b/>
        </w:rPr>
        <w:t xml:space="preserve">Kako moram shranjevati zdravilo </w:t>
      </w:r>
      <w:r w:rsidRPr="0028077D">
        <w:rPr>
          <w:b/>
          <w:color w:val="231F20"/>
        </w:rPr>
        <w:t>Omlyclo</w:t>
      </w:r>
      <w:r w:rsidRPr="0028077D">
        <w:rPr>
          <w:b/>
        </w:rPr>
        <w:t>?</w:t>
      </w:r>
    </w:p>
    <w:p w14:paraId="748E361D" w14:textId="77777777" w:rsidR="00011E37" w:rsidRPr="0028077D" w:rsidRDefault="00011E37" w:rsidP="00011E37">
      <w:pPr>
        <w:pStyle w:val="Bullet"/>
      </w:pPr>
      <w:r w:rsidRPr="0028077D">
        <w:t>Neuporabljen napolnjen injekcijski peresnik shranjujte v originalni škatli v hladilniku pri temperaturi od 2 °C do 8 ºC.</w:t>
      </w:r>
    </w:p>
    <w:p w14:paraId="0EBEF923" w14:textId="77777777" w:rsidR="00011E37" w:rsidRPr="0028077D" w:rsidRDefault="00011E37" w:rsidP="00011E37">
      <w:pPr>
        <w:pStyle w:val="Bullet"/>
      </w:pPr>
      <w:r w:rsidRPr="0028077D">
        <w:t xml:space="preserve">Pred dajanjem injekcije lahko škatlo vzamete iz hladilnika in jo po potrebi postavite nazaj vanj. Skupni čas zunaj hladilnika ne sme presegati 7 dni. Če je zdravilo Omlyclo izpostavljeno temperaturam nad 25 °C, zdravila Omlyclo </w:t>
      </w:r>
      <w:r w:rsidRPr="0028077D">
        <w:rPr>
          <w:b/>
        </w:rPr>
        <w:t>ne</w:t>
      </w:r>
      <w:r w:rsidRPr="0028077D">
        <w:t xml:space="preserve"> uporabite in ga odvrzite v zbiralnik za ostre odpadke.</w:t>
      </w:r>
    </w:p>
    <w:p w14:paraId="4F687E45" w14:textId="77777777" w:rsidR="00011E37" w:rsidRPr="0028077D" w:rsidRDefault="00011E37" w:rsidP="00011E37">
      <w:pPr>
        <w:pStyle w:val="Bullet"/>
      </w:pPr>
      <w:r w:rsidRPr="0028077D">
        <w:t>Napolnjenega injekcijskega peresnika med shranjevanjem</w:t>
      </w:r>
      <w:r w:rsidRPr="0028077D">
        <w:rPr>
          <w:b/>
        </w:rPr>
        <w:t xml:space="preserve"> ne </w:t>
      </w:r>
      <w:r w:rsidRPr="0028077D">
        <w:t>jemljite</w:t>
      </w:r>
      <w:r w:rsidRPr="0028077D">
        <w:rPr>
          <w:b/>
        </w:rPr>
        <w:t xml:space="preserve"> </w:t>
      </w:r>
      <w:r w:rsidRPr="0028077D">
        <w:t>iz škatle.</w:t>
      </w:r>
    </w:p>
    <w:p w14:paraId="76C0ECA3" w14:textId="77777777" w:rsidR="00011E37" w:rsidRPr="0028077D" w:rsidRDefault="00011E37" w:rsidP="00011E37">
      <w:pPr>
        <w:pStyle w:val="Bullet"/>
      </w:pPr>
      <w:r w:rsidRPr="0028077D">
        <w:t>Napolnjen injekcijski peresnik shranjujte stran od neposredne sončne svetlobe.</w:t>
      </w:r>
    </w:p>
    <w:p w14:paraId="624325AB" w14:textId="77777777" w:rsidR="00011E37" w:rsidRPr="0028077D" w:rsidRDefault="00011E37" w:rsidP="00011E37">
      <w:pPr>
        <w:pStyle w:val="Bullet"/>
      </w:pPr>
      <w:r w:rsidRPr="0028077D">
        <w:rPr>
          <w:b/>
        </w:rPr>
        <w:t xml:space="preserve">Ne </w:t>
      </w:r>
      <w:r w:rsidRPr="0028077D">
        <w:t xml:space="preserve">zamrzujte. Napolnjenega injekcijskega peresnika </w:t>
      </w:r>
      <w:r w:rsidRPr="0028077D">
        <w:rPr>
          <w:b/>
        </w:rPr>
        <w:t>ne</w:t>
      </w:r>
      <w:r w:rsidRPr="0028077D">
        <w:t xml:space="preserve"> uporabite, če je bil zamrznjen.</w:t>
      </w:r>
    </w:p>
    <w:p w14:paraId="45090616" w14:textId="77777777" w:rsidR="00011E37" w:rsidRPr="0028077D" w:rsidRDefault="00011E37" w:rsidP="00011E37">
      <w:pPr>
        <w:pStyle w:val="Bullet"/>
        <w:rPr>
          <w:b/>
        </w:rPr>
      </w:pPr>
      <w:r w:rsidRPr="0028077D">
        <w:rPr>
          <w:b/>
        </w:rPr>
        <w:t>Napolnjen injekcijski peresnik, zbiralnik za ostre odpadke in vsa zdravila shranjujte nedosegljivo otrokom.</w:t>
      </w:r>
    </w:p>
    <w:p w14:paraId="063B423A" w14:textId="77777777" w:rsidR="00011E37" w:rsidRPr="0028077D" w:rsidRDefault="00011E37" w:rsidP="00011E37"/>
    <w:p w14:paraId="2A686272" w14:textId="77777777" w:rsidR="00011E37" w:rsidRPr="0028077D" w:rsidRDefault="00011E37" w:rsidP="00011E37">
      <w:pPr>
        <w:keepNext/>
        <w:rPr>
          <w:b/>
        </w:rPr>
      </w:pPr>
      <w:r w:rsidRPr="0028077D">
        <w:rPr>
          <w:b/>
        </w:rPr>
        <w:t>Pomembne informacije</w:t>
      </w:r>
    </w:p>
    <w:p w14:paraId="01956BCF" w14:textId="77777777" w:rsidR="00011E37" w:rsidRPr="0028077D" w:rsidRDefault="00011E37" w:rsidP="00011E37">
      <w:pPr>
        <w:pStyle w:val="Bullet"/>
      </w:pPr>
      <w:r w:rsidRPr="0028077D">
        <w:rPr>
          <w:b/>
        </w:rPr>
        <w:t xml:space="preserve">Ne </w:t>
      </w:r>
      <w:r w:rsidRPr="0028077D">
        <w:t>uporabite, če je škatla poškodovana ali je videti, da je kdo posegal vanjo.</w:t>
      </w:r>
    </w:p>
    <w:p w14:paraId="5C55A71C" w14:textId="77777777" w:rsidR="00011E37" w:rsidRPr="0028077D" w:rsidRDefault="00011E37" w:rsidP="00011E37">
      <w:pPr>
        <w:pStyle w:val="Bullet"/>
      </w:pPr>
      <w:r w:rsidRPr="0028077D">
        <w:rPr>
          <w:b/>
        </w:rPr>
        <w:t xml:space="preserve">Ne </w:t>
      </w:r>
      <w:r w:rsidRPr="0028077D">
        <w:t>odpirajte škatle, dokler niste pripravljeni na injiciranje.</w:t>
      </w:r>
    </w:p>
    <w:p w14:paraId="5CF8BEE1" w14:textId="77777777" w:rsidR="00011E37" w:rsidRPr="0028077D" w:rsidRDefault="00011E37" w:rsidP="00011E37">
      <w:pPr>
        <w:pStyle w:val="Bullet"/>
      </w:pPr>
      <w:r w:rsidRPr="0028077D">
        <w:rPr>
          <w:b/>
        </w:rPr>
        <w:t xml:space="preserve">Ne </w:t>
      </w:r>
      <w:r w:rsidRPr="0028077D">
        <w:t>uporabite napolnjenega injekcijskega peresnika, če je poškodovan ali je videti, da je kdo posegal vanj.</w:t>
      </w:r>
    </w:p>
    <w:p w14:paraId="4DBF9DA5" w14:textId="77777777" w:rsidR="00011E37" w:rsidRPr="0028077D" w:rsidRDefault="00011E37" w:rsidP="00011E37">
      <w:pPr>
        <w:pStyle w:val="Bullet"/>
      </w:pPr>
      <w:r w:rsidRPr="0028077D">
        <w:rPr>
          <w:b/>
        </w:rPr>
        <w:t xml:space="preserve">Ne </w:t>
      </w:r>
      <w:r w:rsidRPr="0028077D">
        <w:t xml:space="preserve">odstranjujte pokrovčka z napolnjenega injekcijskega peresnika, dokler niste pripravljeni na injiciranje zdravila </w:t>
      </w:r>
      <w:r w:rsidRPr="0028077D">
        <w:rPr>
          <w:color w:val="231F20"/>
        </w:rPr>
        <w:t>Omlyclo</w:t>
      </w:r>
      <w:r w:rsidRPr="0028077D">
        <w:t>.</w:t>
      </w:r>
    </w:p>
    <w:p w14:paraId="4B0FAFF6" w14:textId="77777777" w:rsidR="00011E37" w:rsidRPr="0028077D" w:rsidRDefault="00011E37" w:rsidP="00011E37">
      <w:pPr>
        <w:pStyle w:val="Bullet"/>
      </w:pPr>
      <w:r w:rsidRPr="0028077D">
        <w:t>Napolnjenega injekcijskega peresnika</w:t>
      </w:r>
      <w:r w:rsidRPr="0028077D">
        <w:rPr>
          <w:b/>
        </w:rPr>
        <w:t xml:space="preserve"> ne </w:t>
      </w:r>
      <w:r w:rsidRPr="0028077D">
        <w:t>uporabite, če vam je padel na trdo površino ali vam je padel po odstranitvi pokrovčka.</w:t>
      </w:r>
    </w:p>
    <w:p w14:paraId="33DE5539" w14:textId="77777777" w:rsidR="00011E37" w:rsidRPr="0028077D" w:rsidRDefault="00011E37" w:rsidP="00011E37">
      <w:pPr>
        <w:pStyle w:val="Bullet"/>
      </w:pPr>
      <w:r w:rsidRPr="0028077D">
        <w:t xml:space="preserve">Napolnjenega injekcijskega peresnika nikoli </w:t>
      </w:r>
      <w:r w:rsidRPr="0028077D">
        <w:rPr>
          <w:b/>
        </w:rPr>
        <w:t>ne</w:t>
      </w:r>
      <w:r w:rsidRPr="0028077D">
        <w:t xml:space="preserve"> poskušajte razstaviti.</w:t>
      </w:r>
    </w:p>
    <w:p w14:paraId="737831E9" w14:textId="77777777" w:rsidR="00011E37" w:rsidRPr="0028077D" w:rsidRDefault="00011E37" w:rsidP="00011E37">
      <w:pPr>
        <w:pStyle w:val="Bullet"/>
      </w:pPr>
      <w:r w:rsidRPr="0028077D">
        <w:t xml:space="preserve">Pokrovčka igle </w:t>
      </w:r>
      <w:r w:rsidRPr="0028077D">
        <w:rPr>
          <w:b/>
        </w:rPr>
        <w:t>ne</w:t>
      </w:r>
      <w:r w:rsidRPr="0028077D">
        <w:t xml:space="preserve"> čistite in se ga </w:t>
      </w:r>
      <w:r w:rsidRPr="0028077D">
        <w:rPr>
          <w:b/>
        </w:rPr>
        <w:t>ne</w:t>
      </w:r>
      <w:r w:rsidRPr="0028077D">
        <w:t xml:space="preserve"> dotikajte.</w:t>
      </w:r>
    </w:p>
    <w:p w14:paraId="651FBF6A" w14:textId="77777777" w:rsidR="00011E37" w:rsidRPr="0028077D" w:rsidRDefault="00011E37" w:rsidP="00011E37"/>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1"/>
        <w:gridCol w:w="4861"/>
      </w:tblGrid>
      <w:tr w:rsidR="00011E37" w:rsidRPr="0028077D" w14:paraId="1025E237" w14:textId="77777777" w:rsidTr="00CF59F1">
        <w:trPr>
          <w:cantSplit/>
        </w:trPr>
        <w:tc>
          <w:tcPr>
            <w:tcW w:w="9165" w:type="dxa"/>
            <w:gridSpan w:val="2"/>
            <w:tcBorders>
              <w:bottom w:val="nil"/>
            </w:tcBorders>
          </w:tcPr>
          <w:p w14:paraId="0DFF2472" w14:textId="77777777" w:rsidR="00011E37" w:rsidRPr="0028077D" w:rsidRDefault="00011E37" w:rsidP="00CF59F1">
            <w:pPr>
              <w:keepNext/>
              <w:rPr>
                <w:b/>
              </w:rPr>
            </w:pPr>
            <w:r w:rsidRPr="0028077D">
              <w:rPr>
                <w:b/>
              </w:rPr>
              <w:t>Priprava na injiciranje</w:t>
            </w:r>
          </w:p>
        </w:tc>
      </w:tr>
      <w:tr w:rsidR="00011E37" w:rsidRPr="0028077D" w14:paraId="50391C09" w14:textId="77777777" w:rsidTr="00CF59F1">
        <w:trPr>
          <w:cantSplit/>
        </w:trPr>
        <w:tc>
          <w:tcPr>
            <w:tcW w:w="9165" w:type="dxa"/>
            <w:gridSpan w:val="2"/>
            <w:tcBorders>
              <w:top w:val="nil"/>
              <w:bottom w:val="single" w:sz="4" w:space="0" w:color="auto"/>
            </w:tcBorders>
          </w:tcPr>
          <w:p w14:paraId="1863FF52" w14:textId="77777777" w:rsidR="00011E37" w:rsidRPr="0028077D" w:rsidRDefault="00011E37" w:rsidP="00412EA6">
            <w:pPr>
              <w:widowControl w:val="0"/>
              <w:numPr>
                <w:ilvl w:val="0"/>
                <w:numId w:val="53"/>
              </w:numPr>
              <w:autoSpaceDE w:val="0"/>
              <w:autoSpaceDN w:val="0"/>
              <w:adjustRightInd w:val="0"/>
              <w:rPr>
                <w:b/>
              </w:rPr>
            </w:pPr>
            <w:r w:rsidRPr="0028077D">
              <w:rPr>
                <w:b/>
              </w:rPr>
              <w:t>Iz hladilnika vzemite škatlo, ki vsebuje napolnjen injekcijski peresnik.</w:t>
            </w:r>
          </w:p>
          <w:p w14:paraId="4F46AE20" w14:textId="77777777" w:rsidR="00011E37" w:rsidRPr="0028077D" w:rsidRDefault="00011E37" w:rsidP="00CF59F1">
            <w:pPr>
              <w:rPr>
                <w:b/>
              </w:rPr>
            </w:pPr>
            <w:r w:rsidRPr="0028077D">
              <w:t xml:space="preserve">1a. Če za aplikacijo predpisanega odmerka potrebujete več kot 1 napolnjen injekcijski peresnik (glejte </w:t>
            </w:r>
            <w:r w:rsidRPr="0028077D">
              <w:rPr>
                <w:b/>
              </w:rPr>
              <w:t>sliko C</w:t>
            </w:r>
            <w:r w:rsidRPr="0028077D">
              <w:t>), iz hladilnika vzemite vse škatle hkrati (vsaka škatla vsebuje 1 napolnjen injekcijski peresnik). Pri vsakem napolnjenem injekcijskem peresniku boste morali opraviti naslednje korake.</w:t>
            </w:r>
          </w:p>
          <w:p w14:paraId="6592EA73" w14:textId="77777777" w:rsidR="00011E37" w:rsidRPr="0028077D" w:rsidRDefault="00011E37" w:rsidP="00CF59F1">
            <w:pPr>
              <w:widowControl w:val="0"/>
              <w:autoSpaceDE w:val="0"/>
              <w:autoSpaceDN w:val="0"/>
              <w:adjustRightInd w:val="0"/>
            </w:pPr>
          </w:p>
        </w:tc>
      </w:tr>
      <w:tr w:rsidR="00011E37" w:rsidRPr="0028077D" w14:paraId="7BC88D34" w14:textId="77777777" w:rsidTr="00CF59F1">
        <w:trPr>
          <w:cantSplit/>
        </w:trPr>
        <w:tc>
          <w:tcPr>
            <w:tcW w:w="4182" w:type="dxa"/>
            <w:tcBorders>
              <w:right w:val="nil"/>
            </w:tcBorders>
          </w:tcPr>
          <w:p w14:paraId="39F57271" w14:textId="77777777" w:rsidR="00011E37" w:rsidRPr="0028077D" w:rsidRDefault="00011E37" w:rsidP="00CF59F1">
            <w:pPr>
              <w:ind w:right="283"/>
              <w:jc w:val="right"/>
              <w:rPr>
                <w:b/>
                <w:bCs/>
              </w:rPr>
            </w:pPr>
            <w:r w:rsidRPr="0028077D">
              <w:rPr>
                <w:noProof/>
                <w:lang w:val="en-US" w:eastAsia="ko-KR"/>
              </w:rPr>
              <mc:AlternateContent>
                <mc:Choice Requires="wpg">
                  <w:drawing>
                    <wp:inline distT="0" distB="0" distL="0" distR="0" wp14:anchorId="68595F1F" wp14:editId="2607B05A">
                      <wp:extent cx="2052955" cy="3324860"/>
                      <wp:effectExtent l="0" t="0" r="4445" b="8890"/>
                      <wp:docPr id="94079703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503573524" name="Picture 81"/>
                                <pic:cNvPicPr>
                                  <a:picLocks noChangeAspect="1" noChangeArrowheads="1"/>
                                </pic:cNvPicPr>
                              </pic:nvPicPr>
                              <pic:blipFill>
                                <a:blip r:embed="rId91">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338733212" name="Text Box 2"/>
                              <wps:cNvSpPr txBox="1">
                                <a:spLocks noChangeArrowheads="1"/>
                              </wps:cNvSpPr>
                              <wps:spPr bwMode="auto">
                                <a:xfrm>
                                  <a:off x="10190" y="1567"/>
                                  <a:ext cx="10006"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DE385" w14:textId="77777777" w:rsidR="00A7715B" w:rsidRPr="00D60D1F" w:rsidRDefault="00A7715B" w:rsidP="00A7715B">
                                    <w:pPr>
                                      <w:rPr>
                                        <w:rFonts w:ascii="Arial" w:hAnsi="Arial" w:cs="Arial"/>
                                        <w:sz w:val="21"/>
                                        <w:szCs w:val="21"/>
                                      </w:rPr>
                                    </w:pPr>
                                    <w:r>
                                      <w:rPr>
                                        <w:rFonts w:ascii="Arial" w:hAnsi="Arial"/>
                                        <w:sz w:val="21"/>
                                        <w:lang w:val="es-ES"/>
                                      </w:rPr>
                                      <w:t>škatla, ki vsebuje avtoinjektor</w:t>
                                    </w:r>
                                  </w:p>
                                  <w:p w14:paraId="5D3D6007" w14:textId="3EF432CB" w:rsidR="00011E37" w:rsidRPr="00D60D1F" w:rsidRDefault="00011E37" w:rsidP="00011E37">
                                    <w:pPr>
                                      <w:rPr>
                                        <w:rFonts w:ascii="Arial" w:hAnsi="Arial" w:cs="Arial"/>
                                        <w:sz w:val="21"/>
                                        <w:szCs w:val="21"/>
                                        <w:lang w:val="es-ES"/>
                                      </w:rPr>
                                    </w:pPr>
                                  </w:p>
                                </w:txbxContent>
                              </wps:txbx>
                              <wps:bodyPr rot="0" vert="horz" wrap="square" lIns="91440" tIns="45720" rIns="91440" bIns="45720" anchor="ctr" anchorCtr="0" upright="1">
                                <a:noAutofit/>
                              </wps:bodyPr>
                            </wps:wsp>
                            <wps:wsp>
                              <wps:cNvPr id="1670665377" name="Text Box 2"/>
                              <wps:cNvSpPr txBox="1">
                                <a:spLocks noChangeArrowheads="1"/>
                              </wps:cNvSpPr>
                              <wps:spPr bwMode="auto">
                                <a:xfrm>
                                  <a:off x="10187" y="7256"/>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301AD" w14:textId="77777777" w:rsidR="00A7715B" w:rsidRPr="00D60D1F" w:rsidRDefault="00A7715B" w:rsidP="00A7715B">
                                    <w:pPr>
                                      <w:rPr>
                                        <w:rFonts w:ascii="Arial" w:hAnsi="Arial" w:cs="Arial"/>
                                        <w:sz w:val="21"/>
                                        <w:szCs w:val="21"/>
                                      </w:rPr>
                                    </w:pPr>
                                    <w:r>
                                      <w:rPr>
                                        <w:rFonts w:ascii="Arial" w:hAnsi="Arial"/>
                                        <w:sz w:val="21"/>
                                        <w:lang w:val="es-ES"/>
                                      </w:rPr>
                                      <w:t>alkoholni zloženec</w:t>
                                    </w:r>
                                  </w:p>
                                  <w:p w14:paraId="1699D260" w14:textId="47781C7D" w:rsidR="00011E37" w:rsidRPr="00D60D1F" w:rsidRDefault="00011E37" w:rsidP="00011E37">
                                    <w:pPr>
                                      <w:rPr>
                                        <w:rFonts w:ascii="Arial" w:hAnsi="Arial" w:cs="Arial"/>
                                        <w:sz w:val="21"/>
                                        <w:szCs w:val="21"/>
                                        <w:lang w:val="es-ES"/>
                                      </w:rPr>
                                    </w:pPr>
                                  </w:p>
                                </w:txbxContent>
                              </wps:txbx>
                              <wps:bodyPr rot="0" vert="horz" wrap="square" lIns="91440" tIns="45720" rIns="91440" bIns="45720" anchor="ctr" anchorCtr="0" upright="1">
                                <a:noAutofit/>
                              </wps:bodyPr>
                            </wps:wsp>
                            <wps:wsp>
                              <wps:cNvPr id="1214560658" name="Text Box 2"/>
                              <wps:cNvSpPr txBox="1">
                                <a:spLocks noChangeArrowheads="1"/>
                              </wps:cNvSpPr>
                              <wps:spPr bwMode="auto">
                                <a:xfrm>
                                  <a:off x="10190" y="1250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920F2" w14:textId="77777777" w:rsidR="00A7715B" w:rsidRPr="00D60D1F" w:rsidRDefault="00A7715B" w:rsidP="00A7715B">
                                    <w:pPr>
                                      <w:rPr>
                                        <w:rFonts w:ascii="Arial" w:hAnsi="Arial" w:cs="Arial"/>
                                        <w:sz w:val="21"/>
                                        <w:szCs w:val="21"/>
                                      </w:rPr>
                                    </w:pPr>
                                    <w:r>
                                      <w:rPr>
                                        <w:rFonts w:ascii="Arial" w:hAnsi="Arial"/>
                                        <w:sz w:val="21"/>
                                        <w:lang w:val="es-ES"/>
                                      </w:rPr>
                                      <w:t>bombažni tampon ali gaza</w:t>
                                    </w:r>
                                  </w:p>
                                  <w:p w14:paraId="26285A95" w14:textId="38E3271C" w:rsidR="00011E37" w:rsidRPr="00D60D1F" w:rsidRDefault="00011E37" w:rsidP="00011E37">
                                    <w:pPr>
                                      <w:rPr>
                                        <w:rFonts w:ascii="Arial" w:hAnsi="Arial" w:cs="Arial"/>
                                        <w:sz w:val="21"/>
                                        <w:szCs w:val="21"/>
                                        <w:lang w:val="es-ES"/>
                                      </w:rPr>
                                    </w:pPr>
                                  </w:p>
                                </w:txbxContent>
                              </wps:txbx>
                              <wps:bodyPr rot="0" vert="horz" wrap="square" lIns="91440" tIns="45720" rIns="91440" bIns="45720" anchor="ctr" anchorCtr="0" upright="1">
                                <a:noAutofit/>
                              </wps:bodyPr>
                            </wps:wsp>
                            <wps:wsp>
                              <wps:cNvPr id="1108633947" name="Text Box 2"/>
                              <wps:cNvSpPr txBox="1">
                                <a:spLocks noChangeArrowheads="1"/>
                              </wps:cNvSpPr>
                              <wps:spPr bwMode="auto">
                                <a:xfrm>
                                  <a:off x="10189" y="17539"/>
                                  <a:ext cx="879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88783" w14:textId="77777777" w:rsidR="00A7715B" w:rsidRPr="00D60D1F" w:rsidRDefault="00A7715B" w:rsidP="00A7715B">
                                    <w:pPr>
                                      <w:rPr>
                                        <w:rFonts w:ascii="Arial" w:hAnsi="Arial" w:cs="Arial"/>
                                        <w:sz w:val="21"/>
                                        <w:szCs w:val="21"/>
                                      </w:rPr>
                                    </w:pPr>
                                    <w:r>
                                      <w:rPr>
                                        <w:rFonts w:ascii="Arial" w:hAnsi="Arial"/>
                                        <w:sz w:val="21"/>
                                        <w:lang w:val="es-ES"/>
                                      </w:rPr>
                                      <w:t>samolepilni obliž</w:t>
                                    </w:r>
                                  </w:p>
                                  <w:p w14:paraId="7527D853" w14:textId="385343F3" w:rsidR="00011E37" w:rsidRPr="00D60D1F" w:rsidRDefault="00011E37" w:rsidP="00011E37">
                                    <w:pPr>
                                      <w:rPr>
                                        <w:rFonts w:ascii="Arial" w:hAnsi="Arial" w:cs="Arial"/>
                                        <w:sz w:val="21"/>
                                        <w:szCs w:val="21"/>
                                        <w:lang w:val="es-ES"/>
                                      </w:rPr>
                                    </w:pPr>
                                  </w:p>
                                </w:txbxContent>
                              </wps:txbx>
                              <wps:bodyPr rot="0" vert="horz" wrap="square" lIns="91440" tIns="154800" rIns="91440" bIns="45720" anchor="ctr" anchorCtr="0" upright="1">
                                <a:noAutofit/>
                              </wps:bodyPr>
                            </wps:wsp>
                            <wps:wsp>
                              <wps:cNvPr id="1625443853" name="Text Box 2"/>
                              <wps:cNvSpPr txBox="1">
                                <a:spLocks noChangeArrowheads="1"/>
                              </wps:cNvSpPr>
                              <wps:spPr bwMode="auto">
                                <a:xfrm>
                                  <a:off x="10186" y="25294"/>
                                  <a:ext cx="8799" cy="6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417F6" w14:textId="77777777" w:rsidR="00A7715B" w:rsidRPr="00D60D1F" w:rsidRDefault="00A7715B" w:rsidP="00A7715B">
                                    <w:pPr>
                                      <w:rPr>
                                        <w:rFonts w:ascii="Arial" w:hAnsi="Arial" w:cs="Arial"/>
                                        <w:sz w:val="21"/>
                                        <w:szCs w:val="21"/>
                                      </w:rPr>
                                    </w:pPr>
                                    <w:r>
                                      <w:rPr>
                                        <w:rFonts w:ascii="Arial" w:hAnsi="Arial"/>
                                        <w:sz w:val="21"/>
                                        <w:lang w:val="es-ES"/>
                                      </w:rPr>
                                      <w:t>zbiralnik za ostre odpadke</w:t>
                                    </w:r>
                                  </w:p>
                                  <w:p w14:paraId="14A2CBF6" w14:textId="4FF609BB" w:rsidR="00011E37" w:rsidRPr="00D60D1F" w:rsidRDefault="00011E37" w:rsidP="00011E37">
                                    <w:pPr>
                                      <w:rPr>
                                        <w:rFonts w:ascii="Arial" w:hAnsi="Arial" w:cs="Arial"/>
                                        <w:sz w:val="21"/>
                                        <w:szCs w:val="21"/>
                                        <w:lang w:val="es-ES"/>
                                      </w:rPr>
                                    </w:pPr>
                                  </w:p>
                                </w:txbxContent>
                              </wps:txbx>
                              <wps:bodyPr rot="0" vert="horz" wrap="square" lIns="91440" tIns="45720" rIns="91440" bIns="45720" anchor="ctr" anchorCtr="0" upright="1">
                                <a:noAutofit/>
                              </wps:bodyPr>
                            </wps:wsp>
                            <wps:wsp>
                              <wps:cNvPr id="287096447" name="Text Box 2"/>
                              <wps:cNvSpPr txBox="1">
                                <a:spLocks noChangeArrowheads="1"/>
                              </wps:cNvSpPr>
                              <wps:spPr bwMode="auto">
                                <a:xfrm rot="20817874">
                                  <a:off x="4348" y="9366"/>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74DBF" w14:textId="16223B86" w:rsidR="00011E37" w:rsidRPr="00412EA6" w:rsidRDefault="00A7715B" w:rsidP="00412EA6">
                                    <w:pPr>
                                      <w:rPr>
                                        <w:rFonts w:ascii="Arial" w:eastAsia="맑은 고딕" w:hAnsi="Arial" w:cs="Arial"/>
                                        <w:sz w:val="8"/>
                                        <w:szCs w:val="8"/>
                                      </w:rPr>
                                    </w:pPr>
                                    <w:r>
                                      <w:rPr>
                                        <w:rFonts w:ascii="Arial" w:hAnsi="Arial"/>
                                        <w:sz w:val="8"/>
                                        <w:lang w:val="es-ES"/>
                                      </w:rPr>
                                      <w:t>alkoholni zloženec</w:t>
                                    </w:r>
                                  </w:p>
                                </w:txbxContent>
                              </wps:txbx>
                              <wps:bodyPr rot="0" vert="horz" wrap="square" lIns="91440" tIns="45720" rIns="91440" bIns="45720" anchor="t" anchorCtr="0" upright="1">
                                <a:noAutofit/>
                              </wps:bodyPr>
                            </wps:wsp>
                          </wpg:wgp>
                        </a:graphicData>
                      </a:graphic>
                    </wp:inline>
                  </w:drawing>
                </mc:Choice>
                <mc:Fallback>
                  <w:pict>
                    <v:group w14:anchorId="68595F1F" id="Group 32" o:spid="_x0000_s1308"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">
                      <v:shape id="Picture 81" o:spid="_x0000_s1309"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">
                        <v:imagedata r:id="rId92" o:title="" cropbottom="-511f"/>
                      </v:shape>
                      <v:shape id="_x0000_s1310" type="#_x0000_t202" style="position:absolute;left:10190;top:1567;width:10006;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" filled="f" stroked="f">
                        <v:textbox>
                          <w:txbxContent>
                            <w:p w14:paraId="058DE385" w14:textId="77777777" w:rsidR="00A7715B" w:rsidRPr="00D60D1F" w:rsidRDefault="00A7715B" w:rsidP="00A7715B">
                              <w:pPr>
                                <w:rPr>
                                  <w:rFonts w:ascii="Arial" w:hAnsi="Arial" w:cs="Arial"/>
                                  <w:sz w:val="21"/>
                                  <w:szCs w:val="21"/>
                                </w:rPr>
                              </w:pPr>
                              <w:r>
                                <w:rPr>
                                  <w:rFonts w:ascii="Arial" w:hAnsi="Arial"/>
                                  <w:sz w:val="21"/>
                                  <w:lang w:val="es-ES"/>
                                </w:rPr>
                                <w:t>škatla, ki vsebuje avtoinjektor</w:t>
                              </w:r>
                            </w:p>
                            <w:p w14:paraId="5D3D6007" w14:textId="3EF432CB" w:rsidR="00011E37" w:rsidRPr="00D60D1F" w:rsidRDefault="00011E37" w:rsidP="00011E37">
                              <w:pPr>
                                <w:rPr>
                                  <w:rFonts w:ascii="Arial" w:hAnsi="Arial" w:cs="Arial"/>
                                  <w:sz w:val="21"/>
                                  <w:szCs w:val="21"/>
                                  <w:lang w:val="es-ES"/>
                                </w:rPr>
                              </w:pPr>
                            </w:p>
                          </w:txbxContent>
                        </v:textbox>
                      </v:shape>
                      <v:shape id="_x0000_s1311" type="#_x0000_t202" style="position:absolute;left:10187;top:7256;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" filled="f" stroked="f">
                        <v:textbox>
                          <w:txbxContent>
                            <w:p w14:paraId="28F301AD" w14:textId="77777777" w:rsidR="00A7715B" w:rsidRPr="00D60D1F" w:rsidRDefault="00A7715B" w:rsidP="00A7715B">
                              <w:pPr>
                                <w:rPr>
                                  <w:rFonts w:ascii="Arial" w:hAnsi="Arial" w:cs="Arial"/>
                                  <w:sz w:val="21"/>
                                  <w:szCs w:val="21"/>
                                </w:rPr>
                              </w:pPr>
                              <w:r>
                                <w:rPr>
                                  <w:rFonts w:ascii="Arial" w:hAnsi="Arial"/>
                                  <w:sz w:val="21"/>
                                  <w:lang w:val="es-ES"/>
                                </w:rPr>
                                <w:t>alkoholni zloženec</w:t>
                              </w:r>
                            </w:p>
                            <w:p w14:paraId="1699D260" w14:textId="47781C7D" w:rsidR="00011E37" w:rsidRPr="00D60D1F" w:rsidRDefault="00011E37" w:rsidP="00011E37">
                              <w:pPr>
                                <w:rPr>
                                  <w:rFonts w:ascii="Arial" w:hAnsi="Arial" w:cs="Arial"/>
                                  <w:sz w:val="21"/>
                                  <w:szCs w:val="21"/>
                                  <w:lang w:val="es-ES"/>
                                </w:rPr>
                              </w:pPr>
                            </w:p>
                          </w:txbxContent>
                        </v:textbox>
                      </v:shape>
                      <v:shape id="_x0000_s1312" type="#_x0000_t202" style="position:absolute;left:10190;top:1250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" filled="f" stroked="f">
                        <v:textbox>
                          <w:txbxContent>
                            <w:p w14:paraId="234920F2" w14:textId="77777777" w:rsidR="00A7715B" w:rsidRPr="00D60D1F" w:rsidRDefault="00A7715B" w:rsidP="00A7715B">
                              <w:pPr>
                                <w:rPr>
                                  <w:rFonts w:ascii="Arial" w:hAnsi="Arial" w:cs="Arial"/>
                                  <w:sz w:val="21"/>
                                  <w:szCs w:val="21"/>
                                </w:rPr>
                              </w:pPr>
                              <w:r>
                                <w:rPr>
                                  <w:rFonts w:ascii="Arial" w:hAnsi="Arial"/>
                                  <w:sz w:val="21"/>
                                  <w:lang w:val="es-ES"/>
                                </w:rPr>
                                <w:t>bombažni tampon ali gaza</w:t>
                              </w:r>
                            </w:p>
                            <w:p w14:paraId="26285A95" w14:textId="38E3271C" w:rsidR="00011E37" w:rsidRPr="00D60D1F" w:rsidRDefault="00011E37" w:rsidP="00011E37">
                              <w:pPr>
                                <w:rPr>
                                  <w:rFonts w:ascii="Arial" w:hAnsi="Arial" w:cs="Arial"/>
                                  <w:sz w:val="21"/>
                                  <w:szCs w:val="21"/>
                                  <w:lang w:val="es-ES"/>
                                </w:rPr>
                              </w:pPr>
                            </w:p>
                          </w:txbxContent>
                        </v:textbox>
                      </v:shape>
                      <v:shape id="_x0000_s1313" type="#_x0000_t202" style="position:absolute;left:10189;top:17539;width:879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" filled="f" stroked="f">
                        <v:textbox inset=",4.3mm">
                          <w:txbxContent>
                            <w:p w14:paraId="5AA88783" w14:textId="77777777" w:rsidR="00A7715B" w:rsidRPr="00D60D1F" w:rsidRDefault="00A7715B" w:rsidP="00A7715B">
                              <w:pPr>
                                <w:rPr>
                                  <w:rFonts w:ascii="Arial" w:hAnsi="Arial" w:cs="Arial"/>
                                  <w:sz w:val="21"/>
                                  <w:szCs w:val="21"/>
                                </w:rPr>
                              </w:pPr>
                              <w:r>
                                <w:rPr>
                                  <w:rFonts w:ascii="Arial" w:hAnsi="Arial"/>
                                  <w:sz w:val="21"/>
                                  <w:lang w:val="es-ES"/>
                                </w:rPr>
                                <w:t>samolepilni obliž</w:t>
                              </w:r>
                            </w:p>
                            <w:p w14:paraId="7527D853" w14:textId="385343F3" w:rsidR="00011E37" w:rsidRPr="00D60D1F" w:rsidRDefault="00011E37" w:rsidP="00011E37">
                              <w:pPr>
                                <w:rPr>
                                  <w:rFonts w:ascii="Arial" w:hAnsi="Arial" w:cs="Arial"/>
                                  <w:sz w:val="21"/>
                                  <w:szCs w:val="21"/>
                                  <w:lang w:val="es-ES"/>
                                </w:rPr>
                              </w:pPr>
                            </w:p>
                          </w:txbxContent>
                        </v:textbox>
                      </v:shape>
                      <v:shape id="_x0000_s1314" type="#_x0000_t202" style="position:absolute;left:10186;top:25294;width:8799;height:6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" filled="f" stroked="f">
                        <v:textbox>
                          <w:txbxContent>
                            <w:p w14:paraId="704417F6" w14:textId="77777777" w:rsidR="00A7715B" w:rsidRPr="00D60D1F" w:rsidRDefault="00A7715B" w:rsidP="00A7715B">
                              <w:pPr>
                                <w:rPr>
                                  <w:rFonts w:ascii="Arial" w:hAnsi="Arial" w:cs="Arial"/>
                                  <w:sz w:val="21"/>
                                  <w:szCs w:val="21"/>
                                </w:rPr>
                              </w:pPr>
                              <w:r>
                                <w:rPr>
                                  <w:rFonts w:ascii="Arial" w:hAnsi="Arial"/>
                                  <w:sz w:val="21"/>
                                  <w:lang w:val="es-ES"/>
                                </w:rPr>
                                <w:t>zbiralnik za ostre odpadke</w:t>
                              </w:r>
                            </w:p>
                            <w:p w14:paraId="14A2CBF6" w14:textId="4FF609BB" w:rsidR="00011E37" w:rsidRPr="00D60D1F" w:rsidRDefault="00011E37" w:rsidP="00011E37">
                              <w:pPr>
                                <w:rPr>
                                  <w:rFonts w:ascii="Arial" w:hAnsi="Arial" w:cs="Arial"/>
                                  <w:sz w:val="21"/>
                                  <w:szCs w:val="21"/>
                                  <w:lang w:val="es-ES"/>
                                </w:rPr>
                              </w:pPr>
                            </w:p>
                          </w:txbxContent>
                        </v:textbox>
                      </v:shape>
                      <v:shape id="_x0000_s1315" type="#_x0000_t202" style="position:absolute;left:4348;top:9366;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" filled="f" stroked="f">
                        <v:textbox>
                          <w:txbxContent>
                            <w:p w14:paraId="44774DBF" w14:textId="16223B86" w:rsidR="00011E37" w:rsidRPr="00412EA6" w:rsidRDefault="00A7715B" w:rsidP="00412EA6">
                              <w:pPr>
                                <w:rPr>
                                  <w:rFonts w:ascii="Arial" w:eastAsia="맑은 고딕" w:hAnsi="Arial" w:cs="Arial"/>
                                  <w:sz w:val="8"/>
                                  <w:szCs w:val="8"/>
                                </w:rPr>
                              </w:pPr>
                              <w:r>
                                <w:rPr>
                                  <w:rFonts w:ascii="Arial" w:hAnsi="Arial"/>
                                  <w:sz w:val="8"/>
                                  <w:lang w:val="es-ES"/>
                                </w:rPr>
                                <w:t>alkoholni zloženec</w:t>
                              </w:r>
                            </w:p>
                          </w:txbxContent>
                        </v:textbox>
                      </v:shape>
                      <w10:anchorlock/>
                    </v:group>
                  </w:pict>
                </mc:Fallback>
              </mc:AlternateContent>
            </w:r>
          </w:p>
          <w:p w14:paraId="1834257B" w14:textId="4618B63E" w:rsidR="00011E37" w:rsidRPr="0028077D" w:rsidRDefault="00011E37" w:rsidP="00CF59F1">
            <w:pPr>
              <w:ind w:right="283"/>
              <w:jc w:val="right"/>
              <w:rPr>
                <w:b/>
              </w:rPr>
            </w:pPr>
            <w:r w:rsidRPr="0028077D">
              <w:rPr>
                <w:b/>
              </w:rPr>
              <w:t>Slika D</w:t>
            </w:r>
            <w:r w:rsidRPr="0028077D">
              <w:rPr>
                <w:b/>
              </w:rPr>
              <w:fldChar w:fldCharType="begin"/>
            </w:r>
            <w:r w:rsidRPr="0028077D">
              <w:rPr>
                <w:b/>
              </w:rPr>
              <w:instrText xml:space="preserve"> </w:instrText>
            </w:r>
            <w:r w:rsidRPr="0028077D">
              <w:rPr>
                <w:b/>
              </w:rPr>
              <w:fldChar w:fldCharType="begin"/>
            </w:r>
            <w:r w:rsidRPr="0028077D">
              <w:rPr>
                <w:b/>
              </w:rPr>
              <w:instrText xml:space="preserve"> SEQ Figure \* ALPHABETIC </w:instrText>
            </w:r>
            <w:r w:rsidRPr="0028077D">
              <w:rPr>
                <w:b/>
              </w:rPr>
              <w:fldChar w:fldCharType="separate"/>
            </w:r>
            <w:r w:rsidR="004E1DEE" w:rsidRPr="0028077D">
              <w:rPr>
                <w:b/>
              </w:rPr>
              <w:instrText>B</w:instrText>
            </w:r>
            <w:r w:rsidRPr="0028077D">
              <w:rPr>
                <w:b/>
              </w:rPr>
              <w:fldChar w:fldCharType="end"/>
            </w:r>
            <w:r w:rsidRPr="0028077D">
              <w:rPr>
                <w:b/>
              </w:rPr>
              <w:instrText xml:space="preserve"> </w:instrText>
            </w:r>
            <w:r w:rsidRPr="0028077D">
              <w:rPr>
                <w:b/>
              </w:rPr>
              <w:fldChar w:fldCharType="end"/>
            </w:r>
          </w:p>
        </w:tc>
        <w:tc>
          <w:tcPr>
            <w:tcW w:w="4983" w:type="dxa"/>
            <w:tcBorders>
              <w:left w:val="nil"/>
            </w:tcBorders>
          </w:tcPr>
          <w:p w14:paraId="238E9DA7"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b/>
              </w:rPr>
              <w:t>Zberite pripomočke, ki jih potrebujete za injiciranje (glejte sliko D).</w:t>
            </w:r>
          </w:p>
          <w:p w14:paraId="3142CB76" w14:textId="77777777" w:rsidR="00011E37" w:rsidRPr="0028077D" w:rsidRDefault="00011E37" w:rsidP="00CF59F1">
            <w:pPr>
              <w:widowControl w:val="0"/>
              <w:autoSpaceDE w:val="0"/>
              <w:autoSpaceDN w:val="0"/>
              <w:adjustRightInd w:val="0"/>
            </w:pPr>
            <w:r w:rsidRPr="0028077D">
              <w:t>2a. Škatla, ki vsebuje napolnjen injekcijski peresnik zdravila</w:t>
            </w:r>
            <w:r w:rsidRPr="0028077D">
              <w:rPr>
                <w:color w:val="231F20"/>
              </w:rPr>
              <w:t xml:space="preserve"> Omlyclo</w:t>
            </w:r>
          </w:p>
          <w:p w14:paraId="6A8445C1" w14:textId="77777777" w:rsidR="00011E37" w:rsidRPr="0028077D" w:rsidRDefault="00011E37" w:rsidP="00CF59F1"/>
          <w:p w14:paraId="6F74FFC9" w14:textId="77777777" w:rsidR="00011E37" w:rsidRPr="0028077D" w:rsidRDefault="00011E37" w:rsidP="00CF59F1">
            <w:pPr>
              <w:ind w:left="283"/>
            </w:pPr>
            <w:r w:rsidRPr="0028077D">
              <w:t>V škatli ni priloženo naslednje:</w:t>
            </w:r>
          </w:p>
          <w:p w14:paraId="7685B9D4" w14:textId="77777777" w:rsidR="00011E37" w:rsidRPr="0028077D" w:rsidRDefault="00011E37" w:rsidP="00CF59F1">
            <w:pPr>
              <w:pStyle w:val="Bullet"/>
              <w:ind w:left="850"/>
            </w:pPr>
            <w:r w:rsidRPr="0028077D">
              <w:t>alkoholni zloženec</w:t>
            </w:r>
          </w:p>
          <w:p w14:paraId="0336E4F1" w14:textId="77777777" w:rsidR="00011E37" w:rsidRPr="0028077D" w:rsidRDefault="00011E37" w:rsidP="00CF59F1">
            <w:pPr>
              <w:pStyle w:val="Bullet"/>
              <w:ind w:left="850"/>
            </w:pPr>
            <w:r w:rsidRPr="0028077D">
              <w:t>bombažni tampon ali gaza</w:t>
            </w:r>
          </w:p>
          <w:p w14:paraId="6BF9ACD1" w14:textId="77777777" w:rsidR="00011E37" w:rsidRPr="0028077D" w:rsidRDefault="00011E37" w:rsidP="00CF59F1">
            <w:pPr>
              <w:pStyle w:val="Bullet"/>
              <w:ind w:left="850"/>
            </w:pPr>
            <w:r w:rsidRPr="0028077D">
              <w:t>samolepilni obliž</w:t>
            </w:r>
          </w:p>
          <w:p w14:paraId="6467C1C4" w14:textId="77777777" w:rsidR="00011E37" w:rsidRPr="0028077D" w:rsidRDefault="00011E37" w:rsidP="00CF59F1">
            <w:pPr>
              <w:pStyle w:val="Bullet"/>
              <w:ind w:left="850"/>
            </w:pPr>
            <w:r w:rsidRPr="0028077D">
              <w:t>zbiralnik za ostre odpadke</w:t>
            </w:r>
          </w:p>
          <w:p w14:paraId="7B816613" w14:textId="77777777" w:rsidR="00011E37" w:rsidRPr="0028077D" w:rsidRDefault="00011E37" w:rsidP="00CF59F1"/>
          <w:p w14:paraId="2E35D9FE" w14:textId="77777777" w:rsidR="00011E37" w:rsidRPr="0028077D" w:rsidRDefault="00011E37" w:rsidP="00CF59F1">
            <w:r w:rsidRPr="0028077D">
              <w:rPr>
                <w:i/>
              </w:rPr>
              <w:t>Opomba</w:t>
            </w:r>
            <w:r w:rsidRPr="0028077D">
              <w:t xml:space="preserve">: </w:t>
            </w:r>
            <w:r w:rsidRPr="0028077D">
              <w:rPr>
                <w:color w:val="231F20"/>
              </w:rPr>
              <w:t>Za svoj predpisani odmerek morda potrebujete več kot 1 napolnjen injekcijski peresnik zdravila Omlyclo. Za več informacij glejte preglednico odmerjanja (</w:t>
            </w:r>
            <w:r w:rsidRPr="0028077D">
              <w:rPr>
                <w:b/>
                <w:color w:val="231F20"/>
              </w:rPr>
              <w:t>slika C</w:t>
            </w:r>
            <w:r w:rsidRPr="0028077D">
              <w:rPr>
                <w:color w:val="231F20"/>
              </w:rPr>
              <w:t>). Ena škatla zdravila Omlyclo vsebuje 1 napolnjen injekcijski peresnik</w:t>
            </w:r>
            <w:r w:rsidRPr="0028077D">
              <w:t>.</w:t>
            </w:r>
          </w:p>
          <w:p w14:paraId="62F8BF1C" w14:textId="77777777" w:rsidR="00011E37" w:rsidRPr="0028077D" w:rsidRDefault="00011E37" w:rsidP="00CF59F1"/>
        </w:tc>
      </w:tr>
      <w:tr w:rsidR="00011E37" w:rsidRPr="0028077D" w14:paraId="4A36B092" w14:textId="77777777" w:rsidTr="00CF59F1">
        <w:trPr>
          <w:cantSplit/>
        </w:trPr>
        <w:tc>
          <w:tcPr>
            <w:tcW w:w="4182" w:type="dxa"/>
            <w:tcBorders>
              <w:right w:val="nil"/>
            </w:tcBorders>
            <w:vAlign w:val="center"/>
          </w:tcPr>
          <w:p w14:paraId="57DE03A4" w14:textId="77777777" w:rsidR="00011E37" w:rsidRPr="0028077D" w:rsidRDefault="00011E37" w:rsidP="00CF59F1">
            <w:pPr>
              <w:ind w:right="283"/>
              <w:jc w:val="right"/>
            </w:pPr>
            <w:r w:rsidRPr="0028077D">
              <w:rPr>
                <w:noProof/>
                <w:lang w:val="en-US" w:eastAsia="ko-KR"/>
              </w:rPr>
              <mc:AlternateContent>
                <mc:Choice Requires="wpg">
                  <w:drawing>
                    <wp:inline distT="0" distB="0" distL="0" distR="0" wp14:anchorId="55605C6D" wp14:editId="4B13BEF3">
                      <wp:extent cx="2103120" cy="2505710"/>
                      <wp:effectExtent l="0" t="0" r="0" b="8890"/>
                      <wp:docPr id="1801090268"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2505710"/>
                                <a:chOff x="280" y="0"/>
                                <a:chExt cx="20749" cy="25057"/>
                              </a:xfrm>
                            </wpg:grpSpPr>
                            <pic:pic xmlns:pic="http://schemas.openxmlformats.org/drawingml/2006/picture">
                              <pic:nvPicPr>
                                <pic:cNvPr id="370913406" name="Picture 8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295060998" name="Text Box 2"/>
                              <wps:cNvSpPr txBox="1">
                                <a:spLocks noChangeArrowheads="1"/>
                              </wps:cNvSpPr>
                              <wps:spPr bwMode="auto">
                                <a:xfrm rot="-395015">
                                  <a:off x="10177" y="9445"/>
                                  <a:ext cx="10852"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DF003" w14:textId="17CE08C4" w:rsidR="00A7715B" w:rsidRPr="001803F5" w:rsidRDefault="00A7715B" w:rsidP="00A7715B">
                                    <w:pPr>
                                      <w:rPr>
                                        <w:rFonts w:ascii="Arial" w:eastAsia="맑은 고딕" w:hAnsi="Arial" w:cs="Arial"/>
                                        <w:b/>
                                        <w:bCs/>
                                        <w:sz w:val="15"/>
                                        <w:szCs w:val="15"/>
                                      </w:rPr>
                                    </w:pPr>
                                    <w:r>
                                      <w:rPr>
                                        <w:rFonts w:ascii="Arial" w:hAnsi="Arial"/>
                                        <w:b/>
                                        <w:sz w:val="15"/>
                                        <w:lang w:val="es-ES"/>
                                      </w:rPr>
                                      <w:t>EXP:MM LLL</w:t>
                                    </w:r>
                                    <w:r>
                                      <w:rPr>
                                        <w:rFonts w:ascii="Arial" w:hAnsi="Arial"/>
                                        <w:b/>
                                        <w:sz w:val="15"/>
                                        <w:lang w:val="es-ES" w:eastAsia="ko-KR"/>
                                      </w:rPr>
                                      <w:t>L</w:t>
                                    </w:r>
                                  </w:p>
                                  <w:p w14:paraId="2FEE66C3" w14:textId="1F9CBE42" w:rsidR="00011E37" w:rsidRPr="00235FD1" w:rsidRDefault="00011E37" w:rsidP="00011E37">
                                    <w:pPr>
                                      <w:rPr>
                                        <w:rFonts w:ascii="Arial" w:hAnsi="Arial" w:cs="Arial"/>
                                        <w:b/>
                                        <w:bCs/>
                                        <w:sz w:val="15"/>
                                        <w:szCs w:val="15"/>
                                        <w:lang w:val="es-ES"/>
                                      </w:rPr>
                                    </w:pPr>
                                  </w:p>
                                </w:txbxContent>
                              </wps:txbx>
                              <wps:bodyPr rot="0" vert="horz" wrap="square" lIns="91440" tIns="45720" rIns="91440" bIns="45720" anchor="t" anchorCtr="0">
                                <a:noAutofit/>
                              </wps:bodyPr>
                            </wps:wsp>
                            <wps:wsp>
                              <wps:cNvPr id="1463625319" name="Text Box 2"/>
                              <wps:cNvSpPr txBox="1">
                                <a:spLocks noChangeArrowheads="1"/>
                              </wps:cNvSpPr>
                              <wps:spPr bwMode="auto">
                                <a:xfrm rot="-521836">
                                  <a:off x="12801" y="18398"/>
                                  <a:ext cx="6947"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C1105" w14:textId="5633023F" w:rsidR="00A7715B" w:rsidRPr="001803F5" w:rsidRDefault="00A7715B" w:rsidP="00A7715B">
                                    <w:pPr>
                                      <w:rPr>
                                        <w:rFonts w:ascii="Arial" w:eastAsia="맑은 고딕" w:hAnsi="Arial" w:cs="Arial"/>
                                        <w:b/>
                                        <w:bCs/>
                                        <w:sz w:val="10"/>
                                        <w:szCs w:val="10"/>
                                      </w:rPr>
                                    </w:pPr>
                                    <w:r>
                                      <w:rPr>
                                        <w:rFonts w:ascii="Arial" w:hAnsi="Arial"/>
                                        <w:b/>
                                        <w:sz w:val="10"/>
                                        <w:lang w:val="es-ES"/>
                                      </w:rPr>
                                      <w:t>EXP:MM LLL</w:t>
                                    </w:r>
                                    <w:r>
                                      <w:rPr>
                                        <w:rFonts w:ascii="Arial" w:hAnsi="Arial"/>
                                        <w:b/>
                                        <w:sz w:val="10"/>
                                        <w:lang w:val="es-ES" w:eastAsia="ko-KR"/>
                                      </w:rPr>
                                      <w:t>L</w:t>
                                    </w:r>
                                  </w:p>
                                  <w:p w14:paraId="67E92087" w14:textId="31D842C7" w:rsidR="00011E37" w:rsidRPr="00235FD1" w:rsidRDefault="00011E37" w:rsidP="00011E37">
                                    <w:pPr>
                                      <w:rPr>
                                        <w:rFonts w:ascii="Arial" w:hAnsi="Arial" w:cs="Arial"/>
                                        <w:b/>
                                        <w:bCs/>
                                        <w:sz w:val="10"/>
                                        <w:szCs w:val="10"/>
                                        <w:lang w:val="es-ES"/>
                                      </w:rPr>
                                    </w:pPr>
                                  </w:p>
                                </w:txbxContent>
                              </wps:txbx>
                              <wps:bodyPr rot="0" vert="horz" wrap="square" lIns="91440" tIns="45720" rIns="91440" bIns="45720" anchor="t" anchorCtr="0">
                                <a:noAutofit/>
                              </wps:bodyPr>
                            </wps:wsp>
                          </wpg:wgp>
                        </a:graphicData>
                      </a:graphic>
                    </wp:inline>
                  </w:drawing>
                </mc:Choice>
                <mc:Fallback>
                  <w:pict>
                    <v:group w14:anchorId="55605C6D" id="Group 177" o:spid="_x0000_s1316" style="width:165.6pt;height:197.3pt;mso-position-horizontal-relative:char;mso-position-vertical-relative:line" coordorigin="280" coordsize="20749,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">
                      <v:shape id="Picture 84" o:spid="_x0000_s1317"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">
                        <v:imagedata r:id="rId148" o:title=""/>
                      </v:shape>
                      <v:shape id="_x0000_s1318" type="#_x0000_t202" style="position:absolute;left:10177;top:9445;width:10852;height:3353;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" filled="f" stroked="f">
                        <v:textbox>
                          <w:txbxContent>
                            <w:p w14:paraId="04ADF003" w14:textId="17CE08C4" w:rsidR="00A7715B" w:rsidRPr="001803F5" w:rsidRDefault="00A7715B" w:rsidP="00A7715B">
                              <w:pPr>
                                <w:rPr>
                                  <w:rFonts w:ascii="Arial" w:eastAsia="맑은 고딕" w:hAnsi="Arial" w:cs="Arial"/>
                                  <w:b/>
                                  <w:bCs/>
                                  <w:sz w:val="15"/>
                                  <w:szCs w:val="15"/>
                                </w:rPr>
                              </w:pPr>
                              <w:r>
                                <w:rPr>
                                  <w:rFonts w:ascii="Arial" w:hAnsi="Arial"/>
                                  <w:b/>
                                  <w:sz w:val="15"/>
                                  <w:lang w:val="es-ES"/>
                                </w:rPr>
                                <w:t>EXP:MM LLL</w:t>
                              </w:r>
                              <w:r>
                                <w:rPr>
                                  <w:rFonts w:ascii="Arial" w:hAnsi="Arial"/>
                                  <w:b/>
                                  <w:sz w:val="15"/>
                                  <w:lang w:val="es-ES" w:eastAsia="ko-KR"/>
                                </w:rPr>
                                <w:t>L</w:t>
                              </w:r>
                            </w:p>
                            <w:p w14:paraId="2FEE66C3" w14:textId="1F9CBE42" w:rsidR="00011E37" w:rsidRPr="00235FD1" w:rsidRDefault="00011E37" w:rsidP="00011E37">
                              <w:pPr>
                                <w:rPr>
                                  <w:rFonts w:ascii="Arial" w:hAnsi="Arial" w:cs="Arial"/>
                                  <w:b/>
                                  <w:bCs/>
                                  <w:sz w:val="15"/>
                                  <w:szCs w:val="15"/>
                                  <w:lang w:val="es-ES"/>
                                </w:rPr>
                              </w:pPr>
                            </w:p>
                          </w:txbxContent>
                        </v:textbox>
                      </v:shape>
                      <v:shape id="_x0000_s1319" type="#_x0000_t202" style="position:absolute;left:12801;top:18398;width:6947;height:3353;rotation:-5699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" filled="f" stroked="f">
                        <v:textbox>
                          <w:txbxContent>
                            <w:p w14:paraId="7A6C1105" w14:textId="5633023F" w:rsidR="00A7715B" w:rsidRPr="001803F5" w:rsidRDefault="00A7715B" w:rsidP="00A7715B">
                              <w:pPr>
                                <w:rPr>
                                  <w:rFonts w:ascii="Arial" w:eastAsia="맑은 고딕" w:hAnsi="Arial" w:cs="Arial"/>
                                  <w:b/>
                                  <w:bCs/>
                                  <w:sz w:val="10"/>
                                  <w:szCs w:val="10"/>
                                </w:rPr>
                              </w:pPr>
                              <w:r>
                                <w:rPr>
                                  <w:rFonts w:ascii="Arial" w:hAnsi="Arial"/>
                                  <w:b/>
                                  <w:sz w:val="10"/>
                                  <w:lang w:val="es-ES"/>
                                </w:rPr>
                                <w:t>EXP:MM LLL</w:t>
                              </w:r>
                              <w:r>
                                <w:rPr>
                                  <w:rFonts w:ascii="Arial" w:hAnsi="Arial"/>
                                  <w:b/>
                                  <w:sz w:val="10"/>
                                  <w:lang w:val="es-ES" w:eastAsia="ko-KR"/>
                                </w:rPr>
                                <w:t>L</w:t>
                              </w:r>
                            </w:p>
                            <w:p w14:paraId="67E92087" w14:textId="31D842C7" w:rsidR="00011E37" w:rsidRPr="00235FD1" w:rsidRDefault="00011E37" w:rsidP="00011E37">
                              <w:pPr>
                                <w:rPr>
                                  <w:rFonts w:ascii="Arial" w:hAnsi="Arial" w:cs="Arial"/>
                                  <w:b/>
                                  <w:bCs/>
                                  <w:sz w:val="10"/>
                                  <w:szCs w:val="10"/>
                                  <w:lang w:val="es-ES"/>
                                </w:rPr>
                              </w:pPr>
                            </w:p>
                          </w:txbxContent>
                        </v:textbox>
                      </v:shape>
                      <w10:anchorlock/>
                    </v:group>
                  </w:pict>
                </mc:Fallback>
              </mc:AlternateContent>
            </w:r>
          </w:p>
          <w:p w14:paraId="7B3E9F3D" w14:textId="77777777" w:rsidR="00011E37" w:rsidRPr="0028077D" w:rsidRDefault="00011E37" w:rsidP="00CF59F1">
            <w:pPr>
              <w:ind w:right="283"/>
              <w:jc w:val="right"/>
              <w:rPr>
                <w:color w:val="231F20"/>
              </w:rPr>
            </w:pPr>
            <w:r w:rsidRPr="0028077D">
              <w:rPr>
                <w:b/>
              </w:rPr>
              <w:t>Slika E</w:t>
            </w:r>
          </w:p>
        </w:tc>
        <w:tc>
          <w:tcPr>
            <w:tcW w:w="4983" w:type="dxa"/>
            <w:tcBorders>
              <w:left w:val="nil"/>
            </w:tcBorders>
          </w:tcPr>
          <w:p w14:paraId="2C6FE03F"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rStyle w:val="a9"/>
              </w:rPr>
              <w:t xml:space="preserve">Na škatli preverite datum izteka roka uporabnosti </w:t>
            </w:r>
            <w:r w:rsidRPr="0028077D">
              <w:rPr>
                <w:b/>
              </w:rPr>
              <w:t>(glejte sliko E).</w:t>
            </w:r>
          </w:p>
          <w:p w14:paraId="5AFA98BE" w14:textId="77777777" w:rsidR="00011E37" w:rsidRPr="0028077D" w:rsidRDefault="00011E37" w:rsidP="00EC2C53">
            <w:pPr>
              <w:pStyle w:val="Bullet"/>
              <w:ind w:hanging="364"/>
            </w:pPr>
            <w:r w:rsidRPr="0028077D">
              <w:t xml:space="preserve">Napolnjenega injekcijskega peresnika </w:t>
            </w:r>
            <w:r w:rsidRPr="0028077D">
              <w:rPr>
                <w:b/>
              </w:rPr>
              <w:t>ne</w:t>
            </w:r>
            <w:r w:rsidRPr="0028077D">
              <w:t xml:space="preserve"> uporabite, če je rok uporabnosti potekel.</w:t>
            </w:r>
          </w:p>
          <w:p w14:paraId="5AC29247" w14:textId="77777777" w:rsidR="00011E37" w:rsidRPr="0028077D" w:rsidRDefault="00011E37" w:rsidP="00EC2C53">
            <w:pPr>
              <w:pStyle w:val="Bullet"/>
              <w:ind w:hanging="364"/>
            </w:pPr>
            <w:r w:rsidRPr="0028077D">
              <w:t xml:space="preserve">Če je rok uporabnosti potekel, napolnjen injekcijski peresnik odvrzite v zbiralnik za ostre odpadke (glejte </w:t>
            </w:r>
            <w:r w:rsidRPr="0028077D">
              <w:rPr>
                <w:b/>
              </w:rPr>
              <w:t>korak 17</w:t>
            </w:r>
            <w:r w:rsidRPr="0028077D">
              <w:t>) in se obrnite na zdravstvenega delavca.</w:t>
            </w:r>
          </w:p>
          <w:p w14:paraId="7572A527" w14:textId="77777777" w:rsidR="00011E37" w:rsidRPr="0028077D" w:rsidRDefault="00011E37" w:rsidP="00CF59F1">
            <w:pPr>
              <w:pStyle w:val="Bullet"/>
              <w:numPr>
                <w:ilvl w:val="0"/>
                <w:numId w:val="0"/>
              </w:numPr>
            </w:pPr>
          </w:p>
        </w:tc>
      </w:tr>
      <w:tr w:rsidR="00011E37" w:rsidRPr="0028077D" w14:paraId="6DDEFEE7" w14:textId="77777777" w:rsidTr="00CF59F1">
        <w:trPr>
          <w:cantSplit/>
        </w:trPr>
        <w:tc>
          <w:tcPr>
            <w:tcW w:w="4182" w:type="dxa"/>
            <w:tcBorders>
              <w:right w:val="nil"/>
            </w:tcBorders>
            <w:vAlign w:val="center"/>
          </w:tcPr>
          <w:p w14:paraId="2F209DFE" w14:textId="77777777" w:rsidR="00011E37" w:rsidRPr="0028077D" w:rsidRDefault="00011E37" w:rsidP="00CF59F1">
            <w:pPr>
              <w:ind w:right="283"/>
              <w:jc w:val="right"/>
              <w:rPr>
                <w:noProof/>
              </w:rPr>
            </w:pPr>
            <w:r w:rsidRPr="0028077D">
              <w:rPr>
                <w:noProof/>
                <w:lang w:val="en-US" w:eastAsia="ko-KR"/>
              </w:rPr>
              <mc:AlternateContent>
                <mc:Choice Requires="wpg">
                  <w:drawing>
                    <wp:inline distT="0" distB="0" distL="0" distR="0" wp14:anchorId="1920B68E" wp14:editId="2EA74D00">
                      <wp:extent cx="2051685" cy="2552065"/>
                      <wp:effectExtent l="0" t="4445" r="0" b="0"/>
                      <wp:docPr id="382443531"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2138429333" name="Picture 3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2116585076"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47AF1" w14:textId="77777777" w:rsidR="00A7715B" w:rsidRPr="000F7EA9" w:rsidRDefault="00A7715B" w:rsidP="00A7715B">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w:t>
                                    </w:r>
                                  </w:p>
                                  <w:p w14:paraId="7591C523" w14:textId="5E189BFD" w:rsidR="00011E37" w:rsidRPr="000F7EA9" w:rsidRDefault="00011E37" w:rsidP="00011E37">
                                    <w:pPr>
                                      <w:jc w:val="center"/>
                                      <w:rPr>
                                        <w:rFonts w:ascii="Arial" w:hAnsi="Arial" w:cs="Arial"/>
                                        <w:b/>
                                        <w:bCs/>
                                        <w:sz w:val="21"/>
                                        <w:szCs w:val="21"/>
                                        <w:lang w:val="es-ES"/>
                                      </w:rPr>
                                    </w:pPr>
                                  </w:p>
                                </w:txbxContent>
                              </wps:txbx>
                              <wps:bodyPr rot="0" vert="horz" wrap="square" lIns="91440" tIns="45720" rIns="91440" bIns="45720" anchor="ctr" anchorCtr="0" upright="1">
                                <a:noAutofit/>
                              </wps:bodyPr>
                            </wps:wsp>
                          </wpg:wgp>
                        </a:graphicData>
                      </a:graphic>
                    </wp:inline>
                  </w:drawing>
                </mc:Choice>
                <mc:Fallback>
                  <w:pict>
                    <v:group w14:anchorId="1920B68E" id="Group 173" o:spid="_x0000_s1320"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">
                      <v:shape id="Picture 33" o:spid="_x0000_s1321"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">
                        <v:imagedata r:id="rId150" o:title=""/>
                      </v:shape>
                      <v:shape id="_x0000_s1322"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" filled="f" stroked="f">
                        <v:textbox>
                          <w:txbxContent>
                            <w:p w14:paraId="5A047AF1" w14:textId="77777777" w:rsidR="00A7715B" w:rsidRPr="000F7EA9" w:rsidRDefault="00A7715B" w:rsidP="00A7715B">
                              <w:pPr>
                                <w:jc w:val="center"/>
                                <w:rPr>
                                  <w:rFonts w:ascii="Arial" w:hAnsi="Arial" w:cs="Arial"/>
                                  <w:b/>
                                  <w:bCs/>
                                  <w:sz w:val="21"/>
                                  <w:szCs w:val="21"/>
                                </w:rPr>
                              </w:pPr>
                              <w:r>
                                <w:rPr>
                                  <w:rFonts w:ascii="Arial" w:hAnsi="Arial"/>
                                  <w:b/>
                                  <w:sz w:val="36"/>
                                  <w:lang w:val="es-ES"/>
                                </w:rPr>
                                <w:t>30</w:t>
                              </w:r>
                              <w:r>
                                <w:rPr>
                                  <w:rFonts w:ascii="Arial" w:hAnsi="Arial"/>
                                  <w:b/>
                                  <w:sz w:val="36"/>
                                </w:rPr>
                                <w:noBreakHyphen/>
                              </w:r>
                              <w:r>
                                <w:rPr>
                                  <w:rFonts w:ascii="Arial" w:hAnsi="Arial"/>
                                  <w:b/>
                                  <w:sz w:val="36"/>
                                  <w:lang w:val="es-ES"/>
                                </w:rPr>
                                <w:t xml:space="preserve">45 </w:t>
                              </w:r>
                              <w:r>
                                <w:rPr>
                                  <w:rFonts w:ascii="Arial" w:hAnsi="Arial"/>
                                  <w:b/>
                                  <w:sz w:val="36"/>
                                  <w:lang w:val="es-ES"/>
                                </w:rPr>
                                <w:br/>
                              </w:r>
                              <w:r>
                                <w:rPr>
                                  <w:rFonts w:ascii="Arial" w:hAnsi="Arial"/>
                                  <w:b/>
                                  <w:lang w:val="es-ES"/>
                                </w:rPr>
                                <w:t>minut</w:t>
                              </w:r>
                            </w:p>
                            <w:p w14:paraId="7591C523" w14:textId="5E189BFD" w:rsidR="00011E37" w:rsidRPr="000F7EA9" w:rsidRDefault="00011E37" w:rsidP="00011E37">
                              <w:pPr>
                                <w:jc w:val="center"/>
                                <w:rPr>
                                  <w:rFonts w:ascii="Arial" w:hAnsi="Arial" w:cs="Arial"/>
                                  <w:b/>
                                  <w:bCs/>
                                  <w:sz w:val="21"/>
                                  <w:szCs w:val="21"/>
                                  <w:lang w:val="es-ES"/>
                                </w:rPr>
                              </w:pPr>
                            </w:p>
                          </w:txbxContent>
                        </v:textbox>
                      </v:shape>
                      <w10:anchorlock/>
                    </v:group>
                  </w:pict>
                </mc:Fallback>
              </mc:AlternateContent>
            </w:r>
          </w:p>
          <w:p w14:paraId="1159E1A8" w14:textId="77777777" w:rsidR="00011E37" w:rsidRPr="0028077D" w:rsidRDefault="00011E37" w:rsidP="00CF59F1">
            <w:pPr>
              <w:ind w:right="283" w:firstLine="2529"/>
              <w:jc w:val="right"/>
            </w:pPr>
            <w:r w:rsidRPr="0028077D">
              <w:rPr>
                <w:b/>
              </w:rPr>
              <w:t>Slika F</w:t>
            </w:r>
          </w:p>
        </w:tc>
        <w:tc>
          <w:tcPr>
            <w:tcW w:w="4983" w:type="dxa"/>
            <w:tcBorders>
              <w:left w:val="nil"/>
            </w:tcBorders>
          </w:tcPr>
          <w:p w14:paraId="4032AF57"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b/>
              </w:rPr>
              <w:t>Pustite, da se napolnjen injekcijski peresnik ogreje na sobno temperaturo.</w:t>
            </w:r>
          </w:p>
          <w:p w14:paraId="737D771E" w14:textId="77777777" w:rsidR="00011E37" w:rsidRPr="0028077D" w:rsidRDefault="00011E37" w:rsidP="00CF59F1">
            <w:pPr>
              <w:widowControl w:val="0"/>
              <w:autoSpaceDE w:val="0"/>
              <w:autoSpaceDN w:val="0"/>
              <w:adjustRightInd w:val="0"/>
            </w:pPr>
            <w:r w:rsidRPr="0028077D">
              <w:t xml:space="preserve">4a. Škatlo za 30–45 minut postavite na čisto, ravno površino, da se napolnjen injekcijski peresnik lahko ogreje na sobno temperaturo. Napolnjen injekcijski peresnik pustite v škatli, da ga zaščitite pred svetlobo (glejte </w:t>
            </w:r>
            <w:r w:rsidRPr="0028077D">
              <w:rPr>
                <w:b/>
              </w:rPr>
              <w:t>sliko F</w:t>
            </w:r>
            <w:r w:rsidRPr="0028077D">
              <w:t>).</w:t>
            </w:r>
          </w:p>
          <w:p w14:paraId="2F4FA3EC" w14:textId="77777777" w:rsidR="00011E37" w:rsidRPr="0028077D" w:rsidRDefault="00011E37" w:rsidP="00CF59F1">
            <w:pPr>
              <w:rPr>
                <w:b/>
              </w:rPr>
            </w:pPr>
          </w:p>
          <w:p w14:paraId="1D506F7A" w14:textId="77777777" w:rsidR="00011E37" w:rsidRPr="0028077D" w:rsidRDefault="00011E37" w:rsidP="00EC2C53">
            <w:pPr>
              <w:pStyle w:val="Bullet"/>
              <w:ind w:hanging="364"/>
            </w:pPr>
            <w:r w:rsidRPr="0028077D">
              <w:t>Če napolnjen injekcijski peresnik ne doseže sobne temperature, to lahko povzroči nelagodje.</w:t>
            </w:r>
          </w:p>
          <w:p w14:paraId="31D14D86" w14:textId="77777777" w:rsidR="00011E37" w:rsidRPr="0028077D" w:rsidRDefault="00011E37" w:rsidP="00EC2C53">
            <w:pPr>
              <w:pStyle w:val="Bullet"/>
              <w:ind w:hanging="364"/>
            </w:pPr>
            <w:r w:rsidRPr="0028077D">
              <w:t xml:space="preserve">Napolnjenega injekcijskega peresnika </w:t>
            </w:r>
            <w:r w:rsidRPr="0028077D">
              <w:rPr>
                <w:b/>
              </w:rPr>
              <w:t>ne</w:t>
            </w:r>
            <w:r w:rsidRPr="0028077D">
              <w:t xml:space="preserve"> segrevajte z viri toplote, kot sta vroča voda ali mikrovalovna pečica.</w:t>
            </w:r>
          </w:p>
          <w:p w14:paraId="4597DBFB" w14:textId="77777777" w:rsidR="00011E37" w:rsidRPr="0028077D" w:rsidRDefault="00011E37" w:rsidP="00CF59F1">
            <w:pPr>
              <w:pStyle w:val="Bullet"/>
              <w:numPr>
                <w:ilvl w:val="0"/>
                <w:numId w:val="0"/>
              </w:numPr>
            </w:pPr>
          </w:p>
        </w:tc>
      </w:tr>
      <w:tr w:rsidR="00011E37" w:rsidRPr="0028077D" w14:paraId="68241149" w14:textId="77777777" w:rsidTr="00CF59F1">
        <w:trPr>
          <w:cantSplit/>
        </w:trPr>
        <w:tc>
          <w:tcPr>
            <w:tcW w:w="4182" w:type="dxa"/>
            <w:tcBorders>
              <w:right w:val="nil"/>
            </w:tcBorders>
            <w:vAlign w:val="center"/>
          </w:tcPr>
          <w:p w14:paraId="1EE5D224" w14:textId="77777777" w:rsidR="00011E37" w:rsidRPr="0028077D" w:rsidRDefault="00011E37" w:rsidP="00CF59F1">
            <w:pPr>
              <w:ind w:right="283"/>
              <w:jc w:val="right"/>
            </w:pPr>
            <w:r w:rsidRPr="0028077D">
              <w:rPr>
                <w:noProof/>
                <w:lang w:val="en-US" w:eastAsia="ko-KR"/>
              </w:rPr>
              <w:drawing>
                <wp:inline distT="0" distB="0" distL="0" distR="0" wp14:anchorId="2C65D01B" wp14:editId="58ED757F">
                  <wp:extent cx="2047875" cy="2524125"/>
                  <wp:effectExtent l="0" t="0" r="0" b="0"/>
                  <wp:docPr id="112" name="Picture 11"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스케치, 그림, 클립아트, 라인 아트이(가) 표시된 사진&#10;&#10;자동 생성된 설명"/>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47875" cy="2524125"/>
                          </a:xfrm>
                          <a:prstGeom prst="rect">
                            <a:avLst/>
                          </a:prstGeom>
                          <a:noFill/>
                          <a:ln>
                            <a:noFill/>
                          </a:ln>
                        </pic:spPr>
                      </pic:pic>
                    </a:graphicData>
                  </a:graphic>
                </wp:inline>
              </w:drawing>
            </w:r>
          </w:p>
          <w:p w14:paraId="71BB6A0B" w14:textId="77777777" w:rsidR="00011E37" w:rsidRPr="0028077D" w:rsidRDefault="00011E37" w:rsidP="00CF59F1">
            <w:pPr>
              <w:ind w:right="283"/>
              <w:jc w:val="right"/>
              <w:rPr>
                <w:b/>
              </w:rPr>
            </w:pPr>
            <w:r w:rsidRPr="0028077D">
              <w:rPr>
                <w:b/>
              </w:rPr>
              <w:t>Slika G</w:t>
            </w:r>
          </w:p>
        </w:tc>
        <w:tc>
          <w:tcPr>
            <w:tcW w:w="4983" w:type="dxa"/>
            <w:tcBorders>
              <w:left w:val="nil"/>
            </w:tcBorders>
          </w:tcPr>
          <w:p w14:paraId="3DE02653"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b/>
              </w:rPr>
              <w:t>Odprite škatlo.</w:t>
            </w:r>
          </w:p>
          <w:p w14:paraId="5B2B2195" w14:textId="77777777" w:rsidR="00011E37" w:rsidRPr="0028077D" w:rsidRDefault="00011E37" w:rsidP="00CF59F1">
            <w:pPr>
              <w:widowControl w:val="0"/>
              <w:autoSpaceDE w:val="0"/>
              <w:autoSpaceDN w:val="0"/>
              <w:adjustRightInd w:val="0"/>
            </w:pPr>
            <w:r w:rsidRPr="0028077D">
              <w:t>5a. Umijte si roke z milom in vodo.</w:t>
            </w:r>
          </w:p>
          <w:p w14:paraId="20B42C65" w14:textId="77777777" w:rsidR="00011E37" w:rsidRPr="0028077D" w:rsidRDefault="00011E37" w:rsidP="00CF59F1"/>
          <w:p w14:paraId="3B17DB4F" w14:textId="77777777" w:rsidR="00011E37" w:rsidRPr="0028077D" w:rsidRDefault="00011E37" w:rsidP="00CF59F1">
            <w:pPr>
              <w:widowControl w:val="0"/>
              <w:autoSpaceDE w:val="0"/>
              <w:autoSpaceDN w:val="0"/>
              <w:adjustRightInd w:val="0"/>
            </w:pPr>
            <w:r w:rsidRPr="0028077D">
              <w:t xml:space="preserve">5b. Napolnjen injekcijski peresnik primite na sredini in ga vzemite iz škatle (glejte </w:t>
            </w:r>
            <w:r w:rsidRPr="0028077D">
              <w:rPr>
                <w:b/>
              </w:rPr>
              <w:t>sliko G</w:t>
            </w:r>
            <w:r w:rsidRPr="0028077D">
              <w:t>).</w:t>
            </w:r>
          </w:p>
          <w:p w14:paraId="1D453D85" w14:textId="77777777" w:rsidR="00011E37" w:rsidRPr="0028077D" w:rsidRDefault="00011E37" w:rsidP="00CF59F1"/>
          <w:p w14:paraId="0455C64D" w14:textId="77777777" w:rsidR="00011E37" w:rsidRPr="0028077D" w:rsidRDefault="00011E37" w:rsidP="00EC2C53">
            <w:pPr>
              <w:pStyle w:val="Bullet"/>
              <w:ind w:hanging="364"/>
            </w:pPr>
            <w:r w:rsidRPr="0028077D">
              <w:t xml:space="preserve">Ko napolnjen injekcijski peresnik jemljete iz škatle, škatle </w:t>
            </w:r>
            <w:r w:rsidRPr="0028077D">
              <w:rPr>
                <w:b/>
              </w:rPr>
              <w:t>ne</w:t>
            </w:r>
            <w:r w:rsidRPr="0028077D">
              <w:t xml:space="preserve"> obračajte navzdol, saj lahko pri tem poškodujete peresnik.</w:t>
            </w:r>
          </w:p>
          <w:p w14:paraId="69A5272D" w14:textId="77777777" w:rsidR="00011E37" w:rsidRPr="0028077D" w:rsidRDefault="00011E37" w:rsidP="00EC2C53">
            <w:pPr>
              <w:pStyle w:val="Bullet"/>
              <w:ind w:hanging="364"/>
            </w:pPr>
            <w:r w:rsidRPr="0028077D">
              <w:t xml:space="preserve">Napolnjenega injekcijskega peresnika </w:t>
            </w:r>
            <w:r w:rsidRPr="0028077D">
              <w:rPr>
                <w:b/>
              </w:rPr>
              <w:t>ne</w:t>
            </w:r>
            <w:r w:rsidRPr="0028077D">
              <w:t xml:space="preserve"> držite za pokrovček.</w:t>
            </w:r>
          </w:p>
          <w:p w14:paraId="7FDCD3D1" w14:textId="77777777" w:rsidR="00011E37" w:rsidRPr="0028077D" w:rsidRDefault="00011E37" w:rsidP="00EC2C53">
            <w:pPr>
              <w:pStyle w:val="Bullet"/>
              <w:ind w:hanging="364"/>
            </w:pPr>
            <w:r w:rsidRPr="0028077D">
              <w:t xml:space="preserve">Pokrovčka </w:t>
            </w:r>
            <w:r w:rsidRPr="0028077D">
              <w:rPr>
                <w:b/>
              </w:rPr>
              <w:t>ne</w:t>
            </w:r>
            <w:r w:rsidRPr="0028077D">
              <w:t xml:space="preserve"> odstranjujte, dokler niste pripravljeni na injiciranje.</w:t>
            </w:r>
          </w:p>
          <w:p w14:paraId="55B6FD66" w14:textId="77777777" w:rsidR="00011E37" w:rsidRPr="0028077D" w:rsidRDefault="00011E37" w:rsidP="00CF59F1">
            <w:pPr>
              <w:pStyle w:val="Bullet"/>
              <w:numPr>
                <w:ilvl w:val="0"/>
                <w:numId w:val="0"/>
              </w:numPr>
              <w:ind w:left="567"/>
            </w:pPr>
          </w:p>
        </w:tc>
      </w:tr>
      <w:tr w:rsidR="00011E37" w:rsidRPr="0028077D" w14:paraId="71719277" w14:textId="77777777" w:rsidTr="00CF59F1">
        <w:trPr>
          <w:cantSplit/>
        </w:trPr>
        <w:tc>
          <w:tcPr>
            <w:tcW w:w="4182" w:type="dxa"/>
            <w:tcBorders>
              <w:right w:val="nil"/>
            </w:tcBorders>
            <w:vAlign w:val="center"/>
          </w:tcPr>
          <w:p w14:paraId="4AB8188D" w14:textId="77777777" w:rsidR="00011E37" w:rsidRPr="0028077D" w:rsidRDefault="00011E37" w:rsidP="00CF59F1">
            <w:pPr>
              <w:ind w:right="283"/>
              <w:jc w:val="right"/>
              <w:rPr>
                <w:noProof/>
              </w:rPr>
            </w:pPr>
            <w:r w:rsidRPr="0028077D">
              <w:rPr>
                <w:noProof/>
                <w:lang w:val="en-US" w:eastAsia="ko-KR"/>
              </w:rPr>
              <mc:AlternateContent>
                <mc:Choice Requires="wpg">
                  <w:drawing>
                    <wp:inline distT="0" distB="0" distL="0" distR="0" wp14:anchorId="28C1733D" wp14:editId="206EA66E">
                      <wp:extent cx="2042795" cy="2472690"/>
                      <wp:effectExtent l="5715" t="1270" r="0" b="2540"/>
                      <wp:docPr id="160109323"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1325571709" name="Picture 3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941825239"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CD1F6" w14:textId="77777777" w:rsidR="00A7715B" w:rsidRPr="00A85D8C" w:rsidRDefault="00A7715B" w:rsidP="00A7715B">
                                    <w:pPr>
                                      <w:rPr>
                                        <w:rFonts w:ascii="Arial" w:hAnsi="Arial" w:cs="Arial"/>
                                        <w:b/>
                                        <w:bCs/>
                                        <w:sz w:val="15"/>
                                        <w:szCs w:val="15"/>
                                      </w:rPr>
                                    </w:pPr>
                                    <w:r>
                                      <w:rPr>
                                        <w:rFonts w:ascii="Arial" w:hAnsi="Arial"/>
                                        <w:b/>
                                        <w:sz w:val="15"/>
                                        <w:lang w:val="es-ES"/>
                                      </w:rPr>
                                      <w:t xml:space="preserve">Preverite datum izteka roka uporabnosti </w:t>
                                    </w:r>
                                    <w:r>
                                      <w:rPr>
                                        <w:rFonts w:ascii="Arial" w:hAnsi="Arial"/>
                                        <w:b/>
                                        <w:sz w:val="15"/>
                                        <w:lang w:val="es-ES"/>
                                      </w:rPr>
                                      <w:br/>
                                      <w:t>(EXP.: MM LLLL)</w:t>
                                    </w:r>
                                  </w:p>
                                  <w:p w14:paraId="7444D7B5" w14:textId="2D70E553" w:rsidR="00011E37" w:rsidRPr="00A85D8C" w:rsidRDefault="00011E37" w:rsidP="00011E37">
                                    <w:pPr>
                                      <w:rPr>
                                        <w:rFonts w:ascii="Arial" w:hAnsi="Arial" w:cs="Arial"/>
                                        <w:b/>
                                        <w:bCs/>
                                        <w:sz w:val="15"/>
                                        <w:szCs w:val="15"/>
                                        <w:lang w:val="es-ES"/>
                                      </w:rPr>
                                    </w:pPr>
                                  </w:p>
                                </w:txbxContent>
                              </wps:txbx>
                              <wps:bodyPr rot="0" vert="horz" wrap="square" lIns="91440" tIns="45720" rIns="91440" bIns="45720" anchor="ctr" anchorCtr="0" upright="1">
                                <a:noAutofit/>
                              </wps:bodyPr>
                            </wps:wsp>
                            <wps:wsp>
                              <wps:cNvPr id="1263793747"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42EAC" w14:textId="77777777" w:rsidR="00011E37" w:rsidRPr="00A85D8C" w:rsidRDefault="00011E37" w:rsidP="00011E37">
                                    <w:pPr>
                                      <w:rPr>
                                        <w:rFonts w:ascii="Arial" w:hAnsi="Arial" w:cs="Arial"/>
                                        <w:b/>
                                        <w:bCs/>
                                        <w:sz w:val="15"/>
                                        <w:szCs w:val="15"/>
                                      </w:rPr>
                                    </w:pPr>
                                    <w:r>
                                      <w:rPr>
                                        <w:rFonts w:ascii="Arial" w:hAnsi="Arial"/>
                                        <w:b/>
                                        <w:sz w:val="15"/>
                                        <w:lang w:val="es-ES"/>
                                      </w:rPr>
                                      <w:t>Preverite zdravilo</w:t>
                                    </w:r>
                                  </w:p>
                                </w:txbxContent>
                              </wps:txbx>
                              <wps:bodyPr rot="0" vert="horz" wrap="square" lIns="91440" tIns="226800" rIns="91440" bIns="45720" anchor="ctr" anchorCtr="0" upright="1">
                                <a:noAutofit/>
                              </wps:bodyPr>
                            </wps:wsp>
                          </wpg:wgp>
                        </a:graphicData>
                      </a:graphic>
                    </wp:inline>
                  </w:drawing>
                </mc:Choice>
                <mc:Fallback>
                  <w:pict>
                    <v:group w14:anchorId="28C1733D" id="Group 170" o:spid="_x0000_s1323"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">
                      <v:shape id="Picture 31" o:spid="_x0000_s1324"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">
                        <v:imagedata r:id="rId153" o:title=""/>
                      </v:shape>
                      <v:shape id="_x0000_s1325"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" filled="f" stroked="f">
                        <v:textbox>
                          <w:txbxContent>
                            <w:p w14:paraId="5E6CD1F6" w14:textId="77777777" w:rsidR="00A7715B" w:rsidRPr="00A85D8C" w:rsidRDefault="00A7715B" w:rsidP="00A7715B">
                              <w:pPr>
                                <w:rPr>
                                  <w:rFonts w:ascii="Arial" w:hAnsi="Arial" w:cs="Arial"/>
                                  <w:b/>
                                  <w:bCs/>
                                  <w:sz w:val="15"/>
                                  <w:szCs w:val="15"/>
                                </w:rPr>
                              </w:pPr>
                              <w:r>
                                <w:rPr>
                                  <w:rFonts w:ascii="Arial" w:hAnsi="Arial"/>
                                  <w:b/>
                                  <w:sz w:val="15"/>
                                  <w:lang w:val="es-ES"/>
                                </w:rPr>
                                <w:t xml:space="preserve">Preverite datum izteka roka uporabnosti </w:t>
                              </w:r>
                              <w:r>
                                <w:rPr>
                                  <w:rFonts w:ascii="Arial" w:hAnsi="Arial"/>
                                  <w:b/>
                                  <w:sz w:val="15"/>
                                  <w:lang w:val="es-ES"/>
                                </w:rPr>
                                <w:br/>
                                <w:t>(EXP.: MM LLLL)</w:t>
                              </w:r>
                            </w:p>
                            <w:p w14:paraId="7444D7B5" w14:textId="2D70E553" w:rsidR="00011E37" w:rsidRPr="00A85D8C" w:rsidRDefault="00011E37" w:rsidP="00011E37">
                              <w:pPr>
                                <w:rPr>
                                  <w:rFonts w:ascii="Arial" w:hAnsi="Arial" w:cs="Arial"/>
                                  <w:b/>
                                  <w:bCs/>
                                  <w:sz w:val="15"/>
                                  <w:szCs w:val="15"/>
                                  <w:lang w:val="es-ES"/>
                                </w:rPr>
                              </w:pPr>
                            </w:p>
                          </w:txbxContent>
                        </v:textbox>
                      </v:shape>
                      <v:shape id="_x0000_s1326"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" filled="f" stroked="f">
                        <v:textbox inset=",6.3mm">
                          <w:txbxContent>
                            <w:p w14:paraId="10142EAC" w14:textId="77777777" w:rsidR="00011E37" w:rsidRPr="00A85D8C" w:rsidRDefault="00011E37" w:rsidP="00011E37">
                              <w:pPr>
                                <w:rPr>
                                  <w:rFonts w:ascii="Arial" w:hAnsi="Arial" w:cs="Arial"/>
                                  <w:b/>
                                  <w:bCs/>
                                  <w:sz w:val="15"/>
                                  <w:szCs w:val="15"/>
                                </w:rPr>
                              </w:pPr>
                              <w:r>
                                <w:rPr>
                                  <w:rFonts w:ascii="Arial" w:hAnsi="Arial"/>
                                  <w:b/>
                                  <w:sz w:val="15"/>
                                  <w:lang w:val="es-ES"/>
                                </w:rPr>
                                <w:t>Preverite zdravilo</w:t>
                              </w:r>
                            </w:p>
                          </w:txbxContent>
                        </v:textbox>
                      </v:shape>
                      <w10:anchorlock/>
                    </v:group>
                  </w:pict>
                </mc:Fallback>
              </mc:AlternateContent>
            </w:r>
          </w:p>
          <w:p w14:paraId="1392BCCE" w14:textId="77777777" w:rsidR="00011E37" w:rsidRPr="0028077D" w:rsidRDefault="00011E37" w:rsidP="00CF59F1">
            <w:pPr>
              <w:ind w:right="283"/>
              <w:jc w:val="right"/>
              <w:rPr>
                <w:b/>
              </w:rPr>
            </w:pPr>
            <w:r w:rsidRPr="0028077D">
              <w:rPr>
                <w:b/>
              </w:rPr>
              <w:t>Slika H</w:t>
            </w:r>
          </w:p>
        </w:tc>
        <w:tc>
          <w:tcPr>
            <w:tcW w:w="4983" w:type="dxa"/>
            <w:tcBorders>
              <w:left w:val="nil"/>
            </w:tcBorders>
          </w:tcPr>
          <w:p w14:paraId="7F61EDAB"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b/>
              </w:rPr>
              <w:t>Preglejte napolnjen injekcijski peresnik</w:t>
            </w:r>
          </w:p>
          <w:p w14:paraId="6AE7BA38" w14:textId="77777777" w:rsidR="00011E37" w:rsidRPr="0028077D" w:rsidRDefault="00011E37" w:rsidP="00CF59F1">
            <w:pPr>
              <w:widowControl w:val="0"/>
              <w:autoSpaceDE w:val="0"/>
              <w:autoSpaceDN w:val="0"/>
              <w:adjustRightInd w:val="0"/>
            </w:pPr>
            <w:r w:rsidRPr="0028077D">
              <w:t xml:space="preserve">6a. Poglejte skozi kontrolno okence napolnjenega injekcijskega peresnika in se prepričajte, da je tekočina bistra do bledo rjavorumene barve in ne vsebuje delcev ali kosmov. V zdravilu lahko opazite zračne mehurčke, kar je normalno (glejte </w:t>
            </w:r>
            <w:r w:rsidRPr="0028077D">
              <w:rPr>
                <w:b/>
              </w:rPr>
              <w:t>sliko H</w:t>
            </w:r>
            <w:r w:rsidRPr="0028077D">
              <w:t>).</w:t>
            </w:r>
          </w:p>
          <w:p w14:paraId="56DFF559" w14:textId="77777777" w:rsidR="00011E37" w:rsidRPr="0028077D" w:rsidRDefault="00011E37" w:rsidP="00CF59F1"/>
          <w:p w14:paraId="68D42CAC" w14:textId="77777777" w:rsidR="00011E37" w:rsidRPr="0028077D" w:rsidRDefault="00011E37" w:rsidP="00EC2C53">
            <w:pPr>
              <w:pStyle w:val="Bullet"/>
              <w:ind w:hanging="364"/>
            </w:pPr>
            <w:r w:rsidRPr="0028077D">
              <w:rPr>
                <w:b/>
              </w:rPr>
              <w:t>Ne</w:t>
            </w:r>
            <w:r w:rsidRPr="0028077D">
              <w:t xml:space="preserve"> uporabite napolnjenega injekcijskega peresnika, če je tekočina spremenjene barve, izrazito motna ali vsebuje delce ali kosme.</w:t>
            </w:r>
          </w:p>
          <w:p w14:paraId="2EC2BE6B" w14:textId="77777777" w:rsidR="00011E37" w:rsidRPr="0028077D" w:rsidRDefault="00011E37" w:rsidP="00CF59F1"/>
          <w:p w14:paraId="000FD2FC" w14:textId="77777777" w:rsidR="00011E37" w:rsidRPr="0028077D" w:rsidRDefault="00011E37" w:rsidP="00CF59F1">
            <w:pPr>
              <w:widowControl w:val="0"/>
              <w:autoSpaceDE w:val="0"/>
              <w:autoSpaceDN w:val="0"/>
              <w:adjustRightInd w:val="0"/>
            </w:pPr>
            <w:r w:rsidRPr="0028077D">
              <w:t>6b. Preverite datum izteka roka uporabnosti na napolnjenem injekcijskem peresniku.</w:t>
            </w:r>
          </w:p>
          <w:p w14:paraId="7A1DC54A" w14:textId="77777777" w:rsidR="00011E37" w:rsidRPr="0028077D" w:rsidRDefault="00011E37" w:rsidP="00CF59F1"/>
          <w:p w14:paraId="6326AD7B" w14:textId="77777777" w:rsidR="00011E37" w:rsidRPr="0028077D" w:rsidRDefault="00011E37" w:rsidP="00EC2C53">
            <w:pPr>
              <w:pStyle w:val="Bullet"/>
              <w:ind w:hanging="364"/>
            </w:pPr>
            <w:r w:rsidRPr="0028077D">
              <w:rPr>
                <w:b/>
              </w:rPr>
              <w:t xml:space="preserve">Ne </w:t>
            </w:r>
            <w:r w:rsidRPr="0028077D">
              <w:t>uporabite napolnjenega injekcijskega peresnika, če je datum izteka roka uporabnosti potekel.</w:t>
            </w:r>
          </w:p>
          <w:p w14:paraId="5DDA2A10" w14:textId="77777777" w:rsidR="00011E37" w:rsidRPr="0028077D" w:rsidRDefault="00011E37" w:rsidP="00CF59F1"/>
          <w:p w14:paraId="158C949C" w14:textId="77777777" w:rsidR="00011E37" w:rsidRPr="0028077D" w:rsidRDefault="00011E37" w:rsidP="00CF59F1">
            <w:pPr>
              <w:widowControl w:val="0"/>
              <w:autoSpaceDE w:val="0"/>
              <w:autoSpaceDN w:val="0"/>
              <w:adjustRightInd w:val="0"/>
            </w:pPr>
            <w:r w:rsidRPr="0028077D">
              <w:t>6c. Preglejte napolnjen injekcijski peresnik glede znakov poškodbe ter znakov poseganja vanj.</w:t>
            </w:r>
          </w:p>
          <w:p w14:paraId="4D2DF49F" w14:textId="77777777" w:rsidR="00011E37" w:rsidRPr="0028077D" w:rsidRDefault="00011E37" w:rsidP="00CF59F1"/>
          <w:p w14:paraId="770E4A54" w14:textId="77777777" w:rsidR="00011E37" w:rsidRPr="0028077D" w:rsidRDefault="00011E37" w:rsidP="00EC2C53">
            <w:pPr>
              <w:pStyle w:val="Bullet"/>
              <w:ind w:hanging="364"/>
            </w:pPr>
            <w:r w:rsidRPr="0028077D">
              <w:rPr>
                <w:b/>
              </w:rPr>
              <w:t xml:space="preserve">Ne </w:t>
            </w:r>
            <w:r w:rsidRPr="0028077D">
              <w:t>uporabite napolnjenega injekcijskega peresnika, če je videti poškodovan ali da je kdo posegal vanj.</w:t>
            </w:r>
          </w:p>
          <w:p w14:paraId="7A467F29" w14:textId="77777777" w:rsidR="00011E37" w:rsidRPr="0028077D" w:rsidRDefault="00011E37" w:rsidP="00CF59F1"/>
          <w:p w14:paraId="7D893177" w14:textId="77777777" w:rsidR="00011E37" w:rsidRPr="0028077D" w:rsidRDefault="00011E37" w:rsidP="00CF59F1">
            <w:r w:rsidRPr="0028077D">
              <w:t xml:space="preserve">6d. Če zdravilo ni videti takšno, kot je opisano, ali če je datum roka uporabnosti potekel, napolnjen injekcijski peresnik varno odvrzite v zbiralnik za ostre odpadke (glejte </w:t>
            </w:r>
            <w:r w:rsidRPr="0028077D">
              <w:rPr>
                <w:b/>
              </w:rPr>
              <w:t>korak 17</w:t>
            </w:r>
            <w:r w:rsidRPr="0028077D">
              <w:t>) in se obrnite na zdravstvenega delavca.</w:t>
            </w:r>
          </w:p>
          <w:p w14:paraId="133B9FE3" w14:textId="77777777" w:rsidR="00011E37" w:rsidRPr="0028077D" w:rsidRDefault="00011E37" w:rsidP="00CF59F1">
            <w:pPr>
              <w:widowControl w:val="0"/>
              <w:autoSpaceDE w:val="0"/>
              <w:autoSpaceDN w:val="0"/>
              <w:adjustRightInd w:val="0"/>
            </w:pPr>
          </w:p>
        </w:tc>
      </w:tr>
      <w:tr w:rsidR="00011E37" w:rsidRPr="0028077D" w14:paraId="0A3F795A" w14:textId="77777777" w:rsidTr="00CF59F1">
        <w:trPr>
          <w:cantSplit/>
        </w:trPr>
        <w:tc>
          <w:tcPr>
            <w:tcW w:w="4182" w:type="dxa"/>
            <w:tcBorders>
              <w:right w:val="nil"/>
            </w:tcBorders>
            <w:vAlign w:val="center"/>
          </w:tcPr>
          <w:p w14:paraId="2D0CD89E" w14:textId="77777777" w:rsidR="00011E37" w:rsidRPr="0028077D" w:rsidRDefault="00011E37" w:rsidP="00412EA6">
            <w:pPr>
              <w:ind w:leftChars="100" w:left="220" w:rightChars="129" w:right="284"/>
              <w:jc w:val="right"/>
              <w:rPr>
                <w:noProof/>
              </w:rPr>
            </w:pPr>
            <w:r w:rsidRPr="0028077D">
              <w:rPr>
                <w:noProof/>
                <w:lang w:val="en-US" w:eastAsia="ko-KR"/>
              </w:rPr>
              <mc:AlternateContent>
                <mc:Choice Requires="wpg">
                  <w:drawing>
                    <wp:inline distT="0" distB="0" distL="0" distR="0" wp14:anchorId="4FF39770" wp14:editId="4F05767C">
                      <wp:extent cx="2228850" cy="3776980"/>
                      <wp:effectExtent l="10160" t="12700" r="0" b="10795"/>
                      <wp:docPr id="132342730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0" cy="3776980"/>
                                <a:chOff x="0" y="7"/>
                                <a:chExt cx="22288" cy="37754"/>
                              </a:xfrm>
                            </wpg:grpSpPr>
                            <pic:pic xmlns:pic="http://schemas.openxmlformats.org/drawingml/2006/picture">
                              <pic:nvPicPr>
                                <pic:cNvPr id="1320427248" name="Picture 30"/>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699273975" name="Text Box 2"/>
                              <wps:cNvSpPr txBox="1">
                                <a:spLocks noChangeArrowheads="1"/>
                              </wps:cNvSpPr>
                              <wps:spPr bwMode="auto">
                                <a:xfrm>
                                  <a:off x="5454" y="25492"/>
                                  <a:ext cx="16834" cy="5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92BD7" w14:textId="0B3EAB99" w:rsidR="00A7715B" w:rsidRPr="003B26CA" w:rsidRDefault="00A7715B" w:rsidP="00A7715B">
                                    <w:pPr>
                                      <w:rPr>
                                        <w:sz w:val="20"/>
                                        <w:szCs w:val="20"/>
                                      </w:rPr>
                                    </w:pPr>
                                    <w:r>
                                      <w:rPr>
                                        <w:rFonts w:ascii="Arial" w:hAnsi="Arial"/>
                                        <w:b/>
                                        <w:lang w:val="es-ES"/>
                                      </w:rPr>
                                      <w:t xml:space="preserve">SAMO </w:t>
                                    </w:r>
                                    <w:ins w:id="5354" w:author="만든 이">
                                      <w:r w:rsidR="00D86E21" w:rsidRPr="00D86E21">
                                        <w:rPr>
                                          <w:rFonts w:ascii="Arial" w:hAnsi="Arial"/>
                                          <w:b/>
                                          <w:lang w:val="es-ES"/>
                                        </w:rPr>
                                        <w:t xml:space="preserve">skrbnik </w:t>
                                      </w:r>
                                    </w:ins>
                                    <w:del w:id="5355" w:author="만든 이">
                                      <w:r w:rsidDel="00D86E21">
                                        <w:rPr>
                                          <w:rFonts w:ascii="Arial" w:hAnsi="Arial"/>
                                          <w:b/>
                                          <w:lang w:val="es-ES"/>
                                        </w:rPr>
                                        <w:delText xml:space="preserve">negovalec </w:delText>
                                      </w:r>
                                    </w:del>
                                    <w:r>
                                      <w:rPr>
                                        <w:rFonts w:ascii="Arial" w:hAnsi="Arial"/>
                                        <w:b/>
                                        <w:lang w:val="es-ES"/>
                                      </w:rPr>
                                      <w:t>in zdravstveni delavec</w:t>
                                    </w:r>
                                  </w:p>
                                  <w:p w14:paraId="714F2FF5" w14:textId="4A36B367" w:rsidR="00011E37" w:rsidRPr="003B26CA" w:rsidRDefault="00011E37" w:rsidP="00011E37">
                                    <w:pPr>
                                      <w:rPr>
                                        <w:sz w:val="20"/>
                                        <w:szCs w:val="20"/>
                                      </w:rPr>
                                    </w:pPr>
                                  </w:p>
                                </w:txbxContent>
                              </wps:txbx>
                              <wps:bodyPr rot="0" vert="horz" wrap="square" lIns="91440" tIns="45720" rIns="91440" bIns="45720" anchor="t" anchorCtr="0" upright="1">
                                <a:noAutofit/>
                              </wps:bodyPr>
                            </wps:wsp>
                            <wps:wsp>
                              <wps:cNvPr id="2007227922" name="Text Box 2"/>
                              <wps:cNvSpPr txBox="1">
                                <a:spLocks noChangeArrowheads="1"/>
                              </wps:cNvSpPr>
                              <wps:spPr bwMode="auto">
                                <a:xfrm>
                                  <a:off x="5295" y="30103"/>
                                  <a:ext cx="15850" cy="7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8AA3D" w14:textId="460AEFCE" w:rsidR="00A7715B" w:rsidRPr="003B26CA" w:rsidRDefault="00A7715B" w:rsidP="00A7715B">
                                    <w:pPr>
                                      <w:rPr>
                                        <w:sz w:val="20"/>
                                        <w:szCs w:val="20"/>
                                      </w:rPr>
                                    </w:pPr>
                                    <w:r>
                                      <w:rPr>
                                        <w:rFonts w:ascii="Arial" w:hAnsi="Arial"/>
                                        <w:b/>
                                        <w:lang w:val="es-ES"/>
                                      </w:rPr>
                                      <w:t xml:space="preserve">samostojno injiciranje, </w:t>
                                    </w:r>
                                    <w:ins w:id="5356" w:author="만든 이">
                                      <w:r w:rsidR="00D86E21" w:rsidRPr="00D86E21">
                                        <w:rPr>
                                          <w:rFonts w:ascii="Arial" w:hAnsi="Arial"/>
                                          <w:b/>
                                          <w:lang w:val="es-ES"/>
                                        </w:rPr>
                                        <w:t xml:space="preserve">skrbnik </w:t>
                                      </w:r>
                                    </w:ins>
                                    <w:del w:id="5357" w:author="만든 이">
                                      <w:r w:rsidDel="00D86E21">
                                        <w:rPr>
                                          <w:rFonts w:ascii="Arial" w:hAnsi="Arial"/>
                                          <w:b/>
                                          <w:lang w:val="es-ES"/>
                                        </w:rPr>
                                        <w:delText xml:space="preserve">negovalec </w:delText>
                                      </w:r>
                                    </w:del>
                                    <w:r>
                                      <w:rPr>
                                        <w:rFonts w:ascii="Arial" w:hAnsi="Arial"/>
                                        <w:b/>
                                        <w:lang w:val="es-ES"/>
                                      </w:rPr>
                                      <w:t>in zdravstveni delavec</w:t>
                                    </w:r>
                                  </w:p>
                                  <w:p w14:paraId="05EFC20B" w14:textId="3C3CD2D8" w:rsidR="00011E37" w:rsidRPr="003B26CA" w:rsidRDefault="00011E37" w:rsidP="00011E37">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4FF39770" id="Group 17" o:spid="_x0000_s1327" style="width:175.5pt;height:297.4pt;mso-position-horizontal-relative:char;mso-position-vertical-relative:line" coordorigin=",7" coordsize="22288,37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">
                      <v:shape id="Picture 30" o:spid="_x0000_s1328"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" stroked="t">
                        <v:imagedata r:id="rId101" o:title=""/>
                        <v:path arrowok="t"/>
                      </v:shape>
                      <v:shape id="_x0000_s1329" type="#_x0000_t202" style="position:absolute;left:5454;top:25492;width:16834;height:5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" filled="f" stroked="f">
                        <v:textbox>
                          <w:txbxContent>
                            <w:p w14:paraId="4DC92BD7" w14:textId="0B3EAB99" w:rsidR="00A7715B" w:rsidRPr="003B26CA" w:rsidRDefault="00A7715B" w:rsidP="00A7715B">
                              <w:pPr>
                                <w:rPr>
                                  <w:sz w:val="20"/>
                                  <w:szCs w:val="20"/>
                                </w:rPr>
                              </w:pPr>
                              <w:r>
                                <w:rPr>
                                  <w:rFonts w:ascii="Arial" w:hAnsi="Arial"/>
                                  <w:b/>
                                  <w:lang w:val="es-ES"/>
                                </w:rPr>
                                <w:t xml:space="preserve">SAMO </w:t>
                              </w:r>
                              <w:ins w:id="5446" w:author="만든 이">
                                <w:r w:rsidR="00D86E21" w:rsidRPr="00D86E21">
                                  <w:rPr>
                                    <w:rFonts w:ascii="Arial" w:hAnsi="Arial"/>
                                    <w:b/>
                                    <w:lang w:val="es-ES"/>
                                  </w:rPr>
                                  <w:t xml:space="preserve">skrbnik </w:t>
                                </w:r>
                              </w:ins>
                              <w:del w:id="5447" w:author="만든 이">
                                <w:r w:rsidDel="00D86E21">
                                  <w:rPr>
                                    <w:rFonts w:ascii="Arial" w:hAnsi="Arial"/>
                                    <w:b/>
                                    <w:lang w:val="es-ES"/>
                                  </w:rPr>
                                  <w:delText xml:space="preserve">negovalec </w:delText>
                                </w:r>
                              </w:del>
                              <w:r>
                                <w:rPr>
                                  <w:rFonts w:ascii="Arial" w:hAnsi="Arial"/>
                                  <w:b/>
                                  <w:lang w:val="es-ES"/>
                                </w:rPr>
                                <w:t>in zdravstveni delavec</w:t>
                              </w:r>
                            </w:p>
                            <w:p w14:paraId="714F2FF5" w14:textId="4A36B367" w:rsidR="00011E37" w:rsidRPr="003B26CA" w:rsidRDefault="00011E37" w:rsidP="00011E37">
                              <w:pPr>
                                <w:rPr>
                                  <w:sz w:val="20"/>
                                  <w:szCs w:val="20"/>
                                </w:rPr>
                              </w:pPr>
                            </w:p>
                          </w:txbxContent>
                        </v:textbox>
                      </v:shape>
                      <v:shape id="_x0000_s1330" type="#_x0000_t202" style="position:absolute;left:5295;top:30103;width:15850;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" filled="f" stroked="f">
                        <v:textbox>
                          <w:txbxContent>
                            <w:p w14:paraId="2678AA3D" w14:textId="460AEFCE" w:rsidR="00A7715B" w:rsidRPr="003B26CA" w:rsidRDefault="00A7715B" w:rsidP="00A7715B">
                              <w:pPr>
                                <w:rPr>
                                  <w:sz w:val="20"/>
                                  <w:szCs w:val="20"/>
                                </w:rPr>
                              </w:pPr>
                              <w:r>
                                <w:rPr>
                                  <w:rFonts w:ascii="Arial" w:hAnsi="Arial"/>
                                  <w:b/>
                                  <w:lang w:val="es-ES"/>
                                </w:rPr>
                                <w:t xml:space="preserve">samostojno injiciranje, </w:t>
                              </w:r>
                              <w:ins w:id="5448" w:author="만든 이">
                                <w:r w:rsidR="00D86E21" w:rsidRPr="00D86E21">
                                  <w:rPr>
                                    <w:rFonts w:ascii="Arial" w:hAnsi="Arial"/>
                                    <w:b/>
                                    <w:lang w:val="es-ES"/>
                                  </w:rPr>
                                  <w:t xml:space="preserve">skrbnik </w:t>
                                </w:r>
                              </w:ins>
                              <w:del w:id="5449" w:author="만든 이">
                                <w:r w:rsidDel="00D86E21">
                                  <w:rPr>
                                    <w:rFonts w:ascii="Arial" w:hAnsi="Arial"/>
                                    <w:b/>
                                    <w:lang w:val="es-ES"/>
                                  </w:rPr>
                                  <w:delText xml:space="preserve">negovalec </w:delText>
                                </w:r>
                              </w:del>
                              <w:r>
                                <w:rPr>
                                  <w:rFonts w:ascii="Arial" w:hAnsi="Arial"/>
                                  <w:b/>
                                  <w:lang w:val="es-ES"/>
                                </w:rPr>
                                <w:t>in zdravstveni delavec</w:t>
                              </w:r>
                            </w:p>
                            <w:p w14:paraId="05EFC20B" w14:textId="3C3CD2D8" w:rsidR="00011E37" w:rsidRPr="003B26CA" w:rsidRDefault="00011E37" w:rsidP="00011E37">
                              <w:pPr>
                                <w:rPr>
                                  <w:sz w:val="20"/>
                                  <w:szCs w:val="20"/>
                                </w:rPr>
                              </w:pPr>
                            </w:p>
                          </w:txbxContent>
                        </v:textbox>
                      </v:shape>
                      <w10:anchorlock/>
                    </v:group>
                  </w:pict>
                </mc:Fallback>
              </mc:AlternateContent>
            </w:r>
          </w:p>
          <w:p w14:paraId="60DEE2C3" w14:textId="77777777" w:rsidR="00011E37" w:rsidRPr="0028077D" w:rsidRDefault="00011E37" w:rsidP="00CF59F1">
            <w:pPr>
              <w:ind w:right="283"/>
              <w:jc w:val="right"/>
              <w:rPr>
                <w:i/>
              </w:rPr>
            </w:pPr>
            <w:r w:rsidRPr="0028077D">
              <w:rPr>
                <w:b/>
              </w:rPr>
              <w:t>Slika I</w:t>
            </w:r>
          </w:p>
        </w:tc>
        <w:tc>
          <w:tcPr>
            <w:tcW w:w="4983" w:type="dxa"/>
            <w:tcBorders>
              <w:left w:val="nil"/>
            </w:tcBorders>
          </w:tcPr>
          <w:p w14:paraId="61AE49F9"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b/>
              </w:rPr>
              <w:t>Izberite ustrezno mesto injiciranja (glejte sliko I).</w:t>
            </w:r>
          </w:p>
          <w:p w14:paraId="7658CE50" w14:textId="77777777" w:rsidR="00011E37" w:rsidRPr="0028077D" w:rsidRDefault="00011E37" w:rsidP="00CF59F1">
            <w:pPr>
              <w:widowControl w:val="0"/>
              <w:autoSpaceDE w:val="0"/>
              <w:autoSpaceDN w:val="0"/>
              <w:adjustRightInd w:val="0"/>
            </w:pPr>
            <w:r w:rsidRPr="0028077D">
              <w:t>7a. Priporočeno mesto je:</w:t>
            </w:r>
          </w:p>
          <w:p w14:paraId="47EFD2BD" w14:textId="4A8972E6" w:rsidR="00011E37" w:rsidRPr="0028077D" w:rsidRDefault="00011E37" w:rsidP="00EC2C53">
            <w:pPr>
              <w:pStyle w:val="aff2"/>
              <w:numPr>
                <w:ilvl w:val="0"/>
                <w:numId w:val="37"/>
              </w:numPr>
              <w:ind w:leftChars="92" w:left="484" w:hangingChars="128" w:hanging="282"/>
            </w:pPr>
            <w:r w:rsidRPr="0028077D">
              <w:t xml:space="preserve">sprednji del stegen. Uporabite lahko tudi spodnji del trebuha, vendar </w:t>
            </w:r>
            <w:r w:rsidRPr="0028077D">
              <w:rPr>
                <w:b/>
              </w:rPr>
              <w:t>ne</w:t>
            </w:r>
            <w:r w:rsidRPr="0028077D">
              <w:t xml:space="preserve"> predela 5 cm okrog popka);</w:t>
            </w:r>
          </w:p>
          <w:p w14:paraId="56748A47" w14:textId="0CC75414" w:rsidR="00011E37" w:rsidRPr="0028077D" w:rsidRDefault="00011E37" w:rsidP="00EC2C53">
            <w:pPr>
              <w:pStyle w:val="aff2"/>
              <w:numPr>
                <w:ilvl w:val="0"/>
                <w:numId w:val="37"/>
              </w:numPr>
              <w:ind w:leftChars="92" w:left="484" w:hangingChars="128" w:hanging="282"/>
            </w:pPr>
            <w:r w:rsidRPr="0028077D">
              <w:t xml:space="preserve">zunanji predel nadlahti (samo če ste </w:t>
            </w:r>
            <w:ins w:id="5358" w:author="만든 이">
              <w:r w:rsidR="00D86E21" w:rsidRPr="00D86E21">
                <w:t xml:space="preserve">skrbnik </w:t>
              </w:r>
            </w:ins>
            <w:del w:id="5359" w:author="만든 이">
              <w:r w:rsidRPr="0028077D" w:rsidDel="00D86E21">
                <w:delText xml:space="preserve">negovalec </w:delText>
              </w:r>
            </w:del>
            <w:r w:rsidRPr="0028077D">
              <w:t>ali zdravstveni delavec).</w:t>
            </w:r>
          </w:p>
          <w:p w14:paraId="4FE9BC07" w14:textId="77777777" w:rsidR="00011E37" w:rsidRPr="0028077D" w:rsidRDefault="00011E37" w:rsidP="00CF59F1"/>
          <w:p w14:paraId="54DF4A82" w14:textId="77777777" w:rsidR="00011E37" w:rsidRPr="0028077D" w:rsidRDefault="00011E37" w:rsidP="00EC2C53">
            <w:pPr>
              <w:pStyle w:val="Bullet"/>
              <w:ind w:hanging="364"/>
            </w:pPr>
            <w:r w:rsidRPr="0028077D">
              <w:rPr>
                <w:b/>
              </w:rPr>
              <w:t xml:space="preserve">Ne </w:t>
            </w:r>
            <w:r w:rsidRPr="0028077D">
              <w:t>injicirajte sami v nadlaht.</w:t>
            </w:r>
          </w:p>
          <w:p w14:paraId="153A41A2" w14:textId="77777777" w:rsidR="00011E37" w:rsidRPr="0028077D" w:rsidRDefault="00011E37" w:rsidP="00EC2C53">
            <w:pPr>
              <w:pStyle w:val="Bullet"/>
              <w:ind w:hanging="364"/>
            </w:pPr>
            <w:r w:rsidRPr="0028077D">
              <w:rPr>
                <w:b/>
              </w:rPr>
              <w:t xml:space="preserve">Ne </w:t>
            </w:r>
            <w:r w:rsidRPr="0028077D">
              <w:t>injicirajte v materina znamenja, brazgotine, modrice ali predele, kjer je koža občutljiva, rdeča, otrdela ali razpokana.</w:t>
            </w:r>
          </w:p>
          <w:p w14:paraId="76F4A69C" w14:textId="77777777" w:rsidR="00011E37" w:rsidRPr="0028077D" w:rsidRDefault="00011E37" w:rsidP="00EC2C53">
            <w:pPr>
              <w:pStyle w:val="Bullet"/>
              <w:ind w:hanging="364"/>
            </w:pPr>
            <w:r w:rsidRPr="0028077D">
              <w:rPr>
                <w:b/>
              </w:rPr>
              <w:t xml:space="preserve">Ne </w:t>
            </w:r>
            <w:r w:rsidRPr="0028077D">
              <w:t>injicirajte skozi oblačila. Mesto injiciranja mora biti izpostavljena, čista koža.</w:t>
            </w:r>
          </w:p>
          <w:p w14:paraId="22A8A8CF" w14:textId="77777777" w:rsidR="00011E37" w:rsidRPr="0028077D" w:rsidRDefault="00011E37" w:rsidP="00EC2C53">
            <w:pPr>
              <w:pStyle w:val="Bullet"/>
              <w:ind w:hanging="364"/>
            </w:pPr>
            <w:r w:rsidRPr="0028077D">
              <w:t>Če je za vaš predpisani odmerek potrebna več kot 1 injekcija, je treba injekcije dati vsaj 2 cm narazen.</w:t>
            </w:r>
          </w:p>
          <w:p w14:paraId="3B60C3AC" w14:textId="77777777" w:rsidR="00011E37" w:rsidRPr="0028077D" w:rsidRDefault="00011E37" w:rsidP="00CF59F1">
            <w:pPr>
              <w:pStyle w:val="Bullet"/>
              <w:numPr>
                <w:ilvl w:val="0"/>
                <w:numId w:val="0"/>
              </w:numPr>
              <w:ind w:left="567"/>
            </w:pPr>
          </w:p>
        </w:tc>
      </w:tr>
      <w:tr w:rsidR="00011E37" w:rsidRPr="0028077D" w14:paraId="3FF4710A" w14:textId="77777777" w:rsidTr="00CF59F1">
        <w:trPr>
          <w:cantSplit/>
        </w:trPr>
        <w:tc>
          <w:tcPr>
            <w:tcW w:w="4182" w:type="dxa"/>
            <w:tcBorders>
              <w:bottom w:val="single" w:sz="4" w:space="0" w:color="auto"/>
              <w:right w:val="nil"/>
            </w:tcBorders>
            <w:vAlign w:val="center"/>
          </w:tcPr>
          <w:p w14:paraId="401F1955" w14:textId="77777777" w:rsidR="00011E37" w:rsidRPr="0028077D" w:rsidRDefault="00011E37" w:rsidP="00CF59F1">
            <w:pPr>
              <w:ind w:right="283"/>
              <w:jc w:val="right"/>
            </w:pPr>
            <w:r w:rsidRPr="0028077D">
              <w:rPr>
                <w:i/>
                <w:noProof/>
                <w:lang w:val="en-US" w:eastAsia="ko-KR"/>
              </w:rPr>
              <w:drawing>
                <wp:inline distT="0" distB="0" distL="0" distR="0" wp14:anchorId="1F9F41E0" wp14:editId="3A18236C">
                  <wp:extent cx="2047875" cy="1933575"/>
                  <wp:effectExtent l="19050" t="19050" r="9525" b="9525"/>
                  <wp:docPr id="115" name="Picture 1"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스케치, 라인 아트, 클립아트, 그림이(가) 표시된 사진&#10;&#10;자동 생성된 설명"/>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47875" cy="1933575"/>
                          </a:xfrm>
                          <a:prstGeom prst="rect">
                            <a:avLst/>
                          </a:prstGeom>
                          <a:noFill/>
                          <a:ln w="9525" cmpd="sng">
                            <a:solidFill>
                              <a:srgbClr val="000000"/>
                            </a:solidFill>
                            <a:miter lim="800000"/>
                            <a:headEnd/>
                            <a:tailEnd/>
                          </a:ln>
                          <a:effectLst/>
                        </pic:spPr>
                      </pic:pic>
                    </a:graphicData>
                  </a:graphic>
                </wp:inline>
              </w:drawing>
            </w:r>
          </w:p>
          <w:p w14:paraId="041BAF18" w14:textId="77777777" w:rsidR="00011E37" w:rsidRPr="0028077D" w:rsidRDefault="00011E37" w:rsidP="00CF59F1">
            <w:pPr>
              <w:ind w:right="283"/>
              <w:jc w:val="right"/>
              <w:rPr>
                <w:i/>
              </w:rPr>
            </w:pPr>
            <w:r w:rsidRPr="0028077D">
              <w:rPr>
                <w:b/>
              </w:rPr>
              <w:t>Slika J</w:t>
            </w:r>
          </w:p>
        </w:tc>
        <w:tc>
          <w:tcPr>
            <w:tcW w:w="4983" w:type="dxa"/>
            <w:tcBorders>
              <w:left w:val="nil"/>
              <w:bottom w:val="single" w:sz="4" w:space="0" w:color="auto"/>
            </w:tcBorders>
          </w:tcPr>
          <w:p w14:paraId="3518DDB2" w14:textId="77777777" w:rsidR="00011E37" w:rsidRPr="0028077D" w:rsidRDefault="00011E37" w:rsidP="00412EA6">
            <w:pPr>
              <w:widowControl w:val="0"/>
              <w:numPr>
                <w:ilvl w:val="0"/>
                <w:numId w:val="53"/>
              </w:numPr>
              <w:autoSpaceDE w:val="0"/>
              <w:autoSpaceDN w:val="0"/>
              <w:adjustRightInd w:val="0"/>
              <w:ind w:left="567" w:hanging="567"/>
              <w:rPr>
                <w:b/>
              </w:rPr>
            </w:pPr>
            <w:r w:rsidRPr="0028077D">
              <w:rPr>
                <w:b/>
              </w:rPr>
              <w:t>Očistite mesto injiciranja.</w:t>
            </w:r>
          </w:p>
          <w:p w14:paraId="15FDD56D" w14:textId="77777777" w:rsidR="00011E37" w:rsidRPr="0028077D" w:rsidRDefault="00011E37" w:rsidP="00CF59F1">
            <w:pPr>
              <w:widowControl w:val="0"/>
              <w:autoSpaceDE w:val="0"/>
              <w:autoSpaceDN w:val="0"/>
              <w:adjustRightInd w:val="0"/>
            </w:pPr>
            <w:r w:rsidRPr="0028077D">
              <w:t xml:space="preserve">8a. Z alkoholnim zložencem s krožnimi gibi očistite mesto injiciranja ter pustite, da se 10 sekund suši na zraku (glejte </w:t>
            </w:r>
            <w:r w:rsidRPr="0028077D">
              <w:rPr>
                <w:b/>
              </w:rPr>
              <w:t>sliko J</w:t>
            </w:r>
            <w:r w:rsidRPr="0028077D">
              <w:t>).</w:t>
            </w:r>
          </w:p>
          <w:p w14:paraId="45F16F51" w14:textId="77777777" w:rsidR="00011E37" w:rsidRPr="0028077D" w:rsidRDefault="00011E37" w:rsidP="00CF59F1"/>
          <w:p w14:paraId="5A486385" w14:textId="77777777" w:rsidR="00011E37" w:rsidRPr="0028077D" w:rsidRDefault="00011E37" w:rsidP="00EC2C53">
            <w:pPr>
              <w:pStyle w:val="Bullet"/>
              <w:ind w:hanging="364"/>
            </w:pPr>
            <w:r w:rsidRPr="0028077D">
              <w:rPr>
                <w:b/>
              </w:rPr>
              <w:t xml:space="preserve">Ne </w:t>
            </w:r>
            <w:r w:rsidRPr="0028077D">
              <w:t>dotikajte se več mesta injiciranja pred injiciranjem.</w:t>
            </w:r>
          </w:p>
          <w:p w14:paraId="261ED124" w14:textId="77777777" w:rsidR="00011E37" w:rsidRPr="0028077D" w:rsidRDefault="00011E37" w:rsidP="00EC2C53">
            <w:pPr>
              <w:pStyle w:val="Bullet"/>
              <w:ind w:hanging="364"/>
            </w:pPr>
            <w:r w:rsidRPr="0028077D">
              <w:rPr>
                <w:b/>
              </w:rPr>
              <w:t xml:space="preserve">Ne </w:t>
            </w:r>
            <w:r w:rsidRPr="0028077D">
              <w:t>sušite čistega mesta s sušilnikom in ne pihajte vanj.</w:t>
            </w:r>
          </w:p>
          <w:p w14:paraId="074A142B" w14:textId="77777777" w:rsidR="00011E37" w:rsidRPr="0028077D" w:rsidRDefault="00011E37" w:rsidP="00CF59F1">
            <w:pPr>
              <w:pStyle w:val="Bullet"/>
              <w:numPr>
                <w:ilvl w:val="0"/>
                <w:numId w:val="0"/>
              </w:numPr>
              <w:ind w:left="567"/>
            </w:pPr>
          </w:p>
        </w:tc>
      </w:tr>
      <w:tr w:rsidR="00011E37" w:rsidRPr="0028077D" w14:paraId="0E215EEB" w14:textId="77777777" w:rsidTr="00CF59F1">
        <w:trPr>
          <w:cantSplit/>
        </w:trPr>
        <w:tc>
          <w:tcPr>
            <w:tcW w:w="9165" w:type="dxa"/>
            <w:gridSpan w:val="2"/>
            <w:tcBorders>
              <w:bottom w:val="nil"/>
            </w:tcBorders>
            <w:vAlign w:val="center"/>
          </w:tcPr>
          <w:p w14:paraId="1FA1680C" w14:textId="77777777" w:rsidR="00011E37" w:rsidRPr="0028077D" w:rsidRDefault="00011E37" w:rsidP="00CF59F1">
            <w:pPr>
              <w:keepNext/>
              <w:ind w:right="283"/>
              <w:rPr>
                <w:b/>
              </w:rPr>
            </w:pPr>
            <w:r w:rsidRPr="0028077D">
              <w:rPr>
                <w:b/>
              </w:rPr>
              <w:t>Injiciranje</w:t>
            </w:r>
          </w:p>
        </w:tc>
      </w:tr>
      <w:tr w:rsidR="00011E37" w:rsidRPr="0028077D" w14:paraId="5A5ACC25" w14:textId="77777777" w:rsidTr="00CF59F1">
        <w:trPr>
          <w:cantSplit/>
        </w:trPr>
        <w:tc>
          <w:tcPr>
            <w:tcW w:w="4182" w:type="dxa"/>
            <w:tcBorders>
              <w:top w:val="nil"/>
              <w:right w:val="nil"/>
            </w:tcBorders>
            <w:vAlign w:val="center"/>
          </w:tcPr>
          <w:p w14:paraId="31430695" w14:textId="77777777" w:rsidR="00011E37" w:rsidRPr="0028077D" w:rsidRDefault="00011E37" w:rsidP="00CF59F1">
            <w:pPr>
              <w:ind w:right="283"/>
              <w:jc w:val="right"/>
              <w:rPr>
                <w:noProof/>
              </w:rPr>
            </w:pPr>
            <w:r w:rsidRPr="0028077D">
              <w:rPr>
                <w:noProof/>
                <w:lang w:val="en-US" w:eastAsia="ko-KR"/>
              </w:rPr>
              <mc:AlternateContent>
                <mc:Choice Requires="wpg">
                  <w:drawing>
                    <wp:inline distT="0" distB="0" distL="0" distR="0" wp14:anchorId="3F99B42D" wp14:editId="46AAAC54">
                      <wp:extent cx="2194560" cy="2536190"/>
                      <wp:effectExtent l="0" t="0" r="0" b="0"/>
                      <wp:docPr id="13340150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4560" cy="2536190"/>
                                <a:chOff x="0" y="-477"/>
                                <a:chExt cx="21946" cy="25362"/>
                              </a:xfrm>
                            </wpg:grpSpPr>
                            <pic:pic xmlns:pic="http://schemas.openxmlformats.org/drawingml/2006/picture">
                              <pic:nvPicPr>
                                <pic:cNvPr id="1157220264" name="Picture 28"/>
                                <pic:cNvPicPr>
                                  <a:picLocks noChangeAspect="1" noChangeArrowheads="1"/>
                                </pic:cNvPicPr>
                              </pic:nvPicPr>
                              <pic:blipFill>
                                <a:blip r:embed="rId154"/>
                                <a:srcRect t="419" b="419"/>
                                <a:stretch/>
                              </pic:blipFill>
                              <pic:spPr bwMode="auto">
                                <a:xfrm>
                                  <a:off x="0" y="-477"/>
                                  <a:ext cx="20987" cy="25362"/>
                                </a:xfrm>
                                <a:prstGeom prst="rect">
                                  <a:avLst/>
                                </a:prstGeom>
                                <a:noFill/>
                                <a:extLst>
                                  <a:ext uri="{909E8E84-426E-40DD-AFC4-6F175D3DCCD1}">
                                    <a14:hiddenFill xmlns:a14="http://schemas.microsoft.com/office/drawing/2010/main">
                                      <a:solidFill>
                                        <a:srgbClr val="FFFFFF"/>
                                      </a:solidFill>
                                    </a14:hiddenFill>
                                  </a:ext>
                                </a:extLst>
                              </pic:spPr>
                            </pic:pic>
                            <wps:wsp>
                              <wps:cNvPr id="2088203665" name="Text Box 2"/>
                              <wps:cNvSpPr txBox="1">
                                <a:spLocks noChangeArrowheads="1"/>
                              </wps:cNvSpPr>
                              <wps:spPr bwMode="auto">
                                <a:xfrm>
                                  <a:off x="10177" y="9382"/>
                                  <a:ext cx="11769"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3D32C" w14:textId="77777777" w:rsidR="00011E37" w:rsidRPr="00412EA6" w:rsidRDefault="00011E37" w:rsidP="00011E37">
                                    <w:pPr>
                                      <w:rPr>
                                        <w:sz w:val="18"/>
                                        <w:szCs w:val="18"/>
                                      </w:rPr>
                                    </w:pPr>
                                    <w:r>
                                      <w:rPr>
                                        <w:rFonts w:ascii="Arial" w:hAnsi="Arial"/>
                                        <w:b/>
                                        <w:sz w:val="20"/>
                                        <w:lang w:val="es-ES"/>
                                      </w:rPr>
                                      <w:t>Pokrovček igle</w:t>
                                    </w:r>
                                  </w:p>
                                </w:txbxContent>
                              </wps:txbx>
                              <wps:bodyPr rot="0" vert="horz" wrap="square" lIns="91440" tIns="45720" rIns="91440" bIns="45720" anchor="t" anchorCtr="0" upright="1">
                                <a:noAutofit/>
                              </wps:bodyPr>
                            </wps:wsp>
                          </wpg:wgp>
                        </a:graphicData>
                      </a:graphic>
                    </wp:inline>
                  </w:drawing>
                </mc:Choice>
                <mc:Fallback>
                  <w:pict>
                    <v:group w14:anchorId="3F99B42D" id="Group 162" o:spid="_x0000_s1331" style="width:172.8pt;height:199.7pt;mso-position-horizontal-relative:char;mso-position-vertical-relative:line" coordorigin=",-477" coordsize="21946,25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">
                      <v:shape id="Picture 28" o:spid="_x0000_s1332" type="#_x0000_t75" style="position:absolute;top:-477;width:20987;height:25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">
                        <v:imagedata r:id="rId155" o:title="" croptop="275f" cropbottom="275f"/>
                      </v:shape>
                      <v:shape id="_x0000_s1333" type="#_x0000_t202" style="position:absolute;left:10177;top:9382;width:11769;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" filled="f" stroked="f">
                        <v:textbox>
                          <w:txbxContent>
                            <w:p w14:paraId="59F3D32C" w14:textId="77777777" w:rsidR="00011E37" w:rsidRPr="00412EA6" w:rsidRDefault="00011E37" w:rsidP="00011E37">
                              <w:pPr>
                                <w:rPr>
                                  <w:sz w:val="18"/>
                                  <w:szCs w:val="18"/>
                                </w:rPr>
                              </w:pPr>
                              <w:r>
                                <w:rPr>
                                  <w:rFonts w:ascii="Arial" w:hAnsi="Arial"/>
                                  <w:b/>
                                  <w:sz w:val="20"/>
                                  <w:lang w:val="es-ES"/>
                                </w:rPr>
                                <w:t>Pokrovček igle</w:t>
                              </w:r>
                            </w:p>
                          </w:txbxContent>
                        </v:textbox>
                      </v:shape>
                      <w10:anchorlock/>
                    </v:group>
                  </w:pict>
                </mc:Fallback>
              </mc:AlternateContent>
            </w:r>
          </w:p>
          <w:p w14:paraId="73605838" w14:textId="77777777" w:rsidR="00011E37" w:rsidRPr="0028077D" w:rsidRDefault="00011E37" w:rsidP="00CF59F1">
            <w:pPr>
              <w:ind w:right="283"/>
              <w:jc w:val="right"/>
            </w:pPr>
            <w:r w:rsidRPr="0028077D">
              <w:rPr>
                <w:b/>
              </w:rPr>
              <w:t>Slika K</w:t>
            </w:r>
          </w:p>
        </w:tc>
        <w:tc>
          <w:tcPr>
            <w:tcW w:w="4983" w:type="dxa"/>
            <w:tcBorders>
              <w:top w:val="nil"/>
              <w:left w:val="nil"/>
            </w:tcBorders>
          </w:tcPr>
          <w:p w14:paraId="5225513B" w14:textId="77777777" w:rsidR="00011E37" w:rsidRPr="0028077D" w:rsidRDefault="00011E37" w:rsidP="00412EA6">
            <w:pPr>
              <w:pStyle w:val="aff2"/>
              <w:widowControl w:val="0"/>
              <w:numPr>
                <w:ilvl w:val="0"/>
                <w:numId w:val="53"/>
              </w:numPr>
              <w:autoSpaceDE w:val="0"/>
              <w:autoSpaceDN w:val="0"/>
              <w:adjustRightInd w:val="0"/>
              <w:ind w:left="567" w:hanging="567"/>
              <w:rPr>
                <w:b/>
              </w:rPr>
            </w:pPr>
            <w:r w:rsidRPr="0028077D">
              <w:rPr>
                <w:b/>
              </w:rPr>
              <w:t>Odstranite pokrovček.</w:t>
            </w:r>
          </w:p>
          <w:p w14:paraId="7CAA2C0E" w14:textId="77777777" w:rsidR="00011E37" w:rsidRPr="0028077D" w:rsidRDefault="00011E37" w:rsidP="00CF59F1">
            <w:pPr>
              <w:widowControl w:val="0"/>
              <w:autoSpaceDE w:val="0"/>
              <w:autoSpaceDN w:val="0"/>
              <w:adjustRightInd w:val="0"/>
            </w:pPr>
            <w:r w:rsidRPr="0028077D">
              <w:t xml:space="preserve">9a. Z eno roko trdno držite napolnjen injekcijski peresnik, z drugo pa pokrovček povlecite naravnost dol (glejte </w:t>
            </w:r>
            <w:r w:rsidRPr="0028077D">
              <w:rPr>
                <w:b/>
              </w:rPr>
              <w:t>sliko K</w:t>
            </w:r>
            <w:r w:rsidRPr="0028077D">
              <w:t>).</w:t>
            </w:r>
          </w:p>
          <w:p w14:paraId="27691D4F" w14:textId="77777777" w:rsidR="00011E37" w:rsidRPr="0028077D" w:rsidRDefault="00011E37" w:rsidP="00CF59F1"/>
          <w:p w14:paraId="06961BDF" w14:textId="77777777" w:rsidR="00011E37" w:rsidRPr="0028077D" w:rsidRDefault="00011E37" w:rsidP="00EC2C53">
            <w:pPr>
              <w:pStyle w:val="Bullet"/>
              <w:ind w:hanging="364"/>
              <w:rPr>
                <w:b/>
              </w:rPr>
            </w:pPr>
            <w:r w:rsidRPr="0028077D">
              <w:t>Pokrovčka</w:t>
            </w:r>
            <w:r w:rsidRPr="0028077D">
              <w:rPr>
                <w:b/>
              </w:rPr>
              <w:t xml:space="preserve"> ne </w:t>
            </w:r>
            <w:r w:rsidRPr="0028077D">
              <w:t>sukajte.</w:t>
            </w:r>
          </w:p>
          <w:p w14:paraId="47B7E804" w14:textId="77777777" w:rsidR="00011E37" w:rsidRPr="0028077D" w:rsidRDefault="00011E37" w:rsidP="00EC2C53">
            <w:pPr>
              <w:pStyle w:val="Bullet"/>
              <w:ind w:hanging="364"/>
            </w:pPr>
            <w:r w:rsidRPr="0028077D">
              <w:t xml:space="preserve">Pokrovčka </w:t>
            </w:r>
            <w:r w:rsidRPr="0028077D">
              <w:rPr>
                <w:b/>
              </w:rPr>
              <w:t>ne</w:t>
            </w:r>
            <w:r w:rsidRPr="0028077D">
              <w:t xml:space="preserve"> nameščajte nazaj na napolnjen injekcijski peresnik.</w:t>
            </w:r>
          </w:p>
          <w:p w14:paraId="754CCF85" w14:textId="77777777" w:rsidR="00011E37" w:rsidRPr="0028077D" w:rsidRDefault="00011E37" w:rsidP="00EC2C53">
            <w:pPr>
              <w:pStyle w:val="Bullet"/>
              <w:ind w:hanging="364"/>
              <w:rPr>
                <w:b/>
              </w:rPr>
            </w:pPr>
            <w:r w:rsidRPr="0028077D">
              <w:t>Na koncu igle lahko opazite nekaj kapljic tekočine. To je normalno.</w:t>
            </w:r>
          </w:p>
          <w:p w14:paraId="1EC21B01" w14:textId="77777777" w:rsidR="00011E37" w:rsidRPr="0028077D" w:rsidRDefault="00011E37" w:rsidP="00CF59F1"/>
          <w:p w14:paraId="1792A83E" w14:textId="77777777" w:rsidR="00011E37" w:rsidRPr="0028077D" w:rsidRDefault="00011E37" w:rsidP="00CF59F1">
            <w:pPr>
              <w:widowControl w:val="0"/>
              <w:autoSpaceDE w:val="0"/>
              <w:autoSpaceDN w:val="0"/>
              <w:adjustRightInd w:val="0"/>
            </w:pPr>
            <w:r w:rsidRPr="0028077D">
              <w:t>9b. Pokrovček zavrzite med običajne gospodinjske odpadke.</w:t>
            </w:r>
          </w:p>
          <w:p w14:paraId="704D12CF" w14:textId="77777777" w:rsidR="00011E37" w:rsidRPr="0028077D" w:rsidRDefault="00011E37" w:rsidP="00CF59F1"/>
          <w:p w14:paraId="57D7898E" w14:textId="77777777" w:rsidR="00011E37" w:rsidRPr="0028077D" w:rsidRDefault="00011E37" w:rsidP="00CF59F1">
            <w:pPr>
              <w:pStyle w:val="Bullet"/>
            </w:pPr>
            <w:r w:rsidRPr="0028077D">
              <w:rPr>
                <w:b/>
              </w:rPr>
              <w:t xml:space="preserve">Ne </w:t>
            </w:r>
            <w:r w:rsidRPr="0028077D">
              <w:t xml:space="preserve">čistite in </w:t>
            </w:r>
            <w:r w:rsidRPr="0028077D">
              <w:rPr>
                <w:b/>
              </w:rPr>
              <w:t>ne</w:t>
            </w:r>
            <w:r w:rsidRPr="0028077D">
              <w:t xml:space="preserve"> dotikajte se pokrovčka igle na konici napolnjenega injekcijskega peresnika.</w:t>
            </w:r>
          </w:p>
          <w:p w14:paraId="02C4FE42" w14:textId="77777777" w:rsidR="00011E37" w:rsidRPr="0028077D" w:rsidRDefault="00011E37" w:rsidP="00CF59F1">
            <w:pPr>
              <w:pStyle w:val="Bullet"/>
              <w:numPr>
                <w:ilvl w:val="0"/>
                <w:numId w:val="0"/>
              </w:numPr>
              <w:ind w:left="567"/>
            </w:pPr>
          </w:p>
        </w:tc>
      </w:tr>
      <w:tr w:rsidR="00011E37" w:rsidRPr="0028077D" w14:paraId="6FF9D247" w14:textId="77777777" w:rsidTr="00CF59F1">
        <w:trPr>
          <w:cantSplit/>
        </w:trPr>
        <w:tc>
          <w:tcPr>
            <w:tcW w:w="4182" w:type="dxa"/>
            <w:tcBorders>
              <w:right w:val="nil"/>
            </w:tcBorders>
            <w:vAlign w:val="center"/>
          </w:tcPr>
          <w:p w14:paraId="68567AB0" w14:textId="6B6D364B" w:rsidR="00011E37" w:rsidRPr="0028077D" w:rsidRDefault="00A7715B" w:rsidP="00CF59F1">
            <w:pPr>
              <w:ind w:right="283"/>
              <w:jc w:val="right"/>
            </w:pPr>
            <w:r w:rsidRPr="0028077D">
              <w:rPr>
                <w:noProof/>
                <w:lang w:val="en-US" w:eastAsia="ko-KR"/>
              </w:rPr>
              <mc:AlternateContent>
                <mc:Choice Requires="wps">
                  <w:drawing>
                    <wp:anchor distT="0" distB="0" distL="114300" distR="114300" simplePos="0" relativeHeight="251659264" behindDoc="0" locked="0" layoutInCell="1" allowOverlap="1" wp14:anchorId="0C7BA119" wp14:editId="7C9A3007">
                      <wp:simplePos x="0" y="0"/>
                      <wp:positionH relativeFrom="column">
                        <wp:posOffset>247015</wp:posOffset>
                      </wp:positionH>
                      <wp:positionV relativeFrom="paragraph">
                        <wp:posOffset>1597660</wp:posOffset>
                      </wp:positionV>
                      <wp:extent cx="1860550" cy="420370"/>
                      <wp:effectExtent l="0" t="0" r="0" b="0"/>
                      <wp:wrapNone/>
                      <wp:docPr id="781206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550"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B381C" w14:textId="77777777" w:rsidR="00A7715B" w:rsidRPr="007A1D84" w:rsidRDefault="00A7715B" w:rsidP="00A7715B">
                                  <w:pPr>
                                    <w:jc w:val="center"/>
                                    <w:rPr>
                                      <w:color w:val="FFFFFF"/>
                                      <w:sz w:val="24"/>
                                      <w:szCs w:val="24"/>
                                    </w:rPr>
                                  </w:pPr>
                                  <w:r>
                                    <w:rPr>
                                      <w:rFonts w:ascii="Arial" w:hAnsi="Arial"/>
                                      <w:b/>
                                      <w:color w:val="FFFFFF"/>
                                      <w:sz w:val="28"/>
                                      <w:lang w:val="es-ES"/>
                                    </w:rPr>
                                    <w:t>ALI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BA119" id="Text Box 2" o:spid="_x0000_s1334" type="#_x0000_t202" style="position:absolute;left:0;text-align:left;margin-left:19.45pt;margin-top:125.8pt;width:146.5pt;height:3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" filled="f" stroked="f">
                      <v:textbox>
                        <w:txbxContent>
                          <w:p w14:paraId="4F4B381C" w14:textId="77777777" w:rsidR="00A7715B" w:rsidRPr="007A1D84" w:rsidRDefault="00A7715B" w:rsidP="00A7715B">
                            <w:pPr>
                              <w:jc w:val="center"/>
                              <w:rPr>
                                <w:color w:val="FFFFFF"/>
                                <w:sz w:val="24"/>
                                <w:szCs w:val="24"/>
                              </w:rPr>
                            </w:pPr>
                            <w:r>
                              <w:rPr>
                                <w:rFonts w:ascii="Arial" w:hAnsi="Arial"/>
                                <w:b/>
                                <w:color w:val="FFFFFF"/>
                                <w:sz w:val="28"/>
                                <w:lang w:val="es-ES"/>
                              </w:rPr>
                              <w:t>ALI</w:t>
                            </w:r>
                          </w:p>
                        </w:txbxContent>
                      </v:textbox>
                    </v:shape>
                  </w:pict>
                </mc:Fallback>
              </mc:AlternateContent>
            </w:r>
            <w:r w:rsidRPr="0028077D">
              <w:rPr>
                <w:noProof/>
                <w:lang w:val="en-US" w:eastAsia="ko-KR"/>
              </w:rPr>
              <w:drawing>
                <wp:inline distT="0" distB="0" distL="0" distR="0" wp14:anchorId="4C799FE6" wp14:editId="232ACB66">
                  <wp:extent cx="2192020" cy="3161824"/>
                  <wp:effectExtent l="0" t="0" r="0" b="635"/>
                  <wp:docPr id="15" name="그림 14">
                    <a:extLst xmlns:a="http://schemas.openxmlformats.org/drawingml/2006/main">
                      <a:ext uri="{FF2B5EF4-FFF2-40B4-BE49-F238E27FC236}">
                        <a16:creationId xmlns:a16="http://schemas.microsoft.com/office/drawing/2014/main" id="{F0D48AC2-C855-E085-8659-EB0F36731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그림 14">
                            <a:extLst>
                              <a:ext uri="{FF2B5EF4-FFF2-40B4-BE49-F238E27FC236}">
                                <a16:creationId xmlns:a16="http://schemas.microsoft.com/office/drawing/2014/main" id="{F0D48AC2-C855-E085-8659-EB0F367311E0}"/>
                              </a:ext>
                            </a:extLst>
                          </pic:cNvPr>
                          <pic:cNvPicPr>
                            <a:picLocks noChangeAspect="1"/>
                          </pic:cNvPicPr>
                        </pic:nvPicPr>
                        <pic:blipFill>
                          <a:blip r:embed="rId156"/>
                          <a:stretch>
                            <a:fillRect/>
                          </a:stretch>
                        </pic:blipFill>
                        <pic:spPr>
                          <a:xfrm>
                            <a:off x="0" y="0"/>
                            <a:ext cx="2195241" cy="3166470"/>
                          </a:xfrm>
                          <a:prstGeom prst="rect">
                            <a:avLst/>
                          </a:prstGeom>
                        </pic:spPr>
                      </pic:pic>
                    </a:graphicData>
                  </a:graphic>
                </wp:inline>
              </w:drawing>
            </w:r>
          </w:p>
          <w:p w14:paraId="58AD9B36" w14:textId="77777777" w:rsidR="00011E37" w:rsidRPr="0028077D" w:rsidRDefault="00011E37" w:rsidP="00CF59F1">
            <w:pPr>
              <w:framePr w:hSpace="142" w:wrap="around" w:vAnchor="text" w:hAnchor="margin" w:y="67"/>
              <w:ind w:right="283" w:firstLine="2529"/>
              <w:jc w:val="right"/>
            </w:pPr>
            <w:r w:rsidRPr="0028077D">
              <w:rPr>
                <w:b/>
              </w:rPr>
              <w:t>Slika L</w:t>
            </w:r>
          </w:p>
        </w:tc>
        <w:tc>
          <w:tcPr>
            <w:tcW w:w="4983" w:type="dxa"/>
            <w:tcBorders>
              <w:left w:val="nil"/>
            </w:tcBorders>
          </w:tcPr>
          <w:p w14:paraId="17284854" w14:textId="77777777" w:rsidR="00011E37" w:rsidRPr="0028077D" w:rsidRDefault="00011E37" w:rsidP="00412EA6">
            <w:pPr>
              <w:pStyle w:val="aff2"/>
              <w:widowControl w:val="0"/>
              <w:numPr>
                <w:ilvl w:val="0"/>
                <w:numId w:val="53"/>
              </w:numPr>
              <w:autoSpaceDE w:val="0"/>
              <w:autoSpaceDN w:val="0"/>
              <w:adjustRightInd w:val="0"/>
              <w:ind w:left="567" w:hanging="567"/>
              <w:rPr>
                <w:b/>
              </w:rPr>
            </w:pPr>
            <w:r w:rsidRPr="0028077D">
              <w:rPr>
                <w:b/>
              </w:rPr>
              <w:t>Namestite napolnjen injekcijski peresnik.</w:t>
            </w:r>
          </w:p>
          <w:p w14:paraId="7F6B6C98" w14:textId="77777777" w:rsidR="00011E37" w:rsidRPr="0028077D" w:rsidRDefault="00011E37" w:rsidP="00CF59F1">
            <w:pPr>
              <w:widowControl w:val="0"/>
              <w:autoSpaceDE w:val="0"/>
              <w:autoSpaceDN w:val="0"/>
              <w:adjustRightInd w:val="0"/>
            </w:pPr>
            <w:r w:rsidRPr="0028077D">
              <w:t>10a. Napolnjen injekcijski peresnik udobno držite tako, da je pokrovček igle neposredno na koži, in ga namestite tako, da lahko vidite kontrolno okence.</w:t>
            </w:r>
          </w:p>
          <w:p w14:paraId="5731F841" w14:textId="77777777" w:rsidR="00011E37" w:rsidRPr="0028077D" w:rsidRDefault="00011E37" w:rsidP="00CF59F1"/>
          <w:p w14:paraId="330DCB54" w14:textId="77777777" w:rsidR="00011E37" w:rsidRPr="0028077D" w:rsidRDefault="00011E37" w:rsidP="00CF59F1">
            <w:r w:rsidRPr="0028077D">
              <w:t xml:space="preserve">10b. Brez stiskanja ali raztegovanja kože napolnjen injekcijski peresnik pritisnite na kožo pod kotom 90 stopinj (glejte </w:t>
            </w:r>
            <w:r w:rsidRPr="0028077D">
              <w:rPr>
                <w:b/>
              </w:rPr>
              <w:t>sliko L</w:t>
            </w:r>
            <w:r w:rsidRPr="0028077D">
              <w:t>).</w:t>
            </w:r>
          </w:p>
          <w:p w14:paraId="333E16B4" w14:textId="4F50D7A2" w:rsidR="00011E37" w:rsidRPr="0028077D" w:rsidRDefault="00011E37" w:rsidP="00CF59F1">
            <w:pPr>
              <w:widowControl w:val="0"/>
              <w:autoSpaceDE w:val="0"/>
              <w:autoSpaceDN w:val="0"/>
              <w:adjustRightInd w:val="0"/>
            </w:pPr>
          </w:p>
        </w:tc>
      </w:tr>
      <w:tr w:rsidR="00011E37" w:rsidRPr="0028077D" w14:paraId="6EB57B6E" w14:textId="77777777" w:rsidTr="00CF59F1">
        <w:trPr>
          <w:cantSplit/>
        </w:trPr>
        <w:tc>
          <w:tcPr>
            <w:tcW w:w="4182" w:type="dxa"/>
            <w:tcBorders>
              <w:right w:val="nil"/>
            </w:tcBorders>
            <w:vAlign w:val="center"/>
          </w:tcPr>
          <w:p w14:paraId="5E04D44B" w14:textId="77777777" w:rsidR="00011E37" w:rsidRPr="0028077D" w:rsidRDefault="00011E37" w:rsidP="00CF59F1">
            <w:pPr>
              <w:ind w:right="283"/>
              <w:jc w:val="right"/>
              <w:rPr>
                <w:noProof/>
              </w:rPr>
            </w:pPr>
            <w:r w:rsidRPr="0028077D">
              <w:rPr>
                <w:noProof/>
                <w:lang w:val="en-US" w:eastAsia="ko-KR"/>
              </w:rPr>
              <mc:AlternateContent>
                <mc:Choice Requires="wpg">
                  <w:drawing>
                    <wp:inline distT="0" distB="0" distL="0" distR="0" wp14:anchorId="59DEA3B5" wp14:editId="4D3B3D7B">
                      <wp:extent cx="2127250" cy="2520315"/>
                      <wp:effectExtent l="635" t="1270" r="5715" b="2540"/>
                      <wp:docPr id="200363219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7250" cy="2520315"/>
                                <a:chOff x="-639" y="349"/>
                                <a:chExt cx="21267" cy="25200"/>
                              </a:xfrm>
                            </wpg:grpSpPr>
                            <pic:pic xmlns:pic="http://schemas.openxmlformats.org/drawingml/2006/picture">
                              <pic:nvPicPr>
                                <pic:cNvPr id="1566578497" name="Picture 2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349"/>
                                  <a:ext cx="20628" cy="25200"/>
                                </a:xfrm>
                                <a:prstGeom prst="rect">
                                  <a:avLst/>
                                </a:prstGeom>
                                <a:noFill/>
                                <a:extLst>
                                  <a:ext uri="{909E8E84-426E-40DD-AFC4-6F175D3DCCD1}">
                                    <a14:hiddenFill xmlns:a14="http://schemas.microsoft.com/office/drawing/2010/main">
                                      <a:solidFill>
                                        <a:srgbClr val="FFFFFF"/>
                                      </a:solidFill>
                                    </a14:hiddenFill>
                                  </a:ext>
                                </a:extLst>
                              </pic:spPr>
                            </pic:pic>
                            <wps:wsp>
                              <wps:cNvPr id="1855596495" name="Text Box 2"/>
                              <wps:cNvSpPr txBox="1">
                                <a:spLocks noChangeArrowheads="1"/>
                              </wps:cNvSpPr>
                              <wps:spPr bwMode="auto">
                                <a:xfrm>
                                  <a:off x="-639" y="13341"/>
                                  <a:ext cx="12748"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925E1" w14:textId="77777777" w:rsidR="00011E37" w:rsidRPr="00412EA6" w:rsidRDefault="00011E37" w:rsidP="00412EA6">
                                    <w:pPr>
                                      <w:pStyle w:val="aff2"/>
                                      <w:numPr>
                                        <w:ilvl w:val="0"/>
                                        <w:numId w:val="64"/>
                                      </w:numPr>
                                      <w:spacing w:line="192" w:lineRule="auto"/>
                                      <w:ind w:hanging="258"/>
                                      <w:rPr>
                                        <w:color w:val="FFFFFF"/>
                                        <w:sz w:val="24"/>
                                        <w:szCs w:val="24"/>
                                      </w:rPr>
                                    </w:pPr>
                                    <w:r>
                                      <w:rPr>
                                        <w:rFonts w:ascii="Arial" w:hAnsi="Arial"/>
                                        <w:b/>
                                        <w:color w:val="FFFFFF"/>
                                        <w:sz w:val="24"/>
                                        <w:lang w:val="es-ES"/>
                                      </w:rPr>
                                      <w:t>klik</w:t>
                                    </w:r>
                                  </w:p>
                                </w:txbxContent>
                              </wps:txbx>
                              <wps:bodyPr rot="0" vert="horz" wrap="square" lIns="91440" tIns="45720" rIns="91440" bIns="45720" anchor="t" anchorCtr="0" upright="1">
                                <a:noAutofit/>
                              </wps:bodyPr>
                            </wps:wsp>
                          </wpg:wgp>
                        </a:graphicData>
                      </a:graphic>
                    </wp:inline>
                  </w:drawing>
                </mc:Choice>
                <mc:Fallback>
                  <w:pict>
                    <v:group w14:anchorId="59DEA3B5" id="Group 154" o:spid="_x0000_s1335" style="width:167.5pt;height:198.45pt;mso-position-horizontal-relative:char;mso-position-vertical-relative:line" coordorigin="-639,349" coordsize="21267,25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">
                      <v:shape id="Picture 26" o:spid="_x0000_s1336" type="#_x0000_t75" style="position:absolute;top:349;width:20628;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">
                        <v:imagedata r:id="rId158" o:title=""/>
                      </v:shape>
                      <v:shape id="_x0000_s1337" type="#_x0000_t202" style="position:absolute;left:-639;top:13341;width:12748;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" filled="f" stroked="f">
                        <v:textbox>
                          <w:txbxContent>
                            <w:p w14:paraId="139925E1" w14:textId="77777777" w:rsidR="00011E37" w:rsidRPr="00412EA6" w:rsidRDefault="00011E37" w:rsidP="00412EA6">
                              <w:pPr>
                                <w:pStyle w:val="aff2"/>
                                <w:numPr>
                                  <w:ilvl w:val="0"/>
                                  <w:numId w:val="64"/>
                                </w:numPr>
                                <w:spacing w:line="192" w:lineRule="auto"/>
                                <w:ind w:hanging="258"/>
                                <w:rPr>
                                  <w:color w:val="FFFFFF"/>
                                  <w:sz w:val="24"/>
                                  <w:szCs w:val="24"/>
                                </w:rPr>
                              </w:pPr>
                              <w:r>
                                <w:rPr>
                                  <w:rFonts w:ascii="Arial" w:hAnsi="Arial"/>
                                  <w:b/>
                                  <w:color w:val="FFFFFF"/>
                                  <w:sz w:val="24"/>
                                  <w:lang w:val="es-ES"/>
                                </w:rPr>
                                <w:t>klik</w:t>
                              </w:r>
                            </w:p>
                          </w:txbxContent>
                        </v:textbox>
                      </v:shape>
                      <w10:anchorlock/>
                    </v:group>
                  </w:pict>
                </mc:Fallback>
              </mc:AlternateContent>
            </w:r>
          </w:p>
          <w:p w14:paraId="7A512DAA" w14:textId="77777777" w:rsidR="00011E37" w:rsidRPr="0028077D" w:rsidRDefault="00011E37" w:rsidP="00CF59F1">
            <w:pPr>
              <w:ind w:right="283"/>
              <w:jc w:val="right"/>
            </w:pPr>
            <w:r w:rsidRPr="0028077D">
              <w:rPr>
                <w:b/>
              </w:rPr>
              <w:t>Slika M</w:t>
            </w:r>
          </w:p>
        </w:tc>
        <w:tc>
          <w:tcPr>
            <w:tcW w:w="4983" w:type="dxa"/>
            <w:tcBorders>
              <w:left w:val="nil"/>
            </w:tcBorders>
          </w:tcPr>
          <w:p w14:paraId="1751CC98" w14:textId="77777777" w:rsidR="00011E37" w:rsidRPr="0028077D" w:rsidRDefault="00011E37" w:rsidP="00412EA6">
            <w:pPr>
              <w:pStyle w:val="aff2"/>
              <w:widowControl w:val="0"/>
              <w:numPr>
                <w:ilvl w:val="0"/>
                <w:numId w:val="53"/>
              </w:numPr>
              <w:autoSpaceDE w:val="0"/>
              <w:autoSpaceDN w:val="0"/>
              <w:adjustRightInd w:val="0"/>
              <w:ind w:left="567" w:hanging="567"/>
            </w:pPr>
            <w:r w:rsidRPr="0028077D">
              <w:rPr>
                <w:b/>
              </w:rPr>
              <w:t>Začnite injicirati.</w:t>
            </w:r>
          </w:p>
          <w:p w14:paraId="3822A42F" w14:textId="77777777" w:rsidR="00011E37" w:rsidRPr="0028077D" w:rsidRDefault="00011E37" w:rsidP="00CF59F1">
            <w:pPr>
              <w:widowControl w:val="0"/>
              <w:autoSpaceDE w:val="0"/>
              <w:autoSpaceDN w:val="0"/>
              <w:adjustRightInd w:val="0"/>
            </w:pPr>
            <w:r w:rsidRPr="0028077D">
              <w:t xml:space="preserve">11a. Napolnjen injekcijski peresnik pritisnite naravnost navzdol in ga držite čvrsto ob kožo. Prvi klik pomeni, da se je injiciranje začelo (glejte </w:t>
            </w:r>
            <w:r w:rsidRPr="0028077D">
              <w:rPr>
                <w:b/>
              </w:rPr>
              <w:t>sliko M</w:t>
            </w:r>
            <w:r w:rsidRPr="0028077D">
              <w:t>).</w:t>
            </w:r>
          </w:p>
          <w:p w14:paraId="2401650F" w14:textId="77777777" w:rsidR="00011E37" w:rsidRPr="0028077D" w:rsidRDefault="00011E37" w:rsidP="00CF59F1">
            <w:pPr>
              <w:rPr>
                <w:b/>
              </w:rPr>
            </w:pPr>
          </w:p>
          <w:p w14:paraId="648EBCF3" w14:textId="77777777" w:rsidR="00011E37" w:rsidRPr="0028077D" w:rsidRDefault="00011E37" w:rsidP="00CF59F1">
            <w:pPr>
              <w:widowControl w:val="0"/>
              <w:autoSpaceDE w:val="0"/>
              <w:autoSpaceDN w:val="0"/>
              <w:adjustRightInd w:val="0"/>
            </w:pPr>
            <w:r w:rsidRPr="0028077D">
              <w:t>11b. Napolnjen injekcijski peresnik držite trdno na mestu.</w:t>
            </w:r>
          </w:p>
          <w:p w14:paraId="52F3A193" w14:textId="77777777" w:rsidR="00011E37" w:rsidRPr="0028077D" w:rsidRDefault="00011E37" w:rsidP="00CF59F1"/>
          <w:p w14:paraId="678A626F" w14:textId="77777777" w:rsidR="00011E37" w:rsidRPr="0028077D" w:rsidRDefault="00011E37" w:rsidP="00EC2C53">
            <w:pPr>
              <w:pStyle w:val="Bullet"/>
              <w:ind w:hanging="364"/>
            </w:pPr>
            <w:r w:rsidRPr="0028077D">
              <w:rPr>
                <w:b/>
              </w:rPr>
              <w:t xml:space="preserve">Ne </w:t>
            </w:r>
            <w:r w:rsidRPr="0028077D">
              <w:t>spreminjajte kota injiciranja in ne umikajte napolnjenega injekcijskega peresnika, dokler se injiciranje ne zaključi.</w:t>
            </w:r>
          </w:p>
          <w:p w14:paraId="42EF3AF4" w14:textId="77777777" w:rsidR="00011E37" w:rsidRPr="0028077D" w:rsidRDefault="00011E37" w:rsidP="00CF59F1">
            <w:pPr>
              <w:pStyle w:val="Bullet"/>
              <w:numPr>
                <w:ilvl w:val="0"/>
                <w:numId w:val="0"/>
              </w:numPr>
              <w:ind w:left="567"/>
            </w:pPr>
          </w:p>
        </w:tc>
      </w:tr>
      <w:tr w:rsidR="00011E37" w:rsidRPr="0028077D" w14:paraId="420451D2" w14:textId="77777777" w:rsidTr="00CF59F1">
        <w:trPr>
          <w:cantSplit/>
        </w:trPr>
        <w:tc>
          <w:tcPr>
            <w:tcW w:w="4182" w:type="dxa"/>
            <w:tcBorders>
              <w:right w:val="nil"/>
            </w:tcBorders>
            <w:vAlign w:val="center"/>
          </w:tcPr>
          <w:p w14:paraId="434D0E2B" w14:textId="77777777" w:rsidR="00011E37" w:rsidRPr="0028077D" w:rsidRDefault="00011E37" w:rsidP="00CF59F1">
            <w:pPr>
              <w:ind w:right="283"/>
              <w:jc w:val="right"/>
            </w:pPr>
            <w:r w:rsidRPr="0028077D">
              <w:rPr>
                <w:noProof/>
                <w:lang w:val="en-US" w:eastAsia="ko-KR"/>
              </w:rPr>
              <w:drawing>
                <wp:inline distT="0" distB="0" distL="0" distR="0" wp14:anchorId="74B272A5" wp14:editId="7CE51169">
                  <wp:extent cx="2047875" cy="2495550"/>
                  <wp:effectExtent l="0" t="0" r="0" b="0"/>
                  <wp:docPr id="119" name="Picture 4"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스케치, 클립아트, 라인 아트, 디자인이(가) 표시된 사진&#10;&#10;자동 생성된 설명"/>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47875" cy="2495550"/>
                          </a:xfrm>
                          <a:prstGeom prst="rect">
                            <a:avLst/>
                          </a:prstGeom>
                          <a:noFill/>
                          <a:ln>
                            <a:noFill/>
                          </a:ln>
                        </pic:spPr>
                      </pic:pic>
                    </a:graphicData>
                  </a:graphic>
                </wp:inline>
              </w:drawing>
            </w:r>
          </w:p>
          <w:p w14:paraId="7E254DFA" w14:textId="77777777" w:rsidR="00011E37" w:rsidRPr="0028077D" w:rsidRDefault="00011E37" w:rsidP="00CF59F1">
            <w:pPr>
              <w:ind w:right="283"/>
              <w:jc w:val="right"/>
              <w:rPr>
                <w:b/>
              </w:rPr>
            </w:pPr>
            <w:r w:rsidRPr="0028077D">
              <w:rPr>
                <w:b/>
              </w:rPr>
              <w:t>Slika N</w:t>
            </w:r>
          </w:p>
        </w:tc>
        <w:tc>
          <w:tcPr>
            <w:tcW w:w="4983" w:type="dxa"/>
            <w:tcBorders>
              <w:left w:val="nil"/>
            </w:tcBorders>
          </w:tcPr>
          <w:p w14:paraId="782D5F29" w14:textId="77777777" w:rsidR="00011E37" w:rsidRPr="0028077D" w:rsidRDefault="00011E37" w:rsidP="00412EA6">
            <w:pPr>
              <w:pStyle w:val="aff2"/>
              <w:widowControl w:val="0"/>
              <w:numPr>
                <w:ilvl w:val="0"/>
                <w:numId w:val="58"/>
              </w:numPr>
              <w:autoSpaceDE w:val="0"/>
              <w:autoSpaceDN w:val="0"/>
              <w:adjustRightInd w:val="0"/>
              <w:rPr>
                <w:b/>
              </w:rPr>
            </w:pPr>
            <w:r w:rsidRPr="0028077D">
              <w:rPr>
                <w:b/>
              </w:rPr>
              <w:t>Spremljajte injiciranje s pomočjo modrega kazalnika.</w:t>
            </w:r>
          </w:p>
          <w:p w14:paraId="7FA8A519" w14:textId="77777777" w:rsidR="00011E37" w:rsidRPr="0028077D" w:rsidRDefault="00011E37" w:rsidP="00CF59F1">
            <w:r w:rsidRPr="0028077D">
              <w:t xml:space="preserve">12a. Napolnjen injekcijski peresnik še naprej držite pritisnjen na kožo. Modri kazalnik v kontrolnem okencu se bo premikal (glejte </w:t>
            </w:r>
            <w:r w:rsidRPr="0028077D">
              <w:rPr>
                <w:b/>
              </w:rPr>
              <w:t>sliko N</w:t>
            </w:r>
            <w:r w:rsidRPr="0028077D">
              <w:t>).</w:t>
            </w:r>
          </w:p>
          <w:p w14:paraId="03D29E01" w14:textId="77777777" w:rsidR="00011E37" w:rsidRPr="0028077D" w:rsidRDefault="00011E37" w:rsidP="00CF59F1">
            <w:pPr>
              <w:widowControl w:val="0"/>
              <w:autoSpaceDE w:val="0"/>
              <w:autoSpaceDN w:val="0"/>
              <w:adjustRightInd w:val="0"/>
            </w:pPr>
          </w:p>
        </w:tc>
      </w:tr>
      <w:tr w:rsidR="00011E37" w:rsidRPr="0028077D" w14:paraId="3F40F9D0" w14:textId="77777777" w:rsidTr="00CF59F1">
        <w:trPr>
          <w:cantSplit/>
        </w:trPr>
        <w:tc>
          <w:tcPr>
            <w:tcW w:w="4182" w:type="dxa"/>
            <w:tcBorders>
              <w:right w:val="nil"/>
            </w:tcBorders>
            <w:vAlign w:val="center"/>
          </w:tcPr>
          <w:p w14:paraId="3AC3CDBD" w14:textId="0920EC10" w:rsidR="00011E37" w:rsidRPr="0028077D" w:rsidRDefault="001D237F" w:rsidP="00CF59F1">
            <w:pPr>
              <w:ind w:right="283"/>
              <w:jc w:val="right"/>
              <w:rPr>
                <w:noProof/>
              </w:rPr>
            </w:pPr>
            <w:r w:rsidRPr="0028077D">
              <w:rPr>
                <w:noProof/>
                <w:lang w:val="en-US" w:eastAsia="ko-KR"/>
              </w:rPr>
              <mc:AlternateContent>
                <mc:Choice Requires="wpg">
                  <w:drawing>
                    <wp:inline distT="0" distB="0" distL="0" distR="0" wp14:anchorId="4F0CC926" wp14:editId="0365C774">
                      <wp:extent cx="2100680" cy="2555775"/>
                      <wp:effectExtent l="0" t="0" r="0" b="0"/>
                      <wp:docPr id="151159312"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680" cy="2555775"/>
                                <a:chOff x="64" y="0"/>
                                <a:chExt cx="21004" cy="25559"/>
                              </a:xfrm>
                            </wpg:grpSpPr>
                            <pic:pic xmlns:pic="http://schemas.openxmlformats.org/drawingml/2006/picture">
                              <pic:nvPicPr>
                                <pic:cNvPr id="1650295316" name="Picture 2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138160825" name="Text Box 2"/>
                              <wps:cNvSpPr txBox="1">
                                <a:spLocks noChangeArrowheads="1"/>
                              </wps:cNvSpPr>
                              <wps:spPr bwMode="auto">
                                <a:xfrm>
                                  <a:off x="861" y="8776"/>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17CE" w14:textId="3516125A" w:rsidR="001D237F" w:rsidRPr="00412EA6" w:rsidRDefault="001D237F" w:rsidP="001D237F">
                                    <w:pPr>
                                      <w:spacing w:line="192" w:lineRule="auto"/>
                                      <w:jc w:val="center"/>
                                      <w:rPr>
                                        <w:b/>
                                        <w:bCs/>
                                        <w:color w:val="FFFFFF" w:themeColor="background1"/>
                                        <w:sz w:val="24"/>
                                        <w:szCs w:val="24"/>
                                      </w:rPr>
                                    </w:pPr>
                                    <w:r>
                                      <w:rPr>
                                        <w:b/>
                                        <w:color w:val="FFFFFF" w:themeColor="background1"/>
                                      </w:rPr>
                                      <w:t>2. klik</w:t>
                                    </w:r>
                                  </w:p>
                                </w:txbxContent>
                              </wps:txbx>
                              <wps:bodyPr rot="0" vert="horz" wrap="square" lIns="91440" tIns="45720" rIns="91440" bIns="45720" anchor="t" anchorCtr="0" upright="1">
                                <a:noAutofit/>
                              </wps:bodyPr>
                            </wps:wsp>
                            <wps:wsp>
                              <wps:cNvPr id="2083360389" name="Text Box 2"/>
                              <wps:cNvSpPr txBox="1">
                                <a:spLocks noChangeArrowheads="1"/>
                              </wps:cNvSpPr>
                              <wps:spPr bwMode="auto">
                                <a:xfrm>
                                  <a:off x="1749" y="19798"/>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80B33" w14:textId="77777777" w:rsidR="001D237F" w:rsidRPr="007A1D84" w:rsidRDefault="001D237F" w:rsidP="001D237F">
                                    <w:pPr>
                                      <w:jc w:val="center"/>
                                      <w:rPr>
                                        <w:color w:val="FFFFFF"/>
                                        <w:sz w:val="27"/>
                                        <w:szCs w:val="27"/>
                                      </w:rPr>
                                    </w:pPr>
                                    <w:r>
                                      <w:rPr>
                                        <w:rFonts w:ascii="Arial" w:hAnsi="Arial"/>
                                        <w:b/>
                                        <w:color w:val="FFFFFF"/>
                                        <w:sz w:val="27"/>
                                        <w:lang w:val="es-ES"/>
                                      </w:rPr>
                                      <w:t>Nato počasi štejte do</w:t>
                                    </w:r>
                                    <w:r w:rsidRPr="00A72820">
                                      <w:rPr>
                                        <w:rFonts w:ascii="Arial" w:hAnsi="Arial"/>
                                        <w:b/>
                                        <w:color w:val="FFFFFF"/>
                                        <w:sz w:val="27"/>
                                        <w:u w:val="single"/>
                                        <w:lang w:val="es-ES"/>
                                      </w:rPr>
                                      <w:t xml:space="preserve"> </w:t>
                                    </w:r>
                                    <w:r>
                                      <w:rPr>
                                        <w:rFonts w:ascii="Arial" w:hAnsi="Arial"/>
                                        <w:b/>
                                        <w:color w:val="FFFFFF"/>
                                        <w:sz w:val="27"/>
                                        <w:lang w:val="es-ES"/>
                                      </w:rPr>
                                      <w:t>5</w:t>
                                    </w:r>
                                  </w:p>
                                  <w:p w14:paraId="6D4EF52F" w14:textId="77777777" w:rsidR="001D237F" w:rsidRPr="007A1D84" w:rsidRDefault="001D237F" w:rsidP="001D237F">
                                    <w:pPr>
                                      <w:jc w:val="center"/>
                                      <w:rPr>
                                        <w:color w:val="FFFFFF"/>
                                        <w:sz w:val="27"/>
                                        <w:szCs w:val="27"/>
                                      </w:rPr>
                                    </w:pPr>
                                  </w:p>
                                </w:txbxContent>
                              </wps:txbx>
                              <wps:bodyPr rot="0" vert="horz" wrap="square" lIns="91440" tIns="45720" rIns="91440" bIns="45720" anchor="t" anchorCtr="0" upright="1">
                                <a:noAutofit/>
                              </wps:bodyPr>
                            </wps:wsp>
                          </wpg:wgp>
                        </a:graphicData>
                      </a:graphic>
                    </wp:inline>
                  </w:drawing>
                </mc:Choice>
                <mc:Fallback>
                  <w:pict>
                    <v:group w14:anchorId="4F0CC926" id="Group 151" o:spid="_x0000_s1338" style="width:165.4pt;height:201.25pt;mso-position-horizontal-relative:char;mso-position-vertical-relative:line" coordorigin="64" coordsize="21004,255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">
                      <v:shape id="Picture 24" o:spid="_x0000_s1339"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">
                        <v:imagedata r:id="rId161" o:title=""/>
                      </v:shape>
                      <v:shape id="_x0000_s1340" type="#_x0000_t202" style="position:absolute;left:861;top:8776;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" filled="f" stroked="f">
                        <v:textbox>
                          <w:txbxContent>
                            <w:p w14:paraId="063417CE" w14:textId="3516125A" w:rsidR="001D237F" w:rsidRPr="00412EA6" w:rsidRDefault="001D237F" w:rsidP="001D237F">
                              <w:pPr>
                                <w:spacing w:line="192" w:lineRule="auto"/>
                                <w:jc w:val="center"/>
                                <w:rPr>
                                  <w:b/>
                                  <w:bCs/>
                                  <w:color w:val="FFFFFF" w:themeColor="background1"/>
                                  <w:sz w:val="24"/>
                                  <w:szCs w:val="24"/>
                                </w:rPr>
                              </w:pPr>
                              <w:r>
                                <w:rPr>
                                  <w:b/>
                                  <w:color w:val="FFFFFF" w:themeColor="background1"/>
                                </w:rPr>
                                <w:t>2. klik</w:t>
                              </w:r>
                            </w:p>
                          </w:txbxContent>
                        </v:textbox>
                      </v:shape>
                      <v:shape id="_x0000_s1341" type="#_x0000_t202" style="position:absolute;left:1749;top:19798;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" filled="f" stroked="f">
                        <v:textbox>
                          <w:txbxContent>
                            <w:p w14:paraId="48A80B33" w14:textId="77777777" w:rsidR="001D237F" w:rsidRPr="007A1D84" w:rsidRDefault="001D237F" w:rsidP="001D237F">
                              <w:pPr>
                                <w:jc w:val="center"/>
                                <w:rPr>
                                  <w:color w:val="FFFFFF"/>
                                  <w:sz w:val="27"/>
                                  <w:szCs w:val="27"/>
                                </w:rPr>
                              </w:pPr>
                              <w:r>
                                <w:rPr>
                                  <w:rFonts w:ascii="Arial" w:hAnsi="Arial"/>
                                  <w:b/>
                                  <w:color w:val="FFFFFF"/>
                                  <w:sz w:val="27"/>
                                  <w:lang w:val="es-ES"/>
                                </w:rPr>
                                <w:t>Nato počasi štejte do</w:t>
                              </w:r>
                              <w:r w:rsidRPr="00A72820">
                                <w:rPr>
                                  <w:rFonts w:ascii="Arial" w:hAnsi="Arial"/>
                                  <w:b/>
                                  <w:color w:val="FFFFFF"/>
                                  <w:sz w:val="27"/>
                                  <w:u w:val="single"/>
                                  <w:lang w:val="es-ES"/>
                                </w:rPr>
                                <w:t xml:space="preserve"> </w:t>
                              </w:r>
                              <w:r>
                                <w:rPr>
                                  <w:rFonts w:ascii="Arial" w:hAnsi="Arial"/>
                                  <w:b/>
                                  <w:color w:val="FFFFFF"/>
                                  <w:sz w:val="27"/>
                                  <w:lang w:val="es-ES"/>
                                </w:rPr>
                                <w:t>5</w:t>
                              </w:r>
                            </w:p>
                            <w:p w14:paraId="6D4EF52F" w14:textId="77777777" w:rsidR="001D237F" w:rsidRPr="007A1D84" w:rsidRDefault="001D237F" w:rsidP="001D237F">
                              <w:pPr>
                                <w:jc w:val="center"/>
                                <w:rPr>
                                  <w:color w:val="FFFFFF"/>
                                  <w:sz w:val="27"/>
                                  <w:szCs w:val="27"/>
                                </w:rPr>
                              </w:pPr>
                            </w:p>
                          </w:txbxContent>
                        </v:textbox>
                      </v:shape>
                      <w10:anchorlock/>
                    </v:group>
                  </w:pict>
                </mc:Fallback>
              </mc:AlternateContent>
            </w:r>
          </w:p>
          <w:p w14:paraId="04B8AD72" w14:textId="77777777" w:rsidR="00011E37" w:rsidRPr="0028077D" w:rsidRDefault="00011E37" w:rsidP="00CF59F1">
            <w:pPr>
              <w:ind w:right="283"/>
              <w:jc w:val="right"/>
              <w:rPr>
                <w:b/>
              </w:rPr>
            </w:pPr>
            <w:r w:rsidRPr="0028077D">
              <w:rPr>
                <w:b/>
              </w:rPr>
              <w:t>Slika O</w:t>
            </w:r>
          </w:p>
        </w:tc>
        <w:tc>
          <w:tcPr>
            <w:tcW w:w="4983" w:type="dxa"/>
            <w:tcBorders>
              <w:left w:val="nil"/>
            </w:tcBorders>
          </w:tcPr>
          <w:p w14:paraId="3BE2A377" w14:textId="77777777" w:rsidR="00011E37" w:rsidRPr="0028077D" w:rsidRDefault="00011E37" w:rsidP="00412EA6">
            <w:pPr>
              <w:pStyle w:val="aff2"/>
              <w:widowControl w:val="0"/>
              <w:numPr>
                <w:ilvl w:val="0"/>
                <w:numId w:val="58"/>
              </w:numPr>
              <w:autoSpaceDE w:val="0"/>
              <w:autoSpaceDN w:val="0"/>
              <w:adjustRightInd w:val="0"/>
              <w:ind w:left="567" w:hanging="567"/>
              <w:rPr>
                <w:b/>
              </w:rPr>
            </w:pPr>
            <w:r w:rsidRPr="0028077D">
              <w:rPr>
                <w:b/>
              </w:rPr>
              <w:t>Dokončajte injiciranje.</w:t>
            </w:r>
          </w:p>
          <w:p w14:paraId="00A5D6CA" w14:textId="77777777" w:rsidR="00011E37" w:rsidRPr="0028077D" w:rsidRDefault="00011E37" w:rsidP="00CF59F1">
            <w:pPr>
              <w:widowControl w:val="0"/>
              <w:autoSpaceDE w:val="0"/>
              <w:autoSpaceDN w:val="0"/>
              <w:adjustRightInd w:val="0"/>
            </w:pPr>
            <w:r w:rsidRPr="0028077D">
              <w:t xml:space="preserve">13a. Počakajte, da zaslišite 2. klik. To pomeni, da je injiciranje skoraj končano (glejte </w:t>
            </w:r>
            <w:r w:rsidRPr="0028077D">
              <w:rPr>
                <w:b/>
              </w:rPr>
              <w:t>sliko O</w:t>
            </w:r>
            <w:r w:rsidRPr="0028077D">
              <w:t>).</w:t>
            </w:r>
          </w:p>
          <w:p w14:paraId="752DAC97" w14:textId="77777777" w:rsidR="00011E37" w:rsidRPr="0028077D" w:rsidRDefault="00011E37" w:rsidP="00CF59F1"/>
          <w:p w14:paraId="7443194F" w14:textId="77777777" w:rsidR="00011E37" w:rsidRPr="0028077D" w:rsidRDefault="00011E37" w:rsidP="00CF59F1">
            <w:pPr>
              <w:widowControl w:val="0"/>
              <w:autoSpaceDE w:val="0"/>
              <w:autoSpaceDN w:val="0"/>
              <w:adjustRightInd w:val="0"/>
            </w:pPr>
            <w:r w:rsidRPr="0028077D">
              <w:t xml:space="preserve">13b. Potem ko zaslišite 2. klik, še naprej držite napolnjen injekcijski peresnik trdno pritisnjen na kožo in </w:t>
            </w:r>
            <w:r w:rsidRPr="0028077D">
              <w:rPr>
                <w:b/>
              </w:rPr>
              <w:t>počasi štejte do 5</w:t>
            </w:r>
            <w:r w:rsidRPr="0028077D">
              <w:t xml:space="preserve">, da zagotovo injicirate celoten odmerek (glejte </w:t>
            </w:r>
            <w:r w:rsidRPr="0028077D">
              <w:rPr>
                <w:b/>
              </w:rPr>
              <w:t>sliko O</w:t>
            </w:r>
            <w:r w:rsidRPr="0028077D">
              <w:t>).</w:t>
            </w:r>
          </w:p>
          <w:p w14:paraId="4D2EEC33" w14:textId="77777777" w:rsidR="00011E37" w:rsidRPr="0028077D" w:rsidRDefault="00011E37" w:rsidP="00CF59F1"/>
          <w:p w14:paraId="1C284E26" w14:textId="77777777" w:rsidR="00011E37" w:rsidRPr="0028077D" w:rsidRDefault="00011E37" w:rsidP="00CF59F1">
            <w:r w:rsidRPr="0028077D">
              <w:t>13c. Napolnjen injekcijski peresnik držite na mestu, dokler se modri kazalnik ne neha premikati in v celoti zapolni kontrolno okence, da zagotovo dokončate injiciranje.</w:t>
            </w:r>
          </w:p>
          <w:p w14:paraId="514AD7AD" w14:textId="77777777" w:rsidR="00011E37" w:rsidRPr="0028077D" w:rsidRDefault="00011E37" w:rsidP="00CF59F1">
            <w:pPr>
              <w:widowControl w:val="0"/>
              <w:autoSpaceDE w:val="0"/>
              <w:autoSpaceDN w:val="0"/>
              <w:adjustRightInd w:val="0"/>
            </w:pPr>
          </w:p>
        </w:tc>
      </w:tr>
      <w:tr w:rsidR="00011E37" w:rsidRPr="0028077D" w14:paraId="6C8FEDC0" w14:textId="77777777" w:rsidTr="00CF59F1">
        <w:trPr>
          <w:cantSplit/>
        </w:trPr>
        <w:tc>
          <w:tcPr>
            <w:tcW w:w="4182" w:type="dxa"/>
            <w:tcBorders>
              <w:right w:val="nil"/>
            </w:tcBorders>
            <w:vAlign w:val="center"/>
          </w:tcPr>
          <w:p w14:paraId="3ABC84F8" w14:textId="77777777" w:rsidR="00011E37" w:rsidRPr="0028077D" w:rsidRDefault="00011E37" w:rsidP="00CF59F1">
            <w:pPr>
              <w:ind w:right="283"/>
              <w:jc w:val="right"/>
            </w:pPr>
            <w:r w:rsidRPr="0028077D">
              <w:rPr>
                <w:noProof/>
                <w:lang w:val="en-US" w:eastAsia="ko-KR"/>
              </w:rPr>
              <w:drawing>
                <wp:inline distT="0" distB="0" distL="0" distR="0" wp14:anchorId="0725CF79" wp14:editId="5094FB9F">
                  <wp:extent cx="2047875" cy="2486025"/>
                  <wp:effectExtent l="0" t="0" r="0" b="0"/>
                  <wp:docPr id="121" name="Picture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스케치, 클립아트, 일러스트레이션, 디자인이(가) 표시된 사진&#10;&#10;자동 생성된 설명"/>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6D45E0DA" w14:textId="77777777" w:rsidR="00011E37" w:rsidRPr="0028077D" w:rsidRDefault="00011E37" w:rsidP="00CF59F1">
            <w:pPr>
              <w:ind w:right="283"/>
              <w:jc w:val="right"/>
            </w:pPr>
            <w:r w:rsidRPr="0028077D">
              <w:rPr>
                <w:b/>
              </w:rPr>
              <w:t>Slika P</w:t>
            </w:r>
          </w:p>
        </w:tc>
        <w:tc>
          <w:tcPr>
            <w:tcW w:w="4983" w:type="dxa"/>
            <w:tcBorders>
              <w:left w:val="nil"/>
            </w:tcBorders>
          </w:tcPr>
          <w:p w14:paraId="2CD00554" w14:textId="77777777" w:rsidR="00011E37" w:rsidRPr="0028077D" w:rsidRDefault="00011E37" w:rsidP="00412EA6">
            <w:pPr>
              <w:pStyle w:val="aff2"/>
              <w:widowControl w:val="0"/>
              <w:numPr>
                <w:ilvl w:val="0"/>
                <w:numId w:val="58"/>
              </w:numPr>
              <w:autoSpaceDE w:val="0"/>
              <w:autoSpaceDN w:val="0"/>
              <w:adjustRightInd w:val="0"/>
              <w:ind w:left="567" w:hanging="567"/>
              <w:rPr>
                <w:b/>
              </w:rPr>
            </w:pPr>
            <w:r w:rsidRPr="0028077D">
              <w:rPr>
                <w:b/>
              </w:rPr>
              <w:t>Napolnjen injekcijski peresnik umaknite s kože in preverite modri kazalnik (glejte sliko P).</w:t>
            </w:r>
          </w:p>
          <w:p w14:paraId="4369445A" w14:textId="77777777" w:rsidR="00011E37" w:rsidRPr="0028077D" w:rsidRDefault="00011E37" w:rsidP="00CF59F1">
            <w:pPr>
              <w:widowControl w:val="0"/>
              <w:autoSpaceDE w:val="0"/>
              <w:autoSpaceDN w:val="0"/>
              <w:adjustRightInd w:val="0"/>
            </w:pPr>
            <w:r w:rsidRPr="0028077D">
              <w:t>14a. Potem ko se modri kazalnik neha premikati in je v celoti zapolnil kontrolno okence, dvignite napolnjen injekcijski peresnik naravnost navzgor s kože. Pokrovček igle se bo samodejno iztegnil in se zaklenil preko igle.</w:t>
            </w:r>
          </w:p>
          <w:p w14:paraId="38700C8F" w14:textId="77777777" w:rsidR="00011E37" w:rsidRPr="0028077D" w:rsidRDefault="00011E37" w:rsidP="00CF59F1"/>
          <w:p w14:paraId="3D9E97F3" w14:textId="77777777" w:rsidR="00011E37" w:rsidRPr="0028077D" w:rsidRDefault="00011E37" w:rsidP="00EC2C53">
            <w:pPr>
              <w:pStyle w:val="Bullet"/>
              <w:ind w:hanging="364"/>
            </w:pPr>
            <w:r w:rsidRPr="0028077D">
              <w:t>Če modri kazalnik ni v celoti zapolnil kontrolnega okenca, se obrnite na zdravstvenega delavca ali farmacevta.</w:t>
            </w:r>
          </w:p>
          <w:p w14:paraId="0838227E" w14:textId="77777777" w:rsidR="00011E37" w:rsidRPr="0028077D" w:rsidRDefault="00011E37" w:rsidP="00CF59F1">
            <w:pPr>
              <w:pStyle w:val="Bullet"/>
              <w:numPr>
                <w:ilvl w:val="0"/>
                <w:numId w:val="0"/>
              </w:numPr>
              <w:ind w:left="567"/>
            </w:pPr>
          </w:p>
        </w:tc>
      </w:tr>
      <w:tr w:rsidR="00011E37" w:rsidRPr="0028077D" w14:paraId="2FD776C4" w14:textId="77777777" w:rsidTr="00CF59F1">
        <w:trPr>
          <w:cantSplit/>
        </w:trPr>
        <w:tc>
          <w:tcPr>
            <w:tcW w:w="9165" w:type="dxa"/>
            <w:gridSpan w:val="2"/>
            <w:vAlign w:val="center"/>
          </w:tcPr>
          <w:p w14:paraId="68A0BE82" w14:textId="77777777" w:rsidR="00011E37" w:rsidRPr="0028077D" w:rsidRDefault="00011E37" w:rsidP="00412EA6">
            <w:pPr>
              <w:pStyle w:val="aff2"/>
              <w:widowControl w:val="0"/>
              <w:numPr>
                <w:ilvl w:val="0"/>
                <w:numId w:val="59"/>
              </w:numPr>
              <w:autoSpaceDE w:val="0"/>
              <w:autoSpaceDN w:val="0"/>
              <w:adjustRightInd w:val="0"/>
            </w:pPr>
            <w:r w:rsidRPr="0028077D">
              <w:rPr>
                <w:b/>
              </w:rPr>
              <w:t>Oskrba mesta injiciranja.</w:t>
            </w:r>
          </w:p>
          <w:p w14:paraId="79B96075" w14:textId="77777777" w:rsidR="00011E37" w:rsidRPr="0028077D" w:rsidRDefault="00011E37" w:rsidP="00CF59F1">
            <w:r w:rsidRPr="0028077D">
              <w:t>15a. Če se na mestu injiciranja pojavi manjša krvavitev ali kapljica tekočine, mesto injiciranja oskrbite tako, da nanj nežno pritisnete in ga ne drgnete, po potrebi lahko namestite bombažni tampon ali gazo in samolepilni obliž.</w:t>
            </w:r>
          </w:p>
          <w:p w14:paraId="57B66389" w14:textId="77777777" w:rsidR="00011E37" w:rsidRPr="0028077D" w:rsidRDefault="00011E37" w:rsidP="00CF59F1"/>
          <w:p w14:paraId="0B156281" w14:textId="77777777" w:rsidR="00011E37" w:rsidRPr="0028077D" w:rsidRDefault="00011E37" w:rsidP="00EC2C53">
            <w:pPr>
              <w:pStyle w:val="Bullet"/>
              <w:ind w:left="170" w:hanging="170"/>
              <w:rPr>
                <w:b/>
              </w:rPr>
            </w:pPr>
            <w:r w:rsidRPr="0028077D">
              <w:rPr>
                <w:b/>
              </w:rPr>
              <w:t>Mesta injiciranja ne drgnite.</w:t>
            </w:r>
          </w:p>
          <w:p w14:paraId="4E709946" w14:textId="77777777" w:rsidR="00011E37" w:rsidRPr="0028077D" w:rsidRDefault="00011E37" w:rsidP="00CF59F1">
            <w:pPr>
              <w:rPr>
                <w:b/>
              </w:rPr>
            </w:pPr>
          </w:p>
          <w:p w14:paraId="50B4E4ED" w14:textId="77777777" w:rsidR="00011E37" w:rsidRPr="0028077D" w:rsidRDefault="00011E37" w:rsidP="00CF59F1">
            <w:r w:rsidRPr="0028077D">
              <w:t>15b. Če koža pride v stik z zdravilom, predel, ki se je dotaknil zdravila, sperite z vodo.</w:t>
            </w:r>
          </w:p>
          <w:p w14:paraId="46BF3169" w14:textId="77777777" w:rsidR="00011E37" w:rsidRPr="0028077D" w:rsidRDefault="00011E37" w:rsidP="00CF59F1"/>
        </w:tc>
      </w:tr>
      <w:tr w:rsidR="00011E37" w:rsidRPr="0028077D" w14:paraId="07D7D77C" w14:textId="77777777" w:rsidTr="00CF59F1">
        <w:trPr>
          <w:cantSplit/>
        </w:trPr>
        <w:tc>
          <w:tcPr>
            <w:tcW w:w="9165" w:type="dxa"/>
            <w:gridSpan w:val="2"/>
            <w:tcBorders>
              <w:bottom w:val="single" w:sz="4" w:space="0" w:color="auto"/>
            </w:tcBorders>
            <w:vAlign w:val="center"/>
          </w:tcPr>
          <w:p w14:paraId="77F40D13" w14:textId="77777777" w:rsidR="00011E37" w:rsidRPr="0028077D" w:rsidRDefault="00011E37" w:rsidP="00412EA6">
            <w:pPr>
              <w:pStyle w:val="aff2"/>
              <w:widowControl w:val="0"/>
              <w:numPr>
                <w:ilvl w:val="0"/>
                <w:numId w:val="59"/>
              </w:numPr>
              <w:autoSpaceDE w:val="0"/>
              <w:autoSpaceDN w:val="0"/>
              <w:adjustRightInd w:val="0"/>
              <w:rPr>
                <w:b/>
              </w:rPr>
            </w:pPr>
            <w:r w:rsidRPr="0028077D">
              <w:rPr>
                <w:b/>
              </w:rPr>
              <w:t>Če je za vaš predpisani odmerek potrebna več kot 1 injekcija:</w:t>
            </w:r>
          </w:p>
          <w:p w14:paraId="68A683DE" w14:textId="77777777" w:rsidR="00011E37" w:rsidRPr="0028077D" w:rsidRDefault="00011E37" w:rsidP="00CF59F1">
            <w:r w:rsidRPr="0028077D">
              <w:t xml:space="preserve">16a. Odvrzite uporabljen napolnjen injekcijski peresnik, kot je opisano v </w:t>
            </w:r>
            <w:r w:rsidRPr="0028077D">
              <w:rPr>
                <w:b/>
              </w:rPr>
              <w:t>koraku 17</w:t>
            </w:r>
            <w:r w:rsidRPr="0028077D">
              <w:t xml:space="preserve"> in na </w:t>
            </w:r>
            <w:r w:rsidRPr="0028077D">
              <w:rPr>
                <w:b/>
              </w:rPr>
              <w:t>sliki Q</w:t>
            </w:r>
            <w:r w:rsidRPr="0028077D">
              <w:t>.</w:t>
            </w:r>
          </w:p>
          <w:p w14:paraId="571DC020" w14:textId="77777777" w:rsidR="00011E37" w:rsidRPr="0028077D" w:rsidRDefault="00011E37" w:rsidP="00CF59F1"/>
          <w:p w14:paraId="2B607BB8" w14:textId="77777777" w:rsidR="00011E37" w:rsidRPr="0028077D" w:rsidRDefault="00011E37" w:rsidP="00CF59F1">
            <w:r w:rsidRPr="0028077D">
              <w:t xml:space="preserve">16b. Z novim napolnjenim injekcijskim peresnikom si dajte naslednjo injekcijo ter ponovite </w:t>
            </w:r>
            <w:r w:rsidRPr="0028077D">
              <w:rPr>
                <w:b/>
              </w:rPr>
              <w:t>korake od 2 do 15</w:t>
            </w:r>
            <w:r w:rsidRPr="0028077D">
              <w:t>.</w:t>
            </w:r>
          </w:p>
          <w:p w14:paraId="2F77117E" w14:textId="77777777" w:rsidR="00011E37" w:rsidRPr="0028077D" w:rsidRDefault="00011E37" w:rsidP="00CF59F1"/>
          <w:p w14:paraId="05E6EBD7" w14:textId="77777777" w:rsidR="00011E37" w:rsidRPr="0028077D" w:rsidRDefault="00011E37" w:rsidP="00CF59F1">
            <w:r w:rsidRPr="0028077D">
              <w:t xml:space="preserve">16c. Za vsako novo injekcijo izberite drugo mesto injiciranja, ki mora biti </w:t>
            </w:r>
            <w:r w:rsidRPr="0028077D">
              <w:rPr>
                <w:b/>
              </w:rPr>
              <w:t>vsaj 2 cm stran</w:t>
            </w:r>
            <w:r w:rsidRPr="0028077D">
              <w:t xml:space="preserve"> od drugih mest injiciranja.</w:t>
            </w:r>
          </w:p>
          <w:p w14:paraId="06F23B26" w14:textId="77777777" w:rsidR="00011E37" w:rsidRPr="0028077D" w:rsidRDefault="00011E37" w:rsidP="00CF59F1"/>
          <w:p w14:paraId="15D3E272" w14:textId="77777777" w:rsidR="00011E37" w:rsidRPr="0028077D" w:rsidRDefault="00011E37" w:rsidP="00CF59F1">
            <w:r w:rsidRPr="0028077D">
              <w:t>16d. Vse injekcije za predpisani odmerek dajte takoj eno za drugo. Če imate kakršna koli vprašanja, se obrnite na zdravstvenega delavca.</w:t>
            </w:r>
          </w:p>
          <w:p w14:paraId="7CA2E762" w14:textId="77777777" w:rsidR="00011E37" w:rsidRPr="0028077D" w:rsidRDefault="00011E37" w:rsidP="00CF59F1"/>
          <w:p w14:paraId="10938EBE" w14:textId="77777777" w:rsidR="00011E37" w:rsidRPr="0028077D" w:rsidRDefault="00011E37" w:rsidP="00CF59F1"/>
        </w:tc>
      </w:tr>
      <w:tr w:rsidR="00011E37" w:rsidRPr="0028077D" w14:paraId="035894C3" w14:textId="77777777" w:rsidTr="00CF59F1">
        <w:trPr>
          <w:cantSplit/>
        </w:trPr>
        <w:tc>
          <w:tcPr>
            <w:tcW w:w="9165" w:type="dxa"/>
            <w:gridSpan w:val="2"/>
            <w:tcBorders>
              <w:bottom w:val="nil"/>
            </w:tcBorders>
            <w:vAlign w:val="center"/>
          </w:tcPr>
          <w:p w14:paraId="7E7255F5" w14:textId="77777777" w:rsidR="00011E37" w:rsidRPr="0028077D" w:rsidRDefault="00011E37" w:rsidP="00CF59F1">
            <w:pPr>
              <w:keepNext/>
              <w:rPr>
                <w:b/>
              </w:rPr>
            </w:pPr>
            <w:r w:rsidRPr="0028077D">
              <w:rPr>
                <w:b/>
              </w:rPr>
              <w:t xml:space="preserve">Po injiciranju </w:t>
            </w:r>
          </w:p>
        </w:tc>
      </w:tr>
      <w:tr w:rsidR="00011E37" w:rsidRPr="0028077D" w14:paraId="3C44E1F3" w14:textId="77777777" w:rsidTr="00CF59F1">
        <w:trPr>
          <w:cantSplit/>
        </w:trPr>
        <w:tc>
          <w:tcPr>
            <w:tcW w:w="4182" w:type="dxa"/>
            <w:tcBorders>
              <w:top w:val="nil"/>
              <w:right w:val="nil"/>
            </w:tcBorders>
            <w:vAlign w:val="center"/>
          </w:tcPr>
          <w:p w14:paraId="784FC0F2" w14:textId="77777777" w:rsidR="00011E37" w:rsidRPr="0028077D" w:rsidRDefault="00011E37" w:rsidP="00CF59F1">
            <w:pPr>
              <w:ind w:right="283"/>
              <w:jc w:val="right"/>
              <w:rPr>
                <w:b/>
              </w:rPr>
            </w:pPr>
            <w:r w:rsidRPr="0028077D">
              <w:rPr>
                <w:b/>
                <w:noProof/>
                <w:lang w:val="en-US" w:eastAsia="ko-KR"/>
              </w:rPr>
              <w:drawing>
                <wp:inline distT="0" distB="0" distL="0" distR="0" wp14:anchorId="7E85D21B" wp14:editId="6EDA63B8">
                  <wp:extent cx="2047875" cy="2428875"/>
                  <wp:effectExtent l="0" t="0" r="0" b="0"/>
                  <wp:docPr id="122" name="Picture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스케치, 그림, 사무용품, 아동 미술이(가) 표시된 사진&#10;&#10;자동 생성된 설명"/>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47875" cy="2428875"/>
                          </a:xfrm>
                          <a:prstGeom prst="rect">
                            <a:avLst/>
                          </a:prstGeom>
                          <a:noFill/>
                          <a:ln>
                            <a:noFill/>
                          </a:ln>
                        </pic:spPr>
                      </pic:pic>
                    </a:graphicData>
                  </a:graphic>
                </wp:inline>
              </w:drawing>
            </w:r>
          </w:p>
          <w:p w14:paraId="26AA0864" w14:textId="77777777" w:rsidR="00011E37" w:rsidRPr="0028077D" w:rsidRDefault="00011E37" w:rsidP="00CF59F1">
            <w:pPr>
              <w:ind w:right="283"/>
              <w:jc w:val="right"/>
              <w:rPr>
                <w:b/>
              </w:rPr>
            </w:pPr>
            <w:r w:rsidRPr="0028077D">
              <w:rPr>
                <w:b/>
              </w:rPr>
              <w:t>Slika Q</w:t>
            </w:r>
          </w:p>
        </w:tc>
        <w:tc>
          <w:tcPr>
            <w:tcW w:w="4983" w:type="dxa"/>
            <w:tcBorders>
              <w:top w:val="nil"/>
              <w:left w:val="nil"/>
            </w:tcBorders>
            <w:vAlign w:val="center"/>
          </w:tcPr>
          <w:p w14:paraId="64109D32" w14:textId="77777777" w:rsidR="00011E37" w:rsidRPr="0028077D" w:rsidRDefault="00011E37" w:rsidP="00412EA6">
            <w:pPr>
              <w:pStyle w:val="aff2"/>
              <w:widowControl w:val="0"/>
              <w:numPr>
                <w:ilvl w:val="0"/>
                <w:numId w:val="59"/>
              </w:numPr>
              <w:autoSpaceDE w:val="0"/>
              <w:autoSpaceDN w:val="0"/>
              <w:adjustRightInd w:val="0"/>
              <w:ind w:left="567" w:hanging="567"/>
              <w:rPr>
                <w:b/>
              </w:rPr>
            </w:pPr>
            <w:r w:rsidRPr="0028077D">
              <w:rPr>
                <w:b/>
              </w:rPr>
              <w:t>Uporabljen injekcijski peresnik odvrzite (zavrzite med odpadke)</w:t>
            </w:r>
          </w:p>
          <w:p w14:paraId="6C6B8232" w14:textId="77777777" w:rsidR="00011E37" w:rsidRPr="0028077D" w:rsidRDefault="00011E37" w:rsidP="00CF59F1">
            <w:r w:rsidRPr="0028077D">
              <w:t xml:space="preserve">17a. Uporabljen injekcijski peresnik takoj po uporabi odvrzite v zbiralnik za ostre odpadke (glejte </w:t>
            </w:r>
            <w:r w:rsidRPr="0028077D">
              <w:rPr>
                <w:b/>
              </w:rPr>
              <w:t>sliko Q</w:t>
            </w:r>
            <w:r w:rsidRPr="0028077D">
              <w:t>).</w:t>
            </w:r>
          </w:p>
          <w:p w14:paraId="736E9BBE" w14:textId="77777777" w:rsidR="00011E37" w:rsidRPr="0028077D" w:rsidRDefault="00011E37" w:rsidP="00CF59F1"/>
          <w:p w14:paraId="7559B14B" w14:textId="77777777" w:rsidR="00011E37" w:rsidRPr="0028077D" w:rsidRDefault="00011E37" w:rsidP="00CF59F1">
            <w:pPr>
              <w:pStyle w:val="Bullet"/>
            </w:pPr>
            <w:r w:rsidRPr="0028077D">
              <w:t xml:space="preserve">Uporabljenega injekcijskega peresnika </w:t>
            </w:r>
            <w:r w:rsidRPr="0028077D">
              <w:rPr>
                <w:b/>
              </w:rPr>
              <w:t>ne</w:t>
            </w:r>
            <w:r w:rsidRPr="0028077D">
              <w:t xml:space="preserve"> uporabite ponovno.</w:t>
            </w:r>
          </w:p>
          <w:p w14:paraId="0CF39265" w14:textId="77777777" w:rsidR="00011E37" w:rsidRPr="0028077D" w:rsidRDefault="00011E37" w:rsidP="00CF59F1">
            <w:pPr>
              <w:pStyle w:val="Bullet"/>
            </w:pPr>
            <w:r w:rsidRPr="0028077D">
              <w:t xml:space="preserve">Pokrovčka </w:t>
            </w:r>
            <w:r w:rsidRPr="0028077D">
              <w:rPr>
                <w:b/>
              </w:rPr>
              <w:t>ne</w:t>
            </w:r>
            <w:r w:rsidRPr="0028077D">
              <w:t xml:space="preserve"> nameščajte nazaj na uporabljen injekcijski peresnik.</w:t>
            </w:r>
          </w:p>
          <w:p w14:paraId="7743E1D0" w14:textId="77777777" w:rsidR="00011E37" w:rsidRPr="0028077D" w:rsidRDefault="00011E37" w:rsidP="00CF59F1">
            <w:pPr>
              <w:pStyle w:val="Bullet"/>
            </w:pPr>
            <w:r w:rsidRPr="0028077D">
              <w:t xml:space="preserve">Uporabljenega zbiralnika za ostre odpadke </w:t>
            </w:r>
            <w:r w:rsidRPr="0028077D">
              <w:rPr>
                <w:b/>
              </w:rPr>
              <w:t>ne</w:t>
            </w:r>
            <w:r w:rsidRPr="0028077D">
              <w:t xml:space="preserve"> odvrzite med gospodinjske odpadke, razen če to dovoljujejo lokalne smernice.</w:t>
            </w:r>
          </w:p>
          <w:p w14:paraId="023AE074" w14:textId="77777777" w:rsidR="00011E37" w:rsidRPr="0028077D" w:rsidRDefault="00011E37" w:rsidP="00CF59F1">
            <w:pPr>
              <w:pStyle w:val="Bullet"/>
            </w:pPr>
            <w:r w:rsidRPr="0028077D">
              <w:t xml:space="preserve">Uporabljenega zbiralnika za ostre odpadke </w:t>
            </w:r>
            <w:r w:rsidRPr="0028077D">
              <w:rPr>
                <w:b/>
              </w:rPr>
              <w:t>ne</w:t>
            </w:r>
            <w:r w:rsidRPr="0028077D">
              <w:t xml:space="preserve"> reciklirajte.</w:t>
            </w:r>
          </w:p>
          <w:p w14:paraId="27C1673B" w14:textId="77777777" w:rsidR="00011E37" w:rsidRPr="0028077D" w:rsidRDefault="00011E37" w:rsidP="00CF59F1"/>
          <w:p w14:paraId="41A218E7" w14:textId="77777777" w:rsidR="00011E37" w:rsidRPr="0028077D" w:rsidRDefault="00011E37" w:rsidP="00CF59F1">
            <w:r w:rsidRPr="0028077D">
              <w:t>Če nimate zbiralnika za ostre odpadke, lahko uporabite gospodinjsko posodo, ki:</w:t>
            </w:r>
          </w:p>
          <w:p w14:paraId="02A237EE" w14:textId="77777777" w:rsidR="00011E37" w:rsidRPr="0028077D" w:rsidRDefault="00011E37" w:rsidP="00CF59F1">
            <w:pPr>
              <w:pStyle w:val="Bullet"/>
              <w:ind w:left="561" w:hanging="493"/>
            </w:pPr>
            <w:r w:rsidRPr="0028077D">
              <w:t>je narejena iz trpežne plastike,</w:t>
            </w:r>
          </w:p>
          <w:p w14:paraId="2448490E" w14:textId="77777777" w:rsidR="00011E37" w:rsidRPr="0028077D" w:rsidRDefault="00011E37" w:rsidP="00412EA6">
            <w:pPr>
              <w:pStyle w:val="Bullet"/>
              <w:ind w:left="561" w:hanging="493"/>
            </w:pPr>
            <w:r w:rsidRPr="0028077D">
              <w:t>se lahko zapre s tesno prilegajočim, proti vbodom odpornim pokrovom, ki preprečuje, da bi ostri predmeti padli ven,</w:t>
            </w:r>
          </w:p>
          <w:p w14:paraId="04275C48" w14:textId="77777777" w:rsidR="00011E37" w:rsidRPr="0028077D" w:rsidRDefault="00011E37" w:rsidP="00412EA6">
            <w:pPr>
              <w:pStyle w:val="Bullet"/>
              <w:ind w:left="561" w:hanging="493"/>
            </w:pPr>
            <w:r w:rsidRPr="0028077D">
              <w:t>med uporabo stoji pokonci,</w:t>
            </w:r>
          </w:p>
          <w:p w14:paraId="750BF77E" w14:textId="77777777" w:rsidR="00011E37" w:rsidRPr="0028077D" w:rsidRDefault="00011E37" w:rsidP="00412EA6">
            <w:pPr>
              <w:pStyle w:val="Bullet"/>
              <w:ind w:left="561" w:hanging="493"/>
            </w:pPr>
            <w:r w:rsidRPr="0028077D">
              <w:t>je nepredušna in</w:t>
            </w:r>
          </w:p>
          <w:p w14:paraId="67228599" w14:textId="77777777" w:rsidR="00011E37" w:rsidRPr="0028077D" w:rsidRDefault="00011E37" w:rsidP="00412EA6">
            <w:pPr>
              <w:pStyle w:val="Bullet"/>
              <w:ind w:left="561" w:hanging="493"/>
            </w:pPr>
            <w:r w:rsidRPr="0028077D">
              <w:t>je ustrezno označena z opozorilom o vsebnosti nevarnih odpadkov.</w:t>
            </w:r>
          </w:p>
          <w:p w14:paraId="326C1CEB" w14:textId="77777777" w:rsidR="00011E37" w:rsidRPr="0028077D" w:rsidRDefault="00011E37" w:rsidP="00CF59F1"/>
          <w:p w14:paraId="789E3125" w14:textId="77777777" w:rsidR="00011E37" w:rsidRPr="0028077D" w:rsidRDefault="00011E37" w:rsidP="00CF59F1">
            <w:r w:rsidRPr="0028077D">
              <w:t>O pravilnem odstranjevanju zbiralnika za ostre odpadke se pogovorite z zdravnikom ali farmacevtom. Morda obstajajo lokalne smernice za odstranjevanje.</w:t>
            </w:r>
          </w:p>
          <w:p w14:paraId="67D0471C" w14:textId="77777777" w:rsidR="00011E37" w:rsidRPr="0028077D" w:rsidRDefault="00011E37" w:rsidP="00CF59F1"/>
        </w:tc>
      </w:tr>
    </w:tbl>
    <w:p w14:paraId="399D0CE1" w14:textId="77777777" w:rsidR="00011E37" w:rsidRPr="0028077D" w:rsidRDefault="00011E37" w:rsidP="00011E37"/>
    <w:p w14:paraId="6F3B0417" w14:textId="151BE188" w:rsidR="004F6336" w:rsidRPr="0028077D" w:rsidRDefault="00011E37" w:rsidP="00011E37">
      <w:pPr>
        <w:pStyle w:val="af0"/>
        <w:kinsoku w:val="0"/>
        <w:overflowPunct w:val="0"/>
        <w:spacing w:after="0"/>
        <w:ind w:right="313"/>
      </w:pPr>
      <w:r w:rsidRPr="0028077D">
        <w:t xml:space="preserve"> </w:t>
      </w:r>
    </w:p>
    <w:sectPr w:rsidR="004F6336" w:rsidRPr="0028077D" w:rsidSect="00E668CD">
      <w:footerReference w:type="default" r:id="rId164"/>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A2D06" w14:textId="77777777" w:rsidR="003A6CC4" w:rsidRDefault="003A6CC4" w:rsidP="00C43A9F">
      <w:r>
        <w:separator/>
      </w:r>
    </w:p>
  </w:endnote>
  <w:endnote w:type="continuationSeparator" w:id="0">
    <w:p w14:paraId="508E682F" w14:textId="77777777" w:rsidR="003A6CC4" w:rsidRDefault="003A6CC4"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628B" w14:textId="0178521D" w:rsidR="00B47B61" w:rsidRPr="006F7317" w:rsidRDefault="00B47B61" w:rsidP="00916406">
    <w:pPr>
      <w:pStyle w:val="a7"/>
    </w:pPr>
    <w:r w:rsidRPr="006F7317">
      <w:fldChar w:fldCharType="begin"/>
    </w:r>
    <w:r w:rsidRPr="006F7317">
      <w:instrText xml:space="preserve"> PAGE  \* Arabic  \* MERGEFORMAT </w:instrText>
    </w:r>
    <w:r w:rsidRPr="006F7317">
      <w:fldChar w:fldCharType="separate"/>
    </w:r>
    <w:r w:rsidR="00FA60B2">
      <w:t>1</w:t>
    </w:r>
    <w:r w:rsidRPr="006F731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D392A" w14:textId="77777777" w:rsidR="003A6CC4" w:rsidRDefault="003A6CC4" w:rsidP="00C43A9F">
      <w:r>
        <w:separator/>
      </w:r>
    </w:p>
  </w:footnote>
  <w:footnote w:type="continuationSeparator" w:id="0">
    <w:p w14:paraId="0611A9ED" w14:textId="77777777" w:rsidR="003A6CC4" w:rsidRDefault="003A6CC4"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7pt;height:13.4pt;visibility:visible;mso-wrap-style:square" o:bullet="t">
        <v:imagedata r:id="rId1" o:title=""/>
      </v:shape>
    </w:pict>
  </w:numPicBullet>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407"/>
    <w:multiLevelType w:val="multilevel"/>
    <w:tmpl w:val="FFFFFFFF"/>
    <w:lvl w:ilvl="0">
      <w:numFmt w:val="bullet"/>
      <w:lvlText w:val="*"/>
      <w:lvlJc w:val="left"/>
      <w:pPr>
        <w:ind w:left="166" w:hanging="166"/>
      </w:pPr>
      <w:rPr>
        <w:rFonts w:ascii="Times New Roman" w:hAnsi="Times New Roman"/>
        <w:b w:val="0"/>
        <w:sz w:val="22"/>
      </w:rPr>
    </w:lvl>
    <w:lvl w:ilvl="1">
      <w:numFmt w:val="bullet"/>
      <w:lvlText w:val="•"/>
      <w:lvlJc w:val="left"/>
      <w:pPr>
        <w:ind w:left="1037" w:hanging="166"/>
      </w:pPr>
    </w:lvl>
    <w:lvl w:ilvl="2">
      <w:numFmt w:val="bullet"/>
      <w:lvlText w:val="•"/>
      <w:lvlJc w:val="left"/>
      <w:pPr>
        <w:ind w:left="1956" w:hanging="166"/>
      </w:pPr>
    </w:lvl>
    <w:lvl w:ilvl="3">
      <w:numFmt w:val="bullet"/>
      <w:lvlText w:val="•"/>
      <w:lvlJc w:val="left"/>
      <w:pPr>
        <w:ind w:left="2875" w:hanging="166"/>
      </w:pPr>
    </w:lvl>
    <w:lvl w:ilvl="4">
      <w:numFmt w:val="bullet"/>
      <w:lvlText w:val="•"/>
      <w:lvlJc w:val="left"/>
      <w:pPr>
        <w:ind w:left="3793" w:hanging="166"/>
      </w:pPr>
    </w:lvl>
    <w:lvl w:ilvl="5">
      <w:numFmt w:val="bullet"/>
      <w:lvlText w:val="•"/>
      <w:lvlJc w:val="left"/>
      <w:pPr>
        <w:ind w:left="4712" w:hanging="166"/>
      </w:pPr>
    </w:lvl>
    <w:lvl w:ilvl="6">
      <w:numFmt w:val="bullet"/>
      <w:lvlText w:val="•"/>
      <w:lvlJc w:val="left"/>
      <w:pPr>
        <w:ind w:left="5631" w:hanging="166"/>
      </w:pPr>
    </w:lvl>
    <w:lvl w:ilvl="7">
      <w:numFmt w:val="bullet"/>
      <w:lvlText w:val="•"/>
      <w:lvlJc w:val="left"/>
      <w:pPr>
        <w:ind w:left="6550" w:hanging="166"/>
      </w:pPr>
    </w:lvl>
    <w:lvl w:ilvl="8">
      <w:numFmt w:val="bullet"/>
      <w:lvlText w:val="•"/>
      <w:lvlJc w:val="left"/>
      <w:pPr>
        <w:ind w:left="7468" w:hanging="166"/>
      </w:pPr>
    </w:lvl>
  </w:abstractNum>
  <w:abstractNum w:abstractNumId="11"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20706EA"/>
    <w:multiLevelType w:val="hybridMultilevel"/>
    <w:tmpl w:val="718A2BEC"/>
    <w:lvl w:ilvl="0" w:tplc="826E2E38">
      <w:start w:val="3"/>
      <w:numFmt w:val="decimal"/>
      <w:lvlText w:val="%1."/>
      <w:lvlJc w:val="left"/>
      <w:pPr>
        <w:ind w:left="927" w:hanging="56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04E16C8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 w15:restartNumberingAfterBreak="0">
    <w:nsid w:val="067C058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5" w15:restartNumberingAfterBreak="0">
    <w:nsid w:val="074D49E1"/>
    <w:multiLevelType w:val="hybridMultilevel"/>
    <w:tmpl w:val="802697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8402A0F"/>
    <w:multiLevelType w:val="hybridMultilevel"/>
    <w:tmpl w:val="7FD8F960"/>
    <w:lvl w:ilvl="0" w:tplc="69E85BB4">
      <w:start w:val="3"/>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8E21C5"/>
    <w:multiLevelType w:val="hybridMultilevel"/>
    <w:tmpl w:val="0268AB72"/>
    <w:lvl w:ilvl="0" w:tplc="E0CA6AA6">
      <w:start w:val="10"/>
      <w:numFmt w:val="decimal"/>
      <w:lvlText w:val="%1."/>
      <w:lvlJc w:val="left"/>
      <w:pPr>
        <w:ind w:left="360" w:hanging="360"/>
      </w:pPr>
      <w:rPr>
        <w:rFonts w:eastAsia="맑은 고딕"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0DB45B7F"/>
    <w:multiLevelType w:val="hybridMultilevel"/>
    <w:tmpl w:val="B74A30D0"/>
    <w:lvl w:ilvl="0" w:tplc="02DE62D6">
      <w:start w:val="1"/>
      <w:numFmt w:val="bullet"/>
      <w:lvlText w:val="-"/>
      <w:lvlJc w:val="left"/>
      <w:pPr>
        <w:ind w:left="-1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E87918">
      <w:start w:val="1"/>
      <w:numFmt w:val="bullet"/>
      <w:lvlText w:val="o"/>
      <w:lvlJc w:val="left"/>
      <w:pPr>
        <w:ind w:left="-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8CDBF6">
      <w:start w:val="1"/>
      <w:numFmt w:val="bullet"/>
      <w:lvlText w:val="▪"/>
      <w:lvlJc w:val="left"/>
      <w:pPr>
        <w:ind w:left="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B68F28">
      <w:start w:val="1"/>
      <w:numFmt w:val="bullet"/>
      <w:lvlText w:val="•"/>
      <w:lvlJc w:val="left"/>
      <w:pPr>
        <w:ind w:left="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008574">
      <w:start w:val="1"/>
      <w:numFmt w:val="bullet"/>
      <w:lvlText w:val="o"/>
      <w:lvlJc w:val="left"/>
      <w:pPr>
        <w:ind w:left="1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CAF37E">
      <w:start w:val="1"/>
      <w:numFmt w:val="bullet"/>
      <w:lvlText w:val="▪"/>
      <w:lvlJc w:val="left"/>
      <w:pPr>
        <w:ind w:left="2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9A728E">
      <w:start w:val="1"/>
      <w:numFmt w:val="bullet"/>
      <w:lvlText w:val="•"/>
      <w:lvlJc w:val="left"/>
      <w:pPr>
        <w:ind w:left="2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30F022">
      <w:start w:val="1"/>
      <w:numFmt w:val="bullet"/>
      <w:lvlText w:val="o"/>
      <w:lvlJc w:val="left"/>
      <w:pPr>
        <w:ind w:left="3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724E8E">
      <w:start w:val="1"/>
      <w:numFmt w:val="bullet"/>
      <w:lvlText w:val="▪"/>
      <w:lvlJc w:val="left"/>
      <w:pPr>
        <w:ind w:left="4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35D0780"/>
    <w:multiLevelType w:val="hybridMultilevel"/>
    <w:tmpl w:val="D8D6364A"/>
    <w:lvl w:ilvl="0" w:tplc="1A50E70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60B27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BA77D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387EE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B8DE5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04C53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E458E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36CB8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4628E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46D5F0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2" w15:restartNumberingAfterBreak="0">
    <w:nsid w:val="16CA7EBD"/>
    <w:multiLevelType w:val="hybridMultilevel"/>
    <w:tmpl w:val="C71E7172"/>
    <w:lvl w:ilvl="0" w:tplc="A2E83526">
      <w:start w:val="26"/>
      <w:numFmt w:val="decimal"/>
      <w:lvlText w:val="%1"/>
      <w:lvlJc w:val="left"/>
      <w:pPr>
        <w:ind w:left="2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84806A">
      <w:start w:val="1"/>
      <w:numFmt w:val="lowerLetter"/>
      <w:lvlText w:val="%2"/>
      <w:lvlJc w:val="left"/>
      <w:pPr>
        <w:ind w:left="3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383C5E">
      <w:start w:val="1"/>
      <w:numFmt w:val="lowerRoman"/>
      <w:lvlText w:val="%3"/>
      <w:lvlJc w:val="left"/>
      <w:pPr>
        <w:ind w:left="3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5E9808">
      <w:start w:val="1"/>
      <w:numFmt w:val="decimal"/>
      <w:lvlText w:val="%4"/>
      <w:lvlJc w:val="left"/>
      <w:pPr>
        <w:ind w:left="4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C2ABE2">
      <w:start w:val="1"/>
      <w:numFmt w:val="lowerLetter"/>
      <w:lvlText w:val="%5"/>
      <w:lvlJc w:val="left"/>
      <w:pPr>
        <w:ind w:left="5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A006FC">
      <w:start w:val="1"/>
      <w:numFmt w:val="lowerRoman"/>
      <w:lvlText w:val="%6"/>
      <w:lvlJc w:val="left"/>
      <w:pPr>
        <w:ind w:left="5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9C05D0">
      <w:start w:val="1"/>
      <w:numFmt w:val="decimal"/>
      <w:lvlText w:val="%7"/>
      <w:lvlJc w:val="left"/>
      <w:pPr>
        <w:ind w:left="6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4EC23A">
      <w:start w:val="1"/>
      <w:numFmt w:val="lowerLetter"/>
      <w:lvlText w:val="%8"/>
      <w:lvlJc w:val="left"/>
      <w:pPr>
        <w:ind w:left="7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EA96FE">
      <w:start w:val="1"/>
      <w:numFmt w:val="lowerRoman"/>
      <w:lvlText w:val="%9"/>
      <w:lvlJc w:val="left"/>
      <w:pPr>
        <w:ind w:left="8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7147C88"/>
    <w:multiLevelType w:val="hybridMultilevel"/>
    <w:tmpl w:val="5C2EC0D4"/>
    <w:lvl w:ilvl="0" w:tplc="29E2165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B2096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18F15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1C16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5062A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96117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D073C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1EE33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F23CB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896752D"/>
    <w:multiLevelType w:val="hybridMultilevel"/>
    <w:tmpl w:val="C88C2F88"/>
    <w:lvl w:ilvl="0" w:tplc="B43A9984">
      <w:start w:val="1"/>
      <w:numFmt w:val="decimal"/>
      <w:lvlText w:val="%1."/>
      <w:lvlJc w:val="left"/>
      <w:pPr>
        <w:ind w:left="720" w:hanging="360"/>
      </w:pPr>
      <w:rPr>
        <w:rFonts w:ascii="Arial" w:hAnsi="Arial" w:cs="Arial" w:hint="default"/>
        <w:b/>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26" w15:restartNumberingAfterBreak="0">
    <w:nsid w:val="19D0688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7" w15:restartNumberingAfterBreak="0">
    <w:nsid w:val="1A270141"/>
    <w:multiLevelType w:val="hybridMultilevel"/>
    <w:tmpl w:val="8B7A5746"/>
    <w:lvl w:ilvl="0" w:tplc="74926B74">
      <w:start w:val="26"/>
      <w:numFmt w:val="decimal"/>
      <w:lvlText w:val="%1"/>
      <w:lvlJc w:val="left"/>
      <w:pPr>
        <w:ind w:left="2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780DD4">
      <w:start w:val="1"/>
      <w:numFmt w:val="lowerLetter"/>
      <w:lvlText w:val="%2"/>
      <w:lvlJc w:val="left"/>
      <w:pPr>
        <w:ind w:left="3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FC84F4">
      <w:start w:val="1"/>
      <w:numFmt w:val="lowerRoman"/>
      <w:lvlText w:val="%3"/>
      <w:lvlJc w:val="left"/>
      <w:pPr>
        <w:ind w:left="3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C2B4CE">
      <w:start w:val="1"/>
      <w:numFmt w:val="decimal"/>
      <w:lvlText w:val="%4"/>
      <w:lvlJc w:val="left"/>
      <w:pPr>
        <w:ind w:left="4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106814">
      <w:start w:val="1"/>
      <w:numFmt w:val="lowerLetter"/>
      <w:lvlText w:val="%5"/>
      <w:lvlJc w:val="left"/>
      <w:pPr>
        <w:ind w:left="5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38D6F4">
      <w:start w:val="1"/>
      <w:numFmt w:val="lowerRoman"/>
      <w:lvlText w:val="%6"/>
      <w:lvlJc w:val="left"/>
      <w:pPr>
        <w:ind w:left="5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FE1F32">
      <w:start w:val="1"/>
      <w:numFmt w:val="decimal"/>
      <w:lvlText w:val="%7"/>
      <w:lvlJc w:val="left"/>
      <w:pPr>
        <w:ind w:left="6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3A9672">
      <w:start w:val="1"/>
      <w:numFmt w:val="lowerLetter"/>
      <w:lvlText w:val="%8"/>
      <w:lvlJc w:val="left"/>
      <w:pPr>
        <w:ind w:left="7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02E72E">
      <w:start w:val="1"/>
      <w:numFmt w:val="lowerRoman"/>
      <w:lvlText w:val="%9"/>
      <w:lvlJc w:val="left"/>
      <w:pPr>
        <w:ind w:left="8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B567847"/>
    <w:multiLevelType w:val="hybridMultilevel"/>
    <w:tmpl w:val="FA3EBF08"/>
    <w:lvl w:ilvl="0" w:tplc="4A4E0A7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3065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4ED97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5C69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321AF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AA592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2BC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72024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8E549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BE66CD7"/>
    <w:multiLevelType w:val="hybridMultilevel"/>
    <w:tmpl w:val="A306BFD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0" w15:restartNumberingAfterBreak="0">
    <w:nsid w:val="1C3D12EA"/>
    <w:multiLevelType w:val="hybridMultilevel"/>
    <w:tmpl w:val="D3526EC4"/>
    <w:lvl w:ilvl="0" w:tplc="75EEA274">
      <w:start w:val="1"/>
      <w:numFmt w:val="decimal"/>
      <w:lvlText w:val="%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32" w15:restartNumberingAfterBreak="0">
    <w:nsid w:val="1CF757D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3" w15:restartNumberingAfterBreak="0">
    <w:nsid w:val="1DF20B4A"/>
    <w:multiLevelType w:val="hybridMultilevel"/>
    <w:tmpl w:val="79C022B6"/>
    <w:lvl w:ilvl="0" w:tplc="FC74B9E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184C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04FDA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A255F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B8478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CC115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A64B0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B09A0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08194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5" w15:restartNumberingAfterBreak="0">
    <w:nsid w:val="20591D95"/>
    <w:multiLevelType w:val="hybridMultilevel"/>
    <w:tmpl w:val="2B8CF628"/>
    <w:lvl w:ilvl="0" w:tplc="17F8DF6C">
      <w:start w:val="1"/>
      <w:numFmt w:val="bullet"/>
      <w:lvlText w:val="-"/>
      <w:lvlJc w:val="left"/>
      <w:pPr>
        <w:ind w:left="566"/>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1" w:tplc="BD8C3A4A">
      <w:start w:val="1"/>
      <w:numFmt w:val="bullet"/>
      <w:lvlText w:val="o"/>
      <w:lvlJc w:val="left"/>
      <w:pPr>
        <w:ind w:left="108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2" w:tplc="901E76F0">
      <w:start w:val="1"/>
      <w:numFmt w:val="bullet"/>
      <w:lvlText w:val="▪"/>
      <w:lvlJc w:val="left"/>
      <w:pPr>
        <w:ind w:left="180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3" w:tplc="75F0D854">
      <w:start w:val="1"/>
      <w:numFmt w:val="bullet"/>
      <w:lvlText w:val="•"/>
      <w:lvlJc w:val="left"/>
      <w:pPr>
        <w:ind w:left="252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4" w:tplc="8FCC2212">
      <w:start w:val="1"/>
      <w:numFmt w:val="bullet"/>
      <w:lvlText w:val="o"/>
      <w:lvlJc w:val="left"/>
      <w:pPr>
        <w:ind w:left="324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5" w:tplc="762A85AC">
      <w:start w:val="1"/>
      <w:numFmt w:val="bullet"/>
      <w:lvlText w:val="▪"/>
      <w:lvlJc w:val="left"/>
      <w:pPr>
        <w:ind w:left="396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6" w:tplc="95740348">
      <w:start w:val="1"/>
      <w:numFmt w:val="bullet"/>
      <w:lvlText w:val="•"/>
      <w:lvlJc w:val="left"/>
      <w:pPr>
        <w:ind w:left="468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7" w:tplc="35487568">
      <w:start w:val="1"/>
      <w:numFmt w:val="bullet"/>
      <w:lvlText w:val="o"/>
      <w:lvlJc w:val="left"/>
      <w:pPr>
        <w:ind w:left="540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8" w:tplc="9E8E5ABA">
      <w:start w:val="1"/>
      <w:numFmt w:val="bullet"/>
      <w:lvlText w:val="▪"/>
      <w:lvlJc w:val="left"/>
      <w:pPr>
        <w:ind w:left="612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abstractNum>
  <w:abstractNum w:abstractNumId="36" w15:restartNumberingAfterBreak="0">
    <w:nsid w:val="208D6C4E"/>
    <w:multiLevelType w:val="hybridMultilevel"/>
    <w:tmpl w:val="7478A956"/>
    <w:lvl w:ilvl="0" w:tplc="E40095B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96E5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F005A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AED2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1AE82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CC03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DD00D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7CAE5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C083B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23C07DB"/>
    <w:multiLevelType w:val="hybridMultilevel"/>
    <w:tmpl w:val="45C28E20"/>
    <w:lvl w:ilvl="0" w:tplc="FFFFFFFF">
      <w:start w:val="1"/>
      <w:numFmt w:val="decimal"/>
      <w:lvlText w:val="%1."/>
      <w:lvlJc w:val="left"/>
      <w:pPr>
        <w:ind w:left="1080" w:hanging="360"/>
      </w:pPr>
      <w:rPr>
        <w:rFonts w:ascii="Arial" w:hAnsi="Arial" w:cs="Arial" w:hint="default"/>
        <w:b/>
        <w:sz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9" w15:restartNumberingAfterBreak="0">
    <w:nsid w:val="232F0DF6"/>
    <w:multiLevelType w:val="hybridMultilevel"/>
    <w:tmpl w:val="1BFA86AC"/>
    <w:lvl w:ilvl="0" w:tplc="AEE2BFD0">
      <w:start w:val="1"/>
      <w:numFmt w:val="decimal"/>
      <w:lvlText w:val="%1."/>
      <w:lvlJc w:val="left"/>
      <w:pPr>
        <w:ind w:left="1440" w:hanging="360"/>
      </w:pPr>
      <w:rPr>
        <w:rFonts w:ascii="Arial" w:hAnsi="Arial" w:cs="Arial" w:hint="default"/>
        <w:b/>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0"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1" w15:restartNumberingAfterBreak="0">
    <w:nsid w:val="2678787C"/>
    <w:multiLevelType w:val="hybridMultilevel"/>
    <w:tmpl w:val="87DC8420"/>
    <w:lvl w:ilvl="0" w:tplc="FB9C3682">
      <w:start w:val="1"/>
      <w:numFmt w:val="decimal"/>
      <w:lvlText w:val="%1."/>
      <w:lvlJc w:val="left"/>
      <w:pPr>
        <w:ind w:left="1080" w:hanging="360"/>
      </w:pPr>
      <w:rPr>
        <w:rFonts w:ascii="Arial" w:hAnsi="Arial" w:cs="Arial"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27040155"/>
    <w:multiLevelType w:val="hybridMultilevel"/>
    <w:tmpl w:val="5D121970"/>
    <w:lvl w:ilvl="0" w:tplc="35A8D072">
      <w:start w:val="1"/>
      <w:numFmt w:val="decimal"/>
      <w:lvlText w:val="%1."/>
      <w:lvlJc w:val="left"/>
      <w:pPr>
        <w:ind w:left="720" w:hanging="360"/>
      </w:pPr>
      <w:rPr>
        <w:rFonts w:ascii="Arial" w:hAnsi="Arial" w:cs="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93C1E61"/>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4"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5" w15:restartNumberingAfterBreak="0">
    <w:nsid w:val="2A1409F4"/>
    <w:multiLevelType w:val="hybridMultilevel"/>
    <w:tmpl w:val="4906F608"/>
    <w:lvl w:ilvl="0" w:tplc="FFFFFFFF">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2B1A3920"/>
    <w:multiLevelType w:val="hybridMultilevel"/>
    <w:tmpl w:val="2188C7FA"/>
    <w:lvl w:ilvl="0" w:tplc="629C983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7F6499"/>
    <w:multiLevelType w:val="multilevel"/>
    <w:tmpl w:val="78F85620"/>
    <w:lvl w:ilvl="0">
      <w:start w:val="12"/>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49" w15:restartNumberingAfterBreak="0">
    <w:nsid w:val="2BA92771"/>
    <w:multiLevelType w:val="hybridMultilevel"/>
    <w:tmpl w:val="02D02E82"/>
    <w:lvl w:ilvl="0" w:tplc="4F667B9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B6AF1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7EAB3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DA7A1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E0FD2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A2118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FCC04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68C13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9026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F9F21A2"/>
    <w:multiLevelType w:val="multilevel"/>
    <w:tmpl w:val="BF34C08C"/>
    <w:lvl w:ilvl="0">
      <w:start w:val="15"/>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1" w15:restartNumberingAfterBreak="0">
    <w:nsid w:val="30BC50C1"/>
    <w:multiLevelType w:val="hybridMultilevel"/>
    <w:tmpl w:val="C82A8574"/>
    <w:lvl w:ilvl="0" w:tplc="21C84366">
      <w:start w:val="10"/>
      <w:numFmt w:val="decimal"/>
      <w:lvlText w:val="%1."/>
      <w:lvlJc w:val="left"/>
      <w:pPr>
        <w:ind w:left="360" w:hanging="360"/>
      </w:pPr>
      <w:rPr>
        <w:rFonts w:eastAsia="맑은 고딕" w:hint="default"/>
        <w:b/>
        <w:bCs/>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52" w15:restartNumberingAfterBreak="0">
    <w:nsid w:val="30F857B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3" w15:restartNumberingAfterBreak="0">
    <w:nsid w:val="320A5BA6"/>
    <w:multiLevelType w:val="hybridMultilevel"/>
    <w:tmpl w:val="4C280956"/>
    <w:lvl w:ilvl="0" w:tplc="63FC141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223EF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50A0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3C90E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D8C1C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F8AB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38EB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0434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D0021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2A64FAE"/>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5"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7B54FB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38060086"/>
    <w:multiLevelType w:val="hybridMultilevel"/>
    <w:tmpl w:val="9F9C93EA"/>
    <w:lvl w:ilvl="0" w:tplc="E08880E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6ED6D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8A78B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F8E5A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68B93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78579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8A38F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4211A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42F2C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9" w15:restartNumberingAfterBreak="0">
    <w:nsid w:val="3B810AD5"/>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0" w15:restartNumberingAfterBreak="0">
    <w:nsid w:val="3B8E644A"/>
    <w:multiLevelType w:val="hybridMultilevel"/>
    <w:tmpl w:val="680C06CE"/>
    <w:lvl w:ilvl="0" w:tplc="5516C25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04B35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D049F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BEC61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F0D0D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96207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109D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BEF85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74D50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3C606EA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2" w15:restartNumberingAfterBreak="0">
    <w:nsid w:val="3DC5714B"/>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3" w15:restartNumberingAfterBreak="0">
    <w:nsid w:val="408448E4"/>
    <w:multiLevelType w:val="hybridMultilevel"/>
    <w:tmpl w:val="E0303F5C"/>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2D6DB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5" w15:restartNumberingAfterBreak="0">
    <w:nsid w:val="436D77A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6" w15:restartNumberingAfterBreak="0">
    <w:nsid w:val="449D6BFA"/>
    <w:multiLevelType w:val="hybridMultilevel"/>
    <w:tmpl w:val="5E2E642A"/>
    <w:lvl w:ilvl="0" w:tplc="F5265D6C">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6EC9A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3AE8C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DCE8A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94062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509A8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EACC1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0AB82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568CA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66A0DC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8" w15:restartNumberingAfterBreak="0">
    <w:nsid w:val="46DE754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69" w15:restartNumberingAfterBreak="0">
    <w:nsid w:val="49423B40"/>
    <w:multiLevelType w:val="hybridMultilevel"/>
    <w:tmpl w:val="6D64F220"/>
    <w:lvl w:ilvl="0" w:tplc="529A361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40651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C8FF6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7E013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144DA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7AB45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4C067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4A253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504A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49CE2C20"/>
    <w:multiLevelType w:val="hybridMultilevel"/>
    <w:tmpl w:val="FCEC91D4"/>
    <w:lvl w:ilvl="0" w:tplc="F830EDF6">
      <w:start w:val="1"/>
      <w:numFmt w:val="bullet"/>
      <w:lvlText w:val="-"/>
      <w:lvlJc w:val="left"/>
      <w:pPr>
        <w:ind w:left="566"/>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1" w:tplc="BE7063AE">
      <w:start w:val="1"/>
      <w:numFmt w:val="bullet"/>
      <w:lvlText w:val="o"/>
      <w:lvlJc w:val="left"/>
      <w:pPr>
        <w:ind w:left="108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2" w:tplc="8BA4BA26">
      <w:start w:val="1"/>
      <w:numFmt w:val="bullet"/>
      <w:lvlText w:val="▪"/>
      <w:lvlJc w:val="left"/>
      <w:pPr>
        <w:ind w:left="180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3" w:tplc="D13C9738">
      <w:start w:val="1"/>
      <w:numFmt w:val="bullet"/>
      <w:lvlText w:val="•"/>
      <w:lvlJc w:val="left"/>
      <w:pPr>
        <w:ind w:left="252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4" w:tplc="A7587420">
      <w:start w:val="1"/>
      <w:numFmt w:val="bullet"/>
      <w:lvlText w:val="o"/>
      <w:lvlJc w:val="left"/>
      <w:pPr>
        <w:ind w:left="324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5" w:tplc="7862AC68">
      <w:start w:val="1"/>
      <w:numFmt w:val="bullet"/>
      <w:lvlText w:val="▪"/>
      <w:lvlJc w:val="left"/>
      <w:pPr>
        <w:ind w:left="396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6" w:tplc="8D70AE8C">
      <w:start w:val="1"/>
      <w:numFmt w:val="bullet"/>
      <w:lvlText w:val="•"/>
      <w:lvlJc w:val="left"/>
      <w:pPr>
        <w:ind w:left="468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7" w:tplc="DC54218C">
      <w:start w:val="1"/>
      <w:numFmt w:val="bullet"/>
      <w:lvlText w:val="o"/>
      <w:lvlJc w:val="left"/>
      <w:pPr>
        <w:ind w:left="540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8" w:tplc="544C6356">
      <w:start w:val="1"/>
      <w:numFmt w:val="bullet"/>
      <w:lvlText w:val="▪"/>
      <w:lvlJc w:val="left"/>
      <w:pPr>
        <w:ind w:left="612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abstractNum>
  <w:abstractNum w:abstractNumId="71" w15:restartNumberingAfterBreak="0">
    <w:nsid w:val="4C4834A8"/>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C883181"/>
    <w:multiLevelType w:val="hybridMultilevel"/>
    <w:tmpl w:val="BCA8078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4C8A1CE1"/>
    <w:multiLevelType w:val="hybridMultilevel"/>
    <w:tmpl w:val="C82A8574"/>
    <w:lvl w:ilvl="0" w:tplc="FFFFFFFF">
      <w:start w:val="10"/>
      <w:numFmt w:val="decimal"/>
      <w:lvlText w:val="%1."/>
      <w:lvlJc w:val="left"/>
      <w:pPr>
        <w:ind w:left="360" w:hanging="360"/>
      </w:pPr>
      <w:rPr>
        <w:rFonts w:eastAsia="맑은 고딕" w:hint="default"/>
        <w:b/>
        <w:bCs/>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74" w15:restartNumberingAfterBreak="0">
    <w:nsid w:val="4EFB46C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5" w15:restartNumberingAfterBreak="0">
    <w:nsid w:val="4F6631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6" w15:restartNumberingAfterBreak="0">
    <w:nsid w:val="50312AC8"/>
    <w:multiLevelType w:val="hybridMultilevel"/>
    <w:tmpl w:val="FBBACF4A"/>
    <w:lvl w:ilvl="0" w:tplc="F406369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7241B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6C5F5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8A595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D80A5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4C0AC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E6496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F4149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1AC57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04B04FE"/>
    <w:multiLevelType w:val="multilevel"/>
    <w:tmpl w:val="71A662EA"/>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8" w15:restartNumberingAfterBreak="0">
    <w:nsid w:val="51DC397D"/>
    <w:multiLevelType w:val="hybridMultilevel"/>
    <w:tmpl w:val="E1CCE956"/>
    <w:lvl w:ilvl="0" w:tplc="0FFCA9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29977C2"/>
    <w:multiLevelType w:val="multilevel"/>
    <w:tmpl w:val="C7ACAC2E"/>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80"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1" w15:restartNumberingAfterBreak="0">
    <w:nsid w:val="5740761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2" w15:restartNumberingAfterBreak="0">
    <w:nsid w:val="574672C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3" w15:restartNumberingAfterBreak="0">
    <w:nsid w:val="58630AC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4" w15:restartNumberingAfterBreak="0">
    <w:nsid w:val="58AC0412"/>
    <w:multiLevelType w:val="hybridMultilevel"/>
    <w:tmpl w:val="95C672C4"/>
    <w:lvl w:ilvl="0" w:tplc="4A843546">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3AD7A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7DCC08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16A58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2637F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EE3A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D264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0EA82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14A33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6" w15:restartNumberingAfterBreak="0">
    <w:nsid w:val="5A0943C2"/>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7" w15:restartNumberingAfterBreak="0">
    <w:nsid w:val="5B9A5E3F"/>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C87696A"/>
    <w:multiLevelType w:val="hybridMultilevel"/>
    <w:tmpl w:val="8B64F77A"/>
    <w:lvl w:ilvl="0" w:tplc="8C98239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7EA93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7CDBE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AA434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1A41C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AA1D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D65C7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5666A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76D8E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5D3454CA"/>
    <w:multiLevelType w:val="hybridMultilevel"/>
    <w:tmpl w:val="11D097D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0" w15:restartNumberingAfterBreak="0">
    <w:nsid w:val="5D9C62CB"/>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1" w15:restartNumberingAfterBreak="0">
    <w:nsid w:val="5E5B2264"/>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2" w15:restartNumberingAfterBreak="0">
    <w:nsid w:val="609744D0"/>
    <w:multiLevelType w:val="hybridMultilevel"/>
    <w:tmpl w:val="4906F608"/>
    <w:lvl w:ilvl="0" w:tplc="2B2A47AE">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029B4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D29C9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1C1A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44A0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843F4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0469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F6798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B8DF0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4" w15:restartNumberingAfterBreak="0">
    <w:nsid w:val="65C2110E"/>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5" w15:restartNumberingAfterBreak="0">
    <w:nsid w:val="66EC3861"/>
    <w:multiLevelType w:val="hybridMultilevel"/>
    <w:tmpl w:val="6DF4AE42"/>
    <w:lvl w:ilvl="0" w:tplc="B7C8EEF4">
      <w:start w:val="1"/>
      <w:numFmt w:val="decimal"/>
      <w:lvlText w:val="%1."/>
      <w:lvlJc w:val="left"/>
      <w:pPr>
        <w:ind w:left="1920" w:hanging="360"/>
      </w:pPr>
      <w:rPr>
        <w:rFonts w:ascii="Arial" w:hAnsi="Arial" w:cs="Arial" w:hint="default"/>
        <w:b/>
        <w:color w:val="FFFFFF"/>
        <w:sz w:val="24"/>
        <w:szCs w:val="24"/>
      </w:rPr>
    </w:lvl>
    <w:lvl w:ilvl="1" w:tplc="04240019" w:tentative="1">
      <w:start w:val="1"/>
      <w:numFmt w:val="lowerLetter"/>
      <w:lvlText w:val="%2."/>
      <w:lvlJc w:val="left"/>
      <w:pPr>
        <w:ind w:left="2640" w:hanging="360"/>
      </w:pPr>
    </w:lvl>
    <w:lvl w:ilvl="2" w:tplc="0424001B" w:tentative="1">
      <w:start w:val="1"/>
      <w:numFmt w:val="lowerRoman"/>
      <w:lvlText w:val="%3."/>
      <w:lvlJc w:val="right"/>
      <w:pPr>
        <w:ind w:left="3360" w:hanging="180"/>
      </w:pPr>
    </w:lvl>
    <w:lvl w:ilvl="3" w:tplc="0424000F" w:tentative="1">
      <w:start w:val="1"/>
      <w:numFmt w:val="decimal"/>
      <w:lvlText w:val="%4."/>
      <w:lvlJc w:val="left"/>
      <w:pPr>
        <w:ind w:left="4080" w:hanging="360"/>
      </w:pPr>
    </w:lvl>
    <w:lvl w:ilvl="4" w:tplc="04240019" w:tentative="1">
      <w:start w:val="1"/>
      <w:numFmt w:val="lowerLetter"/>
      <w:lvlText w:val="%5."/>
      <w:lvlJc w:val="left"/>
      <w:pPr>
        <w:ind w:left="4800" w:hanging="360"/>
      </w:pPr>
    </w:lvl>
    <w:lvl w:ilvl="5" w:tplc="0424001B" w:tentative="1">
      <w:start w:val="1"/>
      <w:numFmt w:val="lowerRoman"/>
      <w:lvlText w:val="%6."/>
      <w:lvlJc w:val="right"/>
      <w:pPr>
        <w:ind w:left="5520" w:hanging="180"/>
      </w:pPr>
    </w:lvl>
    <w:lvl w:ilvl="6" w:tplc="0424000F" w:tentative="1">
      <w:start w:val="1"/>
      <w:numFmt w:val="decimal"/>
      <w:lvlText w:val="%7."/>
      <w:lvlJc w:val="left"/>
      <w:pPr>
        <w:ind w:left="6240" w:hanging="360"/>
      </w:pPr>
    </w:lvl>
    <w:lvl w:ilvl="7" w:tplc="04240019" w:tentative="1">
      <w:start w:val="1"/>
      <w:numFmt w:val="lowerLetter"/>
      <w:lvlText w:val="%8."/>
      <w:lvlJc w:val="left"/>
      <w:pPr>
        <w:ind w:left="6960" w:hanging="360"/>
      </w:pPr>
    </w:lvl>
    <w:lvl w:ilvl="8" w:tplc="0424001B" w:tentative="1">
      <w:start w:val="1"/>
      <w:numFmt w:val="lowerRoman"/>
      <w:lvlText w:val="%9."/>
      <w:lvlJc w:val="right"/>
      <w:pPr>
        <w:ind w:left="7680" w:hanging="180"/>
      </w:pPr>
    </w:lvl>
  </w:abstractNum>
  <w:abstractNum w:abstractNumId="96"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7" w15:restartNumberingAfterBreak="0">
    <w:nsid w:val="673B0241"/>
    <w:multiLevelType w:val="hybridMultilevel"/>
    <w:tmpl w:val="ACE0865C"/>
    <w:lvl w:ilvl="0" w:tplc="2F1CC142">
      <w:start w:val="3"/>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68E600F6"/>
    <w:multiLevelType w:val="hybridMultilevel"/>
    <w:tmpl w:val="39D4F978"/>
    <w:lvl w:ilvl="0" w:tplc="CC847224">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C7B6B05"/>
    <w:multiLevelType w:val="hybridMultilevel"/>
    <w:tmpl w:val="B85669C6"/>
    <w:lvl w:ilvl="0" w:tplc="F830EDF6">
      <w:start w:val="1"/>
      <w:numFmt w:val="bullet"/>
      <w:lvlText w:val="-"/>
      <w:lvlJc w:val="left"/>
      <w:pPr>
        <w:ind w:left="927" w:hanging="360"/>
      </w:pPr>
      <w:rPr>
        <w:rFonts w:ascii="Times New Roman" w:eastAsia="Times New Roman" w:hAnsi="Times New Roman" w:cs="Times New Roman"/>
        <w:b w:val="0"/>
        <w:i w:val="0"/>
        <w:strike/>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0"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1" w15:restartNumberingAfterBreak="0">
    <w:nsid w:val="6D2854AD"/>
    <w:multiLevelType w:val="hybridMultilevel"/>
    <w:tmpl w:val="8D3CC202"/>
    <w:lvl w:ilvl="0" w:tplc="4C5A982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FC52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DA7E8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905E1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B8571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0CD1F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2C9C9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0ACF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949F2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6D715BA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3"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4"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105" w15:restartNumberingAfterBreak="0">
    <w:nsid w:val="72741122"/>
    <w:multiLevelType w:val="hybridMultilevel"/>
    <w:tmpl w:val="13BA26E4"/>
    <w:lvl w:ilvl="0" w:tplc="AAC4CCCA">
      <w:start w:val="1"/>
      <w:numFmt w:val="bullet"/>
      <w:pStyle w:val="Bulleto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65C72E9"/>
    <w:multiLevelType w:val="hybridMultilevel"/>
    <w:tmpl w:val="4C280956"/>
    <w:lvl w:ilvl="0" w:tplc="FFFFFFFF">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8"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9" w15:restartNumberingAfterBreak="0">
    <w:nsid w:val="786F1645"/>
    <w:multiLevelType w:val="hybridMultilevel"/>
    <w:tmpl w:val="B374F264"/>
    <w:lvl w:ilvl="0" w:tplc="78F85914">
      <w:start w:val="1"/>
      <w:numFmt w:val="decimal"/>
      <w:lvlText w:val="%1."/>
      <w:lvlJc w:val="left"/>
      <w:pPr>
        <w:ind w:left="1080" w:hanging="360"/>
      </w:pPr>
      <w:rPr>
        <w:rFonts w:ascii="Arial" w:hAnsi="Arial" w:cs="Arial" w:hint="default"/>
        <w:b/>
        <w:sz w:val="24"/>
        <w:szCs w:val="24"/>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0" w15:restartNumberingAfterBreak="0">
    <w:nsid w:val="79C95B6E"/>
    <w:multiLevelType w:val="hybridMultilevel"/>
    <w:tmpl w:val="6A58248C"/>
    <w:lvl w:ilvl="0" w:tplc="82C083CA">
      <w:start w:val="1"/>
      <w:numFmt w:val="decimal"/>
      <w:lvlText w:val="%1."/>
      <w:lvlJc w:val="left"/>
      <w:pPr>
        <w:ind w:left="720" w:hanging="360"/>
      </w:pPr>
      <w:rPr>
        <w:rFonts w:ascii="Arial" w:hAnsi="Arial" w:cs="Arial" w:hint="default"/>
        <w:b/>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1"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2" w15:restartNumberingAfterBreak="0">
    <w:nsid w:val="7B776848"/>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3" w15:restartNumberingAfterBreak="0">
    <w:nsid w:val="7DE74EF5"/>
    <w:multiLevelType w:val="hybridMultilevel"/>
    <w:tmpl w:val="B92436C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7F3F5FC0"/>
    <w:multiLevelType w:val="hybridMultilevel"/>
    <w:tmpl w:val="4B520AA2"/>
    <w:lvl w:ilvl="0" w:tplc="28C4697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8475F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34B42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284F8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D8283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86AFE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B4EDC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DC435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2094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480851891">
    <w:abstractNumId w:val="63"/>
  </w:num>
  <w:num w:numId="2" w16cid:durableId="688218761">
    <w:abstractNumId w:val="98"/>
  </w:num>
  <w:num w:numId="3" w16cid:durableId="968896055">
    <w:abstractNumId w:val="9"/>
  </w:num>
  <w:num w:numId="4" w16cid:durableId="899245663">
    <w:abstractNumId w:val="7"/>
  </w:num>
  <w:num w:numId="5" w16cid:durableId="1268538578">
    <w:abstractNumId w:val="6"/>
  </w:num>
  <w:num w:numId="6" w16cid:durableId="402332748">
    <w:abstractNumId w:val="5"/>
  </w:num>
  <w:num w:numId="7" w16cid:durableId="1870296771">
    <w:abstractNumId w:val="4"/>
  </w:num>
  <w:num w:numId="8" w16cid:durableId="190841851">
    <w:abstractNumId w:val="8"/>
  </w:num>
  <w:num w:numId="9" w16cid:durableId="579028316">
    <w:abstractNumId w:val="3"/>
  </w:num>
  <w:num w:numId="10" w16cid:durableId="239484769">
    <w:abstractNumId w:val="2"/>
  </w:num>
  <w:num w:numId="11" w16cid:durableId="1087384993">
    <w:abstractNumId w:val="1"/>
  </w:num>
  <w:num w:numId="12" w16cid:durableId="991787567">
    <w:abstractNumId w:val="0"/>
  </w:num>
  <w:num w:numId="13" w16cid:durableId="1017775169">
    <w:abstractNumId w:val="47"/>
  </w:num>
  <w:num w:numId="14" w16cid:durableId="360863117">
    <w:abstractNumId w:val="17"/>
  </w:num>
  <w:num w:numId="15" w16cid:durableId="156850606">
    <w:abstractNumId w:val="105"/>
  </w:num>
  <w:num w:numId="16" w16cid:durableId="1450777480">
    <w:abstractNumId w:val="36"/>
  </w:num>
  <w:num w:numId="17" w16cid:durableId="333192575">
    <w:abstractNumId w:val="22"/>
  </w:num>
  <w:num w:numId="18" w16cid:durableId="160899353">
    <w:abstractNumId w:val="27"/>
  </w:num>
  <w:num w:numId="19" w16cid:durableId="306862111">
    <w:abstractNumId w:val="69"/>
  </w:num>
  <w:num w:numId="20" w16cid:durableId="1831553884">
    <w:abstractNumId w:val="92"/>
  </w:num>
  <w:num w:numId="21" w16cid:durableId="1400789337">
    <w:abstractNumId w:val="66"/>
  </w:num>
  <w:num w:numId="22" w16cid:durableId="239220941">
    <w:abstractNumId w:val="70"/>
  </w:num>
  <w:num w:numId="23" w16cid:durableId="674846726">
    <w:abstractNumId w:val="84"/>
  </w:num>
  <w:num w:numId="24" w16cid:durableId="746610058">
    <w:abstractNumId w:val="88"/>
  </w:num>
  <w:num w:numId="25" w16cid:durableId="1617174985">
    <w:abstractNumId w:val="33"/>
  </w:num>
  <w:num w:numId="26" w16cid:durableId="961765211">
    <w:abstractNumId w:val="76"/>
  </w:num>
  <w:num w:numId="27" w16cid:durableId="1489638851">
    <w:abstractNumId w:val="60"/>
  </w:num>
  <w:num w:numId="28" w16cid:durableId="100610614">
    <w:abstractNumId w:val="19"/>
  </w:num>
  <w:num w:numId="29" w16cid:durableId="1359773229">
    <w:abstractNumId w:val="53"/>
  </w:num>
  <w:num w:numId="30" w16cid:durableId="1033771493">
    <w:abstractNumId w:val="49"/>
  </w:num>
  <w:num w:numId="31" w16cid:durableId="1381586927">
    <w:abstractNumId w:val="35"/>
  </w:num>
  <w:num w:numId="32" w16cid:durableId="729156327">
    <w:abstractNumId w:val="101"/>
  </w:num>
  <w:num w:numId="33" w16cid:durableId="1490901433">
    <w:abstractNumId w:val="114"/>
  </w:num>
  <w:num w:numId="34" w16cid:durableId="2146846022">
    <w:abstractNumId w:val="57"/>
  </w:num>
  <w:num w:numId="35" w16cid:durableId="1647009621">
    <w:abstractNumId w:val="23"/>
  </w:num>
  <w:num w:numId="36" w16cid:durableId="1475180140">
    <w:abstractNumId w:val="28"/>
  </w:num>
  <w:num w:numId="37" w16cid:durableId="1394892169">
    <w:abstractNumId w:val="20"/>
  </w:num>
  <w:num w:numId="38" w16cid:durableId="112405024">
    <w:abstractNumId w:val="55"/>
  </w:num>
  <w:num w:numId="39" w16cid:durableId="1724135446">
    <w:abstractNumId w:val="98"/>
    <w:lvlOverride w:ilvl="0">
      <w:startOverride w:val="1"/>
    </w:lvlOverride>
  </w:num>
  <w:num w:numId="40" w16cid:durableId="730075699">
    <w:abstractNumId w:val="72"/>
  </w:num>
  <w:num w:numId="41" w16cid:durableId="131867043">
    <w:abstractNumId w:val="113"/>
  </w:num>
  <w:num w:numId="42" w16cid:durableId="1795439264">
    <w:abstractNumId w:val="99"/>
  </w:num>
  <w:num w:numId="43" w16cid:durableId="90321021">
    <w:abstractNumId w:val="10"/>
  </w:num>
  <w:num w:numId="44" w16cid:durableId="1806383953">
    <w:abstractNumId w:val="89"/>
  </w:num>
  <w:num w:numId="45" w16cid:durableId="1654796894">
    <w:abstractNumId w:val="16"/>
  </w:num>
  <w:num w:numId="46" w16cid:durableId="939877266">
    <w:abstractNumId w:val="12"/>
  </w:num>
  <w:num w:numId="47" w16cid:durableId="212817887">
    <w:abstractNumId w:val="97"/>
  </w:num>
  <w:num w:numId="48" w16cid:durableId="113837920">
    <w:abstractNumId w:val="78"/>
  </w:num>
  <w:num w:numId="49" w16cid:durableId="870387537">
    <w:abstractNumId w:val="79"/>
  </w:num>
  <w:num w:numId="50" w16cid:durableId="2125228487">
    <w:abstractNumId w:val="29"/>
  </w:num>
  <w:num w:numId="51" w16cid:durableId="1197698527">
    <w:abstractNumId w:val="24"/>
  </w:num>
  <w:num w:numId="52" w16cid:durableId="1360663189">
    <w:abstractNumId w:val="95"/>
  </w:num>
  <w:num w:numId="53" w16cid:durableId="1199586248">
    <w:abstractNumId w:val="77"/>
  </w:num>
  <w:num w:numId="54" w16cid:durableId="259527728">
    <w:abstractNumId w:val="37"/>
  </w:num>
  <w:num w:numId="55" w16cid:durableId="1747799737">
    <w:abstractNumId w:val="15"/>
  </w:num>
  <w:num w:numId="56" w16cid:durableId="610285076">
    <w:abstractNumId w:val="110"/>
  </w:num>
  <w:num w:numId="57" w16cid:durableId="1493254207">
    <w:abstractNumId w:val="106"/>
  </w:num>
  <w:num w:numId="58" w16cid:durableId="1147625609">
    <w:abstractNumId w:val="48"/>
  </w:num>
  <w:num w:numId="59" w16cid:durableId="568006313">
    <w:abstractNumId w:val="50"/>
  </w:num>
  <w:num w:numId="60" w16cid:durableId="1911621261">
    <w:abstractNumId w:val="109"/>
  </w:num>
  <w:num w:numId="61" w16cid:durableId="1195584240">
    <w:abstractNumId w:val="41"/>
  </w:num>
  <w:num w:numId="62" w16cid:durableId="715743295">
    <w:abstractNumId w:val="39"/>
  </w:num>
  <w:num w:numId="63" w16cid:durableId="499934108">
    <w:abstractNumId w:val="42"/>
  </w:num>
  <w:num w:numId="64" w16cid:durableId="741634601">
    <w:abstractNumId w:val="30"/>
  </w:num>
  <w:num w:numId="65" w16cid:durableId="642850207">
    <w:abstractNumId w:val="45"/>
  </w:num>
  <w:num w:numId="66" w16cid:durableId="942954797">
    <w:abstractNumId w:val="104"/>
  </w:num>
  <w:num w:numId="67" w16cid:durableId="1433669578">
    <w:abstractNumId w:val="11"/>
  </w:num>
  <w:num w:numId="68" w16cid:durableId="951864277">
    <w:abstractNumId w:val="46"/>
  </w:num>
  <w:num w:numId="69" w16cid:durableId="1416585270">
    <w:abstractNumId w:val="31"/>
  </w:num>
  <w:num w:numId="70" w16cid:durableId="1370178177">
    <w:abstractNumId w:val="25"/>
  </w:num>
  <w:num w:numId="71" w16cid:durableId="1270815402">
    <w:abstractNumId w:val="100"/>
  </w:num>
  <w:num w:numId="72" w16cid:durableId="1256472672">
    <w:abstractNumId w:val="93"/>
  </w:num>
  <w:num w:numId="73" w16cid:durableId="27072193">
    <w:abstractNumId w:val="44"/>
  </w:num>
  <w:num w:numId="74" w16cid:durableId="443112722">
    <w:abstractNumId w:val="103"/>
  </w:num>
  <w:num w:numId="75" w16cid:durableId="133643891">
    <w:abstractNumId w:val="18"/>
  </w:num>
  <w:num w:numId="76" w16cid:durableId="92827835">
    <w:abstractNumId w:val="80"/>
  </w:num>
  <w:num w:numId="77" w16cid:durableId="2029672002">
    <w:abstractNumId w:val="108"/>
  </w:num>
  <w:num w:numId="78" w16cid:durableId="631057560">
    <w:abstractNumId w:val="111"/>
  </w:num>
  <w:num w:numId="79" w16cid:durableId="866062985">
    <w:abstractNumId w:val="107"/>
  </w:num>
  <w:num w:numId="80" w16cid:durableId="2052993398">
    <w:abstractNumId w:val="38"/>
  </w:num>
  <w:num w:numId="81" w16cid:durableId="1523515813">
    <w:abstractNumId w:val="85"/>
  </w:num>
  <w:num w:numId="82" w16cid:durableId="1698853045">
    <w:abstractNumId w:val="58"/>
  </w:num>
  <w:num w:numId="83" w16cid:durableId="647171776">
    <w:abstractNumId w:val="34"/>
  </w:num>
  <w:num w:numId="84" w16cid:durableId="1884517259">
    <w:abstractNumId w:val="96"/>
  </w:num>
  <w:num w:numId="85" w16cid:durableId="1381369259">
    <w:abstractNumId w:val="40"/>
  </w:num>
  <w:num w:numId="86" w16cid:durableId="1935043932">
    <w:abstractNumId w:val="94"/>
  </w:num>
  <w:num w:numId="87" w16cid:durableId="228031726">
    <w:abstractNumId w:val="54"/>
  </w:num>
  <w:num w:numId="88" w16cid:durableId="1834370102">
    <w:abstractNumId w:val="52"/>
  </w:num>
  <w:num w:numId="89" w16cid:durableId="254873383">
    <w:abstractNumId w:val="65"/>
  </w:num>
  <w:num w:numId="90" w16cid:durableId="1625036746">
    <w:abstractNumId w:val="14"/>
  </w:num>
  <w:num w:numId="91" w16cid:durableId="1935088375">
    <w:abstractNumId w:val="74"/>
  </w:num>
  <w:num w:numId="92" w16cid:durableId="1706444138">
    <w:abstractNumId w:val="64"/>
  </w:num>
  <w:num w:numId="93" w16cid:durableId="800417321">
    <w:abstractNumId w:val="51"/>
  </w:num>
  <w:num w:numId="94" w16cid:durableId="1305698570">
    <w:abstractNumId w:val="68"/>
  </w:num>
  <w:num w:numId="95" w16cid:durableId="1911423936">
    <w:abstractNumId w:val="83"/>
  </w:num>
  <w:num w:numId="96" w16cid:durableId="1850682070">
    <w:abstractNumId w:val="61"/>
  </w:num>
  <w:num w:numId="97" w16cid:durableId="572862090">
    <w:abstractNumId w:val="43"/>
  </w:num>
  <w:num w:numId="98" w16cid:durableId="1500728851">
    <w:abstractNumId w:val="87"/>
  </w:num>
  <w:num w:numId="99" w16cid:durableId="1404715004">
    <w:abstractNumId w:val="26"/>
  </w:num>
  <w:num w:numId="100" w16cid:durableId="378239616">
    <w:abstractNumId w:val="62"/>
  </w:num>
  <w:num w:numId="101" w16cid:durableId="961768397">
    <w:abstractNumId w:val="86"/>
  </w:num>
  <w:num w:numId="102" w16cid:durableId="122894091">
    <w:abstractNumId w:val="91"/>
  </w:num>
  <w:num w:numId="103" w16cid:durableId="883908091">
    <w:abstractNumId w:val="56"/>
  </w:num>
  <w:num w:numId="104" w16cid:durableId="1691179459">
    <w:abstractNumId w:val="13"/>
  </w:num>
  <w:num w:numId="105" w16cid:durableId="319121255">
    <w:abstractNumId w:val="81"/>
  </w:num>
  <w:num w:numId="106" w16cid:durableId="1617714707">
    <w:abstractNumId w:val="21"/>
  </w:num>
  <w:num w:numId="107" w16cid:durableId="444738002">
    <w:abstractNumId w:val="73"/>
  </w:num>
  <w:num w:numId="108" w16cid:durableId="838160804">
    <w:abstractNumId w:val="59"/>
  </w:num>
  <w:num w:numId="109" w16cid:durableId="931814602">
    <w:abstractNumId w:val="75"/>
  </w:num>
  <w:num w:numId="110" w16cid:durableId="1768766498">
    <w:abstractNumId w:val="112"/>
  </w:num>
  <w:num w:numId="111" w16cid:durableId="1159268500">
    <w:abstractNumId w:val="90"/>
  </w:num>
  <w:num w:numId="112" w16cid:durableId="471099084">
    <w:abstractNumId w:val="67"/>
  </w:num>
  <w:num w:numId="113" w16cid:durableId="1592394158">
    <w:abstractNumId w:val="71"/>
  </w:num>
  <w:num w:numId="114" w16cid:durableId="2129280441">
    <w:abstractNumId w:val="32"/>
  </w:num>
  <w:num w:numId="115" w16cid:durableId="38475726">
    <w:abstractNumId w:val="82"/>
  </w:num>
  <w:num w:numId="116" w16cid:durableId="1612393927">
    <w:abstractNumId w:val="102"/>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activeWritingStyle w:appName="MSWord" w:lang="es-E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ko-KR" w:vendorID="64" w:dllVersion="0" w:nlCheck="1" w:checkStyle="0"/>
  <w:activeWritingStyle w:appName="MSWord" w:lang="en-GB" w:vendorID="64" w:dllVersion="6" w:nlCheck="1" w:checkStyle="1"/>
  <w:activeWritingStyle w:appName="MSWord" w:lang="zh-CN" w:vendorID="64" w:dllVersion="0" w:nlCheck="1" w:checkStyle="1"/>
  <w:activeWritingStyle w:appName="MSWord" w:lang="fr-FR" w:vendorID="64" w:dllVersion="0" w:nlCheck="1" w:checkStyle="0"/>
  <w:activeWritingStyle w:appName="MSWord" w:lang="de-DE"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comments="0" w:formatting="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30E"/>
    <w:rsid w:val="00004731"/>
    <w:rsid w:val="0000604C"/>
    <w:rsid w:val="00006AF2"/>
    <w:rsid w:val="00007BB2"/>
    <w:rsid w:val="00011E37"/>
    <w:rsid w:val="00012BEF"/>
    <w:rsid w:val="00013144"/>
    <w:rsid w:val="00013782"/>
    <w:rsid w:val="000142D3"/>
    <w:rsid w:val="00016D5E"/>
    <w:rsid w:val="0002024B"/>
    <w:rsid w:val="000204C1"/>
    <w:rsid w:val="00021299"/>
    <w:rsid w:val="0002157E"/>
    <w:rsid w:val="00022417"/>
    <w:rsid w:val="000258CC"/>
    <w:rsid w:val="000279FA"/>
    <w:rsid w:val="00030C5E"/>
    <w:rsid w:val="0003231B"/>
    <w:rsid w:val="00034BAB"/>
    <w:rsid w:val="00037E36"/>
    <w:rsid w:val="0004318B"/>
    <w:rsid w:val="000434F7"/>
    <w:rsid w:val="00046B11"/>
    <w:rsid w:val="00046E67"/>
    <w:rsid w:val="0005076D"/>
    <w:rsid w:val="00050AA9"/>
    <w:rsid w:val="00050AED"/>
    <w:rsid w:val="00053AC1"/>
    <w:rsid w:val="00054576"/>
    <w:rsid w:val="0005791D"/>
    <w:rsid w:val="00064AF9"/>
    <w:rsid w:val="000665EE"/>
    <w:rsid w:val="00067933"/>
    <w:rsid w:val="000712D6"/>
    <w:rsid w:val="00071DB7"/>
    <w:rsid w:val="000803DF"/>
    <w:rsid w:val="0008573C"/>
    <w:rsid w:val="000872B9"/>
    <w:rsid w:val="00087FE1"/>
    <w:rsid w:val="0009371E"/>
    <w:rsid w:val="000A1E23"/>
    <w:rsid w:val="000A2B79"/>
    <w:rsid w:val="000A33CE"/>
    <w:rsid w:val="000A703E"/>
    <w:rsid w:val="000A7123"/>
    <w:rsid w:val="000B25D7"/>
    <w:rsid w:val="000B3462"/>
    <w:rsid w:val="000B379F"/>
    <w:rsid w:val="000B59C0"/>
    <w:rsid w:val="000B7F85"/>
    <w:rsid w:val="000C0F6A"/>
    <w:rsid w:val="000C2708"/>
    <w:rsid w:val="000C4F1B"/>
    <w:rsid w:val="000C53A0"/>
    <w:rsid w:val="000D0E09"/>
    <w:rsid w:val="000D1522"/>
    <w:rsid w:val="000D16B3"/>
    <w:rsid w:val="000D3457"/>
    <w:rsid w:val="000D4B19"/>
    <w:rsid w:val="000E1D6A"/>
    <w:rsid w:val="000E7A13"/>
    <w:rsid w:val="000F27E4"/>
    <w:rsid w:val="000F5606"/>
    <w:rsid w:val="00100188"/>
    <w:rsid w:val="00101CA6"/>
    <w:rsid w:val="00103751"/>
    <w:rsid w:val="0010637E"/>
    <w:rsid w:val="001067D9"/>
    <w:rsid w:val="00113B89"/>
    <w:rsid w:val="00117653"/>
    <w:rsid w:val="0011794F"/>
    <w:rsid w:val="00120FDE"/>
    <w:rsid w:val="00122350"/>
    <w:rsid w:val="00122E9B"/>
    <w:rsid w:val="00125D4E"/>
    <w:rsid w:val="00125D8B"/>
    <w:rsid w:val="001319AB"/>
    <w:rsid w:val="00137335"/>
    <w:rsid w:val="00140989"/>
    <w:rsid w:val="00146182"/>
    <w:rsid w:val="00146C19"/>
    <w:rsid w:val="00147BE9"/>
    <w:rsid w:val="00150E46"/>
    <w:rsid w:val="001514D3"/>
    <w:rsid w:val="00157EB5"/>
    <w:rsid w:val="00161D7D"/>
    <w:rsid w:val="001623C3"/>
    <w:rsid w:val="001629A7"/>
    <w:rsid w:val="00164DA1"/>
    <w:rsid w:val="00164EC6"/>
    <w:rsid w:val="0016537C"/>
    <w:rsid w:val="00167AA7"/>
    <w:rsid w:val="00171218"/>
    <w:rsid w:val="001803F5"/>
    <w:rsid w:val="00180532"/>
    <w:rsid w:val="00180A13"/>
    <w:rsid w:val="00180F5F"/>
    <w:rsid w:val="001812D0"/>
    <w:rsid w:val="00192FE3"/>
    <w:rsid w:val="001950ED"/>
    <w:rsid w:val="00197440"/>
    <w:rsid w:val="00197FB1"/>
    <w:rsid w:val="001A0CEB"/>
    <w:rsid w:val="001A2BCB"/>
    <w:rsid w:val="001A35A5"/>
    <w:rsid w:val="001A3DB7"/>
    <w:rsid w:val="001A4513"/>
    <w:rsid w:val="001B0AA3"/>
    <w:rsid w:val="001B108D"/>
    <w:rsid w:val="001B1382"/>
    <w:rsid w:val="001B3FB7"/>
    <w:rsid w:val="001B65EA"/>
    <w:rsid w:val="001B6E3E"/>
    <w:rsid w:val="001C2816"/>
    <w:rsid w:val="001C2830"/>
    <w:rsid w:val="001C5972"/>
    <w:rsid w:val="001C5B2E"/>
    <w:rsid w:val="001C6D70"/>
    <w:rsid w:val="001C7DC2"/>
    <w:rsid w:val="001D06BE"/>
    <w:rsid w:val="001D0ECB"/>
    <w:rsid w:val="001D1098"/>
    <w:rsid w:val="001D191D"/>
    <w:rsid w:val="001D237F"/>
    <w:rsid w:val="001D27AA"/>
    <w:rsid w:val="001D4879"/>
    <w:rsid w:val="001D69ED"/>
    <w:rsid w:val="001E19C3"/>
    <w:rsid w:val="001E3910"/>
    <w:rsid w:val="001F0810"/>
    <w:rsid w:val="001F3588"/>
    <w:rsid w:val="001F4E40"/>
    <w:rsid w:val="001F5156"/>
    <w:rsid w:val="0020366C"/>
    <w:rsid w:val="00204252"/>
    <w:rsid w:val="00204E3B"/>
    <w:rsid w:val="002053CE"/>
    <w:rsid w:val="00205ACE"/>
    <w:rsid w:val="0020664A"/>
    <w:rsid w:val="002124D1"/>
    <w:rsid w:val="002137A7"/>
    <w:rsid w:val="0021466A"/>
    <w:rsid w:val="00215A6F"/>
    <w:rsid w:val="00216F29"/>
    <w:rsid w:val="00220B31"/>
    <w:rsid w:val="0022192A"/>
    <w:rsid w:val="00221A90"/>
    <w:rsid w:val="00222027"/>
    <w:rsid w:val="00225FD1"/>
    <w:rsid w:val="00227429"/>
    <w:rsid w:val="00236885"/>
    <w:rsid w:val="002462A9"/>
    <w:rsid w:val="00252241"/>
    <w:rsid w:val="002522B7"/>
    <w:rsid w:val="00254A47"/>
    <w:rsid w:val="0025547D"/>
    <w:rsid w:val="00261091"/>
    <w:rsid w:val="00265B5A"/>
    <w:rsid w:val="00272CF4"/>
    <w:rsid w:val="00272FD2"/>
    <w:rsid w:val="002806CD"/>
    <w:rsid w:val="0028077D"/>
    <w:rsid w:val="0028113F"/>
    <w:rsid w:val="002822D7"/>
    <w:rsid w:val="002824C6"/>
    <w:rsid w:val="00285279"/>
    <w:rsid w:val="00286B96"/>
    <w:rsid w:val="00287224"/>
    <w:rsid w:val="00290A42"/>
    <w:rsid w:val="00291253"/>
    <w:rsid w:val="00291FBF"/>
    <w:rsid w:val="00291FC2"/>
    <w:rsid w:val="002924BB"/>
    <w:rsid w:val="00292EF5"/>
    <w:rsid w:val="002970D3"/>
    <w:rsid w:val="002A23E4"/>
    <w:rsid w:val="002A2D44"/>
    <w:rsid w:val="002A2DF9"/>
    <w:rsid w:val="002A3079"/>
    <w:rsid w:val="002A37D1"/>
    <w:rsid w:val="002A39B7"/>
    <w:rsid w:val="002A40C5"/>
    <w:rsid w:val="002A6BFB"/>
    <w:rsid w:val="002B21FD"/>
    <w:rsid w:val="002B4051"/>
    <w:rsid w:val="002B603F"/>
    <w:rsid w:val="002B6D2B"/>
    <w:rsid w:val="002B6D42"/>
    <w:rsid w:val="002B7DB8"/>
    <w:rsid w:val="002C07F9"/>
    <w:rsid w:val="002C6CB1"/>
    <w:rsid w:val="002D01FA"/>
    <w:rsid w:val="002D0ED3"/>
    <w:rsid w:val="002D25D6"/>
    <w:rsid w:val="002D5442"/>
    <w:rsid w:val="002D5FE7"/>
    <w:rsid w:val="002E0111"/>
    <w:rsid w:val="002E1FBE"/>
    <w:rsid w:val="002E4857"/>
    <w:rsid w:val="002E65F8"/>
    <w:rsid w:val="002E74E0"/>
    <w:rsid w:val="002F0BE9"/>
    <w:rsid w:val="002F2253"/>
    <w:rsid w:val="002F2437"/>
    <w:rsid w:val="002F30AC"/>
    <w:rsid w:val="002F6702"/>
    <w:rsid w:val="003053DF"/>
    <w:rsid w:val="00305BA6"/>
    <w:rsid w:val="00305ED0"/>
    <w:rsid w:val="00310803"/>
    <w:rsid w:val="003117D1"/>
    <w:rsid w:val="0031265C"/>
    <w:rsid w:val="00313AE5"/>
    <w:rsid w:val="0031554D"/>
    <w:rsid w:val="00316A1E"/>
    <w:rsid w:val="00316AF0"/>
    <w:rsid w:val="003301D9"/>
    <w:rsid w:val="003318DC"/>
    <w:rsid w:val="0033391F"/>
    <w:rsid w:val="0033686B"/>
    <w:rsid w:val="00343C71"/>
    <w:rsid w:val="00344488"/>
    <w:rsid w:val="00345FF4"/>
    <w:rsid w:val="00346530"/>
    <w:rsid w:val="00347D99"/>
    <w:rsid w:val="00352AB8"/>
    <w:rsid w:val="00354A71"/>
    <w:rsid w:val="00354C07"/>
    <w:rsid w:val="00354E87"/>
    <w:rsid w:val="00360D94"/>
    <w:rsid w:val="00361687"/>
    <w:rsid w:val="00361D66"/>
    <w:rsid w:val="00363413"/>
    <w:rsid w:val="003661B8"/>
    <w:rsid w:val="00373C77"/>
    <w:rsid w:val="003752C3"/>
    <w:rsid w:val="003768E6"/>
    <w:rsid w:val="003818B9"/>
    <w:rsid w:val="00385140"/>
    <w:rsid w:val="00385F7F"/>
    <w:rsid w:val="00390428"/>
    <w:rsid w:val="00390592"/>
    <w:rsid w:val="003928CB"/>
    <w:rsid w:val="00396C0B"/>
    <w:rsid w:val="0039719F"/>
    <w:rsid w:val="003A1C24"/>
    <w:rsid w:val="003A241B"/>
    <w:rsid w:val="003A365E"/>
    <w:rsid w:val="003A5B8D"/>
    <w:rsid w:val="003A6CC4"/>
    <w:rsid w:val="003A7078"/>
    <w:rsid w:val="003B1091"/>
    <w:rsid w:val="003B1CDF"/>
    <w:rsid w:val="003B2535"/>
    <w:rsid w:val="003B4F39"/>
    <w:rsid w:val="003B54BB"/>
    <w:rsid w:val="003B6253"/>
    <w:rsid w:val="003C07BF"/>
    <w:rsid w:val="003D1A48"/>
    <w:rsid w:val="003D1C9D"/>
    <w:rsid w:val="003D2621"/>
    <w:rsid w:val="003D30A6"/>
    <w:rsid w:val="003D3DCC"/>
    <w:rsid w:val="003D5886"/>
    <w:rsid w:val="003E0A55"/>
    <w:rsid w:val="003E10EC"/>
    <w:rsid w:val="003E12F2"/>
    <w:rsid w:val="003E3041"/>
    <w:rsid w:val="003E30F2"/>
    <w:rsid w:val="003E48EC"/>
    <w:rsid w:val="003F0912"/>
    <w:rsid w:val="003F1069"/>
    <w:rsid w:val="003F285E"/>
    <w:rsid w:val="003F2E27"/>
    <w:rsid w:val="00402F04"/>
    <w:rsid w:val="004031CD"/>
    <w:rsid w:val="004053A6"/>
    <w:rsid w:val="00410ADB"/>
    <w:rsid w:val="00411512"/>
    <w:rsid w:val="004123EC"/>
    <w:rsid w:val="004127B6"/>
    <w:rsid w:val="00412EA6"/>
    <w:rsid w:val="00413A58"/>
    <w:rsid w:val="004142D1"/>
    <w:rsid w:val="00417C38"/>
    <w:rsid w:val="00422820"/>
    <w:rsid w:val="00423E1B"/>
    <w:rsid w:val="00424E79"/>
    <w:rsid w:val="00427A3F"/>
    <w:rsid w:val="004300C1"/>
    <w:rsid w:val="004304B9"/>
    <w:rsid w:val="00431190"/>
    <w:rsid w:val="00431DF6"/>
    <w:rsid w:val="00432085"/>
    <w:rsid w:val="00432A9A"/>
    <w:rsid w:val="0043480A"/>
    <w:rsid w:val="00435649"/>
    <w:rsid w:val="004368DC"/>
    <w:rsid w:val="00443150"/>
    <w:rsid w:val="00444761"/>
    <w:rsid w:val="00444FC8"/>
    <w:rsid w:val="00446B52"/>
    <w:rsid w:val="00446D00"/>
    <w:rsid w:val="004515A9"/>
    <w:rsid w:val="00452139"/>
    <w:rsid w:val="00452E9D"/>
    <w:rsid w:val="004553E4"/>
    <w:rsid w:val="00455E65"/>
    <w:rsid w:val="0046166F"/>
    <w:rsid w:val="004649BF"/>
    <w:rsid w:val="00464CD1"/>
    <w:rsid w:val="00465910"/>
    <w:rsid w:val="00466989"/>
    <w:rsid w:val="00470341"/>
    <w:rsid w:val="00470DF7"/>
    <w:rsid w:val="00474186"/>
    <w:rsid w:val="004768CF"/>
    <w:rsid w:val="004776AA"/>
    <w:rsid w:val="00477AE6"/>
    <w:rsid w:val="00481ACD"/>
    <w:rsid w:val="00482D72"/>
    <w:rsid w:val="00487515"/>
    <w:rsid w:val="00490B20"/>
    <w:rsid w:val="004963BB"/>
    <w:rsid w:val="004A7A0B"/>
    <w:rsid w:val="004B0F46"/>
    <w:rsid w:val="004B135B"/>
    <w:rsid w:val="004B2973"/>
    <w:rsid w:val="004B3393"/>
    <w:rsid w:val="004B586A"/>
    <w:rsid w:val="004B70F5"/>
    <w:rsid w:val="004C1FB6"/>
    <w:rsid w:val="004C459A"/>
    <w:rsid w:val="004C4743"/>
    <w:rsid w:val="004C7A70"/>
    <w:rsid w:val="004D2F78"/>
    <w:rsid w:val="004D324A"/>
    <w:rsid w:val="004D328D"/>
    <w:rsid w:val="004D40C1"/>
    <w:rsid w:val="004D50A9"/>
    <w:rsid w:val="004D5717"/>
    <w:rsid w:val="004D692C"/>
    <w:rsid w:val="004D7182"/>
    <w:rsid w:val="004E08BE"/>
    <w:rsid w:val="004E1DEE"/>
    <w:rsid w:val="004E2143"/>
    <w:rsid w:val="004E272E"/>
    <w:rsid w:val="004E4EC9"/>
    <w:rsid w:val="004E57F8"/>
    <w:rsid w:val="004F3374"/>
    <w:rsid w:val="004F384B"/>
    <w:rsid w:val="004F5ABD"/>
    <w:rsid w:val="004F60F5"/>
    <w:rsid w:val="004F6336"/>
    <w:rsid w:val="005028CB"/>
    <w:rsid w:val="00502E8C"/>
    <w:rsid w:val="00502F99"/>
    <w:rsid w:val="0050665D"/>
    <w:rsid w:val="0050770C"/>
    <w:rsid w:val="00512B7D"/>
    <w:rsid w:val="0051497F"/>
    <w:rsid w:val="00515662"/>
    <w:rsid w:val="005163CB"/>
    <w:rsid w:val="00516AC2"/>
    <w:rsid w:val="005171F2"/>
    <w:rsid w:val="00520A4E"/>
    <w:rsid w:val="00520F09"/>
    <w:rsid w:val="005219CB"/>
    <w:rsid w:val="0052265A"/>
    <w:rsid w:val="005248C3"/>
    <w:rsid w:val="005309D5"/>
    <w:rsid w:val="00531A2D"/>
    <w:rsid w:val="005351D3"/>
    <w:rsid w:val="0054104A"/>
    <w:rsid w:val="005422F7"/>
    <w:rsid w:val="00544C0B"/>
    <w:rsid w:val="005462CC"/>
    <w:rsid w:val="005523AE"/>
    <w:rsid w:val="005527F7"/>
    <w:rsid w:val="00553124"/>
    <w:rsid w:val="0056514D"/>
    <w:rsid w:val="00565581"/>
    <w:rsid w:val="005666AD"/>
    <w:rsid w:val="00566BC8"/>
    <w:rsid w:val="0056793A"/>
    <w:rsid w:val="00584245"/>
    <w:rsid w:val="005848DF"/>
    <w:rsid w:val="00585123"/>
    <w:rsid w:val="00585764"/>
    <w:rsid w:val="0058585A"/>
    <w:rsid w:val="00592423"/>
    <w:rsid w:val="0059443D"/>
    <w:rsid w:val="00596E93"/>
    <w:rsid w:val="005976A1"/>
    <w:rsid w:val="005A2BF8"/>
    <w:rsid w:val="005A3370"/>
    <w:rsid w:val="005A37BD"/>
    <w:rsid w:val="005B01ED"/>
    <w:rsid w:val="005B0AD5"/>
    <w:rsid w:val="005B12BA"/>
    <w:rsid w:val="005B1980"/>
    <w:rsid w:val="005B4EF9"/>
    <w:rsid w:val="005B70B3"/>
    <w:rsid w:val="005B72B2"/>
    <w:rsid w:val="005B78B1"/>
    <w:rsid w:val="005C1F80"/>
    <w:rsid w:val="005C5D54"/>
    <w:rsid w:val="005C76F9"/>
    <w:rsid w:val="005C7C8C"/>
    <w:rsid w:val="005D1FBB"/>
    <w:rsid w:val="005D35B7"/>
    <w:rsid w:val="005D548D"/>
    <w:rsid w:val="005E27F8"/>
    <w:rsid w:val="005E430E"/>
    <w:rsid w:val="005F113C"/>
    <w:rsid w:val="005F176B"/>
    <w:rsid w:val="005F19AF"/>
    <w:rsid w:val="005F35C0"/>
    <w:rsid w:val="005F4214"/>
    <w:rsid w:val="005F4855"/>
    <w:rsid w:val="005F5447"/>
    <w:rsid w:val="005F7DA4"/>
    <w:rsid w:val="006022FB"/>
    <w:rsid w:val="00602941"/>
    <w:rsid w:val="00603653"/>
    <w:rsid w:val="0060377B"/>
    <w:rsid w:val="006037B7"/>
    <w:rsid w:val="00605FEE"/>
    <w:rsid w:val="00606172"/>
    <w:rsid w:val="00607FFE"/>
    <w:rsid w:val="006106F8"/>
    <w:rsid w:val="00612AC6"/>
    <w:rsid w:val="0061339C"/>
    <w:rsid w:val="006136AB"/>
    <w:rsid w:val="006137A5"/>
    <w:rsid w:val="00617575"/>
    <w:rsid w:val="006310CD"/>
    <w:rsid w:val="00636CF9"/>
    <w:rsid w:val="00637AAA"/>
    <w:rsid w:val="00645F58"/>
    <w:rsid w:val="00645F79"/>
    <w:rsid w:val="00646FE3"/>
    <w:rsid w:val="00647358"/>
    <w:rsid w:val="00647DDE"/>
    <w:rsid w:val="00652455"/>
    <w:rsid w:val="00652D3A"/>
    <w:rsid w:val="006534BE"/>
    <w:rsid w:val="00655083"/>
    <w:rsid w:val="00661DCC"/>
    <w:rsid w:val="00663FE6"/>
    <w:rsid w:val="006649BC"/>
    <w:rsid w:val="0066525A"/>
    <w:rsid w:val="0066609F"/>
    <w:rsid w:val="0066677F"/>
    <w:rsid w:val="00670AEA"/>
    <w:rsid w:val="0067315D"/>
    <w:rsid w:val="00674D7D"/>
    <w:rsid w:val="006754EC"/>
    <w:rsid w:val="00675C31"/>
    <w:rsid w:val="006812FC"/>
    <w:rsid w:val="00691342"/>
    <w:rsid w:val="006A0025"/>
    <w:rsid w:val="006A2187"/>
    <w:rsid w:val="006A40EA"/>
    <w:rsid w:val="006A619F"/>
    <w:rsid w:val="006A667A"/>
    <w:rsid w:val="006A708E"/>
    <w:rsid w:val="006B232F"/>
    <w:rsid w:val="006B2A87"/>
    <w:rsid w:val="006B3303"/>
    <w:rsid w:val="006B39D0"/>
    <w:rsid w:val="006B5C2A"/>
    <w:rsid w:val="006C51A8"/>
    <w:rsid w:val="006C571B"/>
    <w:rsid w:val="006D0671"/>
    <w:rsid w:val="006D4D80"/>
    <w:rsid w:val="006D757B"/>
    <w:rsid w:val="006E0242"/>
    <w:rsid w:val="006E1FCE"/>
    <w:rsid w:val="006E7A18"/>
    <w:rsid w:val="006F0090"/>
    <w:rsid w:val="006F636E"/>
    <w:rsid w:val="006F7317"/>
    <w:rsid w:val="007024CE"/>
    <w:rsid w:val="00703F66"/>
    <w:rsid w:val="00704DC0"/>
    <w:rsid w:val="00705F95"/>
    <w:rsid w:val="00707E83"/>
    <w:rsid w:val="00712FB3"/>
    <w:rsid w:val="00713B2F"/>
    <w:rsid w:val="00714B8A"/>
    <w:rsid w:val="007150BE"/>
    <w:rsid w:val="00720B73"/>
    <w:rsid w:val="00724C9A"/>
    <w:rsid w:val="00726C06"/>
    <w:rsid w:val="0072791F"/>
    <w:rsid w:val="00736281"/>
    <w:rsid w:val="00736F18"/>
    <w:rsid w:val="007370BA"/>
    <w:rsid w:val="00743DE4"/>
    <w:rsid w:val="007469A8"/>
    <w:rsid w:val="00751AD6"/>
    <w:rsid w:val="0075390E"/>
    <w:rsid w:val="0075392C"/>
    <w:rsid w:val="007543C3"/>
    <w:rsid w:val="007548B3"/>
    <w:rsid w:val="00755754"/>
    <w:rsid w:val="007564B7"/>
    <w:rsid w:val="007615AF"/>
    <w:rsid w:val="00762B7D"/>
    <w:rsid w:val="00763167"/>
    <w:rsid w:val="00763E35"/>
    <w:rsid w:val="0076418A"/>
    <w:rsid w:val="00764ADA"/>
    <w:rsid w:val="00765152"/>
    <w:rsid w:val="00765974"/>
    <w:rsid w:val="00765AB9"/>
    <w:rsid w:val="00766292"/>
    <w:rsid w:val="0077080A"/>
    <w:rsid w:val="0077279E"/>
    <w:rsid w:val="007732F4"/>
    <w:rsid w:val="007764C1"/>
    <w:rsid w:val="00783911"/>
    <w:rsid w:val="00785B46"/>
    <w:rsid w:val="0078659C"/>
    <w:rsid w:val="007865A3"/>
    <w:rsid w:val="0079072D"/>
    <w:rsid w:val="00790ABC"/>
    <w:rsid w:val="00790C0E"/>
    <w:rsid w:val="00790E63"/>
    <w:rsid w:val="007919F2"/>
    <w:rsid w:val="007955CC"/>
    <w:rsid w:val="00797D40"/>
    <w:rsid w:val="007A0BCC"/>
    <w:rsid w:val="007A2631"/>
    <w:rsid w:val="007A4402"/>
    <w:rsid w:val="007A468A"/>
    <w:rsid w:val="007A4D3E"/>
    <w:rsid w:val="007A733D"/>
    <w:rsid w:val="007B0A23"/>
    <w:rsid w:val="007B0CDF"/>
    <w:rsid w:val="007B1890"/>
    <w:rsid w:val="007B60D1"/>
    <w:rsid w:val="007B6F46"/>
    <w:rsid w:val="007B7D05"/>
    <w:rsid w:val="007C0138"/>
    <w:rsid w:val="007C0D8A"/>
    <w:rsid w:val="007C5B60"/>
    <w:rsid w:val="007C74CF"/>
    <w:rsid w:val="007C7B67"/>
    <w:rsid w:val="007D0EFE"/>
    <w:rsid w:val="007D183B"/>
    <w:rsid w:val="007D27C5"/>
    <w:rsid w:val="007D34AA"/>
    <w:rsid w:val="007D5BBB"/>
    <w:rsid w:val="007D6B8E"/>
    <w:rsid w:val="007D6CAB"/>
    <w:rsid w:val="007E21E6"/>
    <w:rsid w:val="007E2332"/>
    <w:rsid w:val="007E275D"/>
    <w:rsid w:val="007E5B3A"/>
    <w:rsid w:val="007E7824"/>
    <w:rsid w:val="007F2371"/>
    <w:rsid w:val="007F3BB7"/>
    <w:rsid w:val="007F5100"/>
    <w:rsid w:val="007F692A"/>
    <w:rsid w:val="007F7829"/>
    <w:rsid w:val="007F7E2F"/>
    <w:rsid w:val="00800504"/>
    <w:rsid w:val="00800623"/>
    <w:rsid w:val="00800CE2"/>
    <w:rsid w:val="008037C5"/>
    <w:rsid w:val="00803C0D"/>
    <w:rsid w:val="00804020"/>
    <w:rsid w:val="00804677"/>
    <w:rsid w:val="00805DA2"/>
    <w:rsid w:val="008076BD"/>
    <w:rsid w:val="00810633"/>
    <w:rsid w:val="00810736"/>
    <w:rsid w:val="00811E59"/>
    <w:rsid w:val="008120AD"/>
    <w:rsid w:val="0081279C"/>
    <w:rsid w:val="00815DF4"/>
    <w:rsid w:val="00817232"/>
    <w:rsid w:val="00823B36"/>
    <w:rsid w:val="0082521E"/>
    <w:rsid w:val="00827E51"/>
    <w:rsid w:val="008310CC"/>
    <w:rsid w:val="00837A50"/>
    <w:rsid w:val="00840713"/>
    <w:rsid w:val="00841814"/>
    <w:rsid w:val="0084283B"/>
    <w:rsid w:val="008443A5"/>
    <w:rsid w:val="00845C39"/>
    <w:rsid w:val="008469F5"/>
    <w:rsid w:val="0084771D"/>
    <w:rsid w:val="00854496"/>
    <w:rsid w:val="00860D8B"/>
    <w:rsid w:val="0086168C"/>
    <w:rsid w:val="00867088"/>
    <w:rsid w:val="0087338A"/>
    <w:rsid w:val="0087402C"/>
    <w:rsid w:val="00874BFB"/>
    <w:rsid w:val="0087697B"/>
    <w:rsid w:val="008819E9"/>
    <w:rsid w:val="0088396D"/>
    <w:rsid w:val="00884379"/>
    <w:rsid w:val="00887561"/>
    <w:rsid w:val="008908BE"/>
    <w:rsid w:val="008914BB"/>
    <w:rsid w:val="00891866"/>
    <w:rsid w:val="00895112"/>
    <w:rsid w:val="00896D97"/>
    <w:rsid w:val="00897E9C"/>
    <w:rsid w:val="008A1A27"/>
    <w:rsid w:val="008A2BE2"/>
    <w:rsid w:val="008A2ED8"/>
    <w:rsid w:val="008A4B74"/>
    <w:rsid w:val="008A573B"/>
    <w:rsid w:val="008A7AC6"/>
    <w:rsid w:val="008A7D23"/>
    <w:rsid w:val="008B37B6"/>
    <w:rsid w:val="008C1D27"/>
    <w:rsid w:val="008C2DB2"/>
    <w:rsid w:val="008D29AF"/>
    <w:rsid w:val="008D35BC"/>
    <w:rsid w:val="008D7BE6"/>
    <w:rsid w:val="008E0B6F"/>
    <w:rsid w:val="008E3781"/>
    <w:rsid w:val="008E3846"/>
    <w:rsid w:val="008E4083"/>
    <w:rsid w:val="008E4814"/>
    <w:rsid w:val="008E70F5"/>
    <w:rsid w:val="008F2759"/>
    <w:rsid w:val="008F5AC6"/>
    <w:rsid w:val="008F695A"/>
    <w:rsid w:val="009000FC"/>
    <w:rsid w:val="009006B5"/>
    <w:rsid w:val="00900A1D"/>
    <w:rsid w:val="00901B4F"/>
    <w:rsid w:val="00903A16"/>
    <w:rsid w:val="00906BE7"/>
    <w:rsid w:val="00906D50"/>
    <w:rsid w:val="00910B38"/>
    <w:rsid w:val="00911899"/>
    <w:rsid w:val="009137AF"/>
    <w:rsid w:val="009137C0"/>
    <w:rsid w:val="009155C8"/>
    <w:rsid w:val="009161F2"/>
    <w:rsid w:val="00916406"/>
    <w:rsid w:val="00916B25"/>
    <w:rsid w:val="0092024C"/>
    <w:rsid w:val="00920E51"/>
    <w:rsid w:val="00924B71"/>
    <w:rsid w:val="00932A2D"/>
    <w:rsid w:val="0093349A"/>
    <w:rsid w:val="00935A09"/>
    <w:rsid w:val="00937E92"/>
    <w:rsid w:val="00940503"/>
    <w:rsid w:val="009409F1"/>
    <w:rsid w:val="00941924"/>
    <w:rsid w:val="00942573"/>
    <w:rsid w:val="00945765"/>
    <w:rsid w:val="009459CF"/>
    <w:rsid w:val="00947904"/>
    <w:rsid w:val="0095165F"/>
    <w:rsid w:val="009529F4"/>
    <w:rsid w:val="00955588"/>
    <w:rsid w:val="00957691"/>
    <w:rsid w:val="00957B3D"/>
    <w:rsid w:val="00961089"/>
    <w:rsid w:val="00962DB6"/>
    <w:rsid w:val="00966DB5"/>
    <w:rsid w:val="009724DC"/>
    <w:rsid w:val="00972E9A"/>
    <w:rsid w:val="00974649"/>
    <w:rsid w:val="00975B44"/>
    <w:rsid w:val="0097767C"/>
    <w:rsid w:val="009800AA"/>
    <w:rsid w:val="0098396D"/>
    <w:rsid w:val="00984273"/>
    <w:rsid w:val="00985761"/>
    <w:rsid w:val="00986DB0"/>
    <w:rsid w:val="00987242"/>
    <w:rsid w:val="009879B2"/>
    <w:rsid w:val="00987D5D"/>
    <w:rsid w:val="009A2B02"/>
    <w:rsid w:val="009A33CE"/>
    <w:rsid w:val="009A76FA"/>
    <w:rsid w:val="009B30B8"/>
    <w:rsid w:val="009B5F3C"/>
    <w:rsid w:val="009B7EE5"/>
    <w:rsid w:val="009C0E1C"/>
    <w:rsid w:val="009C3787"/>
    <w:rsid w:val="009C58A4"/>
    <w:rsid w:val="009C734E"/>
    <w:rsid w:val="009D07E7"/>
    <w:rsid w:val="009D0A2C"/>
    <w:rsid w:val="009D3E34"/>
    <w:rsid w:val="009D472E"/>
    <w:rsid w:val="009E001C"/>
    <w:rsid w:val="009E1564"/>
    <w:rsid w:val="009E239B"/>
    <w:rsid w:val="009E35AB"/>
    <w:rsid w:val="009E7DAC"/>
    <w:rsid w:val="009F13A4"/>
    <w:rsid w:val="009F160E"/>
    <w:rsid w:val="009F1C1B"/>
    <w:rsid w:val="009F4580"/>
    <w:rsid w:val="009F64FB"/>
    <w:rsid w:val="00A02224"/>
    <w:rsid w:val="00A02B60"/>
    <w:rsid w:val="00A03C9B"/>
    <w:rsid w:val="00A04C77"/>
    <w:rsid w:val="00A052A2"/>
    <w:rsid w:val="00A056E0"/>
    <w:rsid w:val="00A07266"/>
    <w:rsid w:val="00A07F54"/>
    <w:rsid w:val="00A103B6"/>
    <w:rsid w:val="00A11A14"/>
    <w:rsid w:val="00A1415E"/>
    <w:rsid w:val="00A161C5"/>
    <w:rsid w:val="00A21A65"/>
    <w:rsid w:val="00A226F0"/>
    <w:rsid w:val="00A23E2C"/>
    <w:rsid w:val="00A2541F"/>
    <w:rsid w:val="00A312BB"/>
    <w:rsid w:val="00A31E9E"/>
    <w:rsid w:val="00A3311F"/>
    <w:rsid w:val="00A334D0"/>
    <w:rsid w:val="00A36B24"/>
    <w:rsid w:val="00A40B98"/>
    <w:rsid w:val="00A42144"/>
    <w:rsid w:val="00A44BC3"/>
    <w:rsid w:val="00A44E96"/>
    <w:rsid w:val="00A46175"/>
    <w:rsid w:val="00A54C46"/>
    <w:rsid w:val="00A54C4A"/>
    <w:rsid w:val="00A574A1"/>
    <w:rsid w:val="00A65B7F"/>
    <w:rsid w:val="00A67B70"/>
    <w:rsid w:val="00A72820"/>
    <w:rsid w:val="00A72987"/>
    <w:rsid w:val="00A7542E"/>
    <w:rsid w:val="00A757A0"/>
    <w:rsid w:val="00A7715B"/>
    <w:rsid w:val="00A80268"/>
    <w:rsid w:val="00A80B7E"/>
    <w:rsid w:val="00A8122C"/>
    <w:rsid w:val="00A8185F"/>
    <w:rsid w:val="00AA1535"/>
    <w:rsid w:val="00AA7277"/>
    <w:rsid w:val="00AA7C14"/>
    <w:rsid w:val="00AB01E1"/>
    <w:rsid w:val="00AB3CD9"/>
    <w:rsid w:val="00AC441C"/>
    <w:rsid w:val="00AC49BE"/>
    <w:rsid w:val="00AD27D7"/>
    <w:rsid w:val="00AD32E7"/>
    <w:rsid w:val="00AD4FEC"/>
    <w:rsid w:val="00AE26F3"/>
    <w:rsid w:val="00AE3541"/>
    <w:rsid w:val="00AE43EB"/>
    <w:rsid w:val="00AE4A07"/>
    <w:rsid w:val="00AE52AF"/>
    <w:rsid w:val="00AE6D6E"/>
    <w:rsid w:val="00AE6E67"/>
    <w:rsid w:val="00AE7F88"/>
    <w:rsid w:val="00AF3031"/>
    <w:rsid w:val="00AF4DA2"/>
    <w:rsid w:val="00AF4E1D"/>
    <w:rsid w:val="00AF7EA8"/>
    <w:rsid w:val="00B00829"/>
    <w:rsid w:val="00B00ADE"/>
    <w:rsid w:val="00B022B7"/>
    <w:rsid w:val="00B03C9E"/>
    <w:rsid w:val="00B05336"/>
    <w:rsid w:val="00B072C4"/>
    <w:rsid w:val="00B14735"/>
    <w:rsid w:val="00B14774"/>
    <w:rsid w:val="00B14B4E"/>
    <w:rsid w:val="00B16C6E"/>
    <w:rsid w:val="00B17AA4"/>
    <w:rsid w:val="00B2103A"/>
    <w:rsid w:val="00B22C24"/>
    <w:rsid w:val="00B26C7E"/>
    <w:rsid w:val="00B277B2"/>
    <w:rsid w:val="00B30863"/>
    <w:rsid w:val="00B33D57"/>
    <w:rsid w:val="00B34EAE"/>
    <w:rsid w:val="00B3537D"/>
    <w:rsid w:val="00B35DA6"/>
    <w:rsid w:val="00B35F76"/>
    <w:rsid w:val="00B3761A"/>
    <w:rsid w:val="00B427F1"/>
    <w:rsid w:val="00B42924"/>
    <w:rsid w:val="00B47B61"/>
    <w:rsid w:val="00B51952"/>
    <w:rsid w:val="00B53AD9"/>
    <w:rsid w:val="00B56F46"/>
    <w:rsid w:val="00B570FA"/>
    <w:rsid w:val="00B60B15"/>
    <w:rsid w:val="00B62CF7"/>
    <w:rsid w:val="00B62FB4"/>
    <w:rsid w:val="00B637C3"/>
    <w:rsid w:val="00B63FBA"/>
    <w:rsid w:val="00B66F5E"/>
    <w:rsid w:val="00B70A11"/>
    <w:rsid w:val="00B7513F"/>
    <w:rsid w:val="00B81278"/>
    <w:rsid w:val="00B81960"/>
    <w:rsid w:val="00B838D9"/>
    <w:rsid w:val="00B83C35"/>
    <w:rsid w:val="00B84662"/>
    <w:rsid w:val="00B87CE0"/>
    <w:rsid w:val="00B905C6"/>
    <w:rsid w:val="00B917B4"/>
    <w:rsid w:val="00B92BDB"/>
    <w:rsid w:val="00B93C1A"/>
    <w:rsid w:val="00B940C5"/>
    <w:rsid w:val="00B941BF"/>
    <w:rsid w:val="00B9490B"/>
    <w:rsid w:val="00B94F33"/>
    <w:rsid w:val="00B95028"/>
    <w:rsid w:val="00B964D1"/>
    <w:rsid w:val="00B97259"/>
    <w:rsid w:val="00B9778F"/>
    <w:rsid w:val="00B97C02"/>
    <w:rsid w:val="00BA4334"/>
    <w:rsid w:val="00BA4E02"/>
    <w:rsid w:val="00BA619B"/>
    <w:rsid w:val="00BB059D"/>
    <w:rsid w:val="00BB0DD8"/>
    <w:rsid w:val="00BB342A"/>
    <w:rsid w:val="00BB4581"/>
    <w:rsid w:val="00BB4D4F"/>
    <w:rsid w:val="00BB6EFC"/>
    <w:rsid w:val="00BC14C6"/>
    <w:rsid w:val="00BC161D"/>
    <w:rsid w:val="00BC5B8E"/>
    <w:rsid w:val="00BD0A39"/>
    <w:rsid w:val="00BD11EB"/>
    <w:rsid w:val="00BD2B4D"/>
    <w:rsid w:val="00BD3263"/>
    <w:rsid w:val="00BD5EDE"/>
    <w:rsid w:val="00BD7025"/>
    <w:rsid w:val="00BE019E"/>
    <w:rsid w:val="00BE03D5"/>
    <w:rsid w:val="00BE0C46"/>
    <w:rsid w:val="00BE5440"/>
    <w:rsid w:val="00BE60DD"/>
    <w:rsid w:val="00BE6626"/>
    <w:rsid w:val="00BE7B5F"/>
    <w:rsid w:val="00BE7CD9"/>
    <w:rsid w:val="00BE7F7F"/>
    <w:rsid w:val="00BF0910"/>
    <w:rsid w:val="00BF0A07"/>
    <w:rsid w:val="00BF22F4"/>
    <w:rsid w:val="00BF2D26"/>
    <w:rsid w:val="00BF452F"/>
    <w:rsid w:val="00BF654A"/>
    <w:rsid w:val="00BF6E3B"/>
    <w:rsid w:val="00BF79D6"/>
    <w:rsid w:val="00C015D4"/>
    <w:rsid w:val="00C0497C"/>
    <w:rsid w:val="00C0765C"/>
    <w:rsid w:val="00C12FD0"/>
    <w:rsid w:val="00C132EA"/>
    <w:rsid w:val="00C2062A"/>
    <w:rsid w:val="00C237B8"/>
    <w:rsid w:val="00C25ABF"/>
    <w:rsid w:val="00C260E8"/>
    <w:rsid w:val="00C262A1"/>
    <w:rsid w:val="00C265D7"/>
    <w:rsid w:val="00C340C6"/>
    <w:rsid w:val="00C43A9F"/>
    <w:rsid w:val="00C448CD"/>
    <w:rsid w:val="00C44B00"/>
    <w:rsid w:val="00C44DD2"/>
    <w:rsid w:val="00C470C1"/>
    <w:rsid w:val="00C51949"/>
    <w:rsid w:val="00C51EF1"/>
    <w:rsid w:val="00C54BFA"/>
    <w:rsid w:val="00C55129"/>
    <w:rsid w:val="00C5546D"/>
    <w:rsid w:val="00C57B60"/>
    <w:rsid w:val="00C629BE"/>
    <w:rsid w:val="00C62A29"/>
    <w:rsid w:val="00C6339B"/>
    <w:rsid w:val="00C647DD"/>
    <w:rsid w:val="00C76089"/>
    <w:rsid w:val="00C76DA5"/>
    <w:rsid w:val="00C772EC"/>
    <w:rsid w:val="00C802E7"/>
    <w:rsid w:val="00C86032"/>
    <w:rsid w:val="00C91AC9"/>
    <w:rsid w:val="00C92B24"/>
    <w:rsid w:val="00C935B9"/>
    <w:rsid w:val="00C9414E"/>
    <w:rsid w:val="00C946A9"/>
    <w:rsid w:val="00C95156"/>
    <w:rsid w:val="00CA0C3A"/>
    <w:rsid w:val="00CA26A0"/>
    <w:rsid w:val="00CA2756"/>
    <w:rsid w:val="00CA2CE6"/>
    <w:rsid w:val="00CA39A4"/>
    <w:rsid w:val="00CA437E"/>
    <w:rsid w:val="00CA5969"/>
    <w:rsid w:val="00CA62A1"/>
    <w:rsid w:val="00CA62E9"/>
    <w:rsid w:val="00CB00B2"/>
    <w:rsid w:val="00CB45ED"/>
    <w:rsid w:val="00CB572E"/>
    <w:rsid w:val="00CC0741"/>
    <w:rsid w:val="00CC0F01"/>
    <w:rsid w:val="00CC3EAD"/>
    <w:rsid w:val="00CC4A03"/>
    <w:rsid w:val="00CC56ED"/>
    <w:rsid w:val="00CC755A"/>
    <w:rsid w:val="00CD1F02"/>
    <w:rsid w:val="00CD3F03"/>
    <w:rsid w:val="00CD47CE"/>
    <w:rsid w:val="00CD5CFA"/>
    <w:rsid w:val="00CD6120"/>
    <w:rsid w:val="00CE1201"/>
    <w:rsid w:val="00CE2B05"/>
    <w:rsid w:val="00CE3A1A"/>
    <w:rsid w:val="00CE5BB4"/>
    <w:rsid w:val="00CE5FA1"/>
    <w:rsid w:val="00CF7AE0"/>
    <w:rsid w:val="00D02F30"/>
    <w:rsid w:val="00D04EC4"/>
    <w:rsid w:val="00D0583E"/>
    <w:rsid w:val="00D05A86"/>
    <w:rsid w:val="00D117C9"/>
    <w:rsid w:val="00D1491A"/>
    <w:rsid w:val="00D1649E"/>
    <w:rsid w:val="00D20FC7"/>
    <w:rsid w:val="00D26497"/>
    <w:rsid w:val="00D30540"/>
    <w:rsid w:val="00D34722"/>
    <w:rsid w:val="00D379E2"/>
    <w:rsid w:val="00D40686"/>
    <w:rsid w:val="00D415B2"/>
    <w:rsid w:val="00D42B07"/>
    <w:rsid w:val="00D5146F"/>
    <w:rsid w:val="00D52DF8"/>
    <w:rsid w:val="00D540B7"/>
    <w:rsid w:val="00D57F97"/>
    <w:rsid w:val="00D60761"/>
    <w:rsid w:val="00D63235"/>
    <w:rsid w:val="00D637CA"/>
    <w:rsid w:val="00D665FE"/>
    <w:rsid w:val="00D71ED5"/>
    <w:rsid w:val="00D72034"/>
    <w:rsid w:val="00D73291"/>
    <w:rsid w:val="00D7358F"/>
    <w:rsid w:val="00D760C0"/>
    <w:rsid w:val="00D76743"/>
    <w:rsid w:val="00D77562"/>
    <w:rsid w:val="00D812CD"/>
    <w:rsid w:val="00D81BF5"/>
    <w:rsid w:val="00D81F2F"/>
    <w:rsid w:val="00D82BCF"/>
    <w:rsid w:val="00D83621"/>
    <w:rsid w:val="00D843A4"/>
    <w:rsid w:val="00D8468F"/>
    <w:rsid w:val="00D86E21"/>
    <w:rsid w:val="00D8792D"/>
    <w:rsid w:val="00D928BB"/>
    <w:rsid w:val="00D92D38"/>
    <w:rsid w:val="00D941B4"/>
    <w:rsid w:val="00D971C8"/>
    <w:rsid w:val="00DA25C9"/>
    <w:rsid w:val="00DA28DD"/>
    <w:rsid w:val="00DA36E8"/>
    <w:rsid w:val="00DA54A7"/>
    <w:rsid w:val="00DA5C4A"/>
    <w:rsid w:val="00DA6F76"/>
    <w:rsid w:val="00DA7FEA"/>
    <w:rsid w:val="00DB0E3F"/>
    <w:rsid w:val="00DB11B6"/>
    <w:rsid w:val="00DB12DB"/>
    <w:rsid w:val="00DB3F29"/>
    <w:rsid w:val="00DB4102"/>
    <w:rsid w:val="00DB7B32"/>
    <w:rsid w:val="00DC0E34"/>
    <w:rsid w:val="00DC1501"/>
    <w:rsid w:val="00DC2E62"/>
    <w:rsid w:val="00DC6FD0"/>
    <w:rsid w:val="00DD0E4E"/>
    <w:rsid w:val="00DD15C3"/>
    <w:rsid w:val="00DD1AA9"/>
    <w:rsid w:val="00DD3379"/>
    <w:rsid w:val="00DD51DF"/>
    <w:rsid w:val="00DD6AC2"/>
    <w:rsid w:val="00DE1D1F"/>
    <w:rsid w:val="00DE6952"/>
    <w:rsid w:val="00DF01A2"/>
    <w:rsid w:val="00DF4CA7"/>
    <w:rsid w:val="00DF55EA"/>
    <w:rsid w:val="00DF5833"/>
    <w:rsid w:val="00DF6717"/>
    <w:rsid w:val="00E0254F"/>
    <w:rsid w:val="00E0634A"/>
    <w:rsid w:val="00E06461"/>
    <w:rsid w:val="00E0757D"/>
    <w:rsid w:val="00E126A9"/>
    <w:rsid w:val="00E163E0"/>
    <w:rsid w:val="00E17E39"/>
    <w:rsid w:val="00E17F80"/>
    <w:rsid w:val="00E22D70"/>
    <w:rsid w:val="00E23100"/>
    <w:rsid w:val="00E238DA"/>
    <w:rsid w:val="00E265BB"/>
    <w:rsid w:val="00E316A0"/>
    <w:rsid w:val="00E3190F"/>
    <w:rsid w:val="00E332A6"/>
    <w:rsid w:val="00E33699"/>
    <w:rsid w:val="00E343EE"/>
    <w:rsid w:val="00E403F2"/>
    <w:rsid w:val="00E410B8"/>
    <w:rsid w:val="00E43E10"/>
    <w:rsid w:val="00E44712"/>
    <w:rsid w:val="00E509CA"/>
    <w:rsid w:val="00E51E08"/>
    <w:rsid w:val="00E5259A"/>
    <w:rsid w:val="00E53F94"/>
    <w:rsid w:val="00E555F6"/>
    <w:rsid w:val="00E55FAC"/>
    <w:rsid w:val="00E668CD"/>
    <w:rsid w:val="00E66BAF"/>
    <w:rsid w:val="00E66E84"/>
    <w:rsid w:val="00E70EE5"/>
    <w:rsid w:val="00E717F4"/>
    <w:rsid w:val="00E72202"/>
    <w:rsid w:val="00E734BF"/>
    <w:rsid w:val="00E7522D"/>
    <w:rsid w:val="00E762C8"/>
    <w:rsid w:val="00E7718C"/>
    <w:rsid w:val="00E77CF0"/>
    <w:rsid w:val="00E77EA3"/>
    <w:rsid w:val="00E81735"/>
    <w:rsid w:val="00E82CE0"/>
    <w:rsid w:val="00E836F5"/>
    <w:rsid w:val="00E8641C"/>
    <w:rsid w:val="00E9410C"/>
    <w:rsid w:val="00E978FD"/>
    <w:rsid w:val="00EA4DCC"/>
    <w:rsid w:val="00EA5385"/>
    <w:rsid w:val="00EA55C1"/>
    <w:rsid w:val="00EB3CB1"/>
    <w:rsid w:val="00EB3D57"/>
    <w:rsid w:val="00EB71E1"/>
    <w:rsid w:val="00EB75DE"/>
    <w:rsid w:val="00EB7C81"/>
    <w:rsid w:val="00EC089A"/>
    <w:rsid w:val="00EC08BA"/>
    <w:rsid w:val="00EC2C53"/>
    <w:rsid w:val="00EC2DBA"/>
    <w:rsid w:val="00EC5A09"/>
    <w:rsid w:val="00EC7F80"/>
    <w:rsid w:val="00EC7FED"/>
    <w:rsid w:val="00ED0F47"/>
    <w:rsid w:val="00ED384E"/>
    <w:rsid w:val="00ED3A67"/>
    <w:rsid w:val="00ED4922"/>
    <w:rsid w:val="00ED4A1A"/>
    <w:rsid w:val="00ED6E24"/>
    <w:rsid w:val="00EE2897"/>
    <w:rsid w:val="00EE53CC"/>
    <w:rsid w:val="00EE7DC5"/>
    <w:rsid w:val="00EF1A1E"/>
    <w:rsid w:val="00EF2D6E"/>
    <w:rsid w:val="00EF3052"/>
    <w:rsid w:val="00EF7825"/>
    <w:rsid w:val="00F07135"/>
    <w:rsid w:val="00F107CA"/>
    <w:rsid w:val="00F12D7A"/>
    <w:rsid w:val="00F14357"/>
    <w:rsid w:val="00F154FF"/>
    <w:rsid w:val="00F16367"/>
    <w:rsid w:val="00F1764E"/>
    <w:rsid w:val="00F2395F"/>
    <w:rsid w:val="00F2424C"/>
    <w:rsid w:val="00F318B3"/>
    <w:rsid w:val="00F32629"/>
    <w:rsid w:val="00F33D1E"/>
    <w:rsid w:val="00F345A4"/>
    <w:rsid w:val="00F34CAF"/>
    <w:rsid w:val="00F37023"/>
    <w:rsid w:val="00F370FE"/>
    <w:rsid w:val="00F373EF"/>
    <w:rsid w:val="00F41067"/>
    <w:rsid w:val="00F417D2"/>
    <w:rsid w:val="00F42E9B"/>
    <w:rsid w:val="00F43207"/>
    <w:rsid w:val="00F46D32"/>
    <w:rsid w:val="00F47444"/>
    <w:rsid w:val="00F4775A"/>
    <w:rsid w:val="00F47A8B"/>
    <w:rsid w:val="00F523F5"/>
    <w:rsid w:val="00F52D45"/>
    <w:rsid w:val="00F55115"/>
    <w:rsid w:val="00F56B50"/>
    <w:rsid w:val="00F57FED"/>
    <w:rsid w:val="00F60B05"/>
    <w:rsid w:val="00F60F1F"/>
    <w:rsid w:val="00F61874"/>
    <w:rsid w:val="00F619A3"/>
    <w:rsid w:val="00F62631"/>
    <w:rsid w:val="00F6428A"/>
    <w:rsid w:val="00F649E7"/>
    <w:rsid w:val="00F65741"/>
    <w:rsid w:val="00F6605F"/>
    <w:rsid w:val="00F6712D"/>
    <w:rsid w:val="00F67222"/>
    <w:rsid w:val="00F67EF9"/>
    <w:rsid w:val="00F704F5"/>
    <w:rsid w:val="00F7482C"/>
    <w:rsid w:val="00F753A5"/>
    <w:rsid w:val="00F75D79"/>
    <w:rsid w:val="00F84744"/>
    <w:rsid w:val="00F84D0D"/>
    <w:rsid w:val="00F84FA4"/>
    <w:rsid w:val="00F90890"/>
    <w:rsid w:val="00F91B61"/>
    <w:rsid w:val="00F91C70"/>
    <w:rsid w:val="00F93B72"/>
    <w:rsid w:val="00F94AEE"/>
    <w:rsid w:val="00F95BCE"/>
    <w:rsid w:val="00F97335"/>
    <w:rsid w:val="00F978B2"/>
    <w:rsid w:val="00FA2C12"/>
    <w:rsid w:val="00FA4FBB"/>
    <w:rsid w:val="00FA60B2"/>
    <w:rsid w:val="00FA6741"/>
    <w:rsid w:val="00FA7225"/>
    <w:rsid w:val="00FB1996"/>
    <w:rsid w:val="00FB2E9B"/>
    <w:rsid w:val="00FB3037"/>
    <w:rsid w:val="00FB365E"/>
    <w:rsid w:val="00FB4B93"/>
    <w:rsid w:val="00FB5B59"/>
    <w:rsid w:val="00FC0320"/>
    <w:rsid w:val="00FC0851"/>
    <w:rsid w:val="00FC30B6"/>
    <w:rsid w:val="00FC32A8"/>
    <w:rsid w:val="00FD0BF4"/>
    <w:rsid w:val="00FD11F8"/>
    <w:rsid w:val="00FD2E4E"/>
    <w:rsid w:val="00FD3035"/>
    <w:rsid w:val="00FD64B6"/>
    <w:rsid w:val="00FE4B1B"/>
    <w:rsid w:val="00FE58AB"/>
    <w:rsid w:val="00FE63F7"/>
    <w:rsid w:val="00FE66C0"/>
    <w:rsid w:val="00FF0895"/>
    <w:rsid w:val="00FF15B1"/>
    <w:rsid w:val="00FF296D"/>
    <w:rsid w:val="00FF40B9"/>
    <w:rsid w:val="00FF5538"/>
    <w:rsid w:val="00FF587E"/>
    <w:rsid w:val="00FF5CFC"/>
    <w:rsid w:val="00FF7614"/>
    <w:rsid w:val="00FF7AE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019E7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sl-S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2157E"/>
    <w:pPr>
      <w:suppressAutoHyphens/>
    </w:pPr>
    <w:rPr>
      <w:rFonts w:ascii="Times New Roman" w:hAnsi="Times New Roman"/>
      <w:sz w:val="22"/>
      <w:szCs w:val="22"/>
    </w:rPr>
  </w:style>
  <w:style w:type="paragraph" w:styleId="1">
    <w:name w:val="heading 1"/>
    <w:basedOn w:val="a1"/>
    <w:next w:val="NormalKeep"/>
    <w:link w:val="1Char"/>
    <w:uiPriority w:val="9"/>
    <w:qFormat/>
    <w:rsid w:val="00652455"/>
    <w:pPr>
      <w:keepNext/>
      <w:keepLines/>
      <w:ind w:left="567" w:hanging="567"/>
      <w:outlineLvl w:val="0"/>
    </w:pPr>
    <w:rPr>
      <w:b/>
      <w:bCs/>
    </w:rPr>
  </w:style>
  <w:style w:type="paragraph" w:styleId="21">
    <w:name w:val="heading 2"/>
    <w:basedOn w:val="a1"/>
    <w:next w:val="NormalKeep"/>
    <w:link w:val="2Char"/>
    <w:uiPriority w:val="9"/>
    <w:unhideWhenUsed/>
    <w:qFormat/>
    <w:rsid w:val="00906D50"/>
    <w:pPr>
      <w:keepNext/>
      <w:keepLines/>
      <w:ind w:left="567" w:hanging="567"/>
      <w:outlineLvl w:val="1"/>
    </w:pPr>
    <w:rPr>
      <w:b/>
      <w:bCs/>
    </w:rPr>
  </w:style>
  <w:style w:type="paragraph" w:styleId="31">
    <w:name w:val="heading 3"/>
    <w:basedOn w:val="a1"/>
    <w:next w:val="a1"/>
    <w:link w:val="3Char"/>
    <w:uiPriority w:val="9"/>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sid w:val="00652455"/>
    <w:rPr>
      <w:rFonts w:ascii="Times New Roman" w:hAnsi="Times New Roman"/>
      <w:b/>
      <w:bCs/>
      <w:sz w:val="22"/>
      <w:szCs w:val="22"/>
      <w:lang w:val="sl-SI"/>
    </w:rPr>
  </w:style>
  <w:style w:type="paragraph" w:customStyle="1" w:styleId="NormalKeep">
    <w:name w:val="Normal Keep"/>
    <w:basedOn w:val="a1"/>
    <w:link w:val="NormalKeepChar"/>
    <w:qFormat/>
    <w:rsid w:val="00DB12DB"/>
    <w:pPr>
      <w:keepNext/>
    </w:pPr>
  </w:style>
  <w:style w:type="paragraph" w:customStyle="1" w:styleId="Bullet">
    <w:name w:val="Bullet •"/>
    <w:basedOn w:val="a1"/>
    <w:qFormat/>
    <w:rsid w:val="00A65B7F"/>
    <w:pPr>
      <w:numPr>
        <w:numId w:val="1"/>
      </w:numPr>
    </w:pPr>
  </w:style>
  <w:style w:type="paragraph" w:customStyle="1" w:styleId="Bullet2">
    <w:name w:val="Bullet • 2"/>
    <w:basedOn w:val="a1"/>
    <w:qFormat/>
    <w:rsid w:val="00291FC2"/>
    <w:pPr>
      <w:numPr>
        <w:numId w:val="13"/>
      </w:numPr>
    </w:pPr>
  </w:style>
  <w:style w:type="paragraph" w:customStyle="1" w:styleId="Bullet-">
    <w:name w:val="Bullet -"/>
    <w:basedOn w:val="a1"/>
    <w:qFormat/>
    <w:rsid w:val="00C43A9F"/>
    <w:pPr>
      <w:numPr>
        <w:numId w:val="2"/>
      </w:numPr>
    </w:pPr>
  </w:style>
  <w:style w:type="paragraph" w:customStyle="1" w:styleId="Bullet-2">
    <w:name w:val="Bullet - 2"/>
    <w:basedOn w:val="a1"/>
    <w:qFormat/>
    <w:rsid w:val="00291FC2"/>
    <w:pPr>
      <w:numPr>
        <w:numId w:val="14"/>
      </w:numPr>
    </w:pPr>
  </w:style>
  <w:style w:type="paragraph" w:styleId="a5">
    <w:name w:val="Normal Indent"/>
    <w:basedOn w:val="a1"/>
    <w:uiPriority w:val="99"/>
    <w:unhideWhenUsed/>
    <w:rsid w:val="00B2103A"/>
    <w:pPr>
      <w:keepNext/>
      <w:ind w:left="562"/>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sl-SI"/>
    </w:rPr>
  </w:style>
  <w:style w:type="paragraph" w:customStyle="1" w:styleId="Heading1LAB">
    <w:name w:val="Heading 1 LAB"/>
    <w:basedOn w:val="1"/>
    <w:next w:val="NormalKeep"/>
    <w:link w:val="Heading1LABChar"/>
    <w:qFormat/>
    <w:rsid w:val="00906D50"/>
    <w:pPr>
      <w:pBdr>
        <w:top w:val="single" w:sz="4" w:space="1" w:color="auto"/>
        <w:left w:val="single" w:sz="4" w:space="4" w:color="auto"/>
        <w:bottom w:val="single" w:sz="4" w:space="1" w:color="auto"/>
        <w:right w:val="single" w:sz="4" w:space="4" w:color="auto"/>
      </w:pBdr>
    </w:pPr>
  </w:style>
  <w:style w:type="character" w:styleId="a8">
    <w:name w:val="Emphasis"/>
    <w:uiPriority w:val="20"/>
    <w:qFormat/>
    <w:rsid w:val="00C935B9"/>
    <w:rPr>
      <w:i/>
      <w:iCs/>
    </w:rPr>
  </w:style>
  <w:style w:type="character" w:customStyle="1" w:styleId="Heading1LABChar">
    <w:name w:val="Heading 1 LAB Char"/>
    <w:link w:val="Heading1LAB"/>
    <w:locked/>
    <w:rsid w:val="00906D50"/>
    <w:rPr>
      <w:rFonts w:ascii="Times New Roman" w:hAnsi="Times New Roman"/>
      <w:b/>
      <w:bCs/>
      <w:sz w:val="22"/>
      <w:szCs w:val="22"/>
      <w:lang w:val="sl-SI"/>
    </w:rPr>
  </w:style>
  <w:style w:type="character" w:styleId="a9">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sl-SI" w:eastAsia="zh-CN"/>
    </w:rPr>
  </w:style>
  <w:style w:type="character" w:customStyle="1" w:styleId="HeadingStrongChar">
    <w:name w:val="Heading Strong Char"/>
    <w:link w:val="HeadingStrong"/>
    <w:locked/>
    <w:rsid w:val="00F47A8B"/>
    <w:rPr>
      <w:rFonts w:ascii="Times New Roman" w:hAnsi="Times New Roman"/>
      <w:b/>
      <w:bCs/>
      <w:sz w:val="22"/>
      <w:szCs w:val="22"/>
      <w:lang w:val="sl-SI"/>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aa">
    <w:name w:val="Title"/>
    <w:aliases w:val="Bullets"/>
    <w:basedOn w:val="1"/>
    <w:next w:val="NormalKeep"/>
    <w:link w:val="Char1"/>
    <w:uiPriority w:val="10"/>
    <w:qFormat/>
    <w:rsid w:val="00F47A8B"/>
    <w:pPr>
      <w:ind w:left="0" w:firstLine="0"/>
      <w:jc w:val="center"/>
    </w:pPr>
  </w:style>
  <w:style w:type="character" w:customStyle="1" w:styleId="Char1">
    <w:name w:val="제목 Char"/>
    <w:aliases w:val="Bullets Char"/>
    <w:link w:val="aa"/>
    <w:uiPriority w:val="10"/>
    <w:locked/>
    <w:rsid w:val="00F47A8B"/>
    <w:rPr>
      <w:rFonts w:ascii="Times New Roman" w:hAnsi="Times New Roman"/>
      <w:b/>
      <w:bCs/>
      <w:sz w:val="22"/>
      <w:szCs w:val="22"/>
      <w:lang w:val="sl-SI"/>
    </w:rPr>
  </w:style>
  <w:style w:type="character" w:customStyle="1" w:styleId="HeadingUnderlinedChar">
    <w:name w:val="Heading Underlined Char"/>
    <w:link w:val="HeadingUnderlined"/>
    <w:locked/>
    <w:rsid w:val="007548B3"/>
    <w:rPr>
      <w:rFonts w:ascii="Times New Roman" w:hAnsi="Times New Roman"/>
      <w:sz w:val="22"/>
      <w:u w:val="single"/>
      <w:lang w:val="sl-SI" w:eastAsia="zh-CN"/>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906D50"/>
    <w:pPr>
      <w:ind w:left="567" w:hanging="567"/>
    </w:pPr>
  </w:style>
  <w:style w:type="paragraph" w:customStyle="1" w:styleId="Heading1Indent">
    <w:name w:val="Heading 1 Indent"/>
    <w:basedOn w:val="1"/>
    <w:next w:val="NormalKeep"/>
    <w:qFormat/>
    <w:rsid w:val="00A8185F"/>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D415B2"/>
    <w:pPr>
      <w:pBdr>
        <w:top w:val="single" w:sz="4" w:space="1" w:color="auto"/>
        <w:left w:val="single" w:sz="4" w:space="4" w:color="auto"/>
        <w:bottom w:val="single" w:sz="4" w:space="1" w:color="auto"/>
        <w:right w:val="single" w:sz="4" w:space="4" w:color="auto"/>
      </w:pBdr>
    </w:pPr>
  </w:style>
  <w:style w:type="paragraph" w:customStyle="1" w:styleId="TableFootnote">
    <w:name w:val="Table Footnote"/>
    <w:basedOn w:val="NormalHanging"/>
    <w:qFormat/>
    <w:rsid w:val="00906D50"/>
    <w:pPr>
      <w:ind w:left="284" w:hanging="284"/>
    </w:pPr>
  </w:style>
  <w:style w:type="character" w:styleId="ab">
    <w:name w:val="Hyperlink"/>
    <w:uiPriority w:val="99"/>
    <w:unhideWhenUsed/>
    <w:rsid w:val="00D0583E"/>
    <w:rPr>
      <w:color w:val="0000FF"/>
      <w:u w:val="single"/>
    </w:rPr>
  </w:style>
  <w:style w:type="paragraph" w:customStyle="1" w:styleId="TableTitle">
    <w:name w:val="Table Title"/>
    <w:basedOn w:val="1"/>
    <w:next w:val="NormalKeep"/>
    <w:qFormat/>
    <w:rsid w:val="00906D50"/>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415B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2Char">
    <w:name w:val="제목 2 Char"/>
    <w:link w:val="21"/>
    <w:rsid w:val="00906D50"/>
    <w:rPr>
      <w:rFonts w:ascii="Times New Roman" w:hAnsi="Times New Roman"/>
      <w:b/>
      <w:bCs/>
      <w:sz w:val="22"/>
      <w:szCs w:val="22"/>
      <w:lang w:val="sl-SI"/>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sl-SI"/>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99"/>
    <w:unhideWhenUsed/>
    <w:rsid w:val="007C0138"/>
    <w:pPr>
      <w:spacing w:after="120"/>
    </w:pPr>
  </w:style>
  <w:style w:type="character" w:customStyle="1" w:styleId="Char3">
    <w:name w:val="본문 Char"/>
    <w:link w:val="af0"/>
    <w:uiPriority w:val="99"/>
    <w:rsid w:val="007C0138"/>
    <w:rPr>
      <w:rFonts w:ascii="Times New Roman" w:hAnsi="Times New Roman"/>
      <w:sz w:val="22"/>
      <w:szCs w:val="22"/>
      <w:lang w:val="sl-SI"/>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sl-SI"/>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sl-SI"/>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link w:val="af1"/>
    <w:uiPriority w:val="99"/>
    <w:semiHidden/>
    <w:rsid w:val="007C0138"/>
    <w:rPr>
      <w:rFonts w:ascii="Times New Roman" w:hAnsi="Times New Roman"/>
      <w:sz w:val="22"/>
      <w:szCs w:val="22"/>
      <w:lang w:val="sl-SI"/>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sl-SI"/>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link w:val="23"/>
    <w:uiPriority w:val="99"/>
    <w:semiHidden/>
    <w:rsid w:val="007C0138"/>
    <w:rPr>
      <w:rFonts w:ascii="Times New Roman" w:hAnsi="Times New Roman"/>
      <w:sz w:val="22"/>
      <w:szCs w:val="22"/>
      <w:lang w:val="sl-SI"/>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sl-SI"/>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sl-SI"/>
    </w:rPr>
  </w:style>
  <w:style w:type="paragraph" w:styleId="af3">
    <w:name w:val="caption"/>
    <w:basedOn w:val="a1"/>
    <w:next w:val="a1"/>
    <w:uiPriority w:val="35"/>
    <w:semiHidden/>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sl-SI"/>
    </w:rPr>
  </w:style>
  <w:style w:type="paragraph" w:styleId="af5">
    <w:name w:val="annotation text"/>
    <w:aliases w:val="Annotationtext,Comment Text Char Char,Comment Text Char Char Char Char,Comment Text Char Char1,Comment Text Char1 Char Char"/>
    <w:basedOn w:val="a1"/>
    <w:link w:val="Char7"/>
    <w:uiPriority w:val="99"/>
    <w:unhideWhenUsed/>
    <w:rsid w:val="007C0138"/>
    <w:rPr>
      <w:sz w:val="20"/>
      <w:szCs w:val="20"/>
    </w:rPr>
  </w:style>
  <w:style w:type="character" w:customStyle="1" w:styleId="Char7">
    <w:name w:val="메모 텍스트 Char"/>
    <w:aliases w:val="Annotationtext Char,Comment Text Char Char Char,Comment Text Char Char Char Char Char,Comment Text Char Char1 Char,Comment Text Char1 Char Char Char"/>
    <w:link w:val="af5"/>
    <w:uiPriority w:val="99"/>
    <w:rsid w:val="007C0138"/>
    <w:rPr>
      <w:rFonts w:ascii="Times New Roman" w:hAnsi="Times New Roman"/>
      <w:lang w:val="sl-SI"/>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sl-SI"/>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sl-SI"/>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sl-SI"/>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sl-SI"/>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sl-SI"/>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sl-SI"/>
    </w:rPr>
  </w:style>
  <w:style w:type="character" w:customStyle="1" w:styleId="3Char">
    <w:name w:val="제목 3 Char"/>
    <w:link w:val="31"/>
    <w:rsid w:val="007C0138"/>
    <w:rPr>
      <w:rFonts w:ascii="Calibri Light" w:eastAsia="DengXian Light" w:hAnsi="Calibri Light" w:cs="Times New Roman"/>
      <w:b/>
      <w:bCs/>
      <w:sz w:val="26"/>
      <w:szCs w:val="26"/>
      <w:lang w:val="sl-SI"/>
    </w:rPr>
  </w:style>
  <w:style w:type="character" w:customStyle="1" w:styleId="4Char">
    <w:name w:val="제목 4 Char"/>
    <w:link w:val="41"/>
    <w:rsid w:val="007C0138"/>
    <w:rPr>
      <w:rFonts w:ascii="Calibri" w:eastAsia="DengXian" w:hAnsi="Calibri" w:cs="Arial"/>
      <w:b/>
      <w:bCs/>
      <w:sz w:val="28"/>
      <w:szCs w:val="28"/>
      <w:lang w:val="sl-SI"/>
    </w:rPr>
  </w:style>
  <w:style w:type="character" w:customStyle="1" w:styleId="5Char">
    <w:name w:val="제목 5 Char"/>
    <w:link w:val="51"/>
    <w:uiPriority w:val="9"/>
    <w:semiHidden/>
    <w:rsid w:val="007C0138"/>
    <w:rPr>
      <w:rFonts w:ascii="Calibri" w:eastAsia="DengXian" w:hAnsi="Calibri" w:cs="Arial"/>
      <w:b/>
      <w:bCs/>
      <w:i/>
      <w:iCs/>
      <w:sz w:val="26"/>
      <w:szCs w:val="26"/>
      <w:lang w:val="sl-SI"/>
    </w:rPr>
  </w:style>
  <w:style w:type="character" w:customStyle="1" w:styleId="6Char">
    <w:name w:val="제목 6 Char"/>
    <w:link w:val="6"/>
    <w:uiPriority w:val="9"/>
    <w:semiHidden/>
    <w:rsid w:val="007C0138"/>
    <w:rPr>
      <w:rFonts w:ascii="Calibri" w:eastAsia="DengXian" w:hAnsi="Calibri" w:cs="Arial"/>
      <w:b/>
      <w:bCs/>
      <w:sz w:val="22"/>
      <w:szCs w:val="22"/>
      <w:lang w:val="sl-SI"/>
    </w:rPr>
  </w:style>
  <w:style w:type="character" w:customStyle="1" w:styleId="7Char">
    <w:name w:val="제목 7 Char"/>
    <w:link w:val="7"/>
    <w:uiPriority w:val="9"/>
    <w:semiHidden/>
    <w:rsid w:val="007C0138"/>
    <w:rPr>
      <w:rFonts w:ascii="Calibri" w:eastAsia="DengXian" w:hAnsi="Calibri" w:cs="Arial"/>
      <w:sz w:val="24"/>
      <w:szCs w:val="24"/>
      <w:lang w:val="sl-SI"/>
    </w:rPr>
  </w:style>
  <w:style w:type="character" w:customStyle="1" w:styleId="8Char">
    <w:name w:val="제목 8 Char"/>
    <w:link w:val="8"/>
    <w:uiPriority w:val="9"/>
    <w:semiHidden/>
    <w:rsid w:val="007C0138"/>
    <w:rPr>
      <w:rFonts w:ascii="Calibri" w:eastAsia="DengXian" w:hAnsi="Calibri" w:cs="Arial"/>
      <w:i/>
      <w:iCs/>
      <w:sz w:val="24"/>
      <w:szCs w:val="24"/>
      <w:lang w:val="sl-SI"/>
    </w:rPr>
  </w:style>
  <w:style w:type="character" w:customStyle="1" w:styleId="9Char">
    <w:name w:val="제목 9 Char"/>
    <w:link w:val="9"/>
    <w:uiPriority w:val="9"/>
    <w:semiHidden/>
    <w:rsid w:val="007C0138"/>
    <w:rPr>
      <w:rFonts w:ascii="Calibri Light" w:eastAsia="DengXian Light" w:hAnsi="Calibri Light" w:cs="Times New Roman"/>
      <w:sz w:val="22"/>
      <w:szCs w:val="22"/>
      <w:lang w:val="sl-SI"/>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sl-SI"/>
    </w:rPr>
  </w:style>
  <w:style w:type="paragraph" w:styleId="HTML0">
    <w:name w:val="HTML Preformatted"/>
    <w:basedOn w:val="a1"/>
    <w:link w:val="HTMLChar0"/>
    <w:uiPriority w:val="99"/>
    <w:semiHidden/>
    <w:unhideWhenUsed/>
    <w:rsid w:val="007C0138"/>
    <w:rPr>
      <w:rFonts w:ascii="Courier New" w:hAnsi="Courier New" w:cs="Courier New"/>
      <w:sz w:val="20"/>
      <w:szCs w:val="20"/>
    </w:rPr>
  </w:style>
  <w:style w:type="character" w:customStyle="1" w:styleId="HTMLChar0">
    <w:name w:val="미리 서식이 지정된 HTML Char"/>
    <w:link w:val="HTML0"/>
    <w:uiPriority w:val="99"/>
    <w:semiHidden/>
    <w:rsid w:val="007C0138"/>
    <w:rPr>
      <w:rFonts w:ascii="Courier New" w:hAnsi="Courier New" w:cs="Courier New"/>
      <w:lang w:val="sl-SI"/>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uiPriority w:val="99"/>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sl-SI"/>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semiHidden/>
    <w:unhideWhenUsed/>
    <w:rsid w:val="007C0138"/>
    <w:pPr>
      <w:numPr>
        <w:numId w:val="3"/>
      </w:numPr>
      <w:contextualSpacing/>
    </w:pPr>
  </w:style>
  <w:style w:type="paragraph" w:styleId="20">
    <w:name w:val="List Bullet 2"/>
    <w:basedOn w:val="a1"/>
    <w:uiPriority w:val="99"/>
    <w:semiHidden/>
    <w:unhideWhenUsed/>
    <w:rsid w:val="007C0138"/>
    <w:pPr>
      <w:numPr>
        <w:numId w:val="4"/>
      </w:numPr>
      <w:contextualSpacing/>
    </w:pPr>
  </w:style>
  <w:style w:type="paragraph" w:styleId="30">
    <w:name w:val="List Bullet 3"/>
    <w:basedOn w:val="a1"/>
    <w:uiPriority w:val="99"/>
    <w:semiHidden/>
    <w:unhideWhenUsed/>
    <w:rsid w:val="007C0138"/>
    <w:pPr>
      <w:numPr>
        <w:numId w:val="5"/>
      </w:numPr>
      <w:contextualSpacing/>
    </w:pPr>
  </w:style>
  <w:style w:type="paragraph" w:styleId="40">
    <w:name w:val="List Bullet 4"/>
    <w:basedOn w:val="a1"/>
    <w:uiPriority w:val="99"/>
    <w:semiHidden/>
    <w:unhideWhenUsed/>
    <w:rsid w:val="007C0138"/>
    <w:pPr>
      <w:numPr>
        <w:numId w:val="6"/>
      </w:numPr>
      <w:contextualSpacing/>
    </w:pPr>
  </w:style>
  <w:style w:type="paragraph" w:styleId="50">
    <w:name w:val="List Bullet 5"/>
    <w:basedOn w:val="a1"/>
    <w:uiPriority w:val="99"/>
    <w:semiHidden/>
    <w:unhideWhenUsed/>
    <w:rsid w:val="007C0138"/>
    <w:pPr>
      <w:numPr>
        <w:numId w:val="7"/>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7C0138"/>
    <w:pPr>
      <w:numPr>
        <w:numId w:val="8"/>
      </w:numPr>
      <w:contextualSpacing/>
    </w:pPr>
  </w:style>
  <w:style w:type="paragraph" w:styleId="2">
    <w:name w:val="List Number 2"/>
    <w:basedOn w:val="a1"/>
    <w:uiPriority w:val="99"/>
    <w:semiHidden/>
    <w:unhideWhenUsed/>
    <w:rsid w:val="007C0138"/>
    <w:pPr>
      <w:numPr>
        <w:numId w:val="9"/>
      </w:numPr>
      <w:contextualSpacing/>
    </w:pPr>
  </w:style>
  <w:style w:type="paragraph" w:styleId="3">
    <w:name w:val="List Number 3"/>
    <w:basedOn w:val="a1"/>
    <w:uiPriority w:val="99"/>
    <w:semiHidden/>
    <w:unhideWhenUsed/>
    <w:rsid w:val="007C0138"/>
    <w:pPr>
      <w:numPr>
        <w:numId w:val="10"/>
      </w:numPr>
      <w:contextualSpacing/>
    </w:pPr>
  </w:style>
  <w:style w:type="paragraph" w:styleId="4">
    <w:name w:val="List Number 4"/>
    <w:basedOn w:val="a1"/>
    <w:uiPriority w:val="99"/>
    <w:semiHidden/>
    <w:unhideWhenUsed/>
    <w:rsid w:val="007C0138"/>
    <w:pPr>
      <w:numPr>
        <w:numId w:val="11"/>
      </w:numPr>
      <w:contextualSpacing/>
    </w:pPr>
  </w:style>
  <w:style w:type="paragraph" w:styleId="5">
    <w:name w:val="List Number 5"/>
    <w:basedOn w:val="a1"/>
    <w:uiPriority w:val="99"/>
    <w:semiHidden/>
    <w:unhideWhenUsed/>
    <w:rsid w:val="007C0138"/>
    <w:pPr>
      <w:numPr>
        <w:numId w:val="12"/>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Charf">
    <w:name w:val="매크로 텍스트 Char"/>
    <w:link w:val="aff3"/>
    <w:uiPriority w:val="99"/>
    <w:semiHidden/>
    <w:rsid w:val="007C0138"/>
    <w:rPr>
      <w:rFonts w:ascii="Courier New" w:hAnsi="Courier New" w:cs="Courier New"/>
      <w:lang w:val="sl-SI"/>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sl-SI"/>
    </w:rPr>
  </w:style>
  <w:style w:type="paragraph" w:styleId="aff5">
    <w:name w:val="No Spacing"/>
    <w:uiPriority w:val="1"/>
    <w:qFormat/>
    <w:rsid w:val="007C0138"/>
    <w:pPr>
      <w:suppressAutoHyphens/>
    </w:pPr>
    <w:rPr>
      <w:rFonts w:ascii="Times New Roman" w:hAnsi="Times New Roman"/>
      <w:sz w:val="22"/>
      <w:szCs w:val="22"/>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sl-SI"/>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sl-SI"/>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sl-SI"/>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sl-SI"/>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sl-SI"/>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sl-SI"/>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character" w:styleId="afff0">
    <w:name w:val="FollowedHyperlink"/>
    <w:uiPriority w:val="99"/>
    <w:semiHidden/>
    <w:unhideWhenUsed/>
    <w:rsid w:val="00D415B2"/>
    <w:rPr>
      <w:color w:val="auto"/>
      <w:u w:val="single"/>
    </w:rPr>
  </w:style>
  <w:style w:type="paragraph" w:customStyle="1" w:styleId="Bulleto2">
    <w:name w:val="Bullet o 2"/>
    <w:basedOn w:val="a1"/>
    <w:qFormat/>
    <w:rsid w:val="00D415B2"/>
    <w:pPr>
      <w:numPr>
        <w:numId w:val="15"/>
      </w:numPr>
    </w:pPr>
  </w:style>
  <w:style w:type="character" w:customStyle="1" w:styleId="Highlight">
    <w:name w:val="Highlight"/>
    <w:uiPriority w:val="1"/>
    <w:qFormat/>
    <w:rsid w:val="009800AA"/>
    <w:rPr>
      <w:shd w:val="pct15" w:color="auto" w:fill="FFFFFF"/>
    </w:rPr>
  </w:style>
  <w:style w:type="paragraph" w:customStyle="1" w:styleId="TableL">
    <w:name w:val="Table L"/>
    <w:basedOn w:val="a1"/>
    <w:qFormat/>
    <w:rsid w:val="00064AF9"/>
    <w:pPr>
      <w:keepNext/>
    </w:pPr>
    <w:rPr>
      <w:sz w:val="20"/>
      <w:szCs w:val="20"/>
    </w:rPr>
  </w:style>
  <w:style w:type="paragraph" w:customStyle="1" w:styleId="TableC">
    <w:name w:val="Table C"/>
    <w:basedOn w:val="TableL"/>
    <w:qFormat/>
    <w:rsid w:val="00064AF9"/>
    <w:pPr>
      <w:keepNext w:val="0"/>
      <w:jc w:val="center"/>
    </w:pPr>
  </w:style>
  <w:style w:type="paragraph" w:customStyle="1" w:styleId="COL">
    <w:name w:val="C/O L"/>
    <w:basedOn w:val="a1"/>
    <w:qFormat/>
    <w:rsid w:val="00F84D0D"/>
    <w:pPr>
      <w:keepNext/>
    </w:pPr>
    <w:rPr>
      <w:sz w:val="12"/>
      <w:szCs w:val="14"/>
    </w:rPr>
  </w:style>
  <w:style w:type="paragraph" w:customStyle="1" w:styleId="COC">
    <w:name w:val="C/O C+"/>
    <w:basedOn w:val="COL"/>
    <w:qFormat/>
    <w:rsid w:val="00F84D0D"/>
    <w:pPr>
      <w:jc w:val="center"/>
    </w:pPr>
    <w:rPr>
      <w:sz w:val="14"/>
    </w:rPr>
  </w:style>
  <w:style w:type="paragraph" w:customStyle="1" w:styleId="COR">
    <w:name w:val="C/O R"/>
    <w:basedOn w:val="COL"/>
    <w:qFormat/>
    <w:rsid w:val="00F84D0D"/>
    <w:pPr>
      <w:jc w:val="right"/>
    </w:pPr>
  </w:style>
  <w:style w:type="paragraph" w:customStyle="1" w:styleId="NormalRight">
    <w:name w:val="Normal Right"/>
    <w:basedOn w:val="a1"/>
    <w:qFormat/>
    <w:rsid w:val="00A02224"/>
    <w:pPr>
      <w:jc w:val="right"/>
    </w:pPr>
  </w:style>
  <w:style w:type="character" w:styleId="afff1">
    <w:name w:val="line number"/>
    <w:basedOn w:val="a2"/>
    <w:uiPriority w:val="99"/>
    <w:semiHidden/>
    <w:unhideWhenUsed/>
    <w:rsid w:val="00CA5969"/>
  </w:style>
  <w:style w:type="table" w:customStyle="1" w:styleId="TableGrid">
    <w:name w:val="TableGrid"/>
    <w:rsid w:val="00F14357"/>
    <w:rPr>
      <w:rFonts w:eastAsia="DengXian" w:cs="Arial"/>
      <w:kern w:val="2"/>
      <w:sz w:val="22"/>
      <w:szCs w:val="22"/>
    </w:rPr>
    <w:tblPr>
      <w:tblCellMar>
        <w:top w:w="0" w:type="dxa"/>
        <w:left w:w="0" w:type="dxa"/>
        <w:bottom w:w="0" w:type="dxa"/>
        <w:right w:w="0" w:type="dxa"/>
      </w:tblCellMar>
    </w:tblPr>
  </w:style>
  <w:style w:type="paragraph" w:customStyle="1" w:styleId="1b">
    <w:name w:val="1b"/>
    <w:basedOn w:val="a1"/>
    <w:qFormat/>
    <w:rsid w:val="00F14357"/>
    <w:pPr>
      <w:keepNext/>
      <w:keepLines/>
      <w:suppressAutoHyphens w:val="0"/>
      <w:ind w:left="567" w:hanging="567"/>
    </w:pPr>
    <w:rPr>
      <w:rFonts w:eastAsia="Times New Roman"/>
      <w:b/>
      <w:bCs/>
      <w:color w:val="000000"/>
      <w:kern w:val="2"/>
    </w:rPr>
  </w:style>
  <w:style w:type="paragraph" w:customStyle="1" w:styleId="b1">
    <w:name w:val="b1"/>
    <w:basedOn w:val="a1"/>
    <w:qFormat/>
    <w:rsid w:val="00F14357"/>
    <w:pPr>
      <w:keepNext/>
      <w:keepLines/>
      <w:suppressAutoHyphens w:val="0"/>
      <w:ind w:left="1701" w:hanging="1701"/>
    </w:pPr>
    <w:rPr>
      <w:rFonts w:eastAsia="Times New Roman"/>
      <w:b/>
      <w:bCs/>
      <w:color w:val="000000"/>
      <w:kern w:val="2"/>
    </w:rPr>
  </w:style>
  <w:style w:type="character" w:customStyle="1" w:styleId="UnresolvedMention2">
    <w:name w:val="Unresolved Mention2"/>
    <w:uiPriority w:val="99"/>
    <w:semiHidden/>
    <w:unhideWhenUsed/>
    <w:rsid w:val="00F14357"/>
    <w:rPr>
      <w:color w:val="605E5C"/>
      <w:shd w:val="clear" w:color="auto" w:fill="E1DFDD"/>
    </w:rPr>
  </w:style>
  <w:style w:type="paragraph" w:styleId="afff2">
    <w:name w:val="Revision"/>
    <w:hidden/>
    <w:uiPriority w:val="99"/>
    <w:semiHidden/>
    <w:rsid w:val="00F14357"/>
    <w:rPr>
      <w:rFonts w:ascii="Times New Roman" w:eastAsia="Times New Roman" w:hAnsi="Times New Roman"/>
      <w:color w:val="000000"/>
      <w:kern w:val="2"/>
      <w:sz w:val="22"/>
      <w:szCs w:val="22"/>
    </w:rPr>
  </w:style>
  <w:style w:type="character" w:styleId="afff3">
    <w:name w:val="annotation reference"/>
    <w:uiPriority w:val="99"/>
    <w:unhideWhenUsed/>
    <w:rsid w:val="00515662"/>
    <w:rPr>
      <w:sz w:val="16"/>
      <w:szCs w:val="16"/>
    </w:rPr>
  </w:style>
  <w:style w:type="paragraph" w:customStyle="1" w:styleId="2b">
    <w:name w:val="2b"/>
    <w:basedOn w:val="a1"/>
    <w:qFormat/>
    <w:rsid w:val="00BF22F4"/>
    <w:rPr>
      <w:u w:val="single"/>
    </w:rPr>
  </w:style>
  <w:style w:type="paragraph" w:customStyle="1" w:styleId="3b">
    <w:name w:val="3b"/>
    <w:basedOn w:val="a1"/>
    <w:qFormat/>
    <w:rsid w:val="00BF22F4"/>
    <w:rPr>
      <w:i/>
      <w:iCs/>
      <w:u w:val="single"/>
    </w:rPr>
  </w:style>
  <w:style w:type="character" w:customStyle="1" w:styleId="Nerazreenaomemba1">
    <w:name w:val="Nerazrešena omemba1"/>
    <w:uiPriority w:val="99"/>
    <w:semiHidden/>
    <w:unhideWhenUsed/>
    <w:rsid w:val="00EE2897"/>
    <w:rPr>
      <w:color w:val="605E5C"/>
      <w:shd w:val="clear" w:color="auto" w:fill="E1DFDD"/>
    </w:rPr>
  </w:style>
  <w:style w:type="character" w:customStyle="1" w:styleId="EmphasisStrong">
    <w:name w:val="Emphasis Strong"/>
    <w:uiPriority w:val="1"/>
    <w:qFormat/>
    <w:rsid w:val="005E27F8"/>
    <w:rPr>
      <w:b/>
      <w:bCs/>
      <w:i/>
      <w:iCs/>
      <w:u w:val="none"/>
    </w:rPr>
  </w:style>
  <w:style w:type="paragraph" w:customStyle="1" w:styleId="Arial13">
    <w:name w:val="Arial 13"/>
    <w:basedOn w:val="a1"/>
    <w:qFormat/>
    <w:rsid w:val="005E27F8"/>
    <w:rPr>
      <w:rFonts w:ascii="Arial" w:eastAsia="SimHei" w:hAnsi="Arial" w:cs="Arial"/>
      <w:sz w:val="26"/>
      <w:szCs w:val="26"/>
    </w:rPr>
  </w:style>
  <w:style w:type="paragraph" w:customStyle="1" w:styleId="Arial11">
    <w:name w:val="Arial 11"/>
    <w:basedOn w:val="Arial13"/>
    <w:qFormat/>
    <w:rsid w:val="005E27F8"/>
    <w:rPr>
      <w:sz w:val="22"/>
      <w:szCs w:val="22"/>
    </w:rPr>
  </w:style>
  <w:style w:type="paragraph" w:customStyle="1" w:styleId="Arial13C">
    <w:name w:val="Arial 13 C"/>
    <w:basedOn w:val="Arial13"/>
    <w:qFormat/>
    <w:rsid w:val="005E27F8"/>
    <w:pPr>
      <w:jc w:val="center"/>
    </w:pPr>
  </w:style>
  <w:style w:type="paragraph" w:customStyle="1" w:styleId="Arial11C">
    <w:name w:val="Arial 11C"/>
    <w:basedOn w:val="Arial11"/>
    <w:qFormat/>
    <w:rsid w:val="005E27F8"/>
    <w:pPr>
      <w:jc w:val="center"/>
    </w:pPr>
  </w:style>
  <w:style w:type="paragraph" w:customStyle="1" w:styleId="Arial10C">
    <w:name w:val="Arial 10C"/>
    <w:basedOn w:val="Arial11C"/>
    <w:qFormat/>
    <w:rsid w:val="005E27F8"/>
    <w:rPr>
      <w:sz w:val="20"/>
      <w:szCs w:val="20"/>
    </w:rPr>
  </w:style>
  <w:style w:type="paragraph" w:customStyle="1" w:styleId="Arial10">
    <w:name w:val="Arial 10"/>
    <w:basedOn w:val="Arial10C"/>
    <w:qFormat/>
    <w:rsid w:val="005E27F8"/>
    <w:pPr>
      <w:jc w:val="left"/>
    </w:pPr>
    <w:rPr>
      <w:noProof/>
    </w:rPr>
  </w:style>
  <w:style w:type="paragraph" w:customStyle="1" w:styleId="Arial6C">
    <w:name w:val="Arial 6C"/>
    <w:basedOn w:val="Arial10"/>
    <w:uiPriority w:val="99"/>
    <w:qFormat/>
    <w:rsid w:val="005E27F8"/>
    <w:pPr>
      <w:jc w:val="center"/>
    </w:pPr>
    <w:rPr>
      <w:sz w:val="12"/>
      <w:szCs w:val="12"/>
    </w:rPr>
  </w:style>
  <w:style w:type="character" w:customStyle="1" w:styleId="StrongWhite">
    <w:name w:val="Strong White"/>
    <w:uiPriority w:val="1"/>
    <w:qFormat/>
    <w:rsid w:val="005E27F8"/>
    <w:rPr>
      <w:b/>
      <w:bCs/>
      <w:color w:val="FFFFFF"/>
    </w:rPr>
  </w:style>
  <w:style w:type="paragraph" w:customStyle="1" w:styleId="paragraph">
    <w:name w:val="paragraph"/>
    <w:basedOn w:val="a1"/>
    <w:rsid w:val="0046166F"/>
    <w:pPr>
      <w:suppressAutoHyphens w:val="0"/>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2"/>
    <w:rsid w:val="0046166F"/>
  </w:style>
  <w:style w:type="character" w:customStyle="1" w:styleId="eop">
    <w:name w:val="eop"/>
    <w:basedOn w:val="a2"/>
    <w:rsid w:val="0046166F"/>
  </w:style>
  <w:style w:type="character" w:customStyle="1" w:styleId="UnresolvedMention3">
    <w:name w:val="Unresolved Mention3"/>
    <w:uiPriority w:val="99"/>
    <w:semiHidden/>
    <w:unhideWhenUsed/>
    <w:rsid w:val="00007BB2"/>
    <w:rPr>
      <w:color w:val="605E5C"/>
      <w:shd w:val="clear" w:color="auto" w:fill="E1DFDD"/>
    </w:rPr>
  </w:style>
  <w:style w:type="character" w:customStyle="1" w:styleId="12">
    <w:name w:val="확인되지 않은 멘션1"/>
    <w:basedOn w:val="a2"/>
    <w:uiPriority w:val="99"/>
    <w:semiHidden/>
    <w:unhideWhenUsed/>
    <w:rsid w:val="00B9778F"/>
    <w:rPr>
      <w:color w:val="605E5C"/>
      <w:shd w:val="clear" w:color="auto" w:fill="E1DFDD"/>
    </w:rPr>
  </w:style>
  <w:style w:type="table" w:customStyle="1" w:styleId="13">
    <w:name w:val="网格型1"/>
    <w:basedOn w:val="a3"/>
    <w:next w:val="ac"/>
    <w:uiPriority w:val="59"/>
    <w:rsid w:val="00403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2">
    <w:name w:val="Standard2"/>
    <w:basedOn w:val="a3"/>
    <w:uiPriority w:val="99"/>
    <w:rsid w:val="004031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30666">
      <w:bodyDiv w:val="1"/>
      <w:marLeft w:val="0"/>
      <w:marRight w:val="0"/>
      <w:marTop w:val="0"/>
      <w:marBottom w:val="0"/>
      <w:divBdr>
        <w:top w:val="none" w:sz="0" w:space="0" w:color="auto"/>
        <w:left w:val="none" w:sz="0" w:space="0" w:color="auto"/>
        <w:bottom w:val="none" w:sz="0" w:space="0" w:color="auto"/>
        <w:right w:val="none" w:sz="0" w:space="0" w:color="auto"/>
      </w:divBdr>
      <w:divsChild>
        <w:div w:id="7411857">
          <w:marLeft w:val="0"/>
          <w:marRight w:val="0"/>
          <w:marTop w:val="0"/>
          <w:marBottom w:val="0"/>
          <w:divBdr>
            <w:top w:val="none" w:sz="0" w:space="0" w:color="auto"/>
            <w:left w:val="none" w:sz="0" w:space="0" w:color="auto"/>
            <w:bottom w:val="none" w:sz="0" w:space="0" w:color="auto"/>
            <w:right w:val="none" w:sz="0" w:space="0" w:color="auto"/>
          </w:divBdr>
          <w:divsChild>
            <w:div w:id="632172003">
              <w:marLeft w:val="0"/>
              <w:marRight w:val="0"/>
              <w:marTop w:val="0"/>
              <w:marBottom w:val="0"/>
              <w:divBdr>
                <w:top w:val="none" w:sz="0" w:space="0" w:color="auto"/>
                <w:left w:val="none" w:sz="0" w:space="0" w:color="auto"/>
                <w:bottom w:val="none" w:sz="0" w:space="0" w:color="auto"/>
                <w:right w:val="none" w:sz="0" w:space="0" w:color="auto"/>
              </w:divBdr>
            </w:div>
            <w:div w:id="993798719">
              <w:marLeft w:val="0"/>
              <w:marRight w:val="0"/>
              <w:marTop w:val="0"/>
              <w:marBottom w:val="0"/>
              <w:divBdr>
                <w:top w:val="none" w:sz="0" w:space="0" w:color="auto"/>
                <w:left w:val="none" w:sz="0" w:space="0" w:color="auto"/>
                <w:bottom w:val="none" w:sz="0" w:space="0" w:color="auto"/>
                <w:right w:val="none" w:sz="0" w:space="0" w:color="auto"/>
              </w:divBdr>
            </w:div>
            <w:div w:id="1382705897">
              <w:marLeft w:val="0"/>
              <w:marRight w:val="0"/>
              <w:marTop w:val="0"/>
              <w:marBottom w:val="0"/>
              <w:divBdr>
                <w:top w:val="none" w:sz="0" w:space="0" w:color="auto"/>
                <w:left w:val="none" w:sz="0" w:space="0" w:color="auto"/>
                <w:bottom w:val="none" w:sz="0" w:space="0" w:color="auto"/>
                <w:right w:val="none" w:sz="0" w:space="0" w:color="auto"/>
              </w:divBdr>
            </w:div>
          </w:divsChild>
        </w:div>
        <w:div w:id="21589491">
          <w:marLeft w:val="0"/>
          <w:marRight w:val="0"/>
          <w:marTop w:val="0"/>
          <w:marBottom w:val="0"/>
          <w:divBdr>
            <w:top w:val="none" w:sz="0" w:space="0" w:color="auto"/>
            <w:left w:val="none" w:sz="0" w:space="0" w:color="auto"/>
            <w:bottom w:val="none" w:sz="0" w:space="0" w:color="auto"/>
            <w:right w:val="none" w:sz="0" w:space="0" w:color="auto"/>
          </w:divBdr>
          <w:divsChild>
            <w:div w:id="687832572">
              <w:marLeft w:val="0"/>
              <w:marRight w:val="0"/>
              <w:marTop w:val="0"/>
              <w:marBottom w:val="0"/>
              <w:divBdr>
                <w:top w:val="none" w:sz="0" w:space="0" w:color="auto"/>
                <w:left w:val="none" w:sz="0" w:space="0" w:color="auto"/>
                <w:bottom w:val="none" w:sz="0" w:space="0" w:color="auto"/>
                <w:right w:val="none" w:sz="0" w:space="0" w:color="auto"/>
              </w:divBdr>
            </w:div>
            <w:div w:id="839275900">
              <w:marLeft w:val="0"/>
              <w:marRight w:val="0"/>
              <w:marTop w:val="0"/>
              <w:marBottom w:val="0"/>
              <w:divBdr>
                <w:top w:val="none" w:sz="0" w:space="0" w:color="auto"/>
                <w:left w:val="none" w:sz="0" w:space="0" w:color="auto"/>
                <w:bottom w:val="none" w:sz="0" w:space="0" w:color="auto"/>
                <w:right w:val="none" w:sz="0" w:space="0" w:color="auto"/>
              </w:divBdr>
            </w:div>
            <w:div w:id="1481800610">
              <w:marLeft w:val="0"/>
              <w:marRight w:val="0"/>
              <w:marTop w:val="0"/>
              <w:marBottom w:val="0"/>
              <w:divBdr>
                <w:top w:val="none" w:sz="0" w:space="0" w:color="auto"/>
                <w:left w:val="none" w:sz="0" w:space="0" w:color="auto"/>
                <w:bottom w:val="none" w:sz="0" w:space="0" w:color="auto"/>
                <w:right w:val="none" w:sz="0" w:space="0" w:color="auto"/>
              </w:divBdr>
            </w:div>
            <w:div w:id="1500730996">
              <w:marLeft w:val="0"/>
              <w:marRight w:val="0"/>
              <w:marTop w:val="0"/>
              <w:marBottom w:val="0"/>
              <w:divBdr>
                <w:top w:val="none" w:sz="0" w:space="0" w:color="auto"/>
                <w:left w:val="none" w:sz="0" w:space="0" w:color="auto"/>
                <w:bottom w:val="none" w:sz="0" w:space="0" w:color="auto"/>
                <w:right w:val="none" w:sz="0" w:space="0" w:color="auto"/>
              </w:divBdr>
            </w:div>
          </w:divsChild>
        </w:div>
        <w:div w:id="31542171">
          <w:marLeft w:val="0"/>
          <w:marRight w:val="0"/>
          <w:marTop w:val="0"/>
          <w:marBottom w:val="0"/>
          <w:divBdr>
            <w:top w:val="none" w:sz="0" w:space="0" w:color="auto"/>
            <w:left w:val="none" w:sz="0" w:space="0" w:color="auto"/>
            <w:bottom w:val="none" w:sz="0" w:space="0" w:color="auto"/>
            <w:right w:val="none" w:sz="0" w:space="0" w:color="auto"/>
          </w:divBdr>
          <w:divsChild>
            <w:div w:id="255217240">
              <w:marLeft w:val="0"/>
              <w:marRight w:val="0"/>
              <w:marTop w:val="0"/>
              <w:marBottom w:val="0"/>
              <w:divBdr>
                <w:top w:val="none" w:sz="0" w:space="0" w:color="auto"/>
                <w:left w:val="none" w:sz="0" w:space="0" w:color="auto"/>
                <w:bottom w:val="none" w:sz="0" w:space="0" w:color="auto"/>
                <w:right w:val="none" w:sz="0" w:space="0" w:color="auto"/>
              </w:divBdr>
            </w:div>
            <w:div w:id="360936631">
              <w:marLeft w:val="0"/>
              <w:marRight w:val="0"/>
              <w:marTop w:val="0"/>
              <w:marBottom w:val="0"/>
              <w:divBdr>
                <w:top w:val="none" w:sz="0" w:space="0" w:color="auto"/>
                <w:left w:val="none" w:sz="0" w:space="0" w:color="auto"/>
                <w:bottom w:val="none" w:sz="0" w:space="0" w:color="auto"/>
                <w:right w:val="none" w:sz="0" w:space="0" w:color="auto"/>
              </w:divBdr>
            </w:div>
            <w:div w:id="521479224">
              <w:marLeft w:val="0"/>
              <w:marRight w:val="0"/>
              <w:marTop w:val="0"/>
              <w:marBottom w:val="0"/>
              <w:divBdr>
                <w:top w:val="none" w:sz="0" w:space="0" w:color="auto"/>
                <w:left w:val="none" w:sz="0" w:space="0" w:color="auto"/>
                <w:bottom w:val="none" w:sz="0" w:space="0" w:color="auto"/>
                <w:right w:val="none" w:sz="0" w:space="0" w:color="auto"/>
              </w:divBdr>
            </w:div>
          </w:divsChild>
        </w:div>
        <w:div w:id="38555601">
          <w:marLeft w:val="0"/>
          <w:marRight w:val="0"/>
          <w:marTop w:val="0"/>
          <w:marBottom w:val="0"/>
          <w:divBdr>
            <w:top w:val="none" w:sz="0" w:space="0" w:color="auto"/>
            <w:left w:val="none" w:sz="0" w:space="0" w:color="auto"/>
            <w:bottom w:val="none" w:sz="0" w:space="0" w:color="auto"/>
            <w:right w:val="none" w:sz="0" w:space="0" w:color="auto"/>
          </w:divBdr>
          <w:divsChild>
            <w:div w:id="161893403">
              <w:marLeft w:val="0"/>
              <w:marRight w:val="0"/>
              <w:marTop w:val="0"/>
              <w:marBottom w:val="0"/>
              <w:divBdr>
                <w:top w:val="none" w:sz="0" w:space="0" w:color="auto"/>
                <w:left w:val="none" w:sz="0" w:space="0" w:color="auto"/>
                <w:bottom w:val="none" w:sz="0" w:space="0" w:color="auto"/>
                <w:right w:val="none" w:sz="0" w:space="0" w:color="auto"/>
              </w:divBdr>
            </w:div>
            <w:div w:id="1268193699">
              <w:marLeft w:val="0"/>
              <w:marRight w:val="0"/>
              <w:marTop w:val="0"/>
              <w:marBottom w:val="0"/>
              <w:divBdr>
                <w:top w:val="none" w:sz="0" w:space="0" w:color="auto"/>
                <w:left w:val="none" w:sz="0" w:space="0" w:color="auto"/>
                <w:bottom w:val="none" w:sz="0" w:space="0" w:color="auto"/>
                <w:right w:val="none" w:sz="0" w:space="0" w:color="auto"/>
              </w:divBdr>
            </w:div>
            <w:div w:id="1444880353">
              <w:marLeft w:val="0"/>
              <w:marRight w:val="0"/>
              <w:marTop w:val="0"/>
              <w:marBottom w:val="0"/>
              <w:divBdr>
                <w:top w:val="none" w:sz="0" w:space="0" w:color="auto"/>
                <w:left w:val="none" w:sz="0" w:space="0" w:color="auto"/>
                <w:bottom w:val="none" w:sz="0" w:space="0" w:color="auto"/>
                <w:right w:val="none" w:sz="0" w:space="0" w:color="auto"/>
              </w:divBdr>
            </w:div>
            <w:div w:id="2113936598">
              <w:marLeft w:val="0"/>
              <w:marRight w:val="0"/>
              <w:marTop w:val="0"/>
              <w:marBottom w:val="0"/>
              <w:divBdr>
                <w:top w:val="none" w:sz="0" w:space="0" w:color="auto"/>
                <w:left w:val="none" w:sz="0" w:space="0" w:color="auto"/>
                <w:bottom w:val="none" w:sz="0" w:space="0" w:color="auto"/>
                <w:right w:val="none" w:sz="0" w:space="0" w:color="auto"/>
              </w:divBdr>
            </w:div>
          </w:divsChild>
        </w:div>
        <w:div w:id="130294334">
          <w:marLeft w:val="0"/>
          <w:marRight w:val="0"/>
          <w:marTop w:val="0"/>
          <w:marBottom w:val="0"/>
          <w:divBdr>
            <w:top w:val="none" w:sz="0" w:space="0" w:color="auto"/>
            <w:left w:val="none" w:sz="0" w:space="0" w:color="auto"/>
            <w:bottom w:val="none" w:sz="0" w:space="0" w:color="auto"/>
            <w:right w:val="none" w:sz="0" w:space="0" w:color="auto"/>
          </w:divBdr>
          <w:divsChild>
            <w:div w:id="187063381">
              <w:marLeft w:val="0"/>
              <w:marRight w:val="0"/>
              <w:marTop w:val="0"/>
              <w:marBottom w:val="0"/>
              <w:divBdr>
                <w:top w:val="none" w:sz="0" w:space="0" w:color="auto"/>
                <w:left w:val="none" w:sz="0" w:space="0" w:color="auto"/>
                <w:bottom w:val="none" w:sz="0" w:space="0" w:color="auto"/>
                <w:right w:val="none" w:sz="0" w:space="0" w:color="auto"/>
              </w:divBdr>
            </w:div>
            <w:div w:id="1063410051">
              <w:marLeft w:val="0"/>
              <w:marRight w:val="0"/>
              <w:marTop w:val="0"/>
              <w:marBottom w:val="0"/>
              <w:divBdr>
                <w:top w:val="none" w:sz="0" w:space="0" w:color="auto"/>
                <w:left w:val="none" w:sz="0" w:space="0" w:color="auto"/>
                <w:bottom w:val="none" w:sz="0" w:space="0" w:color="auto"/>
                <w:right w:val="none" w:sz="0" w:space="0" w:color="auto"/>
              </w:divBdr>
            </w:div>
            <w:div w:id="1129474310">
              <w:marLeft w:val="0"/>
              <w:marRight w:val="0"/>
              <w:marTop w:val="0"/>
              <w:marBottom w:val="0"/>
              <w:divBdr>
                <w:top w:val="none" w:sz="0" w:space="0" w:color="auto"/>
                <w:left w:val="none" w:sz="0" w:space="0" w:color="auto"/>
                <w:bottom w:val="none" w:sz="0" w:space="0" w:color="auto"/>
                <w:right w:val="none" w:sz="0" w:space="0" w:color="auto"/>
              </w:divBdr>
            </w:div>
          </w:divsChild>
        </w:div>
        <w:div w:id="254437583">
          <w:marLeft w:val="0"/>
          <w:marRight w:val="0"/>
          <w:marTop w:val="0"/>
          <w:marBottom w:val="0"/>
          <w:divBdr>
            <w:top w:val="none" w:sz="0" w:space="0" w:color="auto"/>
            <w:left w:val="none" w:sz="0" w:space="0" w:color="auto"/>
            <w:bottom w:val="none" w:sz="0" w:space="0" w:color="auto"/>
            <w:right w:val="none" w:sz="0" w:space="0" w:color="auto"/>
          </w:divBdr>
          <w:divsChild>
            <w:div w:id="320082556">
              <w:marLeft w:val="0"/>
              <w:marRight w:val="0"/>
              <w:marTop w:val="0"/>
              <w:marBottom w:val="0"/>
              <w:divBdr>
                <w:top w:val="none" w:sz="0" w:space="0" w:color="auto"/>
                <w:left w:val="none" w:sz="0" w:space="0" w:color="auto"/>
                <w:bottom w:val="none" w:sz="0" w:space="0" w:color="auto"/>
                <w:right w:val="none" w:sz="0" w:space="0" w:color="auto"/>
              </w:divBdr>
            </w:div>
            <w:div w:id="526336883">
              <w:marLeft w:val="0"/>
              <w:marRight w:val="0"/>
              <w:marTop w:val="0"/>
              <w:marBottom w:val="0"/>
              <w:divBdr>
                <w:top w:val="none" w:sz="0" w:space="0" w:color="auto"/>
                <w:left w:val="none" w:sz="0" w:space="0" w:color="auto"/>
                <w:bottom w:val="none" w:sz="0" w:space="0" w:color="auto"/>
                <w:right w:val="none" w:sz="0" w:space="0" w:color="auto"/>
              </w:divBdr>
            </w:div>
            <w:div w:id="548958900">
              <w:marLeft w:val="0"/>
              <w:marRight w:val="0"/>
              <w:marTop w:val="0"/>
              <w:marBottom w:val="0"/>
              <w:divBdr>
                <w:top w:val="none" w:sz="0" w:space="0" w:color="auto"/>
                <w:left w:val="none" w:sz="0" w:space="0" w:color="auto"/>
                <w:bottom w:val="none" w:sz="0" w:space="0" w:color="auto"/>
                <w:right w:val="none" w:sz="0" w:space="0" w:color="auto"/>
              </w:divBdr>
            </w:div>
          </w:divsChild>
        </w:div>
        <w:div w:id="278879864">
          <w:marLeft w:val="0"/>
          <w:marRight w:val="0"/>
          <w:marTop w:val="0"/>
          <w:marBottom w:val="0"/>
          <w:divBdr>
            <w:top w:val="none" w:sz="0" w:space="0" w:color="auto"/>
            <w:left w:val="none" w:sz="0" w:space="0" w:color="auto"/>
            <w:bottom w:val="none" w:sz="0" w:space="0" w:color="auto"/>
            <w:right w:val="none" w:sz="0" w:space="0" w:color="auto"/>
          </w:divBdr>
          <w:divsChild>
            <w:div w:id="95950741">
              <w:marLeft w:val="0"/>
              <w:marRight w:val="0"/>
              <w:marTop w:val="0"/>
              <w:marBottom w:val="0"/>
              <w:divBdr>
                <w:top w:val="none" w:sz="0" w:space="0" w:color="auto"/>
                <w:left w:val="none" w:sz="0" w:space="0" w:color="auto"/>
                <w:bottom w:val="none" w:sz="0" w:space="0" w:color="auto"/>
                <w:right w:val="none" w:sz="0" w:space="0" w:color="auto"/>
              </w:divBdr>
            </w:div>
            <w:div w:id="596987415">
              <w:marLeft w:val="0"/>
              <w:marRight w:val="0"/>
              <w:marTop w:val="0"/>
              <w:marBottom w:val="0"/>
              <w:divBdr>
                <w:top w:val="none" w:sz="0" w:space="0" w:color="auto"/>
                <w:left w:val="none" w:sz="0" w:space="0" w:color="auto"/>
                <w:bottom w:val="none" w:sz="0" w:space="0" w:color="auto"/>
                <w:right w:val="none" w:sz="0" w:space="0" w:color="auto"/>
              </w:divBdr>
            </w:div>
            <w:div w:id="1629624946">
              <w:marLeft w:val="0"/>
              <w:marRight w:val="0"/>
              <w:marTop w:val="0"/>
              <w:marBottom w:val="0"/>
              <w:divBdr>
                <w:top w:val="none" w:sz="0" w:space="0" w:color="auto"/>
                <w:left w:val="none" w:sz="0" w:space="0" w:color="auto"/>
                <w:bottom w:val="none" w:sz="0" w:space="0" w:color="auto"/>
                <w:right w:val="none" w:sz="0" w:space="0" w:color="auto"/>
              </w:divBdr>
            </w:div>
          </w:divsChild>
        </w:div>
        <w:div w:id="339358832">
          <w:marLeft w:val="0"/>
          <w:marRight w:val="0"/>
          <w:marTop w:val="0"/>
          <w:marBottom w:val="0"/>
          <w:divBdr>
            <w:top w:val="none" w:sz="0" w:space="0" w:color="auto"/>
            <w:left w:val="none" w:sz="0" w:space="0" w:color="auto"/>
            <w:bottom w:val="none" w:sz="0" w:space="0" w:color="auto"/>
            <w:right w:val="none" w:sz="0" w:space="0" w:color="auto"/>
          </w:divBdr>
          <w:divsChild>
            <w:div w:id="674725125">
              <w:marLeft w:val="0"/>
              <w:marRight w:val="0"/>
              <w:marTop w:val="0"/>
              <w:marBottom w:val="0"/>
              <w:divBdr>
                <w:top w:val="none" w:sz="0" w:space="0" w:color="auto"/>
                <w:left w:val="none" w:sz="0" w:space="0" w:color="auto"/>
                <w:bottom w:val="none" w:sz="0" w:space="0" w:color="auto"/>
                <w:right w:val="none" w:sz="0" w:space="0" w:color="auto"/>
              </w:divBdr>
            </w:div>
            <w:div w:id="688874329">
              <w:marLeft w:val="0"/>
              <w:marRight w:val="0"/>
              <w:marTop w:val="0"/>
              <w:marBottom w:val="0"/>
              <w:divBdr>
                <w:top w:val="none" w:sz="0" w:space="0" w:color="auto"/>
                <w:left w:val="none" w:sz="0" w:space="0" w:color="auto"/>
                <w:bottom w:val="none" w:sz="0" w:space="0" w:color="auto"/>
                <w:right w:val="none" w:sz="0" w:space="0" w:color="auto"/>
              </w:divBdr>
            </w:div>
            <w:div w:id="1126704599">
              <w:marLeft w:val="0"/>
              <w:marRight w:val="0"/>
              <w:marTop w:val="0"/>
              <w:marBottom w:val="0"/>
              <w:divBdr>
                <w:top w:val="none" w:sz="0" w:space="0" w:color="auto"/>
                <w:left w:val="none" w:sz="0" w:space="0" w:color="auto"/>
                <w:bottom w:val="none" w:sz="0" w:space="0" w:color="auto"/>
                <w:right w:val="none" w:sz="0" w:space="0" w:color="auto"/>
              </w:divBdr>
            </w:div>
            <w:div w:id="1661735905">
              <w:marLeft w:val="0"/>
              <w:marRight w:val="0"/>
              <w:marTop w:val="0"/>
              <w:marBottom w:val="0"/>
              <w:divBdr>
                <w:top w:val="none" w:sz="0" w:space="0" w:color="auto"/>
                <w:left w:val="none" w:sz="0" w:space="0" w:color="auto"/>
                <w:bottom w:val="none" w:sz="0" w:space="0" w:color="auto"/>
                <w:right w:val="none" w:sz="0" w:space="0" w:color="auto"/>
              </w:divBdr>
            </w:div>
          </w:divsChild>
        </w:div>
        <w:div w:id="375355860">
          <w:marLeft w:val="0"/>
          <w:marRight w:val="0"/>
          <w:marTop w:val="0"/>
          <w:marBottom w:val="0"/>
          <w:divBdr>
            <w:top w:val="none" w:sz="0" w:space="0" w:color="auto"/>
            <w:left w:val="none" w:sz="0" w:space="0" w:color="auto"/>
            <w:bottom w:val="none" w:sz="0" w:space="0" w:color="auto"/>
            <w:right w:val="none" w:sz="0" w:space="0" w:color="auto"/>
          </w:divBdr>
          <w:divsChild>
            <w:div w:id="227812502">
              <w:marLeft w:val="0"/>
              <w:marRight w:val="0"/>
              <w:marTop w:val="0"/>
              <w:marBottom w:val="0"/>
              <w:divBdr>
                <w:top w:val="none" w:sz="0" w:space="0" w:color="auto"/>
                <w:left w:val="none" w:sz="0" w:space="0" w:color="auto"/>
                <w:bottom w:val="none" w:sz="0" w:space="0" w:color="auto"/>
                <w:right w:val="none" w:sz="0" w:space="0" w:color="auto"/>
              </w:divBdr>
            </w:div>
            <w:div w:id="508370821">
              <w:marLeft w:val="0"/>
              <w:marRight w:val="0"/>
              <w:marTop w:val="0"/>
              <w:marBottom w:val="0"/>
              <w:divBdr>
                <w:top w:val="none" w:sz="0" w:space="0" w:color="auto"/>
                <w:left w:val="none" w:sz="0" w:space="0" w:color="auto"/>
                <w:bottom w:val="none" w:sz="0" w:space="0" w:color="auto"/>
                <w:right w:val="none" w:sz="0" w:space="0" w:color="auto"/>
              </w:divBdr>
            </w:div>
            <w:div w:id="1429350151">
              <w:marLeft w:val="0"/>
              <w:marRight w:val="0"/>
              <w:marTop w:val="0"/>
              <w:marBottom w:val="0"/>
              <w:divBdr>
                <w:top w:val="none" w:sz="0" w:space="0" w:color="auto"/>
                <w:left w:val="none" w:sz="0" w:space="0" w:color="auto"/>
                <w:bottom w:val="none" w:sz="0" w:space="0" w:color="auto"/>
                <w:right w:val="none" w:sz="0" w:space="0" w:color="auto"/>
              </w:divBdr>
            </w:div>
          </w:divsChild>
        </w:div>
        <w:div w:id="381903433">
          <w:marLeft w:val="0"/>
          <w:marRight w:val="0"/>
          <w:marTop w:val="0"/>
          <w:marBottom w:val="0"/>
          <w:divBdr>
            <w:top w:val="none" w:sz="0" w:space="0" w:color="auto"/>
            <w:left w:val="none" w:sz="0" w:space="0" w:color="auto"/>
            <w:bottom w:val="none" w:sz="0" w:space="0" w:color="auto"/>
            <w:right w:val="none" w:sz="0" w:space="0" w:color="auto"/>
          </w:divBdr>
          <w:divsChild>
            <w:div w:id="214509600">
              <w:marLeft w:val="0"/>
              <w:marRight w:val="0"/>
              <w:marTop w:val="0"/>
              <w:marBottom w:val="0"/>
              <w:divBdr>
                <w:top w:val="none" w:sz="0" w:space="0" w:color="auto"/>
                <w:left w:val="none" w:sz="0" w:space="0" w:color="auto"/>
                <w:bottom w:val="none" w:sz="0" w:space="0" w:color="auto"/>
                <w:right w:val="none" w:sz="0" w:space="0" w:color="auto"/>
              </w:divBdr>
            </w:div>
            <w:div w:id="984553512">
              <w:marLeft w:val="0"/>
              <w:marRight w:val="0"/>
              <w:marTop w:val="0"/>
              <w:marBottom w:val="0"/>
              <w:divBdr>
                <w:top w:val="none" w:sz="0" w:space="0" w:color="auto"/>
                <w:left w:val="none" w:sz="0" w:space="0" w:color="auto"/>
                <w:bottom w:val="none" w:sz="0" w:space="0" w:color="auto"/>
                <w:right w:val="none" w:sz="0" w:space="0" w:color="auto"/>
              </w:divBdr>
            </w:div>
            <w:div w:id="1417438130">
              <w:marLeft w:val="0"/>
              <w:marRight w:val="0"/>
              <w:marTop w:val="0"/>
              <w:marBottom w:val="0"/>
              <w:divBdr>
                <w:top w:val="none" w:sz="0" w:space="0" w:color="auto"/>
                <w:left w:val="none" w:sz="0" w:space="0" w:color="auto"/>
                <w:bottom w:val="none" w:sz="0" w:space="0" w:color="auto"/>
                <w:right w:val="none" w:sz="0" w:space="0" w:color="auto"/>
              </w:divBdr>
            </w:div>
          </w:divsChild>
        </w:div>
        <w:div w:id="472984435">
          <w:marLeft w:val="0"/>
          <w:marRight w:val="0"/>
          <w:marTop w:val="0"/>
          <w:marBottom w:val="0"/>
          <w:divBdr>
            <w:top w:val="none" w:sz="0" w:space="0" w:color="auto"/>
            <w:left w:val="none" w:sz="0" w:space="0" w:color="auto"/>
            <w:bottom w:val="none" w:sz="0" w:space="0" w:color="auto"/>
            <w:right w:val="none" w:sz="0" w:space="0" w:color="auto"/>
          </w:divBdr>
          <w:divsChild>
            <w:div w:id="528180921">
              <w:marLeft w:val="0"/>
              <w:marRight w:val="0"/>
              <w:marTop w:val="0"/>
              <w:marBottom w:val="0"/>
              <w:divBdr>
                <w:top w:val="none" w:sz="0" w:space="0" w:color="auto"/>
                <w:left w:val="none" w:sz="0" w:space="0" w:color="auto"/>
                <w:bottom w:val="none" w:sz="0" w:space="0" w:color="auto"/>
                <w:right w:val="none" w:sz="0" w:space="0" w:color="auto"/>
              </w:divBdr>
            </w:div>
            <w:div w:id="1720351909">
              <w:marLeft w:val="0"/>
              <w:marRight w:val="0"/>
              <w:marTop w:val="0"/>
              <w:marBottom w:val="0"/>
              <w:divBdr>
                <w:top w:val="none" w:sz="0" w:space="0" w:color="auto"/>
                <w:left w:val="none" w:sz="0" w:space="0" w:color="auto"/>
                <w:bottom w:val="none" w:sz="0" w:space="0" w:color="auto"/>
                <w:right w:val="none" w:sz="0" w:space="0" w:color="auto"/>
              </w:divBdr>
            </w:div>
            <w:div w:id="1879538120">
              <w:marLeft w:val="0"/>
              <w:marRight w:val="0"/>
              <w:marTop w:val="0"/>
              <w:marBottom w:val="0"/>
              <w:divBdr>
                <w:top w:val="none" w:sz="0" w:space="0" w:color="auto"/>
                <w:left w:val="none" w:sz="0" w:space="0" w:color="auto"/>
                <w:bottom w:val="none" w:sz="0" w:space="0" w:color="auto"/>
                <w:right w:val="none" w:sz="0" w:space="0" w:color="auto"/>
              </w:divBdr>
            </w:div>
            <w:div w:id="1900237969">
              <w:marLeft w:val="0"/>
              <w:marRight w:val="0"/>
              <w:marTop w:val="0"/>
              <w:marBottom w:val="0"/>
              <w:divBdr>
                <w:top w:val="none" w:sz="0" w:space="0" w:color="auto"/>
                <w:left w:val="none" w:sz="0" w:space="0" w:color="auto"/>
                <w:bottom w:val="none" w:sz="0" w:space="0" w:color="auto"/>
                <w:right w:val="none" w:sz="0" w:space="0" w:color="auto"/>
              </w:divBdr>
            </w:div>
          </w:divsChild>
        </w:div>
        <w:div w:id="481240673">
          <w:marLeft w:val="0"/>
          <w:marRight w:val="0"/>
          <w:marTop w:val="0"/>
          <w:marBottom w:val="0"/>
          <w:divBdr>
            <w:top w:val="none" w:sz="0" w:space="0" w:color="auto"/>
            <w:left w:val="none" w:sz="0" w:space="0" w:color="auto"/>
            <w:bottom w:val="none" w:sz="0" w:space="0" w:color="auto"/>
            <w:right w:val="none" w:sz="0" w:space="0" w:color="auto"/>
          </w:divBdr>
          <w:divsChild>
            <w:div w:id="683940481">
              <w:marLeft w:val="0"/>
              <w:marRight w:val="0"/>
              <w:marTop w:val="0"/>
              <w:marBottom w:val="0"/>
              <w:divBdr>
                <w:top w:val="none" w:sz="0" w:space="0" w:color="auto"/>
                <w:left w:val="none" w:sz="0" w:space="0" w:color="auto"/>
                <w:bottom w:val="none" w:sz="0" w:space="0" w:color="auto"/>
                <w:right w:val="none" w:sz="0" w:space="0" w:color="auto"/>
              </w:divBdr>
            </w:div>
            <w:div w:id="807818263">
              <w:marLeft w:val="0"/>
              <w:marRight w:val="0"/>
              <w:marTop w:val="0"/>
              <w:marBottom w:val="0"/>
              <w:divBdr>
                <w:top w:val="none" w:sz="0" w:space="0" w:color="auto"/>
                <w:left w:val="none" w:sz="0" w:space="0" w:color="auto"/>
                <w:bottom w:val="none" w:sz="0" w:space="0" w:color="auto"/>
                <w:right w:val="none" w:sz="0" w:space="0" w:color="auto"/>
              </w:divBdr>
            </w:div>
            <w:div w:id="1248342568">
              <w:marLeft w:val="0"/>
              <w:marRight w:val="0"/>
              <w:marTop w:val="0"/>
              <w:marBottom w:val="0"/>
              <w:divBdr>
                <w:top w:val="none" w:sz="0" w:space="0" w:color="auto"/>
                <w:left w:val="none" w:sz="0" w:space="0" w:color="auto"/>
                <w:bottom w:val="none" w:sz="0" w:space="0" w:color="auto"/>
                <w:right w:val="none" w:sz="0" w:space="0" w:color="auto"/>
              </w:divBdr>
            </w:div>
          </w:divsChild>
        </w:div>
        <w:div w:id="539830503">
          <w:marLeft w:val="0"/>
          <w:marRight w:val="0"/>
          <w:marTop w:val="0"/>
          <w:marBottom w:val="0"/>
          <w:divBdr>
            <w:top w:val="none" w:sz="0" w:space="0" w:color="auto"/>
            <w:left w:val="none" w:sz="0" w:space="0" w:color="auto"/>
            <w:bottom w:val="none" w:sz="0" w:space="0" w:color="auto"/>
            <w:right w:val="none" w:sz="0" w:space="0" w:color="auto"/>
          </w:divBdr>
          <w:divsChild>
            <w:div w:id="737898676">
              <w:marLeft w:val="0"/>
              <w:marRight w:val="0"/>
              <w:marTop w:val="0"/>
              <w:marBottom w:val="0"/>
              <w:divBdr>
                <w:top w:val="none" w:sz="0" w:space="0" w:color="auto"/>
                <w:left w:val="none" w:sz="0" w:space="0" w:color="auto"/>
                <w:bottom w:val="none" w:sz="0" w:space="0" w:color="auto"/>
                <w:right w:val="none" w:sz="0" w:space="0" w:color="auto"/>
              </w:divBdr>
            </w:div>
            <w:div w:id="1412964773">
              <w:marLeft w:val="0"/>
              <w:marRight w:val="0"/>
              <w:marTop w:val="0"/>
              <w:marBottom w:val="0"/>
              <w:divBdr>
                <w:top w:val="none" w:sz="0" w:space="0" w:color="auto"/>
                <w:left w:val="none" w:sz="0" w:space="0" w:color="auto"/>
                <w:bottom w:val="none" w:sz="0" w:space="0" w:color="auto"/>
                <w:right w:val="none" w:sz="0" w:space="0" w:color="auto"/>
              </w:divBdr>
            </w:div>
            <w:div w:id="2127308520">
              <w:marLeft w:val="0"/>
              <w:marRight w:val="0"/>
              <w:marTop w:val="0"/>
              <w:marBottom w:val="0"/>
              <w:divBdr>
                <w:top w:val="none" w:sz="0" w:space="0" w:color="auto"/>
                <w:left w:val="none" w:sz="0" w:space="0" w:color="auto"/>
                <w:bottom w:val="none" w:sz="0" w:space="0" w:color="auto"/>
                <w:right w:val="none" w:sz="0" w:space="0" w:color="auto"/>
              </w:divBdr>
            </w:div>
          </w:divsChild>
        </w:div>
        <w:div w:id="589580014">
          <w:marLeft w:val="0"/>
          <w:marRight w:val="0"/>
          <w:marTop w:val="0"/>
          <w:marBottom w:val="0"/>
          <w:divBdr>
            <w:top w:val="none" w:sz="0" w:space="0" w:color="auto"/>
            <w:left w:val="none" w:sz="0" w:space="0" w:color="auto"/>
            <w:bottom w:val="none" w:sz="0" w:space="0" w:color="auto"/>
            <w:right w:val="none" w:sz="0" w:space="0" w:color="auto"/>
          </w:divBdr>
          <w:divsChild>
            <w:div w:id="370034082">
              <w:marLeft w:val="0"/>
              <w:marRight w:val="0"/>
              <w:marTop w:val="0"/>
              <w:marBottom w:val="0"/>
              <w:divBdr>
                <w:top w:val="none" w:sz="0" w:space="0" w:color="auto"/>
                <w:left w:val="none" w:sz="0" w:space="0" w:color="auto"/>
                <w:bottom w:val="none" w:sz="0" w:space="0" w:color="auto"/>
                <w:right w:val="none" w:sz="0" w:space="0" w:color="auto"/>
              </w:divBdr>
            </w:div>
            <w:div w:id="1101030885">
              <w:marLeft w:val="0"/>
              <w:marRight w:val="0"/>
              <w:marTop w:val="0"/>
              <w:marBottom w:val="0"/>
              <w:divBdr>
                <w:top w:val="none" w:sz="0" w:space="0" w:color="auto"/>
                <w:left w:val="none" w:sz="0" w:space="0" w:color="auto"/>
                <w:bottom w:val="none" w:sz="0" w:space="0" w:color="auto"/>
                <w:right w:val="none" w:sz="0" w:space="0" w:color="auto"/>
              </w:divBdr>
            </w:div>
            <w:div w:id="1890417614">
              <w:marLeft w:val="0"/>
              <w:marRight w:val="0"/>
              <w:marTop w:val="0"/>
              <w:marBottom w:val="0"/>
              <w:divBdr>
                <w:top w:val="none" w:sz="0" w:space="0" w:color="auto"/>
                <w:left w:val="none" w:sz="0" w:space="0" w:color="auto"/>
                <w:bottom w:val="none" w:sz="0" w:space="0" w:color="auto"/>
                <w:right w:val="none" w:sz="0" w:space="0" w:color="auto"/>
              </w:divBdr>
            </w:div>
          </w:divsChild>
        </w:div>
        <w:div w:id="791940120">
          <w:marLeft w:val="0"/>
          <w:marRight w:val="0"/>
          <w:marTop w:val="0"/>
          <w:marBottom w:val="0"/>
          <w:divBdr>
            <w:top w:val="none" w:sz="0" w:space="0" w:color="auto"/>
            <w:left w:val="none" w:sz="0" w:space="0" w:color="auto"/>
            <w:bottom w:val="none" w:sz="0" w:space="0" w:color="auto"/>
            <w:right w:val="none" w:sz="0" w:space="0" w:color="auto"/>
          </w:divBdr>
          <w:divsChild>
            <w:div w:id="196820710">
              <w:marLeft w:val="0"/>
              <w:marRight w:val="0"/>
              <w:marTop w:val="0"/>
              <w:marBottom w:val="0"/>
              <w:divBdr>
                <w:top w:val="none" w:sz="0" w:space="0" w:color="auto"/>
                <w:left w:val="none" w:sz="0" w:space="0" w:color="auto"/>
                <w:bottom w:val="none" w:sz="0" w:space="0" w:color="auto"/>
                <w:right w:val="none" w:sz="0" w:space="0" w:color="auto"/>
              </w:divBdr>
            </w:div>
            <w:div w:id="392511409">
              <w:marLeft w:val="0"/>
              <w:marRight w:val="0"/>
              <w:marTop w:val="0"/>
              <w:marBottom w:val="0"/>
              <w:divBdr>
                <w:top w:val="none" w:sz="0" w:space="0" w:color="auto"/>
                <w:left w:val="none" w:sz="0" w:space="0" w:color="auto"/>
                <w:bottom w:val="none" w:sz="0" w:space="0" w:color="auto"/>
                <w:right w:val="none" w:sz="0" w:space="0" w:color="auto"/>
              </w:divBdr>
            </w:div>
            <w:div w:id="743143839">
              <w:marLeft w:val="0"/>
              <w:marRight w:val="0"/>
              <w:marTop w:val="0"/>
              <w:marBottom w:val="0"/>
              <w:divBdr>
                <w:top w:val="none" w:sz="0" w:space="0" w:color="auto"/>
                <w:left w:val="none" w:sz="0" w:space="0" w:color="auto"/>
                <w:bottom w:val="none" w:sz="0" w:space="0" w:color="auto"/>
                <w:right w:val="none" w:sz="0" w:space="0" w:color="auto"/>
              </w:divBdr>
            </w:div>
            <w:div w:id="1845049865">
              <w:marLeft w:val="0"/>
              <w:marRight w:val="0"/>
              <w:marTop w:val="0"/>
              <w:marBottom w:val="0"/>
              <w:divBdr>
                <w:top w:val="none" w:sz="0" w:space="0" w:color="auto"/>
                <w:left w:val="none" w:sz="0" w:space="0" w:color="auto"/>
                <w:bottom w:val="none" w:sz="0" w:space="0" w:color="auto"/>
                <w:right w:val="none" w:sz="0" w:space="0" w:color="auto"/>
              </w:divBdr>
            </w:div>
          </w:divsChild>
        </w:div>
        <w:div w:id="879904206">
          <w:marLeft w:val="0"/>
          <w:marRight w:val="0"/>
          <w:marTop w:val="0"/>
          <w:marBottom w:val="0"/>
          <w:divBdr>
            <w:top w:val="none" w:sz="0" w:space="0" w:color="auto"/>
            <w:left w:val="none" w:sz="0" w:space="0" w:color="auto"/>
            <w:bottom w:val="none" w:sz="0" w:space="0" w:color="auto"/>
            <w:right w:val="none" w:sz="0" w:space="0" w:color="auto"/>
          </w:divBdr>
          <w:divsChild>
            <w:div w:id="1146119251">
              <w:marLeft w:val="0"/>
              <w:marRight w:val="0"/>
              <w:marTop w:val="0"/>
              <w:marBottom w:val="0"/>
              <w:divBdr>
                <w:top w:val="none" w:sz="0" w:space="0" w:color="auto"/>
                <w:left w:val="none" w:sz="0" w:space="0" w:color="auto"/>
                <w:bottom w:val="none" w:sz="0" w:space="0" w:color="auto"/>
                <w:right w:val="none" w:sz="0" w:space="0" w:color="auto"/>
              </w:divBdr>
            </w:div>
            <w:div w:id="1914000063">
              <w:marLeft w:val="0"/>
              <w:marRight w:val="0"/>
              <w:marTop w:val="0"/>
              <w:marBottom w:val="0"/>
              <w:divBdr>
                <w:top w:val="none" w:sz="0" w:space="0" w:color="auto"/>
                <w:left w:val="none" w:sz="0" w:space="0" w:color="auto"/>
                <w:bottom w:val="none" w:sz="0" w:space="0" w:color="auto"/>
                <w:right w:val="none" w:sz="0" w:space="0" w:color="auto"/>
              </w:divBdr>
            </w:div>
            <w:div w:id="2028749943">
              <w:marLeft w:val="0"/>
              <w:marRight w:val="0"/>
              <w:marTop w:val="0"/>
              <w:marBottom w:val="0"/>
              <w:divBdr>
                <w:top w:val="none" w:sz="0" w:space="0" w:color="auto"/>
                <w:left w:val="none" w:sz="0" w:space="0" w:color="auto"/>
                <w:bottom w:val="none" w:sz="0" w:space="0" w:color="auto"/>
                <w:right w:val="none" w:sz="0" w:space="0" w:color="auto"/>
              </w:divBdr>
            </w:div>
          </w:divsChild>
        </w:div>
        <w:div w:id="911811952">
          <w:marLeft w:val="0"/>
          <w:marRight w:val="0"/>
          <w:marTop w:val="0"/>
          <w:marBottom w:val="0"/>
          <w:divBdr>
            <w:top w:val="none" w:sz="0" w:space="0" w:color="auto"/>
            <w:left w:val="none" w:sz="0" w:space="0" w:color="auto"/>
            <w:bottom w:val="none" w:sz="0" w:space="0" w:color="auto"/>
            <w:right w:val="none" w:sz="0" w:space="0" w:color="auto"/>
          </w:divBdr>
          <w:divsChild>
            <w:div w:id="588000230">
              <w:marLeft w:val="0"/>
              <w:marRight w:val="0"/>
              <w:marTop w:val="0"/>
              <w:marBottom w:val="0"/>
              <w:divBdr>
                <w:top w:val="none" w:sz="0" w:space="0" w:color="auto"/>
                <w:left w:val="none" w:sz="0" w:space="0" w:color="auto"/>
                <w:bottom w:val="none" w:sz="0" w:space="0" w:color="auto"/>
                <w:right w:val="none" w:sz="0" w:space="0" w:color="auto"/>
              </w:divBdr>
            </w:div>
            <w:div w:id="660700606">
              <w:marLeft w:val="0"/>
              <w:marRight w:val="0"/>
              <w:marTop w:val="0"/>
              <w:marBottom w:val="0"/>
              <w:divBdr>
                <w:top w:val="none" w:sz="0" w:space="0" w:color="auto"/>
                <w:left w:val="none" w:sz="0" w:space="0" w:color="auto"/>
                <w:bottom w:val="none" w:sz="0" w:space="0" w:color="auto"/>
                <w:right w:val="none" w:sz="0" w:space="0" w:color="auto"/>
              </w:divBdr>
            </w:div>
            <w:div w:id="1507135498">
              <w:marLeft w:val="0"/>
              <w:marRight w:val="0"/>
              <w:marTop w:val="0"/>
              <w:marBottom w:val="0"/>
              <w:divBdr>
                <w:top w:val="none" w:sz="0" w:space="0" w:color="auto"/>
                <w:left w:val="none" w:sz="0" w:space="0" w:color="auto"/>
                <w:bottom w:val="none" w:sz="0" w:space="0" w:color="auto"/>
                <w:right w:val="none" w:sz="0" w:space="0" w:color="auto"/>
              </w:divBdr>
            </w:div>
            <w:div w:id="1658849768">
              <w:marLeft w:val="0"/>
              <w:marRight w:val="0"/>
              <w:marTop w:val="0"/>
              <w:marBottom w:val="0"/>
              <w:divBdr>
                <w:top w:val="none" w:sz="0" w:space="0" w:color="auto"/>
                <w:left w:val="none" w:sz="0" w:space="0" w:color="auto"/>
                <w:bottom w:val="none" w:sz="0" w:space="0" w:color="auto"/>
                <w:right w:val="none" w:sz="0" w:space="0" w:color="auto"/>
              </w:divBdr>
            </w:div>
          </w:divsChild>
        </w:div>
        <w:div w:id="932937466">
          <w:marLeft w:val="0"/>
          <w:marRight w:val="0"/>
          <w:marTop w:val="0"/>
          <w:marBottom w:val="0"/>
          <w:divBdr>
            <w:top w:val="none" w:sz="0" w:space="0" w:color="auto"/>
            <w:left w:val="none" w:sz="0" w:space="0" w:color="auto"/>
            <w:bottom w:val="none" w:sz="0" w:space="0" w:color="auto"/>
            <w:right w:val="none" w:sz="0" w:space="0" w:color="auto"/>
          </w:divBdr>
          <w:divsChild>
            <w:div w:id="48847063">
              <w:marLeft w:val="0"/>
              <w:marRight w:val="0"/>
              <w:marTop w:val="0"/>
              <w:marBottom w:val="0"/>
              <w:divBdr>
                <w:top w:val="none" w:sz="0" w:space="0" w:color="auto"/>
                <w:left w:val="none" w:sz="0" w:space="0" w:color="auto"/>
                <w:bottom w:val="none" w:sz="0" w:space="0" w:color="auto"/>
                <w:right w:val="none" w:sz="0" w:space="0" w:color="auto"/>
              </w:divBdr>
            </w:div>
            <w:div w:id="992755478">
              <w:marLeft w:val="0"/>
              <w:marRight w:val="0"/>
              <w:marTop w:val="0"/>
              <w:marBottom w:val="0"/>
              <w:divBdr>
                <w:top w:val="none" w:sz="0" w:space="0" w:color="auto"/>
                <w:left w:val="none" w:sz="0" w:space="0" w:color="auto"/>
                <w:bottom w:val="none" w:sz="0" w:space="0" w:color="auto"/>
                <w:right w:val="none" w:sz="0" w:space="0" w:color="auto"/>
              </w:divBdr>
            </w:div>
            <w:div w:id="1401712651">
              <w:marLeft w:val="0"/>
              <w:marRight w:val="0"/>
              <w:marTop w:val="0"/>
              <w:marBottom w:val="0"/>
              <w:divBdr>
                <w:top w:val="none" w:sz="0" w:space="0" w:color="auto"/>
                <w:left w:val="none" w:sz="0" w:space="0" w:color="auto"/>
                <w:bottom w:val="none" w:sz="0" w:space="0" w:color="auto"/>
                <w:right w:val="none" w:sz="0" w:space="0" w:color="auto"/>
              </w:divBdr>
            </w:div>
          </w:divsChild>
        </w:div>
        <w:div w:id="945115556">
          <w:marLeft w:val="0"/>
          <w:marRight w:val="0"/>
          <w:marTop w:val="0"/>
          <w:marBottom w:val="0"/>
          <w:divBdr>
            <w:top w:val="none" w:sz="0" w:space="0" w:color="auto"/>
            <w:left w:val="none" w:sz="0" w:space="0" w:color="auto"/>
            <w:bottom w:val="none" w:sz="0" w:space="0" w:color="auto"/>
            <w:right w:val="none" w:sz="0" w:space="0" w:color="auto"/>
          </w:divBdr>
          <w:divsChild>
            <w:div w:id="377751177">
              <w:marLeft w:val="0"/>
              <w:marRight w:val="0"/>
              <w:marTop w:val="0"/>
              <w:marBottom w:val="0"/>
              <w:divBdr>
                <w:top w:val="none" w:sz="0" w:space="0" w:color="auto"/>
                <w:left w:val="none" w:sz="0" w:space="0" w:color="auto"/>
                <w:bottom w:val="none" w:sz="0" w:space="0" w:color="auto"/>
                <w:right w:val="none" w:sz="0" w:space="0" w:color="auto"/>
              </w:divBdr>
            </w:div>
            <w:div w:id="1089891445">
              <w:marLeft w:val="0"/>
              <w:marRight w:val="0"/>
              <w:marTop w:val="0"/>
              <w:marBottom w:val="0"/>
              <w:divBdr>
                <w:top w:val="none" w:sz="0" w:space="0" w:color="auto"/>
                <w:left w:val="none" w:sz="0" w:space="0" w:color="auto"/>
                <w:bottom w:val="none" w:sz="0" w:space="0" w:color="auto"/>
                <w:right w:val="none" w:sz="0" w:space="0" w:color="auto"/>
              </w:divBdr>
            </w:div>
            <w:div w:id="1792744070">
              <w:marLeft w:val="0"/>
              <w:marRight w:val="0"/>
              <w:marTop w:val="0"/>
              <w:marBottom w:val="0"/>
              <w:divBdr>
                <w:top w:val="none" w:sz="0" w:space="0" w:color="auto"/>
                <w:left w:val="none" w:sz="0" w:space="0" w:color="auto"/>
                <w:bottom w:val="none" w:sz="0" w:space="0" w:color="auto"/>
                <w:right w:val="none" w:sz="0" w:space="0" w:color="auto"/>
              </w:divBdr>
            </w:div>
          </w:divsChild>
        </w:div>
        <w:div w:id="1142386344">
          <w:marLeft w:val="0"/>
          <w:marRight w:val="0"/>
          <w:marTop w:val="0"/>
          <w:marBottom w:val="0"/>
          <w:divBdr>
            <w:top w:val="none" w:sz="0" w:space="0" w:color="auto"/>
            <w:left w:val="none" w:sz="0" w:space="0" w:color="auto"/>
            <w:bottom w:val="none" w:sz="0" w:space="0" w:color="auto"/>
            <w:right w:val="none" w:sz="0" w:space="0" w:color="auto"/>
          </w:divBdr>
          <w:divsChild>
            <w:div w:id="394859242">
              <w:marLeft w:val="0"/>
              <w:marRight w:val="0"/>
              <w:marTop w:val="0"/>
              <w:marBottom w:val="0"/>
              <w:divBdr>
                <w:top w:val="none" w:sz="0" w:space="0" w:color="auto"/>
                <w:left w:val="none" w:sz="0" w:space="0" w:color="auto"/>
                <w:bottom w:val="none" w:sz="0" w:space="0" w:color="auto"/>
                <w:right w:val="none" w:sz="0" w:space="0" w:color="auto"/>
              </w:divBdr>
            </w:div>
            <w:div w:id="768085240">
              <w:marLeft w:val="0"/>
              <w:marRight w:val="0"/>
              <w:marTop w:val="0"/>
              <w:marBottom w:val="0"/>
              <w:divBdr>
                <w:top w:val="none" w:sz="0" w:space="0" w:color="auto"/>
                <w:left w:val="none" w:sz="0" w:space="0" w:color="auto"/>
                <w:bottom w:val="none" w:sz="0" w:space="0" w:color="auto"/>
                <w:right w:val="none" w:sz="0" w:space="0" w:color="auto"/>
              </w:divBdr>
            </w:div>
            <w:div w:id="1707635588">
              <w:marLeft w:val="0"/>
              <w:marRight w:val="0"/>
              <w:marTop w:val="0"/>
              <w:marBottom w:val="0"/>
              <w:divBdr>
                <w:top w:val="none" w:sz="0" w:space="0" w:color="auto"/>
                <w:left w:val="none" w:sz="0" w:space="0" w:color="auto"/>
                <w:bottom w:val="none" w:sz="0" w:space="0" w:color="auto"/>
                <w:right w:val="none" w:sz="0" w:space="0" w:color="auto"/>
              </w:divBdr>
            </w:div>
          </w:divsChild>
        </w:div>
        <w:div w:id="1230925837">
          <w:marLeft w:val="0"/>
          <w:marRight w:val="0"/>
          <w:marTop w:val="0"/>
          <w:marBottom w:val="0"/>
          <w:divBdr>
            <w:top w:val="none" w:sz="0" w:space="0" w:color="auto"/>
            <w:left w:val="none" w:sz="0" w:space="0" w:color="auto"/>
            <w:bottom w:val="none" w:sz="0" w:space="0" w:color="auto"/>
            <w:right w:val="none" w:sz="0" w:space="0" w:color="auto"/>
          </w:divBdr>
          <w:divsChild>
            <w:div w:id="670303208">
              <w:marLeft w:val="0"/>
              <w:marRight w:val="0"/>
              <w:marTop w:val="0"/>
              <w:marBottom w:val="0"/>
              <w:divBdr>
                <w:top w:val="none" w:sz="0" w:space="0" w:color="auto"/>
                <w:left w:val="none" w:sz="0" w:space="0" w:color="auto"/>
                <w:bottom w:val="none" w:sz="0" w:space="0" w:color="auto"/>
                <w:right w:val="none" w:sz="0" w:space="0" w:color="auto"/>
              </w:divBdr>
            </w:div>
            <w:div w:id="1448085073">
              <w:marLeft w:val="0"/>
              <w:marRight w:val="0"/>
              <w:marTop w:val="0"/>
              <w:marBottom w:val="0"/>
              <w:divBdr>
                <w:top w:val="none" w:sz="0" w:space="0" w:color="auto"/>
                <w:left w:val="none" w:sz="0" w:space="0" w:color="auto"/>
                <w:bottom w:val="none" w:sz="0" w:space="0" w:color="auto"/>
                <w:right w:val="none" w:sz="0" w:space="0" w:color="auto"/>
              </w:divBdr>
            </w:div>
            <w:div w:id="1944069722">
              <w:marLeft w:val="0"/>
              <w:marRight w:val="0"/>
              <w:marTop w:val="0"/>
              <w:marBottom w:val="0"/>
              <w:divBdr>
                <w:top w:val="none" w:sz="0" w:space="0" w:color="auto"/>
                <w:left w:val="none" w:sz="0" w:space="0" w:color="auto"/>
                <w:bottom w:val="none" w:sz="0" w:space="0" w:color="auto"/>
                <w:right w:val="none" w:sz="0" w:space="0" w:color="auto"/>
              </w:divBdr>
            </w:div>
          </w:divsChild>
        </w:div>
        <w:div w:id="1248927800">
          <w:marLeft w:val="0"/>
          <w:marRight w:val="0"/>
          <w:marTop w:val="0"/>
          <w:marBottom w:val="0"/>
          <w:divBdr>
            <w:top w:val="none" w:sz="0" w:space="0" w:color="auto"/>
            <w:left w:val="none" w:sz="0" w:space="0" w:color="auto"/>
            <w:bottom w:val="none" w:sz="0" w:space="0" w:color="auto"/>
            <w:right w:val="none" w:sz="0" w:space="0" w:color="auto"/>
          </w:divBdr>
          <w:divsChild>
            <w:div w:id="1273703412">
              <w:marLeft w:val="0"/>
              <w:marRight w:val="0"/>
              <w:marTop w:val="0"/>
              <w:marBottom w:val="0"/>
              <w:divBdr>
                <w:top w:val="none" w:sz="0" w:space="0" w:color="auto"/>
                <w:left w:val="none" w:sz="0" w:space="0" w:color="auto"/>
                <w:bottom w:val="none" w:sz="0" w:space="0" w:color="auto"/>
                <w:right w:val="none" w:sz="0" w:space="0" w:color="auto"/>
              </w:divBdr>
            </w:div>
            <w:div w:id="1423725363">
              <w:marLeft w:val="0"/>
              <w:marRight w:val="0"/>
              <w:marTop w:val="0"/>
              <w:marBottom w:val="0"/>
              <w:divBdr>
                <w:top w:val="none" w:sz="0" w:space="0" w:color="auto"/>
                <w:left w:val="none" w:sz="0" w:space="0" w:color="auto"/>
                <w:bottom w:val="none" w:sz="0" w:space="0" w:color="auto"/>
                <w:right w:val="none" w:sz="0" w:space="0" w:color="auto"/>
              </w:divBdr>
            </w:div>
            <w:div w:id="2131121121">
              <w:marLeft w:val="0"/>
              <w:marRight w:val="0"/>
              <w:marTop w:val="0"/>
              <w:marBottom w:val="0"/>
              <w:divBdr>
                <w:top w:val="none" w:sz="0" w:space="0" w:color="auto"/>
                <w:left w:val="none" w:sz="0" w:space="0" w:color="auto"/>
                <w:bottom w:val="none" w:sz="0" w:space="0" w:color="auto"/>
                <w:right w:val="none" w:sz="0" w:space="0" w:color="auto"/>
              </w:divBdr>
            </w:div>
          </w:divsChild>
        </w:div>
        <w:div w:id="1358461926">
          <w:marLeft w:val="0"/>
          <w:marRight w:val="0"/>
          <w:marTop w:val="0"/>
          <w:marBottom w:val="0"/>
          <w:divBdr>
            <w:top w:val="none" w:sz="0" w:space="0" w:color="auto"/>
            <w:left w:val="none" w:sz="0" w:space="0" w:color="auto"/>
            <w:bottom w:val="none" w:sz="0" w:space="0" w:color="auto"/>
            <w:right w:val="none" w:sz="0" w:space="0" w:color="auto"/>
          </w:divBdr>
          <w:divsChild>
            <w:div w:id="329404116">
              <w:marLeft w:val="0"/>
              <w:marRight w:val="0"/>
              <w:marTop w:val="0"/>
              <w:marBottom w:val="0"/>
              <w:divBdr>
                <w:top w:val="none" w:sz="0" w:space="0" w:color="auto"/>
                <w:left w:val="none" w:sz="0" w:space="0" w:color="auto"/>
                <w:bottom w:val="none" w:sz="0" w:space="0" w:color="auto"/>
                <w:right w:val="none" w:sz="0" w:space="0" w:color="auto"/>
              </w:divBdr>
            </w:div>
            <w:div w:id="509296018">
              <w:marLeft w:val="0"/>
              <w:marRight w:val="0"/>
              <w:marTop w:val="0"/>
              <w:marBottom w:val="0"/>
              <w:divBdr>
                <w:top w:val="none" w:sz="0" w:space="0" w:color="auto"/>
                <w:left w:val="none" w:sz="0" w:space="0" w:color="auto"/>
                <w:bottom w:val="none" w:sz="0" w:space="0" w:color="auto"/>
                <w:right w:val="none" w:sz="0" w:space="0" w:color="auto"/>
              </w:divBdr>
            </w:div>
            <w:div w:id="944117990">
              <w:marLeft w:val="0"/>
              <w:marRight w:val="0"/>
              <w:marTop w:val="0"/>
              <w:marBottom w:val="0"/>
              <w:divBdr>
                <w:top w:val="none" w:sz="0" w:space="0" w:color="auto"/>
                <w:left w:val="none" w:sz="0" w:space="0" w:color="auto"/>
                <w:bottom w:val="none" w:sz="0" w:space="0" w:color="auto"/>
                <w:right w:val="none" w:sz="0" w:space="0" w:color="auto"/>
              </w:divBdr>
            </w:div>
            <w:div w:id="998773619">
              <w:marLeft w:val="0"/>
              <w:marRight w:val="0"/>
              <w:marTop w:val="0"/>
              <w:marBottom w:val="0"/>
              <w:divBdr>
                <w:top w:val="none" w:sz="0" w:space="0" w:color="auto"/>
                <w:left w:val="none" w:sz="0" w:space="0" w:color="auto"/>
                <w:bottom w:val="none" w:sz="0" w:space="0" w:color="auto"/>
                <w:right w:val="none" w:sz="0" w:space="0" w:color="auto"/>
              </w:divBdr>
            </w:div>
          </w:divsChild>
        </w:div>
        <w:div w:id="1397322118">
          <w:marLeft w:val="0"/>
          <w:marRight w:val="0"/>
          <w:marTop w:val="0"/>
          <w:marBottom w:val="0"/>
          <w:divBdr>
            <w:top w:val="none" w:sz="0" w:space="0" w:color="auto"/>
            <w:left w:val="none" w:sz="0" w:space="0" w:color="auto"/>
            <w:bottom w:val="none" w:sz="0" w:space="0" w:color="auto"/>
            <w:right w:val="none" w:sz="0" w:space="0" w:color="auto"/>
          </w:divBdr>
          <w:divsChild>
            <w:div w:id="845051558">
              <w:marLeft w:val="0"/>
              <w:marRight w:val="0"/>
              <w:marTop w:val="0"/>
              <w:marBottom w:val="0"/>
              <w:divBdr>
                <w:top w:val="none" w:sz="0" w:space="0" w:color="auto"/>
                <w:left w:val="none" w:sz="0" w:space="0" w:color="auto"/>
                <w:bottom w:val="none" w:sz="0" w:space="0" w:color="auto"/>
                <w:right w:val="none" w:sz="0" w:space="0" w:color="auto"/>
              </w:divBdr>
            </w:div>
            <w:div w:id="916867814">
              <w:marLeft w:val="0"/>
              <w:marRight w:val="0"/>
              <w:marTop w:val="0"/>
              <w:marBottom w:val="0"/>
              <w:divBdr>
                <w:top w:val="none" w:sz="0" w:space="0" w:color="auto"/>
                <w:left w:val="none" w:sz="0" w:space="0" w:color="auto"/>
                <w:bottom w:val="none" w:sz="0" w:space="0" w:color="auto"/>
                <w:right w:val="none" w:sz="0" w:space="0" w:color="auto"/>
              </w:divBdr>
            </w:div>
            <w:div w:id="1583366787">
              <w:marLeft w:val="0"/>
              <w:marRight w:val="0"/>
              <w:marTop w:val="0"/>
              <w:marBottom w:val="0"/>
              <w:divBdr>
                <w:top w:val="none" w:sz="0" w:space="0" w:color="auto"/>
                <w:left w:val="none" w:sz="0" w:space="0" w:color="auto"/>
                <w:bottom w:val="none" w:sz="0" w:space="0" w:color="auto"/>
                <w:right w:val="none" w:sz="0" w:space="0" w:color="auto"/>
              </w:divBdr>
            </w:div>
            <w:div w:id="1818961218">
              <w:marLeft w:val="0"/>
              <w:marRight w:val="0"/>
              <w:marTop w:val="0"/>
              <w:marBottom w:val="0"/>
              <w:divBdr>
                <w:top w:val="none" w:sz="0" w:space="0" w:color="auto"/>
                <w:left w:val="none" w:sz="0" w:space="0" w:color="auto"/>
                <w:bottom w:val="none" w:sz="0" w:space="0" w:color="auto"/>
                <w:right w:val="none" w:sz="0" w:space="0" w:color="auto"/>
              </w:divBdr>
            </w:div>
            <w:div w:id="1834106565">
              <w:marLeft w:val="0"/>
              <w:marRight w:val="0"/>
              <w:marTop w:val="0"/>
              <w:marBottom w:val="0"/>
              <w:divBdr>
                <w:top w:val="none" w:sz="0" w:space="0" w:color="auto"/>
                <w:left w:val="none" w:sz="0" w:space="0" w:color="auto"/>
                <w:bottom w:val="none" w:sz="0" w:space="0" w:color="auto"/>
                <w:right w:val="none" w:sz="0" w:space="0" w:color="auto"/>
              </w:divBdr>
            </w:div>
            <w:div w:id="1874883461">
              <w:marLeft w:val="0"/>
              <w:marRight w:val="0"/>
              <w:marTop w:val="0"/>
              <w:marBottom w:val="0"/>
              <w:divBdr>
                <w:top w:val="none" w:sz="0" w:space="0" w:color="auto"/>
                <w:left w:val="none" w:sz="0" w:space="0" w:color="auto"/>
                <w:bottom w:val="none" w:sz="0" w:space="0" w:color="auto"/>
                <w:right w:val="none" w:sz="0" w:space="0" w:color="auto"/>
              </w:divBdr>
            </w:div>
          </w:divsChild>
        </w:div>
        <w:div w:id="1547255177">
          <w:marLeft w:val="0"/>
          <w:marRight w:val="0"/>
          <w:marTop w:val="0"/>
          <w:marBottom w:val="0"/>
          <w:divBdr>
            <w:top w:val="none" w:sz="0" w:space="0" w:color="auto"/>
            <w:left w:val="none" w:sz="0" w:space="0" w:color="auto"/>
            <w:bottom w:val="none" w:sz="0" w:space="0" w:color="auto"/>
            <w:right w:val="none" w:sz="0" w:space="0" w:color="auto"/>
          </w:divBdr>
          <w:divsChild>
            <w:div w:id="79328427">
              <w:marLeft w:val="0"/>
              <w:marRight w:val="0"/>
              <w:marTop w:val="0"/>
              <w:marBottom w:val="0"/>
              <w:divBdr>
                <w:top w:val="none" w:sz="0" w:space="0" w:color="auto"/>
                <w:left w:val="none" w:sz="0" w:space="0" w:color="auto"/>
                <w:bottom w:val="none" w:sz="0" w:space="0" w:color="auto"/>
                <w:right w:val="none" w:sz="0" w:space="0" w:color="auto"/>
              </w:divBdr>
            </w:div>
            <w:div w:id="974604039">
              <w:marLeft w:val="0"/>
              <w:marRight w:val="0"/>
              <w:marTop w:val="0"/>
              <w:marBottom w:val="0"/>
              <w:divBdr>
                <w:top w:val="none" w:sz="0" w:space="0" w:color="auto"/>
                <w:left w:val="none" w:sz="0" w:space="0" w:color="auto"/>
                <w:bottom w:val="none" w:sz="0" w:space="0" w:color="auto"/>
                <w:right w:val="none" w:sz="0" w:space="0" w:color="auto"/>
              </w:divBdr>
            </w:div>
            <w:div w:id="1508863511">
              <w:marLeft w:val="0"/>
              <w:marRight w:val="0"/>
              <w:marTop w:val="0"/>
              <w:marBottom w:val="0"/>
              <w:divBdr>
                <w:top w:val="none" w:sz="0" w:space="0" w:color="auto"/>
                <w:left w:val="none" w:sz="0" w:space="0" w:color="auto"/>
                <w:bottom w:val="none" w:sz="0" w:space="0" w:color="auto"/>
                <w:right w:val="none" w:sz="0" w:space="0" w:color="auto"/>
              </w:divBdr>
            </w:div>
            <w:div w:id="1969893204">
              <w:marLeft w:val="0"/>
              <w:marRight w:val="0"/>
              <w:marTop w:val="0"/>
              <w:marBottom w:val="0"/>
              <w:divBdr>
                <w:top w:val="none" w:sz="0" w:space="0" w:color="auto"/>
                <w:left w:val="none" w:sz="0" w:space="0" w:color="auto"/>
                <w:bottom w:val="none" w:sz="0" w:space="0" w:color="auto"/>
                <w:right w:val="none" w:sz="0" w:space="0" w:color="auto"/>
              </w:divBdr>
            </w:div>
          </w:divsChild>
        </w:div>
        <w:div w:id="1600722930">
          <w:marLeft w:val="0"/>
          <w:marRight w:val="0"/>
          <w:marTop w:val="0"/>
          <w:marBottom w:val="0"/>
          <w:divBdr>
            <w:top w:val="none" w:sz="0" w:space="0" w:color="auto"/>
            <w:left w:val="none" w:sz="0" w:space="0" w:color="auto"/>
            <w:bottom w:val="none" w:sz="0" w:space="0" w:color="auto"/>
            <w:right w:val="none" w:sz="0" w:space="0" w:color="auto"/>
          </w:divBdr>
          <w:divsChild>
            <w:div w:id="1739939877">
              <w:marLeft w:val="0"/>
              <w:marRight w:val="0"/>
              <w:marTop w:val="0"/>
              <w:marBottom w:val="0"/>
              <w:divBdr>
                <w:top w:val="none" w:sz="0" w:space="0" w:color="auto"/>
                <w:left w:val="none" w:sz="0" w:space="0" w:color="auto"/>
                <w:bottom w:val="none" w:sz="0" w:space="0" w:color="auto"/>
                <w:right w:val="none" w:sz="0" w:space="0" w:color="auto"/>
              </w:divBdr>
            </w:div>
            <w:div w:id="2096441334">
              <w:marLeft w:val="0"/>
              <w:marRight w:val="0"/>
              <w:marTop w:val="0"/>
              <w:marBottom w:val="0"/>
              <w:divBdr>
                <w:top w:val="none" w:sz="0" w:space="0" w:color="auto"/>
                <w:left w:val="none" w:sz="0" w:space="0" w:color="auto"/>
                <w:bottom w:val="none" w:sz="0" w:space="0" w:color="auto"/>
                <w:right w:val="none" w:sz="0" w:space="0" w:color="auto"/>
              </w:divBdr>
            </w:div>
          </w:divsChild>
        </w:div>
        <w:div w:id="1708679664">
          <w:marLeft w:val="0"/>
          <w:marRight w:val="0"/>
          <w:marTop w:val="0"/>
          <w:marBottom w:val="0"/>
          <w:divBdr>
            <w:top w:val="none" w:sz="0" w:space="0" w:color="auto"/>
            <w:left w:val="none" w:sz="0" w:space="0" w:color="auto"/>
            <w:bottom w:val="none" w:sz="0" w:space="0" w:color="auto"/>
            <w:right w:val="none" w:sz="0" w:space="0" w:color="auto"/>
          </w:divBdr>
          <w:divsChild>
            <w:div w:id="340546656">
              <w:marLeft w:val="0"/>
              <w:marRight w:val="0"/>
              <w:marTop w:val="0"/>
              <w:marBottom w:val="0"/>
              <w:divBdr>
                <w:top w:val="none" w:sz="0" w:space="0" w:color="auto"/>
                <w:left w:val="none" w:sz="0" w:space="0" w:color="auto"/>
                <w:bottom w:val="none" w:sz="0" w:space="0" w:color="auto"/>
                <w:right w:val="none" w:sz="0" w:space="0" w:color="auto"/>
              </w:divBdr>
            </w:div>
            <w:div w:id="1119372558">
              <w:marLeft w:val="0"/>
              <w:marRight w:val="0"/>
              <w:marTop w:val="0"/>
              <w:marBottom w:val="0"/>
              <w:divBdr>
                <w:top w:val="none" w:sz="0" w:space="0" w:color="auto"/>
                <w:left w:val="none" w:sz="0" w:space="0" w:color="auto"/>
                <w:bottom w:val="none" w:sz="0" w:space="0" w:color="auto"/>
                <w:right w:val="none" w:sz="0" w:space="0" w:color="auto"/>
              </w:divBdr>
            </w:div>
            <w:div w:id="1372219843">
              <w:marLeft w:val="0"/>
              <w:marRight w:val="0"/>
              <w:marTop w:val="0"/>
              <w:marBottom w:val="0"/>
              <w:divBdr>
                <w:top w:val="none" w:sz="0" w:space="0" w:color="auto"/>
                <w:left w:val="none" w:sz="0" w:space="0" w:color="auto"/>
                <w:bottom w:val="none" w:sz="0" w:space="0" w:color="auto"/>
                <w:right w:val="none" w:sz="0" w:space="0" w:color="auto"/>
              </w:divBdr>
            </w:div>
          </w:divsChild>
        </w:div>
        <w:div w:id="1904368343">
          <w:marLeft w:val="0"/>
          <w:marRight w:val="0"/>
          <w:marTop w:val="0"/>
          <w:marBottom w:val="0"/>
          <w:divBdr>
            <w:top w:val="none" w:sz="0" w:space="0" w:color="auto"/>
            <w:left w:val="none" w:sz="0" w:space="0" w:color="auto"/>
            <w:bottom w:val="none" w:sz="0" w:space="0" w:color="auto"/>
            <w:right w:val="none" w:sz="0" w:space="0" w:color="auto"/>
          </w:divBdr>
          <w:divsChild>
            <w:div w:id="679544370">
              <w:marLeft w:val="0"/>
              <w:marRight w:val="0"/>
              <w:marTop w:val="0"/>
              <w:marBottom w:val="0"/>
              <w:divBdr>
                <w:top w:val="none" w:sz="0" w:space="0" w:color="auto"/>
                <w:left w:val="none" w:sz="0" w:space="0" w:color="auto"/>
                <w:bottom w:val="none" w:sz="0" w:space="0" w:color="auto"/>
                <w:right w:val="none" w:sz="0" w:space="0" w:color="auto"/>
              </w:divBdr>
            </w:div>
            <w:div w:id="1268851440">
              <w:marLeft w:val="0"/>
              <w:marRight w:val="0"/>
              <w:marTop w:val="0"/>
              <w:marBottom w:val="0"/>
              <w:divBdr>
                <w:top w:val="none" w:sz="0" w:space="0" w:color="auto"/>
                <w:left w:val="none" w:sz="0" w:space="0" w:color="auto"/>
                <w:bottom w:val="none" w:sz="0" w:space="0" w:color="auto"/>
                <w:right w:val="none" w:sz="0" w:space="0" w:color="auto"/>
              </w:divBdr>
            </w:div>
            <w:div w:id="1456408527">
              <w:marLeft w:val="0"/>
              <w:marRight w:val="0"/>
              <w:marTop w:val="0"/>
              <w:marBottom w:val="0"/>
              <w:divBdr>
                <w:top w:val="none" w:sz="0" w:space="0" w:color="auto"/>
                <w:left w:val="none" w:sz="0" w:space="0" w:color="auto"/>
                <w:bottom w:val="none" w:sz="0" w:space="0" w:color="auto"/>
                <w:right w:val="none" w:sz="0" w:space="0" w:color="auto"/>
              </w:divBdr>
            </w:div>
          </w:divsChild>
        </w:div>
        <w:div w:id="1934582375">
          <w:marLeft w:val="0"/>
          <w:marRight w:val="0"/>
          <w:marTop w:val="0"/>
          <w:marBottom w:val="0"/>
          <w:divBdr>
            <w:top w:val="none" w:sz="0" w:space="0" w:color="auto"/>
            <w:left w:val="none" w:sz="0" w:space="0" w:color="auto"/>
            <w:bottom w:val="none" w:sz="0" w:space="0" w:color="auto"/>
            <w:right w:val="none" w:sz="0" w:space="0" w:color="auto"/>
          </w:divBdr>
          <w:divsChild>
            <w:div w:id="485515734">
              <w:marLeft w:val="0"/>
              <w:marRight w:val="0"/>
              <w:marTop w:val="0"/>
              <w:marBottom w:val="0"/>
              <w:divBdr>
                <w:top w:val="none" w:sz="0" w:space="0" w:color="auto"/>
                <w:left w:val="none" w:sz="0" w:space="0" w:color="auto"/>
                <w:bottom w:val="none" w:sz="0" w:space="0" w:color="auto"/>
                <w:right w:val="none" w:sz="0" w:space="0" w:color="auto"/>
              </w:divBdr>
            </w:div>
            <w:div w:id="1111977115">
              <w:marLeft w:val="0"/>
              <w:marRight w:val="0"/>
              <w:marTop w:val="0"/>
              <w:marBottom w:val="0"/>
              <w:divBdr>
                <w:top w:val="none" w:sz="0" w:space="0" w:color="auto"/>
                <w:left w:val="none" w:sz="0" w:space="0" w:color="auto"/>
                <w:bottom w:val="none" w:sz="0" w:space="0" w:color="auto"/>
                <w:right w:val="none" w:sz="0" w:space="0" w:color="auto"/>
              </w:divBdr>
            </w:div>
            <w:div w:id="1917545224">
              <w:marLeft w:val="0"/>
              <w:marRight w:val="0"/>
              <w:marTop w:val="0"/>
              <w:marBottom w:val="0"/>
              <w:divBdr>
                <w:top w:val="none" w:sz="0" w:space="0" w:color="auto"/>
                <w:left w:val="none" w:sz="0" w:space="0" w:color="auto"/>
                <w:bottom w:val="none" w:sz="0" w:space="0" w:color="auto"/>
                <w:right w:val="none" w:sz="0" w:space="0" w:color="auto"/>
              </w:divBdr>
            </w:div>
          </w:divsChild>
        </w:div>
        <w:div w:id="2099056477">
          <w:marLeft w:val="0"/>
          <w:marRight w:val="0"/>
          <w:marTop w:val="0"/>
          <w:marBottom w:val="0"/>
          <w:divBdr>
            <w:top w:val="none" w:sz="0" w:space="0" w:color="auto"/>
            <w:left w:val="none" w:sz="0" w:space="0" w:color="auto"/>
            <w:bottom w:val="none" w:sz="0" w:space="0" w:color="auto"/>
            <w:right w:val="none" w:sz="0" w:space="0" w:color="auto"/>
          </w:divBdr>
          <w:divsChild>
            <w:div w:id="5521050">
              <w:marLeft w:val="0"/>
              <w:marRight w:val="0"/>
              <w:marTop w:val="0"/>
              <w:marBottom w:val="0"/>
              <w:divBdr>
                <w:top w:val="none" w:sz="0" w:space="0" w:color="auto"/>
                <w:left w:val="none" w:sz="0" w:space="0" w:color="auto"/>
                <w:bottom w:val="none" w:sz="0" w:space="0" w:color="auto"/>
                <w:right w:val="none" w:sz="0" w:space="0" w:color="auto"/>
              </w:divBdr>
            </w:div>
            <w:div w:id="642201744">
              <w:marLeft w:val="0"/>
              <w:marRight w:val="0"/>
              <w:marTop w:val="0"/>
              <w:marBottom w:val="0"/>
              <w:divBdr>
                <w:top w:val="none" w:sz="0" w:space="0" w:color="auto"/>
                <w:left w:val="none" w:sz="0" w:space="0" w:color="auto"/>
                <w:bottom w:val="none" w:sz="0" w:space="0" w:color="auto"/>
                <w:right w:val="none" w:sz="0" w:space="0" w:color="auto"/>
              </w:divBdr>
            </w:div>
            <w:div w:id="83696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09773">
      <w:bodyDiv w:val="1"/>
      <w:marLeft w:val="0"/>
      <w:marRight w:val="0"/>
      <w:marTop w:val="0"/>
      <w:marBottom w:val="0"/>
      <w:divBdr>
        <w:top w:val="none" w:sz="0" w:space="0" w:color="auto"/>
        <w:left w:val="none" w:sz="0" w:space="0" w:color="auto"/>
        <w:bottom w:val="none" w:sz="0" w:space="0" w:color="auto"/>
        <w:right w:val="none" w:sz="0" w:space="0" w:color="auto"/>
      </w:divBdr>
    </w:div>
    <w:div w:id="1757289441">
      <w:bodyDiv w:val="1"/>
      <w:marLeft w:val="0"/>
      <w:marRight w:val="0"/>
      <w:marTop w:val="0"/>
      <w:marBottom w:val="0"/>
      <w:divBdr>
        <w:top w:val="none" w:sz="0" w:space="0" w:color="auto"/>
        <w:left w:val="none" w:sz="0" w:space="0" w:color="auto"/>
        <w:bottom w:val="none" w:sz="0" w:space="0" w:color="auto"/>
        <w:right w:val="none" w:sz="0" w:space="0" w:color="auto"/>
      </w:divBdr>
    </w:div>
    <w:div w:id="2014333923">
      <w:bodyDiv w:val="1"/>
      <w:marLeft w:val="0"/>
      <w:marRight w:val="0"/>
      <w:marTop w:val="0"/>
      <w:marBottom w:val="0"/>
      <w:divBdr>
        <w:top w:val="none" w:sz="0" w:space="0" w:color="auto"/>
        <w:left w:val="none" w:sz="0" w:space="0" w:color="auto"/>
        <w:bottom w:val="none" w:sz="0" w:space="0" w:color="auto"/>
        <w:right w:val="none" w:sz="0" w:space="0" w:color="auto"/>
      </w:divBdr>
      <w:divsChild>
        <w:div w:id="178082164">
          <w:marLeft w:val="0"/>
          <w:marRight w:val="0"/>
          <w:marTop w:val="0"/>
          <w:marBottom w:val="0"/>
          <w:divBdr>
            <w:top w:val="none" w:sz="0" w:space="0" w:color="auto"/>
            <w:left w:val="none" w:sz="0" w:space="0" w:color="auto"/>
            <w:bottom w:val="none" w:sz="0" w:space="0" w:color="auto"/>
            <w:right w:val="none" w:sz="0" w:space="0" w:color="auto"/>
          </w:divBdr>
          <w:divsChild>
            <w:div w:id="332493011">
              <w:marLeft w:val="0"/>
              <w:marRight w:val="0"/>
              <w:marTop w:val="0"/>
              <w:marBottom w:val="0"/>
              <w:divBdr>
                <w:top w:val="none" w:sz="0" w:space="0" w:color="auto"/>
                <w:left w:val="none" w:sz="0" w:space="0" w:color="auto"/>
                <w:bottom w:val="none" w:sz="0" w:space="0" w:color="auto"/>
                <w:right w:val="none" w:sz="0" w:space="0" w:color="auto"/>
              </w:divBdr>
            </w:div>
            <w:div w:id="483663114">
              <w:marLeft w:val="0"/>
              <w:marRight w:val="0"/>
              <w:marTop w:val="0"/>
              <w:marBottom w:val="0"/>
              <w:divBdr>
                <w:top w:val="none" w:sz="0" w:space="0" w:color="auto"/>
                <w:left w:val="none" w:sz="0" w:space="0" w:color="auto"/>
                <w:bottom w:val="none" w:sz="0" w:space="0" w:color="auto"/>
                <w:right w:val="none" w:sz="0" w:space="0" w:color="auto"/>
              </w:divBdr>
            </w:div>
            <w:div w:id="542519413">
              <w:marLeft w:val="0"/>
              <w:marRight w:val="0"/>
              <w:marTop w:val="0"/>
              <w:marBottom w:val="0"/>
              <w:divBdr>
                <w:top w:val="none" w:sz="0" w:space="0" w:color="auto"/>
                <w:left w:val="none" w:sz="0" w:space="0" w:color="auto"/>
                <w:bottom w:val="none" w:sz="0" w:space="0" w:color="auto"/>
                <w:right w:val="none" w:sz="0" w:space="0" w:color="auto"/>
              </w:divBdr>
            </w:div>
            <w:div w:id="1243300502">
              <w:marLeft w:val="0"/>
              <w:marRight w:val="0"/>
              <w:marTop w:val="0"/>
              <w:marBottom w:val="0"/>
              <w:divBdr>
                <w:top w:val="none" w:sz="0" w:space="0" w:color="auto"/>
                <w:left w:val="none" w:sz="0" w:space="0" w:color="auto"/>
                <w:bottom w:val="none" w:sz="0" w:space="0" w:color="auto"/>
                <w:right w:val="none" w:sz="0" w:space="0" w:color="auto"/>
              </w:divBdr>
            </w:div>
          </w:divsChild>
        </w:div>
        <w:div w:id="196236719">
          <w:marLeft w:val="0"/>
          <w:marRight w:val="0"/>
          <w:marTop w:val="0"/>
          <w:marBottom w:val="0"/>
          <w:divBdr>
            <w:top w:val="none" w:sz="0" w:space="0" w:color="auto"/>
            <w:left w:val="none" w:sz="0" w:space="0" w:color="auto"/>
            <w:bottom w:val="none" w:sz="0" w:space="0" w:color="auto"/>
            <w:right w:val="none" w:sz="0" w:space="0" w:color="auto"/>
          </w:divBdr>
          <w:divsChild>
            <w:div w:id="89392355">
              <w:marLeft w:val="0"/>
              <w:marRight w:val="0"/>
              <w:marTop w:val="0"/>
              <w:marBottom w:val="0"/>
              <w:divBdr>
                <w:top w:val="none" w:sz="0" w:space="0" w:color="auto"/>
                <w:left w:val="none" w:sz="0" w:space="0" w:color="auto"/>
                <w:bottom w:val="none" w:sz="0" w:space="0" w:color="auto"/>
                <w:right w:val="none" w:sz="0" w:space="0" w:color="auto"/>
              </w:divBdr>
            </w:div>
            <w:div w:id="1960338816">
              <w:marLeft w:val="0"/>
              <w:marRight w:val="0"/>
              <w:marTop w:val="0"/>
              <w:marBottom w:val="0"/>
              <w:divBdr>
                <w:top w:val="none" w:sz="0" w:space="0" w:color="auto"/>
                <w:left w:val="none" w:sz="0" w:space="0" w:color="auto"/>
                <w:bottom w:val="none" w:sz="0" w:space="0" w:color="auto"/>
                <w:right w:val="none" w:sz="0" w:space="0" w:color="auto"/>
              </w:divBdr>
            </w:div>
            <w:div w:id="2145849098">
              <w:marLeft w:val="0"/>
              <w:marRight w:val="0"/>
              <w:marTop w:val="0"/>
              <w:marBottom w:val="0"/>
              <w:divBdr>
                <w:top w:val="none" w:sz="0" w:space="0" w:color="auto"/>
                <w:left w:val="none" w:sz="0" w:space="0" w:color="auto"/>
                <w:bottom w:val="none" w:sz="0" w:space="0" w:color="auto"/>
                <w:right w:val="none" w:sz="0" w:space="0" w:color="auto"/>
              </w:divBdr>
            </w:div>
          </w:divsChild>
        </w:div>
        <w:div w:id="302152509">
          <w:marLeft w:val="0"/>
          <w:marRight w:val="0"/>
          <w:marTop w:val="0"/>
          <w:marBottom w:val="0"/>
          <w:divBdr>
            <w:top w:val="none" w:sz="0" w:space="0" w:color="auto"/>
            <w:left w:val="none" w:sz="0" w:space="0" w:color="auto"/>
            <w:bottom w:val="none" w:sz="0" w:space="0" w:color="auto"/>
            <w:right w:val="none" w:sz="0" w:space="0" w:color="auto"/>
          </w:divBdr>
          <w:divsChild>
            <w:div w:id="648553067">
              <w:marLeft w:val="0"/>
              <w:marRight w:val="0"/>
              <w:marTop w:val="0"/>
              <w:marBottom w:val="0"/>
              <w:divBdr>
                <w:top w:val="none" w:sz="0" w:space="0" w:color="auto"/>
                <w:left w:val="none" w:sz="0" w:space="0" w:color="auto"/>
                <w:bottom w:val="none" w:sz="0" w:space="0" w:color="auto"/>
                <w:right w:val="none" w:sz="0" w:space="0" w:color="auto"/>
              </w:divBdr>
            </w:div>
            <w:div w:id="1955398999">
              <w:marLeft w:val="0"/>
              <w:marRight w:val="0"/>
              <w:marTop w:val="0"/>
              <w:marBottom w:val="0"/>
              <w:divBdr>
                <w:top w:val="none" w:sz="0" w:space="0" w:color="auto"/>
                <w:left w:val="none" w:sz="0" w:space="0" w:color="auto"/>
                <w:bottom w:val="none" w:sz="0" w:space="0" w:color="auto"/>
                <w:right w:val="none" w:sz="0" w:space="0" w:color="auto"/>
              </w:divBdr>
            </w:div>
            <w:div w:id="2056661316">
              <w:marLeft w:val="0"/>
              <w:marRight w:val="0"/>
              <w:marTop w:val="0"/>
              <w:marBottom w:val="0"/>
              <w:divBdr>
                <w:top w:val="none" w:sz="0" w:space="0" w:color="auto"/>
                <w:left w:val="none" w:sz="0" w:space="0" w:color="auto"/>
                <w:bottom w:val="none" w:sz="0" w:space="0" w:color="auto"/>
                <w:right w:val="none" w:sz="0" w:space="0" w:color="auto"/>
              </w:divBdr>
            </w:div>
          </w:divsChild>
        </w:div>
        <w:div w:id="424152283">
          <w:marLeft w:val="0"/>
          <w:marRight w:val="0"/>
          <w:marTop w:val="0"/>
          <w:marBottom w:val="0"/>
          <w:divBdr>
            <w:top w:val="none" w:sz="0" w:space="0" w:color="auto"/>
            <w:left w:val="none" w:sz="0" w:space="0" w:color="auto"/>
            <w:bottom w:val="none" w:sz="0" w:space="0" w:color="auto"/>
            <w:right w:val="none" w:sz="0" w:space="0" w:color="auto"/>
          </w:divBdr>
          <w:divsChild>
            <w:div w:id="873612151">
              <w:marLeft w:val="0"/>
              <w:marRight w:val="0"/>
              <w:marTop w:val="0"/>
              <w:marBottom w:val="0"/>
              <w:divBdr>
                <w:top w:val="none" w:sz="0" w:space="0" w:color="auto"/>
                <w:left w:val="none" w:sz="0" w:space="0" w:color="auto"/>
                <w:bottom w:val="none" w:sz="0" w:space="0" w:color="auto"/>
                <w:right w:val="none" w:sz="0" w:space="0" w:color="auto"/>
              </w:divBdr>
            </w:div>
            <w:div w:id="1532953964">
              <w:marLeft w:val="0"/>
              <w:marRight w:val="0"/>
              <w:marTop w:val="0"/>
              <w:marBottom w:val="0"/>
              <w:divBdr>
                <w:top w:val="none" w:sz="0" w:space="0" w:color="auto"/>
                <w:left w:val="none" w:sz="0" w:space="0" w:color="auto"/>
                <w:bottom w:val="none" w:sz="0" w:space="0" w:color="auto"/>
                <w:right w:val="none" w:sz="0" w:space="0" w:color="auto"/>
              </w:divBdr>
            </w:div>
            <w:div w:id="1694528421">
              <w:marLeft w:val="0"/>
              <w:marRight w:val="0"/>
              <w:marTop w:val="0"/>
              <w:marBottom w:val="0"/>
              <w:divBdr>
                <w:top w:val="none" w:sz="0" w:space="0" w:color="auto"/>
                <w:left w:val="none" w:sz="0" w:space="0" w:color="auto"/>
                <w:bottom w:val="none" w:sz="0" w:space="0" w:color="auto"/>
                <w:right w:val="none" w:sz="0" w:space="0" w:color="auto"/>
              </w:divBdr>
            </w:div>
          </w:divsChild>
        </w:div>
        <w:div w:id="560214769">
          <w:marLeft w:val="0"/>
          <w:marRight w:val="0"/>
          <w:marTop w:val="0"/>
          <w:marBottom w:val="0"/>
          <w:divBdr>
            <w:top w:val="none" w:sz="0" w:space="0" w:color="auto"/>
            <w:left w:val="none" w:sz="0" w:space="0" w:color="auto"/>
            <w:bottom w:val="none" w:sz="0" w:space="0" w:color="auto"/>
            <w:right w:val="none" w:sz="0" w:space="0" w:color="auto"/>
          </w:divBdr>
          <w:divsChild>
            <w:div w:id="318118593">
              <w:marLeft w:val="0"/>
              <w:marRight w:val="0"/>
              <w:marTop w:val="0"/>
              <w:marBottom w:val="0"/>
              <w:divBdr>
                <w:top w:val="none" w:sz="0" w:space="0" w:color="auto"/>
                <w:left w:val="none" w:sz="0" w:space="0" w:color="auto"/>
                <w:bottom w:val="none" w:sz="0" w:space="0" w:color="auto"/>
                <w:right w:val="none" w:sz="0" w:space="0" w:color="auto"/>
              </w:divBdr>
            </w:div>
            <w:div w:id="1657342050">
              <w:marLeft w:val="0"/>
              <w:marRight w:val="0"/>
              <w:marTop w:val="0"/>
              <w:marBottom w:val="0"/>
              <w:divBdr>
                <w:top w:val="none" w:sz="0" w:space="0" w:color="auto"/>
                <w:left w:val="none" w:sz="0" w:space="0" w:color="auto"/>
                <w:bottom w:val="none" w:sz="0" w:space="0" w:color="auto"/>
                <w:right w:val="none" w:sz="0" w:space="0" w:color="auto"/>
              </w:divBdr>
            </w:div>
            <w:div w:id="1952274197">
              <w:marLeft w:val="0"/>
              <w:marRight w:val="0"/>
              <w:marTop w:val="0"/>
              <w:marBottom w:val="0"/>
              <w:divBdr>
                <w:top w:val="none" w:sz="0" w:space="0" w:color="auto"/>
                <w:left w:val="none" w:sz="0" w:space="0" w:color="auto"/>
                <w:bottom w:val="none" w:sz="0" w:space="0" w:color="auto"/>
                <w:right w:val="none" w:sz="0" w:space="0" w:color="auto"/>
              </w:divBdr>
            </w:div>
          </w:divsChild>
        </w:div>
        <w:div w:id="616715956">
          <w:marLeft w:val="0"/>
          <w:marRight w:val="0"/>
          <w:marTop w:val="0"/>
          <w:marBottom w:val="0"/>
          <w:divBdr>
            <w:top w:val="none" w:sz="0" w:space="0" w:color="auto"/>
            <w:left w:val="none" w:sz="0" w:space="0" w:color="auto"/>
            <w:bottom w:val="none" w:sz="0" w:space="0" w:color="auto"/>
            <w:right w:val="none" w:sz="0" w:space="0" w:color="auto"/>
          </w:divBdr>
          <w:divsChild>
            <w:div w:id="91513054">
              <w:marLeft w:val="0"/>
              <w:marRight w:val="0"/>
              <w:marTop w:val="0"/>
              <w:marBottom w:val="0"/>
              <w:divBdr>
                <w:top w:val="none" w:sz="0" w:space="0" w:color="auto"/>
                <w:left w:val="none" w:sz="0" w:space="0" w:color="auto"/>
                <w:bottom w:val="none" w:sz="0" w:space="0" w:color="auto"/>
                <w:right w:val="none" w:sz="0" w:space="0" w:color="auto"/>
              </w:divBdr>
            </w:div>
            <w:div w:id="1006058399">
              <w:marLeft w:val="0"/>
              <w:marRight w:val="0"/>
              <w:marTop w:val="0"/>
              <w:marBottom w:val="0"/>
              <w:divBdr>
                <w:top w:val="none" w:sz="0" w:space="0" w:color="auto"/>
                <w:left w:val="none" w:sz="0" w:space="0" w:color="auto"/>
                <w:bottom w:val="none" w:sz="0" w:space="0" w:color="auto"/>
                <w:right w:val="none" w:sz="0" w:space="0" w:color="auto"/>
              </w:divBdr>
            </w:div>
            <w:div w:id="1320034129">
              <w:marLeft w:val="0"/>
              <w:marRight w:val="0"/>
              <w:marTop w:val="0"/>
              <w:marBottom w:val="0"/>
              <w:divBdr>
                <w:top w:val="none" w:sz="0" w:space="0" w:color="auto"/>
                <w:left w:val="none" w:sz="0" w:space="0" w:color="auto"/>
                <w:bottom w:val="none" w:sz="0" w:space="0" w:color="auto"/>
                <w:right w:val="none" w:sz="0" w:space="0" w:color="auto"/>
              </w:divBdr>
            </w:div>
            <w:div w:id="1901018111">
              <w:marLeft w:val="0"/>
              <w:marRight w:val="0"/>
              <w:marTop w:val="0"/>
              <w:marBottom w:val="0"/>
              <w:divBdr>
                <w:top w:val="none" w:sz="0" w:space="0" w:color="auto"/>
                <w:left w:val="none" w:sz="0" w:space="0" w:color="auto"/>
                <w:bottom w:val="none" w:sz="0" w:space="0" w:color="auto"/>
                <w:right w:val="none" w:sz="0" w:space="0" w:color="auto"/>
              </w:divBdr>
            </w:div>
          </w:divsChild>
        </w:div>
        <w:div w:id="750809627">
          <w:marLeft w:val="0"/>
          <w:marRight w:val="0"/>
          <w:marTop w:val="0"/>
          <w:marBottom w:val="0"/>
          <w:divBdr>
            <w:top w:val="none" w:sz="0" w:space="0" w:color="auto"/>
            <w:left w:val="none" w:sz="0" w:space="0" w:color="auto"/>
            <w:bottom w:val="none" w:sz="0" w:space="0" w:color="auto"/>
            <w:right w:val="none" w:sz="0" w:space="0" w:color="auto"/>
          </w:divBdr>
          <w:divsChild>
            <w:div w:id="529955027">
              <w:marLeft w:val="0"/>
              <w:marRight w:val="0"/>
              <w:marTop w:val="0"/>
              <w:marBottom w:val="0"/>
              <w:divBdr>
                <w:top w:val="none" w:sz="0" w:space="0" w:color="auto"/>
                <w:left w:val="none" w:sz="0" w:space="0" w:color="auto"/>
                <w:bottom w:val="none" w:sz="0" w:space="0" w:color="auto"/>
                <w:right w:val="none" w:sz="0" w:space="0" w:color="auto"/>
              </w:divBdr>
            </w:div>
            <w:div w:id="1341081349">
              <w:marLeft w:val="0"/>
              <w:marRight w:val="0"/>
              <w:marTop w:val="0"/>
              <w:marBottom w:val="0"/>
              <w:divBdr>
                <w:top w:val="none" w:sz="0" w:space="0" w:color="auto"/>
                <w:left w:val="none" w:sz="0" w:space="0" w:color="auto"/>
                <w:bottom w:val="none" w:sz="0" w:space="0" w:color="auto"/>
                <w:right w:val="none" w:sz="0" w:space="0" w:color="auto"/>
              </w:divBdr>
            </w:div>
            <w:div w:id="1490367687">
              <w:marLeft w:val="0"/>
              <w:marRight w:val="0"/>
              <w:marTop w:val="0"/>
              <w:marBottom w:val="0"/>
              <w:divBdr>
                <w:top w:val="none" w:sz="0" w:space="0" w:color="auto"/>
                <w:left w:val="none" w:sz="0" w:space="0" w:color="auto"/>
                <w:bottom w:val="none" w:sz="0" w:space="0" w:color="auto"/>
                <w:right w:val="none" w:sz="0" w:space="0" w:color="auto"/>
              </w:divBdr>
            </w:div>
          </w:divsChild>
        </w:div>
        <w:div w:id="800155206">
          <w:marLeft w:val="0"/>
          <w:marRight w:val="0"/>
          <w:marTop w:val="0"/>
          <w:marBottom w:val="0"/>
          <w:divBdr>
            <w:top w:val="none" w:sz="0" w:space="0" w:color="auto"/>
            <w:left w:val="none" w:sz="0" w:space="0" w:color="auto"/>
            <w:bottom w:val="none" w:sz="0" w:space="0" w:color="auto"/>
            <w:right w:val="none" w:sz="0" w:space="0" w:color="auto"/>
          </w:divBdr>
          <w:divsChild>
            <w:div w:id="431440029">
              <w:marLeft w:val="0"/>
              <w:marRight w:val="0"/>
              <w:marTop w:val="0"/>
              <w:marBottom w:val="0"/>
              <w:divBdr>
                <w:top w:val="none" w:sz="0" w:space="0" w:color="auto"/>
                <w:left w:val="none" w:sz="0" w:space="0" w:color="auto"/>
                <w:bottom w:val="none" w:sz="0" w:space="0" w:color="auto"/>
                <w:right w:val="none" w:sz="0" w:space="0" w:color="auto"/>
              </w:divBdr>
            </w:div>
            <w:div w:id="819926606">
              <w:marLeft w:val="0"/>
              <w:marRight w:val="0"/>
              <w:marTop w:val="0"/>
              <w:marBottom w:val="0"/>
              <w:divBdr>
                <w:top w:val="none" w:sz="0" w:space="0" w:color="auto"/>
                <w:left w:val="none" w:sz="0" w:space="0" w:color="auto"/>
                <w:bottom w:val="none" w:sz="0" w:space="0" w:color="auto"/>
                <w:right w:val="none" w:sz="0" w:space="0" w:color="auto"/>
              </w:divBdr>
            </w:div>
            <w:div w:id="854081131">
              <w:marLeft w:val="0"/>
              <w:marRight w:val="0"/>
              <w:marTop w:val="0"/>
              <w:marBottom w:val="0"/>
              <w:divBdr>
                <w:top w:val="none" w:sz="0" w:space="0" w:color="auto"/>
                <w:left w:val="none" w:sz="0" w:space="0" w:color="auto"/>
                <w:bottom w:val="none" w:sz="0" w:space="0" w:color="auto"/>
                <w:right w:val="none" w:sz="0" w:space="0" w:color="auto"/>
              </w:divBdr>
            </w:div>
          </w:divsChild>
        </w:div>
        <w:div w:id="934945704">
          <w:marLeft w:val="0"/>
          <w:marRight w:val="0"/>
          <w:marTop w:val="0"/>
          <w:marBottom w:val="0"/>
          <w:divBdr>
            <w:top w:val="none" w:sz="0" w:space="0" w:color="auto"/>
            <w:left w:val="none" w:sz="0" w:space="0" w:color="auto"/>
            <w:bottom w:val="none" w:sz="0" w:space="0" w:color="auto"/>
            <w:right w:val="none" w:sz="0" w:space="0" w:color="auto"/>
          </w:divBdr>
          <w:divsChild>
            <w:div w:id="110788166">
              <w:marLeft w:val="0"/>
              <w:marRight w:val="0"/>
              <w:marTop w:val="0"/>
              <w:marBottom w:val="0"/>
              <w:divBdr>
                <w:top w:val="none" w:sz="0" w:space="0" w:color="auto"/>
                <w:left w:val="none" w:sz="0" w:space="0" w:color="auto"/>
                <w:bottom w:val="none" w:sz="0" w:space="0" w:color="auto"/>
                <w:right w:val="none" w:sz="0" w:space="0" w:color="auto"/>
              </w:divBdr>
            </w:div>
            <w:div w:id="1273051162">
              <w:marLeft w:val="0"/>
              <w:marRight w:val="0"/>
              <w:marTop w:val="0"/>
              <w:marBottom w:val="0"/>
              <w:divBdr>
                <w:top w:val="none" w:sz="0" w:space="0" w:color="auto"/>
                <w:left w:val="none" w:sz="0" w:space="0" w:color="auto"/>
                <w:bottom w:val="none" w:sz="0" w:space="0" w:color="auto"/>
                <w:right w:val="none" w:sz="0" w:space="0" w:color="auto"/>
              </w:divBdr>
            </w:div>
            <w:div w:id="1276596006">
              <w:marLeft w:val="0"/>
              <w:marRight w:val="0"/>
              <w:marTop w:val="0"/>
              <w:marBottom w:val="0"/>
              <w:divBdr>
                <w:top w:val="none" w:sz="0" w:space="0" w:color="auto"/>
                <w:left w:val="none" w:sz="0" w:space="0" w:color="auto"/>
                <w:bottom w:val="none" w:sz="0" w:space="0" w:color="auto"/>
                <w:right w:val="none" w:sz="0" w:space="0" w:color="auto"/>
              </w:divBdr>
            </w:div>
          </w:divsChild>
        </w:div>
        <w:div w:id="944532491">
          <w:marLeft w:val="0"/>
          <w:marRight w:val="0"/>
          <w:marTop w:val="0"/>
          <w:marBottom w:val="0"/>
          <w:divBdr>
            <w:top w:val="none" w:sz="0" w:space="0" w:color="auto"/>
            <w:left w:val="none" w:sz="0" w:space="0" w:color="auto"/>
            <w:bottom w:val="none" w:sz="0" w:space="0" w:color="auto"/>
            <w:right w:val="none" w:sz="0" w:space="0" w:color="auto"/>
          </w:divBdr>
          <w:divsChild>
            <w:div w:id="379786130">
              <w:marLeft w:val="0"/>
              <w:marRight w:val="0"/>
              <w:marTop w:val="0"/>
              <w:marBottom w:val="0"/>
              <w:divBdr>
                <w:top w:val="none" w:sz="0" w:space="0" w:color="auto"/>
                <w:left w:val="none" w:sz="0" w:space="0" w:color="auto"/>
                <w:bottom w:val="none" w:sz="0" w:space="0" w:color="auto"/>
                <w:right w:val="none" w:sz="0" w:space="0" w:color="auto"/>
              </w:divBdr>
            </w:div>
            <w:div w:id="1396006148">
              <w:marLeft w:val="0"/>
              <w:marRight w:val="0"/>
              <w:marTop w:val="0"/>
              <w:marBottom w:val="0"/>
              <w:divBdr>
                <w:top w:val="none" w:sz="0" w:space="0" w:color="auto"/>
                <w:left w:val="none" w:sz="0" w:space="0" w:color="auto"/>
                <w:bottom w:val="none" w:sz="0" w:space="0" w:color="auto"/>
                <w:right w:val="none" w:sz="0" w:space="0" w:color="auto"/>
              </w:divBdr>
            </w:div>
            <w:div w:id="1949964903">
              <w:marLeft w:val="0"/>
              <w:marRight w:val="0"/>
              <w:marTop w:val="0"/>
              <w:marBottom w:val="0"/>
              <w:divBdr>
                <w:top w:val="none" w:sz="0" w:space="0" w:color="auto"/>
                <w:left w:val="none" w:sz="0" w:space="0" w:color="auto"/>
                <w:bottom w:val="none" w:sz="0" w:space="0" w:color="auto"/>
                <w:right w:val="none" w:sz="0" w:space="0" w:color="auto"/>
              </w:divBdr>
            </w:div>
          </w:divsChild>
        </w:div>
        <w:div w:id="957494838">
          <w:marLeft w:val="0"/>
          <w:marRight w:val="0"/>
          <w:marTop w:val="0"/>
          <w:marBottom w:val="0"/>
          <w:divBdr>
            <w:top w:val="none" w:sz="0" w:space="0" w:color="auto"/>
            <w:left w:val="none" w:sz="0" w:space="0" w:color="auto"/>
            <w:bottom w:val="none" w:sz="0" w:space="0" w:color="auto"/>
            <w:right w:val="none" w:sz="0" w:space="0" w:color="auto"/>
          </w:divBdr>
          <w:divsChild>
            <w:div w:id="193084227">
              <w:marLeft w:val="0"/>
              <w:marRight w:val="0"/>
              <w:marTop w:val="0"/>
              <w:marBottom w:val="0"/>
              <w:divBdr>
                <w:top w:val="none" w:sz="0" w:space="0" w:color="auto"/>
                <w:left w:val="none" w:sz="0" w:space="0" w:color="auto"/>
                <w:bottom w:val="none" w:sz="0" w:space="0" w:color="auto"/>
                <w:right w:val="none" w:sz="0" w:space="0" w:color="auto"/>
              </w:divBdr>
            </w:div>
            <w:div w:id="572396529">
              <w:marLeft w:val="0"/>
              <w:marRight w:val="0"/>
              <w:marTop w:val="0"/>
              <w:marBottom w:val="0"/>
              <w:divBdr>
                <w:top w:val="none" w:sz="0" w:space="0" w:color="auto"/>
                <w:left w:val="none" w:sz="0" w:space="0" w:color="auto"/>
                <w:bottom w:val="none" w:sz="0" w:space="0" w:color="auto"/>
                <w:right w:val="none" w:sz="0" w:space="0" w:color="auto"/>
              </w:divBdr>
            </w:div>
            <w:div w:id="740254057">
              <w:marLeft w:val="0"/>
              <w:marRight w:val="0"/>
              <w:marTop w:val="0"/>
              <w:marBottom w:val="0"/>
              <w:divBdr>
                <w:top w:val="none" w:sz="0" w:space="0" w:color="auto"/>
                <w:left w:val="none" w:sz="0" w:space="0" w:color="auto"/>
                <w:bottom w:val="none" w:sz="0" w:space="0" w:color="auto"/>
                <w:right w:val="none" w:sz="0" w:space="0" w:color="auto"/>
              </w:divBdr>
            </w:div>
          </w:divsChild>
        </w:div>
        <w:div w:id="1013729758">
          <w:marLeft w:val="0"/>
          <w:marRight w:val="0"/>
          <w:marTop w:val="0"/>
          <w:marBottom w:val="0"/>
          <w:divBdr>
            <w:top w:val="none" w:sz="0" w:space="0" w:color="auto"/>
            <w:left w:val="none" w:sz="0" w:space="0" w:color="auto"/>
            <w:bottom w:val="none" w:sz="0" w:space="0" w:color="auto"/>
            <w:right w:val="none" w:sz="0" w:space="0" w:color="auto"/>
          </w:divBdr>
          <w:divsChild>
            <w:div w:id="1559779527">
              <w:marLeft w:val="0"/>
              <w:marRight w:val="0"/>
              <w:marTop w:val="0"/>
              <w:marBottom w:val="0"/>
              <w:divBdr>
                <w:top w:val="none" w:sz="0" w:space="0" w:color="auto"/>
                <w:left w:val="none" w:sz="0" w:space="0" w:color="auto"/>
                <w:bottom w:val="none" w:sz="0" w:space="0" w:color="auto"/>
                <w:right w:val="none" w:sz="0" w:space="0" w:color="auto"/>
              </w:divBdr>
            </w:div>
            <w:div w:id="1819034482">
              <w:marLeft w:val="0"/>
              <w:marRight w:val="0"/>
              <w:marTop w:val="0"/>
              <w:marBottom w:val="0"/>
              <w:divBdr>
                <w:top w:val="none" w:sz="0" w:space="0" w:color="auto"/>
                <w:left w:val="none" w:sz="0" w:space="0" w:color="auto"/>
                <w:bottom w:val="none" w:sz="0" w:space="0" w:color="auto"/>
                <w:right w:val="none" w:sz="0" w:space="0" w:color="auto"/>
              </w:divBdr>
            </w:div>
            <w:div w:id="2128692362">
              <w:marLeft w:val="0"/>
              <w:marRight w:val="0"/>
              <w:marTop w:val="0"/>
              <w:marBottom w:val="0"/>
              <w:divBdr>
                <w:top w:val="none" w:sz="0" w:space="0" w:color="auto"/>
                <w:left w:val="none" w:sz="0" w:space="0" w:color="auto"/>
                <w:bottom w:val="none" w:sz="0" w:space="0" w:color="auto"/>
                <w:right w:val="none" w:sz="0" w:space="0" w:color="auto"/>
              </w:divBdr>
            </w:div>
          </w:divsChild>
        </w:div>
        <w:div w:id="1026757060">
          <w:marLeft w:val="0"/>
          <w:marRight w:val="0"/>
          <w:marTop w:val="0"/>
          <w:marBottom w:val="0"/>
          <w:divBdr>
            <w:top w:val="none" w:sz="0" w:space="0" w:color="auto"/>
            <w:left w:val="none" w:sz="0" w:space="0" w:color="auto"/>
            <w:bottom w:val="none" w:sz="0" w:space="0" w:color="auto"/>
            <w:right w:val="none" w:sz="0" w:space="0" w:color="auto"/>
          </w:divBdr>
          <w:divsChild>
            <w:div w:id="1122530260">
              <w:marLeft w:val="0"/>
              <w:marRight w:val="0"/>
              <w:marTop w:val="0"/>
              <w:marBottom w:val="0"/>
              <w:divBdr>
                <w:top w:val="none" w:sz="0" w:space="0" w:color="auto"/>
                <w:left w:val="none" w:sz="0" w:space="0" w:color="auto"/>
                <w:bottom w:val="none" w:sz="0" w:space="0" w:color="auto"/>
                <w:right w:val="none" w:sz="0" w:space="0" w:color="auto"/>
              </w:divBdr>
            </w:div>
            <w:div w:id="1214004957">
              <w:marLeft w:val="0"/>
              <w:marRight w:val="0"/>
              <w:marTop w:val="0"/>
              <w:marBottom w:val="0"/>
              <w:divBdr>
                <w:top w:val="none" w:sz="0" w:space="0" w:color="auto"/>
                <w:left w:val="none" w:sz="0" w:space="0" w:color="auto"/>
                <w:bottom w:val="none" w:sz="0" w:space="0" w:color="auto"/>
                <w:right w:val="none" w:sz="0" w:space="0" w:color="auto"/>
              </w:divBdr>
            </w:div>
            <w:div w:id="1344430296">
              <w:marLeft w:val="0"/>
              <w:marRight w:val="0"/>
              <w:marTop w:val="0"/>
              <w:marBottom w:val="0"/>
              <w:divBdr>
                <w:top w:val="none" w:sz="0" w:space="0" w:color="auto"/>
                <w:left w:val="none" w:sz="0" w:space="0" w:color="auto"/>
                <w:bottom w:val="none" w:sz="0" w:space="0" w:color="auto"/>
                <w:right w:val="none" w:sz="0" w:space="0" w:color="auto"/>
              </w:divBdr>
            </w:div>
          </w:divsChild>
        </w:div>
        <w:div w:id="1047339494">
          <w:marLeft w:val="0"/>
          <w:marRight w:val="0"/>
          <w:marTop w:val="0"/>
          <w:marBottom w:val="0"/>
          <w:divBdr>
            <w:top w:val="none" w:sz="0" w:space="0" w:color="auto"/>
            <w:left w:val="none" w:sz="0" w:space="0" w:color="auto"/>
            <w:bottom w:val="none" w:sz="0" w:space="0" w:color="auto"/>
            <w:right w:val="none" w:sz="0" w:space="0" w:color="auto"/>
          </w:divBdr>
          <w:divsChild>
            <w:div w:id="445000999">
              <w:marLeft w:val="0"/>
              <w:marRight w:val="0"/>
              <w:marTop w:val="0"/>
              <w:marBottom w:val="0"/>
              <w:divBdr>
                <w:top w:val="none" w:sz="0" w:space="0" w:color="auto"/>
                <w:left w:val="none" w:sz="0" w:space="0" w:color="auto"/>
                <w:bottom w:val="none" w:sz="0" w:space="0" w:color="auto"/>
                <w:right w:val="none" w:sz="0" w:space="0" w:color="auto"/>
              </w:divBdr>
            </w:div>
            <w:div w:id="1079600295">
              <w:marLeft w:val="0"/>
              <w:marRight w:val="0"/>
              <w:marTop w:val="0"/>
              <w:marBottom w:val="0"/>
              <w:divBdr>
                <w:top w:val="none" w:sz="0" w:space="0" w:color="auto"/>
                <w:left w:val="none" w:sz="0" w:space="0" w:color="auto"/>
                <w:bottom w:val="none" w:sz="0" w:space="0" w:color="auto"/>
                <w:right w:val="none" w:sz="0" w:space="0" w:color="auto"/>
              </w:divBdr>
            </w:div>
            <w:div w:id="2123569509">
              <w:marLeft w:val="0"/>
              <w:marRight w:val="0"/>
              <w:marTop w:val="0"/>
              <w:marBottom w:val="0"/>
              <w:divBdr>
                <w:top w:val="none" w:sz="0" w:space="0" w:color="auto"/>
                <w:left w:val="none" w:sz="0" w:space="0" w:color="auto"/>
                <w:bottom w:val="none" w:sz="0" w:space="0" w:color="auto"/>
                <w:right w:val="none" w:sz="0" w:space="0" w:color="auto"/>
              </w:divBdr>
            </w:div>
          </w:divsChild>
        </w:div>
        <w:div w:id="1179126307">
          <w:marLeft w:val="0"/>
          <w:marRight w:val="0"/>
          <w:marTop w:val="0"/>
          <w:marBottom w:val="0"/>
          <w:divBdr>
            <w:top w:val="none" w:sz="0" w:space="0" w:color="auto"/>
            <w:left w:val="none" w:sz="0" w:space="0" w:color="auto"/>
            <w:bottom w:val="none" w:sz="0" w:space="0" w:color="auto"/>
            <w:right w:val="none" w:sz="0" w:space="0" w:color="auto"/>
          </w:divBdr>
          <w:divsChild>
            <w:div w:id="828441155">
              <w:marLeft w:val="0"/>
              <w:marRight w:val="0"/>
              <w:marTop w:val="0"/>
              <w:marBottom w:val="0"/>
              <w:divBdr>
                <w:top w:val="none" w:sz="0" w:space="0" w:color="auto"/>
                <w:left w:val="none" w:sz="0" w:space="0" w:color="auto"/>
                <w:bottom w:val="none" w:sz="0" w:space="0" w:color="auto"/>
                <w:right w:val="none" w:sz="0" w:space="0" w:color="auto"/>
              </w:divBdr>
            </w:div>
            <w:div w:id="1157301070">
              <w:marLeft w:val="0"/>
              <w:marRight w:val="0"/>
              <w:marTop w:val="0"/>
              <w:marBottom w:val="0"/>
              <w:divBdr>
                <w:top w:val="none" w:sz="0" w:space="0" w:color="auto"/>
                <w:left w:val="none" w:sz="0" w:space="0" w:color="auto"/>
                <w:bottom w:val="none" w:sz="0" w:space="0" w:color="auto"/>
                <w:right w:val="none" w:sz="0" w:space="0" w:color="auto"/>
              </w:divBdr>
            </w:div>
            <w:div w:id="1588998883">
              <w:marLeft w:val="0"/>
              <w:marRight w:val="0"/>
              <w:marTop w:val="0"/>
              <w:marBottom w:val="0"/>
              <w:divBdr>
                <w:top w:val="none" w:sz="0" w:space="0" w:color="auto"/>
                <w:left w:val="none" w:sz="0" w:space="0" w:color="auto"/>
                <w:bottom w:val="none" w:sz="0" w:space="0" w:color="auto"/>
                <w:right w:val="none" w:sz="0" w:space="0" w:color="auto"/>
              </w:divBdr>
            </w:div>
          </w:divsChild>
        </w:div>
        <w:div w:id="1220436012">
          <w:marLeft w:val="0"/>
          <w:marRight w:val="0"/>
          <w:marTop w:val="0"/>
          <w:marBottom w:val="0"/>
          <w:divBdr>
            <w:top w:val="none" w:sz="0" w:space="0" w:color="auto"/>
            <w:left w:val="none" w:sz="0" w:space="0" w:color="auto"/>
            <w:bottom w:val="none" w:sz="0" w:space="0" w:color="auto"/>
            <w:right w:val="none" w:sz="0" w:space="0" w:color="auto"/>
          </w:divBdr>
          <w:divsChild>
            <w:div w:id="496043037">
              <w:marLeft w:val="0"/>
              <w:marRight w:val="0"/>
              <w:marTop w:val="0"/>
              <w:marBottom w:val="0"/>
              <w:divBdr>
                <w:top w:val="none" w:sz="0" w:space="0" w:color="auto"/>
                <w:left w:val="none" w:sz="0" w:space="0" w:color="auto"/>
                <w:bottom w:val="none" w:sz="0" w:space="0" w:color="auto"/>
                <w:right w:val="none" w:sz="0" w:space="0" w:color="auto"/>
              </w:divBdr>
            </w:div>
            <w:div w:id="498156346">
              <w:marLeft w:val="0"/>
              <w:marRight w:val="0"/>
              <w:marTop w:val="0"/>
              <w:marBottom w:val="0"/>
              <w:divBdr>
                <w:top w:val="none" w:sz="0" w:space="0" w:color="auto"/>
                <w:left w:val="none" w:sz="0" w:space="0" w:color="auto"/>
                <w:bottom w:val="none" w:sz="0" w:space="0" w:color="auto"/>
                <w:right w:val="none" w:sz="0" w:space="0" w:color="auto"/>
              </w:divBdr>
            </w:div>
            <w:div w:id="1204446871">
              <w:marLeft w:val="0"/>
              <w:marRight w:val="0"/>
              <w:marTop w:val="0"/>
              <w:marBottom w:val="0"/>
              <w:divBdr>
                <w:top w:val="none" w:sz="0" w:space="0" w:color="auto"/>
                <w:left w:val="none" w:sz="0" w:space="0" w:color="auto"/>
                <w:bottom w:val="none" w:sz="0" w:space="0" w:color="auto"/>
                <w:right w:val="none" w:sz="0" w:space="0" w:color="auto"/>
              </w:divBdr>
            </w:div>
            <w:div w:id="1354578537">
              <w:marLeft w:val="0"/>
              <w:marRight w:val="0"/>
              <w:marTop w:val="0"/>
              <w:marBottom w:val="0"/>
              <w:divBdr>
                <w:top w:val="none" w:sz="0" w:space="0" w:color="auto"/>
                <w:left w:val="none" w:sz="0" w:space="0" w:color="auto"/>
                <w:bottom w:val="none" w:sz="0" w:space="0" w:color="auto"/>
                <w:right w:val="none" w:sz="0" w:space="0" w:color="auto"/>
              </w:divBdr>
            </w:div>
          </w:divsChild>
        </w:div>
        <w:div w:id="1227183589">
          <w:marLeft w:val="0"/>
          <w:marRight w:val="0"/>
          <w:marTop w:val="0"/>
          <w:marBottom w:val="0"/>
          <w:divBdr>
            <w:top w:val="none" w:sz="0" w:space="0" w:color="auto"/>
            <w:left w:val="none" w:sz="0" w:space="0" w:color="auto"/>
            <w:bottom w:val="none" w:sz="0" w:space="0" w:color="auto"/>
            <w:right w:val="none" w:sz="0" w:space="0" w:color="auto"/>
          </w:divBdr>
          <w:divsChild>
            <w:div w:id="334109360">
              <w:marLeft w:val="0"/>
              <w:marRight w:val="0"/>
              <w:marTop w:val="0"/>
              <w:marBottom w:val="0"/>
              <w:divBdr>
                <w:top w:val="none" w:sz="0" w:space="0" w:color="auto"/>
                <w:left w:val="none" w:sz="0" w:space="0" w:color="auto"/>
                <w:bottom w:val="none" w:sz="0" w:space="0" w:color="auto"/>
                <w:right w:val="none" w:sz="0" w:space="0" w:color="auto"/>
              </w:divBdr>
            </w:div>
            <w:div w:id="1494905546">
              <w:marLeft w:val="0"/>
              <w:marRight w:val="0"/>
              <w:marTop w:val="0"/>
              <w:marBottom w:val="0"/>
              <w:divBdr>
                <w:top w:val="none" w:sz="0" w:space="0" w:color="auto"/>
                <w:left w:val="none" w:sz="0" w:space="0" w:color="auto"/>
                <w:bottom w:val="none" w:sz="0" w:space="0" w:color="auto"/>
                <w:right w:val="none" w:sz="0" w:space="0" w:color="auto"/>
              </w:divBdr>
            </w:div>
            <w:div w:id="1626543293">
              <w:marLeft w:val="0"/>
              <w:marRight w:val="0"/>
              <w:marTop w:val="0"/>
              <w:marBottom w:val="0"/>
              <w:divBdr>
                <w:top w:val="none" w:sz="0" w:space="0" w:color="auto"/>
                <w:left w:val="none" w:sz="0" w:space="0" w:color="auto"/>
                <w:bottom w:val="none" w:sz="0" w:space="0" w:color="auto"/>
                <w:right w:val="none" w:sz="0" w:space="0" w:color="auto"/>
              </w:divBdr>
            </w:div>
          </w:divsChild>
        </w:div>
        <w:div w:id="1249271984">
          <w:marLeft w:val="0"/>
          <w:marRight w:val="0"/>
          <w:marTop w:val="0"/>
          <w:marBottom w:val="0"/>
          <w:divBdr>
            <w:top w:val="none" w:sz="0" w:space="0" w:color="auto"/>
            <w:left w:val="none" w:sz="0" w:space="0" w:color="auto"/>
            <w:bottom w:val="none" w:sz="0" w:space="0" w:color="auto"/>
            <w:right w:val="none" w:sz="0" w:space="0" w:color="auto"/>
          </w:divBdr>
          <w:divsChild>
            <w:div w:id="956331326">
              <w:marLeft w:val="0"/>
              <w:marRight w:val="0"/>
              <w:marTop w:val="0"/>
              <w:marBottom w:val="0"/>
              <w:divBdr>
                <w:top w:val="none" w:sz="0" w:space="0" w:color="auto"/>
                <w:left w:val="none" w:sz="0" w:space="0" w:color="auto"/>
                <w:bottom w:val="none" w:sz="0" w:space="0" w:color="auto"/>
                <w:right w:val="none" w:sz="0" w:space="0" w:color="auto"/>
              </w:divBdr>
            </w:div>
            <w:div w:id="1145464845">
              <w:marLeft w:val="0"/>
              <w:marRight w:val="0"/>
              <w:marTop w:val="0"/>
              <w:marBottom w:val="0"/>
              <w:divBdr>
                <w:top w:val="none" w:sz="0" w:space="0" w:color="auto"/>
                <w:left w:val="none" w:sz="0" w:space="0" w:color="auto"/>
                <w:bottom w:val="none" w:sz="0" w:space="0" w:color="auto"/>
                <w:right w:val="none" w:sz="0" w:space="0" w:color="auto"/>
              </w:divBdr>
            </w:div>
            <w:div w:id="1578590753">
              <w:marLeft w:val="0"/>
              <w:marRight w:val="0"/>
              <w:marTop w:val="0"/>
              <w:marBottom w:val="0"/>
              <w:divBdr>
                <w:top w:val="none" w:sz="0" w:space="0" w:color="auto"/>
                <w:left w:val="none" w:sz="0" w:space="0" w:color="auto"/>
                <w:bottom w:val="none" w:sz="0" w:space="0" w:color="auto"/>
                <w:right w:val="none" w:sz="0" w:space="0" w:color="auto"/>
              </w:divBdr>
            </w:div>
            <w:div w:id="1705902389">
              <w:marLeft w:val="0"/>
              <w:marRight w:val="0"/>
              <w:marTop w:val="0"/>
              <w:marBottom w:val="0"/>
              <w:divBdr>
                <w:top w:val="none" w:sz="0" w:space="0" w:color="auto"/>
                <w:left w:val="none" w:sz="0" w:space="0" w:color="auto"/>
                <w:bottom w:val="none" w:sz="0" w:space="0" w:color="auto"/>
                <w:right w:val="none" w:sz="0" w:space="0" w:color="auto"/>
              </w:divBdr>
            </w:div>
          </w:divsChild>
        </w:div>
        <w:div w:id="1374231002">
          <w:marLeft w:val="0"/>
          <w:marRight w:val="0"/>
          <w:marTop w:val="0"/>
          <w:marBottom w:val="0"/>
          <w:divBdr>
            <w:top w:val="none" w:sz="0" w:space="0" w:color="auto"/>
            <w:left w:val="none" w:sz="0" w:space="0" w:color="auto"/>
            <w:bottom w:val="none" w:sz="0" w:space="0" w:color="auto"/>
            <w:right w:val="none" w:sz="0" w:space="0" w:color="auto"/>
          </w:divBdr>
          <w:divsChild>
            <w:div w:id="659624130">
              <w:marLeft w:val="0"/>
              <w:marRight w:val="0"/>
              <w:marTop w:val="0"/>
              <w:marBottom w:val="0"/>
              <w:divBdr>
                <w:top w:val="none" w:sz="0" w:space="0" w:color="auto"/>
                <w:left w:val="none" w:sz="0" w:space="0" w:color="auto"/>
                <w:bottom w:val="none" w:sz="0" w:space="0" w:color="auto"/>
                <w:right w:val="none" w:sz="0" w:space="0" w:color="auto"/>
              </w:divBdr>
            </w:div>
            <w:div w:id="1928415283">
              <w:marLeft w:val="0"/>
              <w:marRight w:val="0"/>
              <w:marTop w:val="0"/>
              <w:marBottom w:val="0"/>
              <w:divBdr>
                <w:top w:val="none" w:sz="0" w:space="0" w:color="auto"/>
                <w:left w:val="none" w:sz="0" w:space="0" w:color="auto"/>
                <w:bottom w:val="none" w:sz="0" w:space="0" w:color="auto"/>
                <w:right w:val="none" w:sz="0" w:space="0" w:color="auto"/>
              </w:divBdr>
            </w:div>
            <w:div w:id="2055346789">
              <w:marLeft w:val="0"/>
              <w:marRight w:val="0"/>
              <w:marTop w:val="0"/>
              <w:marBottom w:val="0"/>
              <w:divBdr>
                <w:top w:val="none" w:sz="0" w:space="0" w:color="auto"/>
                <w:left w:val="none" w:sz="0" w:space="0" w:color="auto"/>
                <w:bottom w:val="none" w:sz="0" w:space="0" w:color="auto"/>
                <w:right w:val="none" w:sz="0" w:space="0" w:color="auto"/>
              </w:divBdr>
            </w:div>
          </w:divsChild>
        </w:div>
        <w:div w:id="1492481957">
          <w:marLeft w:val="0"/>
          <w:marRight w:val="0"/>
          <w:marTop w:val="0"/>
          <w:marBottom w:val="0"/>
          <w:divBdr>
            <w:top w:val="none" w:sz="0" w:space="0" w:color="auto"/>
            <w:left w:val="none" w:sz="0" w:space="0" w:color="auto"/>
            <w:bottom w:val="none" w:sz="0" w:space="0" w:color="auto"/>
            <w:right w:val="none" w:sz="0" w:space="0" w:color="auto"/>
          </w:divBdr>
          <w:divsChild>
            <w:div w:id="17855456">
              <w:marLeft w:val="0"/>
              <w:marRight w:val="0"/>
              <w:marTop w:val="0"/>
              <w:marBottom w:val="0"/>
              <w:divBdr>
                <w:top w:val="none" w:sz="0" w:space="0" w:color="auto"/>
                <w:left w:val="none" w:sz="0" w:space="0" w:color="auto"/>
                <w:bottom w:val="none" w:sz="0" w:space="0" w:color="auto"/>
                <w:right w:val="none" w:sz="0" w:space="0" w:color="auto"/>
              </w:divBdr>
            </w:div>
            <w:div w:id="80219004">
              <w:marLeft w:val="0"/>
              <w:marRight w:val="0"/>
              <w:marTop w:val="0"/>
              <w:marBottom w:val="0"/>
              <w:divBdr>
                <w:top w:val="none" w:sz="0" w:space="0" w:color="auto"/>
                <w:left w:val="none" w:sz="0" w:space="0" w:color="auto"/>
                <w:bottom w:val="none" w:sz="0" w:space="0" w:color="auto"/>
                <w:right w:val="none" w:sz="0" w:space="0" w:color="auto"/>
              </w:divBdr>
            </w:div>
            <w:div w:id="1027095391">
              <w:marLeft w:val="0"/>
              <w:marRight w:val="0"/>
              <w:marTop w:val="0"/>
              <w:marBottom w:val="0"/>
              <w:divBdr>
                <w:top w:val="none" w:sz="0" w:space="0" w:color="auto"/>
                <w:left w:val="none" w:sz="0" w:space="0" w:color="auto"/>
                <w:bottom w:val="none" w:sz="0" w:space="0" w:color="auto"/>
                <w:right w:val="none" w:sz="0" w:space="0" w:color="auto"/>
              </w:divBdr>
            </w:div>
            <w:div w:id="1177647259">
              <w:marLeft w:val="0"/>
              <w:marRight w:val="0"/>
              <w:marTop w:val="0"/>
              <w:marBottom w:val="0"/>
              <w:divBdr>
                <w:top w:val="none" w:sz="0" w:space="0" w:color="auto"/>
                <w:left w:val="none" w:sz="0" w:space="0" w:color="auto"/>
                <w:bottom w:val="none" w:sz="0" w:space="0" w:color="auto"/>
                <w:right w:val="none" w:sz="0" w:space="0" w:color="auto"/>
              </w:divBdr>
            </w:div>
          </w:divsChild>
        </w:div>
        <w:div w:id="1574050192">
          <w:marLeft w:val="0"/>
          <w:marRight w:val="0"/>
          <w:marTop w:val="0"/>
          <w:marBottom w:val="0"/>
          <w:divBdr>
            <w:top w:val="none" w:sz="0" w:space="0" w:color="auto"/>
            <w:left w:val="none" w:sz="0" w:space="0" w:color="auto"/>
            <w:bottom w:val="none" w:sz="0" w:space="0" w:color="auto"/>
            <w:right w:val="none" w:sz="0" w:space="0" w:color="auto"/>
          </w:divBdr>
          <w:divsChild>
            <w:div w:id="718674418">
              <w:marLeft w:val="0"/>
              <w:marRight w:val="0"/>
              <w:marTop w:val="0"/>
              <w:marBottom w:val="0"/>
              <w:divBdr>
                <w:top w:val="none" w:sz="0" w:space="0" w:color="auto"/>
                <w:left w:val="none" w:sz="0" w:space="0" w:color="auto"/>
                <w:bottom w:val="none" w:sz="0" w:space="0" w:color="auto"/>
                <w:right w:val="none" w:sz="0" w:space="0" w:color="auto"/>
              </w:divBdr>
            </w:div>
            <w:div w:id="1255674638">
              <w:marLeft w:val="0"/>
              <w:marRight w:val="0"/>
              <w:marTop w:val="0"/>
              <w:marBottom w:val="0"/>
              <w:divBdr>
                <w:top w:val="none" w:sz="0" w:space="0" w:color="auto"/>
                <w:left w:val="none" w:sz="0" w:space="0" w:color="auto"/>
                <w:bottom w:val="none" w:sz="0" w:space="0" w:color="auto"/>
                <w:right w:val="none" w:sz="0" w:space="0" w:color="auto"/>
              </w:divBdr>
            </w:div>
            <w:div w:id="1436630873">
              <w:marLeft w:val="0"/>
              <w:marRight w:val="0"/>
              <w:marTop w:val="0"/>
              <w:marBottom w:val="0"/>
              <w:divBdr>
                <w:top w:val="none" w:sz="0" w:space="0" w:color="auto"/>
                <w:left w:val="none" w:sz="0" w:space="0" w:color="auto"/>
                <w:bottom w:val="none" w:sz="0" w:space="0" w:color="auto"/>
                <w:right w:val="none" w:sz="0" w:space="0" w:color="auto"/>
              </w:divBdr>
            </w:div>
            <w:div w:id="1609004114">
              <w:marLeft w:val="0"/>
              <w:marRight w:val="0"/>
              <w:marTop w:val="0"/>
              <w:marBottom w:val="0"/>
              <w:divBdr>
                <w:top w:val="none" w:sz="0" w:space="0" w:color="auto"/>
                <w:left w:val="none" w:sz="0" w:space="0" w:color="auto"/>
                <w:bottom w:val="none" w:sz="0" w:space="0" w:color="auto"/>
                <w:right w:val="none" w:sz="0" w:space="0" w:color="auto"/>
              </w:divBdr>
            </w:div>
            <w:div w:id="1639066519">
              <w:marLeft w:val="0"/>
              <w:marRight w:val="0"/>
              <w:marTop w:val="0"/>
              <w:marBottom w:val="0"/>
              <w:divBdr>
                <w:top w:val="none" w:sz="0" w:space="0" w:color="auto"/>
                <w:left w:val="none" w:sz="0" w:space="0" w:color="auto"/>
                <w:bottom w:val="none" w:sz="0" w:space="0" w:color="auto"/>
                <w:right w:val="none" w:sz="0" w:space="0" w:color="auto"/>
              </w:divBdr>
            </w:div>
            <w:div w:id="1639259214">
              <w:marLeft w:val="0"/>
              <w:marRight w:val="0"/>
              <w:marTop w:val="0"/>
              <w:marBottom w:val="0"/>
              <w:divBdr>
                <w:top w:val="none" w:sz="0" w:space="0" w:color="auto"/>
                <w:left w:val="none" w:sz="0" w:space="0" w:color="auto"/>
                <w:bottom w:val="none" w:sz="0" w:space="0" w:color="auto"/>
                <w:right w:val="none" w:sz="0" w:space="0" w:color="auto"/>
              </w:divBdr>
            </w:div>
          </w:divsChild>
        </w:div>
        <w:div w:id="1614898318">
          <w:marLeft w:val="0"/>
          <w:marRight w:val="0"/>
          <w:marTop w:val="0"/>
          <w:marBottom w:val="0"/>
          <w:divBdr>
            <w:top w:val="none" w:sz="0" w:space="0" w:color="auto"/>
            <w:left w:val="none" w:sz="0" w:space="0" w:color="auto"/>
            <w:bottom w:val="none" w:sz="0" w:space="0" w:color="auto"/>
            <w:right w:val="none" w:sz="0" w:space="0" w:color="auto"/>
          </w:divBdr>
          <w:divsChild>
            <w:div w:id="240337128">
              <w:marLeft w:val="0"/>
              <w:marRight w:val="0"/>
              <w:marTop w:val="0"/>
              <w:marBottom w:val="0"/>
              <w:divBdr>
                <w:top w:val="none" w:sz="0" w:space="0" w:color="auto"/>
                <w:left w:val="none" w:sz="0" w:space="0" w:color="auto"/>
                <w:bottom w:val="none" w:sz="0" w:space="0" w:color="auto"/>
                <w:right w:val="none" w:sz="0" w:space="0" w:color="auto"/>
              </w:divBdr>
            </w:div>
            <w:div w:id="1192381181">
              <w:marLeft w:val="0"/>
              <w:marRight w:val="0"/>
              <w:marTop w:val="0"/>
              <w:marBottom w:val="0"/>
              <w:divBdr>
                <w:top w:val="none" w:sz="0" w:space="0" w:color="auto"/>
                <w:left w:val="none" w:sz="0" w:space="0" w:color="auto"/>
                <w:bottom w:val="none" w:sz="0" w:space="0" w:color="auto"/>
                <w:right w:val="none" w:sz="0" w:space="0" w:color="auto"/>
              </w:divBdr>
            </w:div>
            <w:div w:id="1840122654">
              <w:marLeft w:val="0"/>
              <w:marRight w:val="0"/>
              <w:marTop w:val="0"/>
              <w:marBottom w:val="0"/>
              <w:divBdr>
                <w:top w:val="none" w:sz="0" w:space="0" w:color="auto"/>
                <w:left w:val="none" w:sz="0" w:space="0" w:color="auto"/>
                <w:bottom w:val="none" w:sz="0" w:space="0" w:color="auto"/>
                <w:right w:val="none" w:sz="0" w:space="0" w:color="auto"/>
              </w:divBdr>
            </w:div>
          </w:divsChild>
        </w:div>
        <w:div w:id="1733769627">
          <w:marLeft w:val="0"/>
          <w:marRight w:val="0"/>
          <w:marTop w:val="0"/>
          <w:marBottom w:val="0"/>
          <w:divBdr>
            <w:top w:val="none" w:sz="0" w:space="0" w:color="auto"/>
            <w:left w:val="none" w:sz="0" w:space="0" w:color="auto"/>
            <w:bottom w:val="none" w:sz="0" w:space="0" w:color="auto"/>
            <w:right w:val="none" w:sz="0" w:space="0" w:color="auto"/>
          </w:divBdr>
          <w:divsChild>
            <w:div w:id="43524636">
              <w:marLeft w:val="0"/>
              <w:marRight w:val="0"/>
              <w:marTop w:val="0"/>
              <w:marBottom w:val="0"/>
              <w:divBdr>
                <w:top w:val="none" w:sz="0" w:space="0" w:color="auto"/>
                <w:left w:val="none" w:sz="0" w:space="0" w:color="auto"/>
                <w:bottom w:val="none" w:sz="0" w:space="0" w:color="auto"/>
                <w:right w:val="none" w:sz="0" w:space="0" w:color="auto"/>
              </w:divBdr>
            </w:div>
            <w:div w:id="1814834609">
              <w:marLeft w:val="0"/>
              <w:marRight w:val="0"/>
              <w:marTop w:val="0"/>
              <w:marBottom w:val="0"/>
              <w:divBdr>
                <w:top w:val="none" w:sz="0" w:space="0" w:color="auto"/>
                <w:left w:val="none" w:sz="0" w:space="0" w:color="auto"/>
                <w:bottom w:val="none" w:sz="0" w:space="0" w:color="auto"/>
                <w:right w:val="none" w:sz="0" w:space="0" w:color="auto"/>
              </w:divBdr>
            </w:div>
          </w:divsChild>
        </w:div>
        <w:div w:id="1779983557">
          <w:marLeft w:val="0"/>
          <w:marRight w:val="0"/>
          <w:marTop w:val="0"/>
          <w:marBottom w:val="0"/>
          <w:divBdr>
            <w:top w:val="none" w:sz="0" w:space="0" w:color="auto"/>
            <w:left w:val="none" w:sz="0" w:space="0" w:color="auto"/>
            <w:bottom w:val="none" w:sz="0" w:space="0" w:color="auto"/>
            <w:right w:val="none" w:sz="0" w:space="0" w:color="auto"/>
          </w:divBdr>
          <w:divsChild>
            <w:div w:id="471605134">
              <w:marLeft w:val="0"/>
              <w:marRight w:val="0"/>
              <w:marTop w:val="0"/>
              <w:marBottom w:val="0"/>
              <w:divBdr>
                <w:top w:val="none" w:sz="0" w:space="0" w:color="auto"/>
                <w:left w:val="none" w:sz="0" w:space="0" w:color="auto"/>
                <w:bottom w:val="none" w:sz="0" w:space="0" w:color="auto"/>
                <w:right w:val="none" w:sz="0" w:space="0" w:color="auto"/>
              </w:divBdr>
            </w:div>
            <w:div w:id="710036395">
              <w:marLeft w:val="0"/>
              <w:marRight w:val="0"/>
              <w:marTop w:val="0"/>
              <w:marBottom w:val="0"/>
              <w:divBdr>
                <w:top w:val="none" w:sz="0" w:space="0" w:color="auto"/>
                <w:left w:val="none" w:sz="0" w:space="0" w:color="auto"/>
                <w:bottom w:val="none" w:sz="0" w:space="0" w:color="auto"/>
                <w:right w:val="none" w:sz="0" w:space="0" w:color="auto"/>
              </w:divBdr>
            </w:div>
            <w:div w:id="724839201">
              <w:marLeft w:val="0"/>
              <w:marRight w:val="0"/>
              <w:marTop w:val="0"/>
              <w:marBottom w:val="0"/>
              <w:divBdr>
                <w:top w:val="none" w:sz="0" w:space="0" w:color="auto"/>
                <w:left w:val="none" w:sz="0" w:space="0" w:color="auto"/>
                <w:bottom w:val="none" w:sz="0" w:space="0" w:color="auto"/>
                <w:right w:val="none" w:sz="0" w:space="0" w:color="auto"/>
              </w:divBdr>
            </w:div>
            <w:div w:id="1887137894">
              <w:marLeft w:val="0"/>
              <w:marRight w:val="0"/>
              <w:marTop w:val="0"/>
              <w:marBottom w:val="0"/>
              <w:divBdr>
                <w:top w:val="none" w:sz="0" w:space="0" w:color="auto"/>
                <w:left w:val="none" w:sz="0" w:space="0" w:color="auto"/>
                <w:bottom w:val="none" w:sz="0" w:space="0" w:color="auto"/>
                <w:right w:val="none" w:sz="0" w:space="0" w:color="auto"/>
              </w:divBdr>
            </w:div>
          </w:divsChild>
        </w:div>
        <w:div w:id="1783916880">
          <w:marLeft w:val="0"/>
          <w:marRight w:val="0"/>
          <w:marTop w:val="0"/>
          <w:marBottom w:val="0"/>
          <w:divBdr>
            <w:top w:val="none" w:sz="0" w:space="0" w:color="auto"/>
            <w:left w:val="none" w:sz="0" w:space="0" w:color="auto"/>
            <w:bottom w:val="none" w:sz="0" w:space="0" w:color="auto"/>
            <w:right w:val="none" w:sz="0" w:space="0" w:color="auto"/>
          </w:divBdr>
          <w:divsChild>
            <w:div w:id="318268254">
              <w:marLeft w:val="0"/>
              <w:marRight w:val="0"/>
              <w:marTop w:val="0"/>
              <w:marBottom w:val="0"/>
              <w:divBdr>
                <w:top w:val="none" w:sz="0" w:space="0" w:color="auto"/>
                <w:left w:val="none" w:sz="0" w:space="0" w:color="auto"/>
                <w:bottom w:val="none" w:sz="0" w:space="0" w:color="auto"/>
                <w:right w:val="none" w:sz="0" w:space="0" w:color="auto"/>
              </w:divBdr>
            </w:div>
            <w:div w:id="776603895">
              <w:marLeft w:val="0"/>
              <w:marRight w:val="0"/>
              <w:marTop w:val="0"/>
              <w:marBottom w:val="0"/>
              <w:divBdr>
                <w:top w:val="none" w:sz="0" w:space="0" w:color="auto"/>
                <w:left w:val="none" w:sz="0" w:space="0" w:color="auto"/>
                <w:bottom w:val="none" w:sz="0" w:space="0" w:color="auto"/>
                <w:right w:val="none" w:sz="0" w:space="0" w:color="auto"/>
              </w:divBdr>
            </w:div>
            <w:div w:id="1524132538">
              <w:marLeft w:val="0"/>
              <w:marRight w:val="0"/>
              <w:marTop w:val="0"/>
              <w:marBottom w:val="0"/>
              <w:divBdr>
                <w:top w:val="none" w:sz="0" w:space="0" w:color="auto"/>
                <w:left w:val="none" w:sz="0" w:space="0" w:color="auto"/>
                <w:bottom w:val="none" w:sz="0" w:space="0" w:color="auto"/>
                <w:right w:val="none" w:sz="0" w:space="0" w:color="auto"/>
              </w:divBdr>
            </w:div>
          </w:divsChild>
        </w:div>
        <w:div w:id="1786776363">
          <w:marLeft w:val="0"/>
          <w:marRight w:val="0"/>
          <w:marTop w:val="0"/>
          <w:marBottom w:val="0"/>
          <w:divBdr>
            <w:top w:val="none" w:sz="0" w:space="0" w:color="auto"/>
            <w:left w:val="none" w:sz="0" w:space="0" w:color="auto"/>
            <w:bottom w:val="none" w:sz="0" w:space="0" w:color="auto"/>
            <w:right w:val="none" w:sz="0" w:space="0" w:color="auto"/>
          </w:divBdr>
          <w:divsChild>
            <w:div w:id="20251073">
              <w:marLeft w:val="0"/>
              <w:marRight w:val="0"/>
              <w:marTop w:val="0"/>
              <w:marBottom w:val="0"/>
              <w:divBdr>
                <w:top w:val="none" w:sz="0" w:space="0" w:color="auto"/>
                <w:left w:val="none" w:sz="0" w:space="0" w:color="auto"/>
                <w:bottom w:val="none" w:sz="0" w:space="0" w:color="auto"/>
                <w:right w:val="none" w:sz="0" w:space="0" w:color="auto"/>
              </w:divBdr>
            </w:div>
            <w:div w:id="1161429884">
              <w:marLeft w:val="0"/>
              <w:marRight w:val="0"/>
              <w:marTop w:val="0"/>
              <w:marBottom w:val="0"/>
              <w:divBdr>
                <w:top w:val="none" w:sz="0" w:space="0" w:color="auto"/>
                <w:left w:val="none" w:sz="0" w:space="0" w:color="auto"/>
                <w:bottom w:val="none" w:sz="0" w:space="0" w:color="auto"/>
                <w:right w:val="none" w:sz="0" w:space="0" w:color="auto"/>
              </w:divBdr>
            </w:div>
            <w:div w:id="1770811076">
              <w:marLeft w:val="0"/>
              <w:marRight w:val="0"/>
              <w:marTop w:val="0"/>
              <w:marBottom w:val="0"/>
              <w:divBdr>
                <w:top w:val="none" w:sz="0" w:space="0" w:color="auto"/>
                <w:left w:val="none" w:sz="0" w:space="0" w:color="auto"/>
                <w:bottom w:val="none" w:sz="0" w:space="0" w:color="auto"/>
                <w:right w:val="none" w:sz="0" w:space="0" w:color="auto"/>
              </w:divBdr>
            </w:div>
          </w:divsChild>
        </w:div>
        <w:div w:id="1806849438">
          <w:marLeft w:val="0"/>
          <w:marRight w:val="0"/>
          <w:marTop w:val="0"/>
          <w:marBottom w:val="0"/>
          <w:divBdr>
            <w:top w:val="none" w:sz="0" w:space="0" w:color="auto"/>
            <w:left w:val="none" w:sz="0" w:space="0" w:color="auto"/>
            <w:bottom w:val="none" w:sz="0" w:space="0" w:color="auto"/>
            <w:right w:val="none" w:sz="0" w:space="0" w:color="auto"/>
          </w:divBdr>
          <w:divsChild>
            <w:div w:id="138693272">
              <w:marLeft w:val="0"/>
              <w:marRight w:val="0"/>
              <w:marTop w:val="0"/>
              <w:marBottom w:val="0"/>
              <w:divBdr>
                <w:top w:val="none" w:sz="0" w:space="0" w:color="auto"/>
                <w:left w:val="none" w:sz="0" w:space="0" w:color="auto"/>
                <w:bottom w:val="none" w:sz="0" w:space="0" w:color="auto"/>
                <w:right w:val="none" w:sz="0" w:space="0" w:color="auto"/>
              </w:divBdr>
            </w:div>
            <w:div w:id="163206200">
              <w:marLeft w:val="0"/>
              <w:marRight w:val="0"/>
              <w:marTop w:val="0"/>
              <w:marBottom w:val="0"/>
              <w:divBdr>
                <w:top w:val="none" w:sz="0" w:space="0" w:color="auto"/>
                <w:left w:val="none" w:sz="0" w:space="0" w:color="auto"/>
                <w:bottom w:val="none" w:sz="0" w:space="0" w:color="auto"/>
                <w:right w:val="none" w:sz="0" w:space="0" w:color="auto"/>
              </w:divBdr>
            </w:div>
            <w:div w:id="2087217573">
              <w:marLeft w:val="0"/>
              <w:marRight w:val="0"/>
              <w:marTop w:val="0"/>
              <w:marBottom w:val="0"/>
              <w:divBdr>
                <w:top w:val="none" w:sz="0" w:space="0" w:color="auto"/>
                <w:left w:val="none" w:sz="0" w:space="0" w:color="auto"/>
                <w:bottom w:val="none" w:sz="0" w:space="0" w:color="auto"/>
                <w:right w:val="none" w:sz="0" w:space="0" w:color="auto"/>
              </w:divBdr>
            </w:div>
          </w:divsChild>
        </w:div>
        <w:div w:id="1953243226">
          <w:marLeft w:val="0"/>
          <w:marRight w:val="0"/>
          <w:marTop w:val="0"/>
          <w:marBottom w:val="0"/>
          <w:divBdr>
            <w:top w:val="none" w:sz="0" w:space="0" w:color="auto"/>
            <w:left w:val="none" w:sz="0" w:space="0" w:color="auto"/>
            <w:bottom w:val="none" w:sz="0" w:space="0" w:color="auto"/>
            <w:right w:val="none" w:sz="0" w:space="0" w:color="auto"/>
          </w:divBdr>
          <w:divsChild>
            <w:div w:id="316110839">
              <w:marLeft w:val="0"/>
              <w:marRight w:val="0"/>
              <w:marTop w:val="0"/>
              <w:marBottom w:val="0"/>
              <w:divBdr>
                <w:top w:val="none" w:sz="0" w:space="0" w:color="auto"/>
                <w:left w:val="none" w:sz="0" w:space="0" w:color="auto"/>
                <w:bottom w:val="none" w:sz="0" w:space="0" w:color="auto"/>
                <w:right w:val="none" w:sz="0" w:space="0" w:color="auto"/>
              </w:divBdr>
            </w:div>
            <w:div w:id="1719548958">
              <w:marLeft w:val="0"/>
              <w:marRight w:val="0"/>
              <w:marTop w:val="0"/>
              <w:marBottom w:val="0"/>
              <w:divBdr>
                <w:top w:val="none" w:sz="0" w:space="0" w:color="auto"/>
                <w:left w:val="none" w:sz="0" w:space="0" w:color="auto"/>
                <w:bottom w:val="none" w:sz="0" w:space="0" w:color="auto"/>
                <w:right w:val="none" w:sz="0" w:space="0" w:color="auto"/>
              </w:divBdr>
            </w:div>
            <w:div w:id="1955819881">
              <w:marLeft w:val="0"/>
              <w:marRight w:val="0"/>
              <w:marTop w:val="0"/>
              <w:marBottom w:val="0"/>
              <w:divBdr>
                <w:top w:val="none" w:sz="0" w:space="0" w:color="auto"/>
                <w:left w:val="none" w:sz="0" w:space="0" w:color="auto"/>
                <w:bottom w:val="none" w:sz="0" w:space="0" w:color="auto"/>
                <w:right w:val="none" w:sz="0" w:space="0" w:color="auto"/>
              </w:divBdr>
            </w:div>
            <w:div w:id="2117678456">
              <w:marLeft w:val="0"/>
              <w:marRight w:val="0"/>
              <w:marTop w:val="0"/>
              <w:marBottom w:val="0"/>
              <w:divBdr>
                <w:top w:val="none" w:sz="0" w:space="0" w:color="auto"/>
                <w:left w:val="none" w:sz="0" w:space="0" w:color="auto"/>
                <w:bottom w:val="none" w:sz="0" w:space="0" w:color="auto"/>
                <w:right w:val="none" w:sz="0" w:space="0" w:color="auto"/>
              </w:divBdr>
            </w:div>
          </w:divsChild>
        </w:div>
        <w:div w:id="2002737333">
          <w:marLeft w:val="0"/>
          <w:marRight w:val="0"/>
          <w:marTop w:val="0"/>
          <w:marBottom w:val="0"/>
          <w:divBdr>
            <w:top w:val="none" w:sz="0" w:space="0" w:color="auto"/>
            <w:left w:val="none" w:sz="0" w:space="0" w:color="auto"/>
            <w:bottom w:val="none" w:sz="0" w:space="0" w:color="auto"/>
            <w:right w:val="none" w:sz="0" w:space="0" w:color="auto"/>
          </w:divBdr>
          <w:divsChild>
            <w:div w:id="383867983">
              <w:marLeft w:val="0"/>
              <w:marRight w:val="0"/>
              <w:marTop w:val="0"/>
              <w:marBottom w:val="0"/>
              <w:divBdr>
                <w:top w:val="none" w:sz="0" w:space="0" w:color="auto"/>
                <w:left w:val="none" w:sz="0" w:space="0" w:color="auto"/>
                <w:bottom w:val="none" w:sz="0" w:space="0" w:color="auto"/>
                <w:right w:val="none" w:sz="0" w:space="0" w:color="auto"/>
              </w:divBdr>
            </w:div>
            <w:div w:id="1130054725">
              <w:marLeft w:val="0"/>
              <w:marRight w:val="0"/>
              <w:marTop w:val="0"/>
              <w:marBottom w:val="0"/>
              <w:divBdr>
                <w:top w:val="none" w:sz="0" w:space="0" w:color="auto"/>
                <w:left w:val="none" w:sz="0" w:space="0" w:color="auto"/>
                <w:bottom w:val="none" w:sz="0" w:space="0" w:color="auto"/>
                <w:right w:val="none" w:sz="0" w:space="0" w:color="auto"/>
              </w:divBdr>
            </w:div>
            <w:div w:id="1559517214">
              <w:marLeft w:val="0"/>
              <w:marRight w:val="0"/>
              <w:marTop w:val="0"/>
              <w:marBottom w:val="0"/>
              <w:divBdr>
                <w:top w:val="none" w:sz="0" w:space="0" w:color="auto"/>
                <w:left w:val="none" w:sz="0" w:space="0" w:color="auto"/>
                <w:bottom w:val="none" w:sz="0" w:space="0" w:color="auto"/>
                <w:right w:val="none" w:sz="0" w:space="0" w:color="auto"/>
              </w:divBdr>
            </w:div>
            <w:div w:id="1742369378">
              <w:marLeft w:val="0"/>
              <w:marRight w:val="0"/>
              <w:marTop w:val="0"/>
              <w:marBottom w:val="0"/>
              <w:divBdr>
                <w:top w:val="none" w:sz="0" w:space="0" w:color="auto"/>
                <w:left w:val="none" w:sz="0" w:space="0" w:color="auto"/>
                <w:bottom w:val="none" w:sz="0" w:space="0" w:color="auto"/>
                <w:right w:val="none" w:sz="0" w:space="0" w:color="auto"/>
              </w:divBdr>
            </w:div>
          </w:divsChild>
        </w:div>
        <w:div w:id="2143763097">
          <w:marLeft w:val="0"/>
          <w:marRight w:val="0"/>
          <w:marTop w:val="0"/>
          <w:marBottom w:val="0"/>
          <w:divBdr>
            <w:top w:val="none" w:sz="0" w:space="0" w:color="auto"/>
            <w:left w:val="none" w:sz="0" w:space="0" w:color="auto"/>
            <w:bottom w:val="none" w:sz="0" w:space="0" w:color="auto"/>
            <w:right w:val="none" w:sz="0" w:space="0" w:color="auto"/>
          </w:divBdr>
          <w:divsChild>
            <w:div w:id="226767574">
              <w:marLeft w:val="0"/>
              <w:marRight w:val="0"/>
              <w:marTop w:val="0"/>
              <w:marBottom w:val="0"/>
              <w:divBdr>
                <w:top w:val="none" w:sz="0" w:space="0" w:color="auto"/>
                <w:left w:val="none" w:sz="0" w:space="0" w:color="auto"/>
                <w:bottom w:val="none" w:sz="0" w:space="0" w:color="auto"/>
                <w:right w:val="none" w:sz="0" w:space="0" w:color="auto"/>
              </w:divBdr>
            </w:div>
            <w:div w:id="1241062284">
              <w:marLeft w:val="0"/>
              <w:marRight w:val="0"/>
              <w:marTop w:val="0"/>
              <w:marBottom w:val="0"/>
              <w:divBdr>
                <w:top w:val="none" w:sz="0" w:space="0" w:color="auto"/>
                <w:left w:val="none" w:sz="0" w:space="0" w:color="auto"/>
                <w:bottom w:val="none" w:sz="0" w:space="0" w:color="auto"/>
                <w:right w:val="none" w:sz="0" w:space="0" w:color="auto"/>
              </w:divBdr>
            </w:div>
            <w:div w:id="162418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contact_se@celltrionhc.com" TargetMode="External"/><Relationship Id="rId21" Type="http://schemas.openxmlformats.org/officeDocument/2006/relationships/hyperlink" Target="mailto:NLinfo@celltrionhc.com" TargetMode="External"/><Relationship Id="rId42" Type="http://schemas.openxmlformats.org/officeDocument/2006/relationships/image" Target="media/image24.png"/><Relationship Id="rId63" Type="http://schemas.openxmlformats.org/officeDocument/2006/relationships/image" Target="media/image43.png"/><Relationship Id="rId84" Type="http://schemas.openxmlformats.org/officeDocument/2006/relationships/hyperlink" Target="https://www.ema.europa.eu" TargetMode="External"/><Relationship Id="rId138" Type="http://schemas.openxmlformats.org/officeDocument/2006/relationships/hyperlink" Target="mailto:NLinfo@celltrionhc.com" TargetMode="External"/><Relationship Id="rId159" Type="http://schemas.openxmlformats.org/officeDocument/2006/relationships/image" Target="media/image114.png"/><Relationship Id="rId170" Type="http://schemas.openxmlformats.org/officeDocument/2006/relationships/customXml" Target="../customXml/item5.xml"/><Relationship Id="rId107" Type="http://schemas.openxmlformats.org/officeDocument/2006/relationships/image" Target="media/image77.png"/><Relationship Id="rId11" Type="http://schemas.openxmlformats.org/officeDocument/2006/relationships/image" Target="media/image5.wmf"/><Relationship Id="rId32" Type="http://schemas.openxmlformats.org/officeDocument/2006/relationships/image" Target="media/image14.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90.png"/><Relationship Id="rId149" Type="http://schemas.openxmlformats.org/officeDocument/2006/relationships/image" Target="media/image104.png"/><Relationship Id="rId5" Type="http://schemas.openxmlformats.org/officeDocument/2006/relationships/webSettings" Target="webSettings.xml"/><Relationship Id="rId95" Type="http://schemas.openxmlformats.org/officeDocument/2006/relationships/image" Target="media/image65.png"/><Relationship Id="rId160" Type="http://schemas.openxmlformats.org/officeDocument/2006/relationships/image" Target="media/image116.png"/><Relationship Id="rId22" Type="http://schemas.openxmlformats.org/officeDocument/2006/relationships/hyperlink" Target="mailto:Contact_no@celltrionhc.com" TargetMode="External"/><Relationship Id="rId43" Type="http://schemas.openxmlformats.org/officeDocument/2006/relationships/image" Target="media/image25.png"/><Relationship Id="rId64" Type="http://schemas.openxmlformats.org/officeDocument/2006/relationships/image" Target="media/image44.png"/><Relationship Id="rId118" Type="http://schemas.openxmlformats.org/officeDocument/2006/relationships/hyperlink" Target="mailto:Contact_se@celltrionhc.com" TargetMode="External"/><Relationship Id="rId139" Type="http://schemas.openxmlformats.org/officeDocument/2006/relationships/hyperlink" Target="mailto:Contact_no@celltrionhc.com" TargetMode="External"/><Relationship Id="rId85" Type="http://schemas.openxmlformats.org/officeDocument/2006/relationships/image" Target="media/image57.png"/><Relationship Id="rId150" Type="http://schemas.openxmlformats.org/officeDocument/2006/relationships/image" Target="media/image112.png"/><Relationship Id="rId12" Type="http://schemas.openxmlformats.org/officeDocument/2006/relationships/image" Target="media/image6.wmf"/><Relationship Id="rId33" Type="http://schemas.openxmlformats.org/officeDocument/2006/relationships/image" Target="media/image15.png"/><Relationship Id="rId108" Type="http://schemas.openxmlformats.org/officeDocument/2006/relationships/image" Target="media/image82.png"/><Relationship Id="rId129" Type="http://schemas.openxmlformats.org/officeDocument/2006/relationships/image" Target="media/image97.png"/><Relationship Id="rId54" Type="http://schemas.openxmlformats.org/officeDocument/2006/relationships/image" Target="media/image35.png"/><Relationship Id="rId70" Type="http://schemas.openxmlformats.org/officeDocument/2006/relationships/image" Target="media/image50.png"/><Relationship Id="rId75" Type="http://schemas.openxmlformats.org/officeDocument/2006/relationships/image" Target="media/image56.png"/><Relationship Id="rId91" Type="http://schemas.openxmlformats.org/officeDocument/2006/relationships/image" Target="media/image61.png"/><Relationship Id="rId96" Type="http://schemas.openxmlformats.org/officeDocument/2006/relationships/image" Target="media/image70.png"/><Relationship Id="rId140" Type="http://schemas.openxmlformats.org/officeDocument/2006/relationships/hyperlink" Target="mailto:contact_se@celltrionhc.com" TargetMode="External"/><Relationship Id="rId145" Type="http://schemas.openxmlformats.org/officeDocument/2006/relationships/image" Target="media/image102.png"/><Relationship Id="rId161" Type="http://schemas.openxmlformats.org/officeDocument/2006/relationships/image" Target="media/image123.png"/><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contact_es@celltrion.com" TargetMode="External"/><Relationship Id="rId28" Type="http://schemas.openxmlformats.org/officeDocument/2006/relationships/image" Target="media/image11.png"/><Relationship Id="rId49" Type="http://schemas.openxmlformats.org/officeDocument/2006/relationships/image" Target="media/image32.png"/><Relationship Id="rId114" Type="http://schemas.openxmlformats.org/officeDocument/2006/relationships/hyperlink" Target="https://www.ema.europa.eu/documents/template-form/qrd-appendix-v-adverse-drug-reaction-reporting-details_en.docx" TargetMode="External"/><Relationship Id="rId119" Type="http://schemas.openxmlformats.org/officeDocument/2006/relationships/hyperlink" Target="http://www.ema.europa.eu" TargetMode="External"/><Relationship Id="rId44" Type="http://schemas.openxmlformats.org/officeDocument/2006/relationships/image" Target="media/image27.png"/><Relationship Id="rId60" Type="http://schemas.openxmlformats.org/officeDocument/2006/relationships/image" Target="media/image40.png"/><Relationship Id="rId65" Type="http://schemas.openxmlformats.org/officeDocument/2006/relationships/image" Target="media/image46.png"/><Relationship Id="rId81" Type="http://schemas.openxmlformats.org/officeDocument/2006/relationships/hyperlink" Target="mailto:contact_pt@celltrion.com" TargetMode="External"/><Relationship Id="rId86" Type="http://schemas.openxmlformats.org/officeDocument/2006/relationships/image" Target="media/image60.png"/><Relationship Id="rId130" Type="http://schemas.openxmlformats.org/officeDocument/2006/relationships/image" Target="media/image92.png"/><Relationship Id="rId135" Type="http://schemas.openxmlformats.org/officeDocument/2006/relationships/image" Target="media/image98.png"/><Relationship Id="rId151" Type="http://schemas.openxmlformats.org/officeDocument/2006/relationships/image" Target="media/image105.png"/><Relationship Id="rId156" Type="http://schemas.openxmlformats.org/officeDocument/2006/relationships/image" Target="media/image111.png"/><Relationship Id="rId13" Type="http://schemas.openxmlformats.org/officeDocument/2006/relationships/image" Target="media/image7.wmf"/><Relationship Id="rId18" Type="http://schemas.openxmlformats.org/officeDocument/2006/relationships/hyperlink" Target="https://www.ema.europa.eu" TargetMode="External"/><Relationship Id="rId39" Type="http://schemas.openxmlformats.org/officeDocument/2006/relationships/image" Target="media/image21.png"/><Relationship Id="rId109" Type="http://schemas.openxmlformats.org/officeDocument/2006/relationships/image" Target="media/image79.png"/><Relationship Id="rId34" Type="http://schemas.openxmlformats.org/officeDocument/2006/relationships/image" Target="media/image16.png"/><Relationship Id="rId50" Type="http://schemas.openxmlformats.org/officeDocument/2006/relationships/image" Target="media/image31.jpeg"/><Relationship Id="rId55" Type="http://schemas.openxmlformats.org/officeDocument/2006/relationships/image" Target="media/image36.png"/><Relationship Id="rId76" Type="http://schemas.openxmlformats.org/officeDocument/2006/relationships/hyperlink" Target="https://www.ema.europa.eu/documents/template-form/qrd-appendix-v-adverse-drug-reaction-reporting-details_en.docx" TargetMode="External"/><Relationship Id="rId97" Type="http://schemas.openxmlformats.org/officeDocument/2006/relationships/image" Target="media/image67.png"/><Relationship Id="rId104" Type="http://schemas.openxmlformats.org/officeDocument/2006/relationships/image" Target="media/image78.png"/><Relationship Id="rId120" Type="http://schemas.openxmlformats.org/officeDocument/2006/relationships/image" Target="media/image84.png"/><Relationship Id="rId125" Type="http://schemas.openxmlformats.org/officeDocument/2006/relationships/image" Target="media/image88.png"/><Relationship Id="rId141" Type="http://schemas.openxmlformats.org/officeDocument/2006/relationships/hyperlink" Target="mailto:Contact_se@celltrionhc.com" TargetMode="External"/><Relationship Id="rId146" Type="http://schemas.openxmlformats.org/officeDocument/2006/relationships/image" Target="media/image108.png"/><Relationship Id="rId167"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66.png"/><Relationship Id="rId162" Type="http://schemas.openxmlformats.org/officeDocument/2006/relationships/image" Target="media/image118.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hyperlink" Target="mailto:contact_pt@celltrion.com" TargetMode="External"/><Relationship Id="rId40" Type="http://schemas.openxmlformats.org/officeDocument/2006/relationships/image" Target="media/image23.png"/><Relationship Id="rId45" Type="http://schemas.openxmlformats.org/officeDocument/2006/relationships/image" Target="media/image26.png"/><Relationship Id="rId66" Type="http://schemas.openxmlformats.org/officeDocument/2006/relationships/image" Target="media/image49.png"/><Relationship Id="rId87" Type="http://schemas.openxmlformats.org/officeDocument/2006/relationships/image" Target="media/image58.png"/><Relationship Id="rId110" Type="http://schemas.openxmlformats.org/officeDocument/2006/relationships/image" Target="media/image81.png"/><Relationship Id="rId115" Type="http://schemas.openxmlformats.org/officeDocument/2006/relationships/hyperlink" Target="mailto:NLinfo@celltrionhc.com" TargetMode="External"/><Relationship Id="rId131" Type="http://schemas.openxmlformats.org/officeDocument/2006/relationships/image" Target="media/image93.png"/><Relationship Id="rId136" Type="http://schemas.openxmlformats.org/officeDocument/2006/relationships/image" Target="media/image99.png"/><Relationship Id="rId157" Type="http://schemas.openxmlformats.org/officeDocument/2006/relationships/image" Target="media/image113.png"/><Relationship Id="rId61" Type="http://schemas.openxmlformats.org/officeDocument/2006/relationships/image" Target="media/image41.svg"/><Relationship Id="rId82" Type="http://schemas.openxmlformats.org/officeDocument/2006/relationships/hyperlink" Target="mailto:contact_se@celltrionhc.com" TargetMode="External"/><Relationship Id="rId152" Type="http://schemas.openxmlformats.org/officeDocument/2006/relationships/image" Target="media/image107.png"/><Relationship Id="rId1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9.png"/><Relationship Id="rId77" Type="http://schemas.openxmlformats.org/officeDocument/2006/relationships/hyperlink" Target="mailto:infoDE@celltrionhc.com" TargetMode="External"/><Relationship Id="rId100" Type="http://schemas.openxmlformats.org/officeDocument/2006/relationships/image" Target="media/image71.png"/><Relationship Id="rId105" Type="http://schemas.openxmlformats.org/officeDocument/2006/relationships/image" Target="media/image76.png"/><Relationship Id="rId126" Type="http://schemas.openxmlformats.org/officeDocument/2006/relationships/image" Target="media/image94.png"/><Relationship Id="rId147" Type="http://schemas.openxmlformats.org/officeDocument/2006/relationships/image" Target="media/image103.png"/><Relationship Id="rId168" Type="http://schemas.openxmlformats.org/officeDocument/2006/relationships/customXml" Target="../customXml/item3.xml"/><Relationship Id="rId8" Type="http://schemas.openxmlformats.org/officeDocument/2006/relationships/image" Target="media/image2.png"/><Relationship Id="rId51" Type="http://schemas.openxmlformats.org/officeDocument/2006/relationships/image" Target="media/image34.jpeg"/><Relationship Id="rId72" Type="http://schemas.openxmlformats.org/officeDocument/2006/relationships/image" Target="media/image53.png"/><Relationship Id="rId93" Type="http://schemas.openxmlformats.org/officeDocument/2006/relationships/image" Target="media/image63.png"/><Relationship Id="rId98" Type="http://schemas.openxmlformats.org/officeDocument/2006/relationships/image" Target="media/image69.png"/><Relationship Id="rId121" Type="http://schemas.openxmlformats.org/officeDocument/2006/relationships/image" Target="media/image89.png"/><Relationship Id="rId142" Type="http://schemas.openxmlformats.org/officeDocument/2006/relationships/hyperlink" Target="http://www.ema.europa.eu" TargetMode="External"/><Relationship Id="rId163" Type="http://schemas.openxmlformats.org/officeDocument/2006/relationships/image" Target="media/image119.png"/><Relationship Id="rId3" Type="http://schemas.openxmlformats.org/officeDocument/2006/relationships/styles" Target="styles.xml"/><Relationship Id="rId25" Type="http://schemas.openxmlformats.org/officeDocument/2006/relationships/hyperlink" Target="mailto:Contact_se@celltrionhc.com" TargetMode="External"/><Relationship Id="rId46" Type="http://schemas.openxmlformats.org/officeDocument/2006/relationships/image" Target="media/image28.png"/><Relationship Id="rId67" Type="http://schemas.openxmlformats.org/officeDocument/2006/relationships/image" Target="media/image47.png"/><Relationship Id="rId116" Type="http://schemas.openxmlformats.org/officeDocument/2006/relationships/hyperlink" Target="mailto:Contact_no@celltrionhc.com" TargetMode="External"/><Relationship Id="rId137" Type="http://schemas.openxmlformats.org/officeDocument/2006/relationships/hyperlink" Target="https://www.ema.europa.eu/documents/template-form/qrd-appendix-v-adverse-drug-reaction-reporting-details_en.docx" TargetMode="External"/><Relationship Id="rId158" Type="http://schemas.openxmlformats.org/officeDocument/2006/relationships/image" Target="media/image120.png"/><Relationship Id="rId20" Type="http://schemas.openxmlformats.org/officeDocument/2006/relationships/hyperlink" Target="mailto:infoDE@celltrionhc.com" TargetMode="External"/><Relationship Id="rId41" Type="http://schemas.openxmlformats.org/officeDocument/2006/relationships/image" Target="media/image22.png"/><Relationship Id="rId62" Type="http://schemas.openxmlformats.org/officeDocument/2006/relationships/image" Target="media/image45.png"/><Relationship Id="rId83" Type="http://schemas.openxmlformats.org/officeDocument/2006/relationships/hyperlink" Target="mailto:Contact_se@celltrionhc.com" TargetMode="External"/><Relationship Id="rId88" Type="http://schemas.openxmlformats.org/officeDocument/2006/relationships/image" Target="media/image62.png"/><Relationship Id="rId111" Type="http://schemas.openxmlformats.org/officeDocument/2006/relationships/image" Target="media/image85.png"/><Relationship Id="rId132" Type="http://schemas.openxmlformats.org/officeDocument/2006/relationships/image" Target="media/image95.png"/><Relationship Id="rId153" Type="http://schemas.openxmlformats.org/officeDocument/2006/relationships/image" Target="media/image115.png"/><Relationship Id="rId15" Type="http://schemas.openxmlformats.org/officeDocument/2006/relationships/hyperlink" Target="https://www.ema.europa.eu/documents/template-form/qrd-appendix-v-adverse-drug-reaction-reporting-details_en.docx" TargetMode="External"/><Relationship Id="rId36" Type="http://schemas.openxmlformats.org/officeDocument/2006/relationships/image" Target="media/image17.png"/><Relationship Id="rId57" Type="http://schemas.openxmlformats.org/officeDocument/2006/relationships/image" Target="media/image37.png"/><Relationship Id="rId106" Type="http://schemas.openxmlformats.org/officeDocument/2006/relationships/image" Target="media/image80.png"/><Relationship Id="rId127" Type="http://schemas.openxmlformats.org/officeDocument/2006/relationships/image" Target="media/image89.emf"/><Relationship Id="rId10" Type="http://schemas.openxmlformats.org/officeDocument/2006/relationships/image" Target="media/image4.wmf"/><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hyperlink" Target="mailto:NLinfo@celltrionhc.com" TargetMode="External"/><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86.png"/><Relationship Id="rId143" Type="http://schemas.openxmlformats.org/officeDocument/2006/relationships/image" Target="media/image100.png"/><Relationship Id="rId148" Type="http://schemas.openxmlformats.org/officeDocument/2006/relationships/image" Target="media/image110.png"/><Relationship Id="rId164" Type="http://schemas.openxmlformats.org/officeDocument/2006/relationships/footer" Target="footer1.xml"/><Relationship Id="rId16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3.wmf"/><Relationship Id="rId26" Type="http://schemas.openxmlformats.org/officeDocument/2006/relationships/hyperlink" Target="https://www.ema.europa.eu" TargetMode="External"/><Relationship Id="rId47" Type="http://schemas.openxmlformats.org/officeDocument/2006/relationships/image" Target="media/image29.png"/><Relationship Id="rId68" Type="http://schemas.openxmlformats.org/officeDocument/2006/relationships/image" Target="media/image48.png"/><Relationship Id="rId89" Type="http://schemas.openxmlformats.org/officeDocument/2006/relationships/image" Target="media/image59.png"/><Relationship Id="rId112" Type="http://schemas.openxmlformats.org/officeDocument/2006/relationships/image" Target="media/image82.emf"/><Relationship Id="rId133" Type="http://schemas.openxmlformats.org/officeDocument/2006/relationships/image" Target="media/image101.png"/><Relationship Id="rId154" Type="http://schemas.openxmlformats.org/officeDocument/2006/relationships/image" Target="media/image109.png"/><Relationship Id="rId16" Type="http://schemas.openxmlformats.org/officeDocument/2006/relationships/image" Target="media/image8.wmf"/><Relationship Id="rId37" Type="http://schemas.openxmlformats.org/officeDocument/2006/relationships/image" Target="media/image19.png"/><Relationship Id="rId58" Type="http://schemas.openxmlformats.org/officeDocument/2006/relationships/image" Target="media/image38.svg"/><Relationship Id="rId79" Type="http://schemas.openxmlformats.org/officeDocument/2006/relationships/hyperlink" Target="mailto:Contact_no@celltrionhc.com" TargetMode="External"/><Relationship Id="rId102" Type="http://schemas.openxmlformats.org/officeDocument/2006/relationships/image" Target="media/image72.png"/><Relationship Id="rId123" Type="http://schemas.openxmlformats.org/officeDocument/2006/relationships/image" Target="media/image91.png"/><Relationship Id="rId144" Type="http://schemas.openxmlformats.org/officeDocument/2006/relationships/image" Target="media/image106.png"/><Relationship Id="rId90" Type="http://schemas.openxmlformats.org/officeDocument/2006/relationships/image" Target="media/image64.png"/><Relationship Id="rId165" Type="http://schemas.openxmlformats.org/officeDocument/2006/relationships/fontTable" Target="fontTable.xml"/><Relationship Id="rId27" Type="http://schemas.openxmlformats.org/officeDocument/2006/relationships/image" Target="media/image9.png"/><Relationship Id="rId48" Type="http://schemas.openxmlformats.org/officeDocument/2006/relationships/image" Target="media/image30.png"/><Relationship Id="rId69" Type="http://schemas.openxmlformats.org/officeDocument/2006/relationships/image" Target="media/image52.png"/><Relationship Id="rId113" Type="http://schemas.openxmlformats.org/officeDocument/2006/relationships/image" Target="media/image83.png"/><Relationship Id="rId134" Type="http://schemas.openxmlformats.org/officeDocument/2006/relationships/image" Target="media/image96.png"/><Relationship Id="rId80" Type="http://schemas.openxmlformats.org/officeDocument/2006/relationships/hyperlink" Target="mailto:contact_es@celltrion.com" TargetMode="External"/><Relationship Id="rId155" Type="http://schemas.openxmlformats.org/officeDocument/2006/relationships/image" Target="media/image117.png"/><Relationship Id="rId17" Type="http://schemas.openxmlformats.org/officeDocument/2006/relationships/image" Target="media/image9.wmf"/><Relationship Id="rId38" Type="http://schemas.openxmlformats.org/officeDocument/2006/relationships/image" Target="media/image20.png"/><Relationship Id="rId59" Type="http://schemas.openxmlformats.org/officeDocument/2006/relationships/image" Target="media/image42.png"/><Relationship Id="rId103" Type="http://schemas.openxmlformats.org/officeDocument/2006/relationships/image" Target="media/image74.png"/><Relationship Id="rId124" Type="http://schemas.openxmlformats.org/officeDocument/2006/relationships/image" Target="media/image8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EMADOC-1700519818-2529252</_dlc_DocId>
    <_dlc_DocIdUrl xmlns="a034c160-bfb7-45f5-8632-2eb7e0508071">
      <Url>https://euema.sharepoint.com/sites/CRM/_layouts/15/DocIdRedir.aspx?ID=EMADOC-1700519818-2529252</Url>
      <Description>EMADOC-1700519818-2529252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C097CE-F36B-4FE5-BD61-0EF0B84CAD37}">
  <ds:schemaRefs>
    <ds:schemaRef ds:uri="http://schemas.openxmlformats.org/officeDocument/2006/bibliography"/>
  </ds:schemaRefs>
</ds:datastoreItem>
</file>

<file path=customXml/itemProps2.xml><?xml version="1.0" encoding="utf-8"?>
<ds:datastoreItem xmlns:ds="http://schemas.openxmlformats.org/officeDocument/2006/customXml" ds:itemID="{B3415618-E0B3-42E9-81D2-325FF352E3D3}"/>
</file>

<file path=customXml/itemProps3.xml><?xml version="1.0" encoding="utf-8"?>
<ds:datastoreItem xmlns:ds="http://schemas.openxmlformats.org/officeDocument/2006/customXml" ds:itemID="{ACB007A8-AA7C-4FA9-9315-2F3D9DFF35E1}"/>
</file>

<file path=customXml/itemProps4.xml><?xml version="1.0" encoding="utf-8"?>
<ds:datastoreItem xmlns:ds="http://schemas.openxmlformats.org/officeDocument/2006/customXml" ds:itemID="{08BC84F9-D0DE-455A-89FA-B2FCC10313A0}"/>
</file>

<file path=customXml/itemProps5.xml><?xml version="1.0" encoding="utf-8"?>
<ds:datastoreItem xmlns:ds="http://schemas.openxmlformats.org/officeDocument/2006/customXml" ds:itemID="{4BBEC423-490D-4DAA-8918-5D89222894DB}"/>
</file>

<file path=docProps/app.xml><?xml version="1.0" encoding="utf-8"?>
<Properties xmlns="http://schemas.openxmlformats.org/officeDocument/2006/extended-properties" xmlns:vt="http://schemas.openxmlformats.org/officeDocument/2006/docPropsVTypes">
  <Template>Normal.dotm</Template>
  <TotalTime>0</TotalTime>
  <Pages>39</Pages>
  <Words>46799</Words>
  <Characters>266757</Characters>
  <Application>Microsoft Office Word</Application>
  <DocSecurity>0</DocSecurity>
  <Lines>2222</Lines>
  <Paragraphs>625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312931</CharactersWithSpaces>
  <SharedDoc>false</SharedDoc>
  <HLinks>
    <vt:vector size="408" baseType="variant">
      <vt:variant>
        <vt:i4>1245197</vt:i4>
      </vt:variant>
      <vt:variant>
        <vt:i4>287</vt:i4>
      </vt:variant>
      <vt:variant>
        <vt:i4>0</vt:i4>
      </vt:variant>
      <vt:variant>
        <vt:i4>5</vt:i4>
      </vt:variant>
      <vt:variant>
        <vt:lpwstr>http://www.ema.europa.eu/</vt:lpwstr>
      </vt:variant>
      <vt:variant>
        <vt:lpwstr/>
      </vt:variant>
      <vt:variant>
        <vt:i4>7602292</vt:i4>
      </vt:variant>
      <vt:variant>
        <vt:i4>284</vt:i4>
      </vt:variant>
      <vt:variant>
        <vt:i4>0</vt:i4>
      </vt:variant>
      <vt:variant>
        <vt:i4>5</vt:i4>
      </vt:variant>
      <vt:variant>
        <vt:lpwstr>mailto:contact_se@celltrionhc.com</vt:lpwstr>
      </vt:variant>
      <vt:variant>
        <vt:lpwstr/>
      </vt:variant>
      <vt:variant>
        <vt:i4>6357112</vt:i4>
      </vt:variant>
      <vt:variant>
        <vt:i4>281</vt:i4>
      </vt:variant>
      <vt:variant>
        <vt:i4>0</vt:i4>
      </vt:variant>
      <vt:variant>
        <vt:i4>5</vt:i4>
      </vt:variant>
      <vt:variant>
        <vt:lpwstr>mailto:contact_fi@celltrionhc.com</vt:lpwstr>
      </vt:variant>
      <vt:variant>
        <vt:lpwstr/>
      </vt:variant>
      <vt:variant>
        <vt:i4>589851</vt:i4>
      </vt:variant>
      <vt:variant>
        <vt:i4>278</vt:i4>
      </vt:variant>
      <vt:variant>
        <vt:i4>0</vt:i4>
      </vt:variant>
      <vt:variant>
        <vt:i4>5</vt:i4>
      </vt:variant>
      <vt:variant>
        <vt:lpwstr>mailto:celltrionhealthcare_italy@legalmail.it</vt:lpwstr>
      </vt:variant>
      <vt:variant>
        <vt:lpwstr/>
      </vt:variant>
      <vt:variant>
        <vt:i4>6357112</vt:i4>
      </vt:variant>
      <vt:variant>
        <vt:i4>275</vt:i4>
      </vt:variant>
      <vt:variant>
        <vt:i4>0</vt:i4>
      </vt:variant>
      <vt:variant>
        <vt:i4>5</vt:i4>
      </vt:variant>
      <vt:variant>
        <vt:lpwstr>mailto:contact_fi@celltrionhc.com</vt:lpwstr>
      </vt:variant>
      <vt:variant>
        <vt:lpwstr/>
      </vt:variant>
      <vt:variant>
        <vt:i4>7471205</vt:i4>
      </vt:variant>
      <vt:variant>
        <vt:i4>272</vt:i4>
      </vt:variant>
      <vt:variant>
        <vt:i4>0</vt:i4>
      </vt:variant>
      <vt:variant>
        <vt:i4>5</vt:i4>
      </vt:variant>
      <vt:variant>
        <vt:lpwstr>mailto:enquiry_ie@celltrionhc.com</vt:lpwstr>
      </vt:variant>
      <vt:variant>
        <vt:lpwstr/>
      </vt:variant>
      <vt:variant>
        <vt:i4>2031622</vt:i4>
      </vt:variant>
      <vt:variant>
        <vt:i4>269</vt:i4>
      </vt:variant>
      <vt:variant>
        <vt:i4>0</vt:i4>
      </vt:variant>
      <vt:variant>
        <vt:i4>5</vt:i4>
      </vt:variant>
      <vt:variant>
        <vt:lpwstr>mailto:contact_pt@celltrion.com</vt:lpwstr>
      </vt:variant>
      <vt:variant>
        <vt:lpwstr/>
      </vt:variant>
      <vt:variant>
        <vt:i4>655361</vt:i4>
      </vt:variant>
      <vt:variant>
        <vt:i4>266</vt:i4>
      </vt:variant>
      <vt:variant>
        <vt:i4>0</vt:i4>
      </vt:variant>
      <vt:variant>
        <vt:i4>5</vt:i4>
      </vt:variant>
      <vt:variant>
        <vt:lpwstr>mailto:contact_es@celltrion.com</vt:lpwstr>
      </vt:variant>
      <vt:variant>
        <vt:lpwstr/>
      </vt:variant>
      <vt:variant>
        <vt:i4>6881406</vt:i4>
      </vt:variant>
      <vt:variant>
        <vt:i4>263</vt:i4>
      </vt:variant>
      <vt:variant>
        <vt:i4>0</vt:i4>
      </vt:variant>
      <vt:variant>
        <vt:i4>5</vt:i4>
      </vt:variant>
      <vt:variant>
        <vt:lpwstr>mailto:Contact_no@celltrionhc.com</vt:lpwstr>
      </vt:variant>
      <vt:variant>
        <vt:lpwstr/>
      </vt:variant>
      <vt:variant>
        <vt:i4>6357112</vt:i4>
      </vt:variant>
      <vt:variant>
        <vt:i4>260</vt:i4>
      </vt:variant>
      <vt:variant>
        <vt:i4>0</vt:i4>
      </vt:variant>
      <vt:variant>
        <vt:i4>5</vt:i4>
      </vt:variant>
      <vt:variant>
        <vt:lpwstr>mailto:contact_fi@celltrionhc.com</vt:lpwstr>
      </vt:variant>
      <vt:variant>
        <vt:lpwstr/>
      </vt:variant>
      <vt:variant>
        <vt:i4>8257627</vt:i4>
      </vt:variant>
      <vt:variant>
        <vt:i4>257</vt:i4>
      </vt:variant>
      <vt:variant>
        <vt:i4>0</vt:i4>
      </vt:variant>
      <vt:variant>
        <vt:i4>5</vt:i4>
      </vt:variant>
      <vt:variant>
        <vt:lpwstr>mailto:NLinfo@celltrionhc.com</vt:lpwstr>
      </vt:variant>
      <vt:variant>
        <vt:lpwstr/>
      </vt:variant>
      <vt:variant>
        <vt:i4>7602258</vt:i4>
      </vt:variant>
      <vt:variant>
        <vt:i4>254</vt:i4>
      </vt:variant>
      <vt:variant>
        <vt:i4>0</vt:i4>
      </vt:variant>
      <vt:variant>
        <vt:i4>5</vt:i4>
      </vt:variant>
      <vt:variant>
        <vt:lpwstr>mailto:infoDE@celltrionhc.com</vt:lpwstr>
      </vt:variant>
      <vt:variant>
        <vt:lpwstr/>
      </vt:variant>
      <vt:variant>
        <vt:i4>6488186</vt:i4>
      </vt:variant>
      <vt:variant>
        <vt:i4>251</vt:i4>
      </vt:variant>
      <vt:variant>
        <vt:i4>0</vt:i4>
      </vt:variant>
      <vt:variant>
        <vt:i4>5</vt:i4>
      </vt:variant>
      <vt:variant>
        <vt:lpwstr>mailto:Contact_dk@celltrionhc.com</vt:lpwstr>
      </vt:variant>
      <vt:variant>
        <vt:lpwstr/>
      </vt:variant>
      <vt:variant>
        <vt:i4>7471186</vt:i4>
      </vt:variant>
      <vt:variant>
        <vt:i4>248</vt:i4>
      </vt:variant>
      <vt:variant>
        <vt:i4>0</vt:i4>
      </vt:variant>
      <vt:variant>
        <vt:i4>5</vt:i4>
      </vt:variant>
      <vt:variant>
        <vt:lpwstr>mailto:BEinfo@celltrionhc.com</vt:lpwstr>
      </vt:variant>
      <vt:variant>
        <vt:lpwstr/>
      </vt:variant>
      <vt:variant>
        <vt:i4>7471186</vt:i4>
      </vt:variant>
      <vt:variant>
        <vt:i4>245</vt:i4>
      </vt:variant>
      <vt:variant>
        <vt:i4>0</vt:i4>
      </vt:variant>
      <vt:variant>
        <vt:i4>5</vt:i4>
      </vt:variant>
      <vt:variant>
        <vt:lpwstr>mailto:BEinfo@celltrionhc.com</vt:lpwstr>
      </vt:variant>
      <vt:variant>
        <vt:lpwstr/>
      </vt:variant>
      <vt:variant>
        <vt:i4>65582</vt:i4>
      </vt:variant>
      <vt:variant>
        <vt:i4>242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224</vt:i4>
      </vt:variant>
      <vt:variant>
        <vt:i4>0</vt:i4>
      </vt:variant>
      <vt:variant>
        <vt:i4>5</vt:i4>
      </vt:variant>
      <vt:variant>
        <vt:lpwstr>http://www.ema.europa.eu/</vt:lpwstr>
      </vt:variant>
      <vt:variant>
        <vt:lpwstr/>
      </vt:variant>
      <vt:variant>
        <vt:i4>7602292</vt:i4>
      </vt:variant>
      <vt:variant>
        <vt:i4>221</vt:i4>
      </vt:variant>
      <vt:variant>
        <vt:i4>0</vt:i4>
      </vt:variant>
      <vt:variant>
        <vt:i4>5</vt:i4>
      </vt:variant>
      <vt:variant>
        <vt:lpwstr>mailto:contact_se@celltrionhc.com</vt:lpwstr>
      </vt:variant>
      <vt:variant>
        <vt:lpwstr/>
      </vt:variant>
      <vt:variant>
        <vt:i4>6357112</vt:i4>
      </vt:variant>
      <vt:variant>
        <vt:i4>218</vt:i4>
      </vt:variant>
      <vt:variant>
        <vt:i4>0</vt:i4>
      </vt:variant>
      <vt:variant>
        <vt:i4>5</vt:i4>
      </vt:variant>
      <vt:variant>
        <vt:lpwstr>mailto:contact_fi@celltrionhc.com</vt:lpwstr>
      </vt:variant>
      <vt:variant>
        <vt:lpwstr/>
      </vt:variant>
      <vt:variant>
        <vt:i4>589851</vt:i4>
      </vt:variant>
      <vt:variant>
        <vt:i4>215</vt:i4>
      </vt:variant>
      <vt:variant>
        <vt:i4>0</vt:i4>
      </vt:variant>
      <vt:variant>
        <vt:i4>5</vt:i4>
      </vt:variant>
      <vt:variant>
        <vt:lpwstr>mailto:celltrionhealthcare_italy@legalmail.it</vt:lpwstr>
      </vt:variant>
      <vt:variant>
        <vt:lpwstr/>
      </vt:variant>
      <vt:variant>
        <vt:i4>6357112</vt:i4>
      </vt:variant>
      <vt:variant>
        <vt:i4>212</vt:i4>
      </vt:variant>
      <vt:variant>
        <vt:i4>0</vt:i4>
      </vt:variant>
      <vt:variant>
        <vt:i4>5</vt:i4>
      </vt:variant>
      <vt:variant>
        <vt:lpwstr>mailto:contact_fi@celltrionhc.com</vt:lpwstr>
      </vt:variant>
      <vt:variant>
        <vt:lpwstr/>
      </vt:variant>
      <vt:variant>
        <vt:i4>7471205</vt:i4>
      </vt:variant>
      <vt:variant>
        <vt:i4>209</vt:i4>
      </vt:variant>
      <vt:variant>
        <vt:i4>0</vt:i4>
      </vt:variant>
      <vt:variant>
        <vt:i4>5</vt:i4>
      </vt:variant>
      <vt:variant>
        <vt:lpwstr>mailto:enquiry_ie@celltrionhc.com</vt:lpwstr>
      </vt:variant>
      <vt:variant>
        <vt:lpwstr/>
      </vt:variant>
      <vt:variant>
        <vt:i4>2031622</vt:i4>
      </vt:variant>
      <vt:variant>
        <vt:i4>206</vt:i4>
      </vt:variant>
      <vt:variant>
        <vt:i4>0</vt:i4>
      </vt:variant>
      <vt:variant>
        <vt:i4>5</vt:i4>
      </vt:variant>
      <vt:variant>
        <vt:lpwstr>mailto:contact_pt@celltrion.com</vt:lpwstr>
      </vt:variant>
      <vt:variant>
        <vt:lpwstr/>
      </vt:variant>
      <vt:variant>
        <vt:i4>655361</vt:i4>
      </vt:variant>
      <vt:variant>
        <vt:i4>203</vt:i4>
      </vt:variant>
      <vt:variant>
        <vt:i4>0</vt:i4>
      </vt:variant>
      <vt:variant>
        <vt:i4>5</vt:i4>
      </vt:variant>
      <vt:variant>
        <vt:lpwstr>mailto:contact_es@celltrion.com</vt:lpwstr>
      </vt:variant>
      <vt:variant>
        <vt:lpwstr/>
      </vt:variant>
      <vt:variant>
        <vt:i4>6881406</vt:i4>
      </vt:variant>
      <vt:variant>
        <vt:i4>200</vt:i4>
      </vt:variant>
      <vt:variant>
        <vt:i4>0</vt:i4>
      </vt:variant>
      <vt:variant>
        <vt:i4>5</vt:i4>
      </vt:variant>
      <vt:variant>
        <vt:lpwstr>mailto:Contact_no@celltrionhc.com</vt:lpwstr>
      </vt:variant>
      <vt:variant>
        <vt:lpwstr/>
      </vt:variant>
      <vt:variant>
        <vt:i4>6357112</vt:i4>
      </vt:variant>
      <vt:variant>
        <vt:i4>197</vt:i4>
      </vt:variant>
      <vt:variant>
        <vt:i4>0</vt:i4>
      </vt:variant>
      <vt:variant>
        <vt:i4>5</vt:i4>
      </vt:variant>
      <vt:variant>
        <vt:lpwstr>mailto:contact_fi@celltrionhc.com</vt:lpwstr>
      </vt:variant>
      <vt:variant>
        <vt:lpwstr/>
      </vt:variant>
      <vt:variant>
        <vt:i4>8257627</vt:i4>
      </vt:variant>
      <vt:variant>
        <vt:i4>194</vt:i4>
      </vt:variant>
      <vt:variant>
        <vt:i4>0</vt:i4>
      </vt:variant>
      <vt:variant>
        <vt:i4>5</vt:i4>
      </vt:variant>
      <vt:variant>
        <vt:lpwstr>mailto:NLinfo@celltrionhc.com</vt:lpwstr>
      </vt:variant>
      <vt:variant>
        <vt:lpwstr/>
      </vt:variant>
      <vt:variant>
        <vt:i4>7602258</vt:i4>
      </vt:variant>
      <vt:variant>
        <vt:i4>191</vt:i4>
      </vt:variant>
      <vt:variant>
        <vt:i4>0</vt:i4>
      </vt:variant>
      <vt:variant>
        <vt:i4>5</vt:i4>
      </vt:variant>
      <vt:variant>
        <vt:lpwstr>mailto:infoDE@celltrionhc.com</vt:lpwstr>
      </vt:variant>
      <vt:variant>
        <vt:lpwstr/>
      </vt:variant>
      <vt:variant>
        <vt:i4>6488186</vt:i4>
      </vt:variant>
      <vt:variant>
        <vt:i4>188</vt:i4>
      </vt:variant>
      <vt:variant>
        <vt:i4>0</vt:i4>
      </vt:variant>
      <vt:variant>
        <vt:i4>5</vt:i4>
      </vt:variant>
      <vt:variant>
        <vt:lpwstr>mailto:Contact_dk@celltrionhc.com</vt:lpwstr>
      </vt:variant>
      <vt:variant>
        <vt:lpwstr/>
      </vt:variant>
      <vt:variant>
        <vt:i4>7471186</vt:i4>
      </vt:variant>
      <vt:variant>
        <vt:i4>185</vt:i4>
      </vt:variant>
      <vt:variant>
        <vt:i4>0</vt:i4>
      </vt:variant>
      <vt:variant>
        <vt:i4>5</vt:i4>
      </vt:variant>
      <vt:variant>
        <vt:lpwstr>mailto:BEinfo@celltrionhc.com</vt:lpwstr>
      </vt:variant>
      <vt:variant>
        <vt:lpwstr/>
      </vt:variant>
      <vt:variant>
        <vt:i4>7471186</vt:i4>
      </vt:variant>
      <vt:variant>
        <vt:i4>182</vt:i4>
      </vt:variant>
      <vt:variant>
        <vt:i4>0</vt:i4>
      </vt:variant>
      <vt:variant>
        <vt:i4>5</vt:i4>
      </vt:variant>
      <vt:variant>
        <vt:lpwstr>mailto:BEinfo@celltrionhc.com</vt:lpwstr>
      </vt:variant>
      <vt:variant>
        <vt:lpwstr/>
      </vt:variant>
      <vt:variant>
        <vt:i4>65582</vt:i4>
      </vt:variant>
      <vt:variant>
        <vt:i4>179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135</vt:i4>
      </vt:variant>
      <vt:variant>
        <vt:i4>0</vt:i4>
      </vt:variant>
      <vt:variant>
        <vt:i4>5</vt:i4>
      </vt:variant>
      <vt:variant>
        <vt:lpwstr>http://www.ema.europa.eu/</vt:lpwstr>
      </vt:variant>
      <vt:variant>
        <vt:lpwstr/>
      </vt:variant>
      <vt:variant>
        <vt:i4>7602292</vt:i4>
      </vt:variant>
      <vt:variant>
        <vt:i4>132</vt:i4>
      </vt:variant>
      <vt:variant>
        <vt:i4>0</vt:i4>
      </vt:variant>
      <vt:variant>
        <vt:i4>5</vt:i4>
      </vt:variant>
      <vt:variant>
        <vt:lpwstr>mailto:contact_se@celltrionhc.com</vt:lpwstr>
      </vt:variant>
      <vt:variant>
        <vt:lpwstr/>
      </vt:variant>
      <vt:variant>
        <vt:i4>6357112</vt:i4>
      </vt:variant>
      <vt:variant>
        <vt:i4>129</vt:i4>
      </vt:variant>
      <vt:variant>
        <vt:i4>0</vt:i4>
      </vt:variant>
      <vt:variant>
        <vt:i4>5</vt:i4>
      </vt:variant>
      <vt:variant>
        <vt:lpwstr>mailto:contact_fi@celltrionhc.com</vt:lpwstr>
      </vt:variant>
      <vt:variant>
        <vt:lpwstr/>
      </vt:variant>
      <vt:variant>
        <vt:i4>589851</vt:i4>
      </vt:variant>
      <vt:variant>
        <vt:i4>126</vt:i4>
      </vt:variant>
      <vt:variant>
        <vt:i4>0</vt:i4>
      </vt:variant>
      <vt:variant>
        <vt:i4>5</vt:i4>
      </vt:variant>
      <vt:variant>
        <vt:lpwstr>mailto:celltrionhealthcare_italy@legalmail.it</vt:lpwstr>
      </vt:variant>
      <vt:variant>
        <vt:lpwstr/>
      </vt:variant>
      <vt:variant>
        <vt:i4>6357112</vt:i4>
      </vt:variant>
      <vt:variant>
        <vt:i4>123</vt:i4>
      </vt:variant>
      <vt:variant>
        <vt:i4>0</vt:i4>
      </vt:variant>
      <vt:variant>
        <vt:i4>5</vt:i4>
      </vt:variant>
      <vt:variant>
        <vt:lpwstr>mailto:contact_fi@celltrionhc.com</vt:lpwstr>
      </vt:variant>
      <vt:variant>
        <vt:lpwstr/>
      </vt:variant>
      <vt:variant>
        <vt:i4>7471205</vt:i4>
      </vt:variant>
      <vt:variant>
        <vt:i4>120</vt:i4>
      </vt:variant>
      <vt:variant>
        <vt:i4>0</vt:i4>
      </vt:variant>
      <vt:variant>
        <vt:i4>5</vt:i4>
      </vt:variant>
      <vt:variant>
        <vt:lpwstr>mailto:enquiry_ie@celltrionhc.com</vt:lpwstr>
      </vt:variant>
      <vt:variant>
        <vt:lpwstr/>
      </vt:variant>
      <vt:variant>
        <vt:i4>2031622</vt:i4>
      </vt:variant>
      <vt:variant>
        <vt:i4>117</vt:i4>
      </vt:variant>
      <vt:variant>
        <vt:i4>0</vt:i4>
      </vt:variant>
      <vt:variant>
        <vt:i4>5</vt:i4>
      </vt:variant>
      <vt:variant>
        <vt:lpwstr>mailto:contact_pt@celltrion.com</vt:lpwstr>
      </vt:variant>
      <vt:variant>
        <vt:lpwstr/>
      </vt:variant>
      <vt:variant>
        <vt:i4>655361</vt:i4>
      </vt:variant>
      <vt:variant>
        <vt:i4>114</vt:i4>
      </vt:variant>
      <vt:variant>
        <vt:i4>0</vt:i4>
      </vt:variant>
      <vt:variant>
        <vt:i4>5</vt:i4>
      </vt:variant>
      <vt:variant>
        <vt:lpwstr>mailto:contact_es@celltrion.com</vt:lpwstr>
      </vt:variant>
      <vt:variant>
        <vt:lpwstr/>
      </vt:variant>
      <vt:variant>
        <vt:i4>6881406</vt:i4>
      </vt:variant>
      <vt:variant>
        <vt:i4>111</vt:i4>
      </vt:variant>
      <vt:variant>
        <vt:i4>0</vt:i4>
      </vt:variant>
      <vt:variant>
        <vt:i4>5</vt:i4>
      </vt:variant>
      <vt:variant>
        <vt:lpwstr>mailto:Contact_no@celltrionhc.com</vt:lpwstr>
      </vt:variant>
      <vt:variant>
        <vt:lpwstr/>
      </vt:variant>
      <vt:variant>
        <vt:i4>6357112</vt:i4>
      </vt:variant>
      <vt:variant>
        <vt:i4>108</vt:i4>
      </vt:variant>
      <vt:variant>
        <vt:i4>0</vt:i4>
      </vt:variant>
      <vt:variant>
        <vt:i4>5</vt:i4>
      </vt:variant>
      <vt:variant>
        <vt:lpwstr>mailto:contact_fi@celltrionhc.com</vt:lpwstr>
      </vt:variant>
      <vt:variant>
        <vt:lpwstr/>
      </vt:variant>
      <vt:variant>
        <vt:i4>8257627</vt:i4>
      </vt:variant>
      <vt:variant>
        <vt:i4>105</vt:i4>
      </vt:variant>
      <vt:variant>
        <vt:i4>0</vt:i4>
      </vt:variant>
      <vt:variant>
        <vt:i4>5</vt:i4>
      </vt:variant>
      <vt:variant>
        <vt:lpwstr>mailto:NLinfo@celltrionhc.com</vt:lpwstr>
      </vt:variant>
      <vt:variant>
        <vt:lpwstr/>
      </vt:variant>
      <vt:variant>
        <vt:i4>7602258</vt:i4>
      </vt:variant>
      <vt:variant>
        <vt:i4>102</vt:i4>
      </vt:variant>
      <vt:variant>
        <vt:i4>0</vt:i4>
      </vt:variant>
      <vt:variant>
        <vt:i4>5</vt:i4>
      </vt:variant>
      <vt:variant>
        <vt:lpwstr>mailto:infoDE@celltrionhc.com</vt:lpwstr>
      </vt:variant>
      <vt:variant>
        <vt:lpwstr/>
      </vt:variant>
      <vt:variant>
        <vt:i4>6488186</vt:i4>
      </vt:variant>
      <vt:variant>
        <vt:i4>99</vt:i4>
      </vt:variant>
      <vt:variant>
        <vt:i4>0</vt:i4>
      </vt:variant>
      <vt:variant>
        <vt:i4>5</vt:i4>
      </vt:variant>
      <vt:variant>
        <vt:lpwstr>mailto:Contact_dk@celltrionhc.com</vt:lpwstr>
      </vt:variant>
      <vt:variant>
        <vt:lpwstr/>
      </vt:variant>
      <vt:variant>
        <vt:i4>7471186</vt:i4>
      </vt:variant>
      <vt:variant>
        <vt:i4>96</vt:i4>
      </vt:variant>
      <vt:variant>
        <vt:i4>0</vt:i4>
      </vt:variant>
      <vt:variant>
        <vt:i4>5</vt:i4>
      </vt:variant>
      <vt:variant>
        <vt:lpwstr>mailto:BEinfo@celltrionhc.com</vt:lpwstr>
      </vt:variant>
      <vt:variant>
        <vt:lpwstr/>
      </vt:variant>
      <vt:variant>
        <vt:i4>7471186</vt:i4>
      </vt:variant>
      <vt:variant>
        <vt:i4>93</vt:i4>
      </vt:variant>
      <vt:variant>
        <vt:i4>0</vt:i4>
      </vt:variant>
      <vt:variant>
        <vt:i4>5</vt:i4>
      </vt:variant>
      <vt:variant>
        <vt:lpwstr>mailto:BEinfo@celltrionhc.com</vt:lpwstr>
      </vt:variant>
      <vt:variant>
        <vt:lpwstr/>
      </vt:variant>
      <vt:variant>
        <vt:i4>65582</vt:i4>
      </vt:variant>
      <vt:variant>
        <vt:i4>90</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72</vt:i4>
      </vt:variant>
      <vt:variant>
        <vt:i4>0</vt:i4>
      </vt:variant>
      <vt:variant>
        <vt:i4>5</vt:i4>
      </vt:variant>
      <vt:variant>
        <vt:lpwstr>http://www.ema.europa.eu/</vt:lpwstr>
      </vt:variant>
      <vt:variant>
        <vt:lpwstr/>
      </vt:variant>
      <vt:variant>
        <vt:i4>7602292</vt:i4>
      </vt:variant>
      <vt:variant>
        <vt:i4>69</vt:i4>
      </vt:variant>
      <vt:variant>
        <vt:i4>0</vt:i4>
      </vt:variant>
      <vt:variant>
        <vt:i4>5</vt:i4>
      </vt:variant>
      <vt:variant>
        <vt:lpwstr>mailto:contact_se@celltrionhc.com</vt:lpwstr>
      </vt:variant>
      <vt:variant>
        <vt:lpwstr/>
      </vt:variant>
      <vt:variant>
        <vt:i4>6357112</vt:i4>
      </vt:variant>
      <vt:variant>
        <vt:i4>66</vt:i4>
      </vt:variant>
      <vt:variant>
        <vt:i4>0</vt:i4>
      </vt:variant>
      <vt:variant>
        <vt:i4>5</vt:i4>
      </vt:variant>
      <vt:variant>
        <vt:lpwstr>mailto:contact_fi@celltrionhc.com</vt:lpwstr>
      </vt:variant>
      <vt:variant>
        <vt:lpwstr/>
      </vt:variant>
      <vt:variant>
        <vt:i4>589851</vt:i4>
      </vt:variant>
      <vt:variant>
        <vt:i4>63</vt:i4>
      </vt:variant>
      <vt:variant>
        <vt:i4>0</vt:i4>
      </vt:variant>
      <vt:variant>
        <vt:i4>5</vt:i4>
      </vt:variant>
      <vt:variant>
        <vt:lpwstr>mailto:celltrionhealthcare_italy@legalmail.it</vt:lpwstr>
      </vt:variant>
      <vt:variant>
        <vt:lpwstr/>
      </vt:variant>
      <vt:variant>
        <vt:i4>6357112</vt:i4>
      </vt:variant>
      <vt:variant>
        <vt:i4>60</vt:i4>
      </vt:variant>
      <vt:variant>
        <vt:i4>0</vt:i4>
      </vt:variant>
      <vt:variant>
        <vt:i4>5</vt:i4>
      </vt:variant>
      <vt:variant>
        <vt:lpwstr>mailto:contact_fi@celltrionhc.com</vt:lpwstr>
      </vt:variant>
      <vt:variant>
        <vt:lpwstr/>
      </vt:variant>
      <vt:variant>
        <vt:i4>7471205</vt:i4>
      </vt:variant>
      <vt:variant>
        <vt:i4>57</vt:i4>
      </vt:variant>
      <vt:variant>
        <vt:i4>0</vt:i4>
      </vt:variant>
      <vt:variant>
        <vt:i4>5</vt:i4>
      </vt:variant>
      <vt:variant>
        <vt:lpwstr>mailto:enquiry_ie@celltrionhc.com</vt:lpwstr>
      </vt:variant>
      <vt:variant>
        <vt:lpwstr/>
      </vt:variant>
      <vt:variant>
        <vt:i4>2031622</vt:i4>
      </vt:variant>
      <vt:variant>
        <vt:i4>54</vt:i4>
      </vt:variant>
      <vt:variant>
        <vt:i4>0</vt:i4>
      </vt:variant>
      <vt:variant>
        <vt:i4>5</vt:i4>
      </vt:variant>
      <vt:variant>
        <vt:lpwstr>mailto:contact_pt@celltrion.com</vt:lpwstr>
      </vt:variant>
      <vt:variant>
        <vt:lpwstr/>
      </vt:variant>
      <vt:variant>
        <vt:i4>655361</vt:i4>
      </vt:variant>
      <vt:variant>
        <vt:i4>51</vt:i4>
      </vt:variant>
      <vt:variant>
        <vt:i4>0</vt:i4>
      </vt:variant>
      <vt:variant>
        <vt:i4>5</vt:i4>
      </vt:variant>
      <vt:variant>
        <vt:lpwstr>mailto:contact_es@celltrion.com</vt:lpwstr>
      </vt:variant>
      <vt:variant>
        <vt:lpwstr/>
      </vt:variant>
      <vt:variant>
        <vt:i4>6881406</vt:i4>
      </vt:variant>
      <vt:variant>
        <vt:i4>48</vt:i4>
      </vt:variant>
      <vt:variant>
        <vt:i4>0</vt:i4>
      </vt:variant>
      <vt:variant>
        <vt:i4>5</vt:i4>
      </vt:variant>
      <vt:variant>
        <vt:lpwstr>mailto:Contact_no@celltrionhc.com</vt:lpwstr>
      </vt:variant>
      <vt:variant>
        <vt:lpwstr/>
      </vt:variant>
      <vt:variant>
        <vt:i4>6357112</vt:i4>
      </vt:variant>
      <vt:variant>
        <vt:i4>45</vt:i4>
      </vt:variant>
      <vt:variant>
        <vt:i4>0</vt:i4>
      </vt:variant>
      <vt:variant>
        <vt:i4>5</vt:i4>
      </vt:variant>
      <vt:variant>
        <vt:lpwstr>mailto:contact_fi@celltrionhc.com</vt:lpwstr>
      </vt:variant>
      <vt:variant>
        <vt:lpwstr/>
      </vt:variant>
      <vt:variant>
        <vt:i4>8257627</vt:i4>
      </vt:variant>
      <vt:variant>
        <vt:i4>42</vt:i4>
      </vt:variant>
      <vt:variant>
        <vt:i4>0</vt:i4>
      </vt:variant>
      <vt:variant>
        <vt:i4>5</vt:i4>
      </vt:variant>
      <vt:variant>
        <vt:lpwstr>mailto:NLinfo@celltrionhc.com</vt:lpwstr>
      </vt:variant>
      <vt:variant>
        <vt:lpwstr/>
      </vt:variant>
      <vt:variant>
        <vt:i4>7602258</vt:i4>
      </vt:variant>
      <vt:variant>
        <vt:i4>39</vt:i4>
      </vt:variant>
      <vt:variant>
        <vt:i4>0</vt:i4>
      </vt:variant>
      <vt:variant>
        <vt:i4>5</vt:i4>
      </vt:variant>
      <vt:variant>
        <vt:lpwstr>mailto:infoDE@celltrionhc.com</vt:lpwstr>
      </vt:variant>
      <vt:variant>
        <vt:lpwstr/>
      </vt:variant>
      <vt:variant>
        <vt:i4>6488186</vt:i4>
      </vt:variant>
      <vt:variant>
        <vt:i4>36</vt:i4>
      </vt:variant>
      <vt:variant>
        <vt:i4>0</vt:i4>
      </vt:variant>
      <vt:variant>
        <vt:i4>5</vt:i4>
      </vt:variant>
      <vt:variant>
        <vt:lpwstr>mailto:Contact_dk@celltrionhc.com</vt:lpwstr>
      </vt:variant>
      <vt:variant>
        <vt:lpwstr/>
      </vt:variant>
      <vt:variant>
        <vt:i4>7471186</vt:i4>
      </vt:variant>
      <vt:variant>
        <vt:i4>33</vt:i4>
      </vt:variant>
      <vt:variant>
        <vt:i4>0</vt:i4>
      </vt:variant>
      <vt:variant>
        <vt:i4>5</vt:i4>
      </vt:variant>
      <vt:variant>
        <vt:lpwstr>mailto:BEinfo@celltrionhc.com</vt:lpwstr>
      </vt:variant>
      <vt:variant>
        <vt:lpwstr/>
      </vt:variant>
      <vt:variant>
        <vt:i4>7471186</vt:i4>
      </vt:variant>
      <vt:variant>
        <vt:i4>30</vt:i4>
      </vt:variant>
      <vt:variant>
        <vt:i4>0</vt:i4>
      </vt:variant>
      <vt:variant>
        <vt:i4>5</vt:i4>
      </vt:variant>
      <vt:variant>
        <vt:lpwstr>mailto:BEinfo@celltrionhc.com</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24</vt:i4>
      </vt:variant>
      <vt:variant>
        <vt:i4>0</vt:i4>
      </vt:variant>
      <vt:variant>
        <vt:i4>5</vt:i4>
      </vt:variant>
      <vt:variant>
        <vt:lpwstr>http://www.ema.europa.eu/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2025-10-10T05:05:00Z</dcterms:created>
  <dcterms:modified xsi:type="dcterms:W3CDTF">2025-10-10T05:09:00Z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2025-10-13T15:27:51Z</vt:lpwstr>
  </property>
  <property fmtid="{D5CDD505-2E9C-101B-9397-08002B2CF9AE}" pid="6" name="MSIP_Label_1251e8ed-190e-484a-b3ee-374a657c0bf1_Name">
    <vt:lpwstr>PHI</vt:lpwstr>
  </property>
  <property fmtid="{D5CDD505-2E9C-101B-9397-08002B2CF9AE}" pid="7" name="MSIP_Label_1251e8ed-190e-484a-b3ee-374a657c0bf1_ActionId">
    <vt:lpwstr>3e19c2c4-235e-42a8-be63-8322c6113a6e</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94c5b07b-a8cc-451b-b443-c1609c1753bc</vt:lpwstr>
  </property>
</Properties>
</file>