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BABE" w14:textId="05282DE0" w:rsidR="00A07314" w:rsidRDefault="0061232D" w:rsidP="00A07314">
      <w:pPr>
        <w:pStyle w:val="RefAgency"/>
        <w:tabs>
          <w:tab w:val="left" w:pos="1287"/>
        </w:tabs>
      </w:pPr>
      <w:sdt>
        <w:sdtPr>
          <w:rPr>
            <w:szCs w:val="15"/>
          </w:rPr>
          <w:alias w:val="Select date:"/>
          <w:tag w:val="Select date"/>
          <w:id w:val="760960932"/>
          <w:placeholder>
            <w:docPart w:val="31954753A8EC43968E94F769EC3CE0BB"/>
          </w:placeholder>
          <w:date w:fullDate="2024-02-29T00:00:00Z">
            <w:dateFormat w:val="d MMMM yyyy"/>
            <w:lid w:val="en-GB"/>
            <w:storeMappedDataAs w:val="dateTime"/>
            <w:calendar w:val="gregorian"/>
          </w:date>
        </w:sdtPr>
        <w:sdtEndPr/>
        <w:sdtContent>
          <w:r w:rsidR="007D3E96">
            <w:rPr>
              <w:szCs w:val="15"/>
            </w:rPr>
            <w:t>29 February 2024</w:t>
          </w:r>
        </w:sdtContent>
      </w:sdt>
    </w:p>
    <w:p w14:paraId="49CCA4D0" w14:textId="63AD3723" w:rsidR="008A0ABD" w:rsidRDefault="008A0ABD" w:rsidP="008A0ABD">
      <w:pPr>
        <w:pStyle w:val="RefAgency"/>
        <w:tabs>
          <w:tab w:val="left" w:pos="1287"/>
        </w:tabs>
        <w:jc w:val="both"/>
        <w:rPr>
          <w:szCs w:val="15"/>
        </w:rPr>
      </w:pPr>
      <w:r>
        <w:rPr>
          <w:szCs w:val="15"/>
        </w:rPr>
        <w:t>EMA/</w:t>
      </w:r>
      <w:r w:rsidR="00175AC5">
        <w:rPr>
          <w:szCs w:val="15"/>
        </w:rPr>
        <w:t>385007</w:t>
      </w:r>
      <w:r>
        <w:rPr>
          <w:szCs w:val="15"/>
        </w:rPr>
        <w:t>/2017</w:t>
      </w:r>
    </w:p>
    <w:sdt>
      <w:sdtPr>
        <w:alias w:val="Originator - Please select:"/>
        <w:tag w:val="Originator - Please select:"/>
        <w:id w:val="142628599"/>
        <w:placeholder>
          <w:docPart w:val="231B075079D24257822F5EE9DFF05537"/>
        </w:placeholder>
        <w:dropDownList>
          <w:listItem w:displayText="European Medicines Agency" w:value="European Medicines Agency"/>
          <w:listItem w:displayText="Administration and Corporate Management Division" w:value="Administration and Corporate Management Division"/>
          <w:listItem w:displayText="Audit" w:value="Audit"/>
          <w:listItem w:displayText="Clinical Studies and Manufacturing" w:value="Clinical Studies and Manufacturing"/>
          <w:listItem w:displayText="Data Analytics and Methods" w:value="Data Analytics and Methods"/>
          <w:listItem w:displayText="Deputy Executive Director" w:value="Deputy Executive Director"/>
          <w:listItem w:displayText="Digital Business Transformation" w:value="Digital Business Transformation"/>
          <w:listItem w:displayText="Executive Director" w:value="Executive Director"/>
          <w:listItem w:displayText="Human Medicines Division" w:value="Human Medicines Division"/>
          <w:listItem w:displayText="Institutional and Policy Department" w:value="Institutional and Policy Department"/>
          <w:listItem w:displayText="International Affairs" w:value="International Affairs"/>
          <w:listItem w:displayText="Information Management Division" w:value="Information Management Division"/>
          <w:listItem w:displayText="Legal Department" w:value="Legal Department"/>
          <w:listItem w:displayText="Portfolio Board" w:value="Portfolio Board"/>
          <w:listItem w:displayText="Programme Design Board" w:value="Programme Design Board"/>
          <w:listItem w:displayText="Regulatory Science and Innovation" w:value="Regulatory Science and Innovation"/>
          <w:listItem w:displayText="Senior Medical Officer" w:value="Senior Medical Officer"/>
          <w:listItem w:displayText="Stakeholders and Communication Division" w:value="Stakeholders and Communication Division"/>
          <w:listItem w:displayText="Veterinary Medicines Division" w:value="Veterinary Medicines Division"/>
        </w:dropDownList>
      </w:sdtPr>
      <w:sdtEndPr/>
      <w:sdtContent>
        <w:p w14:paraId="4FE099C5" w14:textId="60533C96" w:rsidR="00A07314" w:rsidRDefault="00A07314" w:rsidP="00A07314">
          <w:pPr>
            <w:pStyle w:val="RefAgency"/>
            <w:tabs>
              <w:tab w:val="left" w:pos="1384"/>
            </w:tabs>
          </w:pPr>
          <w:r>
            <w:t>Information Management Division</w:t>
          </w:r>
        </w:p>
      </w:sdtContent>
    </w:sdt>
    <w:p w14:paraId="63684F4E" w14:textId="77777777" w:rsidR="00072F26" w:rsidRDefault="00072F26" w:rsidP="008A0ABD">
      <w:pPr>
        <w:pStyle w:val="DoctitleAgency"/>
      </w:pPr>
      <w:r>
        <w:t>Connecting to the Agency ESTRI Gateway</w:t>
      </w:r>
    </w:p>
    <w:p w14:paraId="33B76111" w14:textId="072923BE" w:rsidR="00072F26" w:rsidRDefault="00072F26" w:rsidP="008A0ABD">
      <w:pPr>
        <w:pStyle w:val="DocsubtitleAgency"/>
      </w:pPr>
      <w:r>
        <w:t>using a</w:t>
      </w:r>
      <w:r w:rsidR="00E538BB">
        <w:t>n AS2 compatible product</w:t>
      </w:r>
    </w:p>
    <w:p w14:paraId="1D139B13" w14:textId="77777777" w:rsidR="00EF32D1" w:rsidRPr="00EF32D1" w:rsidRDefault="00EF32D1" w:rsidP="00175D63">
      <w:pPr>
        <w:pStyle w:val="No-TOCheadingAgency"/>
      </w:pPr>
      <w:r>
        <w:t>For Safety Reports – ICSRs/ SUSARs</w:t>
      </w:r>
    </w:p>
    <w:p w14:paraId="1430EFD6" w14:textId="504CE453" w:rsidR="00072F26" w:rsidRDefault="00072F26" w:rsidP="008A0ABD">
      <w:pPr>
        <w:pStyle w:val="BodytextAgency"/>
        <w:rPr>
          <w:sz w:val="20"/>
        </w:rPr>
      </w:pPr>
      <w:r>
        <w:rPr>
          <w:sz w:val="20"/>
        </w:rPr>
        <w:t>You</w:t>
      </w:r>
      <w:r w:rsidR="00EF32D1">
        <w:rPr>
          <w:sz w:val="20"/>
        </w:rPr>
        <w:t xml:space="preserve"> are required to provide the below information of your </w:t>
      </w:r>
      <w:r w:rsidR="00AB3D03">
        <w:rPr>
          <w:sz w:val="20"/>
        </w:rPr>
        <w:t>g</w:t>
      </w:r>
      <w:r w:rsidR="00EF32D1">
        <w:rPr>
          <w:sz w:val="20"/>
        </w:rPr>
        <w:t>ateway and your profile will be created on the EMA system.</w:t>
      </w:r>
      <w:r>
        <w:rPr>
          <w:sz w:val="20"/>
        </w:rPr>
        <w:t xml:space="preserve"> </w:t>
      </w:r>
    </w:p>
    <w:p w14:paraId="346DA69B" w14:textId="588B9EB3" w:rsidR="00072F26" w:rsidRDefault="00072F26" w:rsidP="008A0ABD">
      <w:pPr>
        <w:pStyle w:val="BodytextAgency"/>
        <w:rPr>
          <w:sz w:val="20"/>
        </w:rPr>
      </w:pPr>
      <w:r>
        <w:rPr>
          <w:sz w:val="20"/>
        </w:rPr>
        <w:t xml:space="preserve">Please use this form to enter your organisation details </w:t>
      </w:r>
      <w:r w:rsidR="00EF32D1">
        <w:rPr>
          <w:sz w:val="20"/>
        </w:rPr>
        <w:t>following the example in the</w:t>
      </w:r>
      <w:r w:rsidR="003474A8">
        <w:rPr>
          <w:sz w:val="20"/>
        </w:rPr>
        <w:t xml:space="preserve"> </w:t>
      </w:r>
      <w:hyperlink r:id="rId7" w:history="1">
        <w:r w:rsidR="003474A8" w:rsidRPr="003474A8">
          <w:rPr>
            <w:rStyle w:val="Hyperlink"/>
            <w:sz w:val="20"/>
          </w:rPr>
          <w:t>EMA</w:t>
        </w:r>
        <w:r w:rsidR="00EF32D1" w:rsidRPr="003474A8">
          <w:rPr>
            <w:rStyle w:val="Hyperlink"/>
            <w:sz w:val="20"/>
          </w:rPr>
          <w:t xml:space="preserve"> </w:t>
        </w:r>
        <w:r w:rsidR="003474A8" w:rsidRPr="003474A8">
          <w:rPr>
            <w:rStyle w:val="Hyperlink"/>
            <w:sz w:val="20"/>
          </w:rPr>
          <w:t xml:space="preserve">connection </w:t>
        </w:r>
        <w:r w:rsidR="003474A8">
          <w:rPr>
            <w:rStyle w:val="Hyperlink"/>
            <w:sz w:val="20"/>
          </w:rPr>
          <w:t>g</w:t>
        </w:r>
        <w:r w:rsidR="003474A8" w:rsidRPr="003474A8">
          <w:rPr>
            <w:rStyle w:val="Hyperlink"/>
            <w:sz w:val="20"/>
          </w:rPr>
          <w:t>ateway template form</w:t>
        </w:r>
      </w:hyperlink>
      <w:r w:rsidR="00EF32D1">
        <w:rPr>
          <w:sz w:val="20"/>
        </w:rPr>
        <w:t xml:space="preserve">. </w:t>
      </w:r>
    </w:p>
    <w:p w14:paraId="50E65FE5" w14:textId="7F543135" w:rsidR="00EF65CF" w:rsidRPr="007D3E96" w:rsidRDefault="00270E08" w:rsidP="007D3E96">
      <w:pPr>
        <w:pStyle w:val="BodytextAgency"/>
        <w:rPr>
          <w:iCs/>
          <w:sz w:val="20"/>
        </w:rPr>
      </w:pPr>
      <w:r w:rsidRPr="007D3E96">
        <w:rPr>
          <w:b/>
          <w:bCs/>
          <w:i/>
          <w:iCs/>
          <w:sz w:val="20"/>
        </w:rPr>
        <w:t>Note:</w:t>
      </w:r>
    </w:p>
    <w:p w14:paraId="0AA11BB4" w14:textId="645C8D4A" w:rsidR="00072F26" w:rsidRDefault="00270E08" w:rsidP="008A0ABD">
      <w:pPr>
        <w:pStyle w:val="BodytextAgency"/>
        <w:rPr>
          <w:b/>
          <w:color w:val="000000"/>
          <w:sz w:val="20"/>
        </w:rPr>
      </w:pPr>
      <w:r>
        <w:rPr>
          <w:sz w:val="20"/>
        </w:rPr>
        <w:t>The organisation identifier</w:t>
      </w:r>
      <w:r w:rsidR="00A662AD">
        <w:rPr>
          <w:sz w:val="20"/>
        </w:rPr>
        <w:t>s</w:t>
      </w:r>
      <w:r>
        <w:rPr>
          <w:sz w:val="20"/>
        </w:rPr>
        <w:t xml:space="preserve"> (ID</w:t>
      </w:r>
      <w:r w:rsidR="00A662AD">
        <w:rPr>
          <w:sz w:val="20"/>
        </w:rPr>
        <w:t>s</w:t>
      </w:r>
      <w:r>
        <w:rPr>
          <w:sz w:val="20"/>
        </w:rPr>
        <w:t xml:space="preserve">) </w:t>
      </w:r>
      <w:r w:rsidR="00E6153D">
        <w:rPr>
          <w:sz w:val="20"/>
        </w:rPr>
        <w:t>assigned</w:t>
      </w:r>
      <w:r>
        <w:rPr>
          <w:sz w:val="20"/>
        </w:rPr>
        <w:t xml:space="preserve"> </w:t>
      </w:r>
      <w:r w:rsidR="00E6153D">
        <w:rPr>
          <w:sz w:val="20"/>
        </w:rPr>
        <w:t xml:space="preserve">as part of the </w:t>
      </w:r>
      <w:r>
        <w:rPr>
          <w:sz w:val="20"/>
        </w:rPr>
        <w:t xml:space="preserve">EudraVigilance registration </w:t>
      </w:r>
      <w:r w:rsidR="00E6153D">
        <w:rPr>
          <w:sz w:val="20"/>
        </w:rPr>
        <w:t xml:space="preserve">process </w:t>
      </w:r>
      <w:r>
        <w:rPr>
          <w:sz w:val="20"/>
        </w:rPr>
        <w:t>must be identical to the routing ID</w:t>
      </w:r>
      <w:r w:rsidR="00A662AD">
        <w:rPr>
          <w:sz w:val="20"/>
        </w:rPr>
        <w:t>s</w:t>
      </w:r>
      <w:r>
        <w:rPr>
          <w:sz w:val="20"/>
        </w:rPr>
        <w:t xml:space="preserve"> on this form</w:t>
      </w:r>
      <w:r w:rsidR="00072F26">
        <w:rPr>
          <w:sz w:val="20"/>
        </w:rPr>
        <w:t>.</w:t>
      </w:r>
      <w:r w:rsidR="00A662AD">
        <w:rPr>
          <w:sz w:val="20"/>
        </w:rPr>
        <w:t xml:space="preserve"> </w:t>
      </w:r>
      <w:r w:rsidR="00072F26" w:rsidRPr="00175D63">
        <w:rPr>
          <w:color w:val="000000"/>
          <w:sz w:val="20"/>
        </w:rPr>
        <w:t>The Routing IDs must be composed of capital A to Z and/or the numbers 0 to 9</w:t>
      </w:r>
      <w:r w:rsidR="00A662AD">
        <w:rPr>
          <w:color w:val="000000"/>
          <w:sz w:val="20"/>
        </w:rPr>
        <w:t xml:space="preserve"> without any special characters. Also note that only standard ASCII characters can be used in the profile information. </w:t>
      </w:r>
    </w:p>
    <w:p w14:paraId="4BA398C6" w14:textId="77777777" w:rsidR="00E538BB" w:rsidRDefault="00E538BB">
      <w:pPr>
        <w:rPr>
          <w:rFonts w:ascii="Verdana" w:eastAsia="Verdana" w:hAnsi="Verdana" w:cs="Verdana"/>
          <w:b/>
          <w:sz w:val="18"/>
          <w:szCs w:val="18"/>
          <w:lang w:eastAsia="en-GB"/>
        </w:rPr>
      </w:pPr>
      <w:r>
        <w:rPr>
          <w:b/>
        </w:rPr>
        <w:br w:type="page"/>
      </w:r>
    </w:p>
    <w:p w14:paraId="5F497A9A" w14:textId="77777777" w:rsidR="00072F26" w:rsidRDefault="00072F26" w:rsidP="008A0ABD">
      <w:pPr>
        <w:pStyle w:val="BodytextAgency"/>
        <w:rPr>
          <w:sz w:val="20"/>
        </w:rPr>
      </w:pPr>
    </w:p>
    <w:tbl>
      <w:tblPr>
        <w:tblStyle w:val="TablegridAgency"/>
        <w:tblW w:w="5000" w:type="pct"/>
        <w:tblLayout w:type="fixed"/>
        <w:tblLook w:val="05E0" w:firstRow="1" w:lastRow="1" w:firstColumn="1" w:lastColumn="1" w:noHBand="0" w:noVBand="1"/>
      </w:tblPr>
      <w:tblGrid>
        <w:gridCol w:w="2247"/>
        <w:gridCol w:w="3513"/>
        <w:gridCol w:w="3652"/>
      </w:tblGrid>
      <w:tr w:rsidR="00E538BB" w:rsidRPr="00E538BB" w14:paraId="41945E28" w14:textId="77777777" w:rsidTr="00E53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1194" w:type="pct"/>
            <w:hideMark/>
          </w:tcPr>
          <w:p w14:paraId="20F15BBC" w14:textId="77777777" w:rsidR="00072F26" w:rsidRPr="00E538BB" w:rsidRDefault="00072F26" w:rsidP="00C704DB">
            <w:pPr>
              <w:pStyle w:val="BodytextAgency"/>
              <w:rPr>
                <w:lang w:eastAsia="en-US"/>
              </w:rPr>
            </w:pPr>
            <w:r w:rsidRPr="00E538BB">
              <w:t>Community Type</w:t>
            </w:r>
          </w:p>
        </w:tc>
        <w:tc>
          <w:tcPr>
            <w:tcW w:w="1866" w:type="pct"/>
            <w:hideMark/>
          </w:tcPr>
          <w:p w14:paraId="66590373" w14:textId="77777777" w:rsidR="00072F26" w:rsidRPr="00E538BB" w:rsidRDefault="00072F26" w:rsidP="00C704DB">
            <w:pPr>
              <w:pStyle w:val="BodytextAgency"/>
              <w:jc w:val="center"/>
              <w:rPr>
                <w:sz w:val="20"/>
                <w:lang w:eastAsia="en-US"/>
              </w:rPr>
            </w:pPr>
            <w:r w:rsidRPr="00E538BB">
              <w:rPr>
                <w:sz w:val="20"/>
              </w:rPr>
              <w:t>TESTING</w:t>
            </w:r>
          </w:p>
        </w:tc>
        <w:tc>
          <w:tcPr>
            <w:tcW w:w="1940" w:type="pct"/>
            <w:hideMark/>
          </w:tcPr>
          <w:p w14:paraId="7FE64FE7" w14:textId="77777777" w:rsidR="00072F26" w:rsidRPr="00E538BB" w:rsidRDefault="00072F26" w:rsidP="00C704DB">
            <w:pPr>
              <w:pStyle w:val="BodytextAgency"/>
              <w:jc w:val="center"/>
              <w:rPr>
                <w:sz w:val="20"/>
                <w:lang w:eastAsia="en-US"/>
              </w:rPr>
            </w:pPr>
            <w:r w:rsidRPr="00E538BB">
              <w:rPr>
                <w:sz w:val="20"/>
              </w:rPr>
              <w:t>PRODUCTION</w:t>
            </w:r>
          </w:p>
        </w:tc>
      </w:tr>
      <w:tr w:rsidR="00072F26" w14:paraId="770CB469" w14:textId="77777777" w:rsidTr="00E538BB">
        <w:trPr>
          <w:trHeight w:val="347"/>
        </w:trPr>
        <w:tc>
          <w:tcPr>
            <w:tcW w:w="1194" w:type="pct"/>
            <w:hideMark/>
          </w:tcPr>
          <w:p w14:paraId="73ED0D81" w14:textId="77777777" w:rsidR="00072F26" w:rsidRDefault="00072F26" w:rsidP="00E538BB">
            <w:pPr>
              <w:pStyle w:val="TabletextrowsAgency"/>
              <w:rPr>
                <w:sz w:val="20"/>
              </w:rPr>
            </w:pPr>
            <w:r>
              <w:rPr>
                <w:sz w:val="20"/>
              </w:rPr>
              <w:t>Organisation Name</w:t>
            </w:r>
          </w:p>
        </w:tc>
        <w:tc>
          <w:tcPr>
            <w:tcW w:w="1866" w:type="pct"/>
          </w:tcPr>
          <w:p w14:paraId="682BFA0F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  <w:tc>
          <w:tcPr>
            <w:tcW w:w="1940" w:type="pct"/>
          </w:tcPr>
          <w:p w14:paraId="7A24F660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</w:tr>
      <w:tr w:rsidR="00072F26" w14:paraId="149DD8F7" w14:textId="77777777" w:rsidTr="00E538BB">
        <w:trPr>
          <w:trHeight w:val="367"/>
        </w:trPr>
        <w:tc>
          <w:tcPr>
            <w:tcW w:w="1194" w:type="pct"/>
            <w:hideMark/>
          </w:tcPr>
          <w:p w14:paraId="3D7223F2" w14:textId="77777777" w:rsidR="00072F26" w:rsidRDefault="00072F26" w:rsidP="00E538BB">
            <w:pPr>
              <w:pStyle w:val="TabletextrowsAgency"/>
              <w:rPr>
                <w:sz w:val="20"/>
              </w:rPr>
            </w:pPr>
            <w:r>
              <w:rPr>
                <w:sz w:val="20"/>
              </w:rPr>
              <w:t>Routing ID</w:t>
            </w:r>
          </w:p>
        </w:tc>
        <w:tc>
          <w:tcPr>
            <w:tcW w:w="1866" w:type="pct"/>
          </w:tcPr>
          <w:p w14:paraId="5ED9C1DF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  <w:tc>
          <w:tcPr>
            <w:tcW w:w="1940" w:type="pct"/>
          </w:tcPr>
          <w:p w14:paraId="62EF6260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</w:tr>
      <w:tr w:rsidR="00072F26" w14:paraId="7CC7CB41" w14:textId="77777777" w:rsidTr="00E538BB">
        <w:trPr>
          <w:trHeight w:val="373"/>
        </w:trPr>
        <w:tc>
          <w:tcPr>
            <w:tcW w:w="1194" w:type="pct"/>
            <w:hideMark/>
          </w:tcPr>
          <w:p w14:paraId="06993847" w14:textId="77777777" w:rsidR="00072F26" w:rsidRDefault="00072F26" w:rsidP="00E538BB">
            <w:pPr>
              <w:pStyle w:val="TabletextrowsAgency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806" w:type="pct"/>
            <w:gridSpan w:val="2"/>
          </w:tcPr>
          <w:p w14:paraId="3F10A647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</w:tr>
      <w:tr w:rsidR="00072F26" w14:paraId="3B36149F" w14:textId="77777777" w:rsidTr="00E538BB">
        <w:trPr>
          <w:trHeight w:val="426"/>
        </w:trPr>
        <w:tc>
          <w:tcPr>
            <w:tcW w:w="1194" w:type="pct"/>
          </w:tcPr>
          <w:p w14:paraId="17CD782C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  <w:tc>
          <w:tcPr>
            <w:tcW w:w="3806" w:type="pct"/>
            <w:gridSpan w:val="2"/>
          </w:tcPr>
          <w:p w14:paraId="4087F7B1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</w:tr>
      <w:tr w:rsidR="00072F26" w14:paraId="332CA1AA" w14:textId="77777777" w:rsidTr="00E538BB">
        <w:trPr>
          <w:trHeight w:val="431"/>
        </w:trPr>
        <w:tc>
          <w:tcPr>
            <w:tcW w:w="1194" w:type="pct"/>
          </w:tcPr>
          <w:p w14:paraId="24C1F101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  <w:tc>
          <w:tcPr>
            <w:tcW w:w="3806" w:type="pct"/>
            <w:gridSpan w:val="2"/>
          </w:tcPr>
          <w:p w14:paraId="3F4773A7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</w:tr>
      <w:tr w:rsidR="00072F26" w14:paraId="5FCFA152" w14:textId="77777777" w:rsidTr="00E538BB">
        <w:trPr>
          <w:trHeight w:val="387"/>
        </w:trPr>
        <w:tc>
          <w:tcPr>
            <w:tcW w:w="1194" w:type="pct"/>
          </w:tcPr>
          <w:p w14:paraId="5242C1FC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  <w:tc>
          <w:tcPr>
            <w:tcW w:w="3806" w:type="pct"/>
            <w:gridSpan w:val="2"/>
          </w:tcPr>
          <w:p w14:paraId="6618C878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</w:tr>
      <w:tr w:rsidR="00072F26" w14:paraId="118077E5" w14:textId="77777777" w:rsidTr="00E538BB">
        <w:trPr>
          <w:trHeight w:val="362"/>
        </w:trPr>
        <w:tc>
          <w:tcPr>
            <w:tcW w:w="1194" w:type="pct"/>
            <w:hideMark/>
          </w:tcPr>
          <w:p w14:paraId="3B6CBF0D" w14:textId="77777777" w:rsidR="00072F26" w:rsidRDefault="00072F26" w:rsidP="00E538BB">
            <w:pPr>
              <w:pStyle w:val="TabletextrowsAgency"/>
              <w:rPr>
                <w:sz w:val="20"/>
              </w:rPr>
            </w:pPr>
            <w:r>
              <w:rPr>
                <w:sz w:val="20"/>
              </w:rPr>
              <w:t>Gateway Support Name</w:t>
            </w:r>
          </w:p>
        </w:tc>
        <w:tc>
          <w:tcPr>
            <w:tcW w:w="3806" w:type="pct"/>
            <w:gridSpan w:val="2"/>
          </w:tcPr>
          <w:p w14:paraId="55EA1DA7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</w:tr>
      <w:tr w:rsidR="00072F26" w14:paraId="077F0213" w14:textId="77777777" w:rsidTr="00E538BB">
        <w:trPr>
          <w:trHeight w:val="367"/>
        </w:trPr>
        <w:tc>
          <w:tcPr>
            <w:tcW w:w="1194" w:type="pct"/>
            <w:hideMark/>
          </w:tcPr>
          <w:p w14:paraId="08845912" w14:textId="77777777" w:rsidR="00072F26" w:rsidRDefault="00072F26" w:rsidP="00E538BB">
            <w:pPr>
              <w:pStyle w:val="TabletextrowsAgency"/>
              <w:rPr>
                <w:sz w:val="20"/>
              </w:rPr>
            </w:pPr>
            <w:r>
              <w:rPr>
                <w:sz w:val="20"/>
              </w:rPr>
              <w:t>Gateway Support Phone</w:t>
            </w:r>
          </w:p>
        </w:tc>
        <w:tc>
          <w:tcPr>
            <w:tcW w:w="3806" w:type="pct"/>
            <w:gridSpan w:val="2"/>
          </w:tcPr>
          <w:p w14:paraId="5859C8F3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</w:tr>
      <w:tr w:rsidR="00072F26" w14:paraId="6F311398" w14:textId="77777777" w:rsidTr="00E538BB">
        <w:trPr>
          <w:trHeight w:val="359"/>
        </w:trPr>
        <w:tc>
          <w:tcPr>
            <w:tcW w:w="1194" w:type="pct"/>
            <w:hideMark/>
          </w:tcPr>
          <w:p w14:paraId="2E7F46AE" w14:textId="77777777" w:rsidR="00072F26" w:rsidRDefault="00072F26" w:rsidP="00E538BB">
            <w:pPr>
              <w:pStyle w:val="TabletextrowsAgency"/>
              <w:rPr>
                <w:sz w:val="20"/>
              </w:rPr>
            </w:pPr>
            <w:r>
              <w:rPr>
                <w:sz w:val="20"/>
              </w:rPr>
              <w:t>Gateway Support Email</w:t>
            </w:r>
          </w:p>
        </w:tc>
        <w:tc>
          <w:tcPr>
            <w:tcW w:w="3806" w:type="pct"/>
            <w:gridSpan w:val="2"/>
          </w:tcPr>
          <w:p w14:paraId="63C74864" w14:textId="77777777" w:rsidR="00072F26" w:rsidRDefault="00072F26" w:rsidP="00E538BB">
            <w:pPr>
              <w:pStyle w:val="TabletextrowsAgency"/>
              <w:rPr>
                <w:sz w:val="20"/>
              </w:rPr>
            </w:pPr>
          </w:p>
        </w:tc>
      </w:tr>
    </w:tbl>
    <w:p w14:paraId="48C9A44E" w14:textId="77777777" w:rsidR="00072F26" w:rsidRDefault="00072F26" w:rsidP="008A0ABD">
      <w:pPr>
        <w:pStyle w:val="BodytextAgency"/>
        <w:rPr>
          <w:sz w:val="20"/>
          <w:szCs w:val="20"/>
          <w:lang w:eastAsia="en-US"/>
        </w:rPr>
      </w:pPr>
    </w:p>
    <w:tbl>
      <w:tblPr>
        <w:tblStyle w:val="TablegridAgency"/>
        <w:tblW w:w="5000" w:type="pct"/>
        <w:tblLayout w:type="fixed"/>
        <w:tblLook w:val="05E0" w:firstRow="1" w:lastRow="1" w:firstColumn="1" w:lastColumn="1" w:noHBand="0" w:noVBand="1"/>
      </w:tblPr>
      <w:tblGrid>
        <w:gridCol w:w="2247"/>
        <w:gridCol w:w="3513"/>
        <w:gridCol w:w="3652"/>
      </w:tblGrid>
      <w:tr w:rsidR="00C704DB" w:rsidRPr="00DE5A87" w14:paraId="7966646E" w14:textId="77777777" w:rsidTr="00C56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tcW w:w="5000" w:type="pct"/>
            <w:gridSpan w:val="3"/>
            <w:hideMark/>
          </w:tcPr>
          <w:p w14:paraId="7AB1285D" w14:textId="77777777" w:rsidR="00C704DB" w:rsidRPr="00C704DB" w:rsidRDefault="00C704DB" w:rsidP="00C564D2">
            <w:pPr>
              <w:pStyle w:val="TabletextrowsAgency"/>
              <w:jc w:val="center"/>
              <w:rPr>
                <w:sz w:val="20"/>
                <w:lang w:eastAsia="en-GB"/>
              </w:rPr>
            </w:pPr>
            <w:r w:rsidRPr="00C704DB">
              <w:rPr>
                <w:sz w:val="20"/>
                <w:lang w:eastAsia="en-GB"/>
              </w:rPr>
              <w:t>Gateway Transports</w:t>
            </w:r>
          </w:p>
        </w:tc>
      </w:tr>
      <w:tr w:rsidR="00C704DB" w:rsidRPr="00DE5A87" w14:paraId="6046863C" w14:textId="77777777" w:rsidTr="00C564D2">
        <w:trPr>
          <w:trHeight w:val="419"/>
        </w:trPr>
        <w:tc>
          <w:tcPr>
            <w:tcW w:w="1194" w:type="pct"/>
          </w:tcPr>
          <w:p w14:paraId="6827B87C" w14:textId="77777777" w:rsidR="00C704DB" w:rsidRPr="00DE5A87" w:rsidRDefault="00C704DB" w:rsidP="00C564D2">
            <w:pPr>
              <w:pStyle w:val="TableheadingrowsAgency"/>
              <w:rPr>
                <w:b w:val="0"/>
              </w:rPr>
            </w:pPr>
          </w:p>
        </w:tc>
        <w:tc>
          <w:tcPr>
            <w:tcW w:w="1866" w:type="pct"/>
            <w:hideMark/>
          </w:tcPr>
          <w:p w14:paraId="56DD55DF" w14:textId="77777777" w:rsidR="00C704DB" w:rsidRPr="00221FBF" w:rsidRDefault="00C704DB" w:rsidP="00221FBF">
            <w:pPr>
              <w:pStyle w:val="BodytextAgency"/>
              <w:jc w:val="center"/>
              <w:rPr>
                <w:b/>
              </w:rPr>
            </w:pPr>
            <w:r w:rsidRPr="00221FBF">
              <w:rPr>
                <w:b/>
              </w:rPr>
              <w:t>TESTING</w:t>
            </w:r>
          </w:p>
        </w:tc>
        <w:tc>
          <w:tcPr>
            <w:tcW w:w="1940" w:type="pct"/>
            <w:hideMark/>
          </w:tcPr>
          <w:p w14:paraId="04342A47" w14:textId="77777777" w:rsidR="00C704DB" w:rsidRPr="00221FBF" w:rsidRDefault="00C704DB" w:rsidP="00221FBF">
            <w:pPr>
              <w:pStyle w:val="BodytextAgency"/>
              <w:jc w:val="center"/>
              <w:rPr>
                <w:b/>
              </w:rPr>
            </w:pPr>
            <w:r w:rsidRPr="00221FBF">
              <w:rPr>
                <w:b/>
              </w:rPr>
              <w:t>PRODUCTION</w:t>
            </w:r>
          </w:p>
        </w:tc>
      </w:tr>
      <w:tr w:rsidR="00C704DB" w14:paraId="51E7A22B" w14:textId="77777777" w:rsidTr="00C564D2">
        <w:trPr>
          <w:trHeight w:val="424"/>
        </w:trPr>
        <w:tc>
          <w:tcPr>
            <w:tcW w:w="1194" w:type="pct"/>
            <w:hideMark/>
          </w:tcPr>
          <w:p w14:paraId="6E40025A" w14:textId="77777777" w:rsidR="00C704DB" w:rsidRDefault="00C704DB" w:rsidP="00C564D2">
            <w:pPr>
              <w:pStyle w:val="TabletextrowsAgency"/>
              <w:rPr>
                <w:sz w:val="20"/>
              </w:rPr>
            </w:pPr>
            <w:r>
              <w:rPr>
                <w:sz w:val="20"/>
              </w:rPr>
              <w:t>AS2 IP Address</w:t>
            </w:r>
          </w:p>
        </w:tc>
        <w:tc>
          <w:tcPr>
            <w:tcW w:w="1866" w:type="pct"/>
          </w:tcPr>
          <w:p w14:paraId="28A72B5C" w14:textId="77777777" w:rsidR="00C704DB" w:rsidRDefault="00C704DB" w:rsidP="00C564D2">
            <w:pPr>
              <w:pStyle w:val="TabletextrowsAgency"/>
              <w:rPr>
                <w:sz w:val="20"/>
              </w:rPr>
            </w:pPr>
          </w:p>
        </w:tc>
        <w:tc>
          <w:tcPr>
            <w:tcW w:w="1940" w:type="pct"/>
          </w:tcPr>
          <w:p w14:paraId="30373B38" w14:textId="77777777" w:rsidR="00C704DB" w:rsidRDefault="00C704DB" w:rsidP="00C564D2">
            <w:pPr>
              <w:pStyle w:val="TabletextrowsAgency"/>
              <w:rPr>
                <w:sz w:val="20"/>
              </w:rPr>
            </w:pPr>
          </w:p>
        </w:tc>
      </w:tr>
      <w:tr w:rsidR="00C704DB" w14:paraId="0C2AEFE8" w14:textId="77777777" w:rsidTr="00C564D2">
        <w:trPr>
          <w:trHeight w:val="360"/>
        </w:trPr>
        <w:tc>
          <w:tcPr>
            <w:tcW w:w="1194" w:type="pct"/>
            <w:hideMark/>
          </w:tcPr>
          <w:p w14:paraId="3E4528C2" w14:textId="77777777" w:rsidR="00C704DB" w:rsidRDefault="00C704DB" w:rsidP="00C564D2">
            <w:pPr>
              <w:pStyle w:val="TabletextrowsAgency"/>
              <w:rPr>
                <w:sz w:val="20"/>
              </w:rPr>
            </w:pPr>
            <w:r>
              <w:rPr>
                <w:sz w:val="20"/>
              </w:rPr>
              <w:t>AS2 Hostname</w:t>
            </w:r>
          </w:p>
        </w:tc>
        <w:tc>
          <w:tcPr>
            <w:tcW w:w="1866" w:type="pct"/>
          </w:tcPr>
          <w:p w14:paraId="7E396BD8" w14:textId="77777777" w:rsidR="00C704DB" w:rsidRDefault="00C704DB" w:rsidP="00C564D2">
            <w:pPr>
              <w:pStyle w:val="TabletextrowsAgency"/>
              <w:rPr>
                <w:sz w:val="20"/>
              </w:rPr>
            </w:pPr>
          </w:p>
        </w:tc>
        <w:tc>
          <w:tcPr>
            <w:tcW w:w="1940" w:type="pct"/>
          </w:tcPr>
          <w:p w14:paraId="7BEB47B5" w14:textId="77777777" w:rsidR="00C704DB" w:rsidRDefault="00C704DB" w:rsidP="00C564D2">
            <w:pPr>
              <w:pStyle w:val="TabletextrowsAgency"/>
              <w:rPr>
                <w:sz w:val="20"/>
              </w:rPr>
            </w:pPr>
          </w:p>
        </w:tc>
      </w:tr>
      <w:tr w:rsidR="00C704DB" w14:paraId="5DCA8A46" w14:textId="77777777" w:rsidTr="00C564D2">
        <w:trPr>
          <w:trHeight w:val="365"/>
        </w:trPr>
        <w:tc>
          <w:tcPr>
            <w:tcW w:w="1194" w:type="pct"/>
            <w:hideMark/>
          </w:tcPr>
          <w:p w14:paraId="66424237" w14:textId="77777777" w:rsidR="00C704DB" w:rsidRDefault="00C704DB" w:rsidP="00C564D2">
            <w:pPr>
              <w:pStyle w:val="TabletextrowsAgency"/>
              <w:rPr>
                <w:sz w:val="20"/>
              </w:rPr>
            </w:pPr>
            <w:r>
              <w:rPr>
                <w:sz w:val="20"/>
              </w:rPr>
              <w:t>Receive Port</w:t>
            </w:r>
          </w:p>
        </w:tc>
        <w:tc>
          <w:tcPr>
            <w:tcW w:w="1866" w:type="pct"/>
          </w:tcPr>
          <w:p w14:paraId="16F314E5" w14:textId="77777777" w:rsidR="00C704DB" w:rsidRDefault="00C704DB" w:rsidP="00C564D2">
            <w:pPr>
              <w:pStyle w:val="TabletextrowsAgency"/>
              <w:rPr>
                <w:sz w:val="20"/>
              </w:rPr>
            </w:pPr>
          </w:p>
        </w:tc>
        <w:tc>
          <w:tcPr>
            <w:tcW w:w="1940" w:type="pct"/>
          </w:tcPr>
          <w:p w14:paraId="067551AA" w14:textId="77777777" w:rsidR="00C704DB" w:rsidRDefault="00C704DB" w:rsidP="00C564D2">
            <w:pPr>
              <w:pStyle w:val="TabletextrowsAgency"/>
              <w:rPr>
                <w:sz w:val="20"/>
              </w:rPr>
            </w:pPr>
          </w:p>
        </w:tc>
      </w:tr>
      <w:tr w:rsidR="00C704DB" w14:paraId="38772C16" w14:textId="77777777" w:rsidTr="00C564D2">
        <w:trPr>
          <w:trHeight w:val="357"/>
        </w:trPr>
        <w:tc>
          <w:tcPr>
            <w:tcW w:w="1194" w:type="pct"/>
            <w:hideMark/>
          </w:tcPr>
          <w:p w14:paraId="3E277D04" w14:textId="77777777" w:rsidR="00C704DB" w:rsidRDefault="00C704DB" w:rsidP="00C564D2">
            <w:pPr>
              <w:pStyle w:val="TabletextrowsAgency"/>
              <w:rPr>
                <w:sz w:val="20"/>
              </w:rPr>
            </w:pPr>
            <w:r>
              <w:rPr>
                <w:sz w:val="20"/>
              </w:rPr>
              <w:t>Transmit Port</w:t>
            </w:r>
          </w:p>
        </w:tc>
        <w:tc>
          <w:tcPr>
            <w:tcW w:w="1866" w:type="pct"/>
          </w:tcPr>
          <w:p w14:paraId="0BF3D747" w14:textId="77777777" w:rsidR="00C704DB" w:rsidRDefault="00C704DB" w:rsidP="00C564D2">
            <w:pPr>
              <w:pStyle w:val="TabletextrowsAgency"/>
              <w:rPr>
                <w:sz w:val="20"/>
              </w:rPr>
            </w:pPr>
          </w:p>
        </w:tc>
        <w:tc>
          <w:tcPr>
            <w:tcW w:w="1940" w:type="pct"/>
          </w:tcPr>
          <w:p w14:paraId="24966396" w14:textId="77777777" w:rsidR="00C704DB" w:rsidRDefault="00C704DB" w:rsidP="00C564D2">
            <w:pPr>
              <w:pStyle w:val="TabletextrowsAgency"/>
              <w:rPr>
                <w:sz w:val="20"/>
              </w:rPr>
            </w:pPr>
          </w:p>
        </w:tc>
      </w:tr>
      <w:tr w:rsidR="00C704DB" w14:paraId="7A29314B" w14:textId="77777777" w:rsidTr="00C564D2">
        <w:trPr>
          <w:trHeight w:val="364"/>
        </w:trPr>
        <w:tc>
          <w:tcPr>
            <w:tcW w:w="1194" w:type="pct"/>
            <w:hideMark/>
          </w:tcPr>
          <w:p w14:paraId="4EE3237B" w14:textId="77777777" w:rsidR="00C704DB" w:rsidRDefault="00C704DB" w:rsidP="00C564D2">
            <w:pPr>
              <w:pStyle w:val="TabletextrowsAgency"/>
              <w:rPr>
                <w:sz w:val="20"/>
              </w:rPr>
            </w:pPr>
            <w:r>
              <w:rPr>
                <w:sz w:val="20"/>
              </w:rPr>
              <w:t>Exchange Point</w:t>
            </w:r>
          </w:p>
        </w:tc>
        <w:tc>
          <w:tcPr>
            <w:tcW w:w="1866" w:type="pct"/>
          </w:tcPr>
          <w:p w14:paraId="7AD4F734" w14:textId="77777777" w:rsidR="00C704DB" w:rsidRDefault="00C704DB" w:rsidP="00C564D2">
            <w:pPr>
              <w:pStyle w:val="TabletextrowsAgency"/>
              <w:rPr>
                <w:sz w:val="20"/>
              </w:rPr>
            </w:pPr>
          </w:p>
        </w:tc>
        <w:tc>
          <w:tcPr>
            <w:tcW w:w="1940" w:type="pct"/>
          </w:tcPr>
          <w:p w14:paraId="571C77B5" w14:textId="77777777" w:rsidR="00C704DB" w:rsidRDefault="00C704DB" w:rsidP="00C564D2">
            <w:pPr>
              <w:pStyle w:val="TabletextrowsAgency"/>
              <w:rPr>
                <w:sz w:val="20"/>
              </w:rPr>
            </w:pPr>
          </w:p>
        </w:tc>
      </w:tr>
      <w:tr w:rsidR="00C704DB" w14:paraId="4809367D" w14:textId="77777777" w:rsidTr="00C564D2">
        <w:trPr>
          <w:trHeight w:val="369"/>
        </w:trPr>
        <w:tc>
          <w:tcPr>
            <w:tcW w:w="1194" w:type="pct"/>
            <w:hideMark/>
          </w:tcPr>
          <w:p w14:paraId="19550295" w14:textId="77777777" w:rsidR="00C704DB" w:rsidRDefault="00C704DB" w:rsidP="00C564D2">
            <w:pPr>
              <w:pStyle w:val="TabletextrowsAgency"/>
              <w:rPr>
                <w:sz w:val="20"/>
              </w:rPr>
            </w:pPr>
            <w:r>
              <w:rPr>
                <w:sz w:val="20"/>
              </w:rPr>
              <w:t>AS2 ID</w:t>
            </w:r>
          </w:p>
        </w:tc>
        <w:tc>
          <w:tcPr>
            <w:tcW w:w="1866" w:type="pct"/>
          </w:tcPr>
          <w:p w14:paraId="6D50DD2D" w14:textId="77777777" w:rsidR="00C704DB" w:rsidRDefault="00C704DB" w:rsidP="00C564D2">
            <w:pPr>
              <w:pStyle w:val="TabletextrowsAgency"/>
              <w:rPr>
                <w:sz w:val="20"/>
              </w:rPr>
            </w:pPr>
          </w:p>
        </w:tc>
        <w:tc>
          <w:tcPr>
            <w:tcW w:w="1940" w:type="pct"/>
          </w:tcPr>
          <w:p w14:paraId="5241F963" w14:textId="77777777" w:rsidR="00C704DB" w:rsidRDefault="00C704DB" w:rsidP="00C564D2">
            <w:pPr>
              <w:pStyle w:val="TabletextrowsAgency"/>
              <w:rPr>
                <w:sz w:val="20"/>
              </w:rPr>
            </w:pPr>
          </w:p>
        </w:tc>
      </w:tr>
      <w:tr w:rsidR="00C704DB" w14:paraId="0AA0C7F7" w14:textId="77777777" w:rsidTr="00C704DB">
        <w:trPr>
          <w:trHeight w:val="361"/>
        </w:trPr>
        <w:tc>
          <w:tcPr>
            <w:tcW w:w="5000" w:type="pct"/>
            <w:gridSpan w:val="3"/>
          </w:tcPr>
          <w:p w14:paraId="67D07847" w14:textId="77777777" w:rsidR="0037378F" w:rsidRPr="00241FAA" w:rsidRDefault="0037378F" w:rsidP="0037378F">
            <w:pPr>
              <w:pStyle w:val="TabletextrowsAgency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41FAA">
              <w:rPr>
                <w:b/>
                <w:bCs/>
                <w:i/>
                <w:sz w:val="20"/>
                <w:szCs w:val="20"/>
              </w:rPr>
              <w:t>Please note the following items for AS2:</w:t>
            </w:r>
          </w:p>
          <w:p w14:paraId="49CA26D0" w14:textId="2197D87A" w:rsidR="00C704DB" w:rsidRPr="00C704DB" w:rsidRDefault="008D7D30" w:rsidP="00C704DB">
            <w:pPr>
              <w:pStyle w:val="TabletextrowsAgency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Your AS2 ID must match your routing ID</w:t>
            </w:r>
            <w:r w:rsidR="00C704DB" w:rsidRPr="00C704DB">
              <w:rPr>
                <w:i/>
                <w:sz w:val="20"/>
              </w:rPr>
              <w:t>.</w:t>
            </w:r>
          </w:p>
          <w:p w14:paraId="4BAA156D" w14:textId="77777777" w:rsidR="0037378F" w:rsidRDefault="008D7D30">
            <w:pPr>
              <w:pStyle w:val="TabletextrowsAgency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We transmit and receive only on the above ports</w:t>
            </w:r>
            <w:r w:rsidR="0037378F">
              <w:rPr>
                <w:i/>
                <w:sz w:val="20"/>
              </w:rPr>
              <w:t>.</w:t>
            </w:r>
          </w:p>
          <w:p w14:paraId="1D6A3DBC" w14:textId="3FCCC8F9" w:rsidR="00C704DB" w:rsidRDefault="008D7D30">
            <w:pPr>
              <w:pStyle w:val="TabletextrowsAgency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MDN</w:t>
            </w:r>
            <w:r w:rsidR="00C704DB" w:rsidRPr="00C704DB">
              <w:rPr>
                <w:i/>
                <w:sz w:val="20"/>
              </w:rPr>
              <w:t>s must be</w:t>
            </w:r>
            <w:r w:rsidR="008C379A">
              <w:rPr>
                <w:i/>
                <w:sz w:val="20"/>
              </w:rPr>
              <w:t xml:space="preserve"> sent</w:t>
            </w:r>
            <w:r w:rsidR="00C704DB" w:rsidRPr="00C704DB">
              <w:rPr>
                <w:i/>
                <w:sz w:val="20"/>
              </w:rPr>
              <w:t xml:space="preserve"> ASYNCHRONOUS</w:t>
            </w:r>
            <w:r w:rsidR="008C379A">
              <w:rPr>
                <w:i/>
                <w:sz w:val="20"/>
              </w:rPr>
              <w:t>LY</w:t>
            </w:r>
            <w:r w:rsidR="0037378F">
              <w:rPr>
                <w:i/>
                <w:sz w:val="20"/>
              </w:rPr>
              <w:t>.</w:t>
            </w:r>
          </w:p>
          <w:p w14:paraId="4FB2BDA3" w14:textId="77777777" w:rsidR="0037378F" w:rsidRDefault="0037378F">
            <w:pPr>
              <w:pStyle w:val="TabletextrowsAgency"/>
              <w:jc w:val="center"/>
              <w:rPr>
                <w:i/>
                <w:sz w:val="20"/>
              </w:rPr>
            </w:pPr>
          </w:p>
          <w:p w14:paraId="290D0743" w14:textId="77777777" w:rsidR="0037378F" w:rsidRDefault="0037378F" w:rsidP="0037378F">
            <w:pPr>
              <w:pStyle w:val="TabletextrowsAgency"/>
              <w:jc w:val="center"/>
              <w:rPr>
                <w:i/>
                <w:sz w:val="20"/>
                <w:szCs w:val="20"/>
              </w:rPr>
            </w:pPr>
            <w:r w:rsidRPr="007D3E96">
              <w:rPr>
                <w:b/>
                <w:bCs/>
                <w:i/>
                <w:sz w:val="20"/>
                <w:szCs w:val="20"/>
              </w:rPr>
              <w:t xml:space="preserve">AS2 partners </w:t>
            </w:r>
            <w:r w:rsidRPr="007D3E96">
              <w:rPr>
                <w:b/>
                <w:bCs/>
                <w:i/>
                <w:sz w:val="20"/>
                <w:szCs w:val="20"/>
              </w:rPr>
              <w:sym w:font="Wingdings" w:char="F0E0"/>
            </w:r>
            <w:r w:rsidRPr="007D3E96">
              <w:rPr>
                <w:b/>
                <w:bCs/>
                <w:i/>
                <w:sz w:val="20"/>
                <w:szCs w:val="20"/>
              </w:rPr>
              <w:t xml:space="preserve"> EMA</w:t>
            </w:r>
            <w:r w:rsidRPr="006F2F96">
              <w:rPr>
                <w:i/>
                <w:sz w:val="20"/>
                <w:szCs w:val="20"/>
              </w:rPr>
              <w:t>:</w:t>
            </w:r>
          </w:p>
          <w:p w14:paraId="73DC4D63" w14:textId="77777777" w:rsidR="0037378F" w:rsidRPr="00D33177" w:rsidRDefault="0037378F" w:rsidP="0037378F">
            <w:pPr>
              <w:pStyle w:val="TabletextrowsAgency"/>
              <w:jc w:val="center"/>
              <w:rPr>
                <w:i/>
                <w:sz w:val="20"/>
              </w:rPr>
            </w:pPr>
            <w:r w:rsidRPr="00D33177">
              <w:rPr>
                <w:i/>
                <w:sz w:val="20"/>
              </w:rPr>
              <w:t>Need to add 18.156.142.227 (PROD and XCOMP), TEST (3.121.50.54) in</w:t>
            </w:r>
            <w:r>
              <w:rPr>
                <w:i/>
                <w:sz w:val="20"/>
              </w:rPr>
              <w:t xml:space="preserve"> </w:t>
            </w:r>
          </w:p>
          <w:p w14:paraId="6591BAB6" w14:textId="77777777" w:rsidR="0037378F" w:rsidRPr="00D33177" w:rsidRDefault="0037378F" w:rsidP="0037378F">
            <w:pPr>
              <w:pStyle w:val="TabletextrowsAgency"/>
              <w:jc w:val="center"/>
              <w:rPr>
                <w:i/>
                <w:sz w:val="20"/>
              </w:rPr>
            </w:pPr>
            <w:r w:rsidRPr="00D33177">
              <w:rPr>
                <w:i/>
                <w:sz w:val="20"/>
              </w:rPr>
              <w:t>your firewall only if you restrict outgoing traffic at your firewall when sending</w:t>
            </w:r>
            <w:r>
              <w:rPr>
                <w:i/>
                <w:sz w:val="20"/>
              </w:rPr>
              <w:t xml:space="preserve"> </w:t>
            </w:r>
            <w:r w:rsidRPr="00D33177">
              <w:rPr>
                <w:i/>
                <w:sz w:val="20"/>
              </w:rPr>
              <w:t>files to EMA</w:t>
            </w:r>
            <w:r>
              <w:rPr>
                <w:i/>
                <w:sz w:val="20"/>
              </w:rPr>
              <w:t>.</w:t>
            </w:r>
          </w:p>
          <w:p w14:paraId="6B3FD379" w14:textId="22B4B9C0" w:rsidR="0037378F" w:rsidRPr="00C704DB" w:rsidRDefault="0037378F" w:rsidP="0037378F">
            <w:pPr>
              <w:pStyle w:val="TabletextrowsAgency"/>
              <w:jc w:val="center"/>
              <w:rPr>
                <w:i/>
                <w:sz w:val="20"/>
              </w:rPr>
            </w:pPr>
            <w:r w:rsidRPr="00D33177">
              <w:rPr>
                <w:i/>
                <w:sz w:val="20"/>
              </w:rPr>
              <w:t xml:space="preserve">Please note that we do not block any incoming traffic, the </w:t>
            </w:r>
            <w:proofErr w:type="spellStart"/>
            <w:r w:rsidRPr="00D33177">
              <w:rPr>
                <w:i/>
                <w:sz w:val="20"/>
              </w:rPr>
              <w:t>pgateway</w:t>
            </w:r>
            <w:proofErr w:type="spellEnd"/>
            <w:r w:rsidRPr="00D33177">
              <w:rPr>
                <w:i/>
                <w:sz w:val="20"/>
              </w:rPr>
              <w:t xml:space="preserve"> is</w:t>
            </w:r>
            <w:r>
              <w:rPr>
                <w:i/>
                <w:sz w:val="20"/>
              </w:rPr>
              <w:t xml:space="preserve"> </w:t>
            </w:r>
            <w:r w:rsidRPr="00D33177">
              <w:rPr>
                <w:i/>
                <w:sz w:val="20"/>
              </w:rPr>
              <w:t>open to entire Internet</w:t>
            </w:r>
          </w:p>
        </w:tc>
      </w:tr>
    </w:tbl>
    <w:p w14:paraId="5523FDB6" w14:textId="77777777" w:rsidR="00C704DB" w:rsidRDefault="00C704DB" w:rsidP="008A0ABD">
      <w:pPr>
        <w:pStyle w:val="BodytextAgency"/>
        <w:rPr>
          <w:sz w:val="20"/>
          <w:szCs w:val="20"/>
          <w:lang w:eastAsia="en-US"/>
        </w:rPr>
      </w:pPr>
    </w:p>
    <w:sectPr w:rsidR="00C704DB" w:rsidSect="008A0ABD">
      <w:footerReference w:type="default" r:id="rId8"/>
      <w:headerReference w:type="first" r:id="rId9"/>
      <w:footerReference w:type="first" r:id="rId10"/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464E" w14:textId="77777777" w:rsidR="00072F26" w:rsidRDefault="00072F26" w:rsidP="00B81056">
      <w:r>
        <w:separator/>
      </w:r>
    </w:p>
  </w:endnote>
  <w:endnote w:type="continuationSeparator" w:id="0">
    <w:p w14:paraId="31C0D7AB" w14:textId="77777777" w:rsidR="00072F26" w:rsidRDefault="00072F26" w:rsidP="00B8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ABF0" w14:textId="1A1CE555" w:rsidR="005A525A" w:rsidRDefault="00E6153D">
    <w:pPr>
      <w:pStyle w:val="FooterAgency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196A1E1" wp14:editId="2F87AF5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f5df491084b3286a261b58a4" descr="{&quot;HashCode&quot;:8352084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7A3CF4" w14:textId="78962A9A" w:rsidR="00E6153D" w:rsidRPr="00260038" w:rsidRDefault="00E6153D" w:rsidP="00260038">
                          <w:pPr>
                            <w:jc w:val="center"/>
                            <w:rPr>
                              <w:rFonts w:ascii="Verdana" w:hAnsi="Verdana"/>
                              <w:color w:val="737373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6A1E1" id="_x0000_t202" coordsize="21600,21600" o:spt="202" path="m,l,21600r21600,l21600,xe">
              <v:stroke joinstyle="miter"/>
              <v:path gradientshapeok="t" o:connecttype="rect"/>
            </v:shapetype>
            <v:shape id="MSIPCMf5df491084b3286a261b58a4" o:spid="_x0000_s1026" type="#_x0000_t202" alt="{&quot;HashCode&quot;:835208440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f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" o:allowincell="f" filled="f" stroked="f" strokeweight=".5pt">
              <v:textbox inset=",0,,0">
                <w:txbxContent>
                  <w:p w14:paraId="737A3CF4" w14:textId="78962A9A" w:rsidR="00E6153D" w:rsidRPr="00260038" w:rsidRDefault="00E6153D" w:rsidP="00260038">
                    <w:pPr>
                      <w:jc w:val="center"/>
                      <w:rPr>
                        <w:rFonts w:ascii="Verdana" w:hAnsi="Verdana"/>
                        <w:color w:val="737373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5000" w:type="pct"/>
      <w:tblLook w:val="01E0" w:firstRow="1" w:lastRow="1" w:firstColumn="1" w:lastColumn="1" w:noHBand="0" w:noVBand="0"/>
    </w:tblPr>
    <w:tblGrid>
      <w:gridCol w:w="6195"/>
      <w:gridCol w:w="3217"/>
    </w:tblGrid>
    <w:tr w:rsidR="005A525A" w:rsidRPr="00A44B87" w14:paraId="100B2D50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14:paraId="619AF08D" w14:textId="77777777" w:rsidR="005A525A" w:rsidRPr="00A44B87" w:rsidRDefault="005A525A">
          <w:pPr>
            <w:pStyle w:val="FooterAgency"/>
          </w:pPr>
        </w:p>
      </w:tc>
    </w:tr>
    <w:tr w:rsidR="005A525A" w:rsidRPr="00A44B87" w14:paraId="012AF900" w14:textId="77777777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17D6129B" w14:textId="68009041" w:rsidR="005A525A" w:rsidRPr="00A10979" w:rsidRDefault="005A525A">
          <w:pPr>
            <w:pStyle w:val="FooterAgency"/>
          </w:pPr>
          <w:r w:rsidRPr="00A10979">
            <w:rPr>
              <w:szCs w:val="15"/>
            </w:rPr>
            <w:fldChar w:fldCharType="begin"/>
          </w:r>
          <w:r w:rsidRPr="00A10979">
            <w:rPr>
              <w:szCs w:val="15"/>
            </w:rPr>
            <w:instrText xml:space="preserve"> IF </w:instrText>
          </w:r>
          <w:fldSimple w:instr=" STYLEREF  &quot;Doc title (Agency)&quot;  \* MERGEFORMAT ">
            <w:r w:rsidR="0061232D" w:rsidRPr="0061232D">
              <w:rPr>
                <w:b/>
                <w:bCs/>
                <w:noProof/>
                <w:lang w:val="en-US"/>
              </w:rPr>
              <w:instrText>Connecting to the Agency ESTRI Gateway</w:instrText>
            </w:r>
          </w:fldSimple>
          <w:r w:rsidRPr="00A10979">
            <w:rPr>
              <w:szCs w:val="15"/>
            </w:rPr>
            <w:instrText xml:space="preserve"> &lt;&gt; "Error*"</w:instrText>
          </w:r>
          <w:fldSimple w:instr=" STYLEREF  &quot;Doc title (Agency)&quot;  \* MERGEFORMAT ">
            <w:r w:rsidR="0061232D">
              <w:rPr>
                <w:noProof/>
              </w:rPr>
              <w:instrText>Connecting to the Agency ESTRI Gateway</w:instrText>
            </w:r>
          </w:fldSimple>
          <w:r w:rsidRPr="00A10979">
            <w:rPr>
              <w:szCs w:val="15"/>
            </w:rPr>
            <w:instrText xml:space="preserve"> \* MERGEFORMAT </w:instrText>
          </w:r>
          <w:r w:rsidRPr="00A10979">
            <w:rPr>
              <w:szCs w:val="15"/>
            </w:rPr>
            <w:fldChar w:fldCharType="separate"/>
          </w:r>
          <w:r w:rsidR="0061232D">
            <w:rPr>
              <w:noProof/>
            </w:rPr>
            <w:t>Connecting to the Agency ESTRI Gateway</w:t>
          </w:r>
          <w:r w:rsidRPr="00A10979">
            <w:rPr>
              <w:szCs w:val="15"/>
            </w:rPr>
            <w:fldChar w:fldCharType="end"/>
          </w:r>
          <w:r w:rsidRPr="00A10979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0A949529" w14:textId="77777777" w:rsidR="005A525A" w:rsidRPr="00A44B87" w:rsidRDefault="005A525A">
          <w:pPr>
            <w:pStyle w:val="FooterAgency"/>
          </w:pPr>
        </w:p>
      </w:tc>
    </w:tr>
    <w:tr w:rsidR="005A525A" w:rsidRPr="00A44B87" w14:paraId="5BA5CCE8" w14:textId="77777777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689F23D4" w14:textId="338FB190" w:rsidR="005A525A" w:rsidRPr="00A10979" w:rsidRDefault="005A525A">
          <w:pPr>
            <w:pStyle w:val="FooterAgency"/>
          </w:pPr>
          <w:r w:rsidRPr="00A10979">
            <w:rPr>
              <w:szCs w:val="15"/>
            </w:rPr>
            <w:fldChar w:fldCharType="begin"/>
          </w:r>
          <w:r w:rsidRPr="00A10979">
            <w:rPr>
              <w:szCs w:val="15"/>
            </w:rPr>
            <w:instrText xml:space="preserve"> IF </w:instrText>
          </w:r>
          <w:fldSimple w:instr=" DOCPROPERTY &quot;DM_emea_doc_ref_id&quot;  \* MERGEFORMAT ">
            <w:r w:rsidR="004B5F45" w:rsidRPr="00A10979">
              <w:rPr>
                <w:b/>
                <w:bCs/>
                <w:lang w:val="en-US"/>
              </w:rPr>
              <w:instrText>EMA/385007/2017</w:instrText>
            </w:r>
          </w:fldSimple>
          <w:r w:rsidRPr="00A10979"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 w:rsidR="004B5F45" w:rsidRPr="00A10979">
              <w:instrText>EMA/385007/2017</w:instrText>
            </w:r>
          </w:fldSimple>
          <w:r w:rsidRPr="00A10979">
            <w:rPr>
              <w:szCs w:val="15"/>
            </w:rPr>
            <w:instrText xml:space="preserve"> \* MERGEFORMAT </w:instrText>
          </w:r>
          <w:r w:rsidRPr="00A10979">
            <w:rPr>
              <w:szCs w:val="15"/>
            </w:rPr>
            <w:fldChar w:fldCharType="separate"/>
          </w:r>
          <w:r w:rsidR="004B5F45" w:rsidRPr="00A10979">
            <w:rPr>
              <w:noProof/>
            </w:rPr>
            <w:t>EMA/385007/2017</w:t>
          </w:r>
          <w:r w:rsidRPr="00A10979">
            <w:rPr>
              <w:szCs w:val="15"/>
            </w:rPr>
            <w:fldChar w:fldCharType="end"/>
          </w:r>
          <w:r w:rsidRPr="00A10979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3C2E6A03" w14:textId="77777777" w:rsidR="005A525A" w:rsidRPr="000955BF" w:rsidRDefault="005A525A">
          <w:pPr>
            <w:jc w:val="right"/>
            <w:rPr>
              <w:rStyle w:val="PageNumberAgency0"/>
            </w:rPr>
          </w:pPr>
          <w:r w:rsidRPr="000955BF">
            <w:rPr>
              <w:rStyle w:val="PageNumberAgency0"/>
            </w:rPr>
            <w:t xml:space="preserve">Page 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PAGE </w:instrText>
          </w:r>
          <w:r w:rsidRPr="000955BF">
            <w:rPr>
              <w:rStyle w:val="PageNumberAgency0"/>
            </w:rPr>
            <w:fldChar w:fldCharType="separate"/>
          </w:r>
          <w:r w:rsidR="004B5F45">
            <w:rPr>
              <w:rStyle w:val="PageNumberAgency0"/>
              <w:noProof/>
            </w:rPr>
            <w:t>2</w:t>
          </w:r>
          <w:r w:rsidRPr="000955BF">
            <w:rPr>
              <w:rStyle w:val="PageNumberAgency0"/>
            </w:rPr>
            <w:fldChar w:fldCharType="end"/>
          </w:r>
          <w:r w:rsidRPr="000955BF">
            <w:rPr>
              <w:rStyle w:val="PageNumberAgency0"/>
            </w:rPr>
            <w:t>/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NUMPAGES </w:instrText>
          </w:r>
          <w:r w:rsidRPr="000955BF">
            <w:rPr>
              <w:rStyle w:val="PageNumberAgency0"/>
            </w:rPr>
            <w:fldChar w:fldCharType="separate"/>
          </w:r>
          <w:r w:rsidR="004B5F45">
            <w:rPr>
              <w:rStyle w:val="PageNumberAgency0"/>
              <w:noProof/>
            </w:rPr>
            <w:t>2</w:t>
          </w:r>
          <w:r w:rsidRPr="000955BF">
            <w:rPr>
              <w:rStyle w:val="PageNumberAgency0"/>
            </w:rPr>
            <w:fldChar w:fldCharType="end"/>
          </w:r>
        </w:p>
      </w:tc>
    </w:tr>
  </w:tbl>
  <w:p w14:paraId="1CEE90B2" w14:textId="77777777" w:rsidR="008A0ABD" w:rsidRDefault="008A0ABD" w:rsidP="00175D63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1" w:type="pct"/>
      <w:tblLayout w:type="fixed"/>
      <w:tblLook w:val="01E0" w:firstRow="1" w:lastRow="1" w:firstColumn="1" w:lastColumn="1" w:noHBand="0" w:noVBand="0"/>
    </w:tblPr>
    <w:tblGrid>
      <w:gridCol w:w="6522"/>
      <w:gridCol w:w="2892"/>
    </w:tblGrid>
    <w:tr w:rsidR="00A07314" w:rsidRPr="00A07314" w14:paraId="77758C8A" w14:textId="77777777" w:rsidTr="007D3E96">
      <w:tc>
        <w:tcPr>
          <w:tcW w:w="9414" w:type="dxa"/>
          <w:gridSpan w:val="2"/>
          <w:tcBorders>
            <w:top w:val="single" w:sz="4" w:space="0" w:color="auto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14:paraId="7C80E246" w14:textId="77777777" w:rsidR="00A07314" w:rsidRPr="00A07314" w:rsidRDefault="00A07314" w:rsidP="00A07314">
          <w:pPr>
            <w:rPr>
              <w:rFonts w:ascii="Verdana" w:hAnsi="Verdana"/>
              <w:sz w:val="14"/>
              <w:szCs w:val="14"/>
            </w:rPr>
          </w:pPr>
        </w:p>
      </w:tc>
    </w:tr>
    <w:tr w:rsidR="00A07314" w:rsidRPr="00A07314" w14:paraId="7B186DF7" w14:textId="77777777" w:rsidTr="007D3E96">
      <w:trPr>
        <w:trHeight w:hRule="exact" w:val="198"/>
      </w:trPr>
      <w:tc>
        <w:tcPr>
          <w:tcW w:w="65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F6B2D99" w14:textId="77777777" w:rsidR="00A07314" w:rsidRPr="007D3E96" w:rsidRDefault="00A07314" w:rsidP="00A07314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  <w:r w:rsidRPr="007D3E96">
            <w:rPr>
              <w:rFonts w:ascii="Verdana" w:eastAsia="Verdana" w:hAnsi="Verdana" w:cs="Verdana"/>
              <w:b/>
              <w:color w:val="003399"/>
              <w:sz w:val="13"/>
              <w:szCs w:val="13"/>
            </w:rPr>
            <w:t>Official address</w:t>
          </w:r>
          <w:r w:rsidRPr="007D3E96">
            <w:rPr>
              <w:rFonts w:ascii="Verdana" w:eastAsia="Verdana" w:hAnsi="Verdana" w:cs="Verdana"/>
              <w:color w:val="6D6F71"/>
              <w:sz w:val="14"/>
              <w:szCs w:val="14"/>
            </w:rPr>
            <w:t xml:space="preserve">  Domenico </w:t>
          </w:r>
          <w:proofErr w:type="spellStart"/>
          <w:r w:rsidRPr="007D3E96">
            <w:rPr>
              <w:rFonts w:ascii="Verdana" w:eastAsia="Verdana" w:hAnsi="Verdana" w:cs="Verdana"/>
              <w:color w:val="6D6F71"/>
              <w:sz w:val="14"/>
              <w:szCs w:val="14"/>
            </w:rPr>
            <w:t>Scarlattilaan</w:t>
          </w:r>
          <w:proofErr w:type="spellEnd"/>
          <w:r w:rsidRPr="007D3E96">
            <w:rPr>
              <w:rFonts w:ascii="Verdana" w:eastAsia="Verdana" w:hAnsi="Verdana" w:cs="Verdana"/>
              <w:color w:val="6D6F71"/>
              <w:sz w:val="14"/>
              <w:szCs w:val="14"/>
            </w:rPr>
            <w:t xml:space="preserve"> 6  </w:t>
          </w:r>
          <w:r w:rsidRPr="007D3E96">
            <w:rPr>
              <w:rFonts w:ascii="Verdana" w:eastAsia="Verdana" w:hAnsi="Verdana" w:cs="Verdana"/>
              <w:b/>
              <w:color w:val="003399"/>
              <w:sz w:val="14"/>
              <w:szCs w:val="14"/>
            </w:rPr>
            <w:t>●</w:t>
          </w:r>
          <w:r w:rsidRPr="007D3E96">
            <w:rPr>
              <w:rFonts w:ascii="Verdana" w:eastAsia="Verdana" w:hAnsi="Verdana" w:cs="Verdana"/>
              <w:color w:val="6D6F71"/>
              <w:sz w:val="14"/>
              <w:szCs w:val="14"/>
            </w:rPr>
            <w:t xml:space="preserve">  1083 HS Amsterdam  </w:t>
          </w:r>
          <w:r w:rsidRPr="007D3E96">
            <w:rPr>
              <w:rFonts w:ascii="Verdana" w:eastAsia="Verdana" w:hAnsi="Verdana" w:cs="Verdana"/>
              <w:b/>
              <w:color w:val="003399"/>
              <w:sz w:val="14"/>
              <w:szCs w:val="14"/>
            </w:rPr>
            <w:t>●</w:t>
          </w:r>
          <w:r w:rsidRPr="007D3E96">
            <w:rPr>
              <w:rFonts w:ascii="Verdana" w:eastAsia="Verdana" w:hAnsi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A07314" w:rsidRPr="00A07314" w14:paraId="42A738E8" w14:textId="77777777" w:rsidTr="00507B9B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14:paraId="2DC141D7" w14:textId="77777777" w:rsidR="00A07314" w:rsidRPr="007D3E96" w:rsidRDefault="00A07314" w:rsidP="00A07314">
                <w:pPr>
                  <w:jc w:val="right"/>
                  <w:rPr>
                    <w:rFonts w:ascii="Verdana" w:eastAsia="Verdana" w:hAnsi="Verdana" w:cs="Verdana"/>
                    <w:color w:val="6D6F71"/>
                    <w:sz w:val="11"/>
                    <w:szCs w:val="11"/>
                  </w:rPr>
                </w:pPr>
                <w:r w:rsidRPr="007D3E96">
                  <w:rPr>
                    <w:rFonts w:ascii="Verdana" w:eastAsia="Verdana" w:hAnsi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14:paraId="6A07A73A" w14:textId="77777777" w:rsidR="00A07314" w:rsidRPr="007D3E96" w:rsidRDefault="00A07314" w:rsidP="00A07314">
                <w:pPr>
                  <w:jc w:val="right"/>
                  <w:rPr>
                    <w:rFonts w:ascii="Verdana" w:eastAsia="Verdana" w:hAnsi="Verdana" w:cs="Verdana"/>
                    <w:color w:val="6D6F71"/>
                    <w:sz w:val="11"/>
                    <w:szCs w:val="11"/>
                  </w:rPr>
                </w:pPr>
                <w:r w:rsidRPr="007D3E96">
                  <w:rPr>
                    <w:rFonts w:ascii="Verdana" w:eastAsia="Verdana" w:hAnsi="Verdana" w:cs="Verdana"/>
                    <w:noProof/>
                    <w:color w:val="6D6F71"/>
                    <w:sz w:val="11"/>
                    <w:szCs w:val="11"/>
                  </w:rPr>
                  <w:drawing>
                    <wp:inline distT="0" distB="0" distL="0" distR="0" wp14:anchorId="1F6E7DA1" wp14:editId="6CD63CA9">
                      <wp:extent cx="390525" cy="266700"/>
                      <wp:effectExtent l="0" t="0" r="0" b="0"/>
                      <wp:docPr id="358702660" name="Picture 358702660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07314" w:rsidRPr="00A07314" w14:paraId="2486D943" w14:textId="77777777" w:rsidTr="00507B9B">
            <w:trPr>
              <w:trHeight w:val="390"/>
              <w:jc w:val="right"/>
            </w:trPr>
            <w:tc>
              <w:tcPr>
                <w:tcW w:w="2183" w:type="dxa"/>
                <w:vMerge/>
                <w:shd w:val="clear" w:color="auto" w:fill="auto"/>
              </w:tcPr>
              <w:p w14:paraId="243EF825" w14:textId="77777777" w:rsidR="00A07314" w:rsidRPr="007D3E96" w:rsidRDefault="00A07314" w:rsidP="00A07314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14:paraId="1EC27172" w14:textId="77777777" w:rsidR="00A07314" w:rsidRPr="007D3E96" w:rsidRDefault="00A07314" w:rsidP="00A07314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6449B7AE" w14:textId="77777777" w:rsidR="00A07314" w:rsidRPr="007D3E96" w:rsidRDefault="00A07314" w:rsidP="00A07314">
          <w:pPr>
            <w:widowControl w:val="0"/>
            <w:adjustRightInd w:val="0"/>
            <w:jc w:val="right"/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A07314" w:rsidRPr="00A07314" w14:paraId="7E7AF10E" w14:textId="77777777" w:rsidTr="007D3E96">
      <w:trPr>
        <w:trHeight w:val="390"/>
      </w:trPr>
      <w:tc>
        <w:tcPr>
          <w:tcW w:w="6522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A07314" w:rsidRPr="00A07314" w14:paraId="6B3D8584" w14:textId="77777777" w:rsidTr="00507B9B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733FA22D" w14:textId="77777777" w:rsidR="00A07314" w:rsidRPr="007D3E96" w:rsidRDefault="00A07314" w:rsidP="00A07314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  <w:r w:rsidRPr="007D3E96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3"/>
                  </w:rPr>
                  <w:t>Address for visits and deliveries</w:t>
                </w:r>
                <w:r w:rsidRPr="007D3E96"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 w:rsidRPr="007D3E96">
                  <w:rPr>
                    <w:rFonts w:ascii="Verdana" w:eastAsia="Verdana" w:hAnsi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7D3E96"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A07314" w:rsidRPr="00A07314" w14:paraId="0E58149E" w14:textId="77777777" w:rsidTr="00507B9B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32380BD2" w14:textId="77777777" w:rsidR="00A07314" w:rsidRPr="007D3E96" w:rsidRDefault="00A07314" w:rsidP="00A07314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  <w:r w:rsidRPr="007D3E96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3"/>
                  </w:rPr>
                  <w:t>Send us a question</w:t>
                </w:r>
                <w:r w:rsidRPr="007D3E96">
                  <w:rPr>
                    <w:rFonts w:ascii="Verdana" w:eastAsia="Verdana" w:hAnsi="Verdana" w:cs="Verdana"/>
                    <w:b/>
                    <w:color w:val="003399"/>
                    <w:sz w:val="14"/>
                    <w:szCs w:val="14"/>
                  </w:rPr>
                  <w:t xml:space="preserve">  </w:t>
                </w:r>
                <w:r w:rsidRPr="007D3E96"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 w:rsidRPr="007D3E96">
                  <w:rPr>
                    <w:rFonts w:ascii="Verdana" w:eastAsia="Verdana" w:hAnsi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7D3E96"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2B2A3C4D" w14:textId="77777777" w:rsidR="00A07314" w:rsidRPr="007D3E96" w:rsidRDefault="00A07314" w:rsidP="00A07314">
                <w:pPr>
                  <w:rPr>
                    <w:rFonts w:ascii="Verdana" w:eastAsia="Verdana" w:hAnsi="Verdana" w:cs="Verdana"/>
                    <w:b/>
                    <w:color w:val="003399"/>
                    <w:sz w:val="14"/>
                    <w:szCs w:val="14"/>
                  </w:rPr>
                </w:pPr>
                <w:r w:rsidRPr="007D3E96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3"/>
                  </w:rPr>
                  <w:t>Telephone</w:t>
                </w:r>
                <w:r w:rsidRPr="007D3E96"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641B9F2E" w14:textId="77777777" w:rsidR="00A07314" w:rsidRPr="007D3E96" w:rsidRDefault="00A07314" w:rsidP="00A07314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14:paraId="12B680E1" w14:textId="77777777" w:rsidR="00A07314" w:rsidRPr="007D3E96" w:rsidRDefault="00A07314" w:rsidP="00A07314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A07314" w:rsidRPr="00A07314" w14:paraId="0E7C1988" w14:textId="77777777" w:rsidTr="007D3E96">
      <w:tc>
        <w:tcPr>
          <w:tcW w:w="9414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4D7EA490" w14:textId="77777777" w:rsidR="00A07314" w:rsidRPr="007D3E96" w:rsidRDefault="00A07314" w:rsidP="00A07314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A07314" w:rsidRPr="00A07314" w14:paraId="06B31663" w14:textId="77777777" w:rsidTr="007D3E96">
      <w:tc>
        <w:tcPr>
          <w:tcW w:w="9414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49EC3B7D" w14:textId="30A156ED" w:rsidR="00A07314" w:rsidRPr="007D3E96" w:rsidRDefault="00A07314" w:rsidP="00A07314">
          <w:pPr>
            <w:jc w:val="center"/>
            <w:rPr>
              <w:rFonts w:ascii="Verdana" w:eastAsia="Verdana" w:hAnsi="Verdana" w:cs="Verdana"/>
              <w:color w:val="6D6F71"/>
              <w:sz w:val="14"/>
              <w:szCs w:val="14"/>
            </w:rPr>
          </w:pPr>
          <w:r w:rsidRPr="007D3E96">
            <w:rPr>
              <w:rFonts w:ascii="Verdana" w:eastAsia="Verdana" w:hAnsi="Verdana" w:cs="Verdana"/>
              <w:color w:val="6D6F71"/>
              <w:sz w:val="14"/>
              <w:szCs w:val="14"/>
            </w:rPr>
            <w:t xml:space="preserve">© European Medicines Agency, </w:t>
          </w:r>
          <w:r w:rsidRPr="007D3E96">
            <w:rPr>
              <w:rFonts w:ascii="Verdana" w:eastAsia="Verdana" w:hAnsi="Verdana" w:cs="Verdana"/>
              <w:color w:val="6D6F71"/>
              <w:sz w:val="14"/>
              <w:szCs w:val="14"/>
            </w:rPr>
            <w:fldChar w:fldCharType="begin"/>
          </w:r>
          <w:r w:rsidRPr="007D3E96">
            <w:rPr>
              <w:rFonts w:ascii="Verdana" w:eastAsia="Verdana" w:hAnsi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7D3E96">
            <w:rPr>
              <w:rFonts w:ascii="Verdana" w:eastAsia="Verdana" w:hAnsi="Verdana" w:cs="Verdana"/>
              <w:color w:val="6D6F71"/>
              <w:sz w:val="14"/>
              <w:szCs w:val="14"/>
            </w:rPr>
            <w:fldChar w:fldCharType="separate"/>
          </w:r>
          <w:r w:rsidR="0061232D">
            <w:rPr>
              <w:rFonts w:ascii="Verdana" w:eastAsia="Verdana" w:hAnsi="Verdana" w:cs="Verdana"/>
              <w:noProof/>
              <w:color w:val="6D6F71"/>
              <w:sz w:val="14"/>
              <w:szCs w:val="14"/>
            </w:rPr>
            <w:t>2024</w:t>
          </w:r>
          <w:r w:rsidRPr="007D3E96">
            <w:rPr>
              <w:rFonts w:ascii="Verdana" w:eastAsia="Verdana" w:hAnsi="Verdana" w:cs="Verdana"/>
              <w:color w:val="6D6F71"/>
              <w:sz w:val="14"/>
              <w:szCs w:val="14"/>
            </w:rPr>
            <w:fldChar w:fldCharType="end"/>
          </w:r>
          <w:r w:rsidRPr="007D3E96">
            <w:rPr>
              <w:rFonts w:ascii="Verdana" w:eastAsia="Verdana" w:hAnsi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64CD5A91" w14:textId="77777777" w:rsidR="008A0ABD" w:rsidRDefault="008A0ABD" w:rsidP="008A0ABD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980D" w14:textId="77777777" w:rsidR="00072F26" w:rsidRDefault="00072F26" w:rsidP="00B81056">
      <w:r>
        <w:separator/>
      </w:r>
    </w:p>
  </w:footnote>
  <w:footnote w:type="continuationSeparator" w:id="0">
    <w:p w14:paraId="6B0AF4D3" w14:textId="77777777" w:rsidR="00072F26" w:rsidRDefault="00072F26" w:rsidP="00B81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610C" w14:textId="77777777" w:rsidR="008A0ABD" w:rsidRDefault="008A0ABD" w:rsidP="008A0ABD">
    <w:pPr>
      <w:pStyle w:val="FooterAgency"/>
      <w:jc w:val="center"/>
    </w:pPr>
    <w:r>
      <w:rPr>
        <w:noProof/>
      </w:rPr>
      <w:drawing>
        <wp:inline distT="0" distB="0" distL="0" distR="0" wp14:anchorId="265C43C0" wp14:editId="3C9FED99">
          <wp:extent cx="3558600" cy="1796400"/>
          <wp:effectExtent l="0" t="0" r="381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8600" cy="179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125466576">
    <w:abstractNumId w:val="0"/>
  </w:num>
  <w:num w:numId="2" w16cid:durableId="795559347">
    <w:abstractNumId w:val="6"/>
  </w:num>
  <w:num w:numId="3" w16cid:durableId="438793755">
    <w:abstractNumId w:val="1"/>
  </w:num>
  <w:num w:numId="4" w16cid:durableId="214198040">
    <w:abstractNumId w:val="3"/>
  </w:num>
  <w:num w:numId="5" w16cid:durableId="1354769530">
    <w:abstractNumId w:val="5"/>
  </w:num>
  <w:num w:numId="6" w16cid:durableId="365133444">
    <w:abstractNumId w:val="5"/>
  </w:num>
  <w:num w:numId="7" w16cid:durableId="1412963821">
    <w:abstractNumId w:val="5"/>
  </w:num>
  <w:num w:numId="8" w16cid:durableId="1707825811">
    <w:abstractNumId w:val="5"/>
  </w:num>
  <w:num w:numId="9" w16cid:durableId="602810357">
    <w:abstractNumId w:val="5"/>
  </w:num>
  <w:num w:numId="10" w16cid:durableId="1539246003">
    <w:abstractNumId w:val="5"/>
  </w:num>
  <w:num w:numId="11" w16cid:durableId="2029090243">
    <w:abstractNumId w:val="5"/>
  </w:num>
  <w:num w:numId="12" w16cid:durableId="244801902">
    <w:abstractNumId w:val="5"/>
  </w:num>
  <w:num w:numId="13" w16cid:durableId="138233304">
    <w:abstractNumId w:val="5"/>
  </w:num>
  <w:num w:numId="14" w16cid:durableId="470709428">
    <w:abstractNumId w:val="4"/>
  </w:num>
  <w:num w:numId="15" w16cid:durableId="1143422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072F26"/>
    <w:rsid w:val="00057352"/>
    <w:rsid w:val="00072F26"/>
    <w:rsid w:val="00175AC5"/>
    <w:rsid w:val="00175D63"/>
    <w:rsid w:val="00195347"/>
    <w:rsid w:val="001F60EF"/>
    <w:rsid w:val="00200F4A"/>
    <w:rsid w:val="00221FBF"/>
    <w:rsid w:val="00260038"/>
    <w:rsid w:val="00270E08"/>
    <w:rsid w:val="00270F77"/>
    <w:rsid w:val="0033636B"/>
    <w:rsid w:val="003474A8"/>
    <w:rsid w:val="003676AA"/>
    <w:rsid w:val="003709F2"/>
    <w:rsid w:val="0037378F"/>
    <w:rsid w:val="004155CF"/>
    <w:rsid w:val="00415A42"/>
    <w:rsid w:val="004714FD"/>
    <w:rsid w:val="004B5F45"/>
    <w:rsid w:val="004B62DD"/>
    <w:rsid w:val="004C6CA1"/>
    <w:rsid w:val="00501559"/>
    <w:rsid w:val="0051127D"/>
    <w:rsid w:val="005300F7"/>
    <w:rsid w:val="00591E09"/>
    <w:rsid w:val="005A525A"/>
    <w:rsid w:val="0061232D"/>
    <w:rsid w:val="006505E1"/>
    <w:rsid w:val="0068680B"/>
    <w:rsid w:val="00753A91"/>
    <w:rsid w:val="007642C5"/>
    <w:rsid w:val="00782C9D"/>
    <w:rsid w:val="007900DE"/>
    <w:rsid w:val="007D1437"/>
    <w:rsid w:val="007D3E96"/>
    <w:rsid w:val="007F436E"/>
    <w:rsid w:val="0080301F"/>
    <w:rsid w:val="00856FB7"/>
    <w:rsid w:val="00861099"/>
    <w:rsid w:val="008769C8"/>
    <w:rsid w:val="008A0ABD"/>
    <w:rsid w:val="008B5852"/>
    <w:rsid w:val="008C379A"/>
    <w:rsid w:val="008D7D30"/>
    <w:rsid w:val="008F1AC7"/>
    <w:rsid w:val="008F6F00"/>
    <w:rsid w:val="00930329"/>
    <w:rsid w:val="009A5807"/>
    <w:rsid w:val="00A07314"/>
    <w:rsid w:val="00A10979"/>
    <w:rsid w:val="00A662AD"/>
    <w:rsid w:val="00AA280D"/>
    <w:rsid w:val="00AA3CB1"/>
    <w:rsid w:val="00AB3D03"/>
    <w:rsid w:val="00AC2E8D"/>
    <w:rsid w:val="00AD0F94"/>
    <w:rsid w:val="00B53501"/>
    <w:rsid w:val="00B60E9D"/>
    <w:rsid w:val="00B81056"/>
    <w:rsid w:val="00C023F0"/>
    <w:rsid w:val="00C571B2"/>
    <w:rsid w:val="00C704DB"/>
    <w:rsid w:val="00C81E2C"/>
    <w:rsid w:val="00C924CA"/>
    <w:rsid w:val="00CA4B5A"/>
    <w:rsid w:val="00D35A58"/>
    <w:rsid w:val="00DA3DD8"/>
    <w:rsid w:val="00DE5A87"/>
    <w:rsid w:val="00E36A82"/>
    <w:rsid w:val="00E538BB"/>
    <w:rsid w:val="00E558DA"/>
    <w:rsid w:val="00E6153D"/>
    <w:rsid w:val="00EF32D1"/>
    <w:rsid w:val="00EF65CF"/>
    <w:rsid w:val="00F45E6B"/>
    <w:rsid w:val="00F97C55"/>
    <w:rsid w:val="00FA54BB"/>
    <w:rsid w:val="00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61E6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F26"/>
    <w:rPr>
      <w:rFonts w:eastAsia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072F26"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072F26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Normal"/>
    <w:link w:val="FooterAgencyCharChar"/>
    <w:rsid w:val="005A525A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5A525A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8A0ABD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8A0ABD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ascii="Verdana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qFormat/>
    <w:rsid w:val="00D35A58"/>
    <w:rPr>
      <w:rFonts w:ascii="Verdana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4B62DD"/>
    <w:rPr>
      <w:rFonts w:ascii="Verdana" w:eastAsia="SimSun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ascii="Verdana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072F26"/>
    <w:rPr>
      <w:rFonts w:ascii="Arial" w:eastAsia="Times New Roman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072F26"/>
    <w:rPr>
      <w:rFonts w:ascii="Arial" w:eastAsia="Times New Roman" w:hAnsi="Arial" w:cs="Arial"/>
      <w:b/>
      <w:bCs/>
    </w:rPr>
  </w:style>
  <w:style w:type="paragraph" w:styleId="Title">
    <w:name w:val="Title"/>
    <w:basedOn w:val="Normal"/>
    <w:link w:val="TitleChar"/>
    <w:qFormat/>
    <w:rsid w:val="00072F26"/>
    <w:pPr>
      <w:jc w:val="center"/>
    </w:pPr>
    <w:rPr>
      <w:i/>
      <w:iCs/>
      <w:sz w:val="48"/>
      <w:u w:val="single"/>
    </w:rPr>
  </w:style>
  <w:style w:type="character" w:customStyle="1" w:styleId="TitleChar">
    <w:name w:val="Title Char"/>
    <w:basedOn w:val="DefaultParagraphFont"/>
    <w:link w:val="Title"/>
    <w:rsid w:val="00072F26"/>
    <w:rPr>
      <w:rFonts w:eastAsia="Times New Roman"/>
      <w:i/>
      <w:iCs/>
      <w:sz w:val="48"/>
      <w:u w:val="single"/>
    </w:rPr>
  </w:style>
  <w:style w:type="paragraph" w:styleId="BodyText2">
    <w:name w:val="Body Text 2"/>
    <w:basedOn w:val="Normal"/>
    <w:link w:val="BodyText2Char"/>
    <w:unhideWhenUsed/>
    <w:rsid w:val="00072F26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072F26"/>
    <w:rPr>
      <w:rFonts w:eastAsia="Times New Roman"/>
      <w:sz w:val="24"/>
    </w:rPr>
  </w:style>
  <w:style w:type="character" w:styleId="Hyperlink">
    <w:name w:val="Hyperlink"/>
    <w:basedOn w:val="DefaultParagraphFont"/>
    <w:rsid w:val="008A0A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A0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0AB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535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35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53501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B53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3501"/>
    <w:rPr>
      <w:rFonts w:eastAsia="Times New Roman"/>
      <w:b/>
      <w:bCs/>
    </w:rPr>
  </w:style>
  <w:style w:type="character" w:customStyle="1" w:styleId="PageNumberAgency0">
    <w:name w:val="Page Number (Agency)"/>
    <w:rsid w:val="005A525A"/>
    <w:rPr>
      <w:rFonts w:ascii="Verdana" w:hAnsi="Verdana"/>
      <w:sz w:val="14"/>
    </w:rPr>
  </w:style>
  <w:style w:type="paragraph" w:styleId="Revision">
    <w:name w:val="Revision"/>
    <w:hidden/>
    <w:uiPriority w:val="99"/>
    <w:semiHidden/>
    <w:rsid w:val="00A07314"/>
    <w:rPr>
      <w:rFonts w:eastAsia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073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073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documents/regulatory-procedural-guideline/connection-template-ema-estri-gateway-using-as2-compatible-product_en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954753A8EC43968E94F769EC3CE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05536-C2E8-400A-80BC-C3BF73A80498}"/>
      </w:docPartPr>
      <w:docPartBody>
        <w:p w:rsidR="00587426" w:rsidRDefault="00587426" w:rsidP="00587426">
          <w:pPr>
            <w:pStyle w:val="31954753A8EC43968E94F769EC3CE0BB"/>
          </w:pPr>
          <w:r w:rsidRPr="0046098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1B075079D24257822F5EE9DFF05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73B6-ECDF-4BCB-A7EC-5953D6916372}"/>
      </w:docPartPr>
      <w:docPartBody>
        <w:p w:rsidR="00587426" w:rsidRDefault="00587426" w:rsidP="00587426">
          <w:pPr>
            <w:pStyle w:val="231B075079D24257822F5EE9DFF05537"/>
          </w:pPr>
          <w:r w:rsidRPr="0046098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26"/>
    <w:rsid w:val="0058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426"/>
    <w:rPr>
      <w:color w:val="808080"/>
    </w:rPr>
  </w:style>
  <w:style w:type="paragraph" w:customStyle="1" w:styleId="31954753A8EC43968E94F769EC3CE0BB">
    <w:name w:val="31954753A8EC43968E94F769EC3CE0BB"/>
    <w:rsid w:val="00587426"/>
  </w:style>
  <w:style w:type="paragraph" w:customStyle="1" w:styleId="231B075079D24257822F5EE9DFF05537">
    <w:name w:val="231B075079D24257822F5EE9DFF05537"/>
    <w:rsid w:val="005874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2024-02-29T14:01:00Z</dcterms:created>
  <dcterms:modified xsi:type="dcterms:W3CDTF">2024-02-29T14:01:00Z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MSIP_Label_39b352ef-c49b-4068-987f-9b664711be4a_Enabled">
    <vt:lpwstr>true</vt:lpwstr>
  </property>
  <property fmtid="{D5CDD505-2E9C-101B-9397-08002B2CF9AE}" pid="4" name="MSIP_Label_39b352ef-c49b-4068-987f-9b664711be4a_SetDate">
    <vt:lpwstr>2024-02-29T14:01:39Z</vt:lpwstr>
  </property>
  <property fmtid="{D5CDD505-2E9C-101B-9397-08002B2CF9AE}" pid="5" name="MSIP_Label_39b352ef-c49b-4068-987f-9b664711be4a_Method">
    <vt:lpwstr>Privileged</vt:lpwstr>
  </property>
  <property fmtid="{D5CDD505-2E9C-101B-9397-08002B2CF9AE}" pid="6" name="MSIP_Label_39b352ef-c49b-4068-987f-9b664711be4a_Name">
    <vt:lpwstr>39b352ef-c49b-4068-987f-9b664711be4a</vt:lpwstr>
  </property>
  <property fmtid="{D5CDD505-2E9C-101B-9397-08002B2CF9AE}" pid="7" name="MSIP_Label_39b352ef-c49b-4068-987f-9b664711be4a_SiteId">
    <vt:lpwstr>bc9dc15c-61bc-4f03-b60b-e5b6d8922839</vt:lpwstr>
  </property>
  <property fmtid="{D5CDD505-2E9C-101B-9397-08002B2CF9AE}" pid="8" name="MSIP_Label_39b352ef-c49b-4068-987f-9b664711be4a_ActionId">
    <vt:lpwstr>3764649a-2136-4a9f-b44d-9d07c5496c15</vt:lpwstr>
  </property>
  <property fmtid="{D5CDD505-2E9C-101B-9397-08002B2CF9AE}" pid="9" name="MSIP_Label_39b352ef-c49b-4068-987f-9b664711be4a_ContentBits">
    <vt:lpwstr>2</vt:lpwstr>
  </property>
</Properties>
</file>