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7863" w14:textId="77777777" w:rsidR="00E30D77" w:rsidRPr="00C004BA" w:rsidRDefault="00E30D77" w:rsidP="00E30D77">
      <w:pPr>
        <w:rPr>
          <w:noProof/>
        </w:rPr>
      </w:pPr>
    </w:p>
    <w:p w14:paraId="610E7864" w14:textId="77777777" w:rsidR="00E30D77" w:rsidRPr="00C004BA" w:rsidRDefault="00E30D77" w:rsidP="00E30D77">
      <w:pPr>
        <w:rPr>
          <w:noProof/>
        </w:rPr>
      </w:pPr>
    </w:p>
    <w:p w14:paraId="610E7865" w14:textId="77777777" w:rsidR="00E30D77" w:rsidRPr="00C004BA" w:rsidRDefault="00E30D77" w:rsidP="00E30D77">
      <w:pPr>
        <w:rPr>
          <w:noProof/>
        </w:rPr>
      </w:pPr>
    </w:p>
    <w:p w14:paraId="610E7866" w14:textId="77777777" w:rsidR="00E30D77" w:rsidRPr="00C004BA" w:rsidRDefault="00E30D77" w:rsidP="00E30D77">
      <w:pPr>
        <w:rPr>
          <w:noProof/>
        </w:rPr>
      </w:pPr>
    </w:p>
    <w:p w14:paraId="610E7867" w14:textId="77777777" w:rsidR="00E30D77" w:rsidRPr="00C004BA" w:rsidRDefault="00E30D77" w:rsidP="00E30D77">
      <w:pPr>
        <w:rPr>
          <w:noProof/>
          <w:szCs w:val="22"/>
        </w:rPr>
      </w:pPr>
    </w:p>
    <w:p w14:paraId="610E7868" w14:textId="77777777" w:rsidR="00E30D77" w:rsidRPr="00C004BA" w:rsidRDefault="00E30D77" w:rsidP="00E30D77">
      <w:pPr>
        <w:rPr>
          <w:noProof/>
          <w:szCs w:val="22"/>
        </w:rPr>
      </w:pPr>
    </w:p>
    <w:p w14:paraId="610E7869" w14:textId="77777777" w:rsidR="00E30D77" w:rsidRPr="00C004BA" w:rsidRDefault="00E30D77" w:rsidP="00E30D77">
      <w:pPr>
        <w:rPr>
          <w:noProof/>
          <w:szCs w:val="22"/>
        </w:rPr>
      </w:pPr>
    </w:p>
    <w:p w14:paraId="610E786A" w14:textId="77777777" w:rsidR="00E30D77" w:rsidRPr="00C004BA" w:rsidRDefault="00E30D77" w:rsidP="00E30D77">
      <w:pPr>
        <w:rPr>
          <w:noProof/>
          <w:szCs w:val="22"/>
        </w:rPr>
      </w:pPr>
    </w:p>
    <w:p w14:paraId="610E786B" w14:textId="77777777" w:rsidR="00E30D77" w:rsidRPr="00C004BA" w:rsidRDefault="00E30D77" w:rsidP="00E30D77">
      <w:pPr>
        <w:rPr>
          <w:noProof/>
          <w:szCs w:val="22"/>
        </w:rPr>
      </w:pPr>
    </w:p>
    <w:p w14:paraId="610E786C" w14:textId="77777777" w:rsidR="00E30D77" w:rsidRPr="00C004BA" w:rsidRDefault="00E30D77" w:rsidP="00E30D77">
      <w:pPr>
        <w:rPr>
          <w:noProof/>
          <w:szCs w:val="22"/>
        </w:rPr>
      </w:pPr>
    </w:p>
    <w:p w14:paraId="610E786D" w14:textId="77777777" w:rsidR="00E30D77" w:rsidRPr="00C004BA" w:rsidRDefault="00E30D77" w:rsidP="00E30D77">
      <w:pPr>
        <w:rPr>
          <w:noProof/>
          <w:szCs w:val="22"/>
        </w:rPr>
      </w:pPr>
    </w:p>
    <w:p w14:paraId="610E786E" w14:textId="77777777" w:rsidR="00E30D77" w:rsidRPr="00C004BA" w:rsidRDefault="00E30D77" w:rsidP="00E30D77">
      <w:pPr>
        <w:rPr>
          <w:noProof/>
          <w:szCs w:val="22"/>
        </w:rPr>
      </w:pPr>
    </w:p>
    <w:p w14:paraId="610E786F" w14:textId="77777777" w:rsidR="00E30D77" w:rsidRPr="00C004BA" w:rsidRDefault="00E30D77" w:rsidP="00E30D77">
      <w:pPr>
        <w:rPr>
          <w:noProof/>
          <w:szCs w:val="22"/>
        </w:rPr>
      </w:pPr>
    </w:p>
    <w:p w14:paraId="610E7870" w14:textId="77777777" w:rsidR="00E30D77" w:rsidRPr="00C004BA" w:rsidRDefault="00E30D77" w:rsidP="00E30D77">
      <w:pPr>
        <w:rPr>
          <w:noProof/>
          <w:szCs w:val="22"/>
        </w:rPr>
      </w:pPr>
    </w:p>
    <w:p w14:paraId="610E7871" w14:textId="77777777" w:rsidR="00E30D77" w:rsidRPr="00C004BA" w:rsidRDefault="00E30D77" w:rsidP="00E30D77">
      <w:pPr>
        <w:rPr>
          <w:noProof/>
          <w:szCs w:val="22"/>
        </w:rPr>
      </w:pPr>
    </w:p>
    <w:p w14:paraId="610E7872" w14:textId="77777777" w:rsidR="00E30D77" w:rsidRPr="00C004BA" w:rsidRDefault="00E30D77" w:rsidP="00E30D77">
      <w:pPr>
        <w:rPr>
          <w:noProof/>
          <w:szCs w:val="22"/>
        </w:rPr>
      </w:pPr>
    </w:p>
    <w:p w14:paraId="610E7873" w14:textId="77777777" w:rsidR="00E30D77" w:rsidRPr="00C004BA" w:rsidRDefault="00E30D77" w:rsidP="00E30D77">
      <w:pPr>
        <w:rPr>
          <w:noProof/>
          <w:szCs w:val="22"/>
        </w:rPr>
      </w:pPr>
    </w:p>
    <w:p w14:paraId="610E7874" w14:textId="77777777" w:rsidR="00E30D77" w:rsidRPr="00C004BA" w:rsidRDefault="00E30D77" w:rsidP="00E30D77"/>
    <w:p w14:paraId="610E7875" w14:textId="77777777" w:rsidR="00E30D77" w:rsidRPr="00C004BA" w:rsidRDefault="00E30D77" w:rsidP="00E30D77"/>
    <w:p w14:paraId="610E7876" w14:textId="77777777" w:rsidR="00E30D77" w:rsidRPr="00C004BA" w:rsidRDefault="00E30D77" w:rsidP="00E30D77"/>
    <w:p w14:paraId="610E7877" w14:textId="77777777" w:rsidR="00E30D77" w:rsidRPr="00C004BA" w:rsidRDefault="00E30D77" w:rsidP="00E30D77"/>
    <w:p w14:paraId="610E7878" w14:textId="77777777" w:rsidR="00E30D77" w:rsidRPr="00C004BA" w:rsidRDefault="00E30D77" w:rsidP="00E30D77"/>
    <w:p w14:paraId="610E7879" w14:textId="77777777" w:rsidR="00E30D77" w:rsidRPr="00C004BA" w:rsidRDefault="0011658D" w:rsidP="00E30D77">
      <w:pPr>
        <w:pStyle w:val="Heading1"/>
        <w:jc w:val="center"/>
      </w:pPr>
      <w:bookmarkStart w:id="0" w:name="SV1"/>
      <w:bookmarkEnd w:id="0"/>
      <w:r w:rsidRPr="00C004BA">
        <w:t>BILAGA I</w:t>
      </w:r>
    </w:p>
    <w:p w14:paraId="610E787A" w14:textId="77777777" w:rsidR="00E30D77" w:rsidRPr="00C004BA" w:rsidRDefault="00E30D77" w:rsidP="00E30D77"/>
    <w:p w14:paraId="610E787B" w14:textId="77777777" w:rsidR="00E30D77" w:rsidRPr="00C004BA" w:rsidRDefault="0011658D" w:rsidP="00E30D77">
      <w:pPr>
        <w:pStyle w:val="Heading1"/>
        <w:jc w:val="center"/>
      </w:pPr>
      <w:r w:rsidRPr="00C004BA">
        <w:t>PRODUKTRESUMÉ</w:t>
      </w:r>
    </w:p>
    <w:p w14:paraId="610E787C" w14:textId="77777777" w:rsidR="00E30D77" w:rsidRPr="00C004BA" w:rsidRDefault="0011658D" w:rsidP="00E30D77">
      <w:pPr>
        <w:spacing w:line="240" w:lineRule="auto"/>
        <w:rPr>
          <w:szCs w:val="22"/>
        </w:rPr>
      </w:pPr>
      <w:r w:rsidRPr="00C004BA">
        <w:br w:type="page"/>
      </w:r>
    </w:p>
    <w:p w14:paraId="610E787D" w14:textId="77777777" w:rsidR="00E30D77" w:rsidRPr="00C004BA" w:rsidRDefault="0011658D" w:rsidP="00E30D77">
      <w:pPr>
        <w:pStyle w:val="Style1"/>
      </w:pPr>
      <w:r w:rsidRPr="00C004BA">
        <w:lastRenderedPageBreak/>
        <w:t>LÄKEMEDLETS NAMN</w:t>
      </w:r>
    </w:p>
    <w:p w14:paraId="610E787E" w14:textId="77777777" w:rsidR="00E30D77" w:rsidRPr="00C004BA" w:rsidRDefault="00E30D77" w:rsidP="00E30D77">
      <w:pPr>
        <w:spacing w:line="240" w:lineRule="auto"/>
        <w:rPr>
          <w:iCs/>
          <w:noProof/>
          <w:szCs w:val="22"/>
        </w:rPr>
      </w:pPr>
    </w:p>
    <w:p w14:paraId="610E787F" w14:textId="77777777" w:rsidR="00E30D77" w:rsidRPr="00C004BA" w:rsidRDefault="0011658D" w:rsidP="00E30D77">
      <w:pPr>
        <w:spacing w:line="240" w:lineRule="auto"/>
        <w:rPr>
          <w:noProof/>
          <w:szCs w:val="22"/>
        </w:rPr>
      </w:pPr>
      <w:r w:rsidRPr="00C004BA">
        <w:t>Ogluo 0,5 mg injektionsvätska, lösning i förfylld injektionspenna.</w:t>
      </w:r>
    </w:p>
    <w:p w14:paraId="610E7880" w14:textId="77777777" w:rsidR="00E30D77" w:rsidRPr="00C004BA" w:rsidRDefault="00E30D77" w:rsidP="00E30D77">
      <w:pPr>
        <w:spacing w:line="240" w:lineRule="auto"/>
        <w:rPr>
          <w:noProof/>
          <w:szCs w:val="22"/>
        </w:rPr>
      </w:pPr>
    </w:p>
    <w:p w14:paraId="610E7881" w14:textId="77777777" w:rsidR="00E30D77" w:rsidRPr="00C004BA" w:rsidRDefault="0011658D" w:rsidP="00E30D77">
      <w:pPr>
        <w:spacing w:line="240" w:lineRule="auto"/>
        <w:rPr>
          <w:noProof/>
          <w:szCs w:val="22"/>
        </w:rPr>
      </w:pPr>
      <w:r w:rsidRPr="00C004BA">
        <w:t>Ogluo 1 mg injektionsvätska, lösning i förfylld injektionspenna.</w:t>
      </w:r>
    </w:p>
    <w:p w14:paraId="610E7882" w14:textId="77777777" w:rsidR="00E30D77" w:rsidRPr="00C004BA" w:rsidRDefault="00E30D77" w:rsidP="00E30D77">
      <w:pPr>
        <w:spacing w:line="240" w:lineRule="auto"/>
        <w:rPr>
          <w:noProof/>
          <w:szCs w:val="22"/>
        </w:rPr>
      </w:pPr>
    </w:p>
    <w:p w14:paraId="610E7883" w14:textId="77777777" w:rsidR="00E30D77" w:rsidRPr="00C004BA" w:rsidRDefault="0011658D" w:rsidP="00E30D77">
      <w:pPr>
        <w:spacing w:line="240" w:lineRule="auto"/>
        <w:rPr>
          <w:noProof/>
          <w:szCs w:val="22"/>
        </w:rPr>
      </w:pPr>
      <w:r w:rsidRPr="00C004BA">
        <w:t>Ogluo 0,5 mg injektionsvätska, lösning i förfylld spruta.</w:t>
      </w:r>
    </w:p>
    <w:p w14:paraId="610E7884" w14:textId="77777777" w:rsidR="00E30D77" w:rsidRPr="00C004BA" w:rsidRDefault="00E30D77" w:rsidP="00E30D77">
      <w:pPr>
        <w:spacing w:line="240" w:lineRule="auto"/>
        <w:rPr>
          <w:noProof/>
          <w:szCs w:val="22"/>
        </w:rPr>
      </w:pPr>
    </w:p>
    <w:p w14:paraId="610E7885" w14:textId="77777777" w:rsidR="00E30D77" w:rsidRPr="00C004BA" w:rsidRDefault="0011658D" w:rsidP="00E30D77">
      <w:pPr>
        <w:spacing w:line="240" w:lineRule="auto"/>
        <w:rPr>
          <w:noProof/>
          <w:szCs w:val="22"/>
        </w:rPr>
      </w:pPr>
      <w:r w:rsidRPr="00C004BA">
        <w:t>Ogluo 1 mg injektionsvätska, lösning i förfylld spruta.</w:t>
      </w:r>
    </w:p>
    <w:p w14:paraId="610E7886" w14:textId="77777777" w:rsidR="00E30D77" w:rsidRPr="00C004BA" w:rsidRDefault="00E30D77" w:rsidP="00E30D77">
      <w:pPr>
        <w:spacing w:line="240" w:lineRule="auto"/>
        <w:rPr>
          <w:iCs/>
          <w:noProof/>
          <w:szCs w:val="22"/>
        </w:rPr>
      </w:pPr>
    </w:p>
    <w:p w14:paraId="610E7887" w14:textId="77777777" w:rsidR="00E30D77" w:rsidRPr="00C004BA" w:rsidRDefault="00E30D77" w:rsidP="00E30D77">
      <w:pPr>
        <w:spacing w:line="240" w:lineRule="auto"/>
        <w:rPr>
          <w:iCs/>
          <w:noProof/>
          <w:szCs w:val="22"/>
        </w:rPr>
      </w:pPr>
    </w:p>
    <w:p w14:paraId="610E7888" w14:textId="77777777" w:rsidR="00E30D77" w:rsidRPr="00C004BA" w:rsidRDefault="0011658D" w:rsidP="00E30D77">
      <w:pPr>
        <w:pStyle w:val="Style1"/>
      </w:pPr>
      <w:r w:rsidRPr="00C004BA">
        <w:t>KVALITATIV OCH KVANTITATIV SAMMANSÄTTNING</w:t>
      </w:r>
    </w:p>
    <w:p w14:paraId="610E7889" w14:textId="77777777" w:rsidR="00E30D77" w:rsidRPr="00C004BA" w:rsidRDefault="00E30D77" w:rsidP="00E30D77">
      <w:pPr>
        <w:spacing w:line="240" w:lineRule="auto"/>
        <w:rPr>
          <w:iCs/>
          <w:noProof/>
          <w:szCs w:val="22"/>
        </w:rPr>
      </w:pPr>
    </w:p>
    <w:p w14:paraId="610E788A" w14:textId="77777777" w:rsidR="00E30D77" w:rsidRPr="00C004BA" w:rsidRDefault="0011658D" w:rsidP="00E30D77">
      <w:pPr>
        <w:spacing w:line="240" w:lineRule="auto"/>
        <w:rPr>
          <w:u w:val="single"/>
        </w:rPr>
      </w:pPr>
      <w:r w:rsidRPr="00C004BA">
        <w:rPr>
          <w:u w:val="single"/>
        </w:rPr>
        <w:t>Ogluo 0,5 mg injektionsvätska, lösning i förfylld injektionspenna</w:t>
      </w:r>
    </w:p>
    <w:p w14:paraId="610E788B" w14:textId="77777777" w:rsidR="00E30D77" w:rsidRPr="000A1761" w:rsidRDefault="00E30D77" w:rsidP="00E30D77">
      <w:pPr>
        <w:spacing w:line="240" w:lineRule="auto"/>
      </w:pPr>
    </w:p>
    <w:p w14:paraId="610E788C" w14:textId="77777777" w:rsidR="00E30D77" w:rsidRPr="00C004BA" w:rsidRDefault="0011658D" w:rsidP="00E30D77">
      <w:pPr>
        <w:spacing w:line="240" w:lineRule="auto"/>
      </w:pPr>
      <w:r w:rsidRPr="00C004BA">
        <w:t>Varje förfylld penna innehåller 0,5 mg glukagon i 0,1 ml.</w:t>
      </w:r>
    </w:p>
    <w:p w14:paraId="610E788D" w14:textId="77777777" w:rsidR="00E30D77" w:rsidRPr="000A1761" w:rsidRDefault="00E30D77" w:rsidP="00E30D77">
      <w:pPr>
        <w:spacing w:line="240" w:lineRule="auto"/>
      </w:pPr>
    </w:p>
    <w:p w14:paraId="610E788E" w14:textId="77777777" w:rsidR="00E30D77" w:rsidRPr="00C004BA" w:rsidRDefault="0011658D" w:rsidP="00E30D77">
      <w:pPr>
        <w:spacing w:line="240" w:lineRule="auto"/>
        <w:rPr>
          <w:u w:val="single"/>
        </w:rPr>
      </w:pPr>
      <w:r w:rsidRPr="00C004BA">
        <w:rPr>
          <w:u w:val="single"/>
        </w:rPr>
        <w:t>Ogluo 1 mg injektionsvätska, lösning i förfylld injektionspenna</w:t>
      </w:r>
    </w:p>
    <w:p w14:paraId="610E788F" w14:textId="77777777" w:rsidR="00E30D77" w:rsidRPr="000A1761" w:rsidRDefault="00E30D77" w:rsidP="00E30D77">
      <w:pPr>
        <w:spacing w:line="240" w:lineRule="auto"/>
      </w:pPr>
    </w:p>
    <w:p w14:paraId="610E7890" w14:textId="77777777" w:rsidR="00E30D77" w:rsidRPr="00C004BA" w:rsidRDefault="0011658D" w:rsidP="00E30D77">
      <w:pPr>
        <w:spacing w:line="240" w:lineRule="auto"/>
      </w:pPr>
      <w:r w:rsidRPr="00C004BA">
        <w:t>Varje förfylld penna innehåller 1 mg glukagon i 0,2 ml.</w:t>
      </w:r>
    </w:p>
    <w:p w14:paraId="610E7891" w14:textId="77777777" w:rsidR="00E30D77" w:rsidRPr="000A1761" w:rsidRDefault="00E30D77" w:rsidP="00E30D77">
      <w:pPr>
        <w:spacing w:line="240" w:lineRule="auto"/>
      </w:pPr>
    </w:p>
    <w:p w14:paraId="610E7892" w14:textId="77777777" w:rsidR="00E30D77" w:rsidRPr="00C004BA" w:rsidRDefault="0011658D" w:rsidP="00E30D77">
      <w:pPr>
        <w:spacing w:line="240" w:lineRule="auto"/>
        <w:rPr>
          <w:u w:val="single"/>
        </w:rPr>
      </w:pPr>
      <w:r w:rsidRPr="00C004BA">
        <w:rPr>
          <w:u w:val="single"/>
        </w:rPr>
        <w:t>Ogluo 0,5 mg injektionsvätska, lösning i förfylld spruta</w:t>
      </w:r>
    </w:p>
    <w:p w14:paraId="610E7893" w14:textId="77777777" w:rsidR="00E30D77" w:rsidRPr="000A1761" w:rsidRDefault="00E30D77" w:rsidP="00E30D77">
      <w:pPr>
        <w:spacing w:line="240" w:lineRule="auto"/>
      </w:pPr>
    </w:p>
    <w:p w14:paraId="610E7894" w14:textId="77777777" w:rsidR="00E30D77" w:rsidRPr="00C004BA" w:rsidRDefault="0011658D" w:rsidP="00E30D77">
      <w:pPr>
        <w:spacing w:line="240" w:lineRule="auto"/>
      </w:pPr>
      <w:r w:rsidRPr="00C004BA">
        <w:t>Varje förfylld spruta innehåller 0,5 mg glukagon i 0,1 ml.</w:t>
      </w:r>
    </w:p>
    <w:p w14:paraId="610E7895" w14:textId="77777777" w:rsidR="00E30D77" w:rsidRPr="000A1761" w:rsidRDefault="00E30D77" w:rsidP="00E30D77">
      <w:pPr>
        <w:spacing w:line="240" w:lineRule="auto"/>
      </w:pPr>
    </w:p>
    <w:p w14:paraId="610E7896" w14:textId="77777777" w:rsidR="00E30D77" w:rsidRPr="00C004BA" w:rsidRDefault="0011658D" w:rsidP="00E30D77">
      <w:pPr>
        <w:spacing w:line="240" w:lineRule="auto"/>
        <w:rPr>
          <w:u w:val="single"/>
        </w:rPr>
      </w:pPr>
      <w:r w:rsidRPr="00C004BA">
        <w:rPr>
          <w:u w:val="single"/>
        </w:rPr>
        <w:t>Ogluo 1 mg injektionsvätska, lösning i förfylld spruta</w:t>
      </w:r>
    </w:p>
    <w:p w14:paraId="610E7897" w14:textId="77777777" w:rsidR="00E30D77" w:rsidRPr="000A1761" w:rsidRDefault="00E30D77" w:rsidP="00E30D77">
      <w:pPr>
        <w:spacing w:line="240" w:lineRule="auto"/>
      </w:pPr>
    </w:p>
    <w:p w14:paraId="610E7898" w14:textId="77777777" w:rsidR="00E30D77" w:rsidRPr="00C004BA" w:rsidRDefault="0011658D" w:rsidP="00E30D77">
      <w:pPr>
        <w:spacing w:line="240" w:lineRule="auto"/>
      </w:pPr>
      <w:r w:rsidRPr="00C004BA">
        <w:t>Varje förfylld spruta innehåller 1 mg glukagon i 0,2 ml.</w:t>
      </w:r>
    </w:p>
    <w:p w14:paraId="610E7899" w14:textId="77777777" w:rsidR="00E30D77" w:rsidRPr="00C004BA" w:rsidRDefault="00E30D77" w:rsidP="00E30D77">
      <w:pPr>
        <w:rPr>
          <w:noProof/>
        </w:rPr>
      </w:pPr>
    </w:p>
    <w:p w14:paraId="610E789A" w14:textId="77777777" w:rsidR="00E30D77" w:rsidRPr="00C004BA" w:rsidRDefault="00E30D77" w:rsidP="00E30D77">
      <w:pPr>
        <w:rPr>
          <w:noProof/>
        </w:rPr>
      </w:pPr>
    </w:p>
    <w:p w14:paraId="610E789B" w14:textId="77777777" w:rsidR="00E30D77" w:rsidRPr="00C004BA" w:rsidRDefault="0011658D" w:rsidP="00E30D77">
      <w:pPr>
        <w:rPr>
          <w:noProof/>
        </w:rPr>
      </w:pPr>
      <w:r w:rsidRPr="00C004BA">
        <w:t>För fullständig förteckning över hjälpämnen, se avsnitt 6.1.</w:t>
      </w:r>
    </w:p>
    <w:p w14:paraId="610E789C" w14:textId="77777777" w:rsidR="00E30D77" w:rsidRPr="00C004BA" w:rsidRDefault="00E30D77" w:rsidP="00E30D77">
      <w:pPr>
        <w:rPr>
          <w:noProof/>
        </w:rPr>
      </w:pPr>
    </w:p>
    <w:p w14:paraId="610E789D" w14:textId="77777777" w:rsidR="00E30D77" w:rsidRPr="00C004BA" w:rsidRDefault="00E30D77" w:rsidP="00E30D77">
      <w:pPr>
        <w:rPr>
          <w:noProof/>
        </w:rPr>
      </w:pPr>
    </w:p>
    <w:p w14:paraId="610E789E" w14:textId="77777777" w:rsidR="00E30D77" w:rsidRPr="00C004BA" w:rsidRDefault="0011658D" w:rsidP="00E30D77">
      <w:pPr>
        <w:pStyle w:val="Style1"/>
      </w:pPr>
      <w:r w:rsidRPr="00C004BA">
        <w:t>LÄKEMEDELSFORM</w:t>
      </w:r>
    </w:p>
    <w:p w14:paraId="610E789F" w14:textId="77777777" w:rsidR="00E30D77" w:rsidRPr="00C004BA" w:rsidRDefault="00E30D77" w:rsidP="00E30D77">
      <w:pPr>
        <w:spacing w:line="240" w:lineRule="auto"/>
        <w:rPr>
          <w:noProof/>
          <w:szCs w:val="22"/>
        </w:rPr>
      </w:pPr>
    </w:p>
    <w:p w14:paraId="610E78A0" w14:textId="77777777" w:rsidR="00E30D77" w:rsidRPr="00C004BA" w:rsidRDefault="0011658D" w:rsidP="00E30D77">
      <w:pPr>
        <w:spacing w:line="240" w:lineRule="auto"/>
        <w:rPr>
          <w:noProof/>
          <w:szCs w:val="22"/>
        </w:rPr>
      </w:pPr>
      <w:r w:rsidRPr="00C004BA">
        <w:t>Injektionsvätska, lösning (injektion)</w:t>
      </w:r>
    </w:p>
    <w:p w14:paraId="610E78A1" w14:textId="77777777" w:rsidR="00E30D77" w:rsidRPr="00C004BA" w:rsidRDefault="00E30D77" w:rsidP="00E30D77">
      <w:pPr>
        <w:spacing w:line="240" w:lineRule="auto"/>
        <w:rPr>
          <w:noProof/>
          <w:szCs w:val="22"/>
        </w:rPr>
      </w:pPr>
    </w:p>
    <w:p w14:paraId="610E78A2" w14:textId="77777777" w:rsidR="00E30D77" w:rsidRPr="00C004BA" w:rsidRDefault="0011658D" w:rsidP="00E30D77">
      <w:pPr>
        <w:spacing w:line="240" w:lineRule="auto"/>
        <w:rPr>
          <w:noProof/>
          <w:szCs w:val="22"/>
        </w:rPr>
      </w:pPr>
      <w:r w:rsidRPr="00C004BA">
        <w:t>Klar, färglös till ljust gul lösning.</w:t>
      </w:r>
    </w:p>
    <w:p w14:paraId="610E78A3" w14:textId="77777777" w:rsidR="00E30D77" w:rsidRPr="00C004BA" w:rsidRDefault="00E30D77" w:rsidP="00E30D77">
      <w:pPr>
        <w:spacing w:line="240" w:lineRule="auto"/>
        <w:rPr>
          <w:noProof/>
          <w:szCs w:val="22"/>
        </w:rPr>
      </w:pPr>
    </w:p>
    <w:p w14:paraId="610E78A4" w14:textId="77777777" w:rsidR="00E30D77" w:rsidRPr="00C004BA" w:rsidRDefault="00E30D77" w:rsidP="00E30D77"/>
    <w:p w14:paraId="610E78A5" w14:textId="77777777" w:rsidR="00E30D77" w:rsidRPr="00C004BA" w:rsidRDefault="0011658D" w:rsidP="00E30D77">
      <w:pPr>
        <w:pStyle w:val="Style1"/>
      </w:pPr>
      <w:r w:rsidRPr="00C004BA">
        <w:t>KLINISKA UPPGIFTER</w:t>
      </w:r>
    </w:p>
    <w:p w14:paraId="610E78A6" w14:textId="77777777" w:rsidR="00E30D77" w:rsidRPr="00C004BA" w:rsidRDefault="00E30D77" w:rsidP="00E30D77">
      <w:pPr>
        <w:spacing w:line="240" w:lineRule="auto"/>
        <w:rPr>
          <w:noProof/>
          <w:szCs w:val="22"/>
        </w:rPr>
      </w:pPr>
    </w:p>
    <w:p w14:paraId="610E78A7" w14:textId="77777777" w:rsidR="00E30D77" w:rsidRPr="00C004BA" w:rsidRDefault="0011658D" w:rsidP="00E30D77">
      <w:pPr>
        <w:pStyle w:val="Style5"/>
      </w:pPr>
      <w:r w:rsidRPr="00C004BA">
        <w:t>Terapeutiska indikationer</w:t>
      </w:r>
    </w:p>
    <w:p w14:paraId="610E78A8" w14:textId="77777777" w:rsidR="00E30D77" w:rsidRPr="00C004BA" w:rsidRDefault="00E30D77" w:rsidP="00E30D77">
      <w:pPr>
        <w:spacing w:line="240" w:lineRule="auto"/>
        <w:rPr>
          <w:noProof/>
          <w:szCs w:val="22"/>
        </w:rPr>
      </w:pPr>
    </w:p>
    <w:p w14:paraId="610E78A9" w14:textId="77777777" w:rsidR="00E30D77" w:rsidRPr="00C004BA" w:rsidRDefault="0011658D" w:rsidP="00E30D77">
      <w:pPr>
        <w:spacing w:line="240" w:lineRule="auto"/>
        <w:rPr>
          <w:noProof/>
        </w:rPr>
      </w:pPr>
      <w:r w:rsidRPr="00C004BA">
        <w:t xml:space="preserve">Ogluo är </w:t>
      </w:r>
      <w:r>
        <w:t>indicerat</w:t>
      </w:r>
      <w:r w:rsidRPr="00C004BA">
        <w:t xml:space="preserve"> för behandling av </w:t>
      </w:r>
      <w:r>
        <w:t>allvarlig</w:t>
      </w:r>
      <w:r w:rsidRPr="00C004BA">
        <w:t xml:space="preserve"> hypoglykemi hos vuxna, ungdomar och barn från 2 års ålder med diabetes mellitus.</w:t>
      </w:r>
    </w:p>
    <w:p w14:paraId="610E78AA" w14:textId="77777777" w:rsidR="00E30D77" w:rsidRPr="00C004BA" w:rsidRDefault="00E30D77" w:rsidP="00E30D77">
      <w:pPr>
        <w:spacing w:line="240" w:lineRule="auto"/>
        <w:rPr>
          <w:noProof/>
        </w:rPr>
      </w:pPr>
    </w:p>
    <w:p w14:paraId="610E78AB" w14:textId="77777777" w:rsidR="00E30D77" w:rsidRPr="00C004BA" w:rsidRDefault="0011658D" w:rsidP="00E30D77">
      <w:pPr>
        <w:pStyle w:val="Style5"/>
      </w:pPr>
      <w:r w:rsidRPr="00C004BA">
        <w:t>Dosering och administreringssätt</w:t>
      </w:r>
    </w:p>
    <w:p w14:paraId="610E78AC" w14:textId="77777777" w:rsidR="00E30D77" w:rsidRPr="00C004BA" w:rsidRDefault="00E30D77" w:rsidP="00E30D77">
      <w:pPr>
        <w:spacing w:line="240" w:lineRule="auto"/>
        <w:rPr>
          <w:szCs w:val="22"/>
        </w:rPr>
      </w:pPr>
    </w:p>
    <w:p w14:paraId="610E78AD" w14:textId="77777777" w:rsidR="00E30D77" w:rsidRPr="00C004BA" w:rsidRDefault="0011658D" w:rsidP="00E30D77">
      <w:pPr>
        <w:spacing w:line="240" w:lineRule="auto"/>
        <w:rPr>
          <w:szCs w:val="22"/>
          <w:u w:val="single"/>
        </w:rPr>
      </w:pPr>
      <w:r w:rsidRPr="00C004BA">
        <w:rPr>
          <w:szCs w:val="22"/>
          <w:u w:val="single"/>
        </w:rPr>
        <w:t>Dosering</w:t>
      </w:r>
    </w:p>
    <w:p w14:paraId="610E78AE" w14:textId="77777777" w:rsidR="00E30D77" w:rsidRPr="00C004BA" w:rsidRDefault="00E30D77" w:rsidP="00E30D77">
      <w:pPr>
        <w:spacing w:line="240" w:lineRule="auto"/>
        <w:rPr>
          <w:szCs w:val="22"/>
          <w:u w:val="single"/>
        </w:rPr>
      </w:pPr>
    </w:p>
    <w:p w14:paraId="610E78AF" w14:textId="77777777" w:rsidR="00E30D77" w:rsidRPr="00C004BA" w:rsidRDefault="0011658D" w:rsidP="00E30D77">
      <w:pPr>
        <w:spacing w:line="240" w:lineRule="auto"/>
        <w:rPr>
          <w:i/>
          <w:szCs w:val="22"/>
        </w:rPr>
      </w:pPr>
      <w:r w:rsidRPr="00C004BA">
        <w:rPr>
          <w:i/>
          <w:szCs w:val="22"/>
        </w:rPr>
        <w:t>Vuxna och ungdomar (≥ 6 år)</w:t>
      </w:r>
    </w:p>
    <w:p w14:paraId="610E78B0" w14:textId="77777777" w:rsidR="00E30D77" w:rsidRPr="00C004BA" w:rsidRDefault="0011658D" w:rsidP="00E30D77">
      <w:pPr>
        <w:spacing w:line="240" w:lineRule="auto"/>
        <w:rPr>
          <w:szCs w:val="22"/>
        </w:rPr>
      </w:pPr>
      <w:r w:rsidRPr="00C004BA">
        <w:t>Rekommenderad dos är 1 mg administrerat genom subkutan injektion.</w:t>
      </w:r>
    </w:p>
    <w:p w14:paraId="610E78B1" w14:textId="77777777" w:rsidR="00E30D77" w:rsidRPr="00C004BA" w:rsidRDefault="00E30D77" w:rsidP="00E30D77">
      <w:pPr>
        <w:spacing w:line="240" w:lineRule="auto"/>
        <w:rPr>
          <w:szCs w:val="22"/>
        </w:rPr>
      </w:pPr>
    </w:p>
    <w:p w14:paraId="610E78B2" w14:textId="77777777" w:rsidR="00E30D77" w:rsidRPr="00C004BA" w:rsidRDefault="0011658D" w:rsidP="00E30D77">
      <w:pPr>
        <w:spacing w:line="240" w:lineRule="auto"/>
        <w:rPr>
          <w:i/>
          <w:szCs w:val="22"/>
        </w:rPr>
      </w:pPr>
      <w:r w:rsidRPr="00C004BA">
        <w:rPr>
          <w:i/>
          <w:szCs w:val="22"/>
        </w:rPr>
        <w:t>Pediatrisk population (≥ 2 till &lt; 6 år)</w:t>
      </w:r>
    </w:p>
    <w:p w14:paraId="610E78B3" w14:textId="77777777" w:rsidR="00E30D77" w:rsidRPr="00C004BA" w:rsidRDefault="0011658D" w:rsidP="00E30D77">
      <w:pPr>
        <w:numPr>
          <w:ilvl w:val="0"/>
          <w:numId w:val="8"/>
        </w:numPr>
        <w:tabs>
          <w:tab w:val="clear" w:pos="567"/>
        </w:tabs>
        <w:spacing w:line="240" w:lineRule="auto"/>
        <w:ind w:left="567" w:hanging="567"/>
        <w:contextualSpacing/>
        <w:rPr>
          <w:noProof/>
          <w:szCs w:val="22"/>
        </w:rPr>
      </w:pPr>
      <w:r w:rsidRPr="00C004BA">
        <w:lastRenderedPageBreak/>
        <w:t>Rekommenderad dos för pediatriska patienter som väger under 25 kg är 0,5 mg administrerat genom subkutan injektion.</w:t>
      </w:r>
    </w:p>
    <w:p w14:paraId="610E78B4" w14:textId="77777777" w:rsidR="00E30D77" w:rsidRPr="00C004BA" w:rsidRDefault="0011658D" w:rsidP="00E30D77">
      <w:pPr>
        <w:numPr>
          <w:ilvl w:val="0"/>
          <w:numId w:val="8"/>
        </w:numPr>
        <w:tabs>
          <w:tab w:val="clear" w:pos="567"/>
        </w:tabs>
        <w:spacing w:line="240" w:lineRule="auto"/>
        <w:ind w:left="567" w:hanging="567"/>
        <w:contextualSpacing/>
        <w:rPr>
          <w:noProof/>
          <w:szCs w:val="22"/>
        </w:rPr>
      </w:pPr>
      <w:r w:rsidRPr="00C004BA">
        <w:t>Rekommenderad dos för pediatriska patienter som väger 25 kg eller mer är 1 mg administrerat genom subkutan injektion.</w:t>
      </w:r>
    </w:p>
    <w:p w14:paraId="610E78B5" w14:textId="77777777" w:rsidR="00E30D77" w:rsidRPr="00C004BA" w:rsidRDefault="00E30D77" w:rsidP="00E30D77">
      <w:pPr>
        <w:pStyle w:val="ListParagraph"/>
        <w:spacing w:line="240" w:lineRule="auto"/>
        <w:rPr>
          <w:i/>
          <w:szCs w:val="22"/>
        </w:rPr>
      </w:pPr>
    </w:p>
    <w:p w14:paraId="610E78B6" w14:textId="77777777" w:rsidR="00E30D77" w:rsidRPr="00C004BA" w:rsidRDefault="00E30D77" w:rsidP="00E30D77">
      <w:pPr>
        <w:tabs>
          <w:tab w:val="clear" w:pos="567"/>
        </w:tabs>
        <w:spacing w:line="240" w:lineRule="auto"/>
        <w:contextualSpacing/>
        <w:rPr>
          <w:noProof/>
          <w:szCs w:val="22"/>
        </w:rPr>
      </w:pPr>
    </w:p>
    <w:p w14:paraId="610E78B7" w14:textId="77777777" w:rsidR="00E30D77" w:rsidRPr="00C004BA" w:rsidRDefault="0011658D" w:rsidP="00E30D77">
      <w:pPr>
        <w:tabs>
          <w:tab w:val="clear" w:pos="567"/>
        </w:tabs>
        <w:spacing w:line="240" w:lineRule="auto"/>
        <w:contextualSpacing/>
        <w:rPr>
          <w:i/>
          <w:iCs/>
          <w:noProof/>
          <w:szCs w:val="22"/>
        </w:rPr>
      </w:pPr>
      <w:r w:rsidRPr="00C004BA">
        <w:rPr>
          <w:i/>
          <w:iCs/>
          <w:szCs w:val="22"/>
        </w:rPr>
        <w:t>Tid till respons och fler doser</w:t>
      </w:r>
    </w:p>
    <w:p w14:paraId="610E78B8" w14:textId="77777777" w:rsidR="00E30D77" w:rsidRPr="00C004BA" w:rsidRDefault="0011658D" w:rsidP="00E30D77">
      <w:pPr>
        <w:tabs>
          <w:tab w:val="clear" w:pos="567"/>
        </w:tabs>
        <w:spacing w:line="240" w:lineRule="auto"/>
        <w:contextualSpacing/>
        <w:rPr>
          <w:noProof/>
          <w:szCs w:val="22"/>
        </w:rPr>
      </w:pPr>
      <w:r w:rsidRPr="00C004BA">
        <w:t>I normala fall svarar patienten på behandlingen inom 15 minuter. När patienten svarat på behandlingen ska kolhydrater ges peroralt för att återställa glykogenhalten i levern och förhindra ett nytt blodsockerfall. Om patienten inte svarar på behandlingen inom 15 minuter kan ytterligare en dos Ogluo från en ny enhet administreras i avvaktan på akutsjukvård. Patienter bör få två Ogluo-enheter utskrivna.</w:t>
      </w:r>
    </w:p>
    <w:p w14:paraId="610E78B9" w14:textId="77777777" w:rsidR="00E30D77" w:rsidRPr="00C004BA" w:rsidRDefault="00E30D77" w:rsidP="00E30D77">
      <w:pPr>
        <w:tabs>
          <w:tab w:val="clear" w:pos="567"/>
        </w:tabs>
        <w:spacing w:line="240" w:lineRule="auto"/>
        <w:contextualSpacing/>
        <w:rPr>
          <w:noProof/>
          <w:szCs w:val="22"/>
        </w:rPr>
      </w:pPr>
    </w:p>
    <w:p w14:paraId="610E78BA" w14:textId="77777777" w:rsidR="00E30D77" w:rsidRPr="00C004BA" w:rsidRDefault="00E30D77" w:rsidP="00E30D77">
      <w:pPr>
        <w:pStyle w:val="ListParagraph"/>
        <w:spacing w:line="240" w:lineRule="auto"/>
        <w:rPr>
          <w:i/>
          <w:szCs w:val="22"/>
        </w:rPr>
      </w:pPr>
    </w:p>
    <w:p w14:paraId="610E78BB" w14:textId="77777777" w:rsidR="00E30D77" w:rsidRPr="00C004BA" w:rsidRDefault="0011658D" w:rsidP="00E30D77">
      <w:pPr>
        <w:spacing w:line="240" w:lineRule="auto"/>
        <w:rPr>
          <w:i/>
          <w:szCs w:val="22"/>
        </w:rPr>
      </w:pPr>
      <w:r w:rsidRPr="00C004BA">
        <w:rPr>
          <w:szCs w:val="22"/>
          <w:u w:val="single"/>
        </w:rPr>
        <w:t>Särskilda populationer</w:t>
      </w:r>
    </w:p>
    <w:p w14:paraId="610E78BC" w14:textId="77777777" w:rsidR="00E30D77" w:rsidRPr="00C004BA" w:rsidRDefault="00E30D77" w:rsidP="00E30D77">
      <w:pPr>
        <w:spacing w:line="240" w:lineRule="auto"/>
        <w:rPr>
          <w:i/>
          <w:szCs w:val="22"/>
        </w:rPr>
      </w:pPr>
    </w:p>
    <w:p w14:paraId="610E78BD" w14:textId="77777777" w:rsidR="00E30D77" w:rsidRPr="00C004BA" w:rsidRDefault="0011658D" w:rsidP="00E30D77">
      <w:pPr>
        <w:spacing w:line="240" w:lineRule="auto"/>
        <w:rPr>
          <w:i/>
          <w:szCs w:val="22"/>
        </w:rPr>
      </w:pPr>
      <w:r w:rsidRPr="00C004BA">
        <w:rPr>
          <w:i/>
          <w:szCs w:val="22"/>
        </w:rPr>
        <w:t>Äldre (≥ 65 år)</w:t>
      </w:r>
    </w:p>
    <w:p w14:paraId="610E78BE" w14:textId="77777777" w:rsidR="00E30D77" w:rsidRPr="00C004BA" w:rsidRDefault="0011658D" w:rsidP="00E30D77">
      <w:pPr>
        <w:spacing w:line="240" w:lineRule="auto"/>
        <w:rPr>
          <w:szCs w:val="22"/>
        </w:rPr>
      </w:pPr>
      <w:r w:rsidRPr="00C004BA">
        <w:t>Ogluo kan ges till äldre patienter. Ingen dosjustering krävs.</w:t>
      </w:r>
    </w:p>
    <w:p w14:paraId="610E78BF" w14:textId="77777777" w:rsidR="00E30D77" w:rsidRPr="00C004BA" w:rsidRDefault="00E30D77" w:rsidP="00E30D77">
      <w:pPr>
        <w:spacing w:line="240" w:lineRule="auto"/>
        <w:rPr>
          <w:szCs w:val="22"/>
        </w:rPr>
      </w:pPr>
    </w:p>
    <w:p w14:paraId="610E78C0" w14:textId="77777777" w:rsidR="00E30D77" w:rsidRPr="00C004BA" w:rsidRDefault="0011658D" w:rsidP="00E30D77">
      <w:pPr>
        <w:spacing w:line="240" w:lineRule="auto"/>
        <w:rPr>
          <w:szCs w:val="22"/>
        </w:rPr>
      </w:pPr>
      <w:r w:rsidRPr="00C004BA">
        <w:t>Data om effekt och säkerhet är mycket begränsade vad gäller patienter över 65 år och saknas helt för patienter 75 år och äldre.</w:t>
      </w:r>
    </w:p>
    <w:p w14:paraId="610E78C1" w14:textId="77777777" w:rsidR="00E30D77" w:rsidRPr="00C004BA" w:rsidRDefault="00E30D77" w:rsidP="00E30D77">
      <w:pPr>
        <w:spacing w:line="240" w:lineRule="auto"/>
        <w:rPr>
          <w:szCs w:val="22"/>
        </w:rPr>
      </w:pPr>
    </w:p>
    <w:p w14:paraId="610E78C2" w14:textId="77777777" w:rsidR="00E30D77" w:rsidRPr="00C004BA" w:rsidRDefault="0011658D" w:rsidP="00E30D77">
      <w:pPr>
        <w:spacing w:line="240" w:lineRule="auto"/>
        <w:rPr>
          <w:i/>
          <w:szCs w:val="22"/>
        </w:rPr>
      </w:pPr>
      <w:r w:rsidRPr="00C004BA">
        <w:rPr>
          <w:i/>
          <w:szCs w:val="22"/>
        </w:rPr>
        <w:t>Nedsatt njurfunktion</w:t>
      </w:r>
    </w:p>
    <w:p w14:paraId="610E78C3" w14:textId="77777777" w:rsidR="00E30D77" w:rsidRPr="00C004BA" w:rsidRDefault="0011658D" w:rsidP="00E30D77">
      <w:pPr>
        <w:spacing w:line="240" w:lineRule="auto"/>
        <w:rPr>
          <w:szCs w:val="22"/>
        </w:rPr>
      </w:pPr>
      <w:r w:rsidRPr="00C004BA">
        <w:t>Ogluo kan ges till patienter med nedsatt njurfunktion. Ingen dosjustering krävs.</w:t>
      </w:r>
    </w:p>
    <w:p w14:paraId="610E78C4" w14:textId="77777777" w:rsidR="00E30D77" w:rsidRPr="00C004BA" w:rsidRDefault="00E30D77" w:rsidP="00E30D77">
      <w:pPr>
        <w:spacing w:line="240" w:lineRule="auto"/>
        <w:rPr>
          <w:szCs w:val="22"/>
        </w:rPr>
      </w:pPr>
    </w:p>
    <w:p w14:paraId="610E78C5" w14:textId="77777777" w:rsidR="00E30D77" w:rsidRPr="00C004BA" w:rsidRDefault="0011658D" w:rsidP="00E30D77">
      <w:pPr>
        <w:spacing w:line="240" w:lineRule="auto"/>
        <w:rPr>
          <w:i/>
          <w:szCs w:val="22"/>
        </w:rPr>
      </w:pPr>
      <w:r w:rsidRPr="00C004BA">
        <w:rPr>
          <w:i/>
          <w:szCs w:val="22"/>
        </w:rPr>
        <w:t>Nedsatt leverfunktion</w:t>
      </w:r>
    </w:p>
    <w:p w14:paraId="610E78C6" w14:textId="77777777" w:rsidR="00E30D77" w:rsidRPr="00C004BA" w:rsidRDefault="0011658D" w:rsidP="00E30D77">
      <w:pPr>
        <w:spacing w:line="240" w:lineRule="auto"/>
        <w:rPr>
          <w:szCs w:val="22"/>
        </w:rPr>
      </w:pPr>
      <w:r w:rsidRPr="00C004BA">
        <w:t>Ogluo kan ges till patienter med nedsatt leverfunktion. Ingen dosjustering krävs.</w:t>
      </w:r>
    </w:p>
    <w:p w14:paraId="610E78C7" w14:textId="77777777" w:rsidR="00E30D77" w:rsidRPr="00C004BA" w:rsidRDefault="00E30D77" w:rsidP="00E30D77">
      <w:pPr>
        <w:spacing w:line="240" w:lineRule="auto"/>
        <w:rPr>
          <w:szCs w:val="22"/>
        </w:rPr>
      </w:pPr>
    </w:p>
    <w:p w14:paraId="610E78C8" w14:textId="77777777" w:rsidR="00E30D77" w:rsidRPr="00C004BA" w:rsidRDefault="0011658D" w:rsidP="00E30D77">
      <w:pPr>
        <w:spacing w:line="240" w:lineRule="auto"/>
        <w:rPr>
          <w:i/>
          <w:szCs w:val="22"/>
        </w:rPr>
      </w:pPr>
      <w:r w:rsidRPr="00C004BA">
        <w:rPr>
          <w:i/>
          <w:szCs w:val="22"/>
        </w:rPr>
        <w:t>Pediatrisk population (&lt; 2 år)</w:t>
      </w:r>
    </w:p>
    <w:p w14:paraId="610E78C9" w14:textId="77777777" w:rsidR="00E30D77" w:rsidRPr="00C004BA" w:rsidRDefault="0011658D" w:rsidP="00E30D77">
      <w:pPr>
        <w:spacing w:line="240" w:lineRule="auto"/>
        <w:rPr>
          <w:iCs/>
          <w:szCs w:val="22"/>
        </w:rPr>
      </w:pPr>
      <w:r w:rsidRPr="00C004BA">
        <w:t>Säkerhet och effekt för Ogluo för barn under 2 år har inte fastställts. Inga data finns tillgängliga.</w:t>
      </w:r>
    </w:p>
    <w:p w14:paraId="610E78CA" w14:textId="77777777" w:rsidR="00E30D77" w:rsidRPr="00C004BA" w:rsidRDefault="00E30D77" w:rsidP="00E30D77">
      <w:pPr>
        <w:spacing w:line="240" w:lineRule="auto"/>
        <w:rPr>
          <w:i/>
          <w:szCs w:val="22"/>
        </w:rPr>
      </w:pPr>
    </w:p>
    <w:p w14:paraId="610E78CB" w14:textId="77777777" w:rsidR="00E30D77" w:rsidRPr="00C004BA" w:rsidRDefault="00E30D77" w:rsidP="00E30D77">
      <w:pPr>
        <w:spacing w:line="240" w:lineRule="auto"/>
        <w:rPr>
          <w:szCs w:val="22"/>
        </w:rPr>
      </w:pPr>
    </w:p>
    <w:p w14:paraId="610E78CC" w14:textId="77777777" w:rsidR="00E30D77" w:rsidRPr="00C004BA" w:rsidRDefault="0011658D" w:rsidP="00E30D77">
      <w:pPr>
        <w:spacing w:line="240" w:lineRule="auto"/>
      </w:pPr>
      <w:r w:rsidRPr="00C004BA">
        <w:rPr>
          <w:szCs w:val="22"/>
          <w:u w:val="single"/>
        </w:rPr>
        <w:t>Administreringssätt</w:t>
      </w:r>
    </w:p>
    <w:p w14:paraId="610E78CD" w14:textId="77777777" w:rsidR="00E30D77" w:rsidRPr="00C004BA" w:rsidRDefault="00E30D77" w:rsidP="00E30D77">
      <w:pPr>
        <w:spacing w:line="240" w:lineRule="auto"/>
        <w:rPr>
          <w:szCs w:val="22"/>
          <w:u w:val="single"/>
        </w:rPr>
      </w:pPr>
    </w:p>
    <w:p w14:paraId="610E78CE" w14:textId="77777777" w:rsidR="00E30D77" w:rsidRPr="00C004BA" w:rsidRDefault="0011658D" w:rsidP="00E30D77">
      <w:pPr>
        <w:spacing w:line="240" w:lineRule="auto"/>
        <w:rPr>
          <w:szCs w:val="22"/>
        </w:rPr>
      </w:pPr>
      <w:r w:rsidRPr="00C004BA">
        <w:t>Ogluo förfylld injektionspenna och förfylld spruta är endast avsedda för subkutan injektion.</w:t>
      </w:r>
    </w:p>
    <w:p w14:paraId="610E78CF" w14:textId="77777777" w:rsidR="00E30D77" w:rsidRPr="00C004BA" w:rsidRDefault="00E30D77" w:rsidP="00E30D77">
      <w:pPr>
        <w:spacing w:line="240" w:lineRule="auto"/>
        <w:rPr>
          <w:szCs w:val="22"/>
        </w:rPr>
      </w:pPr>
    </w:p>
    <w:p w14:paraId="610E78D0" w14:textId="77777777" w:rsidR="00E30D77" w:rsidRPr="00C004BA" w:rsidRDefault="0011658D" w:rsidP="00E30D77">
      <w:pPr>
        <w:spacing w:line="240" w:lineRule="auto"/>
        <w:rPr>
          <w:szCs w:val="22"/>
        </w:rPr>
      </w:pPr>
      <w:r w:rsidRPr="00C004BA">
        <w:t xml:space="preserve">Patienterna och deras vårdare ska informeras om tecken och symtom på </w:t>
      </w:r>
      <w:r>
        <w:t>allvarlig</w:t>
      </w:r>
      <w:r w:rsidRPr="00C004BA">
        <w:t xml:space="preserve"> hypoglykemi. Eftersom patienter med </w:t>
      </w:r>
      <w:r>
        <w:t>allvarlig</w:t>
      </w:r>
      <w:r w:rsidRPr="00C004BA">
        <w:t xml:space="preserve"> hypoglykemi måste ha hjälp av andra för att återhämta sig, ska patienten instrueras att informera sina närmaste om Ogluo och bipacksedeln. Ogluo ska ges så snart som möjligt när hypoglykemi upptäcks.</w:t>
      </w:r>
    </w:p>
    <w:p w14:paraId="610E78D1" w14:textId="77777777" w:rsidR="00E30D77" w:rsidRPr="00C004BA" w:rsidRDefault="00E30D77" w:rsidP="00E30D77">
      <w:pPr>
        <w:spacing w:line="240" w:lineRule="auto"/>
        <w:rPr>
          <w:szCs w:val="22"/>
        </w:rPr>
      </w:pPr>
    </w:p>
    <w:p w14:paraId="610E78D2" w14:textId="77777777" w:rsidR="00E30D77" w:rsidRPr="00C004BA" w:rsidRDefault="0011658D" w:rsidP="00E30D77">
      <w:pPr>
        <w:spacing w:line="240" w:lineRule="auto"/>
        <w:rPr>
          <w:szCs w:val="22"/>
        </w:rPr>
      </w:pPr>
      <w:r w:rsidRPr="00C004BA">
        <w:t>Patienten eller vårdaren ska instrueras att läsa bipacksedeln när de får receptet på Ogluo. Följande anvisningar ska särskilt betonas:</w:t>
      </w:r>
    </w:p>
    <w:p w14:paraId="610E78D3" w14:textId="77777777" w:rsidR="00E30D77" w:rsidRPr="00C004BA" w:rsidRDefault="00E30D77" w:rsidP="00E30D77">
      <w:pPr>
        <w:spacing w:line="240" w:lineRule="auto"/>
        <w:rPr>
          <w:szCs w:val="22"/>
        </w:rPr>
      </w:pPr>
    </w:p>
    <w:p w14:paraId="610E78D4" w14:textId="77777777" w:rsidR="00E30D77" w:rsidRPr="00C004BA" w:rsidRDefault="0011658D" w:rsidP="00E30D77">
      <w:pPr>
        <w:numPr>
          <w:ilvl w:val="0"/>
          <w:numId w:val="8"/>
        </w:numPr>
        <w:tabs>
          <w:tab w:val="clear" w:pos="567"/>
        </w:tabs>
        <w:spacing w:line="240" w:lineRule="auto"/>
        <w:ind w:left="540" w:hanging="567"/>
        <w:contextualSpacing/>
        <w:rPr>
          <w:noProof/>
          <w:szCs w:val="22"/>
        </w:rPr>
      </w:pPr>
      <w:r w:rsidRPr="00C004BA">
        <w:t>Foliepåsen får inte öppnas förrän glukagonet ska ges.</w:t>
      </w:r>
    </w:p>
    <w:p w14:paraId="610E78D5" w14:textId="77777777" w:rsidR="00E30D77" w:rsidRPr="00C004BA" w:rsidRDefault="0011658D" w:rsidP="00E30D77">
      <w:pPr>
        <w:numPr>
          <w:ilvl w:val="0"/>
          <w:numId w:val="8"/>
        </w:numPr>
        <w:tabs>
          <w:tab w:val="clear" w:pos="567"/>
        </w:tabs>
        <w:spacing w:line="240" w:lineRule="auto"/>
        <w:ind w:left="540" w:hanging="567"/>
        <w:contextualSpacing/>
        <w:rPr>
          <w:noProof/>
          <w:szCs w:val="22"/>
        </w:rPr>
      </w:pPr>
      <w:r w:rsidRPr="00C004BA">
        <w:t>Läkemedlet ska administreras enligt de tryckta anvisningarna på foliepåsen, kartongen eller bipacksedeln.</w:t>
      </w:r>
    </w:p>
    <w:p w14:paraId="610E78D6" w14:textId="77777777" w:rsidR="00E30D77" w:rsidRPr="00C004BA" w:rsidRDefault="0011658D" w:rsidP="00E30D77">
      <w:pPr>
        <w:numPr>
          <w:ilvl w:val="0"/>
          <w:numId w:val="8"/>
        </w:numPr>
        <w:tabs>
          <w:tab w:val="clear" w:pos="567"/>
        </w:tabs>
        <w:spacing w:line="240" w:lineRule="auto"/>
        <w:ind w:left="540" w:hanging="567"/>
        <w:contextualSpacing/>
        <w:rPr>
          <w:noProof/>
          <w:szCs w:val="22"/>
        </w:rPr>
      </w:pPr>
      <w:r w:rsidRPr="00C004BA">
        <w:t>Lösningen ska inspekteras visuellt före administrering. Lösningen ska vara klar och färglös till ljust gul, samt fri från partiklar. Om lösningen är missfärgad eller innehåller partiklar ska läkemedlet inte användas.</w:t>
      </w:r>
    </w:p>
    <w:p w14:paraId="610E78D7" w14:textId="77777777" w:rsidR="00E30D77" w:rsidRPr="00C004BA" w:rsidRDefault="0011658D" w:rsidP="00E30D77">
      <w:pPr>
        <w:numPr>
          <w:ilvl w:val="0"/>
          <w:numId w:val="8"/>
        </w:numPr>
        <w:tabs>
          <w:tab w:val="clear" w:pos="567"/>
        </w:tabs>
        <w:spacing w:line="240" w:lineRule="auto"/>
        <w:ind w:left="540" w:hanging="567"/>
        <w:contextualSpacing/>
        <w:rPr>
          <w:noProof/>
          <w:szCs w:val="22"/>
        </w:rPr>
      </w:pPr>
      <w:r w:rsidRPr="00C004BA">
        <w:t>Kläder som täcker injektionsstället ska avlägsnas. Injektionen ska ges i nedre delen av buken, eller på lårets eller överarmens utsida.</w:t>
      </w:r>
    </w:p>
    <w:p w14:paraId="610E78D8" w14:textId="77777777" w:rsidR="00E30D77" w:rsidRPr="00C004BA" w:rsidRDefault="0011658D" w:rsidP="00E30D77">
      <w:pPr>
        <w:numPr>
          <w:ilvl w:val="0"/>
          <w:numId w:val="8"/>
        </w:numPr>
        <w:tabs>
          <w:tab w:val="clear" w:pos="567"/>
        </w:tabs>
        <w:spacing w:line="240" w:lineRule="auto"/>
        <w:ind w:left="540" w:hanging="567"/>
        <w:contextualSpacing/>
        <w:rPr>
          <w:noProof/>
          <w:szCs w:val="22"/>
        </w:rPr>
      </w:pPr>
      <w:r w:rsidRPr="00C004BA">
        <w:t>Akutvård ska tillkallas omedelbart efter administrering av dosen även om patienten inte är medvetslös.</w:t>
      </w:r>
    </w:p>
    <w:p w14:paraId="610E78D9" w14:textId="77777777" w:rsidR="00E30D77" w:rsidRPr="00C004BA" w:rsidRDefault="0011658D" w:rsidP="00E30D77">
      <w:pPr>
        <w:numPr>
          <w:ilvl w:val="0"/>
          <w:numId w:val="8"/>
        </w:numPr>
        <w:tabs>
          <w:tab w:val="clear" w:pos="567"/>
        </w:tabs>
        <w:spacing w:line="240" w:lineRule="auto"/>
        <w:ind w:left="540" w:hanging="567"/>
        <w:contextualSpacing/>
      </w:pPr>
      <w:r w:rsidRPr="00C004BA">
        <w:t>Varje enhet innehåller en engångsdos glukagon och kan inte återanvändas.</w:t>
      </w:r>
    </w:p>
    <w:p w14:paraId="610E78DA" w14:textId="77777777" w:rsidR="00E30D77" w:rsidRPr="00C004BA" w:rsidRDefault="00E30D77" w:rsidP="00E30D77">
      <w:pPr>
        <w:spacing w:line="240" w:lineRule="auto"/>
        <w:ind w:left="567" w:hanging="567"/>
        <w:rPr>
          <w:b/>
          <w:noProof/>
          <w:szCs w:val="22"/>
        </w:rPr>
      </w:pPr>
    </w:p>
    <w:p w14:paraId="610E78DB" w14:textId="77777777" w:rsidR="00E30D77" w:rsidRPr="00C004BA" w:rsidRDefault="0011658D" w:rsidP="00E30D77">
      <w:pPr>
        <w:pStyle w:val="Style5"/>
      </w:pPr>
      <w:r w:rsidRPr="00C004BA">
        <w:lastRenderedPageBreak/>
        <w:t>Kontraindikationer</w:t>
      </w:r>
    </w:p>
    <w:p w14:paraId="610E78DC" w14:textId="77777777" w:rsidR="00E30D77" w:rsidRPr="00C004BA" w:rsidRDefault="00E30D77" w:rsidP="00E30D77">
      <w:pPr>
        <w:spacing w:line="240" w:lineRule="auto"/>
        <w:rPr>
          <w:noProof/>
          <w:szCs w:val="22"/>
        </w:rPr>
      </w:pPr>
    </w:p>
    <w:p w14:paraId="610E78DD" w14:textId="77777777" w:rsidR="00E30D77" w:rsidRPr="00C004BA" w:rsidRDefault="0011658D" w:rsidP="00E30D77">
      <w:pPr>
        <w:widowControl w:val="0"/>
        <w:tabs>
          <w:tab w:val="clear" w:pos="567"/>
        </w:tabs>
        <w:spacing w:line="240" w:lineRule="auto"/>
        <w:rPr>
          <w:spacing w:val="-2"/>
          <w:szCs w:val="22"/>
        </w:rPr>
      </w:pPr>
      <w:r w:rsidRPr="00C004BA">
        <w:t>Överkänslighet mot den aktiva substansen eller mot något hjälpämne som anges i avsnitt 6.1.</w:t>
      </w:r>
    </w:p>
    <w:p w14:paraId="610E78DE" w14:textId="77777777" w:rsidR="00E30D77" w:rsidRPr="00C004BA" w:rsidRDefault="00E30D77" w:rsidP="00E30D77">
      <w:pPr>
        <w:widowControl w:val="0"/>
        <w:tabs>
          <w:tab w:val="clear" w:pos="567"/>
        </w:tabs>
        <w:spacing w:line="240" w:lineRule="auto"/>
        <w:rPr>
          <w:spacing w:val="-2"/>
          <w:szCs w:val="22"/>
        </w:rPr>
      </w:pPr>
    </w:p>
    <w:p w14:paraId="610E78DF" w14:textId="77777777" w:rsidR="00E30D77" w:rsidRPr="00C004BA" w:rsidRDefault="0011658D" w:rsidP="00E30D77">
      <w:pPr>
        <w:spacing w:line="240" w:lineRule="auto"/>
        <w:rPr>
          <w:noProof/>
          <w:szCs w:val="22"/>
        </w:rPr>
      </w:pPr>
      <w:r w:rsidRPr="00C004BA">
        <w:t>Feokromocytom.</w:t>
      </w:r>
    </w:p>
    <w:p w14:paraId="610E78E0" w14:textId="77777777" w:rsidR="00E30D77" w:rsidRPr="00C004BA" w:rsidRDefault="00E30D77" w:rsidP="00E30D77">
      <w:pPr>
        <w:spacing w:line="240" w:lineRule="auto"/>
        <w:rPr>
          <w:noProof/>
          <w:szCs w:val="22"/>
        </w:rPr>
      </w:pPr>
    </w:p>
    <w:p w14:paraId="610E78E1" w14:textId="77777777" w:rsidR="00E30D77" w:rsidRPr="00C004BA" w:rsidRDefault="0011658D" w:rsidP="00E30D77">
      <w:pPr>
        <w:pStyle w:val="Style5"/>
      </w:pPr>
      <w:r w:rsidRPr="00C004BA">
        <w:t>Varningar och försiktighet</w:t>
      </w:r>
    </w:p>
    <w:p w14:paraId="610E78E2" w14:textId="77777777" w:rsidR="00E30D77" w:rsidRPr="00C004BA" w:rsidRDefault="00E30D77" w:rsidP="00E30D77">
      <w:pPr>
        <w:spacing w:line="240" w:lineRule="auto"/>
        <w:ind w:left="567" w:hanging="567"/>
        <w:rPr>
          <w:b/>
          <w:noProof/>
          <w:szCs w:val="22"/>
        </w:rPr>
      </w:pPr>
    </w:p>
    <w:p w14:paraId="610E78E3" w14:textId="77777777" w:rsidR="00E30D77" w:rsidRPr="00C004BA" w:rsidRDefault="0011658D" w:rsidP="00E30D77">
      <w:pPr>
        <w:rPr>
          <w:noProof/>
          <w:u w:val="single"/>
        </w:rPr>
      </w:pPr>
      <w:r w:rsidRPr="00C004BA">
        <w:rPr>
          <w:u w:val="single"/>
        </w:rPr>
        <w:t>Glykogendepåer och hypoglykemi</w:t>
      </w:r>
    </w:p>
    <w:p w14:paraId="610E78E4" w14:textId="77777777" w:rsidR="00E30D77" w:rsidRPr="00C004BA" w:rsidRDefault="00E30D77" w:rsidP="00E30D77">
      <w:pPr>
        <w:rPr>
          <w:noProof/>
        </w:rPr>
      </w:pPr>
    </w:p>
    <w:p w14:paraId="610E78E5" w14:textId="77777777" w:rsidR="00E30D77" w:rsidRPr="00C004BA" w:rsidRDefault="0011658D" w:rsidP="00E30D77">
      <w:pPr>
        <w:rPr>
          <w:noProof/>
        </w:rPr>
      </w:pPr>
      <w:r w:rsidRPr="00C004BA">
        <w:t>När patienten har svarat på behandlingen ska kolhydrater ges peroralt för att återställa glykogennivån i levern och förhindra ett nytt blodsockerfall.</w:t>
      </w:r>
    </w:p>
    <w:p w14:paraId="610E78E6" w14:textId="77777777" w:rsidR="00E30D77" w:rsidRPr="00C004BA" w:rsidRDefault="00E30D77" w:rsidP="00E30D77">
      <w:pPr>
        <w:rPr>
          <w:noProof/>
        </w:rPr>
      </w:pPr>
    </w:p>
    <w:p w14:paraId="610E78E7" w14:textId="77777777" w:rsidR="00E30D77" w:rsidRPr="00C004BA" w:rsidRDefault="0011658D" w:rsidP="00E30D77">
      <w:pPr>
        <w:rPr>
          <w:noProof/>
        </w:rPr>
      </w:pPr>
      <w:r w:rsidRPr="00C004BA">
        <w:t>Glukagon har ingen effekt på patienter vars glykogendepåer i levern är tömda. Därför har glukagon liten eller ingen effekt då patienten har fastat en längre tid eller lider av binjuresvikt, kronisk hypoglykemi eller alkoholorsakad hypoglykemi.</w:t>
      </w:r>
    </w:p>
    <w:p w14:paraId="610E78E8" w14:textId="77777777" w:rsidR="00E30D77" w:rsidRPr="00C004BA" w:rsidRDefault="00E30D77" w:rsidP="00E30D77">
      <w:pPr>
        <w:rPr>
          <w:noProof/>
        </w:rPr>
      </w:pPr>
    </w:p>
    <w:p w14:paraId="610E78E9" w14:textId="77777777" w:rsidR="00E30D77" w:rsidRPr="00C004BA" w:rsidRDefault="0011658D" w:rsidP="00E30D77">
      <w:pPr>
        <w:rPr>
          <w:noProof/>
        </w:rPr>
      </w:pPr>
      <w:r w:rsidRPr="00C004BA">
        <w:t>Glukagon har i motsats till adrenalin inte någon effekt på muskelfosforylas och kan därför inte bidra till överföring av kolhydrater från de betydligt större glykogendepåerna i skelettmuskulaturen.</w:t>
      </w:r>
    </w:p>
    <w:p w14:paraId="610E78EA" w14:textId="77777777" w:rsidR="00E30D77" w:rsidRPr="00C004BA" w:rsidRDefault="00E30D77" w:rsidP="00E30D77">
      <w:pPr>
        <w:rPr>
          <w:noProof/>
        </w:rPr>
      </w:pPr>
    </w:p>
    <w:p w14:paraId="610E78EB" w14:textId="77777777" w:rsidR="00E30D77" w:rsidRPr="00C004BA" w:rsidRDefault="0011658D" w:rsidP="00E30D77">
      <w:pPr>
        <w:rPr>
          <w:noProof/>
          <w:u w:val="single"/>
        </w:rPr>
      </w:pPr>
      <w:r w:rsidRPr="00C004BA">
        <w:rPr>
          <w:u w:val="single"/>
        </w:rPr>
        <w:t>Insulinom</w:t>
      </w:r>
    </w:p>
    <w:p w14:paraId="610E78EC" w14:textId="77777777" w:rsidR="00E30D77" w:rsidRPr="00C004BA" w:rsidRDefault="00E30D77" w:rsidP="00E30D77">
      <w:pPr>
        <w:rPr>
          <w:noProof/>
        </w:rPr>
      </w:pPr>
    </w:p>
    <w:p w14:paraId="610E78ED" w14:textId="77777777" w:rsidR="00E30D77" w:rsidRPr="00C004BA" w:rsidRDefault="0011658D" w:rsidP="00E30D77">
      <w:pPr>
        <w:rPr>
          <w:noProof/>
        </w:rPr>
      </w:pPr>
      <w:r w:rsidRPr="00C004BA">
        <w:t>Hos patienter med insulinom kan administrering av glukagon initialt leda till en höjning av blodsockret. Glukagonadministrering kan emellertid direkt eller indirekt (genom en initial höjning av blodsockret) stimulera till kraftig insulinfrisättning från ett insulinom och orsaka hypoglykemi. En patient som får symtom på hypoglykemi efter en dos glukagon ska ges glukos peroralt eller intravenöst.</w:t>
      </w:r>
    </w:p>
    <w:p w14:paraId="610E78EE" w14:textId="77777777" w:rsidR="00E30D77" w:rsidRPr="00C004BA" w:rsidRDefault="00E30D77" w:rsidP="00E30D77">
      <w:pPr>
        <w:rPr>
          <w:noProof/>
        </w:rPr>
      </w:pPr>
    </w:p>
    <w:p w14:paraId="610E78EF" w14:textId="77777777" w:rsidR="00E30D77" w:rsidRPr="00C004BA" w:rsidRDefault="0011658D" w:rsidP="00E30D77">
      <w:pPr>
        <w:rPr>
          <w:noProof/>
        </w:rPr>
      </w:pPr>
      <w:r w:rsidRPr="00C004BA">
        <w:t>Försiktighet ska också iakttas för patienter med glukagonom.</w:t>
      </w:r>
    </w:p>
    <w:p w14:paraId="610E78F0" w14:textId="77777777" w:rsidR="00E30D77" w:rsidRPr="00C004BA" w:rsidRDefault="00E30D77" w:rsidP="00E30D77">
      <w:pPr>
        <w:rPr>
          <w:noProof/>
        </w:rPr>
      </w:pPr>
    </w:p>
    <w:p w14:paraId="610E78F1" w14:textId="77777777" w:rsidR="00E30D77" w:rsidRPr="00C004BA" w:rsidRDefault="0011658D" w:rsidP="00E30D77">
      <w:pPr>
        <w:rPr>
          <w:noProof/>
          <w:u w:val="single"/>
        </w:rPr>
      </w:pPr>
      <w:r w:rsidRPr="00C004BA">
        <w:rPr>
          <w:u w:val="single"/>
        </w:rPr>
        <w:t>Återhämtningstid</w:t>
      </w:r>
    </w:p>
    <w:p w14:paraId="610E78F2" w14:textId="77777777" w:rsidR="00E30D77" w:rsidRPr="00C004BA" w:rsidRDefault="00E30D77" w:rsidP="00E30D77">
      <w:pPr>
        <w:rPr>
          <w:noProof/>
          <w:u w:val="single"/>
        </w:rPr>
      </w:pPr>
    </w:p>
    <w:p w14:paraId="610E78F3" w14:textId="77777777" w:rsidR="00E30D77" w:rsidRPr="00C004BA" w:rsidRDefault="0011658D" w:rsidP="00E30D77">
      <w:pPr>
        <w:rPr>
          <w:noProof/>
        </w:rPr>
      </w:pPr>
      <w:r w:rsidRPr="00C004BA">
        <w:t>Observera att glukosvärdena var återställda efter 20 minuter eller mer</w:t>
      </w:r>
      <w:r>
        <w:t>,</w:t>
      </w:r>
      <w:r w:rsidRPr="00C004BA">
        <w:t xml:space="preserve"> hos 15 % av patienterna i den pivotala prövningen.</w:t>
      </w:r>
    </w:p>
    <w:p w14:paraId="610E78F4" w14:textId="77777777" w:rsidR="00E30D77" w:rsidRPr="00C004BA" w:rsidRDefault="00E30D77" w:rsidP="00E30D77">
      <w:pPr>
        <w:rPr>
          <w:noProof/>
        </w:rPr>
      </w:pPr>
    </w:p>
    <w:p w14:paraId="610E78F5" w14:textId="77777777" w:rsidR="00E30D77" w:rsidRPr="00C004BA" w:rsidRDefault="0011658D" w:rsidP="00E30D77">
      <w:pPr>
        <w:pStyle w:val="Style5"/>
      </w:pPr>
      <w:r w:rsidRPr="00C004BA">
        <w:t>Interaktioner med andra läkemedel och övriga interaktioner</w:t>
      </w:r>
    </w:p>
    <w:p w14:paraId="610E78F6" w14:textId="77777777" w:rsidR="00E30D77" w:rsidRPr="00C004BA" w:rsidRDefault="00E30D77" w:rsidP="00E30D77">
      <w:pPr>
        <w:spacing w:line="240" w:lineRule="auto"/>
        <w:rPr>
          <w:noProof/>
          <w:szCs w:val="22"/>
        </w:rPr>
      </w:pPr>
    </w:p>
    <w:p w14:paraId="610E78F7" w14:textId="77777777" w:rsidR="00E30D77" w:rsidRPr="00C004BA" w:rsidRDefault="0011658D" w:rsidP="00E30D77">
      <w:pPr>
        <w:spacing w:line="240" w:lineRule="auto"/>
        <w:rPr>
          <w:noProof/>
          <w:szCs w:val="22"/>
        </w:rPr>
      </w:pPr>
      <w:r w:rsidRPr="00C004BA">
        <w:t>Inga interaktionsstudier har utförts.</w:t>
      </w:r>
    </w:p>
    <w:p w14:paraId="610E78F8" w14:textId="77777777" w:rsidR="00E30D77" w:rsidRPr="00C004BA" w:rsidRDefault="00E30D77" w:rsidP="00E30D77">
      <w:pPr>
        <w:spacing w:line="240" w:lineRule="auto"/>
        <w:rPr>
          <w:noProof/>
          <w:szCs w:val="22"/>
        </w:rPr>
      </w:pPr>
    </w:p>
    <w:p w14:paraId="610E78F9" w14:textId="77777777" w:rsidR="00E30D77" w:rsidRPr="00C004BA" w:rsidRDefault="0011658D" w:rsidP="00E30D77">
      <w:pPr>
        <w:spacing w:line="240" w:lineRule="auto"/>
        <w:rPr>
          <w:iCs/>
          <w:noProof/>
          <w:szCs w:val="22"/>
          <w:u w:val="single"/>
        </w:rPr>
      </w:pPr>
      <w:r w:rsidRPr="00C004BA">
        <w:rPr>
          <w:iCs/>
          <w:szCs w:val="22"/>
          <w:u w:val="single"/>
        </w:rPr>
        <w:t>Insulin</w:t>
      </w:r>
    </w:p>
    <w:p w14:paraId="610E78FA" w14:textId="77777777" w:rsidR="00E30D77" w:rsidRPr="00C004BA" w:rsidRDefault="00E30D77" w:rsidP="00E30D77">
      <w:pPr>
        <w:spacing w:line="240" w:lineRule="auto"/>
        <w:rPr>
          <w:iCs/>
          <w:noProof/>
          <w:szCs w:val="22"/>
          <w:u w:val="single"/>
          <w:lang w:val="de-DE"/>
        </w:rPr>
      </w:pPr>
    </w:p>
    <w:p w14:paraId="610E78FB" w14:textId="77777777" w:rsidR="00E30D77" w:rsidRPr="00C004BA" w:rsidRDefault="0011658D" w:rsidP="00E30D77">
      <w:pPr>
        <w:spacing w:line="240" w:lineRule="auto"/>
        <w:rPr>
          <w:noProof/>
          <w:szCs w:val="22"/>
        </w:rPr>
      </w:pPr>
      <w:r w:rsidRPr="00C004BA">
        <w:t>Insulin motverkar effekten av glukagon.</w:t>
      </w:r>
    </w:p>
    <w:p w14:paraId="610E78FC" w14:textId="77777777" w:rsidR="00E30D77" w:rsidRPr="00C004BA" w:rsidRDefault="00E30D77" w:rsidP="00E30D77">
      <w:pPr>
        <w:spacing w:line="240" w:lineRule="auto"/>
        <w:rPr>
          <w:noProof/>
          <w:szCs w:val="22"/>
        </w:rPr>
      </w:pPr>
    </w:p>
    <w:p w14:paraId="610E78FD" w14:textId="77777777" w:rsidR="00E30D77" w:rsidRPr="00C004BA" w:rsidRDefault="0011658D" w:rsidP="00E30D77">
      <w:pPr>
        <w:spacing w:line="240" w:lineRule="auto"/>
        <w:rPr>
          <w:iCs/>
          <w:noProof/>
          <w:szCs w:val="22"/>
          <w:u w:val="single"/>
        </w:rPr>
      </w:pPr>
      <w:r w:rsidRPr="00C004BA">
        <w:rPr>
          <w:iCs/>
          <w:szCs w:val="22"/>
          <w:u w:val="single"/>
        </w:rPr>
        <w:t>Indometacin</w:t>
      </w:r>
    </w:p>
    <w:p w14:paraId="610E78FE" w14:textId="77777777" w:rsidR="00E30D77" w:rsidRPr="00C004BA" w:rsidRDefault="00E30D77" w:rsidP="00E30D77">
      <w:pPr>
        <w:spacing w:line="240" w:lineRule="auto"/>
        <w:rPr>
          <w:iCs/>
          <w:noProof/>
          <w:szCs w:val="22"/>
          <w:u w:val="single"/>
        </w:rPr>
      </w:pPr>
    </w:p>
    <w:p w14:paraId="610E78FF" w14:textId="77777777" w:rsidR="00E30D77" w:rsidRPr="00C004BA" w:rsidRDefault="0011658D" w:rsidP="00E30D77">
      <w:pPr>
        <w:spacing w:line="240" w:lineRule="auto"/>
        <w:rPr>
          <w:noProof/>
          <w:szCs w:val="22"/>
        </w:rPr>
      </w:pPr>
      <w:r w:rsidRPr="00C004BA">
        <w:t>När glukagon används samtidigt med indometacin kan det förlora sin förmåga att höja blodsockernivån, eller paradoxalt även framkalla hypoglykemi.</w:t>
      </w:r>
    </w:p>
    <w:p w14:paraId="610E7900" w14:textId="77777777" w:rsidR="00E30D77" w:rsidRPr="00C004BA" w:rsidRDefault="00E30D77" w:rsidP="00E30D77">
      <w:pPr>
        <w:spacing w:line="240" w:lineRule="auto"/>
        <w:rPr>
          <w:noProof/>
          <w:szCs w:val="22"/>
        </w:rPr>
      </w:pPr>
    </w:p>
    <w:p w14:paraId="610E7901" w14:textId="77777777" w:rsidR="00E30D77" w:rsidRPr="00C004BA" w:rsidRDefault="0011658D" w:rsidP="00E30D77">
      <w:pPr>
        <w:spacing w:line="240" w:lineRule="auto"/>
        <w:rPr>
          <w:iCs/>
          <w:noProof/>
          <w:szCs w:val="22"/>
          <w:u w:val="single"/>
        </w:rPr>
      </w:pPr>
      <w:r w:rsidRPr="00C004BA">
        <w:rPr>
          <w:iCs/>
          <w:szCs w:val="22"/>
          <w:u w:val="single"/>
        </w:rPr>
        <w:t>Warfarin</w:t>
      </w:r>
    </w:p>
    <w:p w14:paraId="610E7902" w14:textId="77777777" w:rsidR="00E30D77" w:rsidRPr="00C004BA" w:rsidRDefault="00E30D77" w:rsidP="00E30D77">
      <w:pPr>
        <w:spacing w:line="240" w:lineRule="auto"/>
        <w:rPr>
          <w:iCs/>
          <w:noProof/>
          <w:szCs w:val="22"/>
          <w:u w:val="single"/>
          <w:lang w:val="de-DE"/>
        </w:rPr>
      </w:pPr>
    </w:p>
    <w:p w14:paraId="610E7903" w14:textId="77777777" w:rsidR="00E30D77" w:rsidRPr="00C004BA" w:rsidRDefault="0011658D" w:rsidP="00E30D77">
      <w:pPr>
        <w:spacing w:line="240" w:lineRule="auto"/>
        <w:rPr>
          <w:noProof/>
          <w:szCs w:val="22"/>
        </w:rPr>
      </w:pPr>
      <w:r w:rsidRPr="00C004BA">
        <w:t>Glukagon kan öka den antikoagulerande effekten av warfarin.</w:t>
      </w:r>
    </w:p>
    <w:p w14:paraId="610E7904" w14:textId="77777777" w:rsidR="00E30D77" w:rsidRPr="00C004BA" w:rsidRDefault="00E30D77" w:rsidP="00E30D77">
      <w:pPr>
        <w:spacing w:line="240" w:lineRule="auto"/>
        <w:rPr>
          <w:noProof/>
          <w:szCs w:val="22"/>
        </w:rPr>
      </w:pPr>
    </w:p>
    <w:p w14:paraId="610E7905" w14:textId="77777777" w:rsidR="00E30D77" w:rsidRPr="00C004BA" w:rsidRDefault="0011658D" w:rsidP="00E30D77">
      <w:pPr>
        <w:spacing w:line="240" w:lineRule="auto"/>
        <w:rPr>
          <w:iCs/>
          <w:noProof/>
          <w:szCs w:val="22"/>
          <w:u w:val="single"/>
        </w:rPr>
      </w:pPr>
      <w:r w:rsidRPr="00C004BA">
        <w:rPr>
          <w:iCs/>
          <w:szCs w:val="22"/>
          <w:u w:val="single"/>
        </w:rPr>
        <w:t>Betablockerare</w:t>
      </w:r>
    </w:p>
    <w:p w14:paraId="610E7906" w14:textId="77777777" w:rsidR="00E30D77" w:rsidRPr="00C004BA" w:rsidRDefault="00E30D77" w:rsidP="00E30D77">
      <w:pPr>
        <w:spacing w:line="240" w:lineRule="auto"/>
        <w:rPr>
          <w:iCs/>
          <w:noProof/>
          <w:szCs w:val="22"/>
          <w:u w:val="single"/>
        </w:rPr>
      </w:pPr>
    </w:p>
    <w:p w14:paraId="610E7907" w14:textId="77777777" w:rsidR="00E30D77" w:rsidRPr="00C004BA" w:rsidRDefault="0011658D" w:rsidP="00E30D77">
      <w:pPr>
        <w:spacing w:line="240" w:lineRule="auto"/>
        <w:rPr>
          <w:noProof/>
          <w:szCs w:val="22"/>
        </w:rPr>
      </w:pPr>
      <w:r w:rsidRPr="00C004BA">
        <w:lastRenderedPageBreak/>
        <w:t>Patienter som tar betablockerare kan förväntas få en större ökning av både puls och blodtryck, en ökning som är tillfällig på grund av glukagonets korta halveringstid. Ökningen av blodtryck och puls kan behöva behandlas hos patienter med kranskärlssjukdom.</w:t>
      </w:r>
    </w:p>
    <w:p w14:paraId="610E7908" w14:textId="77777777" w:rsidR="00E30D77" w:rsidRPr="00C004BA" w:rsidRDefault="00E30D77" w:rsidP="00E30D77">
      <w:pPr>
        <w:spacing w:line="240" w:lineRule="auto"/>
        <w:rPr>
          <w:noProof/>
          <w:szCs w:val="22"/>
          <w:lang w:val="de-DE"/>
        </w:rPr>
      </w:pPr>
    </w:p>
    <w:p w14:paraId="610E7909" w14:textId="77777777" w:rsidR="00E30D77" w:rsidRPr="00C004BA" w:rsidRDefault="0011658D" w:rsidP="00E30D77">
      <w:pPr>
        <w:pStyle w:val="Style5"/>
      </w:pPr>
      <w:r w:rsidRPr="00C004BA">
        <w:t>Fertilitet, graviditet och amning</w:t>
      </w:r>
    </w:p>
    <w:p w14:paraId="610E790A" w14:textId="77777777" w:rsidR="00E30D77" w:rsidRPr="00C004BA" w:rsidRDefault="00E30D77" w:rsidP="00E30D77">
      <w:pPr>
        <w:keepNext/>
        <w:spacing w:line="240" w:lineRule="auto"/>
        <w:rPr>
          <w:noProof/>
          <w:szCs w:val="22"/>
        </w:rPr>
      </w:pPr>
    </w:p>
    <w:p w14:paraId="610E790B" w14:textId="77777777" w:rsidR="00E30D77" w:rsidRPr="00C004BA" w:rsidRDefault="0011658D" w:rsidP="00E30D77">
      <w:pPr>
        <w:spacing w:line="240" w:lineRule="auto"/>
        <w:rPr>
          <w:noProof/>
          <w:szCs w:val="22"/>
          <w:u w:val="single"/>
        </w:rPr>
      </w:pPr>
      <w:r w:rsidRPr="00C004BA">
        <w:rPr>
          <w:szCs w:val="22"/>
          <w:u w:val="single"/>
        </w:rPr>
        <w:t>Graviditet</w:t>
      </w:r>
    </w:p>
    <w:p w14:paraId="610E790C" w14:textId="77777777" w:rsidR="00E30D77" w:rsidRPr="00C004BA" w:rsidRDefault="00E30D77" w:rsidP="00E30D77">
      <w:pPr>
        <w:spacing w:line="240" w:lineRule="auto"/>
        <w:rPr>
          <w:noProof/>
          <w:szCs w:val="22"/>
          <w:u w:val="single"/>
          <w:lang w:val="en-US"/>
        </w:rPr>
      </w:pPr>
    </w:p>
    <w:p w14:paraId="610E790D" w14:textId="77777777" w:rsidR="00E30D77" w:rsidRPr="00C004BA" w:rsidRDefault="0011658D" w:rsidP="00E30D77">
      <w:pPr>
        <w:spacing w:line="240" w:lineRule="auto"/>
        <w:rPr>
          <w:noProof/>
          <w:szCs w:val="22"/>
        </w:rPr>
      </w:pPr>
      <w:r w:rsidRPr="00C004BA">
        <w:t>Glukagon passerar inte placentabarriären hos människa. Glukagon har använts av gravida kvinnor med diabetes och inga skadliga effekter på graviditeten eller på fostrets och det nyfödda barnets hälsa är kända. Ogluo kan användas under graviditet.</w:t>
      </w:r>
    </w:p>
    <w:p w14:paraId="610E790E" w14:textId="77777777" w:rsidR="00E30D77" w:rsidRPr="00C004BA" w:rsidRDefault="00E30D77" w:rsidP="00E30D77">
      <w:pPr>
        <w:spacing w:line="240" w:lineRule="auto"/>
        <w:rPr>
          <w:noProof/>
          <w:szCs w:val="22"/>
        </w:rPr>
      </w:pPr>
    </w:p>
    <w:p w14:paraId="610E790F" w14:textId="77777777" w:rsidR="00E30D77" w:rsidRPr="00C004BA" w:rsidRDefault="0011658D" w:rsidP="00E30D77">
      <w:pPr>
        <w:spacing w:line="240" w:lineRule="auto"/>
        <w:rPr>
          <w:noProof/>
          <w:szCs w:val="22"/>
          <w:u w:val="single"/>
        </w:rPr>
      </w:pPr>
      <w:r w:rsidRPr="00C004BA">
        <w:rPr>
          <w:szCs w:val="22"/>
          <w:u w:val="single"/>
        </w:rPr>
        <w:t>Amning</w:t>
      </w:r>
    </w:p>
    <w:p w14:paraId="610E7910" w14:textId="77777777" w:rsidR="00E30D77" w:rsidRPr="00C004BA" w:rsidRDefault="00E30D77" w:rsidP="00E30D77">
      <w:pPr>
        <w:spacing w:line="240" w:lineRule="auto"/>
        <w:rPr>
          <w:noProof/>
          <w:szCs w:val="22"/>
          <w:u w:val="single"/>
        </w:rPr>
      </w:pPr>
    </w:p>
    <w:p w14:paraId="610E7911" w14:textId="77777777" w:rsidR="00E30D77" w:rsidRPr="00C004BA" w:rsidRDefault="0011658D" w:rsidP="00E30D77">
      <w:pPr>
        <w:spacing w:line="240" w:lineRule="auto"/>
        <w:rPr>
          <w:noProof/>
          <w:szCs w:val="22"/>
        </w:rPr>
      </w:pPr>
      <w:r w:rsidRPr="00C004BA">
        <w:t>Glukagon elimineras mycket snabbt från blodbanan (främst i levern) (t</w:t>
      </w:r>
      <w:r w:rsidRPr="00C004BA">
        <w:rPr>
          <w:szCs w:val="22"/>
          <w:vertAlign w:val="subscript"/>
        </w:rPr>
        <w:t>1/2</w:t>
      </w:r>
      <w:r w:rsidRPr="00C004BA">
        <w:t>= 3–6 minuter), varför den mängd som utsöndras i bröstmjölken efter behandling av allvarliga hypoglykemiska reaktioner förväntas vara extremt liten. Eftersom glukagon bryts ner i magtarmkanalen och inte kan absorberas i intakt form kan det inte utöva någon metabol effekt på barnet. Ogluo kan användas under amning.</w:t>
      </w:r>
    </w:p>
    <w:p w14:paraId="610E7912" w14:textId="77777777" w:rsidR="00E30D77" w:rsidRPr="00C004BA" w:rsidRDefault="00E30D77" w:rsidP="00E30D77">
      <w:pPr>
        <w:spacing w:line="240" w:lineRule="auto"/>
        <w:rPr>
          <w:noProof/>
          <w:szCs w:val="22"/>
        </w:rPr>
      </w:pPr>
    </w:p>
    <w:p w14:paraId="610E7913" w14:textId="77777777" w:rsidR="00E30D77" w:rsidRPr="00C004BA" w:rsidRDefault="0011658D" w:rsidP="00E30D77">
      <w:pPr>
        <w:spacing w:line="240" w:lineRule="auto"/>
        <w:rPr>
          <w:noProof/>
          <w:szCs w:val="22"/>
          <w:u w:val="single"/>
        </w:rPr>
      </w:pPr>
      <w:r w:rsidRPr="00C004BA">
        <w:rPr>
          <w:szCs w:val="22"/>
          <w:u w:val="single"/>
        </w:rPr>
        <w:t>Fertilitet</w:t>
      </w:r>
    </w:p>
    <w:p w14:paraId="610E7914" w14:textId="77777777" w:rsidR="00E30D77" w:rsidRPr="00C004BA" w:rsidRDefault="00E30D77" w:rsidP="00E30D77">
      <w:pPr>
        <w:spacing w:line="240" w:lineRule="auto"/>
        <w:rPr>
          <w:noProof/>
          <w:szCs w:val="22"/>
          <w:u w:val="single"/>
        </w:rPr>
      </w:pPr>
    </w:p>
    <w:p w14:paraId="610E7915" w14:textId="77777777" w:rsidR="00E30D77" w:rsidRPr="00C004BA" w:rsidRDefault="0011658D" w:rsidP="00E30D77">
      <w:pPr>
        <w:spacing w:line="240" w:lineRule="auto"/>
        <w:rPr>
          <w:noProof/>
          <w:szCs w:val="22"/>
        </w:rPr>
      </w:pPr>
      <w:r w:rsidRPr="00C004BA">
        <w:t>Inga reproduktionsstudier på djur har utförts med Ogluo. Studier på råtta har visat att glukagon inte försämrar fertiliteten.</w:t>
      </w:r>
    </w:p>
    <w:p w14:paraId="610E7916" w14:textId="77777777" w:rsidR="00E30D77" w:rsidRPr="00C004BA" w:rsidRDefault="00E30D77" w:rsidP="00E30D77">
      <w:pPr>
        <w:spacing w:line="240" w:lineRule="auto"/>
        <w:rPr>
          <w:i/>
          <w:noProof/>
          <w:szCs w:val="22"/>
        </w:rPr>
      </w:pPr>
    </w:p>
    <w:p w14:paraId="610E7917" w14:textId="77777777" w:rsidR="00E30D77" w:rsidRPr="00C004BA" w:rsidRDefault="0011658D" w:rsidP="00E30D77">
      <w:pPr>
        <w:pStyle w:val="Style5"/>
      </w:pPr>
      <w:r w:rsidRPr="00C004BA">
        <w:t>Effekter på förmågan att framföra fordon och använda maskiner</w:t>
      </w:r>
    </w:p>
    <w:p w14:paraId="610E7918" w14:textId="77777777" w:rsidR="00E30D77" w:rsidRPr="00C004BA" w:rsidRDefault="00E30D77" w:rsidP="00E30D77">
      <w:pPr>
        <w:tabs>
          <w:tab w:val="clear" w:pos="567"/>
        </w:tabs>
        <w:autoSpaceDE w:val="0"/>
        <w:autoSpaceDN w:val="0"/>
        <w:adjustRightInd w:val="0"/>
        <w:spacing w:line="240" w:lineRule="auto"/>
        <w:rPr>
          <w:rFonts w:eastAsia="TimesNewRomanPSMT"/>
          <w:szCs w:val="22"/>
          <w:lang w:val="ro-RO" w:eastAsia="en-GB"/>
        </w:rPr>
      </w:pPr>
    </w:p>
    <w:p w14:paraId="610E7919" w14:textId="77777777" w:rsidR="00E30D77" w:rsidRPr="00C004BA" w:rsidRDefault="0011658D" w:rsidP="00E30D77">
      <w:pPr>
        <w:tabs>
          <w:tab w:val="clear" w:pos="567"/>
        </w:tabs>
        <w:autoSpaceDE w:val="0"/>
        <w:autoSpaceDN w:val="0"/>
        <w:adjustRightInd w:val="0"/>
        <w:spacing w:line="240" w:lineRule="auto"/>
        <w:rPr>
          <w:rFonts w:eastAsia="TimesNewRomanPSMT"/>
          <w:szCs w:val="22"/>
        </w:rPr>
      </w:pPr>
      <w:r w:rsidRPr="00C004BA">
        <w:t>Ogluo har försumbar effekt på förmågan att framföra fordon och använda maskiner.</w:t>
      </w:r>
    </w:p>
    <w:p w14:paraId="610E791A" w14:textId="77777777" w:rsidR="00E30D77" w:rsidRPr="00C004BA" w:rsidRDefault="00E30D77" w:rsidP="00E30D77">
      <w:pPr>
        <w:spacing w:line="240" w:lineRule="auto"/>
        <w:rPr>
          <w:noProof/>
          <w:szCs w:val="22"/>
          <w:lang w:val="ro-RO"/>
        </w:rPr>
      </w:pPr>
    </w:p>
    <w:p w14:paraId="610E791B" w14:textId="77777777" w:rsidR="00E30D77" w:rsidRPr="00C004BA" w:rsidRDefault="0011658D" w:rsidP="00E30D77">
      <w:pPr>
        <w:spacing w:line="240" w:lineRule="auto"/>
        <w:rPr>
          <w:noProof/>
          <w:szCs w:val="22"/>
        </w:rPr>
      </w:pPr>
      <w:r w:rsidRPr="00C004BA">
        <w:t>Efter en allvarlig hypoglykemisk episod kan patientens koncentrations- och reaktionsförmåga vara nedsatt. Patienten ska därför inte framföra fordon eller använda maskiner efter en allvarlig hypoglykemisk episod förrän patientens tillstånd har stabiliserats.</w:t>
      </w:r>
    </w:p>
    <w:p w14:paraId="610E791C" w14:textId="77777777" w:rsidR="00E30D77" w:rsidRPr="00C004BA" w:rsidRDefault="00E30D77" w:rsidP="00E30D77">
      <w:pPr>
        <w:spacing w:line="240" w:lineRule="auto"/>
        <w:rPr>
          <w:noProof/>
          <w:szCs w:val="22"/>
        </w:rPr>
      </w:pPr>
    </w:p>
    <w:p w14:paraId="610E791D" w14:textId="77777777" w:rsidR="00E30D77" w:rsidRPr="00C004BA" w:rsidRDefault="0011658D" w:rsidP="00E30D77">
      <w:pPr>
        <w:pStyle w:val="Style5"/>
      </w:pPr>
      <w:r w:rsidRPr="00C004BA">
        <w:t>Biverkningar</w:t>
      </w:r>
    </w:p>
    <w:p w14:paraId="610E791E" w14:textId="77777777" w:rsidR="00E30D77" w:rsidRPr="00C004BA" w:rsidRDefault="00E30D77" w:rsidP="00E30D77">
      <w:pPr>
        <w:autoSpaceDE w:val="0"/>
        <w:autoSpaceDN w:val="0"/>
        <w:adjustRightInd w:val="0"/>
        <w:spacing w:line="240" w:lineRule="auto"/>
        <w:jc w:val="both"/>
        <w:rPr>
          <w:noProof/>
          <w:szCs w:val="22"/>
        </w:rPr>
      </w:pPr>
    </w:p>
    <w:p w14:paraId="610E791F" w14:textId="77777777" w:rsidR="00E30D77" w:rsidRPr="00C004BA" w:rsidRDefault="0011658D" w:rsidP="00E30D77">
      <w:pPr>
        <w:autoSpaceDE w:val="0"/>
        <w:autoSpaceDN w:val="0"/>
        <w:adjustRightInd w:val="0"/>
        <w:spacing w:line="240" w:lineRule="auto"/>
        <w:jc w:val="both"/>
        <w:rPr>
          <w:noProof/>
          <w:u w:val="single"/>
        </w:rPr>
      </w:pPr>
      <w:r w:rsidRPr="00C004BA">
        <w:rPr>
          <w:u w:val="single"/>
        </w:rPr>
        <w:t>Sammanfattning av säkerhetsprofilen</w:t>
      </w:r>
    </w:p>
    <w:p w14:paraId="610E7920" w14:textId="77777777" w:rsidR="00E30D77" w:rsidRPr="00C004BA" w:rsidRDefault="00E30D77" w:rsidP="00E30D77">
      <w:pPr>
        <w:autoSpaceDE w:val="0"/>
        <w:autoSpaceDN w:val="0"/>
        <w:adjustRightInd w:val="0"/>
        <w:spacing w:line="240" w:lineRule="auto"/>
        <w:jc w:val="both"/>
        <w:rPr>
          <w:noProof/>
        </w:rPr>
      </w:pPr>
    </w:p>
    <w:p w14:paraId="610E7921" w14:textId="77777777" w:rsidR="00E30D77" w:rsidRPr="00C004BA" w:rsidRDefault="0011658D" w:rsidP="00E30D77">
      <w:pPr>
        <w:autoSpaceDE w:val="0"/>
        <w:autoSpaceDN w:val="0"/>
        <w:adjustRightInd w:val="0"/>
        <w:spacing w:line="240" w:lineRule="auto"/>
        <w:jc w:val="both"/>
        <w:rPr>
          <w:noProof/>
        </w:rPr>
      </w:pPr>
      <w:r w:rsidRPr="00C004BA">
        <w:t>De biverkningar som oftast rapporteras är illamående (30 %) och kräkningar (16 %).</w:t>
      </w:r>
    </w:p>
    <w:p w14:paraId="610E7922" w14:textId="77777777" w:rsidR="00E30D77" w:rsidRPr="00C004BA" w:rsidRDefault="00E30D77" w:rsidP="00E30D77">
      <w:pPr>
        <w:autoSpaceDE w:val="0"/>
        <w:autoSpaceDN w:val="0"/>
        <w:adjustRightInd w:val="0"/>
        <w:spacing w:line="240" w:lineRule="auto"/>
        <w:jc w:val="both"/>
        <w:rPr>
          <w:noProof/>
          <w:szCs w:val="22"/>
        </w:rPr>
      </w:pPr>
    </w:p>
    <w:p w14:paraId="610E7923" w14:textId="77777777" w:rsidR="00E30D77" w:rsidRPr="00C004BA" w:rsidRDefault="0011658D" w:rsidP="00E30D77">
      <w:pPr>
        <w:autoSpaceDE w:val="0"/>
        <w:autoSpaceDN w:val="0"/>
        <w:adjustRightInd w:val="0"/>
        <w:spacing w:line="240" w:lineRule="auto"/>
        <w:jc w:val="both"/>
        <w:rPr>
          <w:u w:val="single"/>
        </w:rPr>
      </w:pPr>
      <w:r w:rsidRPr="00C004BA">
        <w:rPr>
          <w:u w:val="single"/>
        </w:rPr>
        <w:t>Biverkningslista i tabellform</w:t>
      </w:r>
    </w:p>
    <w:p w14:paraId="610E7924" w14:textId="77777777" w:rsidR="00E30D77" w:rsidRPr="00C004BA" w:rsidRDefault="00E30D77" w:rsidP="00E30D77">
      <w:pPr>
        <w:autoSpaceDE w:val="0"/>
        <w:autoSpaceDN w:val="0"/>
        <w:adjustRightInd w:val="0"/>
        <w:spacing w:line="240" w:lineRule="auto"/>
        <w:jc w:val="both"/>
        <w:rPr>
          <w:noProof/>
          <w:szCs w:val="22"/>
        </w:rPr>
      </w:pPr>
    </w:p>
    <w:p w14:paraId="610E7925" w14:textId="77777777" w:rsidR="00E30D77" w:rsidRPr="00C004BA" w:rsidRDefault="0011658D" w:rsidP="00E30D77">
      <w:pPr>
        <w:autoSpaceDE w:val="0"/>
        <w:autoSpaceDN w:val="0"/>
        <w:adjustRightInd w:val="0"/>
        <w:spacing w:line="240" w:lineRule="auto"/>
        <w:jc w:val="both"/>
        <w:rPr>
          <w:noProof/>
        </w:rPr>
      </w:pPr>
      <w:r w:rsidRPr="00C004BA">
        <w:t>Frekvensen av biverkningar som i kliniska prövningar bedömts ha samband med behandling med Ogluo redovisas nedan. Biverkningarna redovisas per organsystem. Frekvensgrupperna definieras enligt följande: mycket vanliga (≥ 1/10), vanliga (≥ 1/100, &lt; 1/10), mindre vanliga (≥ 1/1 000, &lt; 1/100), sällsynta (≥ 1/10 000, &lt; 1/1 000), mycket sällsynta (&lt; 1/10 000) och ingen känd frekvens (kan inte beräknas från tillgängliga data). Inom varje frekvensgrupp redovisas biverkningarna efter fallande allvarlighetsgrad.</w:t>
      </w:r>
    </w:p>
    <w:p w14:paraId="610E7926" w14:textId="77777777" w:rsidR="00E30D77" w:rsidRPr="00C004BA" w:rsidRDefault="00E30D77" w:rsidP="00E30D77">
      <w:pPr>
        <w:autoSpaceDE w:val="0"/>
        <w:autoSpaceDN w:val="0"/>
        <w:adjustRightInd w:val="0"/>
        <w:spacing w:line="240" w:lineRule="auto"/>
        <w:jc w:val="both"/>
        <w:rPr>
          <w:noProof/>
          <w:szCs w:val="22"/>
          <w:u w:val="single"/>
        </w:rPr>
      </w:pPr>
    </w:p>
    <w:p w14:paraId="610E7927" w14:textId="77777777" w:rsidR="00E30D77" w:rsidRPr="00C004BA" w:rsidRDefault="00E30D77" w:rsidP="00E30D77">
      <w:pPr>
        <w:autoSpaceDE w:val="0"/>
        <w:autoSpaceDN w:val="0"/>
        <w:adjustRightInd w:val="0"/>
        <w:spacing w:line="240" w:lineRule="auto"/>
        <w:jc w:val="both"/>
        <w:rPr>
          <w:u w:val="single"/>
        </w:rPr>
      </w:pPr>
    </w:p>
    <w:p w14:paraId="610E7928" w14:textId="77777777" w:rsidR="00E30D77" w:rsidRPr="00C004BA" w:rsidRDefault="0011658D" w:rsidP="00E30D77">
      <w:pPr>
        <w:spacing w:after="120" w:line="240" w:lineRule="auto"/>
        <w:jc w:val="both"/>
        <w:rPr>
          <w:u w:val="single"/>
        </w:rPr>
      </w:pPr>
      <w:r w:rsidRPr="00C004BA">
        <w:rPr>
          <w:b/>
          <w:bCs/>
        </w:rPr>
        <w:t>Tabell 1.</w:t>
      </w:r>
      <w:r w:rsidRPr="00C004BA">
        <w:rPr>
          <w:b/>
          <w:bCs/>
        </w:rPr>
        <w:tab/>
        <w:t>Biverkningsfrekvens efter glukagoninjektion</w:t>
      </w:r>
    </w:p>
    <w:tbl>
      <w:tblPr>
        <w:tblStyle w:val="TableGrid"/>
        <w:tblW w:w="5000" w:type="pct"/>
        <w:tblLook w:val="04A0" w:firstRow="1" w:lastRow="0" w:firstColumn="1" w:lastColumn="0" w:noHBand="0" w:noVBand="1"/>
      </w:tblPr>
      <w:tblGrid>
        <w:gridCol w:w="2638"/>
        <w:gridCol w:w="3199"/>
        <w:gridCol w:w="3224"/>
      </w:tblGrid>
      <w:tr w:rsidR="00470CC6" w14:paraId="610E792C" w14:textId="77777777" w:rsidTr="00E00092">
        <w:trPr>
          <w:tblHeader/>
        </w:trPr>
        <w:tc>
          <w:tcPr>
            <w:tcW w:w="1456" w:type="pct"/>
            <w:vAlign w:val="center"/>
          </w:tcPr>
          <w:p w14:paraId="610E7929" w14:textId="77777777" w:rsidR="00E30D77" w:rsidRPr="00C004BA" w:rsidRDefault="0011658D" w:rsidP="00E00092">
            <w:pPr>
              <w:pStyle w:val="C-BodyText"/>
              <w:jc w:val="center"/>
              <w:rPr>
                <w:rFonts w:ascii="Times New Roman" w:hAnsi="Times New Roman" w:cs="Times New Roman"/>
                <w:b/>
                <w:bCs/>
                <w:sz w:val="22"/>
                <w:szCs w:val="20"/>
              </w:rPr>
            </w:pPr>
            <w:r w:rsidRPr="00C004BA">
              <w:rPr>
                <w:rFonts w:ascii="Times New Roman" w:hAnsi="Times New Roman"/>
                <w:b/>
                <w:bCs/>
                <w:sz w:val="22"/>
                <w:szCs w:val="20"/>
              </w:rPr>
              <w:t>Organsystem</w:t>
            </w:r>
          </w:p>
        </w:tc>
        <w:tc>
          <w:tcPr>
            <w:tcW w:w="1765" w:type="pct"/>
            <w:vAlign w:val="center"/>
          </w:tcPr>
          <w:p w14:paraId="610E792A" w14:textId="77777777" w:rsidR="00E30D77" w:rsidRPr="00C004BA" w:rsidRDefault="0011658D" w:rsidP="00E00092">
            <w:pPr>
              <w:pStyle w:val="C-BodyText"/>
              <w:spacing w:before="0" w:after="0" w:line="240" w:lineRule="auto"/>
              <w:jc w:val="center"/>
              <w:rPr>
                <w:rFonts w:ascii="Times New Roman" w:hAnsi="Times New Roman" w:cs="Times New Roman"/>
                <w:b/>
                <w:bCs/>
                <w:sz w:val="22"/>
                <w:szCs w:val="20"/>
              </w:rPr>
            </w:pPr>
            <w:r w:rsidRPr="00C004BA">
              <w:rPr>
                <w:rFonts w:ascii="Times New Roman" w:hAnsi="Times New Roman"/>
                <w:b/>
                <w:bCs/>
                <w:sz w:val="22"/>
                <w:szCs w:val="20"/>
              </w:rPr>
              <w:t>Incidens hos försökspersoner</w:t>
            </w:r>
          </w:p>
        </w:tc>
        <w:tc>
          <w:tcPr>
            <w:tcW w:w="1779" w:type="pct"/>
            <w:vAlign w:val="center"/>
          </w:tcPr>
          <w:p w14:paraId="610E792B" w14:textId="77777777" w:rsidR="00E30D77" w:rsidRPr="00C004BA" w:rsidRDefault="0011658D" w:rsidP="00E00092">
            <w:pPr>
              <w:pStyle w:val="C-BodyText"/>
              <w:spacing w:before="0" w:after="0" w:line="240" w:lineRule="auto"/>
              <w:jc w:val="center"/>
              <w:rPr>
                <w:rFonts w:ascii="Times New Roman" w:hAnsi="Times New Roman" w:cs="Times New Roman"/>
                <w:b/>
                <w:bCs/>
                <w:sz w:val="22"/>
                <w:szCs w:val="20"/>
              </w:rPr>
            </w:pPr>
            <w:r w:rsidRPr="00C004BA">
              <w:rPr>
                <w:rFonts w:ascii="Times New Roman" w:hAnsi="Times New Roman"/>
                <w:b/>
                <w:bCs/>
                <w:sz w:val="22"/>
                <w:szCs w:val="20"/>
              </w:rPr>
              <w:t>Biverkning</w:t>
            </w:r>
          </w:p>
        </w:tc>
      </w:tr>
      <w:tr w:rsidR="00470CC6" w14:paraId="610E7930" w14:textId="77777777" w:rsidTr="00E00092">
        <w:tc>
          <w:tcPr>
            <w:tcW w:w="1456" w:type="pct"/>
          </w:tcPr>
          <w:p w14:paraId="610E792D" w14:textId="77777777" w:rsidR="00E30D77" w:rsidRPr="00C004BA" w:rsidRDefault="0011658D" w:rsidP="00E00092">
            <w:pPr>
              <w:pStyle w:val="C-BodyText"/>
              <w:rPr>
                <w:rFonts w:ascii="Times New Roman" w:hAnsi="Times New Roman" w:cs="Times New Roman"/>
                <w:sz w:val="22"/>
                <w:szCs w:val="20"/>
              </w:rPr>
            </w:pPr>
            <w:r w:rsidRPr="00C004BA">
              <w:rPr>
                <w:rFonts w:ascii="Times New Roman" w:hAnsi="Times New Roman"/>
                <w:sz w:val="22"/>
                <w:szCs w:val="20"/>
              </w:rPr>
              <w:t>Centrala och perifera nervsystemet</w:t>
            </w:r>
          </w:p>
        </w:tc>
        <w:tc>
          <w:tcPr>
            <w:tcW w:w="1765" w:type="pct"/>
          </w:tcPr>
          <w:p w14:paraId="610E792E" w14:textId="77777777" w:rsidR="00E30D77" w:rsidRPr="00C004BA" w:rsidRDefault="0011658D" w:rsidP="00E00092">
            <w:pPr>
              <w:pStyle w:val="C-BodyText"/>
              <w:tabs>
                <w:tab w:val="left" w:pos="449"/>
              </w:tabs>
              <w:jc w:val="center"/>
              <w:rPr>
                <w:rFonts w:ascii="Times New Roman" w:hAnsi="Times New Roman" w:cs="Times New Roman"/>
                <w:sz w:val="22"/>
              </w:rPr>
            </w:pPr>
            <w:r w:rsidRPr="00C004BA">
              <w:rPr>
                <w:rFonts w:ascii="Times New Roman" w:hAnsi="Times New Roman"/>
                <w:sz w:val="22"/>
              </w:rPr>
              <w:t>Vanliga</w:t>
            </w:r>
          </w:p>
        </w:tc>
        <w:tc>
          <w:tcPr>
            <w:tcW w:w="1779" w:type="pct"/>
          </w:tcPr>
          <w:p w14:paraId="610E792F"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Huvudvärk</w:t>
            </w:r>
          </w:p>
        </w:tc>
      </w:tr>
      <w:tr w:rsidR="00470CC6" w14:paraId="610E7934" w14:textId="77777777" w:rsidTr="00E00092">
        <w:tc>
          <w:tcPr>
            <w:tcW w:w="1456" w:type="pct"/>
          </w:tcPr>
          <w:p w14:paraId="610E7931" w14:textId="77777777" w:rsidR="00E30D77" w:rsidRPr="00C004BA" w:rsidRDefault="0011658D" w:rsidP="00E00092">
            <w:pPr>
              <w:pStyle w:val="C-BodyText"/>
              <w:rPr>
                <w:rFonts w:ascii="Times New Roman" w:hAnsi="Times New Roman" w:cs="Times New Roman"/>
                <w:sz w:val="22"/>
                <w:szCs w:val="20"/>
              </w:rPr>
            </w:pPr>
            <w:r w:rsidRPr="00C004BA">
              <w:rPr>
                <w:rFonts w:ascii="Times New Roman" w:hAnsi="Times New Roman"/>
                <w:sz w:val="22"/>
                <w:szCs w:val="20"/>
              </w:rPr>
              <w:lastRenderedPageBreak/>
              <w:t>Hjärtat</w:t>
            </w:r>
          </w:p>
        </w:tc>
        <w:tc>
          <w:tcPr>
            <w:tcW w:w="1765" w:type="pct"/>
          </w:tcPr>
          <w:p w14:paraId="610E7932" w14:textId="77777777" w:rsidR="00E30D77" w:rsidRPr="00C004BA" w:rsidRDefault="0011658D" w:rsidP="00E00092">
            <w:pPr>
              <w:pStyle w:val="C-BodyText"/>
              <w:tabs>
                <w:tab w:val="left" w:pos="449"/>
              </w:tabs>
              <w:jc w:val="center"/>
              <w:rPr>
                <w:rFonts w:ascii="Times New Roman" w:hAnsi="Times New Roman" w:cs="Times New Roman"/>
                <w:sz w:val="22"/>
                <w:szCs w:val="20"/>
              </w:rPr>
            </w:pPr>
            <w:r w:rsidRPr="00C004BA">
              <w:rPr>
                <w:rFonts w:ascii="Times New Roman" w:hAnsi="Times New Roman"/>
                <w:sz w:val="22"/>
                <w:szCs w:val="20"/>
              </w:rPr>
              <w:t>Vanliga</w:t>
            </w:r>
          </w:p>
        </w:tc>
        <w:tc>
          <w:tcPr>
            <w:tcW w:w="1779" w:type="pct"/>
          </w:tcPr>
          <w:p w14:paraId="610E7933" w14:textId="77777777" w:rsidR="00E30D77" w:rsidRPr="00C004BA" w:rsidRDefault="0011658D" w:rsidP="00E00092">
            <w:pPr>
              <w:pStyle w:val="C-BodyText"/>
              <w:spacing w:line="240" w:lineRule="auto"/>
              <w:jc w:val="center"/>
              <w:rPr>
                <w:rFonts w:ascii="Times New Roman" w:hAnsi="Times New Roman" w:cs="Times New Roman"/>
                <w:sz w:val="22"/>
                <w:szCs w:val="20"/>
              </w:rPr>
            </w:pPr>
            <w:r w:rsidRPr="00C004BA">
              <w:rPr>
                <w:rFonts w:ascii="Times New Roman" w:hAnsi="Times New Roman"/>
                <w:sz w:val="22"/>
                <w:szCs w:val="20"/>
              </w:rPr>
              <w:t>Takykardi</w:t>
            </w:r>
          </w:p>
        </w:tc>
      </w:tr>
      <w:tr w:rsidR="00470CC6" w14:paraId="610E793E" w14:textId="77777777" w:rsidTr="00E00092">
        <w:tc>
          <w:tcPr>
            <w:tcW w:w="1456" w:type="pct"/>
          </w:tcPr>
          <w:p w14:paraId="610E7935" w14:textId="77777777" w:rsidR="00E30D77" w:rsidRPr="00C004BA" w:rsidRDefault="0011658D" w:rsidP="00E00092">
            <w:pPr>
              <w:pStyle w:val="C-BodyText"/>
              <w:keepNext/>
              <w:rPr>
                <w:rFonts w:ascii="Times New Roman" w:hAnsi="Times New Roman" w:cs="Times New Roman"/>
                <w:sz w:val="22"/>
                <w:szCs w:val="20"/>
              </w:rPr>
            </w:pPr>
            <w:r w:rsidRPr="00C004BA">
              <w:rPr>
                <w:rFonts w:ascii="Times New Roman" w:hAnsi="Times New Roman"/>
                <w:sz w:val="22"/>
                <w:szCs w:val="20"/>
              </w:rPr>
              <w:t>Magtarmkanalen</w:t>
            </w:r>
          </w:p>
        </w:tc>
        <w:tc>
          <w:tcPr>
            <w:tcW w:w="1765" w:type="pct"/>
          </w:tcPr>
          <w:p w14:paraId="610E7936" w14:textId="77777777" w:rsidR="00E30D77" w:rsidRPr="00C004BA" w:rsidRDefault="0011658D" w:rsidP="00E00092">
            <w:pPr>
              <w:pStyle w:val="C-BodyText"/>
              <w:keepNext/>
              <w:tabs>
                <w:tab w:val="left" w:pos="449"/>
              </w:tabs>
              <w:jc w:val="center"/>
              <w:rPr>
                <w:rFonts w:ascii="Times New Roman" w:hAnsi="Times New Roman" w:cs="Times New Roman"/>
                <w:sz w:val="22"/>
                <w:szCs w:val="20"/>
              </w:rPr>
            </w:pPr>
            <w:r w:rsidRPr="00C004BA">
              <w:rPr>
                <w:rFonts w:ascii="Times New Roman" w:hAnsi="Times New Roman"/>
                <w:sz w:val="22"/>
                <w:szCs w:val="20"/>
              </w:rPr>
              <w:t>Mycket vanliga</w:t>
            </w:r>
          </w:p>
          <w:p w14:paraId="610E7937" w14:textId="77777777" w:rsidR="00E30D77" w:rsidRPr="00C004BA" w:rsidRDefault="0011658D" w:rsidP="00E00092">
            <w:pPr>
              <w:pStyle w:val="C-BodyText"/>
              <w:keepNext/>
              <w:tabs>
                <w:tab w:val="left" w:pos="449"/>
              </w:tabs>
              <w:contextualSpacing/>
              <w:jc w:val="center"/>
              <w:rPr>
                <w:rFonts w:ascii="Times New Roman" w:hAnsi="Times New Roman" w:cs="Times New Roman"/>
                <w:sz w:val="22"/>
                <w:szCs w:val="20"/>
              </w:rPr>
            </w:pPr>
            <w:r w:rsidRPr="00C004BA">
              <w:rPr>
                <w:rFonts w:ascii="Times New Roman" w:hAnsi="Times New Roman"/>
                <w:sz w:val="22"/>
                <w:szCs w:val="20"/>
              </w:rPr>
              <w:t>Mycket vanliga</w:t>
            </w:r>
          </w:p>
          <w:p w14:paraId="610E7938" w14:textId="77777777" w:rsidR="00E30D77" w:rsidRPr="00C004BA" w:rsidRDefault="0011658D" w:rsidP="00E00092">
            <w:pPr>
              <w:pStyle w:val="C-BodyText"/>
              <w:keepNext/>
              <w:tabs>
                <w:tab w:val="left" w:pos="449"/>
              </w:tabs>
              <w:jc w:val="center"/>
              <w:rPr>
                <w:rFonts w:ascii="Times New Roman" w:hAnsi="Times New Roman" w:cs="Times New Roman"/>
                <w:sz w:val="22"/>
                <w:szCs w:val="20"/>
              </w:rPr>
            </w:pPr>
            <w:r w:rsidRPr="00C004BA">
              <w:rPr>
                <w:rFonts w:ascii="Times New Roman" w:hAnsi="Times New Roman"/>
                <w:sz w:val="22"/>
                <w:szCs w:val="20"/>
              </w:rPr>
              <w:t>Vanliga</w:t>
            </w:r>
          </w:p>
          <w:p w14:paraId="610E7939" w14:textId="77777777" w:rsidR="00E30D77" w:rsidRPr="00C004BA" w:rsidRDefault="0011658D" w:rsidP="00E00092">
            <w:pPr>
              <w:pStyle w:val="C-BodyText"/>
              <w:keepNext/>
              <w:tabs>
                <w:tab w:val="left" w:pos="449"/>
              </w:tabs>
              <w:contextualSpacing/>
              <w:jc w:val="center"/>
              <w:rPr>
                <w:rFonts w:ascii="Times New Roman" w:hAnsi="Times New Roman" w:cs="Times New Roman"/>
                <w:sz w:val="22"/>
                <w:szCs w:val="20"/>
              </w:rPr>
            </w:pPr>
            <w:r w:rsidRPr="00C004BA">
              <w:rPr>
                <w:rFonts w:ascii="Times New Roman" w:hAnsi="Times New Roman"/>
                <w:sz w:val="22"/>
                <w:szCs w:val="20"/>
              </w:rPr>
              <w:t>Mindre vanliga</w:t>
            </w:r>
          </w:p>
        </w:tc>
        <w:tc>
          <w:tcPr>
            <w:tcW w:w="1779" w:type="pct"/>
          </w:tcPr>
          <w:p w14:paraId="610E793A" w14:textId="77777777" w:rsidR="00E30D77" w:rsidRPr="00C004BA" w:rsidRDefault="0011658D" w:rsidP="00E00092">
            <w:pPr>
              <w:pStyle w:val="C-BodyText"/>
              <w:keepNext/>
              <w:jc w:val="center"/>
              <w:rPr>
                <w:rFonts w:ascii="Times New Roman" w:hAnsi="Times New Roman" w:cs="Times New Roman"/>
                <w:sz w:val="22"/>
                <w:szCs w:val="20"/>
              </w:rPr>
            </w:pPr>
            <w:r w:rsidRPr="00C004BA">
              <w:rPr>
                <w:rFonts w:ascii="Times New Roman" w:hAnsi="Times New Roman"/>
                <w:sz w:val="22"/>
                <w:szCs w:val="20"/>
              </w:rPr>
              <w:t>Kräkningar</w:t>
            </w:r>
          </w:p>
          <w:p w14:paraId="610E793B" w14:textId="77777777" w:rsidR="00E30D77" w:rsidRPr="00C004BA" w:rsidRDefault="0011658D" w:rsidP="00E00092">
            <w:pPr>
              <w:pStyle w:val="C-BodyText"/>
              <w:keepNext/>
              <w:contextualSpacing/>
              <w:jc w:val="center"/>
              <w:rPr>
                <w:rFonts w:ascii="Times New Roman" w:hAnsi="Times New Roman" w:cs="Times New Roman"/>
                <w:sz w:val="22"/>
                <w:szCs w:val="20"/>
              </w:rPr>
            </w:pPr>
            <w:r w:rsidRPr="00C004BA">
              <w:rPr>
                <w:rFonts w:ascii="Times New Roman" w:hAnsi="Times New Roman"/>
                <w:sz w:val="22"/>
                <w:szCs w:val="20"/>
              </w:rPr>
              <w:t>Illamående</w:t>
            </w:r>
          </w:p>
          <w:p w14:paraId="610E793C" w14:textId="77777777" w:rsidR="00E30D77" w:rsidRPr="00C004BA" w:rsidRDefault="0011658D" w:rsidP="00E00092">
            <w:pPr>
              <w:pStyle w:val="C-BodyText"/>
              <w:keepNext/>
              <w:jc w:val="center"/>
              <w:rPr>
                <w:rFonts w:ascii="Times New Roman" w:hAnsi="Times New Roman" w:cs="Times New Roman"/>
                <w:sz w:val="22"/>
                <w:szCs w:val="20"/>
              </w:rPr>
            </w:pPr>
            <w:r w:rsidRPr="00C004BA">
              <w:rPr>
                <w:rFonts w:ascii="Times New Roman" w:hAnsi="Times New Roman"/>
                <w:sz w:val="22"/>
                <w:szCs w:val="20"/>
              </w:rPr>
              <w:t>Diarré</w:t>
            </w:r>
          </w:p>
          <w:p w14:paraId="610E793D" w14:textId="77777777" w:rsidR="00E30D77" w:rsidRPr="00C004BA" w:rsidRDefault="0011658D" w:rsidP="00E00092">
            <w:pPr>
              <w:pStyle w:val="C-BodyText"/>
              <w:keepNext/>
              <w:contextualSpacing/>
              <w:jc w:val="center"/>
              <w:rPr>
                <w:rFonts w:ascii="Times New Roman" w:hAnsi="Times New Roman" w:cs="Times New Roman"/>
                <w:sz w:val="22"/>
                <w:szCs w:val="20"/>
              </w:rPr>
            </w:pPr>
            <w:r w:rsidRPr="00C004BA">
              <w:rPr>
                <w:rFonts w:ascii="Times New Roman" w:hAnsi="Times New Roman"/>
                <w:sz w:val="22"/>
                <w:szCs w:val="20"/>
              </w:rPr>
              <w:t>Buksmärta</w:t>
            </w:r>
          </w:p>
        </w:tc>
      </w:tr>
      <w:tr w:rsidR="00470CC6" w14:paraId="610E7948" w14:textId="77777777" w:rsidTr="00E00092">
        <w:tc>
          <w:tcPr>
            <w:tcW w:w="1456" w:type="pct"/>
          </w:tcPr>
          <w:p w14:paraId="610E793F" w14:textId="77777777" w:rsidR="00E30D77" w:rsidRPr="00C004BA" w:rsidRDefault="0011658D" w:rsidP="00E00092">
            <w:pPr>
              <w:pStyle w:val="C-BodyText"/>
              <w:rPr>
                <w:rFonts w:ascii="Times New Roman" w:hAnsi="Times New Roman" w:cs="Times New Roman"/>
                <w:sz w:val="22"/>
                <w:szCs w:val="20"/>
              </w:rPr>
            </w:pPr>
            <w:r w:rsidRPr="00C004BA">
              <w:rPr>
                <w:rFonts w:ascii="Times New Roman" w:hAnsi="Times New Roman"/>
                <w:sz w:val="22"/>
                <w:szCs w:val="20"/>
              </w:rPr>
              <w:t>Allmänna symtom och/eller symtom vid administreringsstället</w:t>
            </w:r>
          </w:p>
        </w:tc>
        <w:tc>
          <w:tcPr>
            <w:tcW w:w="1765" w:type="pct"/>
          </w:tcPr>
          <w:p w14:paraId="610E7940"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Vanliga</w:t>
            </w:r>
          </w:p>
          <w:p w14:paraId="610E7941"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Vanliga</w:t>
            </w:r>
          </w:p>
          <w:p w14:paraId="610E7942"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Mindre vanliga</w:t>
            </w:r>
          </w:p>
          <w:p w14:paraId="610E7943"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Mindre vanliga</w:t>
            </w:r>
          </w:p>
        </w:tc>
        <w:tc>
          <w:tcPr>
            <w:tcW w:w="1779" w:type="pct"/>
          </w:tcPr>
          <w:p w14:paraId="610E7944"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Smärta vid injektionsstället</w:t>
            </w:r>
          </w:p>
          <w:p w14:paraId="610E7945"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Ödem vid injektionsstället</w:t>
            </w:r>
          </w:p>
          <w:p w14:paraId="610E7946"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Blåmärke vid injektionsstället</w:t>
            </w:r>
          </w:p>
          <w:p w14:paraId="610E7947" w14:textId="77777777" w:rsidR="00E30D77" w:rsidRPr="00C004BA" w:rsidRDefault="0011658D" w:rsidP="00E00092">
            <w:pPr>
              <w:pStyle w:val="C-BodyText"/>
              <w:jc w:val="center"/>
              <w:rPr>
                <w:rFonts w:ascii="Times New Roman" w:hAnsi="Times New Roman" w:cs="Times New Roman"/>
                <w:sz w:val="22"/>
                <w:szCs w:val="20"/>
              </w:rPr>
            </w:pPr>
            <w:r w:rsidRPr="00C004BA">
              <w:rPr>
                <w:rFonts w:ascii="Times New Roman" w:hAnsi="Times New Roman"/>
                <w:sz w:val="22"/>
                <w:szCs w:val="20"/>
              </w:rPr>
              <w:t>Erytem vid injektionsstället</w:t>
            </w:r>
          </w:p>
        </w:tc>
      </w:tr>
    </w:tbl>
    <w:p w14:paraId="610E7949" w14:textId="77777777" w:rsidR="00E30D77" w:rsidRPr="00C004BA" w:rsidRDefault="00E30D77" w:rsidP="00E30D77">
      <w:pPr>
        <w:autoSpaceDE w:val="0"/>
        <w:autoSpaceDN w:val="0"/>
        <w:adjustRightInd w:val="0"/>
        <w:spacing w:line="240" w:lineRule="auto"/>
        <w:jc w:val="both"/>
        <w:rPr>
          <w:szCs w:val="22"/>
        </w:rPr>
      </w:pPr>
    </w:p>
    <w:p w14:paraId="610E794A" w14:textId="77777777" w:rsidR="00E30D77" w:rsidRPr="00C004BA" w:rsidRDefault="0011658D" w:rsidP="00E30D77">
      <w:pPr>
        <w:autoSpaceDE w:val="0"/>
        <w:autoSpaceDN w:val="0"/>
        <w:adjustRightInd w:val="0"/>
        <w:spacing w:line="240" w:lineRule="auto"/>
        <w:jc w:val="both"/>
        <w:rPr>
          <w:szCs w:val="22"/>
          <w:u w:val="single"/>
        </w:rPr>
      </w:pPr>
      <w:r w:rsidRPr="00C004BA">
        <w:rPr>
          <w:szCs w:val="22"/>
          <w:u w:val="single"/>
        </w:rPr>
        <w:t>Beskrivning av utvalda biverkningar</w:t>
      </w:r>
    </w:p>
    <w:p w14:paraId="610E794B" w14:textId="77777777" w:rsidR="00E30D77" w:rsidRPr="00C004BA" w:rsidRDefault="00E30D77" w:rsidP="00E30D77">
      <w:pPr>
        <w:autoSpaceDE w:val="0"/>
        <w:autoSpaceDN w:val="0"/>
        <w:adjustRightInd w:val="0"/>
        <w:spacing w:line="240" w:lineRule="auto"/>
        <w:jc w:val="both"/>
        <w:rPr>
          <w:szCs w:val="22"/>
        </w:rPr>
      </w:pPr>
    </w:p>
    <w:p w14:paraId="610E794C" w14:textId="77777777" w:rsidR="00E30D77" w:rsidRPr="00C004BA" w:rsidRDefault="0011658D" w:rsidP="00E30D77">
      <w:pPr>
        <w:autoSpaceDE w:val="0"/>
        <w:autoSpaceDN w:val="0"/>
        <w:adjustRightInd w:val="0"/>
        <w:spacing w:line="240" w:lineRule="auto"/>
        <w:jc w:val="both"/>
        <w:rPr>
          <w:noProof/>
        </w:rPr>
      </w:pPr>
      <w:r w:rsidRPr="00C004BA">
        <w:t>De biverkningar som oftast rapporteras är illamående (43 %), kräkningar (13 %) och huvudvärk (5 %). Biverkningarna är av lindrig till måttlig svårighetsgrad och går tillbaka spontant. Inga allvarliga biverkningar har setts vid behandling med glukagon.</w:t>
      </w:r>
    </w:p>
    <w:p w14:paraId="610E794D" w14:textId="77777777" w:rsidR="00E30D77" w:rsidRPr="00C004BA" w:rsidRDefault="00E30D77" w:rsidP="00E30D77">
      <w:pPr>
        <w:autoSpaceDE w:val="0"/>
        <w:autoSpaceDN w:val="0"/>
        <w:adjustRightInd w:val="0"/>
        <w:spacing w:line="240" w:lineRule="auto"/>
        <w:jc w:val="both"/>
        <w:rPr>
          <w:noProof/>
        </w:rPr>
      </w:pPr>
    </w:p>
    <w:p w14:paraId="610E794E" w14:textId="77777777" w:rsidR="00E30D77" w:rsidRPr="00C004BA" w:rsidRDefault="0011658D" w:rsidP="00E30D77">
      <w:pPr>
        <w:autoSpaceDE w:val="0"/>
        <w:autoSpaceDN w:val="0"/>
        <w:adjustRightInd w:val="0"/>
        <w:spacing w:line="240" w:lineRule="auto"/>
        <w:jc w:val="both"/>
        <w:rPr>
          <w:szCs w:val="22"/>
        </w:rPr>
      </w:pPr>
      <w:r w:rsidRPr="00C004BA">
        <w:t xml:space="preserve">Överkänslighetsreaktioner, även anafylaktiska reaktioner, har rapporterats med frekvensen </w:t>
      </w:r>
      <w:r>
        <w:t>’</w:t>
      </w:r>
      <w:r w:rsidRPr="00C004BA">
        <w:t>mycket sällsynta</w:t>
      </w:r>
      <w:r>
        <w:t>’</w:t>
      </w:r>
      <w:r w:rsidRPr="00C004BA">
        <w:t xml:space="preserve"> (&lt;1/10 000 patienter) vid injektion av glukagon. Detta är kända klasseffekter av glukagon.</w:t>
      </w:r>
    </w:p>
    <w:p w14:paraId="610E794F" w14:textId="77777777" w:rsidR="00E30D77" w:rsidRPr="00C004BA" w:rsidRDefault="00E30D77" w:rsidP="00E30D77">
      <w:pPr>
        <w:autoSpaceDE w:val="0"/>
        <w:autoSpaceDN w:val="0"/>
        <w:adjustRightInd w:val="0"/>
        <w:spacing w:line="240" w:lineRule="auto"/>
        <w:jc w:val="both"/>
        <w:rPr>
          <w:szCs w:val="22"/>
        </w:rPr>
      </w:pPr>
    </w:p>
    <w:p w14:paraId="610E7950" w14:textId="77777777" w:rsidR="00E30D77" w:rsidRPr="00C004BA" w:rsidRDefault="0011658D" w:rsidP="00E30D77">
      <w:pPr>
        <w:autoSpaceDE w:val="0"/>
        <w:autoSpaceDN w:val="0"/>
        <w:adjustRightInd w:val="0"/>
        <w:spacing w:line="240" w:lineRule="auto"/>
        <w:jc w:val="both"/>
        <w:rPr>
          <w:szCs w:val="22"/>
          <w:u w:val="single"/>
        </w:rPr>
      </w:pPr>
      <w:r w:rsidRPr="00C004BA">
        <w:rPr>
          <w:szCs w:val="22"/>
          <w:u w:val="single"/>
        </w:rPr>
        <w:t>Pediatrisk population</w:t>
      </w:r>
    </w:p>
    <w:p w14:paraId="610E7951" w14:textId="77777777" w:rsidR="00E30D77" w:rsidRPr="00C004BA" w:rsidRDefault="00E30D77" w:rsidP="00E30D77">
      <w:pPr>
        <w:autoSpaceDE w:val="0"/>
        <w:autoSpaceDN w:val="0"/>
        <w:adjustRightInd w:val="0"/>
        <w:spacing w:line="240" w:lineRule="auto"/>
        <w:jc w:val="both"/>
        <w:rPr>
          <w:i/>
          <w:szCs w:val="22"/>
        </w:rPr>
      </w:pPr>
    </w:p>
    <w:p w14:paraId="610E7952" w14:textId="77777777" w:rsidR="00E30D77" w:rsidRPr="00C004BA" w:rsidRDefault="0011658D" w:rsidP="00E30D77">
      <w:pPr>
        <w:autoSpaceDE w:val="0"/>
        <w:autoSpaceDN w:val="0"/>
        <w:adjustRightInd w:val="0"/>
        <w:spacing w:line="240" w:lineRule="auto"/>
        <w:jc w:val="both"/>
        <w:rPr>
          <w:szCs w:val="22"/>
        </w:rPr>
      </w:pPr>
      <w:r w:rsidRPr="00C004BA">
        <w:t>De biverkningar som oftast rapporteras är illamående (48 %), kräkningar (19 %), hyperglykemi (7 %) och huvudvärk (7 %). Hypoglykemi (42 %) observerades i kliniska prövningar men bedömdes vara utan samband med glukagon. De biverkningar som oftast rapporteras presenteras nedan per åldersgrupp.</w:t>
      </w:r>
    </w:p>
    <w:p w14:paraId="610E7953" w14:textId="77777777" w:rsidR="00E30D77" w:rsidRPr="00C004BA" w:rsidRDefault="00E30D77" w:rsidP="00E30D77">
      <w:pPr>
        <w:autoSpaceDE w:val="0"/>
        <w:autoSpaceDN w:val="0"/>
        <w:adjustRightInd w:val="0"/>
        <w:spacing w:line="240" w:lineRule="auto"/>
        <w:jc w:val="both"/>
        <w:rPr>
          <w:szCs w:val="22"/>
        </w:rPr>
      </w:pPr>
    </w:p>
    <w:p w14:paraId="610E7954" w14:textId="77777777" w:rsidR="00E30D77" w:rsidRPr="00C004BA" w:rsidRDefault="0011658D" w:rsidP="00E30D77">
      <w:pPr>
        <w:spacing w:after="120" w:line="240" w:lineRule="auto"/>
        <w:ind w:left="1440" w:hanging="1440"/>
        <w:jc w:val="both"/>
        <w:rPr>
          <w:u w:val="single"/>
        </w:rPr>
      </w:pPr>
      <w:r w:rsidRPr="00C004BA">
        <w:rPr>
          <w:b/>
          <w:bCs/>
        </w:rPr>
        <w:t>Tabell 2.</w:t>
      </w:r>
      <w:r w:rsidRPr="00C004BA">
        <w:rPr>
          <w:b/>
          <w:bCs/>
        </w:rPr>
        <w:tab/>
        <w:t>Frekvensen av de vanligaste biverkningarna i den pediatriska populationen</w:t>
      </w:r>
    </w:p>
    <w:tbl>
      <w:tblPr>
        <w:tblStyle w:val="C-Table"/>
        <w:tblW w:w="5000" w:type="pct"/>
        <w:tblLook w:val="04A0" w:firstRow="1" w:lastRow="0" w:firstColumn="1" w:lastColumn="0" w:noHBand="0" w:noVBand="1"/>
      </w:tblPr>
      <w:tblGrid>
        <w:gridCol w:w="1881"/>
        <w:gridCol w:w="1891"/>
        <w:gridCol w:w="1891"/>
        <w:gridCol w:w="1682"/>
        <w:gridCol w:w="1710"/>
      </w:tblGrid>
      <w:tr w:rsidR="00470CC6" w14:paraId="610E7962" w14:textId="77777777" w:rsidTr="00E00092">
        <w:trPr>
          <w:cantSplit w:val="0"/>
          <w:tblHeader/>
        </w:trPr>
        <w:tc>
          <w:tcPr>
            <w:tcW w:w="1039" w:type="pct"/>
          </w:tcPr>
          <w:p w14:paraId="610E7955" w14:textId="77777777" w:rsidR="00E30D77" w:rsidRPr="00C004BA" w:rsidRDefault="00E30D77" w:rsidP="00E00092">
            <w:pPr>
              <w:pStyle w:val="C-TableHeader"/>
              <w:jc w:val="both"/>
              <w:rPr>
                <w:szCs w:val="22"/>
              </w:rPr>
            </w:pPr>
          </w:p>
        </w:tc>
        <w:tc>
          <w:tcPr>
            <w:tcW w:w="1044" w:type="pct"/>
          </w:tcPr>
          <w:p w14:paraId="610E7956" w14:textId="77777777" w:rsidR="00E30D77" w:rsidRPr="00C004BA" w:rsidRDefault="0011658D" w:rsidP="00E00092">
            <w:pPr>
              <w:pStyle w:val="C-TableHeader"/>
              <w:jc w:val="center"/>
              <w:rPr>
                <w:szCs w:val="22"/>
              </w:rPr>
            </w:pPr>
            <w:r w:rsidRPr="00C004BA">
              <w:t>Från 2 till under 6 år</w:t>
            </w:r>
          </w:p>
          <w:p w14:paraId="610E7957" w14:textId="77777777" w:rsidR="00E30D77" w:rsidRPr="00C004BA" w:rsidRDefault="0011658D" w:rsidP="00E00092">
            <w:pPr>
              <w:pStyle w:val="C-TableHeader"/>
              <w:jc w:val="center"/>
              <w:rPr>
                <w:szCs w:val="22"/>
              </w:rPr>
            </w:pPr>
            <w:r w:rsidRPr="00C004BA">
              <w:t>(dos 0,5 mg)</w:t>
            </w:r>
          </w:p>
          <w:p w14:paraId="610E7958" w14:textId="77777777" w:rsidR="00E30D77" w:rsidRPr="00C004BA" w:rsidRDefault="0011658D" w:rsidP="00E00092">
            <w:pPr>
              <w:pStyle w:val="C-TableHeader"/>
              <w:jc w:val="center"/>
              <w:rPr>
                <w:szCs w:val="22"/>
              </w:rPr>
            </w:pPr>
            <w:r w:rsidRPr="00C004BA">
              <w:t>N = 7</w:t>
            </w:r>
          </w:p>
        </w:tc>
        <w:tc>
          <w:tcPr>
            <w:tcW w:w="1044" w:type="pct"/>
          </w:tcPr>
          <w:p w14:paraId="610E7959" w14:textId="77777777" w:rsidR="00E30D77" w:rsidRPr="00C004BA" w:rsidRDefault="0011658D" w:rsidP="00E00092">
            <w:pPr>
              <w:pStyle w:val="C-TableHeader"/>
              <w:jc w:val="center"/>
              <w:rPr>
                <w:szCs w:val="22"/>
              </w:rPr>
            </w:pPr>
            <w:r w:rsidRPr="00C004BA">
              <w:t>Från 6 till under 12 år</w:t>
            </w:r>
          </w:p>
          <w:p w14:paraId="610E795A" w14:textId="77777777" w:rsidR="00E30D77" w:rsidRPr="00C004BA" w:rsidRDefault="0011658D" w:rsidP="00E00092">
            <w:pPr>
              <w:pStyle w:val="C-TableHeader"/>
              <w:jc w:val="center"/>
              <w:rPr>
                <w:szCs w:val="22"/>
              </w:rPr>
            </w:pPr>
            <w:r w:rsidRPr="00C004BA">
              <w:t>(dos 0,5 mg)</w:t>
            </w:r>
          </w:p>
          <w:p w14:paraId="610E795B" w14:textId="77777777" w:rsidR="00E30D77" w:rsidRPr="00C004BA" w:rsidRDefault="0011658D" w:rsidP="00E00092">
            <w:pPr>
              <w:pStyle w:val="C-TableHeader"/>
              <w:jc w:val="center"/>
              <w:rPr>
                <w:szCs w:val="22"/>
              </w:rPr>
            </w:pPr>
            <w:r w:rsidRPr="00C004BA">
              <w:t>N = 13</w:t>
            </w:r>
          </w:p>
        </w:tc>
        <w:tc>
          <w:tcPr>
            <w:tcW w:w="929" w:type="pct"/>
          </w:tcPr>
          <w:p w14:paraId="610E795C" w14:textId="77777777" w:rsidR="00E30D77" w:rsidRPr="00C004BA" w:rsidRDefault="0011658D" w:rsidP="00E00092">
            <w:pPr>
              <w:pStyle w:val="C-TableHeader"/>
              <w:jc w:val="center"/>
              <w:rPr>
                <w:szCs w:val="22"/>
              </w:rPr>
            </w:pPr>
            <w:r w:rsidRPr="00C004BA">
              <w:t>Från 12 till under 18 år</w:t>
            </w:r>
          </w:p>
          <w:p w14:paraId="610E795D" w14:textId="77777777" w:rsidR="00E30D77" w:rsidRPr="00C004BA" w:rsidRDefault="0011658D" w:rsidP="00E00092">
            <w:pPr>
              <w:pStyle w:val="C-TableHeader"/>
              <w:jc w:val="center"/>
              <w:rPr>
                <w:szCs w:val="22"/>
              </w:rPr>
            </w:pPr>
            <w:r w:rsidRPr="00C004BA">
              <w:t>(dos 0,5 mg)</w:t>
            </w:r>
          </w:p>
          <w:p w14:paraId="610E795E" w14:textId="77777777" w:rsidR="00E30D77" w:rsidRPr="00C004BA" w:rsidRDefault="0011658D" w:rsidP="00E00092">
            <w:pPr>
              <w:pStyle w:val="C-TableHeader"/>
              <w:jc w:val="center"/>
              <w:rPr>
                <w:szCs w:val="22"/>
              </w:rPr>
            </w:pPr>
            <w:r w:rsidRPr="00C004BA">
              <w:t>N = 11</w:t>
            </w:r>
          </w:p>
        </w:tc>
        <w:tc>
          <w:tcPr>
            <w:tcW w:w="944" w:type="pct"/>
          </w:tcPr>
          <w:p w14:paraId="610E795F" w14:textId="77777777" w:rsidR="00E30D77" w:rsidRPr="00C004BA" w:rsidRDefault="0011658D" w:rsidP="00E00092">
            <w:pPr>
              <w:pStyle w:val="C-TableHeader"/>
              <w:jc w:val="center"/>
              <w:rPr>
                <w:szCs w:val="22"/>
              </w:rPr>
            </w:pPr>
            <w:r w:rsidRPr="00C004BA">
              <w:t>Från 12 till under 18 år</w:t>
            </w:r>
          </w:p>
          <w:p w14:paraId="610E7960" w14:textId="77777777" w:rsidR="00E30D77" w:rsidRPr="00C004BA" w:rsidRDefault="0011658D" w:rsidP="00E00092">
            <w:pPr>
              <w:pStyle w:val="C-TableHeader"/>
              <w:jc w:val="center"/>
              <w:rPr>
                <w:szCs w:val="22"/>
              </w:rPr>
            </w:pPr>
            <w:r w:rsidRPr="00C004BA">
              <w:t>(dos 1 mg)</w:t>
            </w:r>
          </w:p>
          <w:p w14:paraId="610E7961" w14:textId="77777777" w:rsidR="00E30D77" w:rsidRPr="00C004BA" w:rsidRDefault="0011658D" w:rsidP="00E00092">
            <w:pPr>
              <w:pStyle w:val="C-TableHeader"/>
              <w:jc w:val="center"/>
              <w:rPr>
                <w:szCs w:val="22"/>
              </w:rPr>
            </w:pPr>
            <w:r w:rsidRPr="00C004BA">
              <w:t>N = 11</w:t>
            </w:r>
          </w:p>
        </w:tc>
      </w:tr>
      <w:tr w:rsidR="00470CC6" w14:paraId="610E7968" w14:textId="77777777" w:rsidTr="00E00092">
        <w:trPr>
          <w:cantSplit w:val="0"/>
        </w:trPr>
        <w:tc>
          <w:tcPr>
            <w:tcW w:w="1039" w:type="pct"/>
          </w:tcPr>
          <w:p w14:paraId="610E7963" w14:textId="77777777" w:rsidR="00E30D77" w:rsidRPr="00C004BA" w:rsidRDefault="0011658D" w:rsidP="00E00092">
            <w:pPr>
              <w:pStyle w:val="C-TableText"/>
              <w:jc w:val="both"/>
              <w:rPr>
                <w:szCs w:val="22"/>
              </w:rPr>
            </w:pPr>
            <w:r w:rsidRPr="00C004BA">
              <w:t>Illamående</w:t>
            </w:r>
          </w:p>
        </w:tc>
        <w:tc>
          <w:tcPr>
            <w:tcW w:w="1044" w:type="pct"/>
          </w:tcPr>
          <w:p w14:paraId="610E7964" w14:textId="77777777" w:rsidR="00E30D77" w:rsidRPr="00C004BA" w:rsidRDefault="0011658D" w:rsidP="00E00092">
            <w:pPr>
              <w:pStyle w:val="C-TableText"/>
              <w:jc w:val="center"/>
              <w:rPr>
                <w:szCs w:val="22"/>
              </w:rPr>
            </w:pPr>
            <w:r w:rsidRPr="00C004BA">
              <w:t>43 %</w:t>
            </w:r>
          </w:p>
        </w:tc>
        <w:tc>
          <w:tcPr>
            <w:tcW w:w="1044" w:type="pct"/>
          </w:tcPr>
          <w:p w14:paraId="610E7965" w14:textId="77777777" w:rsidR="00E30D77" w:rsidRPr="00C004BA" w:rsidRDefault="0011658D" w:rsidP="00E00092">
            <w:pPr>
              <w:pStyle w:val="C-TableText"/>
              <w:jc w:val="center"/>
              <w:rPr>
                <w:szCs w:val="22"/>
              </w:rPr>
            </w:pPr>
            <w:r w:rsidRPr="00C004BA">
              <w:t>54 %</w:t>
            </w:r>
          </w:p>
        </w:tc>
        <w:tc>
          <w:tcPr>
            <w:tcW w:w="929" w:type="pct"/>
          </w:tcPr>
          <w:p w14:paraId="610E7966" w14:textId="77777777" w:rsidR="00E30D77" w:rsidRPr="00C004BA" w:rsidRDefault="0011658D" w:rsidP="00E00092">
            <w:pPr>
              <w:pStyle w:val="C-TableText"/>
              <w:jc w:val="center"/>
              <w:rPr>
                <w:szCs w:val="22"/>
              </w:rPr>
            </w:pPr>
            <w:r w:rsidRPr="00C004BA">
              <w:t>36 %</w:t>
            </w:r>
          </w:p>
        </w:tc>
        <w:tc>
          <w:tcPr>
            <w:tcW w:w="944" w:type="pct"/>
          </w:tcPr>
          <w:p w14:paraId="610E7967" w14:textId="77777777" w:rsidR="00E30D77" w:rsidRPr="00C004BA" w:rsidRDefault="0011658D" w:rsidP="00E00092">
            <w:pPr>
              <w:pStyle w:val="C-TableText"/>
              <w:jc w:val="center"/>
              <w:rPr>
                <w:szCs w:val="22"/>
              </w:rPr>
            </w:pPr>
            <w:r w:rsidRPr="00C004BA">
              <w:t>36 %</w:t>
            </w:r>
          </w:p>
        </w:tc>
      </w:tr>
      <w:tr w:rsidR="00470CC6" w14:paraId="610E796E" w14:textId="77777777" w:rsidTr="00E00092">
        <w:trPr>
          <w:cantSplit w:val="0"/>
        </w:trPr>
        <w:tc>
          <w:tcPr>
            <w:tcW w:w="1039" w:type="pct"/>
          </w:tcPr>
          <w:p w14:paraId="610E7969" w14:textId="77777777" w:rsidR="00E30D77" w:rsidRPr="00C004BA" w:rsidRDefault="0011658D" w:rsidP="00E00092">
            <w:pPr>
              <w:pStyle w:val="C-TableText"/>
              <w:jc w:val="both"/>
              <w:rPr>
                <w:szCs w:val="22"/>
              </w:rPr>
            </w:pPr>
            <w:r w:rsidRPr="00C004BA">
              <w:t>Kräkningar</w:t>
            </w:r>
          </w:p>
        </w:tc>
        <w:tc>
          <w:tcPr>
            <w:tcW w:w="1044" w:type="pct"/>
          </w:tcPr>
          <w:p w14:paraId="610E796A" w14:textId="77777777" w:rsidR="00E30D77" w:rsidRPr="00C004BA" w:rsidRDefault="0011658D" w:rsidP="00E00092">
            <w:pPr>
              <w:pStyle w:val="C-TableText"/>
              <w:jc w:val="center"/>
              <w:rPr>
                <w:szCs w:val="22"/>
              </w:rPr>
            </w:pPr>
            <w:r w:rsidRPr="00C004BA">
              <w:t>14 %</w:t>
            </w:r>
          </w:p>
        </w:tc>
        <w:tc>
          <w:tcPr>
            <w:tcW w:w="1044" w:type="pct"/>
          </w:tcPr>
          <w:p w14:paraId="610E796B" w14:textId="77777777" w:rsidR="00E30D77" w:rsidRPr="00C004BA" w:rsidRDefault="0011658D" w:rsidP="00E00092">
            <w:pPr>
              <w:pStyle w:val="C-TableText"/>
              <w:jc w:val="center"/>
              <w:rPr>
                <w:szCs w:val="22"/>
              </w:rPr>
            </w:pPr>
            <w:r w:rsidRPr="00C004BA">
              <w:t>23 %</w:t>
            </w:r>
          </w:p>
        </w:tc>
        <w:tc>
          <w:tcPr>
            <w:tcW w:w="929" w:type="pct"/>
          </w:tcPr>
          <w:p w14:paraId="610E796C" w14:textId="77777777" w:rsidR="00E30D77" w:rsidRPr="00C004BA" w:rsidRDefault="0011658D" w:rsidP="00E00092">
            <w:pPr>
              <w:pStyle w:val="C-TableText"/>
              <w:jc w:val="center"/>
              <w:rPr>
                <w:szCs w:val="22"/>
              </w:rPr>
            </w:pPr>
            <w:r w:rsidRPr="00C004BA">
              <w:t>0 %</w:t>
            </w:r>
          </w:p>
        </w:tc>
        <w:tc>
          <w:tcPr>
            <w:tcW w:w="944" w:type="pct"/>
          </w:tcPr>
          <w:p w14:paraId="610E796D" w14:textId="77777777" w:rsidR="00E30D77" w:rsidRPr="00C004BA" w:rsidRDefault="0011658D" w:rsidP="00E00092">
            <w:pPr>
              <w:pStyle w:val="C-TableText"/>
              <w:jc w:val="center"/>
              <w:rPr>
                <w:szCs w:val="22"/>
              </w:rPr>
            </w:pPr>
            <w:r w:rsidRPr="00C004BA">
              <w:t>18 %</w:t>
            </w:r>
          </w:p>
        </w:tc>
      </w:tr>
      <w:tr w:rsidR="00470CC6" w14:paraId="610E7974" w14:textId="77777777" w:rsidTr="00E00092">
        <w:trPr>
          <w:cantSplit w:val="0"/>
        </w:trPr>
        <w:tc>
          <w:tcPr>
            <w:tcW w:w="1039" w:type="pct"/>
          </w:tcPr>
          <w:p w14:paraId="610E796F" w14:textId="77777777" w:rsidR="00E30D77" w:rsidRPr="00C004BA" w:rsidRDefault="0011658D" w:rsidP="00E00092">
            <w:pPr>
              <w:pStyle w:val="C-TableText"/>
              <w:jc w:val="both"/>
              <w:rPr>
                <w:szCs w:val="22"/>
              </w:rPr>
            </w:pPr>
            <w:r w:rsidRPr="00C004BA">
              <w:t>Hyperglykemi</w:t>
            </w:r>
          </w:p>
        </w:tc>
        <w:tc>
          <w:tcPr>
            <w:tcW w:w="1044" w:type="pct"/>
          </w:tcPr>
          <w:p w14:paraId="610E7970" w14:textId="77777777" w:rsidR="00E30D77" w:rsidRPr="00C004BA" w:rsidRDefault="0011658D" w:rsidP="00E00092">
            <w:pPr>
              <w:pStyle w:val="C-TableText"/>
              <w:jc w:val="center"/>
              <w:rPr>
                <w:szCs w:val="22"/>
              </w:rPr>
            </w:pPr>
            <w:r w:rsidRPr="00C004BA">
              <w:t>14 %</w:t>
            </w:r>
          </w:p>
        </w:tc>
        <w:tc>
          <w:tcPr>
            <w:tcW w:w="1044" w:type="pct"/>
          </w:tcPr>
          <w:p w14:paraId="610E7971" w14:textId="77777777" w:rsidR="00E30D77" w:rsidRPr="00C004BA" w:rsidRDefault="0011658D" w:rsidP="00E00092">
            <w:pPr>
              <w:pStyle w:val="C-TableText"/>
              <w:jc w:val="center"/>
              <w:rPr>
                <w:szCs w:val="22"/>
              </w:rPr>
            </w:pPr>
            <w:r w:rsidRPr="00C004BA">
              <w:t>8 %</w:t>
            </w:r>
          </w:p>
        </w:tc>
        <w:tc>
          <w:tcPr>
            <w:tcW w:w="929" w:type="pct"/>
          </w:tcPr>
          <w:p w14:paraId="610E7972" w14:textId="77777777" w:rsidR="00E30D77" w:rsidRPr="00C004BA" w:rsidRDefault="0011658D" w:rsidP="00E00092">
            <w:pPr>
              <w:pStyle w:val="C-TableText"/>
              <w:jc w:val="center"/>
              <w:rPr>
                <w:szCs w:val="22"/>
              </w:rPr>
            </w:pPr>
            <w:r w:rsidRPr="00C004BA">
              <w:t>0 %</w:t>
            </w:r>
          </w:p>
        </w:tc>
        <w:tc>
          <w:tcPr>
            <w:tcW w:w="944" w:type="pct"/>
          </w:tcPr>
          <w:p w14:paraId="610E7973" w14:textId="77777777" w:rsidR="00E30D77" w:rsidRPr="00C004BA" w:rsidRDefault="0011658D" w:rsidP="00E00092">
            <w:pPr>
              <w:pStyle w:val="C-TableText"/>
              <w:jc w:val="center"/>
              <w:rPr>
                <w:szCs w:val="22"/>
              </w:rPr>
            </w:pPr>
            <w:r w:rsidRPr="00C004BA">
              <w:t>0 %</w:t>
            </w:r>
          </w:p>
        </w:tc>
      </w:tr>
      <w:tr w:rsidR="00470CC6" w14:paraId="610E797A" w14:textId="77777777" w:rsidTr="00E00092">
        <w:trPr>
          <w:cantSplit w:val="0"/>
        </w:trPr>
        <w:tc>
          <w:tcPr>
            <w:tcW w:w="1039" w:type="pct"/>
          </w:tcPr>
          <w:p w14:paraId="610E7975" w14:textId="77777777" w:rsidR="00E30D77" w:rsidRPr="00C004BA" w:rsidRDefault="0011658D" w:rsidP="00E00092">
            <w:pPr>
              <w:pStyle w:val="C-TableText"/>
              <w:jc w:val="both"/>
              <w:rPr>
                <w:szCs w:val="22"/>
              </w:rPr>
            </w:pPr>
            <w:r w:rsidRPr="00C004BA">
              <w:t>Huvudvärk</w:t>
            </w:r>
          </w:p>
        </w:tc>
        <w:tc>
          <w:tcPr>
            <w:tcW w:w="1044" w:type="pct"/>
          </w:tcPr>
          <w:p w14:paraId="610E7976" w14:textId="77777777" w:rsidR="00E30D77" w:rsidRPr="00C004BA" w:rsidRDefault="0011658D" w:rsidP="00E00092">
            <w:pPr>
              <w:pStyle w:val="C-TableText"/>
              <w:jc w:val="center"/>
              <w:rPr>
                <w:szCs w:val="22"/>
              </w:rPr>
            </w:pPr>
            <w:r w:rsidRPr="00C004BA">
              <w:t>0 %</w:t>
            </w:r>
          </w:p>
        </w:tc>
        <w:tc>
          <w:tcPr>
            <w:tcW w:w="1044" w:type="pct"/>
          </w:tcPr>
          <w:p w14:paraId="610E7977" w14:textId="77777777" w:rsidR="00E30D77" w:rsidRPr="00C004BA" w:rsidRDefault="0011658D" w:rsidP="00E00092">
            <w:pPr>
              <w:pStyle w:val="C-TableText"/>
              <w:jc w:val="center"/>
              <w:rPr>
                <w:szCs w:val="22"/>
              </w:rPr>
            </w:pPr>
            <w:r w:rsidRPr="00C004BA">
              <w:t>15 %</w:t>
            </w:r>
          </w:p>
        </w:tc>
        <w:tc>
          <w:tcPr>
            <w:tcW w:w="929" w:type="pct"/>
          </w:tcPr>
          <w:p w14:paraId="610E7978" w14:textId="77777777" w:rsidR="00E30D77" w:rsidRPr="00C004BA" w:rsidRDefault="0011658D" w:rsidP="00E00092">
            <w:pPr>
              <w:pStyle w:val="C-TableText"/>
              <w:jc w:val="center"/>
              <w:rPr>
                <w:szCs w:val="22"/>
              </w:rPr>
            </w:pPr>
            <w:r w:rsidRPr="00C004BA">
              <w:t>0 %</w:t>
            </w:r>
          </w:p>
        </w:tc>
        <w:tc>
          <w:tcPr>
            <w:tcW w:w="944" w:type="pct"/>
          </w:tcPr>
          <w:p w14:paraId="610E7979" w14:textId="77777777" w:rsidR="00E30D77" w:rsidRPr="00C004BA" w:rsidRDefault="0011658D" w:rsidP="00E00092">
            <w:pPr>
              <w:pStyle w:val="C-TableText"/>
              <w:jc w:val="center"/>
              <w:rPr>
                <w:szCs w:val="22"/>
              </w:rPr>
            </w:pPr>
            <w:r w:rsidRPr="00C004BA">
              <w:t>0 %</w:t>
            </w:r>
          </w:p>
        </w:tc>
      </w:tr>
    </w:tbl>
    <w:p w14:paraId="610E797B" w14:textId="77777777" w:rsidR="00E30D77" w:rsidRPr="00C004BA" w:rsidRDefault="00E30D77" w:rsidP="00E30D77">
      <w:pPr>
        <w:autoSpaceDE w:val="0"/>
        <w:autoSpaceDN w:val="0"/>
        <w:adjustRightInd w:val="0"/>
        <w:spacing w:line="240" w:lineRule="auto"/>
        <w:jc w:val="both"/>
        <w:rPr>
          <w:szCs w:val="22"/>
        </w:rPr>
      </w:pPr>
    </w:p>
    <w:p w14:paraId="610E797C" w14:textId="77777777" w:rsidR="00E30D77" w:rsidRPr="00C004BA" w:rsidRDefault="0011658D" w:rsidP="00E30D77">
      <w:pPr>
        <w:autoSpaceDE w:val="0"/>
        <w:autoSpaceDN w:val="0"/>
        <w:adjustRightInd w:val="0"/>
        <w:spacing w:line="240" w:lineRule="auto"/>
        <w:jc w:val="both"/>
        <w:rPr>
          <w:szCs w:val="22"/>
          <w:u w:val="single"/>
        </w:rPr>
      </w:pPr>
      <w:r w:rsidRPr="00C004BA">
        <w:rPr>
          <w:szCs w:val="22"/>
          <w:u w:val="single"/>
        </w:rPr>
        <w:t>Andra särskilda populationer</w:t>
      </w:r>
    </w:p>
    <w:p w14:paraId="610E797D" w14:textId="77777777" w:rsidR="00E30D77" w:rsidRPr="00C004BA" w:rsidRDefault="00E30D77" w:rsidP="00E30D77">
      <w:pPr>
        <w:autoSpaceDE w:val="0"/>
        <w:autoSpaceDN w:val="0"/>
        <w:adjustRightInd w:val="0"/>
        <w:spacing w:line="240" w:lineRule="auto"/>
        <w:jc w:val="both"/>
        <w:rPr>
          <w:i/>
          <w:szCs w:val="22"/>
        </w:rPr>
      </w:pPr>
    </w:p>
    <w:p w14:paraId="610E797E" w14:textId="77777777" w:rsidR="00E30D77" w:rsidRPr="00C004BA" w:rsidRDefault="0011658D" w:rsidP="00E30D77">
      <w:pPr>
        <w:autoSpaceDE w:val="0"/>
        <w:autoSpaceDN w:val="0"/>
        <w:adjustRightInd w:val="0"/>
        <w:spacing w:line="240" w:lineRule="auto"/>
        <w:jc w:val="both"/>
        <w:rPr>
          <w:iCs/>
          <w:szCs w:val="22"/>
        </w:rPr>
      </w:pPr>
      <w:r w:rsidRPr="00C004BA">
        <w:t>Data om effekt och säkerhet för Ogluo är mycket begränsade vad gäller patienter över 65 år och saknas helt för patienter 75 år och äldre, för gravida patienter och patienter med nedsatt lever- eller njurfunktion. Baserat på data från kliniska prövningar och erfarenheter efter godkännandet för försäljning förväntas biverkningarnas frekvens, typ och svårighetsgrad hos äldre patienter och patienter med nedsatt njur- eller leverfunktion vara desamma som hos den allmänna populationen.</w:t>
      </w:r>
    </w:p>
    <w:p w14:paraId="610E797F" w14:textId="77777777" w:rsidR="00E30D77" w:rsidRPr="00C004BA" w:rsidRDefault="00E30D77" w:rsidP="00E30D77">
      <w:pPr>
        <w:autoSpaceDE w:val="0"/>
        <w:autoSpaceDN w:val="0"/>
        <w:adjustRightInd w:val="0"/>
        <w:spacing w:line="240" w:lineRule="auto"/>
        <w:jc w:val="both"/>
        <w:rPr>
          <w:szCs w:val="22"/>
        </w:rPr>
      </w:pPr>
    </w:p>
    <w:p w14:paraId="610E7980" w14:textId="77777777" w:rsidR="00E30D77" w:rsidRPr="00C004BA" w:rsidRDefault="0011658D" w:rsidP="00E30D77">
      <w:pPr>
        <w:autoSpaceDE w:val="0"/>
        <w:autoSpaceDN w:val="0"/>
        <w:adjustRightInd w:val="0"/>
        <w:spacing w:line="240" w:lineRule="auto"/>
        <w:rPr>
          <w:szCs w:val="22"/>
          <w:u w:val="single"/>
        </w:rPr>
      </w:pPr>
      <w:r w:rsidRPr="00C004BA">
        <w:rPr>
          <w:szCs w:val="22"/>
          <w:u w:val="single"/>
        </w:rPr>
        <w:t>Rapportering av misstänkta biverkningar</w:t>
      </w:r>
    </w:p>
    <w:p w14:paraId="610E7981" w14:textId="77777777" w:rsidR="00E30D77" w:rsidRPr="00C004BA" w:rsidRDefault="00E30D77" w:rsidP="00E30D77">
      <w:pPr>
        <w:autoSpaceDE w:val="0"/>
        <w:autoSpaceDN w:val="0"/>
        <w:adjustRightInd w:val="0"/>
        <w:spacing w:line="240" w:lineRule="auto"/>
        <w:rPr>
          <w:szCs w:val="22"/>
        </w:rPr>
      </w:pPr>
    </w:p>
    <w:p w14:paraId="610E7982" w14:textId="77777777" w:rsidR="00E30D77" w:rsidRPr="00C004BA" w:rsidRDefault="0011658D" w:rsidP="00E30D77">
      <w:pPr>
        <w:autoSpaceDE w:val="0"/>
        <w:autoSpaceDN w:val="0"/>
        <w:adjustRightInd w:val="0"/>
        <w:spacing w:line="240" w:lineRule="auto"/>
        <w:rPr>
          <w:noProof/>
          <w:szCs w:val="22"/>
          <w:highlight w:val="yellow"/>
        </w:rPr>
      </w:pPr>
      <w:r w:rsidRPr="00C004BA">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004BA">
        <w:rPr>
          <w:highlight w:val="lightGray"/>
        </w:rPr>
        <w:t xml:space="preserve">det nationella rapporteringssystemet listat i </w:t>
      </w:r>
      <w:hyperlink r:id="rId7" w:history="1">
        <w:r w:rsidRPr="00C004BA">
          <w:rPr>
            <w:rStyle w:val="Hyperlink"/>
            <w:szCs w:val="22"/>
            <w:highlight w:val="lightGray"/>
          </w:rPr>
          <w:t>bilaga V</w:t>
        </w:r>
      </w:hyperlink>
      <w:r w:rsidRPr="00C004BA">
        <w:rPr>
          <w:highlight w:val="lightGray"/>
        </w:rPr>
        <w:t>.</w:t>
      </w:r>
    </w:p>
    <w:p w14:paraId="610E7983" w14:textId="77777777" w:rsidR="00E30D77" w:rsidRPr="00C004BA" w:rsidRDefault="00E30D77" w:rsidP="00E30D77">
      <w:pPr>
        <w:autoSpaceDE w:val="0"/>
        <w:autoSpaceDN w:val="0"/>
        <w:adjustRightInd w:val="0"/>
        <w:spacing w:line="240" w:lineRule="auto"/>
        <w:rPr>
          <w:szCs w:val="22"/>
          <w:highlight w:val="yellow"/>
        </w:rPr>
      </w:pPr>
    </w:p>
    <w:p w14:paraId="610E7984" w14:textId="77777777" w:rsidR="00E30D77" w:rsidRPr="00C004BA" w:rsidRDefault="0011658D" w:rsidP="00E30D77">
      <w:pPr>
        <w:pStyle w:val="Style5"/>
        <w:rPr>
          <w:rFonts w:eastAsia="SimSun"/>
        </w:rPr>
      </w:pPr>
      <w:r w:rsidRPr="00C004BA">
        <w:t>Överdosering</w:t>
      </w:r>
    </w:p>
    <w:p w14:paraId="610E7985" w14:textId="77777777" w:rsidR="00E30D77" w:rsidRPr="00C004BA" w:rsidRDefault="00E30D77" w:rsidP="00E30D77">
      <w:pPr>
        <w:tabs>
          <w:tab w:val="clear" w:pos="567"/>
        </w:tabs>
        <w:autoSpaceDE w:val="0"/>
        <w:autoSpaceDN w:val="0"/>
        <w:adjustRightInd w:val="0"/>
        <w:spacing w:line="240" w:lineRule="auto"/>
        <w:rPr>
          <w:rFonts w:eastAsia="SimSun"/>
          <w:b/>
          <w:bCs/>
          <w:color w:val="000000"/>
          <w:szCs w:val="22"/>
          <w:lang w:val="ro-RO" w:eastAsia="en-GB"/>
        </w:rPr>
      </w:pPr>
    </w:p>
    <w:p w14:paraId="610E7986" w14:textId="77777777" w:rsidR="00E30D77" w:rsidRPr="00C004BA" w:rsidRDefault="0011658D" w:rsidP="00E30D77">
      <w:pPr>
        <w:tabs>
          <w:tab w:val="clear" w:pos="567"/>
        </w:tabs>
        <w:autoSpaceDE w:val="0"/>
        <w:autoSpaceDN w:val="0"/>
        <w:adjustRightInd w:val="0"/>
        <w:spacing w:line="240" w:lineRule="auto"/>
        <w:rPr>
          <w:rFonts w:eastAsia="TimesNewRomanPSMT"/>
          <w:color w:val="008100"/>
          <w:szCs w:val="22"/>
        </w:rPr>
      </w:pPr>
      <w:r w:rsidRPr="00C004BA">
        <w:t>Vid överdosering kan patienten drabbas av illamående, kräkningar, hämmad motilitet i magtarmkanalen, ökat blodtryck och ökad puls. Eftersom serumkalium kan minska ska värdet övervakas vid misstänkt överdosering och korrigeras vid behov. Om patienten får en dramatisk blodtryckshöjning har användning av icke-selektiv α-adrenerg blockad visat sig vara effektiv när det gäller att sänka blodtrycket under den korta tid som kontroll skulle behövas (se avsnitt 4.4).</w:t>
      </w:r>
    </w:p>
    <w:p w14:paraId="610E7987" w14:textId="77777777" w:rsidR="00E30D77" w:rsidRPr="00C004BA" w:rsidRDefault="00E30D77" w:rsidP="00E30D77">
      <w:pPr>
        <w:autoSpaceDE w:val="0"/>
        <w:autoSpaceDN w:val="0"/>
        <w:adjustRightInd w:val="0"/>
        <w:spacing w:line="240" w:lineRule="auto"/>
        <w:rPr>
          <w:szCs w:val="22"/>
          <w:highlight w:val="yellow"/>
        </w:rPr>
      </w:pPr>
    </w:p>
    <w:p w14:paraId="610E7988" w14:textId="77777777" w:rsidR="00E30D77" w:rsidRPr="00C004BA" w:rsidRDefault="00E30D77" w:rsidP="00E30D77">
      <w:pPr>
        <w:spacing w:line="240" w:lineRule="auto"/>
        <w:rPr>
          <w:noProof/>
          <w:szCs w:val="22"/>
        </w:rPr>
      </w:pPr>
    </w:p>
    <w:p w14:paraId="610E7989" w14:textId="77777777" w:rsidR="00E30D77" w:rsidRPr="00C004BA" w:rsidRDefault="0011658D" w:rsidP="00E30D77">
      <w:pPr>
        <w:pStyle w:val="Style1"/>
      </w:pPr>
      <w:r w:rsidRPr="00C004BA">
        <w:t>FARMAKOLOGISKA EGENSKAPER</w:t>
      </w:r>
    </w:p>
    <w:p w14:paraId="610E798A" w14:textId="77777777" w:rsidR="00E30D77" w:rsidRPr="00C004BA" w:rsidRDefault="00E30D77" w:rsidP="00E30D77">
      <w:pPr>
        <w:spacing w:line="240" w:lineRule="auto"/>
      </w:pPr>
    </w:p>
    <w:p w14:paraId="610E798B" w14:textId="77777777" w:rsidR="00E30D77" w:rsidRPr="00C004BA" w:rsidRDefault="0011658D" w:rsidP="00E30D77">
      <w:pPr>
        <w:pStyle w:val="Style5"/>
      </w:pPr>
      <w:r w:rsidRPr="00C004BA">
        <w:t>Farmakodynamiska egenskaper</w:t>
      </w:r>
    </w:p>
    <w:p w14:paraId="610E798C" w14:textId="77777777" w:rsidR="00E30D77" w:rsidRPr="00C004BA" w:rsidRDefault="00E30D77" w:rsidP="00E30D77">
      <w:pPr>
        <w:spacing w:line="240" w:lineRule="auto"/>
      </w:pPr>
    </w:p>
    <w:p w14:paraId="610E798D" w14:textId="77777777" w:rsidR="00E30D77" w:rsidRPr="00C004BA" w:rsidRDefault="0011658D" w:rsidP="00E30D77">
      <w:pPr>
        <w:rPr>
          <w:noProof/>
        </w:rPr>
      </w:pPr>
      <w:r w:rsidRPr="00C004BA">
        <w:t>Farmakoterapeutisk grupp: pankreashormoner, glukogenolytiskt hormon: H04AA01.</w:t>
      </w:r>
    </w:p>
    <w:p w14:paraId="610E798E" w14:textId="77777777" w:rsidR="00E30D77" w:rsidRPr="00C004BA" w:rsidRDefault="00E30D77" w:rsidP="00E30D77">
      <w:pPr>
        <w:spacing w:line="240" w:lineRule="auto"/>
        <w:rPr>
          <w:noProof/>
          <w:szCs w:val="22"/>
        </w:rPr>
      </w:pPr>
    </w:p>
    <w:p w14:paraId="610E798F" w14:textId="77777777" w:rsidR="00E30D77" w:rsidRPr="00C004BA" w:rsidRDefault="0011658D" w:rsidP="00E30D77">
      <w:pPr>
        <w:pStyle w:val="Header3"/>
      </w:pPr>
      <w:r w:rsidRPr="00C004BA">
        <w:t>Verkningsmekanism</w:t>
      </w:r>
    </w:p>
    <w:p w14:paraId="610E7990" w14:textId="77777777" w:rsidR="00E30D77" w:rsidRPr="00C004BA" w:rsidRDefault="00E30D77" w:rsidP="00E30D77">
      <w:pPr>
        <w:autoSpaceDE w:val="0"/>
        <w:autoSpaceDN w:val="0"/>
        <w:adjustRightInd w:val="0"/>
        <w:spacing w:line="240" w:lineRule="auto"/>
        <w:rPr>
          <w:szCs w:val="22"/>
        </w:rPr>
      </w:pPr>
    </w:p>
    <w:p w14:paraId="610E7991" w14:textId="77777777" w:rsidR="00E30D77" w:rsidRPr="00C004BA" w:rsidRDefault="0011658D" w:rsidP="00E30D77">
      <w:pPr>
        <w:autoSpaceDE w:val="0"/>
        <w:autoSpaceDN w:val="0"/>
        <w:adjustRightInd w:val="0"/>
        <w:spacing w:line="240" w:lineRule="auto"/>
        <w:rPr>
          <w:szCs w:val="22"/>
        </w:rPr>
      </w:pPr>
      <w:r w:rsidRPr="00C004BA">
        <w:t>Glukagon är ett hyperglykemiskt medel</w:t>
      </w:r>
      <w:r>
        <w:t>. Det</w:t>
      </w:r>
      <w:r w:rsidRPr="00C004BA">
        <w:t xml:space="preserve"> mobiliserar leverglykogen som frisätts till blodet i form av glukos. Glykogendepåer i levern är nödvändiga för att glukagonet ska kunna utöva en antihypoglykemisk effekt.</w:t>
      </w:r>
    </w:p>
    <w:p w14:paraId="610E7992" w14:textId="77777777" w:rsidR="00E30D77" w:rsidRPr="00C004BA" w:rsidRDefault="00E30D77" w:rsidP="00E30D77">
      <w:pPr>
        <w:autoSpaceDE w:val="0"/>
        <w:autoSpaceDN w:val="0"/>
        <w:adjustRightInd w:val="0"/>
        <w:spacing w:line="240" w:lineRule="auto"/>
        <w:rPr>
          <w:szCs w:val="22"/>
        </w:rPr>
      </w:pPr>
    </w:p>
    <w:p w14:paraId="610E7993" w14:textId="77777777" w:rsidR="00E30D77" w:rsidRPr="00C004BA" w:rsidRDefault="0011658D" w:rsidP="00E30D77">
      <w:pPr>
        <w:pStyle w:val="Header3"/>
      </w:pPr>
      <w:r w:rsidRPr="00C004BA">
        <w:t>Farmakodynamiska effekter</w:t>
      </w:r>
    </w:p>
    <w:p w14:paraId="610E7994" w14:textId="77777777" w:rsidR="00E30D77" w:rsidRPr="00C004BA" w:rsidRDefault="00E30D77" w:rsidP="00E30D77">
      <w:pPr>
        <w:pStyle w:val="Header3"/>
      </w:pPr>
    </w:p>
    <w:p w14:paraId="610E7995" w14:textId="77777777" w:rsidR="00E30D77" w:rsidRPr="00C004BA" w:rsidRDefault="0011658D" w:rsidP="00E30D77">
      <w:pPr>
        <w:autoSpaceDE w:val="0"/>
        <w:autoSpaceDN w:val="0"/>
        <w:adjustRightInd w:val="0"/>
        <w:spacing w:line="240" w:lineRule="auto"/>
        <w:rPr>
          <w:szCs w:val="22"/>
        </w:rPr>
      </w:pPr>
      <w:r w:rsidRPr="00C004BA">
        <w:t>Efter administrering av 1 mg Ogluo till vuxna patienter med diabetes var den maximala genomsnittliga ökningen av plasmaglukos från baslinjen 176 mg/dl. Plasmaglukos börjar stiga redan 5 minuter efter administreringen. Från tidpunkten för injektion tog det i genomsnitt 14,8 (±5,3) minuter att uppnå ett glukosvärde i plasma på &gt; 70 mg/dl eller en ökning av värdet med ≥ 20 mg/dl.</w:t>
      </w:r>
    </w:p>
    <w:p w14:paraId="610E7996" w14:textId="77777777" w:rsidR="00E30D77" w:rsidRPr="00C004BA" w:rsidRDefault="00E30D77" w:rsidP="00E30D77">
      <w:pPr>
        <w:autoSpaceDE w:val="0"/>
        <w:autoSpaceDN w:val="0"/>
        <w:adjustRightInd w:val="0"/>
        <w:spacing w:line="240" w:lineRule="auto"/>
        <w:rPr>
          <w:szCs w:val="22"/>
        </w:rPr>
      </w:pPr>
    </w:p>
    <w:p w14:paraId="610E7997" w14:textId="77777777" w:rsidR="00E30D77" w:rsidRPr="00C004BA" w:rsidRDefault="0011658D" w:rsidP="00E30D77">
      <w:pPr>
        <w:autoSpaceDE w:val="0"/>
        <w:autoSpaceDN w:val="0"/>
        <w:adjustRightInd w:val="0"/>
        <w:spacing w:line="240" w:lineRule="auto"/>
        <w:rPr>
          <w:szCs w:val="22"/>
        </w:rPr>
      </w:pPr>
      <w:r w:rsidRPr="00C004BA">
        <w:rPr>
          <w:u w:val="single"/>
        </w:rPr>
        <w:t>Klinisk effekt och säkerhet</w:t>
      </w:r>
    </w:p>
    <w:p w14:paraId="610E7998" w14:textId="77777777" w:rsidR="00E30D77" w:rsidRPr="00C004BA" w:rsidRDefault="00E30D77" w:rsidP="00E30D77">
      <w:pPr>
        <w:spacing w:line="240" w:lineRule="auto"/>
        <w:rPr>
          <w:bCs/>
          <w:iCs/>
          <w:szCs w:val="22"/>
        </w:rPr>
      </w:pPr>
    </w:p>
    <w:p w14:paraId="610E7999" w14:textId="77777777" w:rsidR="00E30D77" w:rsidRPr="00C004BA" w:rsidRDefault="0011658D" w:rsidP="00E30D77">
      <w:pPr>
        <w:spacing w:line="240" w:lineRule="auto"/>
        <w:rPr>
          <w:bCs/>
          <w:iCs/>
          <w:szCs w:val="22"/>
        </w:rPr>
      </w:pPr>
      <w:r w:rsidRPr="00C004BA">
        <w:t>Ogluo har undersökts hos 132 vuxna patienter i åldern 18 till 74 år med typ 1-diabetes, i en multicentersutförd, randomiserad, enkelblindad aktivt kontrollerad överkorsningsstudie för jämförelse av två behandlingar. I studien gjordes två besök på kliniken med 7 till 28 dagars mellanrum, då deltagarna slumpmässigt tilldelades antingen glukagon injektionsvätska, lösning 1 mg under e</w:t>
      </w:r>
      <w:r>
        <w:t>tt</w:t>
      </w:r>
      <w:r w:rsidRPr="00C004BA">
        <w:t xml:space="preserve"> </w:t>
      </w:r>
      <w:r>
        <w:t xml:space="preserve">besök </w:t>
      </w:r>
      <w:r w:rsidRPr="00C004BA">
        <w:t>och berett glukagon 1 mg pulver och vätska till injektionsvätska, lösning, under de</w:t>
      </w:r>
      <w:r>
        <w:t>t</w:t>
      </w:r>
      <w:r w:rsidRPr="00C004BA">
        <w:t xml:space="preserve"> andra. Totalt fick 127 försökspersoner en injektion Ogluo och 123 försökspersoner fick ett glukagonpulver och vätska till injektionsvätska, lösning.</w:t>
      </w:r>
    </w:p>
    <w:p w14:paraId="610E799A" w14:textId="77777777" w:rsidR="00E30D77" w:rsidRPr="00C004BA" w:rsidRDefault="00E30D77" w:rsidP="00E30D77">
      <w:pPr>
        <w:spacing w:line="240" w:lineRule="auto"/>
        <w:rPr>
          <w:bCs/>
          <w:iCs/>
          <w:szCs w:val="22"/>
        </w:rPr>
      </w:pPr>
    </w:p>
    <w:p w14:paraId="610E799B" w14:textId="77777777" w:rsidR="00E30D77" w:rsidRPr="00C004BA" w:rsidRDefault="0011658D" w:rsidP="00E30D77">
      <w:pPr>
        <w:spacing w:line="240" w:lineRule="auto"/>
        <w:rPr>
          <w:bCs/>
          <w:iCs/>
          <w:szCs w:val="22"/>
        </w:rPr>
      </w:pPr>
      <w:r w:rsidRPr="00C004BA">
        <w:t xml:space="preserve">Effekten av glukagon 1 mg injektionsvätska, lösning jämfördes med berett glukagon 1 mg pulver och vätska till injektionsvätska, lösning, på försökspersoner som befann sig i insulininducerad hypoglykemi med ett målvärde för plasmaglukos understigande 3,0 mmol/l (&lt; 54 mg/dl). </w:t>
      </w:r>
      <w:r>
        <w:t>’</w:t>
      </w:r>
      <w:r w:rsidRPr="00C004BA">
        <w:t>Lyckad</w:t>
      </w:r>
      <w:r>
        <w:t>’</w:t>
      </w:r>
      <w:r w:rsidRPr="00C004BA">
        <w:t xml:space="preserve"> behandling definierades som en ökning av plasmaglukos inom 30 minuter från tidpunkten för administrering av glukagon till ett absolut värde överstigande 3,89 mmol/l (&gt; 70 mg/dl) eller en relativ ökning på 1,11 mmol/l (≥ 20 mg/dl) eller mer. Andelen patienter med </w:t>
      </w:r>
      <w:r>
        <w:t>’</w:t>
      </w:r>
      <w:r w:rsidRPr="00C004BA">
        <w:t>lyckad</w:t>
      </w:r>
      <w:r>
        <w:t>’</w:t>
      </w:r>
      <w:r w:rsidRPr="00C004BA">
        <w:t xml:space="preserve"> behandling var 99,2 % i gruppen som fick glukagon 1 mg injektionsvätska, lösning och 100 % i gruppen som fick berett glukagon 1 mg pulver och vätska till injektionsvätska, lösning, och jämförelsen mellan grupperna låg inom den på förhand specificerade marginalen för likvärdig behandling (non-inferiority).</w:t>
      </w:r>
    </w:p>
    <w:p w14:paraId="610E799C" w14:textId="77777777" w:rsidR="00E30D77" w:rsidRPr="00C004BA" w:rsidRDefault="00E30D77" w:rsidP="00E30D77">
      <w:pPr>
        <w:spacing w:line="240" w:lineRule="auto"/>
        <w:rPr>
          <w:bCs/>
          <w:iCs/>
          <w:szCs w:val="22"/>
        </w:rPr>
      </w:pPr>
    </w:p>
    <w:p w14:paraId="610E799D" w14:textId="77777777" w:rsidR="00E30D77" w:rsidRPr="00C004BA" w:rsidRDefault="0011658D" w:rsidP="00E30D77">
      <w:pPr>
        <w:spacing w:line="240" w:lineRule="auto"/>
        <w:rPr>
          <w:bCs/>
          <w:iCs/>
          <w:szCs w:val="22"/>
        </w:rPr>
      </w:pPr>
      <w:r w:rsidRPr="00C004BA">
        <w:lastRenderedPageBreak/>
        <w:t xml:space="preserve">Från tidpunkten för administrering, vilket inte inkluderar beredningstiden för varje läkemedel före administrering, var genomsnittlig tid till </w:t>
      </w:r>
      <w:r>
        <w:t>’</w:t>
      </w:r>
      <w:r w:rsidRPr="00C004BA">
        <w:t>lyckad</w:t>
      </w:r>
      <w:r>
        <w:t>’</w:t>
      </w:r>
      <w:r w:rsidRPr="00C004BA">
        <w:t xml:space="preserve"> behandling 14,8 (± 5,3) minuter i gruppen som fick glukagon 1 mg injektionsvätska, lösning och 10,4 (± 1,8) minuter i gruppen som fick berett glukagon 1 mg pulver och vätska till injektionsvätska, lösning.</w:t>
      </w:r>
    </w:p>
    <w:p w14:paraId="610E799E" w14:textId="77777777" w:rsidR="00E30D77" w:rsidRPr="00C004BA" w:rsidRDefault="00E30D77" w:rsidP="00E30D77">
      <w:pPr>
        <w:spacing w:line="240" w:lineRule="auto"/>
        <w:rPr>
          <w:bCs/>
          <w:iCs/>
          <w:szCs w:val="22"/>
        </w:rPr>
      </w:pPr>
    </w:p>
    <w:p w14:paraId="610E799F" w14:textId="77777777" w:rsidR="00E30D77" w:rsidRPr="00C004BA" w:rsidRDefault="0011658D" w:rsidP="00E30D77">
      <w:pPr>
        <w:spacing w:line="240" w:lineRule="auto"/>
        <w:rPr>
          <w:bCs/>
          <w:iCs/>
          <w:szCs w:val="22"/>
        </w:rPr>
      </w:pPr>
      <w:r w:rsidRPr="00C004BA">
        <w:t xml:space="preserve">Från tidpunkten för beslut till dos, vilket inkluderar beredningstiden för varje läkemedel före administrering, var genomsnittlig tid till </w:t>
      </w:r>
      <w:r>
        <w:t>’</w:t>
      </w:r>
      <w:r w:rsidRPr="00C004BA">
        <w:t>lyckad</w:t>
      </w:r>
      <w:r>
        <w:t>’</w:t>
      </w:r>
      <w:r w:rsidRPr="00C004BA">
        <w:t xml:space="preserve"> behandling 15,6 (± 5,2) minuter i gruppen som fick glukagon 1 mg injektionsvätska, lösning och 12,2 (± 2,0) minuter i gruppen som fick berett glukagon 1 mg pulver och vätska till injektionsvätska, lösning.</w:t>
      </w:r>
    </w:p>
    <w:p w14:paraId="610E79A0" w14:textId="77777777" w:rsidR="00E30D77" w:rsidRPr="00C004BA" w:rsidRDefault="00E30D77" w:rsidP="00E30D77">
      <w:pPr>
        <w:spacing w:line="240" w:lineRule="auto"/>
        <w:rPr>
          <w:bCs/>
          <w:iCs/>
          <w:szCs w:val="22"/>
        </w:rPr>
      </w:pPr>
    </w:p>
    <w:p w14:paraId="610E79A1" w14:textId="77777777" w:rsidR="00E30D77" w:rsidRPr="00C004BA" w:rsidRDefault="0011658D" w:rsidP="00E30D77">
      <w:pPr>
        <w:pStyle w:val="Header3"/>
        <w:keepNext/>
      </w:pPr>
      <w:r w:rsidRPr="00C004BA">
        <w:t>Pediatrisk population</w:t>
      </w:r>
    </w:p>
    <w:p w14:paraId="610E79A2" w14:textId="77777777" w:rsidR="00E30D77" w:rsidRPr="00C004BA" w:rsidRDefault="00E30D77" w:rsidP="00E30D77">
      <w:pPr>
        <w:pStyle w:val="Header3"/>
        <w:keepNext/>
      </w:pPr>
    </w:p>
    <w:p w14:paraId="610E79A3" w14:textId="77777777" w:rsidR="00E30D77" w:rsidRPr="00C004BA" w:rsidRDefault="0011658D" w:rsidP="00E30D77">
      <w:pPr>
        <w:numPr>
          <w:ilvl w:val="12"/>
          <w:numId w:val="0"/>
        </w:numPr>
        <w:spacing w:line="240" w:lineRule="auto"/>
        <w:ind w:right="-2"/>
        <w:rPr>
          <w:iCs/>
          <w:noProof/>
          <w:szCs w:val="22"/>
        </w:rPr>
      </w:pPr>
      <w:r w:rsidRPr="00C004BA">
        <w:t>Ogluo har utvärderats hos 31 pediatriska patienter i åldern 2 till 18 år (7 patienter var 2 till &lt; 6 år, 13 patienter var 6 till &lt; 12 år och 11 patienter var 12 till &lt; 18 år) med typ 1-diabetes i en öppen, sekventiell, klinisk studie utan kontrollgrupp. Effekten analyserades baserat på ökning av genomsnittligt plasmaglukos från baslinjen till 30 minuter efter dosen. Statistiskt signifikanta ändringar från baslinjen observerades med 81,4 mg/dl (SD = 18,3) i åldersgruppen 2 till &lt; 6 år, 84,2 mg/dl (SD = 25,3) i åldersgruppen 6 till &lt; 12 år och 54,0 mg/dl (SD = 27,3) i åldersgruppen 12 till &lt; 18 år (dos 1 mg). Genomsnittlig tid tills dess att plasmaglukos ökat med ≥ 25 mg/dl från baslinjen var 18,9 minuter för samtliga 31 försökspersoner.</w:t>
      </w:r>
    </w:p>
    <w:p w14:paraId="610E79A4" w14:textId="77777777" w:rsidR="00E30D77" w:rsidRPr="00C004BA" w:rsidRDefault="00E30D77" w:rsidP="00E30D77">
      <w:pPr>
        <w:numPr>
          <w:ilvl w:val="12"/>
          <w:numId w:val="0"/>
        </w:numPr>
        <w:spacing w:line="240" w:lineRule="auto"/>
        <w:ind w:right="-2"/>
        <w:rPr>
          <w:iCs/>
          <w:noProof/>
          <w:szCs w:val="22"/>
        </w:rPr>
      </w:pPr>
    </w:p>
    <w:p w14:paraId="610E79A5" w14:textId="77777777" w:rsidR="00E30D77" w:rsidRPr="00C004BA" w:rsidRDefault="0011658D" w:rsidP="00E30D77">
      <w:pPr>
        <w:numPr>
          <w:ilvl w:val="12"/>
          <w:numId w:val="0"/>
        </w:numPr>
        <w:spacing w:line="240" w:lineRule="auto"/>
        <w:ind w:right="-2"/>
        <w:rPr>
          <w:iCs/>
          <w:noProof/>
          <w:szCs w:val="22"/>
        </w:rPr>
      </w:pPr>
      <w:r w:rsidRPr="00C004BA">
        <w:t>Hos pediatriska patienter med typ 1-diabetes (2 till &lt; 18 år) var genomsnittlig maximal ökning av glukosvärdet från baslinjen 134 mg/dl (2 till &lt; 6 år), 145 mg/dl (6 till &lt; 12 år) och 123 mg/dl (12 till &lt; 18 år).</w:t>
      </w:r>
    </w:p>
    <w:p w14:paraId="610E79A6" w14:textId="77777777" w:rsidR="00E30D77" w:rsidRPr="00C004BA" w:rsidRDefault="00E30D77" w:rsidP="00E30D77">
      <w:pPr>
        <w:numPr>
          <w:ilvl w:val="12"/>
          <w:numId w:val="0"/>
        </w:numPr>
        <w:spacing w:line="240" w:lineRule="auto"/>
        <w:ind w:right="-2"/>
        <w:rPr>
          <w:iCs/>
          <w:noProof/>
          <w:szCs w:val="22"/>
        </w:rPr>
      </w:pPr>
    </w:p>
    <w:p w14:paraId="610E79A7" w14:textId="77777777" w:rsidR="00E30D77" w:rsidRPr="00C004BA" w:rsidRDefault="0011658D" w:rsidP="00E30D77">
      <w:pPr>
        <w:pStyle w:val="Style5"/>
      </w:pPr>
      <w:r w:rsidRPr="00C004BA">
        <w:t>Farmakokinetiska egenskaper</w:t>
      </w:r>
    </w:p>
    <w:p w14:paraId="610E79A8" w14:textId="77777777" w:rsidR="00E30D77" w:rsidRPr="00C004BA" w:rsidRDefault="00E30D77" w:rsidP="00E30D77">
      <w:pPr>
        <w:rPr>
          <w:noProof/>
        </w:rPr>
      </w:pPr>
    </w:p>
    <w:p w14:paraId="610E79A9" w14:textId="77777777" w:rsidR="00E30D77" w:rsidRPr="00C004BA" w:rsidRDefault="0011658D" w:rsidP="00E30D77">
      <w:pPr>
        <w:pStyle w:val="Header3"/>
      </w:pPr>
      <w:r w:rsidRPr="00C004BA">
        <w:t>Absorption</w:t>
      </w:r>
    </w:p>
    <w:p w14:paraId="610E79AA" w14:textId="77777777" w:rsidR="00E30D77" w:rsidRPr="00C004BA" w:rsidRDefault="00E30D77" w:rsidP="00E30D77">
      <w:pPr>
        <w:pStyle w:val="Header3"/>
      </w:pPr>
    </w:p>
    <w:p w14:paraId="610E79AB" w14:textId="77777777" w:rsidR="00E30D77" w:rsidRPr="00C004BA" w:rsidRDefault="0011658D" w:rsidP="00E30D77">
      <w:pPr>
        <w:rPr>
          <w:noProof/>
        </w:rPr>
      </w:pPr>
      <w:r w:rsidRPr="00C004BA">
        <w:t>Subkutan injektion av 1 mg Ogluo till vuxna med diabetes mellitus typ 1 resulterade i ett genomsnittligt C</w:t>
      </w:r>
      <w:r w:rsidRPr="00C004BA">
        <w:rPr>
          <w:vertAlign w:val="subscript"/>
        </w:rPr>
        <w:t>max</w:t>
      </w:r>
      <w:r w:rsidRPr="00C004BA">
        <w:t xml:space="preserve"> för glukagon på 2 481,3 pg/ml, t</w:t>
      </w:r>
      <w:r w:rsidRPr="00C004BA">
        <w:rPr>
          <w:vertAlign w:val="subscript"/>
        </w:rPr>
        <w:t xml:space="preserve">max </w:t>
      </w:r>
      <w:r w:rsidRPr="00C004BA">
        <w:t>på 50 minuter och AUC</w:t>
      </w:r>
      <w:r w:rsidRPr="00C004BA">
        <w:rPr>
          <w:vertAlign w:val="subscript"/>
        </w:rPr>
        <w:t xml:space="preserve">0-240min </w:t>
      </w:r>
      <w:r w:rsidRPr="00C004BA">
        <w:t>på 3 454,6 pg*hr/ml.</w:t>
      </w:r>
    </w:p>
    <w:p w14:paraId="610E79AC" w14:textId="77777777" w:rsidR="00E30D77" w:rsidRPr="00C004BA" w:rsidRDefault="00E30D77" w:rsidP="00E30D77">
      <w:pPr>
        <w:rPr>
          <w:noProof/>
        </w:rPr>
      </w:pPr>
    </w:p>
    <w:p w14:paraId="610E79AD" w14:textId="77777777" w:rsidR="00E30D77" w:rsidRPr="00C004BA" w:rsidRDefault="0011658D" w:rsidP="00E30D77">
      <w:pPr>
        <w:pStyle w:val="Header3"/>
      </w:pPr>
      <w:r w:rsidRPr="00C004BA">
        <w:t>Distribution</w:t>
      </w:r>
    </w:p>
    <w:p w14:paraId="610E79AE" w14:textId="77777777" w:rsidR="00E30D77" w:rsidRPr="00C004BA" w:rsidRDefault="00E30D77" w:rsidP="00E30D77">
      <w:pPr>
        <w:pStyle w:val="Header3"/>
      </w:pPr>
    </w:p>
    <w:p w14:paraId="610E79AF" w14:textId="77777777" w:rsidR="00E30D77" w:rsidRPr="00C004BA" w:rsidRDefault="0011658D" w:rsidP="00E30D77">
      <w:pPr>
        <w:rPr>
          <w:noProof/>
        </w:rPr>
      </w:pPr>
      <w:r w:rsidRPr="00C004BA">
        <w:t>Skenbar distributionsvolym låg inom intervallet 137–2 425 liter.</w:t>
      </w:r>
    </w:p>
    <w:p w14:paraId="610E79B0" w14:textId="77777777" w:rsidR="00E30D77" w:rsidRPr="00C004BA" w:rsidRDefault="00E30D77" w:rsidP="00E30D77">
      <w:pPr>
        <w:rPr>
          <w:noProof/>
        </w:rPr>
      </w:pPr>
    </w:p>
    <w:p w14:paraId="610E79B1" w14:textId="77777777" w:rsidR="00E30D77" w:rsidRPr="00C004BA" w:rsidRDefault="0011658D" w:rsidP="00E30D77">
      <w:pPr>
        <w:pStyle w:val="Header3"/>
      </w:pPr>
      <w:r w:rsidRPr="00C004BA">
        <w:t>Metabolism</w:t>
      </w:r>
    </w:p>
    <w:p w14:paraId="610E79B2" w14:textId="77777777" w:rsidR="00E30D77" w:rsidRPr="00C004BA" w:rsidRDefault="00E30D77" w:rsidP="00E30D77">
      <w:pPr>
        <w:pStyle w:val="Header3"/>
      </w:pPr>
    </w:p>
    <w:p w14:paraId="610E79B3" w14:textId="77777777" w:rsidR="00E30D77" w:rsidRPr="00C004BA" w:rsidRDefault="0011658D" w:rsidP="00E30D77">
      <w:pPr>
        <w:rPr>
          <w:noProof/>
        </w:rPr>
      </w:pPr>
      <w:r w:rsidRPr="00C004BA">
        <w:t>Glukagon genomgår en omfattande nedbrytning i lever, njurar och plasma.</w:t>
      </w:r>
    </w:p>
    <w:p w14:paraId="610E79B4" w14:textId="77777777" w:rsidR="00E30D77" w:rsidRPr="00C004BA" w:rsidRDefault="00E30D77" w:rsidP="00E30D77">
      <w:pPr>
        <w:rPr>
          <w:noProof/>
        </w:rPr>
      </w:pPr>
    </w:p>
    <w:p w14:paraId="610E79B5" w14:textId="77777777" w:rsidR="00E30D77" w:rsidRPr="00C004BA" w:rsidRDefault="0011658D" w:rsidP="00E30D77">
      <w:pPr>
        <w:pStyle w:val="Header3"/>
      </w:pPr>
      <w:r w:rsidRPr="00C004BA">
        <w:t>Eliminering</w:t>
      </w:r>
    </w:p>
    <w:p w14:paraId="610E79B6" w14:textId="77777777" w:rsidR="00E30D77" w:rsidRPr="00C004BA" w:rsidRDefault="00E30D77" w:rsidP="00E30D77">
      <w:pPr>
        <w:pStyle w:val="Header3"/>
      </w:pPr>
    </w:p>
    <w:p w14:paraId="610E79B7" w14:textId="77777777" w:rsidR="00E30D77" w:rsidRPr="00C004BA" w:rsidRDefault="0011658D" w:rsidP="00E30D77">
      <w:pPr>
        <w:rPr>
          <w:noProof/>
        </w:rPr>
      </w:pPr>
      <w:r w:rsidRPr="00C004BA">
        <w:t>Genomsnittlig halveringstid för Ogluo fastställdes till 31,9 ± 9,13 minuter.</w:t>
      </w:r>
    </w:p>
    <w:p w14:paraId="610E79B8" w14:textId="77777777" w:rsidR="00E30D77" w:rsidRPr="00C004BA" w:rsidRDefault="00E30D77" w:rsidP="00E30D77">
      <w:pPr>
        <w:rPr>
          <w:noProof/>
        </w:rPr>
      </w:pPr>
    </w:p>
    <w:p w14:paraId="610E79B9" w14:textId="77777777" w:rsidR="00E30D77" w:rsidRPr="00C004BA" w:rsidRDefault="0011658D" w:rsidP="00E30D77">
      <w:pPr>
        <w:rPr>
          <w:noProof/>
        </w:rPr>
      </w:pPr>
      <w:r w:rsidRPr="00C004BA">
        <w:rPr>
          <w:u w:val="single"/>
        </w:rPr>
        <w:t>Pediatrisk population</w:t>
      </w:r>
    </w:p>
    <w:p w14:paraId="610E79BA" w14:textId="77777777" w:rsidR="00E30D77" w:rsidRPr="00C004BA" w:rsidRDefault="00E30D77" w:rsidP="00E30D77">
      <w:pPr>
        <w:rPr>
          <w:noProof/>
        </w:rPr>
      </w:pPr>
    </w:p>
    <w:p w14:paraId="610E79BB" w14:textId="77777777" w:rsidR="00E30D77" w:rsidRPr="00C004BA" w:rsidRDefault="0011658D" w:rsidP="00E30D77">
      <w:pPr>
        <w:rPr>
          <w:noProof/>
        </w:rPr>
      </w:pPr>
      <w:r w:rsidRPr="00C004BA">
        <w:t>Subkutan injektion av 0,5 mg Ogluo till försökspersoner i åldern 2 till &lt; 6 år med diabetes mellitus typ 1 resulterade i ett genomsnittligt C</w:t>
      </w:r>
      <w:r w:rsidRPr="00C004BA">
        <w:rPr>
          <w:vertAlign w:val="subscript"/>
        </w:rPr>
        <w:t>max</w:t>
      </w:r>
      <w:r w:rsidRPr="00C004BA">
        <w:t xml:space="preserve"> för glukagon på 2 300 pg/ml, t</w:t>
      </w:r>
      <w:r w:rsidRPr="00C004BA">
        <w:rPr>
          <w:vertAlign w:val="subscript"/>
        </w:rPr>
        <w:t xml:space="preserve">max </w:t>
      </w:r>
      <w:r w:rsidRPr="00C004BA">
        <w:t>på 41 minuter och AUC</w:t>
      </w:r>
      <w:r w:rsidRPr="00C004BA">
        <w:rPr>
          <w:vertAlign w:val="subscript"/>
        </w:rPr>
        <w:t xml:space="preserve">0-180min </w:t>
      </w:r>
      <w:r w:rsidRPr="00C004BA">
        <w:t>på 138 900 pg/ml*min. Subkutan injektion av 0,5 mg Ogluo till försökspersoner i åldern 6 till &lt;12 år med diabetes mellitus typ 1 resulterade i ett genomsnittligt C</w:t>
      </w:r>
      <w:r w:rsidRPr="00C004BA">
        <w:rPr>
          <w:vertAlign w:val="subscript"/>
        </w:rPr>
        <w:t>max</w:t>
      </w:r>
      <w:r w:rsidRPr="00C004BA">
        <w:t xml:space="preserve"> på 1 600 pg/ml, median t</w:t>
      </w:r>
      <w:r w:rsidRPr="00C004BA">
        <w:rPr>
          <w:vertAlign w:val="subscript"/>
        </w:rPr>
        <w:t xml:space="preserve">max </w:t>
      </w:r>
      <w:r w:rsidRPr="00C004BA">
        <w:t>på 34 minuter och AUC</w:t>
      </w:r>
      <w:r w:rsidRPr="00C004BA">
        <w:rPr>
          <w:vertAlign w:val="subscript"/>
        </w:rPr>
        <w:t>0-180min</w:t>
      </w:r>
      <w:r w:rsidRPr="00C004BA">
        <w:t xml:space="preserve"> på 104 700 pg/ml*min. Subkutan injektion av 1 mg Ogluo till försökspersoner i åldern 12 till &lt;18 år med diabetes mellitus typ 1 resulterade i ett genomsnittligt C</w:t>
      </w:r>
      <w:r w:rsidRPr="00C004BA">
        <w:rPr>
          <w:vertAlign w:val="subscript"/>
        </w:rPr>
        <w:t>max</w:t>
      </w:r>
      <w:r w:rsidRPr="00C004BA">
        <w:t xml:space="preserve"> på 1 900 pg/ml, t</w:t>
      </w:r>
      <w:r w:rsidRPr="00C004BA">
        <w:rPr>
          <w:vertAlign w:val="subscript"/>
        </w:rPr>
        <w:t xml:space="preserve">max </w:t>
      </w:r>
      <w:r w:rsidRPr="00C004BA">
        <w:t>på 51 minuter och AUC</w:t>
      </w:r>
      <w:r w:rsidRPr="00C004BA">
        <w:rPr>
          <w:vertAlign w:val="subscript"/>
        </w:rPr>
        <w:t xml:space="preserve">0-180min </w:t>
      </w:r>
      <w:r w:rsidRPr="00C004BA">
        <w:t>på 134 300 pg/ml*min.</w:t>
      </w:r>
    </w:p>
    <w:p w14:paraId="610E79BC" w14:textId="77777777" w:rsidR="00E30D77" w:rsidRPr="00C004BA" w:rsidRDefault="00E30D77" w:rsidP="00E30D77">
      <w:pPr>
        <w:rPr>
          <w:noProof/>
        </w:rPr>
      </w:pPr>
    </w:p>
    <w:p w14:paraId="610E79BD" w14:textId="77777777" w:rsidR="00E30D77" w:rsidRPr="00C004BA" w:rsidRDefault="0011658D" w:rsidP="00E30D77">
      <w:pPr>
        <w:pStyle w:val="Style5"/>
      </w:pPr>
      <w:r w:rsidRPr="00C004BA">
        <w:lastRenderedPageBreak/>
        <w:t>Prekliniska säkerhetsuppgifter</w:t>
      </w:r>
    </w:p>
    <w:p w14:paraId="610E79BE" w14:textId="77777777" w:rsidR="00E30D77" w:rsidRPr="00C004BA" w:rsidRDefault="00E30D77" w:rsidP="00E30D77">
      <w:pPr>
        <w:spacing w:line="240" w:lineRule="auto"/>
        <w:rPr>
          <w:noProof/>
          <w:szCs w:val="22"/>
        </w:rPr>
      </w:pPr>
    </w:p>
    <w:p w14:paraId="610E79BF" w14:textId="77777777" w:rsidR="00E30D77" w:rsidRDefault="0011658D" w:rsidP="00E30D77">
      <w:pPr>
        <w:spacing w:line="240" w:lineRule="auto"/>
      </w:pPr>
      <w:r w:rsidRPr="00C004BA">
        <w:t>Gängse studier avseende säkerhetsfarmakologi, allmäntoxicitet, genotoxicitet, karcinogenicitet, reproduktionseffekter och effekter på utveckling visade inte några särskilda risker för människa.</w:t>
      </w:r>
    </w:p>
    <w:p w14:paraId="610E79C0" w14:textId="77777777" w:rsidR="00E30D77" w:rsidRPr="00C004BA" w:rsidRDefault="00E30D77" w:rsidP="00E30D77">
      <w:pPr>
        <w:spacing w:line="240" w:lineRule="auto"/>
        <w:rPr>
          <w:noProof/>
          <w:szCs w:val="22"/>
        </w:rPr>
      </w:pPr>
    </w:p>
    <w:p w14:paraId="610E79C1" w14:textId="77777777" w:rsidR="00E30D77" w:rsidRPr="00C004BA" w:rsidRDefault="00E30D77" w:rsidP="00E30D77">
      <w:pPr>
        <w:spacing w:line="240" w:lineRule="auto"/>
        <w:rPr>
          <w:noProof/>
          <w:szCs w:val="22"/>
        </w:rPr>
      </w:pPr>
    </w:p>
    <w:p w14:paraId="610E79C2" w14:textId="77777777" w:rsidR="00E30D77" w:rsidRPr="00C004BA" w:rsidRDefault="0011658D" w:rsidP="00E30D77">
      <w:pPr>
        <w:pStyle w:val="Style1"/>
      </w:pPr>
      <w:r w:rsidRPr="00C004BA">
        <w:t>FARMACEUTISKA UPPGIFTER</w:t>
      </w:r>
    </w:p>
    <w:p w14:paraId="610E79C3" w14:textId="77777777" w:rsidR="00E30D77" w:rsidRPr="00C004BA" w:rsidRDefault="00E30D77" w:rsidP="00E30D77">
      <w:pPr>
        <w:keepNext/>
        <w:spacing w:line="240" w:lineRule="auto"/>
        <w:rPr>
          <w:noProof/>
          <w:szCs w:val="22"/>
        </w:rPr>
      </w:pPr>
    </w:p>
    <w:p w14:paraId="610E79C4" w14:textId="77777777" w:rsidR="00E30D77" w:rsidRPr="00C004BA" w:rsidRDefault="0011658D" w:rsidP="00E30D77">
      <w:pPr>
        <w:pStyle w:val="Style5"/>
      </w:pPr>
      <w:r w:rsidRPr="00C004BA">
        <w:t>Förteckning över hjälpämnen</w:t>
      </w:r>
    </w:p>
    <w:p w14:paraId="610E79C5" w14:textId="77777777" w:rsidR="00E30D77" w:rsidRPr="00C004BA" w:rsidRDefault="00E30D77" w:rsidP="00E30D77">
      <w:pPr>
        <w:keepNext/>
        <w:spacing w:line="240" w:lineRule="auto"/>
        <w:rPr>
          <w:i/>
          <w:noProof/>
          <w:szCs w:val="22"/>
        </w:rPr>
      </w:pPr>
    </w:p>
    <w:p w14:paraId="610E79C6" w14:textId="77777777" w:rsidR="00E30D77" w:rsidRPr="00C004BA" w:rsidRDefault="0011658D" w:rsidP="00E30D77">
      <w:pPr>
        <w:keepNext/>
        <w:spacing w:line="240" w:lineRule="auto"/>
        <w:rPr>
          <w:noProof/>
          <w:szCs w:val="22"/>
        </w:rPr>
      </w:pPr>
      <w:r w:rsidRPr="00C004BA">
        <w:t>Trehalosdihydrat</w:t>
      </w:r>
    </w:p>
    <w:p w14:paraId="610E79C7" w14:textId="77777777" w:rsidR="00E30D77" w:rsidRPr="00C004BA" w:rsidRDefault="0011658D" w:rsidP="00E30D77">
      <w:pPr>
        <w:keepNext/>
        <w:spacing w:line="240" w:lineRule="auto"/>
        <w:rPr>
          <w:noProof/>
          <w:szCs w:val="22"/>
        </w:rPr>
      </w:pPr>
      <w:r w:rsidRPr="00C004BA">
        <w:t>Dimetylsulfoxid (DMSO)</w:t>
      </w:r>
    </w:p>
    <w:p w14:paraId="610E79C8" w14:textId="77777777" w:rsidR="00E30D77" w:rsidRPr="00C004BA" w:rsidRDefault="0011658D" w:rsidP="00E30D77">
      <w:pPr>
        <w:keepNext/>
        <w:spacing w:line="240" w:lineRule="auto"/>
        <w:rPr>
          <w:noProof/>
          <w:szCs w:val="22"/>
        </w:rPr>
      </w:pPr>
      <w:r w:rsidRPr="00C004BA">
        <w:t>Svavelsyra</w:t>
      </w:r>
    </w:p>
    <w:p w14:paraId="610E79C9" w14:textId="77777777" w:rsidR="00E30D77" w:rsidRPr="00C004BA" w:rsidRDefault="0011658D" w:rsidP="00E30D77">
      <w:pPr>
        <w:spacing w:line="240" w:lineRule="auto"/>
        <w:rPr>
          <w:noProof/>
          <w:szCs w:val="22"/>
        </w:rPr>
      </w:pPr>
      <w:r w:rsidRPr="00C004BA">
        <w:t>Vatten för injektionsvätskor</w:t>
      </w:r>
    </w:p>
    <w:p w14:paraId="610E79CA" w14:textId="77777777" w:rsidR="00E30D77" w:rsidRPr="00C004BA" w:rsidRDefault="00E30D77" w:rsidP="00E30D77">
      <w:pPr>
        <w:spacing w:line="240" w:lineRule="auto"/>
        <w:rPr>
          <w:noProof/>
          <w:szCs w:val="22"/>
        </w:rPr>
      </w:pPr>
    </w:p>
    <w:p w14:paraId="610E79CB" w14:textId="77777777" w:rsidR="00E30D77" w:rsidRPr="00C004BA" w:rsidRDefault="0011658D" w:rsidP="00E30D77">
      <w:pPr>
        <w:pStyle w:val="Style5"/>
      </w:pPr>
      <w:r w:rsidRPr="00C004BA">
        <w:t>Inkompatibiliteter</w:t>
      </w:r>
    </w:p>
    <w:p w14:paraId="610E79CC" w14:textId="77777777" w:rsidR="00E30D77" w:rsidRPr="00C004BA" w:rsidRDefault="00E30D77" w:rsidP="00E30D77">
      <w:pPr>
        <w:spacing w:line="240" w:lineRule="auto"/>
        <w:rPr>
          <w:noProof/>
          <w:szCs w:val="22"/>
        </w:rPr>
      </w:pPr>
    </w:p>
    <w:p w14:paraId="610E79CD" w14:textId="77777777" w:rsidR="00E30D77" w:rsidRPr="00C004BA" w:rsidRDefault="0011658D" w:rsidP="00E30D77">
      <w:pPr>
        <w:spacing w:line="240" w:lineRule="auto"/>
        <w:rPr>
          <w:noProof/>
          <w:szCs w:val="22"/>
        </w:rPr>
      </w:pPr>
      <w:r w:rsidRPr="00C004BA">
        <w:t>Ej relevant.</w:t>
      </w:r>
    </w:p>
    <w:p w14:paraId="610E79CE" w14:textId="77777777" w:rsidR="00E30D77" w:rsidRPr="00C004BA" w:rsidRDefault="00E30D77" w:rsidP="00E30D77">
      <w:pPr>
        <w:spacing w:line="240" w:lineRule="auto"/>
        <w:rPr>
          <w:noProof/>
          <w:szCs w:val="22"/>
        </w:rPr>
      </w:pPr>
    </w:p>
    <w:p w14:paraId="610E79CF" w14:textId="77777777" w:rsidR="00E30D77" w:rsidRPr="00C004BA" w:rsidRDefault="0011658D" w:rsidP="00E30D77">
      <w:pPr>
        <w:pStyle w:val="Style5"/>
      </w:pPr>
      <w:r w:rsidRPr="00C004BA">
        <w:t>Hållbarhet</w:t>
      </w:r>
    </w:p>
    <w:p w14:paraId="610E79D0" w14:textId="77777777" w:rsidR="00E30D77" w:rsidRPr="00C004BA" w:rsidRDefault="00E30D77" w:rsidP="00E30D77">
      <w:pPr>
        <w:spacing w:line="240" w:lineRule="auto"/>
        <w:rPr>
          <w:noProof/>
          <w:szCs w:val="22"/>
        </w:rPr>
      </w:pPr>
    </w:p>
    <w:p w14:paraId="3754A300" w14:textId="77777777" w:rsidR="00CE5DE2" w:rsidRPr="00C004BA" w:rsidRDefault="00CE5DE2" w:rsidP="00CE5DE2">
      <w:pPr>
        <w:spacing w:line="240" w:lineRule="auto"/>
        <w:rPr>
          <w:noProof/>
          <w:szCs w:val="22"/>
        </w:rPr>
      </w:pPr>
      <w:r w:rsidRPr="00C004BA">
        <w:t>Ogluo 0,5 mg injektionsvätska, lösning i förfylld injektionspenna.</w:t>
      </w:r>
    </w:p>
    <w:p w14:paraId="44FE0513" w14:textId="77777777" w:rsidR="00CE5DE2" w:rsidRPr="00C004BA" w:rsidRDefault="00CE5DE2" w:rsidP="00CE5DE2">
      <w:pPr>
        <w:spacing w:line="240" w:lineRule="auto"/>
        <w:rPr>
          <w:noProof/>
          <w:szCs w:val="22"/>
        </w:rPr>
      </w:pPr>
      <w:r w:rsidRPr="00C004BA">
        <w:t>Ogluo 0,5 mg injektionsvätska, lösning i förfylld spruta.</w:t>
      </w:r>
    </w:p>
    <w:p w14:paraId="60158E14" w14:textId="77777777" w:rsidR="00CE5DE2" w:rsidRDefault="00CE5DE2" w:rsidP="00CE5DE2">
      <w:pPr>
        <w:spacing w:line="240" w:lineRule="auto"/>
      </w:pPr>
    </w:p>
    <w:p w14:paraId="13E2D0F6" w14:textId="77777777" w:rsidR="0084530E" w:rsidRDefault="0084530E" w:rsidP="00E30D77">
      <w:pPr>
        <w:spacing w:line="240" w:lineRule="auto"/>
      </w:pPr>
    </w:p>
    <w:p w14:paraId="610E79D1" w14:textId="0579273C" w:rsidR="00E30D77" w:rsidRPr="00C004BA" w:rsidRDefault="0011658D" w:rsidP="00E30D77">
      <w:pPr>
        <w:spacing w:line="240" w:lineRule="auto"/>
        <w:rPr>
          <w:noProof/>
          <w:szCs w:val="22"/>
        </w:rPr>
      </w:pPr>
      <w:r w:rsidRPr="00C004BA">
        <w:t>2 år.</w:t>
      </w:r>
    </w:p>
    <w:p w14:paraId="65802D68" w14:textId="77777777" w:rsidR="0084530E" w:rsidRPr="00C004BA" w:rsidRDefault="0084530E" w:rsidP="0084530E">
      <w:pPr>
        <w:spacing w:line="240" w:lineRule="auto"/>
        <w:rPr>
          <w:noProof/>
          <w:szCs w:val="22"/>
        </w:rPr>
      </w:pPr>
    </w:p>
    <w:p w14:paraId="56693429" w14:textId="77777777" w:rsidR="00CE5DE2" w:rsidRPr="00C004BA" w:rsidRDefault="00CE5DE2" w:rsidP="00CE5DE2">
      <w:pPr>
        <w:spacing w:line="240" w:lineRule="auto"/>
        <w:rPr>
          <w:noProof/>
          <w:szCs w:val="22"/>
        </w:rPr>
      </w:pPr>
      <w:r w:rsidRPr="00C004BA">
        <w:t>Ogluo 1 mg injektionsvätska, lösning i förfylld injektionspenna.</w:t>
      </w:r>
    </w:p>
    <w:p w14:paraId="1D02EECD" w14:textId="77777777" w:rsidR="00CE5DE2" w:rsidRDefault="00CE5DE2" w:rsidP="00CE5DE2">
      <w:pPr>
        <w:spacing w:line="240" w:lineRule="auto"/>
      </w:pPr>
      <w:r w:rsidRPr="00C004BA">
        <w:t>Ogluo 1 mg injektionsvätska, lösning i förfylld spruta.</w:t>
      </w:r>
    </w:p>
    <w:p w14:paraId="148FE326" w14:textId="77777777" w:rsidR="00CE5DE2" w:rsidRDefault="00CE5DE2" w:rsidP="00CE5DE2">
      <w:pPr>
        <w:spacing w:line="240" w:lineRule="auto"/>
      </w:pPr>
    </w:p>
    <w:p w14:paraId="6F09F6E1" w14:textId="14EBD860" w:rsidR="00CE5DE2" w:rsidRPr="00C004BA" w:rsidRDefault="00D55A8C" w:rsidP="00CE5DE2">
      <w:pPr>
        <w:spacing w:line="240" w:lineRule="auto"/>
        <w:rPr>
          <w:noProof/>
          <w:szCs w:val="22"/>
        </w:rPr>
      </w:pPr>
      <w:r>
        <w:t xml:space="preserve">30 </w:t>
      </w:r>
      <w:r w:rsidR="00CE5DE2">
        <w:t>M</w:t>
      </w:r>
      <w:r w:rsidR="00CE5DE2" w:rsidRPr="0084530E">
        <w:t>ånader</w:t>
      </w:r>
    </w:p>
    <w:p w14:paraId="499AF6DC" w14:textId="77777777" w:rsidR="0084530E" w:rsidRPr="00C004BA" w:rsidRDefault="0084530E" w:rsidP="00E30D77">
      <w:pPr>
        <w:spacing w:line="240" w:lineRule="auto"/>
        <w:rPr>
          <w:noProof/>
          <w:szCs w:val="22"/>
        </w:rPr>
      </w:pPr>
    </w:p>
    <w:p w14:paraId="610E79D3" w14:textId="77777777" w:rsidR="00E30D77" w:rsidRPr="00C004BA" w:rsidRDefault="0011658D" w:rsidP="00E30D77">
      <w:pPr>
        <w:pStyle w:val="Style5"/>
      </w:pPr>
      <w:r w:rsidRPr="00C004BA">
        <w:t>Särskilda förvaringsanvisningar</w:t>
      </w:r>
    </w:p>
    <w:p w14:paraId="610E79D4" w14:textId="77777777" w:rsidR="00E30D77" w:rsidRPr="00C004BA" w:rsidRDefault="00E30D77" w:rsidP="00E30D77">
      <w:pPr>
        <w:spacing w:line="240" w:lineRule="auto"/>
        <w:rPr>
          <w:noProof/>
          <w:szCs w:val="22"/>
          <w:lang w:val="en-US"/>
        </w:rPr>
      </w:pPr>
    </w:p>
    <w:p w14:paraId="610E79D5" w14:textId="77777777" w:rsidR="00E30D77" w:rsidRPr="00C004BA" w:rsidRDefault="0011658D" w:rsidP="00E30D77">
      <w:pPr>
        <w:spacing w:line="240" w:lineRule="auto"/>
        <w:rPr>
          <w:noProof/>
          <w:szCs w:val="22"/>
        </w:rPr>
      </w:pPr>
      <w:r w:rsidRPr="00C004BA">
        <w:t>Förvaras vid högst 25 ºC.</w:t>
      </w:r>
    </w:p>
    <w:p w14:paraId="610E79D6" w14:textId="77777777" w:rsidR="00E30D77" w:rsidRPr="00C004BA" w:rsidRDefault="00E30D77" w:rsidP="00E30D77">
      <w:pPr>
        <w:spacing w:line="240" w:lineRule="auto"/>
        <w:rPr>
          <w:noProof/>
          <w:szCs w:val="22"/>
          <w:lang w:val="en-US"/>
        </w:rPr>
      </w:pPr>
    </w:p>
    <w:p w14:paraId="610E79D7" w14:textId="77777777" w:rsidR="00E30D77" w:rsidRPr="00C004BA" w:rsidRDefault="0011658D" w:rsidP="00E30D77">
      <w:pPr>
        <w:spacing w:line="240" w:lineRule="auto"/>
        <w:rPr>
          <w:noProof/>
          <w:szCs w:val="22"/>
        </w:rPr>
      </w:pPr>
      <w:r w:rsidRPr="00C004BA">
        <w:t>Förvaras i skydd mot kyla. Får ej frysas. Förvaras vid lägst 15 °C.</w:t>
      </w:r>
    </w:p>
    <w:p w14:paraId="610E79D8" w14:textId="77777777" w:rsidR="00E30D77" w:rsidRPr="00C004BA" w:rsidRDefault="00E30D77" w:rsidP="00E30D77">
      <w:pPr>
        <w:spacing w:line="240" w:lineRule="auto"/>
        <w:rPr>
          <w:noProof/>
          <w:szCs w:val="22"/>
        </w:rPr>
      </w:pPr>
    </w:p>
    <w:p w14:paraId="610E79D9" w14:textId="77777777" w:rsidR="00E30D77" w:rsidRPr="00C004BA" w:rsidRDefault="0011658D" w:rsidP="00E30D77">
      <w:pPr>
        <w:spacing w:line="240" w:lineRule="auto"/>
        <w:rPr>
          <w:noProof/>
          <w:szCs w:val="22"/>
        </w:rPr>
      </w:pPr>
      <w:r w:rsidRPr="00C004BA">
        <w:t>Förvaras i den förseglade originalfoliepåsen fram till användningen. Ljus- och fuktkänsligt.</w:t>
      </w:r>
    </w:p>
    <w:p w14:paraId="610E79DA" w14:textId="77777777" w:rsidR="00E30D77" w:rsidRPr="00C004BA" w:rsidRDefault="00E30D77" w:rsidP="00E30D77">
      <w:pPr>
        <w:spacing w:line="240" w:lineRule="auto"/>
        <w:rPr>
          <w:noProof/>
          <w:szCs w:val="22"/>
          <w:lang w:val="en-US"/>
        </w:rPr>
      </w:pPr>
    </w:p>
    <w:p w14:paraId="610E79DB" w14:textId="77777777" w:rsidR="00E30D77" w:rsidRPr="00C004BA" w:rsidRDefault="00E30D77" w:rsidP="00E30D77">
      <w:pPr>
        <w:spacing w:line="240" w:lineRule="auto"/>
        <w:rPr>
          <w:noProof/>
          <w:szCs w:val="22"/>
        </w:rPr>
      </w:pPr>
    </w:p>
    <w:p w14:paraId="610E79DC" w14:textId="77777777" w:rsidR="00E30D77" w:rsidRPr="00C004BA" w:rsidRDefault="0011658D" w:rsidP="00E30D77">
      <w:pPr>
        <w:pStyle w:val="Style5"/>
      </w:pPr>
      <w:r w:rsidRPr="00C004BA">
        <w:t>Förpackningstyp och innehåll</w:t>
      </w:r>
    </w:p>
    <w:p w14:paraId="610E79DD" w14:textId="77777777" w:rsidR="00E30D77" w:rsidRPr="00C004BA" w:rsidRDefault="00E30D77" w:rsidP="00E30D77">
      <w:pPr>
        <w:rPr>
          <w:noProof/>
        </w:rPr>
      </w:pPr>
    </w:p>
    <w:p w14:paraId="610E79DE" w14:textId="77777777" w:rsidR="00E30D77" w:rsidRPr="00C004BA" w:rsidRDefault="0011658D" w:rsidP="00E30D77">
      <w:pPr>
        <w:pStyle w:val="Header3"/>
      </w:pPr>
      <w:r w:rsidRPr="00C004BA">
        <w:t>Ogluo 0,5 mg injektionsvätska, lösning i förfylld injektionspenna</w:t>
      </w:r>
    </w:p>
    <w:p w14:paraId="610E79DF" w14:textId="77777777" w:rsidR="00E30D77" w:rsidRPr="000A1761" w:rsidRDefault="00E30D77" w:rsidP="00E30D77">
      <w:pPr>
        <w:pStyle w:val="Header3"/>
      </w:pPr>
    </w:p>
    <w:p w14:paraId="610E79E0" w14:textId="77777777" w:rsidR="00E30D77" w:rsidRPr="00C004BA" w:rsidRDefault="0011658D" w:rsidP="00E30D77">
      <w:pPr>
        <w:rPr>
          <w:noProof/>
        </w:rPr>
      </w:pPr>
      <w:r w:rsidRPr="00C004BA">
        <w:t>En förfylld engångspenna med en 1 ml spruta av cyklisk olefinpolymer med kolv av ETFE-belagt klorbutylgummi, förmonterad 27-gauge nål av rostfritt stål, mjukt nålskydd av brombutylgummi och ett rött lock.</w:t>
      </w:r>
    </w:p>
    <w:p w14:paraId="610E79E1" w14:textId="77777777" w:rsidR="00E30D77" w:rsidRPr="00C004BA" w:rsidRDefault="0011658D" w:rsidP="00E30D77">
      <w:r w:rsidRPr="00C004BA">
        <w:t>Varje förfylld injektionspenna innehåller 0,1 ml injektionsvätska, lösning och är separat förpackad i en huvudsakligen röd foliepåse, i en vit kartong med rött tryck som visar en bild av en förfylld injektionspenna.</w:t>
      </w:r>
    </w:p>
    <w:p w14:paraId="610E79E2" w14:textId="77777777" w:rsidR="00E30D77" w:rsidRPr="00C004BA" w:rsidRDefault="00E30D77" w:rsidP="00E30D77"/>
    <w:p w14:paraId="610E79E3" w14:textId="77777777" w:rsidR="00E30D77" w:rsidRPr="00C004BA" w:rsidRDefault="0011658D" w:rsidP="00E30D77">
      <w:pPr>
        <w:rPr>
          <w:noProof/>
        </w:rPr>
      </w:pPr>
      <w:r w:rsidRPr="00C004BA">
        <w:t>Förpackningsstorlekar: en eller två förfyllda engångspennor (endos).</w:t>
      </w:r>
    </w:p>
    <w:p w14:paraId="610E79E4" w14:textId="77777777" w:rsidR="00E30D77" w:rsidRPr="00C004BA" w:rsidRDefault="00E30D77" w:rsidP="00E30D77">
      <w:pPr>
        <w:rPr>
          <w:noProof/>
        </w:rPr>
      </w:pPr>
    </w:p>
    <w:p w14:paraId="610E79E5" w14:textId="77777777" w:rsidR="00E30D77" w:rsidRPr="00C004BA" w:rsidRDefault="0011658D" w:rsidP="00E30D77">
      <w:pPr>
        <w:pStyle w:val="Header3"/>
      </w:pPr>
      <w:r w:rsidRPr="00C004BA">
        <w:t>Ogluo 1 mg injektionsvätska, lösning i förfylld injektionspenna</w:t>
      </w:r>
    </w:p>
    <w:p w14:paraId="610E79E6" w14:textId="77777777" w:rsidR="00E30D77" w:rsidRPr="00C004BA" w:rsidRDefault="00E30D77" w:rsidP="00E30D77">
      <w:pPr>
        <w:pStyle w:val="Header3"/>
      </w:pPr>
    </w:p>
    <w:p w14:paraId="610E79E7" w14:textId="77777777" w:rsidR="00E30D77" w:rsidRPr="00C004BA" w:rsidRDefault="0011658D" w:rsidP="00E30D77">
      <w:pPr>
        <w:rPr>
          <w:noProof/>
        </w:rPr>
      </w:pPr>
      <w:r w:rsidRPr="00C004BA">
        <w:lastRenderedPageBreak/>
        <w:t>En förfylld engångspenna med en 1 ml spruta av cyklisk olefinpolymer med kolv av ETFE-belagt klorbutylgummi, förmonterad 27-gauge nål av rostfritt stål, mjukt nålskydd av brombutylgummi och ett rött lock.</w:t>
      </w:r>
    </w:p>
    <w:p w14:paraId="610E79E8" w14:textId="77777777" w:rsidR="00E30D77" w:rsidRPr="00C004BA" w:rsidRDefault="0011658D" w:rsidP="00E30D77">
      <w:pPr>
        <w:rPr>
          <w:noProof/>
        </w:rPr>
      </w:pPr>
      <w:r w:rsidRPr="00C004BA">
        <w:t>Varje förfylld injektionspenna innehåller 0,2 ml injektionsvätska, lösning och är separat förpackad i en huvudsakligen blå foliepåse, i en vit kartong med blått tryck som visar en bild av en förfylld injektionspenna.</w:t>
      </w:r>
    </w:p>
    <w:p w14:paraId="610E79E9" w14:textId="77777777" w:rsidR="00E30D77" w:rsidRPr="00C004BA" w:rsidRDefault="00E30D77" w:rsidP="00E30D77">
      <w:pPr>
        <w:rPr>
          <w:noProof/>
        </w:rPr>
      </w:pPr>
    </w:p>
    <w:p w14:paraId="610E79EA" w14:textId="77777777" w:rsidR="00E30D77" w:rsidRPr="00C004BA" w:rsidRDefault="0011658D" w:rsidP="00E30D77">
      <w:pPr>
        <w:rPr>
          <w:noProof/>
        </w:rPr>
      </w:pPr>
      <w:r w:rsidRPr="00C004BA">
        <w:t>Förpackningsstorlekar: en eller två förfyllda engångspennor (endos).</w:t>
      </w:r>
    </w:p>
    <w:p w14:paraId="610E79EB" w14:textId="77777777" w:rsidR="00E30D77" w:rsidRPr="00C004BA" w:rsidRDefault="00E30D77" w:rsidP="00E30D77">
      <w:pPr>
        <w:rPr>
          <w:noProof/>
        </w:rPr>
      </w:pPr>
    </w:p>
    <w:p w14:paraId="610E79EC" w14:textId="77777777" w:rsidR="00E30D77" w:rsidRPr="00C004BA" w:rsidRDefault="0011658D" w:rsidP="00E30D77">
      <w:pPr>
        <w:pStyle w:val="Header3"/>
      </w:pPr>
      <w:r w:rsidRPr="00C004BA">
        <w:t>Ogluo 0,5 mg injektionsvätska, lösning i förfylld spruta</w:t>
      </w:r>
    </w:p>
    <w:p w14:paraId="610E79ED" w14:textId="77777777" w:rsidR="00E30D77" w:rsidRPr="00C004BA" w:rsidRDefault="00E30D77" w:rsidP="00E30D77">
      <w:pPr>
        <w:pStyle w:val="Header3"/>
      </w:pPr>
    </w:p>
    <w:p w14:paraId="610E79EE" w14:textId="77777777" w:rsidR="00E30D77" w:rsidRPr="00C004BA" w:rsidRDefault="0011658D" w:rsidP="00E30D77">
      <w:pPr>
        <w:rPr>
          <w:noProof/>
        </w:rPr>
      </w:pPr>
      <w:r w:rsidRPr="00C004BA">
        <w:t>En förfylld 1 ml-spruta av cyklisk olefinpolymer med kolv av ETFE-belagt klorbutylgummi, förmonterad 27-gauge nål av rostfritt stål och hårt nålskydd av brombutylgummi.</w:t>
      </w:r>
    </w:p>
    <w:p w14:paraId="610E79EF" w14:textId="77777777" w:rsidR="00E30D77" w:rsidRPr="00C004BA" w:rsidRDefault="0011658D" w:rsidP="00E30D77">
      <w:pPr>
        <w:rPr>
          <w:noProof/>
        </w:rPr>
      </w:pPr>
      <w:r w:rsidRPr="00C004BA">
        <w:t>Varje spruta innehåller 0,1 ml injektionsvätska, lösning, och är separat förpackad i en huvudsakligen röd foliepåse, i en vit kartong med rött tryck som visar en bild av en förfylld spruta.</w:t>
      </w:r>
    </w:p>
    <w:p w14:paraId="610E79F0" w14:textId="77777777" w:rsidR="00E30D77" w:rsidRPr="00C004BA" w:rsidRDefault="00E30D77" w:rsidP="00E30D77">
      <w:pPr>
        <w:rPr>
          <w:noProof/>
        </w:rPr>
      </w:pPr>
    </w:p>
    <w:p w14:paraId="610E79F1" w14:textId="77777777" w:rsidR="00E30D77" w:rsidRPr="00C004BA" w:rsidRDefault="0011658D" w:rsidP="00E30D77">
      <w:pPr>
        <w:rPr>
          <w:noProof/>
        </w:rPr>
      </w:pPr>
      <w:r w:rsidRPr="00C004BA">
        <w:t>Förpackningsstorlekar: en eller två förfyllda engångssprutor (endos).</w:t>
      </w:r>
    </w:p>
    <w:p w14:paraId="610E79F2" w14:textId="77777777" w:rsidR="00E30D77" w:rsidRPr="00C004BA" w:rsidRDefault="00E30D77" w:rsidP="00E30D77">
      <w:pPr>
        <w:rPr>
          <w:noProof/>
        </w:rPr>
      </w:pPr>
    </w:p>
    <w:p w14:paraId="610E79F3" w14:textId="77777777" w:rsidR="00E30D77" w:rsidRPr="00C004BA" w:rsidRDefault="0011658D" w:rsidP="00E30D77">
      <w:pPr>
        <w:pStyle w:val="Header3"/>
      </w:pPr>
      <w:r w:rsidRPr="00C004BA">
        <w:t>Ogluo 1 mg injektionsvätska, lösning i förfylld spruta</w:t>
      </w:r>
    </w:p>
    <w:p w14:paraId="610E79F4" w14:textId="77777777" w:rsidR="00E30D77" w:rsidRPr="00C004BA" w:rsidRDefault="00E30D77" w:rsidP="00E30D77">
      <w:pPr>
        <w:pStyle w:val="Header3"/>
      </w:pPr>
    </w:p>
    <w:p w14:paraId="610E79F5" w14:textId="77777777" w:rsidR="00E30D77" w:rsidRPr="00C004BA" w:rsidRDefault="0011658D" w:rsidP="00E30D77">
      <w:pPr>
        <w:rPr>
          <w:noProof/>
        </w:rPr>
      </w:pPr>
      <w:r w:rsidRPr="00C004BA">
        <w:t>En förfylld 1 ml-spruta av cyklisk olefinpolymer med kolv av ETFE-belagt klorbutylgummi, förmonterad 27-gauge nål av rostfritt stål och hårt nålskydd av brombutylgummi.</w:t>
      </w:r>
    </w:p>
    <w:p w14:paraId="610E79F6" w14:textId="77777777" w:rsidR="00E30D77" w:rsidRPr="00C004BA" w:rsidRDefault="0011658D" w:rsidP="00E30D77">
      <w:pPr>
        <w:rPr>
          <w:noProof/>
        </w:rPr>
      </w:pPr>
      <w:r w:rsidRPr="00C004BA">
        <w:t>Varje spruta innehåller 0,2 ml injektionsvätska, lösning, och är separat förpackad i en huvudsakligen blå foliepåse, i en vit kartong med blått tryck som visar en bild av en förfylld spruta.</w:t>
      </w:r>
    </w:p>
    <w:p w14:paraId="610E79F7" w14:textId="77777777" w:rsidR="00E30D77" w:rsidRPr="00C004BA" w:rsidRDefault="00E30D77" w:rsidP="00E30D77">
      <w:pPr>
        <w:rPr>
          <w:noProof/>
        </w:rPr>
      </w:pPr>
    </w:p>
    <w:p w14:paraId="610E79F8" w14:textId="77777777" w:rsidR="00E30D77" w:rsidRPr="00C004BA" w:rsidRDefault="0011658D" w:rsidP="00E30D77">
      <w:pPr>
        <w:rPr>
          <w:noProof/>
        </w:rPr>
      </w:pPr>
      <w:r w:rsidRPr="00C004BA">
        <w:t>Förpackningsstorlekar: en eller två förfyllda engångssprutor (endos).</w:t>
      </w:r>
    </w:p>
    <w:p w14:paraId="610E79F9" w14:textId="77777777" w:rsidR="00E30D77" w:rsidRPr="00C004BA" w:rsidRDefault="00E30D77" w:rsidP="00E30D77">
      <w:pPr>
        <w:rPr>
          <w:noProof/>
        </w:rPr>
      </w:pPr>
    </w:p>
    <w:p w14:paraId="610E79FA" w14:textId="77777777" w:rsidR="00E30D77" w:rsidRPr="00C004BA" w:rsidRDefault="0011658D" w:rsidP="00E30D77">
      <w:pPr>
        <w:spacing w:line="240" w:lineRule="auto"/>
        <w:rPr>
          <w:noProof/>
        </w:rPr>
      </w:pPr>
      <w:r w:rsidRPr="00C004BA">
        <w:t>Eventuellt kommer inte alla förpackningsstorlekar att marknadsföras.</w:t>
      </w:r>
    </w:p>
    <w:p w14:paraId="610E79FB" w14:textId="77777777" w:rsidR="00E30D77" w:rsidRPr="00C004BA" w:rsidRDefault="00E30D77" w:rsidP="00E30D77">
      <w:pPr>
        <w:spacing w:line="240" w:lineRule="auto"/>
        <w:rPr>
          <w:noProof/>
          <w:szCs w:val="22"/>
        </w:rPr>
      </w:pPr>
    </w:p>
    <w:p w14:paraId="610E79FC" w14:textId="77777777" w:rsidR="00E30D77" w:rsidRPr="00C004BA" w:rsidRDefault="0011658D" w:rsidP="00E30D77">
      <w:pPr>
        <w:pStyle w:val="Style5"/>
      </w:pPr>
      <w:r w:rsidRPr="00C004BA">
        <w:t>Särskilda anvisningar för destruktion och övrig hantering</w:t>
      </w:r>
    </w:p>
    <w:p w14:paraId="610E79FD" w14:textId="77777777" w:rsidR="00E30D77" w:rsidRPr="00C004BA" w:rsidRDefault="00E30D77" w:rsidP="00E30D77">
      <w:pPr>
        <w:spacing w:line="240" w:lineRule="auto"/>
        <w:rPr>
          <w:noProof/>
          <w:szCs w:val="22"/>
        </w:rPr>
      </w:pPr>
    </w:p>
    <w:p w14:paraId="610E79FE" w14:textId="77777777" w:rsidR="00E30D77" w:rsidRPr="00C004BA" w:rsidRDefault="0011658D" w:rsidP="00E30D77">
      <w:pPr>
        <w:spacing w:line="240" w:lineRule="auto"/>
      </w:pPr>
      <w:r w:rsidRPr="00C004BA">
        <w:t>Detta läkemedel är klart att användas och endast avsett för engångsbruk.</w:t>
      </w:r>
    </w:p>
    <w:p w14:paraId="610E79FF" w14:textId="77777777" w:rsidR="00E30D77" w:rsidRPr="00C004BA" w:rsidRDefault="00E30D77" w:rsidP="00E30D77">
      <w:pPr>
        <w:spacing w:line="240" w:lineRule="auto"/>
      </w:pPr>
    </w:p>
    <w:p w14:paraId="610E7A00" w14:textId="77777777" w:rsidR="00E30D77" w:rsidRPr="00C004BA" w:rsidRDefault="0011658D" w:rsidP="00E30D77">
      <w:pPr>
        <w:spacing w:line="240" w:lineRule="auto"/>
      </w:pPr>
      <w:r w:rsidRPr="00C004BA">
        <w:t>Injektionspennorna/sprutorna innehåller endast en dos.</w:t>
      </w:r>
    </w:p>
    <w:p w14:paraId="610E7A01" w14:textId="77777777" w:rsidR="00E30D77" w:rsidRPr="00C004BA" w:rsidRDefault="00E30D77" w:rsidP="00E30D77">
      <w:pPr>
        <w:spacing w:line="240" w:lineRule="auto"/>
      </w:pPr>
    </w:p>
    <w:p w14:paraId="610E7A02" w14:textId="77777777" w:rsidR="00E30D77" w:rsidRPr="00C004BA" w:rsidRDefault="0011658D" w:rsidP="00E30D77">
      <w:pPr>
        <w:spacing w:line="240" w:lineRule="auto"/>
      </w:pPr>
      <w:r w:rsidRPr="00C004BA">
        <w:t>Bruksanvisningen i bipacksedeln måste följas noga.</w:t>
      </w:r>
    </w:p>
    <w:p w14:paraId="610E7A03" w14:textId="77777777" w:rsidR="00E30D77" w:rsidRPr="00C004BA" w:rsidRDefault="00E30D77" w:rsidP="00E30D77">
      <w:pPr>
        <w:spacing w:line="240" w:lineRule="auto"/>
      </w:pPr>
    </w:p>
    <w:p w14:paraId="610E7A04" w14:textId="77777777" w:rsidR="00E30D77" w:rsidRPr="00C004BA" w:rsidRDefault="0011658D" w:rsidP="00E30D77">
      <w:pPr>
        <w:spacing w:line="240" w:lineRule="auto"/>
      </w:pPr>
      <w:r w:rsidRPr="00C004BA">
        <w:t>Ej använt läkemedel och avfall ska kasseras enligt gällande anvisningar.</w:t>
      </w:r>
    </w:p>
    <w:p w14:paraId="610E7A05" w14:textId="77777777" w:rsidR="00E30D77" w:rsidRPr="00C004BA" w:rsidRDefault="00E30D77" w:rsidP="00E30D77">
      <w:pPr>
        <w:spacing w:line="240" w:lineRule="auto"/>
      </w:pPr>
    </w:p>
    <w:p w14:paraId="610E7A06" w14:textId="77777777" w:rsidR="00E30D77" w:rsidRPr="00C004BA" w:rsidRDefault="00E30D77" w:rsidP="00E30D77">
      <w:pPr>
        <w:spacing w:line="240" w:lineRule="auto"/>
      </w:pPr>
    </w:p>
    <w:p w14:paraId="610E7A07" w14:textId="77777777" w:rsidR="00E30D77" w:rsidRPr="00C004BA" w:rsidRDefault="0011658D" w:rsidP="00E30D77">
      <w:pPr>
        <w:pStyle w:val="Style1"/>
      </w:pPr>
      <w:r w:rsidRPr="00C004BA">
        <w:t>INNEHAVARE AV GODKÄNNANDE FÖR FÖRSÄLJNING</w:t>
      </w:r>
    </w:p>
    <w:p w14:paraId="610E7A08" w14:textId="77777777" w:rsidR="00E30D77" w:rsidRPr="00C004BA" w:rsidRDefault="00E30D77" w:rsidP="00E30D77">
      <w:pPr>
        <w:spacing w:line="240" w:lineRule="auto"/>
        <w:rPr>
          <w:noProof/>
          <w:szCs w:val="22"/>
        </w:rPr>
      </w:pPr>
    </w:p>
    <w:p w14:paraId="7877676A" w14:textId="77777777" w:rsidR="00641D4A" w:rsidRPr="00AE3D19" w:rsidRDefault="00641D4A" w:rsidP="00641D4A">
      <w:pPr>
        <w:tabs>
          <w:tab w:val="clear" w:pos="567"/>
        </w:tabs>
        <w:spacing w:line="240" w:lineRule="auto"/>
        <w:rPr>
          <w:rFonts w:eastAsiaTheme="minorHAnsi"/>
          <w:szCs w:val="22"/>
          <w:lang w:val="nl-NL"/>
        </w:rPr>
      </w:pPr>
      <w:r w:rsidRPr="00AE3D19">
        <w:rPr>
          <w:rFonts w:eastAsiaTheme="minorHAnsi"/>
          <w:szCs w:val="22"/>
          <w:lang w:val="nl-NL"/>
        </w:rPr>
        <w:t>Tetris Pharma B.V</w:t>
      </w:r>
    </w:p>
    <w:p w14:paraId="6E09AFB6" w14:textId="77777777" w:rsidR="001035A3" w:rsidRPr="00AE3D19" w:rsidRDefault="001035A3" w:rsidP="001035A3">
      <w:pPr>
        <w:jc w:val="both"/>
        <w:rPr>
          <w:rFonts w:cstheme="minorHAnsi"/>
          <w:szCs w:val="22"/>
        </w:rPr>
      </w:pPr>
      <w:r w:rsidRPr="00AE3D19">
        <w:rPr>
          <w:rFonts w:cstheme="minorHAnsi"/>
          <w:szCs w:val="22"/>
        </w:rPr>
        <w:t>Bargelaan 200</w:t>
      </w:r>
    </w:p>
    <w:p w14:paraId="3F53299A" w14:textId="77777777" w:rsidR="001035A3" w:rsidRPr="00AE3D19" w:rsidRDefault="001035A3" w:rsidP="001035A3">
      <w:pPr>
        <w:jc w:val="both"/>
        <w:rPr>
          <w:rFonts w:cstheme="minorHAnsi"/>
          <w:szCs w:val="22"/>
        </w:rPr>
      </w:pPr>
      <w:r w:rsidRPr="00AE3D19">
        <w:rPr>
          <w:rFonts w:cstheme="minorHAnsi"/>
          <w:szCs w:val="22"/>
        </w:rPr>
        <w:t>Element Offices</w:t>
      </w:r>
    </w:p>
    <w:p w14:paraId="69B0EB34" w14:textId="730C70E0" w:rsidR="001035A3" w:rsidRPr="00AE3D19" w:rsidRDefault="001035A3" w:rsidP="001035A3">
      <w:pPr>
        <w:jc w:val="both"/>
        <w:rPr>
          <w:rFonts w:cstheme="minorHAnsi"/>
          <w:szCs w:val="22"/>
        </w:rPr>
      </w:pPr>
      <w:r w:rsidRPr="00AE3D19">
        <w:rPr>
          <w:rFonts w:cstheme="minorHAnsi"/>
          <w:szCs w:val="22"/>
        </w:rPr>
        <w:t>2333CW Leiden</w:t>
      </w:r>
    </w:p>
    <w:p w14:paraId="6B983195" w14:textId="5E8CA89B" w:rsidR="00641D4A" w:rsidRPr="00AE3D19" w:rsidRDefault="00641D4A" w:rsidP="00641D4A">
      <w:pPr>
        <w:tabs>
          <w:tab w:val="clear" w:pos="567"/>
        </w:tabs>
        <w:spacing w:line="240" w:lineRule="auto"/>
        <w:rPr>
          <w:rFonts w:eastAsiaTheme="minorHAnsi"/>
          <w:szCs w:val="22"/>
          <w:lang w:val="nl-NL"/>
        </w:rPr>
      </w:pPr>
      <w:r w:rsidRPr="00AE3D19">
        <w:rPr>
          <w:color w:val="202124"/>
          <w:szCs w:val="22"/>
          <w:lang w:eastAsia="en-GB"/>
        </w:rPr>
        <w:t>Nederländerna</w:t>
      </w:r>
    </w:p>
    <w:p w14:paraId="610E7A0E" w14:textId="69C88562" w:rsidR="00E30D77" w:rsidRPr="00C004BA" w:rsidRDefault="00E30D77" w:rsidP="00E30D77">
      <w:pPr>
        <w:spacing w:line="240" w:lineRule="auto"/>
        <w:rPr>
          <w:noProof/>
          <w:szCs w:val="22"/>
        </w:rPr>
      </w:pPr>
    </w:p>
    <w:p w14:paraId="610E7A0F" w14:textId="77777777" w:rsidR="00E30D77" w:rsidRPr="00C004BA" w:rsidRDefault="00E30D77" w:rsidP="00E30D77">
      <w:pPr>
        <w:spacing w:line="240" w:lineRule="auto"/>
        <w:rPr>
          <w:noProof/>
          <w:szCs w:val="22"/>
        </w:rPr>
      </w:pPr>
    </w:p>
    <w:p w14:paraId="610E7A10" w14:textId="77777777" w:rsidR="00E30D77" w:rsidRPr="00C004BA" w:rsidRDefault="00E30D77" w:rsidP="00E30D77">
      <w:pPr>
        <w:spacing w:line="240" w:lineRule="auto"/>
        <w:rPr>
          <w:noProof/>
          <w:szCs w:val="22"/>
        </w:rPr>
      </w:pPr>
    </w:p>
    <w:p w14:paraId="610E7A11" w14:textId="77777777" w:rsidR="00E30D77" w:rsidRPr="00C004BA" w:rsidRDefault="0011658D" w:rsidP="00E30D77">
      <w:pPr>
        <w:pStyle w:val="Style1"/>
      </w:pPr>
      <w:r w:rsidRPr="00C004BA">
        <w:t>NUMMER PÅ GODKÄNNANDE FÖR FÖRSÄLJNING</w:t>
      </w:r>
    </w:p>
    <w:p w14:paraId="610E7A12" w14:textId="77777777" w:rsidR="00E30D77" w:rsidRDefault="00E30D77" w:rsidP="00E30D77">
      <w:pPr>
        <w:spacing w:line="240" w:lineRule="auto"/>
        <w:rPr>
          <w:noProof/>
          <w:szCs w:val="22"/>
        </w:rPr>
      </w:pPr>
    </w:p>
    <w:p w14:paraId="610E7A13" w14:textId="77777777" w:rsidR="00E30D77" w:rsidRPr="008C52B8" w:rsidRDefault="0011658D" w:rsidP="00E30D77">
      <w:pPr>
        <w:spacing w:line="240" w:lineRule="auto"/>
        <w:rPr>
          <w:noProof/>
          <w:szCs w:val="22"/>
          <w:lang w:val="pt-PT"/>
        </w:rPr>
      </w:pPr>
      <w:r w:rsidRPr="008C52B8">
        <w:rPr>
          <w:noProof/>
          <w:szCs w:val="22"/>
          <w:lang w:val="pt-PT"/>
        </w:rPr>
        <w:t>EU/1/20/1523/001</w:t>
      </w:r>
    </w:p>
    <w:p w14:paraId="610E7A14" w14:textId="77777777" w:rsidR="00E30D77" w:rsidRPr="008C52B8" w:rsidRDefault="0011658D" w:rsidP="00E30D77">
      <w:pPr>
        <w:spacing w:line="240" w:lineRule="auto"/>
        <w:rPr>
          <w:noProof/>
          <w:szCs w:val="22"/>
          <w:lang w:val="pt-PT"/>
        </w:rPr>
      </w:pPr>
      <w:r w:rsidRPr="008C52B8">
        <w:rPr>
          <w:noProof/>
          <w:szCs w:val="22"/>
          <w:lang w:val="pt-PT"/>
        </w:rPr>
        <w:t>EU/1/20/1523/00</w:t>
      </w:r>
      <w:r>
        <w:rPr>
          <w:noProof/>
          <w:szCs w:val="22"/>
          <w:lang w:val="pt-PT"/>
        </w:rPr>
        <w:t>2</w:t>
      </w:r>
    </w:p>
    <w:p w14:paraId="610E7A15" w14:textId="77777777" w:rsidR="00E30D77" w:rsidRPr="008C52B8" w:rsidRDefault="0011658D" w:rsidP="00E30D77">
      <w:pPr>
        <w:spacing w:line="240" w:lineRule="auto"/>
        <w:rPr>
          <w:noProof/>
          <w:szCs w:val="22"/>
          <w:lang w:val="pt-PT"/>
        </w:rPr>
      </w:pPr>
      <w:r w:rsidRPr="008C52B8">
        <w:rPr>
          <w:noProof/>
          <w:szCs w:val="22"/>
          <w:lang w:val="pt-PT"/>
        </w:rPr>
        <w:t>EU/1/20/1523/00</w:t>
      </w:r>
      <w:r>
        <w:rPr>
          <w:noProof/>
          <w:szCs w:val="22"/>
          <w:lang w:val="pt-PT"/>
        </w:rPr>
        <w:t>3</w:t>
      </w:r>
    </w:p>
    <w:p w14:paraId="610E7A16" w14:textId="77777777" w:rsidR="00E30D77" w:rsidRPr="008C52B8" w:rsidRDefault="0011658D" w:rsidP="00E30D77">
      <w:pPr>
        <w:spacing w:line="240" w:lineRule="auto"/>
        <w:rPr>
          <w:noProof/>
          <w:szCs w:val="22"/>
          <w:lang w:val="pt-PT"/>
        </w:rPr>
      </w:pPr>
      <w:r w:rsidRPr="008C52B8">
        <w:rPr>
          <w:noProof/>
          <w:szCs w:val="22"/>
          <w:lang w:val="pt-PT"/>
        </w:rPr>
        <w:lastRenderedPageBreak/>
        <w:t>EU/1/20/1523/00</w:t>
      </w:r>
      <w:r>
        <w:rPr>
          <w:noProof/>
          <w:szCs w:val="22"/>
          <w:lang w:val="pt-PT"/>
        </w:rPr>
        <w:t>4</w:t>
      </w:r>
    </w:p>
    <w:p w14:paraId="610E7A17" w14:textId="77777777" w:rsidR="00E30D77" w:rsidRPr="008C52B8" w:rsidRDefault="0011658D" w:rsidP="00E30D77">
      <w:pPr>
        <w:spacing w:line="240" w:lineRule="auto"/>
        <w:rPr>
          <w:noProof/>
          <w:szCs w:val="22"/>
          <w:lang w:val="pt-PT"/>
        </w:rPr>
      </w:pPr>
      <w:r w:rsidRPr="008C52B8">
        <w:rPr>
          <w:noProof/>
          <w:szCs w:val="22"/>
          <w:lang w:val="pt-PT"/>
        </w:rPr>
        <w:t>EU/1/20/1523/00</w:t>
      </w:r>
      <w:r>
        <w:rPr>
          <w:noProof/>
          <w:szCs w:val="22"/>
          <w:lang w:val="pt-PT"/>
        </w:rPr>
        <w:t>5</w:t>
      </w:r>
    </w:p>
    <w:p w14:paraId="610E7A18" w14:textId="77777777" w:rsidR="00E30D77" w:rsidRPr="008C52B8" w:rsidRDefault="0011658D" w:rsidP="00E30D77">
      <w:pPr>
        <w:spacing w:line="240" w:lineRule="auto"/>
        <w:rPr>
          <w:noProof/>
          <w:szCs w:val="22"/>
        </w:rPr>
      </w:pPr>
      <w:r w:rsidRPr="008C52B8">
        <w:rPr>
          <w:noProof/>
          <w:szCs w:val="22"/>
        </w:rPr>
        <w:t>EU/1/20/1523/006</w:t>
      </w:r>
    </w:p>
    <w:p w14:paraId="610E7A19" w14:textId="77777777" w:rsidR="00E30D77" w:rsidRDefault="0011658D" w:rsidP="00E30D77">
      <w:pPr>
        <w:spacing w:line="240" w:lineRule="auto"/>
        <w:rPr>
          <w:noProof/>
          <w:szCs w:val="22"/>
        </w:rPr>
      </w:pPr>
      <w:r w:rsidRPr="009C4327">
        <w:rPr>
          <w:noProof/>
          <w:szCs w:val="22"/>
        </w:rPr>
        <w:t>EU/1/20/1523/00</w:t>
      </w:r>
      <w:r>
        <w:rPr>
          <w:noProof/>
          <w:szCs w:val="22"/>
        </w:rPr>
        <w:t>7</w:t>
      </w:r>
    </w:p>
    <w:p w14:paraId="610E7A1A" w14:textId="77777777" w:rsidR="00E30D77" w:rsidRPr="008C52B8" w:rsidRDefault="0011658D" w:rsidP="00E30D77">
      <w:pPr>
        <w:spacing w:line="240" w:lineRule="auto"/>
        <w:rPr>
          <w:noProof/>
          <w:szCs w:val="22"/>
        </w:rPr>
      </w:pPr>
      <w:r w:rsidRPr="009C4327">
        <w:rPr>
          <w:noProof/>
          <w:szCs w:val="22"/>
        </w:rPr>
        <w:t>EU/1/20/1523/00</w:t>
      </w:r>
      <w:r>
        <w:rPr>
          <w:noProof/>
          <w:szCs w:val="22"/>
        </w:rPr>
        <w:t>8</w:t>
      </w:r>
    </w:p>
    <w:p w14:paraId="610E7A1B" w14:textId="77777777" w:rsidR="00E30D77" w:rsidRPr="00C004BA" w:rsidRDefault="00E30D77" w:rsidP="00E30D77">
      <w:pPr>
        <w:spacing w:line="240" w:lineRule="auto"/>
        <w:rPr>
          <w:noProof/>
          <w:szCs w:val="22"/>
        </w:rPr>
      </w:pPr>
    </w:p>
    <w:p w14:paraId="610E7A1C" w14:textId="77777777" w:rsidR="00E30D77" w:rsidRPr="00C004BA" w:rsidRDefault="00E30D77" w:rsidP="00E30D77">
      <w:pPr>
        <w:spacing w:line="240" w:lineRule="auto"/>
        <w:rPr>
          <w:noProof/>
          <w:szCs w:val="22"/>
        </w:rPr>
      </w:pPr>
    </w:p>
    <w:p w14:paraId="610E7A1D" w14:textId="77777777" w:rsidR="00E30D77" w:rsidRPr="00C004BA" w:rsidRDefault="0011658D" w:rsidP="00E30D77">
      <w:pPr>
        <w:pStyle w:val="Style1"/>
      </w:pPr>
      <w:r w:rsidRPr="00C004BA">
        <w:t>DATUM FÖR FÖRSTA GODKÄNNANDE/FÖRNYAT GODKÄNNANDE</w:t>
      </w:r>
    </w:p>
    <w:p w14:paraId="610E7A1E" w14:textId="77777777" w:rsidR="00E30D77" w:rsidRPr="00C004BA" w:rsidRDefault="00E30D77" w:rsidP="00E30D77">
      <w:pPr>
        <w:spacing w:line="240" w:lineRule="auto"/>
        <w:rPr>
          <w:i/>
          <w:noProof/>
          <w:szCs w:val="22"/>
        </w:rPr>
      </w:pPr>
    </w:p>
    <w:p w14:paraId="610E7A1F" w14:textId="73119F96" w:rsidR="00E30D77" w:rsidRPr="00C004BA" w:rsidRDefault="0011658D" w:rsidP="00E30D77">
      <w:pPr>
        <w:spacing w:line="240" w:lineRule="auto"/>
        <w:rPr>
          <w:i/>
          <w:noProof/>
          <w:szCs w:val="22"/>
        </w:rPr>
      </w:pPr>
      <w:r w:rsidRPr="00C004BA">
        <w:t>Datum för det första godkännandet:</w:t>
      </w:r>
      <w:r w:rsidR="00641D4A">
        <w:t xml:space="preserve">  11 Februari 2021</w:t>
      </w:r>
    </w:p>
    <w:p w14:paraId="610E7A20" w14:textId="77777777" w:rsidR="00E30D77" w:rsidRPr="00C004BA" w:rsidRDefault="00E30D77" w:rsidP="00E30D77">
      <w:pPr>
        <w:spacing w:line="240" w:lineRule="auto"/>
        <w:rPr>
          <w:noProof/>
          <w:szCs w:val="22"/>
        </w:rPr>
      </w:pPr>
    </w:p>
    <w:p w14:paraId="610E7A21" w14:textId="77777777" w:rsidR="00E30D77" w:rsidRPr="00C004BA" w:rsidRDefault="00E30D77" w:rsidP="00E30D77">
      <w:pPr>
        <w:spacing w:line="240" w:lineRule="auto"/>
        <w:rPr>
          <w:noProof/>
          <w:szCs w:val="22"/>
        </w:rPr>
      </w:pPr>
    </w:p>
    <w:p w14:paraId="610E7A22" w14:textId="77777777" w:rsidR="00E30D77" w:rsidRDefault="0011658D" w:rsidP="00E30D77">
      <w:pPr>
        <w:pStyle w:val="Style1"/>
      </w:pPr>
      <w:r w:rsidRPr="00C004BA">
        <w:t>DATUM FÖR ÖVERSYN AV PRODUKTRESUMÉN</w:t>
      </w:r>
    </w:p>
    <w:p w14:paraId="6AB98D77" w14:textId="77777777" w:rsidR="001A6E8E" w:rsidRDefault="001A6E8E" w:rsidP="00E30D77">
      <w:pPr>
        <w:numPr>
          <w:ilvl w:val="12"/>
          <w:numId w:val="0"/>
        </w:numPr>
        <w:spacing w:line="240" w:lineRule="auto"/>
        <w:ind w:right="-2"/>
      </w:pPr>
    </w:p>
    <w:p w14:paraId="18DBEA35" w14:textId="77777777" w:rsidR="003B1871" w:rsidRDefault="003B1871" w:rsidP="001A6E8E">
      <w:pPr>
        <w:numPr>
          <w:ilvl w:val="12"/>
          <w:numId w:val="0"/>
        </w:numPr>
        <w:spacing w:line="240" w:lineRule="auto"/>
        <w:ind w:right="-2"/>
      </w:pPr>
    </w:p>
    <w:p w14:paraId="610E7A24" w14:textId="448E0ED5" w:rsidR="00E30D77" w:rsidRPr="00C004BA" w:rsidRDefault="001A6E8E" w:rsidP="001A6E8E">
      <w:pPr>
        <w:numPr>
          <w:ilvl w:val="12"/>
          <w:numId w:val="0"/>
        </w:numPr>
        <w:spacing w:line="240" w:lineRule="auto"/>
        <w:ind w:right="-2"/>
        <w:rPr>
          <w:noProof/>
          <w:szCs w:val="22"/>
        </w:rPr>
      </w:pPr>
      <w:r w:rsidRPr="00C004BA">
        <w:t xml:space="preserve">Ytterligare information om detta läkemedel finns på Europeiska läkemedelsmyndighetens webbplats </w:t>
      </w:r>
      <w:hyperlink r:id="rId8" w:history="1">
        <w:r w:rsidRPr="00C004BA">
          <w:rPr>
            <w:rStyle w:val="Hyperlink"/>
            <w:szCs w:val="22"/>
          </w:rPr>
          <w:t>http://www.ema.europa.eu</w:t>
        </w:r>
      </w:hyperlink>
      <w:r w:rsidR="0011658D" w:rsidRPr="00C004BA">
        <w:br w:type="page"/>
      </w:r>
    </w:p>
    <w:p w14:paraId="610E7A25" w14:textId="77777777" w:rsidR="00E30D77" w:rsidRPr="00C004BA" w:rsidRDefault="00E30D77" w:rsidP="00E30D77">
      <w:pPr>
        <w:spacing w:line="240" w:lineRule="auto"/>
        <w:rPr>
          <w:noProof/>
          <w:szCs w:val="22"/>
        </w:rPr>
      </w:pPr>
    </w:p>
    <w:p w14:paraId="610E7A26" w14:textId="77777777" w:rsidR="00E30D77" w:rsidRPr="00C004BA" w:rsidRDefault="00E30D77" w:rsidP="00E30D77">
      <w:pPr>
        <w:spacing w:line="240" w:lineRule="auto"/>
        <w:rPr>
          <w:noProof/>
          <w:szCs w:val="22"/>
        </w:rPr>
      </w:pPr>
    </w:p>
    <w:p w14:paraId="610E7A27" w14:textId="77777777" w:rsidR="00E30D77" w:rsidRPr="00C004BA" w:rsidRDefault="00E30D77" w:rsidP="00E30D77">
      <w:pPr>
        <w:spacing w:line="240" w:lineRule="auto"/>
        <w:rPr>
          <w:noProof/>
          <w:szCs w:val="22"/>
        </w:rPr>
      </w:pPr>
    </w:p>
    <w:p w14:paraId="610E7A28" w14:textId="77777777" w:rsidR="00E30D77" w:rsidRPr="00C004BA" w:rsidRDefault="00E30D77" w:rsidP="00E30D77">
      <w:pPr>
        <w:spacing w:line="240" w:lineRule="auto"/>
        <w:rPr>
          <w:noProof/>
          <w:szCs w:val="22"/>
        </w:rPr>
      </w:pPr>
    </w:p>
    <w:p w14:paraId="610E7A29" w14:textId="77777777" w:rsidR="00E30D77" w:rsidRPr="00C004BA" w:rsidRDefault="00E30D77" w:rsidP="00E30D77">
      <w:pPr>
        <w:spacing w:line="240" w:lineRule="auto"/>
        <w:rPr>
          <w:noProof/>
          <w:szCs w:val="22"/>
        </w:rPr>
      </w:pPr>
    </w:p>
    <w:p w14:paraId="610E7A2A" w14:textId="77777777" w:rsidR="00E30D77" w:rsidRPr="00C004BA" w:rsidRDefault="00E30D77" w:rsidP="00E30D77">
      <w:pPr>
        <w:spacing w:line="240" w:lineRule="auto"/>
        <w:rPr>
          <w:noProof/>
          <w:szCs w:val="22"/>
        </w:rPr>
      </w:pPr>
    </w:p>
    <w:p w14:paraId="610E7A2B" w14:textId="77777777" w:rsidR="00E30D77" w:rsidRPr="00C004BA" w:rsidRDefault="00E30D77" w:rsidP="00E30D77">
      <w:pPr>
        <w:spacing w:line="240" w:lineRule="auto"/>
        <w:rPr>
          <w:noProof/>
          <w:szCs w:val="22"/>
        </w:rPr>
      </w:pPr>
    </w:p>
    <w:p w14:paraId="610E7A2C" w14:textId="77777777" w:rsidR="00E30D77" w:rsidRPr="00C004BA" w:rsidRDefault="00E30D77" w:rsidP="00E30D77">
      <w:pPr>
        <w:spacing w:line="240" w:lineRule="auto"/>
        <w:rPr>
          <w:noProof/>
          <w:szCs w:val="22"/>
        </w:rPr>
      </w:pPr>
    </w:p>
    <w:p w14:paraId="610E7A2D" w14:textId="77777777" w:rsidR="00E30D77" w:rsidRPr="00C004BA" w:rsidRDefault="00E30D77" w:rsidP="00E30D77">
      <w:pPr>
        <w:spacing w:line="240" w:lineRule="auto"/>
        <w:rPr>
          <w:noProof/>
          <w:szCs w:val="22"/>
        </w:rPr>
      </w:pPr>
    </w:p>
    <w:p w14:paraId="59740640" w14:textId="77777777" w:rsidR="00FF54F5" w:rsidRPr="00C004BA" w:rsidRDefault="00FF54F5" w:rsidP="00FF54F5">
      <w:pPr>
        <w:spacing w:line="240" w:lineRule="auto"/>
        <w:rPr>
          <w:noProof/>
          <w:szCs w:val="22"/>
        </w:rPr>
      </w:pPr>
    </w:p>
    <w:p w14:paraId="5320AF93" w14:textId="77777777" w:rsidR="00FF54F5" w:rsidRPr="00C004BA" w:rsidRDefault="00FF54F5" w:rsidP="00FF54F5">
      <w:pPr>
        <w:spacing w:line="240" w:lineRule="auto"/>
        <w:rPr>
          <w:noProof/>
          <w:szCs w:val="22"/>
        </w:rPr>
      </w:pPr>
    </w:p>
    <w:p w14:paraId="27FC6A94" w14:textId="77777777" w:rsidR="00FF54F5" w:rsidRPr="00C004BA" w:rsidRDefault="00FF54F5" w:rsidP="00FF54F5">
      <w:pPr>
        <w:spacing w:line="240" w:lineRule="auto"/>
        <w:rPr>
          <w:noProof/>
          <w:szCs w:val="22"/>
        </w:rPr>
      </w:pPr>
    </w:p>
    <w:p w14:paraId="199170E2" w14:textId="77777777" w:rsidR="00FF54F5" w:rsidRPr="00C004BA" w:rsidRDefault="00FF54F5" w:rsidP="00FF54F5">
      <w:pPr>
        <w:spacing w:line="240" w:lineRule="auto"/>
        <w:rPr>
          <w:noProof/>
          <w:szCs w:val="22"/>
        </w:rPr>
      </w:pPr>
    </w:p>
    <w:p w14:paraId="7BA43BA8" w14:textId="77777777" w:rsidR="00FF54F5" w:rsidRPr="00C004BA" w:rsidRDefault="00FF54F5" w:rsidP="00FF54F5">
      <w:pPr>
        <w:spacing w:line="240" w:lineRule="auto"/>
        <w:rPr>
          <w:noProof/>
          <w:szCs w:val="22"/>
        </w:rPr>
      </w:pPr>
    </w:p>
    <w:p w14:paraId="669186A7" w14:textId="77777777" w:rsidR="00FF54F5" w:rsidRPr="00C004BA" w:rsidRDefault="00FF54F5" w:rsidP="00FF54F5">
      <w:pPr>
        <w:spacing w:line="240" w:lineRule="auto"/>
        <w:rPr>
          <w:noProof/>
          <w:szCs w:val="22"/>
        </w:rPr>
      </w:pPr>
    </w:p>
    <w:p w14:paraId="77E7A0C9" w14:textId="77777777" w:rsidR="00FF54F5" w:rsidRPr="00C004BA" w:rsidRDefault="00FF54F5" w:rsidP="00FF54F5">
      <w:pPr>
        <w:spacing w:line="240" w:lineRule="auto"/>
        <w:rPr>
          <w:noProof/>
          <w:szCs w:val="22"/>
        </w:rPr>
      </w:pPr>
    </w:p>
    <w:p w14:paraId="0C104359" w14:textId="77777777" w:rsidR="00FF54F5" w:rsidRPr="00C004BA" w:rsidRDefault="00FF54F5" w:rsidP="00FF54F5">
      <w:pPr>
        <w:spacing w:line="240" w:lineRule="auto"/>
        <w:rPr>
          <w:noProof/>
          <w:szCs w:val="22"/>
        </w:rPr>
      </w:pPr>
    </w:p>
    <w:p w14:paraId="66F4586A" w14:textId="77777777" w:rsidR="00FF54F5" w:rsidRPr="00C004BA" w:rsidRDefault="00FF54F5" w:rsidP="00FF54F5">
      <w:pPr>
        <w:pStyle w:val="Heading1"/>
        <w:jc w:val="center"/>
      </w:pPr>
      <w:bookmarkStart w:id="1" w:name="SV2"/>
      <w:bookmarkEnd w:id="1"/>
      <w:r w:rsidRPr="00C004BA">
        <w:t>BILAGA II</w:t>
      </w:r>
    </w:p>
    <w:p w14:paraId="46F0C55B" w14:textId="77777777" w:rsidR="00FF54F5" w:rsidRPr="00C004BA" w:rsidRDefault="00FF54F5" w:rsidP="00FF54F5">
      <w:pPr>
        <w:spacing w:line="240" w:lineRule="auto"/>
        <w:ind w:right="1416"/>
        <w:rPr>
          <w:noProof/>
          <w:szCs w:val="22"/>
        </w:rPr>
      </w:pPr>
    </w:p>
    <w:p w14:paraId="1DD00EA6" w14:textId="77777777" w:rsidR="00FF54F5" w:rsidRPr="00C004BA" w:rsidRDefault="00FF54F5" w:rsidP="00FF54F5">
      <w:pPr>
        <w:pStyle w:val="Style2"/>
      </w:pPr>
      <w:r w:rsidRPr="00C004BA">
        <w:t>TILLVERKARE SOM ANSVARAR FÖR FRISLÄPPANDE AV TILLVERKNINGSSATS</w:t>
      </w:r>
    </w:p>
    <w:p w14:paraId="51CEC0EF" w14:textId="77777777" w:rsidR="00FF54F5" w:rsidRPr="00C004BA" w:rsidRDefault="00FF54F5" w:rsidP="00FF54F5">
      <w:pPr>
        <w:spacing w:line="240" w:lineRule="auto"/>
        <w:ind w:left="567" w:hanging="567"/>
        <w:rPr>
          <w:noProof/>
          <w:szCs w:val="22"/>
        </w:rPr>
      </w:pPr>
    </w:p>
    <w:p w14:paraId="03CC675F" w14:textId="77777777" w:rsidR="00FF54F5" w:rsidRPr="00C004BA" w:rsidRDefault="00FF54F5" w:rsidP="00FF54F5">
      <w:pPr>
        <w:pStyle w:val="Style2"/>
      </w:pPr>
      <w:r w:rsidRPr="00C004BA">
        <w:t>VILLKOR ELLER BEGRÄNSNINGAR FÖR TILLHANDAHÅLLANDE OCH ANVÄNDNING</w:t>
      </w:r>
    </w:p>
    <w:p w14:paraId="53A6531E" w14:textId="77777777" w:rsidR="00FF54F5" w:rsidRPr="00C004BA" w:rsidRDefault="00FF54F5" w:rsidP="00FF54F5">
      <w:pPr>
        <w:spacing w:line="240" w:lineRule="auto"/>
        <w:ind w:left="567" w:hanging="567"/>
        <w:rPr>
          <w:noProof/>
          <w:szCs w:val="22"/>
        </w:rPr>
      </w:pPr>
    </w:p>
    <w:p w14:paraId="2ECF9B2A" w14:textId="77777777" w:rsidR="00FF54F5" w:rsidRPr="00C004BA" w:rsidRDefault="00FF54F5" w:rsidP="00FF54F5">
      <w:pPr>
        <w:pStyle w:val="Style2"/>
      </w:pPr>
      <w:r w:rsidRPr="00C004BA">
        <w:t>ÖVRIGA VILLKOR OCH KRAV FÖR GODKÄNNANDET FÖR FÖRSÄLJNING</w:t>
      </w:r>
    </w:p>
    <w:p w14:paraId="6D8057FF" w14:textId="77777777" w:rsidR="00FF54F5" w:rsidRPr="00C004BA" w:rsidRDefault="00FF54F5" w:rsidP="00FF54F5">
      <w:pPr>
        <w:spacing w:line="240" w:lineRule="auto"/>
        <w:ind w:right="1558"/>
        <w:rPr>
          <w:b/>
        </w:rPr>
      </w:pPr>
    </w:p>
    <w:p w14:paraId="6FBCC540" w14:textId="77777777" w:rsidR="00FF54F5" w:rsidRPr="00C004BA" w:rsidRDefault="00FF54F5" w:rsidP="00FF54F5">
      <w:pPr>
        <w:pStyle w:val="Style2"/>
        <w:rPr>
          <w:rFonts w:ascii="Times New Roman Bold" w:hAnsi="Times New Roman Bold" w:cs="Times New Roman Bold"/>
          <w:caps/>
        </w:rPr>
      </w:pPr>
      <w:r w:rsidRPr="00C004BA">
        <w:rPr>
          <w:rFonts w:ascii="Times New Roman Bold" w:hAnsi="Times New Roman Bold"/>
          <w:caps/>
        </w:rPr>
        <w:t>VILLKOR ELLER BEGRÄNSNINGAR AVSEENDE EN SÄKER OCH EFFEKTIV ANVÄNDNING AV LÄKEMEDLET</w:t>
      </w:r>
    </w:p>
    <w:p w14:paraId="37E80C94" w14:textId="77777777" w:rsidR="00FF54F5" w:rsidRPr="00C004BA" w:rsidRDefault="00FF54F5" w:rsidP="00FF54F5">
      <w:pPr>
        <w:pStyle w:val="Style3"/>
      </w:pPr>
      <w:r w:rsidRPr="00C004BA">
        <w:br w:type="page"/>
      </w:r>
      <w:bookmarkStart w:id="2" w:name="SV3"/>
      <w:bookmarkEnd w:id="2"/>
      <w:r w:rsidRPr="00C004BA">
        <w:lastRenderedPageBreak/>
        <w:t>TILLVERKARE SOM ANSVARAR FÖR FRISLÄPPANDE AV TILLVERKNINGSSATS</w:t>
      </w:r>
    </w:p>
    <w:p w14:paraId="5C376BFF" w14:textId="77777777" w:rsidR="00FF54F5" w:rsidRPr="00C004BA" w:rsidRDefault="00FF54F5" w:rsidP="00FF54F5">
      <w:pPr>
        <w:spacing w:line="240" w:lineRule="auto"/>
        <w:ind w:right="1416"/>
        <w:rPr>
          <w:noProof/>
          <w:szCs w:val="22"/>
        </w:rPr>
      </w:pPr>
    </w:p>
    <w:p w14:paraId="5536F47F" w14:textId="77777777" w:rsidR="00FF54F5" w:rsidRPr="00C004BA" w:rsidRDefault="00FF54F5" w:rsidP="00FF54F5">
      <w:pPr>
        <w:spacing w:line="240" w:lineRule="auto"/>
        <w:rPr>
          <w:noProof/>
          <w:szCs w:val="22"/>
        </w:rPr>
      </w:pPr>
    </w:p>
    <w:p w14:paraId="384E8454" w14:textId="77777777" w:rsidR="00FF54F5" w:rsidRPr="00C004BA" w:rsidRDefault="00FF54F5" w:rsidP="00FF54F5">
      <w:pPr>
        <w:pStyle w:val="Header3"/>
      </w:pPr>
      <w:r w:rsidRPr="00C004BA">
        <w:t>Namn och adress till tillverkare som ansvarar för frisläppande av tillverkningssats</w:t>
      </w:r>
    </w:p>
    <w:p w14:paraId="37375C57" w14:textId="77777777" w:rsidR="00FF54F5" w:rsidRPr="00C004BA" w:rsidRDefault="00FF54F5" w:rsidP="00FF54F5">
      <w:pPr>
        <w:spacing w:line="240" w:lineRule="auto"/>
        <w:rPr>
          <w:noProof/>
          <w:szCs w:val="22"/>
        </w:rPr>
      </w:pPr>
    </w:p>
    <w:p w14:paraId="573EC895" w14:textId="7DB2E0CC" w:rsidR="0071305D" w:rsidRPr="00F124CD" w:rsidRDefault="0071305D" w:rsidP="0071305D">
      <w:pPr>
        <w:rPr>
          <w:szCs w:val="22"/>
        </w:rPr>
      </w:pPr>
      <w:r w:rsidRPr="00F124CD">
        <w:rPr>
          <w:szCs w:val="22"/>
        </w:rPr>
        <w:t xml:space="preserve">AcertiPharma B.V., </w:t>
      </w:r>
    </w:p>
    <w:p w14:paraId="1EA1E568" w14:textId="77777777" w:rsidR="0071305D" w:rsidRPr="00F124CD" w:rsidRDefault="0071305D" w:rsidP="0071305D">
      <w:pPr>
        <w:rPr>
          <w:szCs w:val="22"/>
        </w:rPr>
      </w:pPr>
      <w:r w:rsidRPr="00F124CD">
        <w:rPr>
          <w:szCs w:val="22"/>
        </w:rPr>
        <w:t>Boschstraat 51,</w:t>
      </w:r>
    </w:p>
    <w:p w14:paraId="43EA8220" w14:textId="77777777" w:rsidR="0071305D" w:rsidRDefault="0071305D" w:rsidP="0071305D">
      <w:r w:rsidRPr="00F124CD">
        <w:rPr>
          <w:szCs w:val="22"/>
        </w:rPr>
        <w:t xml:space="preserve"> Breda, 4811 GC, </w:t>
      </w:r>
    </w:p>
    <w:p w14:paraId="168EDA12" w14:textId="77777777" w:rsidR="0071305D" w:rsidRDefault="0071305D" w:rsidP="0071305D">
      <w:pPr>
        <w:spacing w:line="240" w:lineRule="auto"/>
        <w:rPr>
          <w:color w:val="202124"/>
          <w:szCs w:val="22"/>
          <w:lang w:eastAsia="en-GB"/>
        </w:rPr>
      </w:pPr>
      <w:r w:rsidRPr="00B70453">
        <w:rPr>
          <w:color w:val="202124"/>
          <w:szCs w:val="22"/>
          <w:lang w:eastAsia="en-GB"/>
        </w:rPr>
        <w:t>Nederländerna</w:t>
      </w:r>
    </w:p>
    <w:p w14:paraId="776385F2" w14:textId="77777777" w:rsidR="00550C52" w:rsidRPr="00B70453" w:rsidRDefault="00550C52" w:rsidP="0071305D">
      <w:pPr>
        <w:spacing w:line="240" w:lineRule="auto"/>
        <w:rPr>
          <w:noProof/>
          <w:szCs w:val="22"/>
        </w:rPr>
      </w:pPr>
    </w:p>
    <w:p w14:paraId="59CFC759" w14:textId="1E97F659" w:rsidR="007259FB" w:rsidRPr="00E06F1D" w:rsidRDefault="007259FB" w:rsidP="007259FB">
      <w:pPr>
        <w:tabs>
          <w:tab w:val="left" w:pos="1701"/>
        </w:tabs>
        <w:rPr>
          <w:strike/>
          <w:rPrChange w:id="3" w:author="Author">
            <w:rPr/>
          </w:rPrChange>
        </w:rPr>
      </w:pPr>
      <w:r w:rsidRPr="00E06F1D">
        <w:rPr>
          <w:strike/>
          <w:rPrChange w:id="4" w:author="Author">
            <w:rPr/>
          </w:rPrChange>
        </w:rPr>
        <w:t>Manufacturing Packaging Farmaca (MPF) B.V.</w:t>
      </w:r>
    </w:p>
    <w:p w14:paraId="131F8F8E" w14:textId="1213144C" w:rsidR="007259FB" w:rsidRPr="00E06F1D" w:rsidRDefault="007259FB" w:rsidP="007259FB">
      <w:pPr>
        <w:tabs>
          <w:tab w:val="left" w:pos="1701"/>
        </w:tabs>
        <w:rPr>
          <w:strike/>
          <w:rPrChange w:id="5" w:author="Author">
            <w:rPr/>
          </w:rPrChange>
        </w:rPr>
      </w:pPr>
      <w:r w:rsidRPr="00E06F1D">
        <w:rPr>
          <w:strike/>
          <w:rPrChange w:id="6" w:author="Author">
            <w:rPr/>
          </w:rPrChange>
        </w:rPr>
        <w:t>Neptunus 12</w:t>
      </w:r>
    </w:p>
    <w:p w14:paraId="3CD2F57B" w14:textId="374CDFEF" w:rsidR="007259FB" w:rsidRPr="00E06F1D" w:rsidRDefault="007259FB" w:rsidP="007259FB">
      <w:pPr>
        <w:tabs>
          <w:tab w:val="left" w:pos="1701"/>
        </w:tabs>
        <w:rPr>
          <w:strike/>
          <w:rPrChange w:id="7" w:author="Author">
            <w:rPr/>
          </w:rPrChange>
        </w:rPr>
      </w:pPr>
      <w:r w:rsidRPr="00E06F1D">
        <w:rPr>
          <w:strike/>
          <w:rPrChange w:id="8" w:author="Author">
            <w:rPr/>
          </w:rPrChange>
        </w:rPr>
        <w:t>Heerenveen, 8448CN</w:t>
      </w:r>
    </w:p>
    <w:p w14:paraId="476074AE" w14:textId="6A7CF7E4" w:rsidR="00FF54F5" w:rsidRPr="00E06F1D" w:rsidRDefault="007259FB" w:rsidP="00FF54F5">
      <w:pPr>
        <w:spacing w:line="240" w:lineRule="auto"/>
        <w:rPr>
          <w:strike/>
          <w:noProof/>
          <w:szCs w:val="22"/>
          <w:rPrChange w:id="9" w:author="Author">
            <w:rPr>
              <w:noProof/>
              <w:szCs w:val="22"/>
            </w:rPr>
          </w:rPrChange>
        </w:rPr>
      </w:pPr>
      <w:r w:rsidRPr="00E06F1D">
        <w:rPr>
          <w:strike/>
          <w:color w:val="202124"/>
          <w:sz w:val="24"/>
          <w:szCs w:val="24"/>
          <w:lang w:eastAsia="en-GB"/>
          <w:rPrChange w:id="10" w:author="Author">
            <w:rPr>
              <w:color w:val="202124"/>
              <w:sz w:val="24"/>
              <w:szCs w:val="24"/>
              <w:lang w:eastAsia="en-GB"/>
            </w:rPr>
          </w:rPrChange>
        </w:rPr>
        <w:t>Nederländerna</w:t>
      </w:r>
    </w:p>
    <w:p w14:paraId="5A6916F8" w14:textId="77777777" w:rsidR="00FF54F5" w:rsidRPr="00E06F1D" w:rsidRDefault="00FF54F5" w:rsidP="00FF54F5">
      <w:pPr>
        <w:spacing w:line="240" w:lineRule="auto"/>
        <w:rPr>
          <w:strike/>
          <w:noProof/>
          <w:szCs w:val="22"/>
          <w:rPrChange w:id="11" w:author="Author">
            <w:rPr>
              <w:noProof/>
              <w:szCs w:val="22"/>
            </w:rPr>
          </w:rPrChange>
        </w:rPr>
      </w:pPr>
    </w:p>
    <w:p w14:paraId="0CA3072E" w14:textId="79BC4359" w:rsidR="00FF54F5" w:rsidRPr="00E06F1D" w:rsidRDefault="00550C52" w:rsidP="00FF54F5">
      <w:pPr>
        <w:spacing w:line="240" w:lineRule="auto"/>
        <w:rPr>
          <w:strike/>
          <w:noProof/>
          <w:szCs w:val="22"/>
          <w:rPrChange w:id="12" w:author="Author">
            <w:rPr>
              <w:noProof/>
              <w:szCs w:val="22"/>
            </w:rPr>
          </w:rPrChange>
        </w:rPr>
      </w:pPr>
      <w:r w:rsidRPr="00E06F1D">
        <w:rPr>
          <w:strike/>
          <w:noProof/>
          <w:szCs w:val="22"/>
          <w:rPrChange w:id="13" w:author="Author">
            <w:rPr>
              <w:noProof/>
              <w:szCs w:val="22"/>
            </w:rPr>
          </w:rPrChange>
        </w:rPr>
        <w:t>Den tryckta bipacksedeln för läkemedlet måste innehålla namn på och adress till den tillverkare som ansvarar för frisläppandet av den berörda satsen.</w:t>
      </w:r>
    </w:p>
    <w:p w14:paraId="507CCFC3" w14:textId="77777777" w:rsidR="00550C52" w:rsidRPr="00C004BA" w:rsidRDefault="00550C52" w:rsidP="00FF54F5">
      <w:pPr>
        <w:spacing w:line="240" w:lineRule="auto"/>
        <w:rPr>
          <w:noProof/>
          <w:szCs w:val="22"/>
        </w:rPr>
      </w:pPr>
    </w:p>
    <w:p w14:paraId="65573671" w14:textId="77777777" w:rsidR="00FF54F5" w:rsidRPr="00C004BA" w:rsidRDefault="00FF54F5" w:rsidP="00FF54F5">
      <w:pPr>
        <w:pStyle w:val="Style3"/>
      </w:pPr>
      <w:bookmarkStart w:id="14" w:name="SV4"/>
      <w:bookmarkEnd w:id="14"/>
      <w:r w:rsidRPr="00C004BA">
        <w:t>VILLKOR ELLER BEGRÄNSNINGAR FÖR TILLHANDAHÅLLANDE OCH ANVÄNDNING</w:t>
      </w:r>
    </w:p>
    <w:p w14:paraId="5DD078DF" w14:textId="77777777" w:rsidR="00FF54F5" w:rsidRPr="00C004BA" w:rsidRDefault="00FF54F5" w:rsidP="00FF54F5">
      <w:pPr>
        <w:spacing w:line="240" w:lineRule="auto"/>
        <w:rPr>
          <w:noProof/>
          <w:szCs w:val="22"/>
        </w:rPr>
      </w:pPr>
    </w:p>
    <w:p w14:paraId="21B9EB77" w14:textId="77777777" w:rsidR="00FF54F5" w:rsidRPr="00C004BA" w:rsidRDefault="00FF54F5" w:rsidP="00FF54F5">
      <w:pPr>
        <w:numPr>
          <w:ilvl w:val="12"/>
          <w:numId w:val="0"/>
        </w:numPr>
        <w:spacing w:line="240" w:lineRule="auto"/>
        <w:rPr>
          <w:noProof/>
          <w:szCs w:val="22"/>
        </w:rPr>
      </w:pPr>
      <w:r w:rsidRPr="00C004BA">
        <w:t>Receptbelagt läkemedel.</w:t>
      </w:r>
    </w:p>
    <w:p w14:paraId="748AEFA5" w14:textId="77777777" w:rsidR="00FF54F5" w:rsidRPr="00C004BA" w:rsidRDefault="00FF54F5" w:rsidP="00FF54F5">
      <w:pPr>
        <w:numPr>
          <w:ilvl w:val="12"/>
          <w:numId w:val="0"/>
        </w:numPr>
        <w:spacing w:line="240" w:lineRule="auto"/>
        <w:rPr>
          <w:noProof/>
          <w:szCs w:val="22"/>
        </w:rPr>
      </w:pPr>
    </w:p>
    <w:p w14:paraId="11188EB8" w14:textId="77777777" w:rsidR="00FF54F5" w:rsidRPr="00C004BA" w:rsidRDefault="00FF54F5" w:rsidP="00FF54F5">
      <w:pPr>
        <w:numPr>
          <w:ilvl w:val="12"/>
          <w:numId w:val="0"/>
        </w:numPr>
        <w:spacing w:line="240" w:lineRule="auto"/>
        <w:rPr>
          <w:noProof/>
          <w:szCs w:val="22"/>
        </w:rPr>
      </w:pPr>
    </w:p>
    <w:p w14:paraId="7627F365" w14:textId="77777777" w:rsidR="00FF54F5" w:rsidRPr="00C004BA" w:rsidRDefault="00FF54F5" w:rsidP="00FF54F5">
      <w:pPr>
        <w:pStyle w:val="Style3"/>
      </w:pPr>
      <w:bookmarkStart w:id="15" w:name="SV5"/>
      <w:bookmarkEnd w:id="15"/>
      <w:r w:rsidRPr="00C004BA">
        <w:t>ÖVRIGA VILLKOR OCH KRAV FÖR GODKÄNNANDET FÖR FÖRSÄLJNING</w:t>
      </w:r>
    </w:p>
    <w:p w14:paraId="75B15FA0" w14:textId="77777777" w:rsidR="00FF54F5" w:rsidRPr="00C004BA" w:rsidRDefault="00FF54F5" w:rsidP="00FF54F5">
      <w:pPr>
        <w:spacing w:line="240" w:lineRule="auto"/>
        <w:ind w:right="-1"/>
        <w:rPr>
          <w:iCs/>
          <w:noProof/>
          <w:szCs w:val="22"/>
          <w:u w:val="single"/>
        </w:rPr>
      </w:pPr>
    </w:p>
    <w:p w14:paraId="30AE79BB" w14:textId="77777777" w:rsidR="00FF54F5" w:rsidRPr="00C004BA" w:rsidRDefault="00FF54F5" w:rsidP="00FF54F5">
      <w:pPr>
        <w:numPr>
          <w:ilvl w:val="0"/>
          <w:numId w:val="8"/>
        </w:numPr>
        <w:tabs>
          <w:tab w:val="clear" w:pos="567"/>
        </w:tabs>
        <w:spacing w:line="240" w:lineRule="auto"/>
        <w:ind w:left="360"/>
        <w:contextualSpacing/>
        <w:rPr>
          <w:b/>
          <w:szCs w:val="22"/>
        </w:rPr>
      </w:pPr>
      <w:r w:rsidRPr="00C004BA">
        <w:rPr>
          <w:b/>
          <w:szCs w:val="22"/>
        </w:rPr>
        <w:t>Periodiska säkerhetsrapporter</w:t>
      </w:r>
    </w:p>
    <w:p w14:paraId="3080D779" w14:textId="77777777" w:rsidR="00FF54F5" w:rsidRPr="00C004BA" w:rsidRDefault="00FF54F5" w:rsidP="00FF54F5">
      <w:pPr>
        <w:tabs>
          <w:tab w:val="left" w:pos="0"/>
        </w:tabs>
        <w:spacing w:line="240" w:lineRule="auto"/>
        <w:ind w:right="567"/>
      </w:pPr>
    </w:p>
    <w:p w14:paraId="59D6FCF2" w14:textId="77777777" w:rsidR="00FF54F5" w:rsidRPr="00C004BA" w:rsidRDefault="00FF54F5" w:rsidP="00FF54F5">
      <w:pPr>
        <w:tabs>
          <w:tab w:val="left" w:pos="0"/>
        </w:tabs>
        <w:spacing w:line="240" w:lineRule="auto"/>
        <w:ind w:right="567"/>
        <w:rPr>
          <w:iCs/>
          <w:szCs w:val="22"/>
        </w:rPr>
      </w:pPr>
      <w:r w:rsidRPr="00C004BA">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27B2AE67" w14:textId="77777777" w:rsidR="00FF54F5" w:rsidRPr="00C004BA" w:rsidRDefault="00FF54F5" w:rsidP="00FF54F5">
      <w:pPr>
        <w:tabs>
          <w:tab w:val="left" w:pos="0"/>
        </w:tabs>
        <w:spacing w:line="240" w:lineRule="auto"/>
        <w:ind w:right="567"/>
        <w:rPr>
          <w:iCs/>
          <w:szCs w:val="22"/>
        </w:rPr>
      </w:pPr>
    </w:p>
    <w:p w14:paraId="0CD95AC5" w14:textId="77777777" w:rsidR="00FF54F5" w:rsidRPr="00C004BA" w:rsidRDefault="00FF54F5" w:rsidP="00FF54F5">
      <w:pPr>
        <w:spacing w:line="240" w:lineRule="auto"/>
        <w:ind w:right="-1"/>
        <w:rPr>
          <w:u w:val="single"/>
        </w:rPr>
      </w:pPr>
    </w:p>
    <w:p w14:paraId="097BF7A2" w14:textId="77777777" w:rsidR="00FF54F5" w:rsidRPr="00C004BA" w:rsidRDefault="00FF54F5" w:rsidP="00FF54F5">
      <w:pPr>
        <w:pStyle w:val="Style3"/>
      </w:pPr>
      <w:bookmarkStart w:id="16" w:name="SV6"/>
      <w:bookmarkEnd w:id="16"/>
      <w:r w:rsidRPr="00C004BA">
        <w:t>VILLKOR ELLER BEGRÄNSNINGAR AVSEENDE EN SÄKER OCH EFFEKTIV ANVÄNDNING AV LÄKEMEDLET</w:t>
      </w:r>
    </w:p>
    <w:p w14:paraId="73D7C0F0" w14:textId="77777777" w:rsidR="00FF54F5" w:rsidRPr="00C004BA" w:rsidRDefault="00FF54F5" w:rsidP="00FF54F5">
      <w:pPr>
        <w:spacing w:line="240" w:lineRule="auto"/>
        <w:ind w:right="-1"/>
        <w:rPr>
          <w:u w:val="single"/>
        </w:rPr>
      </w:pPr>
    </w:p>
    <w:p w14:paraId="3711B525" w14:textId="77777777" w:rsidR="00FF54F5" w:rsidRPr="00C004BA" w:rsidRDefault="00FF54F5" w:rsidP="00FF54F5">
      <w:pPr>
        <w:numPr>
          <w:ilvl w:val="0"/>
          <w:numId w:val="8"/>
        </w:numPr>
        <w:tabs>
          <w:tab w:val="clear" w:pos="567"/>
        </w:tabs>
        <w:spacing w:line="240" w:lineRule="auto"/>
        <w:ind w:left="540" w:hanging="540"/>
        <w:contextualSpacing/>
        <w:rPr>
          <w:b/>
        </w:rPr>
      </w:pPr>
      <w:r w:rsidRPr="00C004BA">
        <w:rPr>
          <w:b/>
        </w:rPr>
        <w:t>Riskhanteringsplan</w:t>
      </w:r>
    </w:p>
    <w:p w14:paraId="3D5F0CF5" w14:textId="77777777" w:rsidR="00FF54F5" w:rsidRPr="00C004BA" w:rsidRDefault="00FF54F5" w:rsidP="00FF54F5">
      <w:pPr>
        <w:spacing w:line="240" w:lineRule="auto"/>
        <w:ind w:left="720" w:right="-1"/>
        <w:rPr>
          <w:b/>
        </w:rPr>
      </w:pPr>
    </w:p>
    <w:p w14:paraId="0280D58B" w14:textId="77777777" w:rsidR="00FF54F5" w:rsidRPr="00C004BA" w:rsidRDefault="00FF54F5" w:rsidP="00FF54F5">
      <w:pPr>
        <w:tabs>
          <w:tab w:val="left" w:pos="0"/>
        </w:tabs>
        <w:spacing w:line="240" w:lineRule="auto"/>
        <w:ind w:right="567"/>
        <w:rPr>
          <w:noProof/>
          <w:szCs w:val="22"/>
        </w:rPr>
      </w:pPr>
      <w:r w:rsidRPr="00C004BA">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38CF45D" w14:textId="77777777" w:rsidR="00FF54F5" w:rsidRPr="00C004BA" w:rsidRDefault="00FF54F5" w:rsidP="00FF54F5">
      <w:pPr>
        <w:spacing w:line="240" w:lineRule="auto"/>
        <w:ind w:right="-1"/>
        <w:rPr>
          <w:iCs/>
          <w:noProof/>
          <w:szCs w:val="22"/>
        </w:rPr>
      </w:pPr>
    </w:p>
    <w:p w14:paraId="71875679" w14:textId="77777777" w:rsidR="00FF54F5" w:rsidRPr="00C004BA" w:rsidRDefault="00FF54F5" w:rsidP="00FF54F5">
      <w:pPr>
        <w:spacing w:line="240" w:lineRule="auto"/>
        <w:ind w:right="-1"/>
        <w:rPr>
          <w:iCs/>
          <w:noProof/>
          <w:szCs w:val="22"/>
        </w:rPr>
      </w:pPr>
      <w:r w:rsidRPr="00C004BA">
        <w:t>En uppdaterad riskhanteringsplan ska lämnas in</w:t>
      </w:r>
    </w:p>
    <w:p w14:paraId="700D43C2" w14:textId="77777777" w:rsidR="00FF54F5" w:rsidRPr="00C004BA" w:rsidRDefault="00FF54F5" w:rsidP="00FF54F5">
      <w:pPr>
        <w:numPr>
          <w:ilvl w:val="1"/>
          <w:numId w:val="11"/>
        </w:numPr>
        <w:tabs>
          <w:tab w:val="clear" w:pos="567"/>
        </w:tabs>
        <w:spacing w:line="240" w:lineRule="auto"/>
        <w:ind w:left="630" w:hanging="270"/>
        <w:contextualSpacing/>
        <w:rPr>
          <w:noProof/>
          <w:szCs w:val="22"/>
        </w:rPr>
      </w:pPr>
      <w:r w:rsidRPr="00C004BA">
        <w:t>på begäran av Europeiska läkemedelsmyndigheten,</w:t>
      </w:r>
    </w:p>
    <w:p w14:paraId="47ED6795" w14:textId="77777777" w:rsidR="00FF54F5" w:rsidRPr="00C004BA" w:rsidRDefault="00FF54F5" w:rsidP="00FF54F5">
      <w:pPr>
        <w:numPr>
          <w:ilvl w:val="1"/>
          <w:numId w:val="11"/>
        </w:numPr>
        <w:tabs>
          <w:tab w:val="clear" w:pos="567"/>
        </w:tabs>
        <w:spacing w:line="240" w:lineRule="auto"/>
        <w:ind w:left="630" w:hanging="270"/>
        <w:contextualSpacing/>
        <w:rPr>
          <w:noProof/>
          <w:szCs w:val="22"/>
        </w:rPr>
      </w:pPr>
      <w:r w:rsidRPr="00C004BA">
        <w:t>när riskhanteringssystemet ändras, särskilt efter att ny information framkommit som kan leda till betydande ändringar i läkemedlets nytta-riskprofil eller efter att en viktig milstolpe (för farmakovigilans eller riskminimering) har nåtts.</w:t>
      </w:r>
    </w:p>
    <w:p w14:paraId="79AB8D93" w14:textId="77777777" w:rsidR="00FF54F5" w:rsidRPr="00C004BA" w:rsidRDefault="00FF54F5" w:rsidP="00FF54F5">
      <w:pPr>
        <w:tabs>
          <w:tab w:val="clear" w:pos="567"/>
        </w:tabs>
        <w:spacing w:line="240" w:lineRule="auto"/>
        <w:ind w:left="1134"/>
        <w:contextualSpacing/>
        <w:rPr>
          <w:noProof/>
          <w:szCs w:val="22"/>
        </w:rPr>
      </w:pPr>
    </w:p>
    <w:p w14:paraId="4563476C" w14:textId="77777777" w:rsidR="00FF54F5" w:rsidRPr="00C004BA" w:rsidRDefault="00FF54F5" w:rsidP="00FF54F5">
      <w:pPr>
        <w:pStyle w:val="ListParagraph"/>
        <w:numPr>
          <w:ilvl w:val="0"/>
          <w:numId w:val="5"/>
        </w:numPr>
        <w:tabs>
          <w:tab w:val="clear" w:pos="567"/>
        </w:tabs>
        <w:spacing w:line="240" w:lineRule="auto"/>
        <w:ind w:left="540" w:hanging="540"/>
        <w:rPr>
          <w:iCs/>
          <w:noProof/>
          <w:szCs w:val="22"/>
        </w:rPr>
      </w:pPr>
      <w:r w:rsidRPr="00C004BA">
        <w:rPr>
          <w:b/>
          <w:bCs/>
          <w:iCs/>
          <w:szCs w:val="22"/>
        </w:rPr>
        <w:t>Ytterligare riskminimeringsåtgärder</w:t>
      </w:r>
    </w:p>
    <w:p w14:paraId="0CB7E05D" w14:textId="77777777" w:rsidR="00FF54F5" w:rsidRPr="00C004BA" w:rsidRDefault="00FF54F5" w:rsidP="00FF54F5">
      <w:pPr>
        <w:pStyle w:val="ListParagraph"/>
        <w:rPr>
          <w:iCs/>
          <w:noProof/>
          <w:szCs w:val="22"/>
        </w:rPr>
      </w:pPr>
    </w:p>
    <w:p w14:paraId="0527195E" w14:textId="77777777" w:rsidR="00FF54F5" w:rsidRPr="00C004BA" w:rsidRDefault="00FF54F5" w:rsidP="00FF54F5">
      <w:pPr>
        <w:pStyle w:val="C-BodyText"/>
        <w:spacing w:line="240" w:lineRule="auto"/>
        <w:rPr>
          <w:rFonts w:ascii="Times New Roman" w:hAnsi="Times New Roman" w:cs="Times New Roman"/>
          <w:noProof/>
          <w:sz w:val="22"/>
          <w:szCs w:val="20"/>
        </w:rPr>
      </w:pPr>
      <w:r w:rsidRPr="00C004BA">
        <w:rPr>
          <w:rFonts w:ascii="Times New Roman" w:hAnsi="Times New Roman"/>
          <w:sz w:val="22"/>
          <w:szCs w:val="20"/>
        </w:rPr>
        <w:lastRenderedPageBreak/>
        <w:t>Innan Ogluo (glukagon) lanseras för behandling av allvarlig hypoglykemi hos vuxna, ungdomar och barn från 2 års ålder med diabetes mellitus, måste innehavaren av godkännande för försäljning i varje EU-medlemsstat komma överens med den nationella behöriga myndigheten om utbildningsmaterialets innehåll och format, inklusive kommunikationsmedier, distributionsmetoder och alla övriga aspekter av programmet.</w:t>
      </w:r>
    </w:p>
    <w:p w14:paraId="4804ECDC" w14:textId="77777777" w:rsidR="00FF54F5" w:rsidRPr="00C004BA" w:rsidRDefault="00FF54F5" w:rsidP="00FF54F5">
      <w:pPr>
        <w:pStyle w:val="C-BodyText"/>
        <w:spacing w:line="240" w:lineRule="auto"/>
        <w:rPr>
          <w:rFonts w:ascii="Times New Roman" w:hAnsi="Times New Roman" w:cs="Times New Roman"/>
          <w:noProof/>
          <w:sz w:val="22"/>
          <w:szCs w:val="20"/>
        </w:rPr>
      </w:pPr>
      <w:r w:rsidRPr="00C004BA">
        <w:rPr>
          <w:rFonts w:ascii="Times New Roman" w:hAnsi="Times New Roman"/>
          <w:sz w:val="22"/>
          <w:szCs w:val="20"/>
        </w:rPr>
        <w:t>Utbildningsmaterialet är avsett att ge riktlinjer för hur man minimerar den viktiga potentiella risk för felaktig användning av enheten som identifieras i riskhanteringsplanen och som leder till sämre läkemedelseffekt.</w:t>
      </w:r>
    </w:p>
    <w:p w14:paraId="7FFF9939" w14:textId="77777777" w:rsidR="00FF54F5" w:rsidRPr="00C004BA" w:rsidRDefault="00FF54F5" w:rsidP="00FF54F5">
      <w:pPr>
        <w:pStyle w:val="C-BodyText"/>
        <w:rPr>
          <w:rFonts w:ascii="Times New Roman" w:hAnsi="Times New Roman" w:cs="Times New Roman"/>
          <w:noProof/>
          <w:sz w:val="22"/>
          <w:szCs w:val="20"/>
        </w:rPr>
      </w:pPr>
      <w:r w:rsidRPr="00C004BA">
        <w:rPr>
          <w:rFonts w:ascii="Times New Roman" w:hAnsi="Times New Roman"/>
          <w:sz w:val="22"/>
          <w:szCs w:val="20"/>
        </w:rPr>
        <w:t>I varje medlemsstat där Ogluo marknadsförs ska innehavaren av godkännande för försäljning se till att all hälso- och sjukvårdspersonal och alla patienter/vårdare som förväntas förskriva, lämna ut och/eller använda läkemedlet har tillgång till följande:</w:t>
      </w:r>
    </w:p>
    <w:p w14:paraId="0BA60FBA"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Broschyr om administrering.</w:t>
      </w:r>
    </w:p>
    <w:p w14:paraId="7CB61B53"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Instruktionsvideo.</w:t>
      </w:r>
    </w:p>
    <w:p w14:paraId="7143274D" w14:textId="77777777" w:rsidR="00FF54F5" w:rsidRPr="00C004BA" w:rsidRDefault="00FF54F5" w:rsidP="00FF54F5">
      <w:pPr>
        <w:pStyle w:val="C-BodyText"/>
        <w:rPr>
          <w:rFonts w:ascii="Times New Roman" w:hAnsi="Times New Roman" w:cs="Times New Roman"/>
          <w:noProof/>
          <w:sz w:val="22"/>
          <w:szCs w:val="20"/>
        </w:rPr>
      </w:pPr>
      <w:r w:rsidRPr="00C004BA">
        <w:rPr>
          <w:rFonts w:ascii="Times New Roman" w:hAnsi="Times New Roman"/>
          <w:b/>
          <w:bCs/>
          <w:sz w:val="22"/>
          <w:szCs w:val="20"/>
        </w:rPr>
        <w:t>Broschyren om administrering</w:t>
      </w:r>
      <w:r w:rsidRPr="00C004BA">
        <w:rPr>
          <w:rFonts w:ascii="Times New Roman" w:hAnsi="Times New Roman"/>
          <w:sz w:val="22"/>
          <w:szCs w:val="20"/>
        </w:rPr>
        <w:t xml:space="preserve"> ska innehålla följande huvudpunkter:</w:t>
      </w:r>
    </w:p>
    <w:p w14:paraId="3847A165"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Hälso- och sjukvårdspersonalen ska överlämna broschyren om administrering av läkemedlet till patienten vid den första förskrivningen av Ogluo och efter träning.</w:t>
      </w:r>
    </w:p>
    <w:p w14:paraId="2F07733D"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Det är viktigt att engångsenheten inte testas i förväg, inte tas upp ur foliepåsen i förväg och att man ser till att patienten är på det klara med att Ogluo endast innehåller en dos och bara kan användas en gång.</w:t>
      </w:r>
    </w:p>
    <w:p w14:paraId="4BDCB2F1"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Informera patienten om att bipacksedeln innehåller ytterligare information om administrering och hantering av Ogluo.</w:t>
      </w:r>
    </w:p>
    <w:p w14:paraId="6CC9A1D6"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Patienten kan använda bipacksedeln för att visa andra personer hur man hanterar och administrerar Ogluo på rätt sätt.</w:t>
      </w:r>
    </w:p>
    <w:p w14:paraId="0E528A3A"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Om patienten inte svarar på behandlingen inom 15 minuter kan ytterligare en dos Ogluo från en ny enhet administreras i avvaktan på akutsjukvård.</w:t>
      </w:r>
    </w:p>
    <w:p w14:paraId="0F8D93BD"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Bipacksedeln ska innehålla en URL och en QR-kod till en webbplats med en instruktionsvideo.</w:t>
      </w:r>
    </w:p>
    <w:p w14:paraId="456963C5" w14:textId="77777777" w:rsidR="00FF54F5" w:rsidRPr="00C004BA" w:rsidRDefault="00FF54F5" w:rsidP="00FF54F5">
      <w:pPr>
        <w:pStyle w:val="C-BodyText"/>
        <w:rPr>
          <w:rFonts w:ascii="Times New Roman" w:hAnsi="Times New Roman" w:cs="Times New Roman"/>
          <w:noProof/>
          <w:sz w:val="22"/>
          <w:szCs w:val="20"/>
        </w:rPr>
      </w:pPr>
      <w:r w:rsidRPr="00C004BA">
        <w:rPr>
          <w:rFonts w:ascii="Times New Roman" w:hAnsi="Times New Roman"/>
          <w:b/>
          <w:bCs/>
          <w:sz w:val="22"/>
          <w:szCs w:val="20"/>
        </w:rPr>
        <w:t>Instruktionsvideon</w:t>
      </w:r>
      <w:r w:rsidRPr="00C004BA">
        <w:rPr>
          <w:rFonts w:ascii="Times New Roman" w:hAnsi="Times New Roman"/>
          <w:sz w:val="22"/>
          <w:szCs w:val="20"/>
        </w:rPr>
        <w:t xml:space="preserve"> ska innehålla följande huvudpunkter:</w:t>
      </w:r>
    </w:p>
    <w:p w14:paraId="7725598D" w14:textId="77777777" w:rsidR="00FF54F5" w:rsidRPr="00C004BA" w:rsidRDefault="00FF54F5" w:rsidP="00FF54F5">
      <w:pPr>
        <w:pStyle w:val="Default"/>
      </w:pPr>
    </w:p>
    <w:p w14:paraId="6EE96005" w14:textId="77777777" w:rsidR="00FF54F5" w:rsidRPr="00C004BA" w:rsidRDefault="00FF54F5" w:rsidP="00FF54F5">
      <w:pPr>
        <w:numPr>
          <w:ilvl w:val="0"/>
          <w:numId w:val="8"/>
        </w:numPr>
        <w:tabs>
          <w:tab w:val="clear" w:pos="567"/>
        </w:tabs>
        <w:spacing w:line="240" w:lineRule="auto"/>
        <w:ind w:left="1134" w:hanging="567"/>
        <w:contextualSpacing/>
        <w:rPr>
          <w:szCs w:val="22"/>
        </w:rPr>
      </w:pPr>
      <w:r w:rsidRPr="00C004BA">
        <w:t>För att betona vikten av korrekt hantering och administrering av Ogluo ska steg-för-steg-anvisningar om korrekt användning av Ogluo ges.</w:t>
      </w:r>
    </w:p>
    <w:p w14:paraId="0A158BF1" w14:textId="77777777" w:rsidR="00FF54F5" w:rsidRPr="00C004BA" w:rsidRDefault="00FF54F5" w:rsidP="00FF54F5">
      <w:pPr>
        <w:numPr>
          <w:ilvl w:val="0"/>
          <w:numId w:val="8"/>
        </w:numPr>
        <w:tabs>
          <w:tab w:val="clear" w:pos="567"/>
        </w:tabs>
        <w:spacing w:line="240" w:lineRule="auto"/>
        <w:ind w:left="1134" w:hanging="567"/>
        <w:contextualSpacing/>
        <w:rPr>
          <w:noProof/>
          <w:szCs w:val="22"/>
        </w:rPr>
      </w:pPr>
      <w:r w:rsidRPr="00C004BA">
        <w:t>Om patienten inte svarar på behandlingen inom 15 minuter kan ytterligare en dos Ogluo från en ny enhet administreras i avvaktan på akutsjukvård.</w:t>
      </w:r>
    </w:p>
    <w:p w14:paraId="77A65438" w14:textId="77777777" w:rsidR="00FF54F5" w:rsidRPr="00C004BA" w:rsidRDefault="00FF54F5" w:rsidP="00FF54F5">
      <w:pPr>
        <w:pStyle w:val="NormalAgency"/>
        <w:rPr>
          <w:noProof/>
        </w:rPr>
      </w:pPr>
    </w:p>
    <w:p w14:paraId="42F9E6F9" w14:textId="77777777" w:rsidR="00FF54F5" w:rsidRPr="00C004BA" w:rsidRDefault="00FF54F5" w:rsidP="00FF54F5">
      <w:pPr>
        <w:tabs>
          <w:tab w:val="clear" w:pos="567"/>
        </w:tabs>
        <w:spacing w:line="240" w:lineRule="auto"/>
        <w:rPr>
          <w:noProof/>
          <w:szCs w:val="22"/>
        </w:rPr>
      </w:pPr>
      <w:r w:rsidRPr="00C004BA">
        <w:br w:type="page"/>
      </w:r>
    </w:p>
    <w:p w14:paraId="610E7A2E" w14:textId="77777777" w:rsidR="00E30D77" w:rsidRPr="00C004BA" w:rsidRDefault="00E30D77" w:rsidP="00E30D77">
      <w:pPr>
        <w:spacing w:line="240" w:lineRule="auto"/>
        <w:rPr>
          <w:noProof/>
          <w:szCs w:val="22"/>
        </w:rPr>
      </w:pPr>
    </w:p>
    <w:p w14:paraId="610E7A2F" w14:textId="77777777" w:rsidR="00E30D77" w:rsidRPr="00C004BA" w:rsidRDefault="00E30D77" w:rsidP="00E30D77">
      <w:pPr>
        <w:spacing w:line="240" w:lineRule="auto"/>
        <w:rPr>
          <w:noProof/>
          <w:szCs w:val="22"/>
        </w:rPr>
      </w:pPr>
    </w:p>
    <w:p w14:paraId="610E7A30" w14:textId="77777777" w:rsidR="00E30D77" w:rsidRPr="00C004BA" w:rsidRDefault="00E30D77" w:rsidP="00E30D77">
      <w:pPr>
        <w:spacing w:line="240" w:lineRule="auto"/>
        <w:rPr>
          <w:noProof/>
          <w:szCs w:val="22"/>
        </w:rPr>
      </w:pPr>
    </w:p>
    <w:p w14:paraId="610E7A31" w14:textId="77777777" w:rsidR="00E30D77" w:rsidRPr="00C004BA" w:rsidRDefault="00E30D77" w:rsidP="00E30D77">
      <w:pPr>
        <w:spacing w:line="240" w:lineRule="auto"/>
        <w:rPr>
          <w:noProof/>
          <w:szCs w:val="22"/>
        </w:rPr>
      </w:pPr>
    </w:p>
    <w:p w14:paraId="610E7A32" w14:textId="77777777" w:rsidR="00E30D77" w:rsidRPr="00C004BA" w:rsidRDefault="00E30D77" w:rsidP="00E30D77">
      <w:pPr>
        <w:spacing w:line="240" w:lineRule="auto"/>
        <w:rPr>
          <w:noProof/>
          <w:szCs w:val="22"/>
        </w:rPr>
      </w:pPr>
    </w:p>
    <w:p w14:paraId="610E7A33" w14:textId="77777777" w:rsidR="00E30D77" w:rsidRPr="00C004BA" w:rsidRDefault="00E30D77" w:rsidP="00E30D77">
      <w:pPr>
        <w:spacing w:line="240" w:lineRule="auto"/>
        <w:rPr>
          <w:noProof/>
          <w:szCs w:val="22"/>
        </w:rPr>
      </w:pPr>
    </w:p>
    <w:p w14:paraId="610E7A34" w14:textId="77777777" w:rsidR="00E30D77" w:rsidRPr="00C004BA" w:rsidRDefault="00E30D77" w:rsidP="00E30D77">
      <w:pPr>
        <w:spacing w:line="240" w:lineRule="auto"/>
        <w:rPr>
          <w:noProof/>
          <w:szCs w:val="22"/>
        </w:rPr>
      </w:pPr>
    </w:p>
    <w:p w14:paraId="610E7A35" w14:textId="77777777" w:rsidR="00E30D77" w:rsidRPr="00C004BA" w:rsidRDefault="00E30D77" w:rsidP="00E30D77">
      <w:pPr>
        <w:spacing w:line="240" w:lineRule="auto"/>
        <w:rPr>
          <w:noProof/>
          <w:szCs w:val="22"/>
        </w:rPr>
      </w:pPr>
    </w:p>
    <w:p w14:paraId="610E7A7B" w14:textId="77777777" w:rsidR="00E30D77" w:rsidRPr="00C004BA" w:rsidRDefault="00E30D77" w:rsidP="00E30D77">
      <w:pPr>
        <w:spacing w:line="240" w:lineRule="auto"/>
        <w:rPr>
          <w:noProof/>
          <w:szCs w:val="22"/>
        </w:rPr>
      </w:pPr>
    </w:p>
    <w:p w14:paraId="610E7A7C" w14:textId="77777777" w:rsidR="00E30D77" w:rsidRPr="00C004BA" w:rsidRDefault="00E30D77" w:rsidP="00E30D77">
      <w:pPr>
        <w:spacing w:line="240" w:lineRule="auto"/>
        <w:rPr>
          <w:noProof/>
          <w:szCs w:val="22"/>
        </w:rPr>
      </w:pPr>
    </w:p>
    <w:p w14:paraId="610E7A83" w14:textId="77777777" w:rsidR="00E30D77" w:rsidRPr="00C004BA" w:rsidRDefault="00E30D77" w:rsidP="00E30D77">
      <w:pPr>
        <w:spacing w:line="240" w:lineRule="auto"/>
        <w:rPr>
          <w:noProof/>
          <w:szCs w:val="22"/>
        </w:rPr>
      </w:pPr>
    </w:p>
    <w:p w14:paraId="610E7A84" w14:textId="77777777" w:rsidR="00E30D77" w:rsidRPr="00C004BA" w:rsidRDefault="00E30D77" w:rsidP="00E30D77">
      <w:pPr>
        <w:spacing w:line="240" w:lineRule="auto"/>
        <w:rPr>
          <w:noProof/>
          <w:szCs w:val="22"/>
        </w:rPr>
      </w:pPr>
    </w:p>
    <w:p w14:paraId="610E7A85" w14:textId="77777777" w:rsidR="00E30D77" w:rsidRPr="00C004BA" w:rsidRDefault="00E30D77" w:rsidP="00E30D77">
      <w:pPr>
        <w:spacing w:line="240" w:lineRule="auto"/>
        <w:rPr>
          <w:noProof/>
          <w:szCs w:val="22"/>
        </w:rPr>
      </w:pPr>
    </w:p>
    <w:p w14:paraId="610E7A86" w14:textId="77777777" w:rsidR="00E30D77" w:rsidRPr="00C004BA" w:rsidRDefault="00E30D77" w:rsidP="00E30D77">
      <w:pPr>
        <w:spacing w:line="240" w:lineRule="auto"/>
        <w:rPr>
          <w:noProof/>
          <w:szCs w:val="22"/>
        </w:rPr>
      </w:pPr>
    </w:p>
    <w:p w14:paraId="610E7A87" w14:textId="77777777" w:rsidR="00E30D77" w:rsidRPr="00C004BA" w:rsidRDefault="00E30D77" w:rsidP="00E30D77">
      <w:pPr>
        <w:spacing w:line="240" w:lineRule="auto"/>
        <w:rPr>
          <w:noProof/>
          <w:szCs w:val="22"/>
        </w:rPr>
      </w:pPr>
    </w:p>
    <w:p w14:paraId="610E7A88" w14:textId="77777777" w:rsidR="00E30D77" w:rsidRPr="00C004BA" w:rsidRDefault="00E30D77" w:rsidP="00E30D77">
      <w:pPr>
        <w:rPr>
          <w:noProof/>
        </w:rPr>
      </w:pPr>
    </w:p>
    <w:p w14:paraId="610E7A89" w14:textId="77777777" w:rsidR="00E30D77" w:rsidRPr="00C004BA" w:rsidRDefault="00E30D77" w:rsidP="00E30D77">
      <w:pPr>
        <w:rPr>
          <w:noProof/>
        </w:rPr>
      </w:pPr>
    </w:p>
    <w:p w14:paraId="610E7A8A" w14:textId="77777777" w:rsidR="00E30D77" w:rsidRPr="00C004BA" w:rsidRDefault="00E30D77" w:rsidP="00E30D77">
      <w:pPr>
        <w:rPr>
          <w:noProof/>
        </w:rPr>
      </w:pPr>
    </w:p>
    <w:p w14:paraId="610E7A8B" w14:textId="77777777" w:rsidR="00E30D77" w:rsidRPr="00C004BA" w:rsidRDefault="00E30D77" w:rsidP="00E30D77">
      <w:pPr>
        <w:rPr>
          <w:noProof/>
        </w:rPr>
      </w:pPr>
    </w:p>
    <w:p w14:paraId="610E7A8C" w14:textId="77777777" w:rsidR="00E30D77" w:rsidRPr="00C004BA" w:rsidRDefault="00E30D77" w:rsidP="00E30D77">
      <w:pPr>
        <w:rPr>
          <w:noProof/>
        </w:rPr>
      </w:pPr>
    </w:p>
    <w:p w14:paraId="610E7A8D" w14:textId="77777777" w:rsidR="00E30D77" w:rsidRPr="00C004BA" w:rsidRDefault="00E30D77" w:rsidP="00E30D77">
      <w:pPr>
        <w:rPr>
          <w:noProof/>
        </w:rPr>
      </w:pPr>
    </w:p>
    <w:p w14:paraId="610E7A8E" w14:textId="77777777" w:rsidR="00E30D77" w:rsidRPr="00C004BA" w:rsidRDefault="0011658D" w:rsidP="00E30D77">
      <w:pPr>
        <w:pStyle w:val="Heading1"/>
        <w:jc w:val="center"/>
      </w:pPr>
      <w:bookmarkStart w:id="17" w:name="SV7"/>
      <w:bookmarkEnd w:id="17"/>
      <w:r w:rsidRPr="00C004BA">
        <w:t>BILAGA III</w:t>
      </w:r>
    </w:p>
    <w:p w14:paraId="610E7A8F" w14:textId="77777777" w:rsidR="00E30D77" w:rsidRPr="00C004BA" w:rsidRDefault="00E30D77" w:rsidP="00E30D77">
      <w:pPr>
        <w:spacing w:line="240" w:lineRule="auto"/>
        <w:jc w:val="center"/>
        <w:rPr>
          <w:b/>
          <w:noProof/>
          <w:szCs w:val="22"/>
        </w:rPr>
      </w:pPr>
    </w:p>
    <w:p w14:paraId="610E7A90" w14:textId="77777777" w:rsidR="00E30D77" w:rsidRPr="00C004BA" w:rsidRDefault="0011658D" w:rsidP="00E30D77">
      <w:pPr>
        <w:pStyle w:val="Heading1"/>
        <w:jc w:val="center"/>
      </w:pPr>
      <w:r w:rsidRPr="00C004BA">
        <w:t>MÄRKNING OCH BIPACKSEDEL</w:t>
      </w:r>
    </w:p>
    <w:p w14:paraId="610E7A91" w14:textId="77777777" w:rsidR="00E30D77" w:rsidRPr="00C004BA" w:rsidRDefault="0011658D" w:rsidP="00E30D77">
      <w:pPr>
        <w:spacing w:line="240" w:lineRule="auto"/>
        <w:rPr>
          <w:b/>
          <w:noProof/>
          <w:szCs w:val="22"/>
        </w:rPr>
      </w:pPr>
      <w:r w:rsidRPr="00C004BA">
        <w:br w:type="page"/>
      </w:r>
    </w:p>
    <w:p w14:paraId="610E7A92" w14:textId="77777777" w:rsidR="00E30D77" w:rsidRPr="00C004BA" w:rsidRDefault="00E30D77" w:rsidP="00E30D77">
      <w:pPr>
        <w:rPr>
          <w:noProof/>
        </w:rPr>
      </w:pPr>
    </w:p>
    <w:p w14:paraId="610E7A93" w14:textId="77777777" w:rsidR="00E30D77" w:rsidRPr="00C004BA" w:rsidRDefault="00E30D77" w:rsidP="00E30D77">
      <w:pPr>
        <w:rPr>
          <w:noProof/>
        </w:rPr>
      </w:pPr>
    </w:p>
    <w:p w14:paraId="610E7A94" w14:textId="77777777" w:rsidR="00E30D77" w:rsidRPr="00C004BA" w:rsidRDefault="00E30D77" w:rsidP="00E30D77">
      <w:pPr>
        <w:rPr>
          <w:noProof/>
        </w:rPr>
      </w:pPr>
    </w:p>
    <w:p w14:paraId="610E7A95" w14:textId="77777777" w:rsidR="00E30D77" w:rsidRPr="00C004BA" w:rsidRDefault="00E30D77" w:rsidP="00E30D77">
      <w:pPr>
        <w:rPr>
          <w:noProof/>
        </w:rPr>
      </w:pPr>
    </w:p>
    <w:p w14:paraId="610E7A96" w14:textId="77777777" w:rsidR="00E30D77" w:rsidRPr="00C004BA" w:rsidRDefault="00E30D77" w:rsidP="00E30D77">
      <w:pPr>
        <w:rPr>
          <w:noProof/>
        </w:rPr>
      </w:pPr>
    </w:p>
    <w:p w14:paraId="610E7A97" w14:textId="77777777" w:rsidR="00E30D77" w:rsidRPr="00C004BA" w:rsidRDefault="00E30D77" w:rsidP="00E30D77">
      <w:pPr>
        <w:rPr>
          <w:noProof/>
        </w:rPr>
      </w:pPr>
    </w:p>
    <w:p w14:paraId="610E7A98" w14:textId="77777777" w:rsidR="00E30D77" w:rsidRPr="00C004BA" w:rsidRDefault="00E30D77" w:rsidP="00E30D77">
      <w:pPr>
        <w:rPr>
          <w:noProof/>
        </w:rPr>
      </w:pPr>
    </w:p>
    <w:p w14:paraId="610E7A99" w14:textId="77777777" w:rsidR="00E30D77" w:rsidRPr="00C004BA" w:rsidRDefault="00E30D77" w:rsidP="00E30D77">
      <w:pPr>
        <w:rPr>
          <w:noProof/>
        </w:rPr>
      </w:pPr>
    </w:p>
    <w:p w14:paraId="610E7A9A" w14:textId="77777777" w:rsidR="00E30D77" w:rsidRPr="00C004BA" w:rsidRDefault="00E30D77" w:rsidP="00E30D77">
      <w:pPr>
        <w:rPr>
          <w:noProof/>
        </w:rPr>
      </w:pPr>
    </w:p>
    <w:p w14:paraId="610E7A9B" w14:textId="77777777" w:rsidR="00E30D77" w:rsidRPr="00C004BA" w:rsidRDefault="00E30D77" w:rsidP="00E30D77">
      <w:pPr>
        <w:rPr>
          <w:noProof/>
        </w:rPr>
      </w:pPr>
    </w:p>
    <w:p w14:paraId="610E7A9C" w14:textId="77777777" w:rsidR="00E30D77" w:rsidRPr="00C004BA" w:rsidRDefault="00E30D77" w:rsidP="00E30D77">
      <w:pPr>
        <w:rPr>
          <w:noProof/>
        </w:rPr>
      </w:pPr>
    </w:p>
    <w:p w14:paraId="610E7A9D" w14:textId="77777777" w:rsidR="00E30D77" w:rsidRPr="00C004BA" w:rsidRDefault="00E30D77" w:rsidP="00E30D77">
      <w:pPr>
        <w:rPr>
          <w:noProof/>
        </w:rPr>
      </w:pPr>
    </w:p>
    <w:p w14:paraId="610E7A9E" w14:textId="77777777" w:rsidR="00E30D77" w:rsidRPr="00C004BA" w:rsidRDefault="00E30D77" w:rsidP="00E30D77">
      <w:pPr>
        <w:rPr>
          <w:noProof/>
        </w:rPr>
      </w:pPr>
    </w:p>
    <w:p w14:paraId="610E7A9F" w14:textId="77777777" w:rsidR="00E30D77" w:rsidRPr="00C004BA" w:rsidRDefault="00E30D77" w:rsidP="00E30D77">
      <w:pPr>
        <w:rPr>
          <w:noProof/>
        </w:rPr>
      </w:pPr>
    </w:p>
    <w:p w14:paraId="610E7AA0" w14:textId="77777777" w:rsidR="00E30D77" w:rsidRPr="00C004BA" w:rsidRDefault="00E30D77" w:rsidP="00E30D77">
      <w:pPr>
        <w:rPr>
          <w:noProof/>
        </w:rPr>
      </w:pPr>
    </w:p>
    <w:p w14:paraId="610E7AA1" w14:textId="77777777" w:rsidR="00E30D77" w:rsidRPr="00C004BA" w:rsidRDefault="00E30D77" w:rsidP="00E30D77">
      <w:pPr>
        <w:rPr>
          <w:b/>
          <w:noProof/>
          <w:szCs w:val="22"/>
        </w:rPr>
      </w:pPr>
    </w:p>
    <w:p w14:paraId="610E7AA2" w14:textId="77777777" w:rsidR="00E30D77" w:rsidRPr="00C004BA" w:rsidRDefault="00E30D77" w:rsidP="00E30D77">
      <w:pPr>
        <w:rPr>
          <w:b/>
          <w:noProof/>
          <w:szCs w:val="22"/>
        </w:rPr>
      </w:pPr>
    </w:p>
    <w:p w14:paraId="610E7AA3" w14:textId="77777777" w:rsidR="00E30D77" w:rsidRPr="00C004BA" w:rsidRDefault="00E30D77" w:rsidP="00E30D77">
      <w:pPr>
        <w:rPr>
          <w:b/>
          <w:noProof/>
          <w:szCs w:val="22"/>
        </w:rPr>
      </w:pPr>
    </w:p>
    <w:p w14:paraId="610E7AA4" w14:textId="77777777" w:rsidR="00E30D77" w:rsidRPr="00C004BA" w:rsidRDefault="00E30D77" w:rsidP="00E30D77">
      <w:pPr>
        <w:rPr>
          <w:b/>
          <w:noProof/>
          <w:szCs w:val="22"/>
        </w:rPr>
      </w:pPr>
    </w:p>
    <w:p w14:paraId="610E7AA5" w14:textId="77777777" w:rsidR="00E30D77" w:rsidRPr="00C004BA" w:rsidRDefault="00E30D77" w:rsidP="00E30D77">
      <w:pPr>
        <w:rPr>
          <w:b/>
          <w:noProof/>
          <w:szCs w:val="22"/>
        </w:rPr>
      </w:pPr>
    </w:p>
    <w:p w14:paraId="610E7AA6" w14:textId="77777777" w:rsidR="00E30D77" w:rsidRPr="00C004BA" w:rsidRDefault="00E30D77" w:rsidP="00E30D77">
      <w:pPr>
        <w:rPr>
          <w:b/>
          <w:noProof/>
          <w:szCs w:val="22"/>
        </w:rPr>
      </w:pPr>
    </w:p>
    <w:p w14:paraId="610E7AA7" w14:textId="77777777" w:rsidR="00E30D77" w:rsidRPr="00C004BA" w:rsidRDefault="00E30D77" w:rsidP="00E30D77">
      <w:pPr>
        <w:rPr>
          <w:noProof/>
        </w:rPr>
      </w:pPr>
    </w:p>
    <w:p w14:paraId="610E7AA8" w14:textId="77777777" w:rsidR="00E30D77" w:rsidRPr="00C004BA" w:rsidRDefault="0011658D" w:rsidP="00E30D77">
      <w:pPr>
        <w:pStyle w:val="Style4"/>
      </w:pPr>
      <w:bookmarkStart w:id="18" w:name="SV8"/>
      <w:bookmarkEnd w:id="18"/>
      <w:r w:rsidRPr="00C004BA">
        <w:t>MÄRKNING</w:t>
      </w:r>
    </w:p>
    <w:p w14:paraId="610E7AA9" w14:textId="77777777" w:rsidR="00E30D77" w:rsidRPr="00C004BA" w:rsidRDefault="0011658D" w:rsidP="00E30D77">
      <w:pPr>
        <w:shd w:val="clear" w:color="auto" w:fill="FFFFFF"/>
        <w:spacing w:line="240" w:lineRule="auto"/>
        <w:rPr>
          <w:noProof/>
          <w:szCs w:val="22"/>
        </w:rPr>
      </w:pPr>
      <w:r w:rsidRPr="00C004BA">
        <w:br w:type="page"/>
      </w:r>
    </w:p>
    <w:p w14:paraId="610E7AAA"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lastRenderedPageBreak/>
        <w:t>UPPGIFTER SOM SKA FINNAS PÅ YTTRE FÖRPACKNINGEN</w:t>
      </w:r>
    </w:p>
    <w:p w14:paraId="610E7AAB"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610E7AAC"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004BA">
        <w:rPr>
          <w:b/>
          <w:color w:val="000000" w:themeColor="text1"/>
          <w:szCs w:val="22"/>
        </w:rPr>
        <w:t>YTTERKARTONG – FÖRFYLLD INJEKTIONSPENNA (0,5 MG)</w:t>
      </w:r>
    </w:p>
    <w:p w14:paraId="610E7AAD" w14:textId="77777777" w:rsidR="00E30D77" w:rsidRPr="00C004BA" w:rsidRDefault="00E30D77" w:rsidP="00E30D77">
      <w:pPr>
        <w:spacing w:line="240" w:lineRule="auto"/>
        <w:rPr>
          <w:color w:val="000000" w:themeColor="text1"/>
        </w:rPr>
      </w:pPr>
    </w:p>
    <w:p w14:paraId="610E7AAE" w14:textId="77777777" w:rsidR="00E30D77" w:rsidRPr="00C004BA" w:rsidRDefault="00E30D77" w:rsidP="00E30D77">
      <w:pPr>
        <w:spacing w:line="240" w:lineRule="auto"/>
        <w:rPr>
          <w:noProof/>
          <w:color w:val="000000" w:themeColor="text1"/>
          <w:szCs w:val="22"/>
        </w:rPr>
      </w:pPr>
    </w:p>
    <w:p w14:paraId="610E7AAF" w14:textId="77777777" w:rsidR="00E30D77" w:rsidRPr="00C004BA" w:rsidRDefault="0011658D" w:rsidP="00E30D77">
      <w:pPr>
        <w:pStyle w:val="Style7"/>
      </w:pPr>
      <w:r w:rsidRPr="00C004BA">
        <w:t>LÄKEMEDLETS NAMN</w:t>
      </w:r>
    </w:p>
    <w:p w14:paraId="610E7AB0" w14:textId="77777777" w:rsidR="00E30D77" w:rsidRPr="00C004BA" w:rsidRDefault="00E30D77" w:rsidP="00E30D77">
      <w:pPr>
        <w:spacing w:line="240" w:lineRule="auto"/>
        <w:rPr>
          <w:noProof/>
          <w:color w:val="000000" w:themeColor="text1"/>
          <w:szCs w:val="22"/>
        </w:rPr>
      </w:pPr>
    </w:p>
    <w:p w14:paraId="610E7AB1" w14:textId="77777777" w:rsidR="00E30D77" w:rsidRPr="00C004BA" w:rsidRDefault="0011658D" w:rsidP="00E30D77">
      <w:pPr>
        <w:spacing w:line="240" w:lineRule="auto"/>
        <w:rPr>
          <w:noProof/>
          <w:color w:val="000000" w:themeColor="text1"/>
          <w:szCs w:val="22"/>
        </w:rPr>
      </w:pPr>
      <w:r w:rsidRPr="00C004BA">
        <w:rPr>
          <w:color w:val="000000" w:themeColor="text1"/>
          <w:szCs w:val="22"/>
        </w:rPr>
        <w:t>Ogluo 0,5 mg injektionsvätska, lösning i förfylld injektionspenna</w:t>
      </w:r>
    </w:p>
    <w:p w14:paraId="610E7AB2" w14:textId="77777777" w:rsidR="00E30D77" w:rsidRPr="00C004BA" w:rsidRDefault="0011658D" w:rsidP="00E30D77">
      <w:pPr>
        <w:spacing w:line="240" w:lineRule="auto"/>
        <w:rPr>
          <w:b/>
          <w:color w:val="000000" w:themeColor="text1"/>
          <w:szCs w:val="22"/>
        </w:rPr>
      </w:pPr>
      <w:r w:rsidRPr="00C004BA">
        <w:rPr>
          <w:color w:val="000000" w:themeColor="text1"/>
          <w:szCs w:val="22"/>
        </w:rPr>
        <w:t>glukagon</w:t>
      </w:r>
    </w:p>
    <w:p w14:paraId="610E7AB3" w14:textId="77777777" w:rsidR="00E30D77" w:rsidRPr="00C004BA" w:rsidRDefault="00E30D77" w:rsidP="00E30D77">
      <w:pPr>
        <w:spacing w:line="240" w:lineRule="auto"/>
        <w:rPr>
          <w:noProof/>
          <w:color w:val="000000" w:themeColor="text1"/>
          <w:szCs w:val="22"/>
        </w:rPr>
      </w:pPr>
    </w:p>
    <w:p w14:paraId="610E7AB4" w14:textId="77777777" w:rsidR="00E30D77" w:rsidRPr="00C004BA" w:rsidRDefault="00E30D77" w:rsidP="00E30D77">
      <w:pPr>
        <w:spacing w:line="240" w:lineRule="auto"/>
        <w:rPr>
          <w:noProof/>
          <w:color w:val="000000" w:themeColor="text1"/>
          <w:szCs w:val="22"/>
        </w:rPr>
      </w:pPr>
    </w:p>
    <w:p w14:paraId="610E7AB5" w14:textId="77777777" w:rsidR="00E30D77" w:rsidRPr="00C004BA" w:rsidRDefault="0011658D" w:rsidP="00E30D77">
      <w:pPr>
        <w:pStyle w:val="Style7"/>
        <w:rPr>
          <w:noProof/>
        </w:rPr>
      </w:pPr>
      <w:r w:rsidRPr="00C004BA">
        <w:t>DEKLARATION AV AKTIV(A) SUBSTANS(ER)</w:t>
      </w:r>
    </w:p>
    <w:p w14:paraId="610E7AB6" w14:textId="77777777" w:rsidR="00E30D77" w:rsidRPr="00C004BA" w:rsidRDefault="00E30D77" w:rsidP="00E30D77">
      <w:pPr>
        <w:spacing w:line="240" w:lineRule="auto"/>
        <w:rPr>
          <w:noProof/>
          <w:color w:val="000000" w:themeColor="text1"/>
          <w:szCs w:val="22"/>
        </w:rPr>
      </w:pPr>
    </w:p>
    <w:p w14:paraId="610E7AB7" w14:textId="77777777" w:rsidR="00E30D77" w:rsidRPr="00C004BA" w:rsidRDefault="0011658D" w:rsidP="00E30D77">
      <w:pPr>
        <w:spacing w:line="240" w:lineRule="auto"/>
        <w:rPr>
          <w:noProof/>
          <w:color w:val="000000" w:themeColor="text1"/>
          <w:szCs w:val="22"/>
        </w:rPr>
      </w:pPr>
      <w:r w:rsidRPr="00C004BA">
        <w:rPr>
          <w:color w:val="000000" w:themeColor="text1"/>
          <w:szCs w:val="22"/>
        </w:rPr>
        <w:t>Varje förfylld injektionspenna innehåller 0,5 mg glukagon i 0,1 ml.</w:t>
      </w:r>
    </w:p>
    <w:p w14:paraId="610E7AB8" w14:textId="77777777" w:rsidR="00E30D77" w:rsidRPr="00C004BA" w:rsidRDefault="00E30D77" w:rsidP="00E30D77">
      <w:pPr>
        <w:spacing w:line="240" w:lineRule="auto"/>
        <w:rPr>
          <w:noProof/>
          <w:color w:val="000000" w:themeColor="text1"/>
          <w:szCs w:val="22"/>
        </w:rPr>
      </w:pPr>
    </w:p>
    <w:p w14:paraId="610E7AB9" w14:textId="77777777" w:rsidR="00E30D77" w:rsidRPr="00C004BA" w:rsidRDefault="00E30D77" w:rsidP="00E30D77">
      <w:pPr>
        <w:spacing w:line="240" w:lineRule="auto"/>
        <w:rPr>
          <w:noProof/>
          <w:color w:val="000000" w:themeColor="text1"/>
          <w:szCs w:val="22"/>
        </w:rPr>
      </w:pPr>
    </w:p>
    <w:p w14:paraId="610E7ABA" w14:textId="77777777" w:rsidR="00E30D77" w:rsidRPr="00C004BA" w:rsidRDefault="0011658D" w:rsidP="00E30D77">
      <w:pPr>
        <w:pStyle w:val="Style7"/>
        <w:rPr>
          <w:noProof/>
        </w:rPr>
      </w:pPr>
      <w:r w:rsidRPr="00C004BA">
        <w:t>FÖRTECKNING ÖVER HJÄLPÄMNEN</w:t>
      </w:r>
    </w:p>
    <w:p w14:paraId="610E7ABB" w14:textId="77777777" w:rsidR="00E30D77" w:rsidRPr="00C004BA" w:rsidRDefault="00E30D77" w:rsidP="00E30D77">
      <w:pPr>
        <w:spacing w:line="240" w:lineRule="auto"/>
        <w:rPr>
          <w:noProof/>
          <w:color w:val="000000" w:themeColor="text1"/>
          <w:szCs w:val="22"/>
        </w:rPr>
      </w:pPr>
    </w:p>
    <w:p w14:paraId="610E7ABC" w14:textId="77777777" w:rsidR="00E30D77" w:rsidRPr="00C004BA" w:rsidRDefault="0011658D" w:rsidP="00E30D77">
      <w:pPr>
        <w:spacing w:line="240" w:lineRule="auto"/>
        <w:rPr>
          <w:noProof/>
          <w:color w:val="000000" w:themeColor="text1"/>
          <w:szCs w:val="22"/>
        </w:rPr>
      </w:pPr>
      <w:r w:rsidRPr="00C004BA">
        <w:rPr>
          <w:color w:val="000000" w:themeColor="text1"/>
          <w:szCs w:val="22"/>
        </w:rPr>
        <w:t>Innehåller även trehalosdihydrat, dimetylsulfoxid (DMSO), svavelsyra och vatten för injektionsvätskor. Se bipacksedeln för ytterligare information.</w:t>
      </w:r>
    </w:p>
    <w:p w14:paraId="610E7ABD" w14:textId="77777777" w:rsidR="00E30D77" w:rsidRPr="00C004BA" w:rsidRDefault="00E30D77" w:rsidP="00E30D77">
      <w:pPr>
        <w:spacing w:line="240" w:lineRule="auto"/>
        <w:rPr>
          <w:noProof/>
          <w:color w:val="000000" w:themeColor="text1"/>
          <w:szCs w:val="22"/>
        </w:rPr>
      </w:pPr>
    </w:p>
    <w:p w14:paraId="610E7ABE" w14:textId="77777777" w:rsidR="00E30D77" w:rsidRPr="00C004BA" w:rsidRDefault="00E30D77" w:rsidP="00E30D77">
      <w:pPr>
        <w:spacing w:line="240" w:lineRule="auto"/>
        <w:rPr>
          <w:noProof/>
          <w:color w:val="000000" w:themeColor="text1"/>
          <w:szCs w:val="22"/>
        </w:rPr>
      </w:pPr>
    </w:p>
    <w:p w14:paraId="610E7ABF" w14:textId="77777777" w:rsidR="00E30D77" w:rsidRPr="00C004BA" w:rsidRDefault="0011658D" w:rsidP="00E30D77">
      <w:pPr>
        <w:pStyle w:val="Style7"/>
        <w:rPr>
          <w:noProof/>
        </w:rPr>
      </w:pPr>
      <w:r w:rsidRPr="00C004BA">
        <w:t>LÄKEMEDELSFORM OCH FÖRPACKNINGSSTORLEK</w:t>
      </w:r>
    </w:p>
    <w:p w14:paraId="610E7AC0" w14:textId="77777777" w:rsidR="00E30D77" w:rsidRPr="00C004BA" w:rsidRDefault="00E30D77" w:rsidP="00E30D77">
      <w:pPr>
        <w:spacing w:line="240" w:lineRule="auto"/>
        <w:rPr>
          <w:noProof/>
          <w:color w:val="000000" w:themeColor="text1"/>
          <w:szCs w:val="22"/>
        </w:rPr>
      </w:pPr>
    </w:p>
    <w:p w14:paraId="610E7AC1"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Injektionsvätska, lösning</w:t>
      </w:r>
    </w:p>
    <w:p w14:paraId="610E7AC2" w14:textId="77777777" w:rsidR="00E30D77" w:rsidRPr="00C004BA" w:rsidRDefault="00E30D77" w:rsidP="00E30D77">
      <w:pPr>
        <w:spacing w:line="240" w:lineRule="auto"/>
        <w:rPr>
          <w:noProof/>
          <w:color w:val="000000" w:themeColor="text1"/>
          <w:szCs w:val="22"/>
        </w:rPr>
      </w:pPr>
    </w:p>
    <w:p w14:paraId="610E7AC3" w14:textId="77777777" w:rsidR="00E30D77" w:rsidRPr="00C004BA" w:rsidRDefault="0011658D" w:rsidP="00E30D77">
      <w:pPr>
        <w:spacing w:line="240" w:lineRule="auto"/>
        <w:rPr>
          <w:noProof/>
          <w:color w:val="000000" w:themeColor="text1"/>
          <w:szCs w:val="22"/>
        </w:rPr>
      </w:pPr>
      <w:r w:rsidRPr="00C004BA">
        <w:rPr>
          <w:color w:val="000000" w:themeColor="text1"/>
          <w:szCs w:val="22"/>
        </w:rPr>
        <w:t>1 st. förfylld endospenna</w:t>
      </w:r>
    </w:p>
    <w:p w14:paraId="610E7AC4"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2 st. förfyllda endospennor</w:t>
      </w:r>
    </w:p>
    <w:p w14:paraId="610E7AC5" w14:textId="77777777" w:rsidR="00E30D77" w:rsidRPr="00C004BA" w:rsidRDefault="00E30D77" w:rsidP="00E30D77">
      <w:pPr>
        <w:spacing w:line="240" w:lineRule="auto"/>
        <w:rPr>
          <w:noProof/>
          <w:color w:val="000000" w:themeColor="text1"/>
          <w:szCs w:val="22"/>
        </w:rPr>
      </w:pPr>
    </w:p>
    <w:p w14:paraId="610E7AC6" w14:textId="77777777" w:rsidR="00E30D77" w:rsidRPr="00C004BA" w:rsidRDefault="00E30D77" w:rsidP="00E30D77">
      <w:pPr>
        <w:spacing w:line="240" w:lineRule="auto"/>
        <w:rPr>
          <w:noProof/>
          <w:color w:val="000000" w:themeColor="text1"/>
          <w:szCs w:val="22"/>
        </w:rPr>
      </w:pPr>
    </w:p>
    <w:p w14:paraId="610E7AC7" w14:textId="77777777" w:rsidR="00E30D77" w:rsidRPr="00C004BA" w:rsidRDefault="0011658D" w:rsidP="00E30D77">
      <w:pPr>
        <w:pStyle w:val="Style7"/>
        <w:rPr>
          <w:noProof/>
        </w:rPr>
      </w:pPr>
      <w:r w:rsidRPr="00C004BA">
        <w:t>ADMINISTRERINGSSÄTT OCH ADMINISTRERINGSVÄG</w:t>
      </w:r>
    </w:p>
    <w:p w14:paraId="610E7AC8" w14:textId="77777777" w:rsidR="00E30D77" w:rsidRPr="00C004BA" w:rsidRDefault="00E30D77" w:rsidP="00E30D77">
      <w:pPr>
        <w:spacing w:line="240" w:lineRule="auto"/>
        <w:rPr>
          <w:noProof/>
          <w:color w:val="000000" w:themeColor="text1"/>
          <w:szCs w:val="22"/>
        </w:rPr>
      </w:pPr>
    </w:p>
    <w:p w14:paraId="610E7AC9" w14:textId="77777777" w:rsidR="00E30D77" w:rsidRPr="00C004BA" w:rsidRDefault="0011658D" w:rsidP="00E30D77">
      <w:pPr>
        <w:spacing w:line="240" w:lineRule="auto"/>
        <w:rPr>
          <w:noProof/>
          <w:color w:val="000000" w:themeColor="text1"/>
          <w:szCs w:val="22"/>
        </w:rPr>
      </w:pPr>
      <w:r w:rsidRPr="00C004BA">
        <w:rPr>
          <w:color w:val="000000" w:themeColor="text1"/>
          <w:szCs w:val="22"/>
        </w:rPr>
        <w:t>Läs bipacksedeln före användning.</w:t>
      </w:r>
    </w:p>
    <w:p w14:paraId="610E7ACA" w14:textId="77777777" w:rsidR="00E30D77" w:rsidRPr="00C004BA" w:rsidRDefault="0011658D" w:rsidP="00E30D77">
      <w:pPr>
        <w:spacing w:line="240" w:lineRule="auto"/>
        <w:rPr>
          <w:noProof/>
          <w:color w:val="000000" w:themeColor="text1"/>
          <w:szCs w:val="22"/>
        </w:rPr>
      </w:pPr>
      <w:r w:rsidRPr="00C004BA">
        <w:rPr>
          <w:color w:val="000000" w:themeColor="text1"/>
          <w:szCs w:val="22"/>
        </w:rPr>
        <w:t>Subkutan användning.</w:t>
      </w:r>
    </w:p>
    <w:p w14:paraId="610E7ACB" w14:textId="77777777" w:rsidR="00E30D77" w:rsidRPr="00C004BA" w:rsidRDefault="00E30D77" w:rsidP="00E30D77">
      <w:pPr>
        <w:spacing w:line="240" w:lineRule="auto"/>
        <w:rPr>
          <w:noProof/>
          <w:color w:val="000000" w:themeColor="text1"/>
          <w:szCs w:val="22"/>
        </w:rPr>
      </w:pPr>
    </w:p>
    <w:p w14:paraId="610E7ACC" w14:textId="77777777" w:rsidR="00E30D77" w:rsidRPr="00C004BA" w:rsidRDefault="00E30D77" w:rsidP="00E30D77">
      <w:pPr>
        <w:spacing w:line="240" w:lineRule="auto"/>
        <w:rPr>
          <w:noProof/>
          <w:color w:val="000000" w:themeColor="text1"/>
          <w:szCs w:val="22"/>
        </w:rPr>
      </w:pPr>
    </w:p>
    <w:p w14:paraId="610E7ACD" w14:textId="77777777" w:rsidR="00E30D77" w:rsidRPr="00C004BA" w:rsidRDefault="0011658D" w:rsidP="00E30D77">
      <w:pPr>
        <w:pStyle w:val="Style7"/>
        <w:rPr>
          <w:noProof/>
        </w:rPr>
      </w:pPr>
      <w:r w:rsidRPr="00C004BA">
        <w:t>SÄRSKILD VARNING OM ATT LÄKEMEDLET MÅSTE FÖRVARAS UTOM SYN- OCH RÄCKHÅLL FÖR BARN</w:t>
      </w:r>
    </w:p>
    <w:p w14:paraId="610E7ACE" w14:textId="77777777" w:rsidR="00E30D77" w:rsidRPr="00C004BA" w:rsidRDefault="00E30D77" w:rsidP="00E30D77">
      <w:pPr>
        <w:spacing w:line="240" w:lineRule="auto"/>
        <w:rPr>
          <w:noProof/>
          <w:color w:val="000000" w:themeColor="text1"/>
          <w:szCs w:val="22"/>
        </w:rPr>
      </w:pPr>
    </w:p>
    <w:p w14:paraId="610E7ACF" w14:textId="77777777" w:rsidR="00E30D77" w:rsidRPr="00C004BA" w:rsidRDefault="0011658D" w:rsidP="00E30D77">
      <w:pPr>
        <w:rPr>
          <w:noProof/>
          <w:color w:val="000000" w:themeColor="text1"/>
        </w:rPr>
      </w:pPr>
      <w:r w:rsidRPr="00C004BA">
        <w:rPr>
          <w:color w:val="000000" w:themeColor="text1"/>
        </w:rPr>
        <w:t>Förvaras utom syn- och räckhåll för barn.</w:t>
      </w:r>
    </w:p>
    <w:p w14:paraId="610E7AD0" w14:textId="77777777" w:rsidR="00E30D77" w:rsidRPr="00C004BA" w:rsidRDefault="00E30D77" w:rsidP="00E30D77">
      <w:pPr>
        <w:spacing w:line="240" w:lineRule="auto"/>
        <w:rPr>
          <w:noProof/>
          <w:color w:val="000000" w:themeColor="text1"/>
          <w:szCs w:val="22"/>
        </w:rPr>
      </w:pPr>
    </w:p>
    <w:p w14:paraId="610E7AD1" w14:textId="77777777" w:rsidR="00E30D77" w:rsidRPr="00C004BA" w:rsidRDefault="00E30D77" w:rsidP="00E30D77">
      <w:pPr>
        <w:spacing w:line="240" w:lineRule="auto"/>
        <w:rPr>
          <w:noProof/>
          <w:color w:val="000000" w:themeColor="text1"/>
          <w:szCs w:val="22"/>
        </w:rPr>
      </w:pPr>
    </w:p>
    <w:p w14:paraId="610E7AD2" w14:textId="77777777" w:rsidR="00E30D77" w:rsidRPr="00C004BA" w:rsidRDefault="0011658D" w:rsidP="00E30D77">
      <w:pPr>
        <w:pStyle w:val="Style7"/>
        <w:rPr>
          <w:noProof/>
        </w:rPr>
      </w:pPr>
      <w:r w:rsidRPr="00C004BA">
        <w:t>ÖVRIGA SÄRSKILDA VARNINGAR OM SÅ ÄR NÖDVÄNDIGT</w:t>
      </w:r>
    </w:p>
    <w:p w14:paraId="610E7AD3" w14:textId="77777777" w:rsidR="00E30D77" w:rsidRPr="00C004BA" w:rsidRDefault="00E30D77" w:rsidP="00E30D77">
      <w:pPr>
        <w:spacing w:line="240" w:lineRule="auto"/>
        <w:rPr>
          <w:noProof/>
          <w:color w:val="000000" w:themeColor="text1"/>
          <w:szCs w:val="22"/>
        </w:rPr>
      </w:pPr>
    </w:p>
    <w:p w14:paraId="610E7AD4" w14:textId="77777777" w:rsidR="00E30D77" w:rsidRPr="00C004BA" w:rsidRDefault="00E30D77" w:rsidP="00E30D77">
      <w:pPr>
        <w:tabs>
          <w:tab w:val="left" w:pos="749"/>
        </w:tabs>
        <w:spacing w:line="240" w:lineRule="auto"/>
        <w:rPr>
          <w:color w:val="000000" w:themeColor="text1"/>
        </w:rPr>
      </w:pPr>
    </w:p>
    <w:p w14:paraId="610E7AD5" w14:textId="77777777" w:rsidR="00E30D77" w:rsidRPr="00C004BA" w:rsidRDefault="00E30D77" w:rsidP="00E30D77">
      <w:pPr>
        <w:tabs>
          <w:tab w:val="left" w:pos="749"/>
        </w:tabs>
        <w:spacing w:line="240" w:lineRule="auto"/>
        <w:rPr>
          <w:color w:val="000000" w:themeColor="text1"/>
        </w:rPr>
      </w:pPr>
    </w:p>
    <w:p w14:paraId="610E7AD6" w14:textId="77777777" w:rsidR="00E30D77" w:rsidRPr="00C004BA" w:rsidRDefault="0011658D" w:rsidP="00E30D77">
      <w:pPr>
        <w:pStyle w:val="Style7"/>
      </w:pPr>
      <w:r w:rsidRPr="00C004BA">
        <w:t>UTGÅNGSDATUM</w:t>
      </w:r>
    </w:p>
    <w:p w14:paraId="610E7AD7" w14:textId="77777777" w:rsidR="00E30D77" w:rsidRPr="00C004BA" w:rsidRDefault="00E30D77" w:rsidP="00E30D77">
      <w:pPr>
        <w:spacing w:line="240" w:lineRule="auto"/>
        <w:rPr>
          <w:noProof/>
          <w:color w:val="000000" w:themeColor="text1"/>
          <w:szCs w:val="22"/>
          <w:highlight w:val="lightGray"/>
        </w:rPr>
      </w:pPr>
    </w:p>
    <w:p w14:paraId="610E7AD8" w14:textId="77777777" w:rsidR="00E30D77" w:rsidRPr="00C004BA" w:rsidRDefault="0011658D" w:rsidP="00E30D77">
      <w:pPr>
        <w:spacing w:line="240" w:lineRule="auto"/>
        <w:rPr>
          <w:noProof/>
          <w:color w:val="000000" w:themeColor="text1"/>
          <w:szCs w:val="22"/>
        </w:rPr>
      </w:pPr>
      <w:r w:rsidRPr="00C004BA">
        <w:rPr>
          <w:color w:val="000000" w:themeColor="text1"/>
          <w:szCs w:val="22"/>
        </w:rPr>
        <w:t>Utg.dat.</w:t>
      </w:r>
    </w:p>
    <w:p w14:paraId="610E7AD9" w14:textId="77777777" w:rsidR="00E30D77" w:rsidRPr="00C004BA" w:rsidRDefault="00E30D77" w:rsidP="00E30D77">
      <w:pPr>
        <w:spacing w:line="240" w:lineRule="auto"/>
        <w:rPr>
          <w:noProof/>
          <w:color w:val="000000" w:themeColor="text1"/>
          <w:szCs w:val="22"/>
        </w:rPr>
      </w:pPr>
    </w:p>
    <w:p w14:paraId="610E7ADA" w14:textId="77777777" w:rsidR="00E30D77" w:rsidRPr="00C004BA" w:rsidRDefault="0011658D" w:rsidP="00E30D77">
      <w:pPr>
        <w:pStyle w:val="Style7"/>
        <w:rPr>
          <w:noProof/>
        </w:rPr>
      </w:pPr>
      <w:r w:rsidRPr="00C004BA">
        <w:t>SÄRSKILDA FÖRVARINGSANVISNINGAR</w:t>
      </w:r>
    </w:p>
    <w:p w14:paraId="610E7ADB" w14:textId="77777777" w:rsidR="00E30D77" w:rsidRPr="00C004BA" w:rsidRDefault="00E30D77" w:rsidP="00E30D77">
      <w:pPr>
        <w:spacing w:line="240" w:lineRule="auto"/>
        <w:rPr>
          <w:noProof/>
          <w:color w:val="000000" w:themeColor="text1"/>
          <w:szCs w:val="22"/>
        </w:rPr>
      </w:pPr>
    </w:p>
    <w:p w14:paraId="610E7ADC" w14:textId="77777777" w:rsidR="00E30D77" w:rsidRPr="00C004BA" w:rsidRDefault="0011658D" w:rsidP="00E30D77">
      <w:pPr>
        <w:spacing w:line="240" w:lineRule="auto"/>
        <w:rPr>
          <w:noProof/>
          <w:szCs w:val="22"/>
        </w:rPr>
      </w:pPr>
      <w:r w:rsidRPr="00C004BA">
        <w:t>Förvaras vid högst 25 ºC.</w:t>
      </w:r>
    </w:p>
    <w:p w14:paraId="610E7ADD" w14:textId="77777777" w:rsidR="00E30D77" w:rsidRPr="00C004BA" w:rsidRDefault="00E30D77" w:rsidP="00E30D77">
      <w:pPr>
        <w:spacing w:line="240" w:lineRule="auto"/>
        <w:rPr>
          <w:noProof/>
          <w:color w:val="000000" w:themeColor="text1"/>
          <w:szCs w:val="22"/>
          <w:lang w:val="en-US"/>
        </w:rPr>
      </w:pPr>
    </w:p>
    <w:p w14:paraId="610E7ADE" w14:textId="77777777" w:rsidR="00E30D77" w:rsidRPr="00C004BA" w:rsidRDefault="0011658D" w:rsidP="00E30D77">
      <w:pPr>
        <w:spacing w:line="240" w:lineRule="auto"/>
        <w:rPr>
          <w:noProof/>
          <w:color w:val="000000" w:themeColor="text1"/>
          <w:szCs w:val="22"/>
        </w:rPr>
      </w:pPr>
      <w:r w:rsidRPr="00C004BA">
        <w:rPr>
          <w:color w:val="000000" w:themeColor="text1"/>
          <w:szCs w:val="22"/>
        </w:rPr>
        <w:lastRenderedPageBreak/>
        <w:t>Förvaras i skydd mot kyla. Får ej frysas. Förvaras vid lägst 15 °C.</w:t>
      </w:r>
    </w:p>
    <w:p w14:paraId="610E7ADF" w14:textId="77777777" w:rsidR="00E30D77" w:rsidRPr="00C004BA" w:rsidRDefault="00E30D77" w:rsidP="00E30D77">
      <w:pPr>
        <w:spacing w:line="240" w:lineRule="auto"/>
        <w:rPr>
          <w:noProof/>
          <w:color w:val="000000" w:themeColor="text1"/>
          <w:szCs w:val="22"/>
        </w:rPr>
      </w:pPr>
    </w:p>
    <w:p w14:paraId="610E7AE0"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i den förseglade originalfoliepåsen fram till användningen. Ljus- och fuktkänsligt.</w:t>
      </w:r>
    </w:p>
    <w:p w14:paraId="610E7AE1" w14:textId="77777777" w:rsidR="00E30D77" w:rsidRPr="00C004BA" w:rsidRDefault="00E30D77" w:rsidP="00E30D77">
      <w:pPr>
        <w:spacing w:line="240" w:lineRule="auto"/>
        <w:rPr>
          <w:noProof/>
          <w:color w:val="000000" w:themeColor="text1"/>
          <w:szCs w:val="22"/>
        </w:rPr>
      </w:pPr>
    </w:p>
    <w:p w14:paraId="610E7AE2" w14:textId="77777777" w:rsidR="00E30D77" w:rsidRPr="00C004BA" w:rsidRDefault="00E30D77" w:rsidP="00E30D77">
      <w:pPr>
        <w:spacing w:line="240" w:lineRule="auto"/>
        <w:rPr>
          <w:noProof/>
          <w:color w:val="000000" w:themeColor="text1"/>
          <w:szCs w:val="22"/>
          <w:lang w:val="en-US"/>
        </w:rPr>
      </w:pPr>
    </w:p>
    <w:p w14:paraId="610E7AE3" w14:textId="77777777" w:rsidR="00E30D77" w:rsidRPr="00C004BA" w:rsidRDefault="0011658D" w:rsidP="00E30D77">
      <w:pPr>
        <w:pStyle w:val="Style7"/>
        <w:rPr>
          <w:noProof/>
        </w:rPr>
      </w:pPr>
      <w:r w:rsidRPr="00C004BA">
        <w:t>SÄRSKILDA FÖRSIKTIGHETSÅTGÄRDER FÖR DESTRUKTION AV EJ ANVÄNT LÄKEMEDEL OCH AVFALL I FÖREKOMMANDE FALL</w:t>
      </w:r>
    </w:p>
    <w:p w14:paraId="610E7AE4" w14:textId="77777777" w:rsidR="00E30D77" w:rsidRPr="00C004BA" w:rsidRDefault="00E30D77" w:rsidP="00E30D77">
      <w:pPr>
        <w:spacing w:line="240" w:lineRule="auto"/>
        <w:rPr>
          <w:noProof/>
          <w:color w:val="000000" w:themeColor="text1"/>
          <w:szCs w:val="22"/>
        </w:rPr>
      </w:pPr>
    </w:p>
    <w:p w14:paraId="610E7AE5" w14:textId="77777777" w:rsidR="00E30D77" w:rsidRPr="00C004BA" w:rsidRDefault="0011658D" w:rsidP="00E30D77">
      <w:pPr>
        <w:spacing w:line="240" w:lineRule="auto"/>
        <w:rPr>
          <w:color w:val="000000" w:themeColor="text1"/>
        </w:rPr>
      </w:pPr>
      <w:r w:rsidRPr="00C004BA">
        <w:rPr>
          <w:color w:val="000000" w:themeColor="text1"/>
        </w:rPr>
        <w:t>Ej använt läkemedel och avfall ska kasseras enligt gällande anvisningar.</w:t>
      </w:r>
    </w:p>
    <w:p w14:paraId="610E7AE6" w14:textId="77777777" w:rsidR="00E30D77" w:rsidRPr="00C004BA" w:rsidRDefault="00E30D77" w:rsidP="00E30D77">
      <w:pPr>
        <w:spacing w:line="240" w:lineRule="auto"/>
        <w:rPr>
          <w:color w:val="000000" w:themeColor="text1"/>
        </w:rPr>
      </w:pPr>
    </w:p>
    <w:p w14:paraId="610E7AE7" w14:textId="77777777" w:rsidR="00E30D77" w:rsidRPr="00C004BA" w:rsidRDefault="00E30D77" w:rsidP="00E30D77">
      <w:pPr>
        <w:spacing w:line="240" w:lineRule="auto"/>
        <w:rPr>
          <w:noProof/>
          <w:color w:val="000000" w:themeColor="text1"/>
          <w:szCs w:val="22"/>
        </w:rPr>
      </w:pPr>
    </w:p>
    <w:p w14:paraId="610E7AE8" w14:textId="77777777" w:rsidR="00E30D77" w:rsidRPr="00C004BA" w:rsidRDefault="0011658D" w:rsidP="00E30D77">
      <w:pPr>
        <w:pStyle w:val="Style7"/>
        <w:rPr>
          <w:noProof/>
        </w:rPr>
      </w:pPr>
      <w:r w:rsidRPr="00C004BA">
        <w:t>INNEHAVARE AV GODKÄNNANDE FÖR FÖRSÄLJNING (NAMN OCH ADRESS)</w:t>
      </w:r>
    </w:p>
    <w:p w14:paraId="610E7AE9" w14:textId="77777777" w:rsidR="00E30D77" w:rsidRPr="00C004BA" w:rsidRDefault="00E30D77" w:rsidP="00E30D77">
      <w:pPr>
        <w:spacing w:line="240" w:lineRule="auto"/>
        <w:rPr>
          <w:noProof/>
          <w:szCs w:val="22"/>
        </w:rPr>
      </w:pPr>
    </w:p>
    <w:p w14:paraId="77A447D2"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31D5B1D0" w14:textId="77777777" w:rsidR="001035A3" w:rsidRPr="00546D5E" w:rsidRDefault="001035A3" w:rsidP="001035A3">
      <w:pPr>
        <w:jc w:val="both"/>
        <w:rPr>
          <w:rFonts w:cstheme="minorHAnsi"/>
          <w:szCs w:val="22"/>
        </w:rPr>
      </w:pPr>
      <w:r w:rsidRPr="00546D5E">
        <w:rPr>
          <w:rFonts w:cstheme="minorHAnsi"/>
          <w:szCs w:val="22"/>
        </w:rPr>
        <w:t>Bargelaan 200</w:t>
      </w:r>
    </w:p>
    <w:p w14:paraId="6E1341D7" w14:textId="77777777" w:rsidR="001035A3" w:rsidRPr="00546D5E" w:rsidRDefault="001035A3" w:rsidP="001035A3">
      <w:pPr>
        <w:jc w:val="both"/>
        <w:rPr>
          <w:rFonts w:cstheme="minorHAnsi"/>
          <w:szCs w:val="22"/>
        </w:rPr>
      </w:pPr>
      <w:r w:rsidRPr="00546D5E">
        <w:rPr>
          <w:rFonts w:cstheme="minorHAnsi"/>
          <w:szCs w:val="22"/>
        </w:rPr>
        <w:t>Element Offices</w:t>
      </w:r>
    </w:p>
    <w:p w14:paraId="73D1C7AB" w14:textId="77777777" w:rsidR="001035A3" w:rsidRPr="00546D5E" w:rsidRDefault="001035A3" w:rsidP="001035A3">
      <w:pPr>
        <w:jc w:val="both"/>
        <w:rPr>
          <w:rFonts w:cstheme="minorHAnsi"/>
          <w:szCs w:val="22"/>
        </w:rPr>
      </w:pPr>
      <w:r w:rsidRPr="00546D5E">
        <w:rPr>
          <w:rFonts w:cstheme="minorHAnsi"/>
          <w:szCs w:val="22"/>
        </w:rPr>
        <w:t>2333CW Leiden</w:t>
      </w:r>
    </w:p>
    <w:p w14:paraId="610E7AEF" w14:textId="0A80BF32" w:rsidR="00E30D77" w:rsidRPr="00546D5E" w:rsidRDefault="0011658D" w:rsidP="00E30D77">
      <w:pPr>
        <w:spacing w:line="240" w:lineRule="auto"/>
        <w:rPr>
          <w:szCs w:val="22"/>
        </w:rPr>
      </w:pPr>
      <w:r w:rsidRPr="00546D5E">
        <w:rPr>
          <w:color w:val="202124"/>
          <w:szCs w:val="22"/>
          <w:lang w:eastAsia="en-GB"/>
        </w:rPr>
        <w:t>Nederländerna</w:t>
      </w:r>
    </w:p>
    <w:p w14:paraId="610E7AF0" w14:textId="77777777" w:rsidR="00E30D77" w:rsidRPr="00C004BA" w:rsidRDefault="00E30D77" w:rsidP="00E30D77">
      <w:pPr>
        <w:spacing w:line="240" w:lineRule="auto"/>
        <w:rPr>
          <w:noProof/>
          <w:color w:val="000000" w:themeColor="text1"/>
          <w:szCs w:val="22"/>
        </w:rPr>
      </w:pPr>
    </w:p>
    <w:p w14:paraId="610E7AF1" w14:textId="77777777" w:rsidR="00E30D77" w:rsidRPr="00C004BA" w:rsidRDefault="00E30D77" w:rsidP="00E30D77">
      <w:pPr>
        <w:spacing w:line="240" w:lineRule="auto"/>
        <w:rPr>
          <w:noProof/>
          <w:color w:val="000000" w:themeColor="text1"/>
          <w:szCs w:val="22"/>
        </w:rPr>
      </w:pPr>
    </w:p>
    <w:p w14:paraId="610E7AF2" w14:textId="77777777" w:rsidR="00E30D77" w:rsidRPr="00C004BA" w:rsidRDefault="0011658D" w:rsidP="00E30D77">
      <w:pPr>
        <w:pStyle w:val="Style7"/>
        <w:rPr>
          <w:noProof/>
        </w:rPr>
      </w:pPr>
      <w:r w:rsidRPr="00C004BA">
        <w:t>NUMMER PÅ GODKÄNNANDE FÖR FÖRSÄLJNING</w:t>
      </w:r>
    </w:p>
    <w:p w14:paraId="610E7AF3" w14:textId="77777777" w:rsidR="00E30D77" w:rsidRPr="00C004BA" w:rsidRDefault="00E30D77" w:rsidP="00E30D77">
      <w:pPr>
        <w:spacing w:line="240" w:lineRule="auto"/>
        <w:rPr>
          <w:noProof/>
          <w:color w:val="000000" w:themeColor="text1"/>
          <w:szCs w:val="22"/>
        </w:rPr>
      </w:pPr>
    </w:p>
    <w:p w14:paraId="610E7AF4" w14:textId="52910578" w:rsidR="00E30D77" w:rsidRPr="00C004BA" w:rsidRDefault="0011658D" w:rsidP="00E30D77">
      <w:pPr>
        <w:spacing w:line="240" w:lineRule="auto"/>
        <w:rPr>
          <w:noProof/>
          <w:color w:val="000000" w:themeColor="text1"/>
          <w:highlight w:val="lightGray"/>
        </w:rPr>
      </w:pPr>
      <w:r w:rsidRPr="00C004BA">
        <w:rPr>
          <w:color w:val="000000" w:themeColor="text1"/>
        </w:rPr>
        <w:t>EU/</w:t>
      </w:r>
      <w:r>
        <w:rPr>
          <w:color w:val="000000" w:themeColor="text1"/>
        </w:rPr>
        <w:t>1/20/1523/001</w:t>
      </w:r>
      <w:r w:rsidRPr="00C004BA">
        <w:rPr>
          <w:color w:val="000000" w:themeColor="text1"/>
        </w:rPr>
        <w:t xml:space="preserve"> – </w:t>
      </w:r>
      <w:r w:rsidRPr="00C004BA">
        <w:rPr>
          <w:color w:val="000000" w:themeColor="text1"/>
          <w:highlight w:val="lightGray"/>
        </w:rPr>
        <w:t xml:space="preserve">Ogluo 0,5 mg injektionsvätska, lösning i förfylld injektionspenna – 1 st. </w:t>
      </w:r>
      <w:r w:rsidR="001035A3" w:rsidRPr="00C004BA">
        <w:rPr>
          <w:color w:val="000000" w:themeColor="text1"/>
          <w:highlight w:val="lightGray"/>
        </w:rPr>
        <w:t>E</w:t>
      </w:r>
      <w:r w:rsidRPr="00C004BA">
        <w:rPr>
          <w:color w:val="000000" w:themeColor="text1"/>
          <w:highlight w:val="lightGray"/>
        </w:rPr>
        <w:t>ndospenna</w:t>
      </w:r>
    </w:p>
    <w:p w14:paraId="610E7AF5" w14:textId="27185209" w:rsidR="00E30D77" w:rsidRPr="00C004BA" w:rsidRDefault="0011658D" w:rsidP="00E30D77">
      <w:pPr>
        <w:spacing w:line="240" w:lineRule="auto"/>
        <w:rPr>
          <w:noProof/>
          <w:color w:val="000000" w:themeColor="text1"/>
          <w:highlight w:val="lightGray"/>
        </w:rPr>
      </w:pPr>
      <w:r w:rsidRPr="00C004BA">
        <w:rPr>
          <w:color w:val="000000" w:themeColor="text1"/>
          <w:highlight w:val="lightGray"/>
        </w:rPr>
        <w:t>EU/</w:t>
      </w:r>
      <w:r>
        <w:rPr>
          <w:color w:val="000000" w:themeColor="text1"/>
          <w:highlight w:val="lightGray"/>
        </w:rPr>
        <w:t>1/20/1523/002</w:t>
      </w:r>
      <w:r w:rsidRPr="00C004BA">
        <w:rPr>
          <w:color w:val="000000" w:themeColor="text1"/>
          <w:highlight w:val="lightGray"/>
        </w:rPr>
        <w:t xml:space="preserve"> – Ogluo 0,5 mg injektionsvätska, lösning i förfylld injektionspenna – 2 st. </w:t>
      </w:r>
      <w:r w:rsidR="001035A3" w:rsidRPr="00C004BA">
        <w:rPr>
          <w:color w:val="000000" w:themeColor="text1"/>
          <w:highlight w:val="lightGray"/>
        </w:rPr>
        <w:t>E</w:t>
      </w:r>
      <w:r w:rsidRPr="00C004BA">
        <w:rPr>
          <w:color w:val="000000" w:themeColor="text1"/>
          <w:highlight w:val="lightGray"/>
        </w:rPr>
        <w:t>ndospennor</w:t>
      </w:r>
    </w:p>
    <w:p w14:paraId="610E7AF6" w14:textId="77777777" w:rsidR="00E30D77" w:rsidRPr="00C004BA" w:rsidRDefault="0011658D" w:rsidP="00E30D77">
      <w:pPr>
        <w:spacing w:line="240" w:lineRule="auto"/>
        <w:rPr>
          <w:noProof/>
          <w:color w:val="000000" w:themeColor="text1"/>
        </w:rPr>
      </w:pPr>
      <w:r w:rsidRPr="00C004BA">
        <w:rPr>
          <w:color w:val="000000" w:themeColor="text1"/>
          <w:highlight w:val="lightGray"/>
        </w:rPr>
        <w:t>EU</w:t>
      </w:r>
    </w:p>
    <w:p w14:paraId="610E7AF7" w14:textId="77777777" w:rsidR="00E30D77" w:rsidRPr="00C004BA" w:rsidRDefault="00E30D77" w:rsidP="00E30D77">
      <w:pPr>
        <w:spacing w:line="240" w:lineRule="auto"/>
        <w:rPr>
          <w:noProof/>
          <w:color w:val="000000" w:themeColor="text1"/>
          <w:szCs w:val="22"/>
          <w:highlight w:val="yellow"/>
        </w:rPr>
      </w:pPr>
    </w:p>
    <w:p w14:paraId="610E7AF8" w14:textId="77777777" w:rsidR="00E30D77" w:rsidRPr="00C004BA" w:rsidRDefault="00E30D77" w:rsidP="00E30D77">
      <w:pPr>
        <w:spacing w:line="240" w:lineRule="auto"/>
        <w:rPr>
          <w:noProof/>
          <w:color w:val="000000" w:themeColor="text1"/>
          <w:szCs w:val="22"/>
        </w:rPr>
      </w:pPr>
    </w:p>
    <w:p w14:paraId="610E7AF9" w14:textId="77777777" w:rsidR="00E30D77" w:rsidRPr="00C004BA" w:rsidRDefault="0011658D" w:rsidP="00E30D77">
      <w:pPr>
        <w:pStyle w:val="Style7"/>
        <w:rPr>
          <w:noProof/>
        </w:rPr>
      </w:pPr>
      <w:r w:rsidRPr="00C004BA">
        <w:t>TILLVERKNINGSSATSNUMMER</w:t>
      </w:r>
    </w:p>
    <w:p w14:paraId="610E7AFA" w14:textId="77777777" w:rsidR="00E30D77" w:rsidRPr="00C004BA" w:rsidRDefault="00E30D77" w:rsidP="00E30D77">
      <w:pPr>
        <w:spacing w:line="240" w:lineRule="auto"/>
        <w:rPr>
          <w:i/>
          <w:noProof/>
          <w:szCs w:val="22"/>
        </w:rPr>
      </w:pPr>
    </w:p>
    <w:p w14:paraId="610E7AFB" w14:textId="77777777" w:rsidR="00E30D77" w:rsidRPr="00C004BA" w:rsidRDefault="0011658D" w:rsidP="00E30D77">
      <w:pPr>
        <w:spacing w:line="240" w:lineRule="auto"/>
        <w:rPr>
          <w:noProof/>
          <w:szCs w:val="22"/>
        </w:rPr>
      </w:pPr>
      <w:r w:rsidRPr="00C004BA">
        <w:t>Lot</w:t>
      </w:r>
    </w:p>
    <w:p w14:paraId="610E7AFC" w14:textId="77777777" w:rsidR="00E30D77" w:rsidRPr="00C004BA" w:rsidRDefault="00E30D77" w:rsidP="00E30D77">
      <w:pPr>
        <w:spacing w:line="240" w:lineRule="auto"/>
        <w:rPr>
          <w:noProof/>
          <w:szCs w:val="22"/>
        </w:rPr>
      </w:pPr>
    </w:p>
    <w:p w14:paraId="610E7AFD" w14:textId="77777777" w:rsidR="00E30D77" w:rsidRPr="00C004BA" w:rsidRDefault="0011658D" w:rsidP="00E30D77">
      <w:pPr>
        <w:pStyle w:val="Style7"/>
        <w:rPr>
          <w:noProof/>
        </w:rPr>
      </w:pPr>
      <w:r w:rsidRPr="00C004BA">
        <w:t>ALLMÄN KLASSIFICERING FÖR FÖRSKRIVNING</w:t>
      </w:r>
    </w:p>
    <w:p w14:paraId="610E7AFE" w14:textId="77777777" w:rsidR="00E30D77" w:rsidRPr="00C004BA" w:rsidRDefault="00E30D77" w:rsidP="00E30D77">
      <w:pPr>
        <w:spacing w:line="240" w:lineRule="auto"/>
        <w:rPr>
          <w:i/>
          <w:noProof/>
          <w:szCs w:val="22"/>
        </w:rPr>
      </w:pPr>
    </w:p>
    <w:p w14:paraId="610E7AFF" w14:textId="77777777" w:rsidR="00E30D77" w:rsidRPr="00C004BA" w:rsidRDefault="00E30D77" w:rsidP="00E30D77">
      <w:pPr>
        <w:spacing w:line="240" w:lineRule="auto"/>
        <w:rPr>
          <w:noProof/>
          <w:szCs w:val="22"/>
        </w:rPr>
      </w:pPr>
    </w:p>
    <w:p w14:paraId="610E7B00" w14:textId="77777777" w:rsidR="00E30D77" w:rsidRPr="00C004BA" w:rsidRDefault="0011658D" w:rsidP="00E30D77">
      <w:pPr>
        <w:pStyle w:val="Style7"/>
      </w:pPr>
      <w:r w:rsidRPr="00C004BA">
        <w:t>BRUKSANVISNING</w:t>
      </w:r>
    </w:p>
    <w:p w14:paraId="610E7B01" w14:textId="77777777" w:rsidR="00E30D77" w:rsidRPr="00C004BA" w:rsidRDefault="00E30D77" w:rsidP="00E30D77">
      <w:pPr>
        <w:spacing w:line="240" w:lineRule="auto"/>
        <w:rPr>
          <w:noProof/>
          <w:szCs w:val="22"/>
        </w:rPr>
      </w:pPr>
    </w:p>
    <w:p w14:paraId="610E7B02" w14:textId="77777777" w:rsidR="00E30D77" w:rsidRPr="00C004BA" w:rsidRDefault="00E30D77" w:rsidP="00E30D77">
      <w:pPr>
        <w:spacing w:line="240" w:lineRule="auto"/>
        <w:rPr>
          <w:noProof/>
          <w:szCs w:val="22"/>
        </w:rPr>
      </w:pPr>
    </w:p>
    <w:p w14:paraId="610E7B03" w14:textId="77777777" w:rsidR="00E30D77" w:rsidRPr="00C004BA" w:rsidRDefault="0011658D" w:rsidP="00E30D77">
      <w:pPr>
        <w:pStyle w:val="Style7"/>
      </w:pPr>
      <w:r w:rsidRPr="00C004BA">
        <w:t>INFORMATION I PUNKTSKRIFT</w:t>
      </w:r>
    </w:p>
    <w:p w14:paraId="610E7B04" w14:textId="77777777" w:rsidR="00E30D77" w:rsidRPr="00C004BA" w:rsidRDefault="00E30D77" w:rsidP="00E30D77">
      <w:pPr>
        <w:keepNext/>
        <w:spacing w:line="240" w:lineRule="auto"/>
        <w:rPr>
          <w:noProof/>
          <w:szCs w:val="22"/>
        </w:rPr>
      </w:pPr>
    </w:p>
    <w:p w14:paraId="610E7B05" w14:textId="77777777" w:rsidR="00E30D77" w:rsidRPr="00C004BA" w:rsidRDefault="0011658D" w:rsidP="00E30D77">
      <w:pPr>
        <w:spacing w:line="240" w:lineRule="auto"/>
        <w:rPr>
          <w:noProof/>
          <w:szCs w:val="22"/>
        </w:rPr>
      </w:pPr>
      <w:r w:rsidRPr="00C004BA">
        <w:t>Ogluo 0,5 mg</w:t>
      </w:r>
    </w:p>
    <w:p w14:paraId="610E7B06" w14:textId="77777777" w:rsidR="00E30D77" w:rsidRPr="00C004BA" w:rsidRDefault="00E30D77" w:rsidP="00E30D77">
      <w:pPr>
        <w:spacing w:line="240" w:lineRule="auto"/>
        <w:rPr>
          <w:noProof/>
          <w:szCs w:val="22"/>
          <w:shd w:val="clear" w:color="auto" w:fill="CCCCCC"/>
        </w:rPr>
      </w:pPr>
    </w:p>
    <w:p w14:paraId="610E7B07" w14:textId="77777777" w:rsidR="00E30D77" w:rsidRPr="00C004BA" w:rsidRDefault="00E30D77" w:rsidP="00E30D77">
      <w:pPr>
        <w:spacing w:line="240" w:lineRule="auto"/>
        <w:rPr>
          <w:noProof/>
          <w:szCs w:val="22"/>
          <w:shd w:val="clear" w:color="auto" w:fill="CCCCCC"/>
        </w:rPr>
      </w:pPr>
    </w:p>
    <w:p w14:paraId="610E7B08" w14:textId="77777777" w:rsidR="00E30D77" w:rsidRPr="00C004BA" w:rsidRDefault="0011658D" w:rsidP="00E30D77">
      <w:pPr>
        <w:pStyle w:val="Style7"/>
      </w:pPr>
      <w:r w:rsidRPr="00C004BA">
        <w:t>UNIK IDENTITETSBETECKNING – TVÅDIMENSIONELL STRECKKOD</w:t>
      </w:r>
    </w:p>
    <w:p w14:paraId="610E7B09" w14:textId="77777777" w:rsidR="00E30D77" w:rsidRPr="00C004BA" w:rsidRDefault="00E30D77" w:rsidP="00E30D77">
      <w:pPr>
        <w:tabs>
          <w:tab w:val="clear" w:pos="567"/>
        </w:tabs>
        <w:spacing w:line="240" w:lineRule="auto"/>
        <w:rPr>
          <w:noProof/>
        </w:rPr>
      </w:pPr>
    </w:p>
    <w:p w14:paraId="610E7B0A" w14:textId="77777777" w:rsidR="00E30D77" w:rsidRPr="00C004BA" w:rsidRDefault="0011658D" w:rsidP="00E30D77">
      <w:pPr>
        <w:spacing w:line="240" w:lineRule="auto"/>
        <w:rPr>
          <w:noProof/>
          <w:szCs w:val="22"/>
          <w:shd w:val="clear" w:color="auto" w:fill="CCCCCC"/>
        </w:rPr>
      </w:pPr>
      <w:r w:rsidRPr="00C004BA">
        <w:rPr>
          <w:highlight w:val="lightGray"/>
        </w:rPr>
        <w:t>Tvådimensionell streckkod som innehåller den unika identitetsbeteckningen.</w:t>
      </w:r>
    </w:p>
    <w:p w14:paraId="610E7B0B" w14:textId="77777777" w:rsidR="00E30D77" w:rsidRPr="00C004BA" w:rsidRDefault="00E30D77" w:rsidP="00E30D77">
      <w:pPr>
        <w:spacing w:line="240" w:lineRule="auto"/>
        <w:rPr>
          <w:noProof/>
          <w:szCs w:val="22"/>
          <w:shd w:val="clear" w:color="auto" w:fill="CCCCCC"/>
        </w:rPr>
      </w:pPr>
    </w:p>
    <w:p w14:paraId="610E7B0C" w14:textId="77777777" w:rsidR="00E30D77" w:rsidRPr="00C004BA" w:rsidRDefault="0011658D" w:rsidP="00E30D77">
      <w:pPr>
        <w:pStyle w:val="Style7"/>
      </w:pPr>
      <w:r w:rsidRPr="00C004BA">
        <w:t>UNIK IDENTITETSBETECKNING – I ETT FORMAT LÄSBART FÖR MÄNSKLIGT ÖGA</w:t>
      </w:r>
    </w:p>
    <w:p w14:paraId="610E7B0D" w14:textId="77777777" w:rsidR="00E30D77" w:rsidRPr="00C004BA" w:rsidRDefault="00E30D77" w:rsidP="00E30D77">
      <w:pPr>
        <w:tabs>
          <w:tab w:val="clear" w:pos="567"/>
        </w:tabs>
        <w:spacing w:line="240" w:lineRule="auto"/>
        <w:rPr>
          <w:noProof/>
        </w:rPr>
      </w:pPr>
    </w:p>
    <w:p w14:paraId="610E7B0E" w14:textId="77777777" w:rsidR="00E30D77" w:rsidRPr="00C004BA" w:rsidRDefault="0011658D" w:rsidP="00E30D77">
      <w:pPr>
        <w:rPr>
          <w:szCs w:val="22"/>
        </w:rPr>
      </w:pPr>
      <w:r w:rsidRPr="00C004BA">
        <w:t>PC</w:t>
      </w:r>
    </w:p>
    <w:p w14:paraId="610E7B0F" w14:textId="77777777" w:rsidR="00E30D77" w:rsidRPr="00C004BA" w:rsidRDefault="0011658D" w:rsidP="00E30D77">
      <w:pPr>
        <w:rPr>
          <w:szCs w:val="22"/>
        </w:rPr>
      </w:pPr>
      <w:r w:rsidRPr="00C004BA">
        <w:t>SN</w:t>
      </w:r>
    </w:p>
    <w:p w14:paraId="610E7B10" w14:textId="77777777" w:rsidR="00E30D77" w:rsidRDefault="0011658D" w:rsidP="00E30D77">
      <w:r w:rsidRPr="00C004BA">
        <w:t>NN</w:t>
      </w:r>
    </w:p>
    <w:p w14:paraId="610E7B11" w14:textId="77777777" w:rsidR="00E30D77" w:rsidRPr="00C004BA" w:rsidRDefault="00E30D77" w:rsidP="00E30D77">
      <w:pPr>
        <w:rPr>
          <w:szCs w:val="22"/>
        </w:rPr>
      </w:pPr>
    </w:p>
    <w:p w14:paraId="610E7B12"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UPPGIFTER SOM SKA FINNAS PÅ YTTRE FÖRPACKNINGEN</w:t>
      </w:r>
    </w:p>
    <w:p w14:paraId="610E7B13"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szCs w:val="22"/>
        </w:rPr>
      </w:pPr>
    </w:p>
    <w:p w14:paraId="610E7B14"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FOLIEPÅSE – FÖRFYLLD INJEKTIONSPENNA (0,5 MG)</w:t>
      </w:r>
    </w:p>
    <w:p w14:paraId="610E7B15" w14:textId="77777777" w:rsidR="00E30D77" w:rsidRPr="00C004BA" w:rsidRDefault="00E30D77" w:rsidP="00E30D77">
      <w:pPr>
        <w:spacing w:line="240" w:lineRule="auto"/>
        <w:rPr>
          <w:noProof/>
          <w:szCs w:val="22"/>
        </w:rPr>
      </w:pPr>
    </w:p>
    <w:p w14:paraId="610E7B16" w14:textId="77777777" w:rsidR="00E30D77" w:rsidRPr="00C004BA" w:rsidRDefault="00E30D77" w:rsidP="00E30D77">
      <w:pPr>
        <w:spacing w:line="240" w:lineRule="auto"/>
        <w:rPr>
          <w:noProof/>
          <w:szCs w:val="22"/>
        </w:rPr>
      </w:pPr>
    </w:p>
    <w:p w14:paraId="610E7B17" w14:textId="77777777" w:rsidR="00E30D77" w:rsidRPr="00C004BA" w:rsidRDefault="0011658D" w:rsidP="00E30D77">
      <w:pPr>
        <w:pStyle w:val="Style8"/>
      </w:pPr>
      <w:r w:rsidRPr="00C004BA">
        <w:t>LÄKEMEDLETS NAMN</w:t>
      </w:r>
    </w:p>
    <w:p w14:paraId="610E7B18" w14:textId="77777777" w:rsidR="00E30D77" w:rsidRPr="00C004BA" w:rsidRDefault="00E30D77" w:rsidP="00E30D77">
      <w:pPr>
        <w:spacing w:line="240" w:lineRule="auto"/>
        <w:rPr>
          <w:noProof/>
          <w:szCs w:val="22"/>
        </w:rPr>
      </w:pPr>
    </w:p>
    <w:p w14:paraId="610E7B19" w14:textId="77777777" w:rsidR="00E30D77" w:rsidRPr="00C004BA" w:rsidRDefault="0011658D" w:rsidP="00E30D77">
      <w:pPr>
        <w:spacing w:line="240" w:lineRule="auto"/>
        <w:rPr>
          <w:noProof/>
          <w:szCs w:val="22"/>
        </w:rPr>
      </w:pPr>
      <w:r w:rsidRPr="00C004BA">
        <w:t>Ogluo 0,5 mg injektionsvätska, lösning i förfylld injektionspenna</w:t>
      </w:r>
    </w:p>
    <w:p w14:paraId="610E7B1A" w14:textId="77777777" w:rsidR="00E30D77" w:rsidRPr="00C004BA" w:rsidRDefault="0011658D" w:rsidP="00E30D77">
      <w:pPr>
        <w:spacing w:line="240" w:lineRule="auto"/>
        <w:rPr>
          <w:b/>
          <w:szCs w:val="22"/>
        </w:rPr>
      </w:pPr>
      <w:r w:rsidRPr="00C004BA">
        <w:t>glukagon</w:t>
      </w:r>
    </w:p>
    <w:p w14:paraId="610E7B1B" w14:textId="77777777" w:rsidR="00E30D77" w:rsidRPr="00C004BA" w:rsidRDefault="00E30D77" w:rsidP="00E30D77">
      <w:pPr>
        <w:spacing w:line="240" w:lineRule="auto"/>
        <w:rPr>
          <w:noProof/>
          <w:szCs w:val="22"/>
        </w:rPr>
      </w:pPr>
    </w:p>
    <w:p w14:paraId="610E7B1C" w14:textId="77777777" w:rsidR="00E30D77" w:rsidRPr="00C004BA" w:rsidRDefault="00E30D77" w:rsidP="00E30D77">
      <w:pPr>
        <w:spacing w:line="240" w:lineRule="auto"/>
        <w:rPr>
          <w:noProof/>
          <w:szCs w:val="22"/>
        </w:rPr>
      </w:pPr>
    </w:p>
    <w:p w14:paraId="610E7B1D" w14:textId="77777777" w:rsidR="00E30D77" w:rsidRPr="00C004BA" w:rsidRDefault="0011658D" w:rsidP="00E30D77">
      <w:pPr>
        <w:pStyle w:val="Style8"/>
        <w:rPr>
          <w:noProof/>
        </w:rPr>
      </w:pPr>
      <w:r w:rsidRPr="00C004BA">
        <w:t>DEKLARATION AV AKTIV(A) SUBSTANS(ER)</w:t>
      </w:r>
    </w:p>
    <w:p w14:paraId="610E7B1E" w14:textId="77777777" w:rsidR="00E30D77" w:rsidRPr="00C004BA" w:rsidRDefault="00E30D77" w:rsidP="00E30D77">
      <w:pPr>
        <w:spacing w:line="240" w:lineRule="auto"/>
        <w:rPr>
          <w:noProof/>
          <w:szCs w:val="22"/>
        </w:rPr>
      </w:pPr>
    </w:p>
    <w:p w14:paraId="610E7B1F" w14:textId="77777777" w:rsidR="00E30D77" w:rsidRPr="00C004BA" w:rsidRDefault="0011658D" w:rsidP="00E30D77">
      <w:pPr>
        <w:spacing w:line="240" w:lineRule="auto"/>
        <w:rPr>
          <w:noProof/>
          <w:szCs w:val="22"/>
        </w:rPr>
      </w:pPr>
      <w:r w:rsidRPr="00C004BA">
        <w:t>Varje förfylld injektionspenna innehåller 0,5 mg glukagon i 0,1 ml.</w:t>
      </w:r>
    </w:p>
    <w:p w14:paraId="610E7B20" w14:textId="77777777" w:rsidR="00E30D77" w:rsidRPr="00C004BA" w:rsidRDefault="00E30D77" w:rsidP="00E30D77">
      <w:pPr>
        <w:spacing w:line="240" w:lineRule="auto"/>
        <w:rPr>
          <w:noProof/>
          <w:szCs w:val="22"/>
        </w:rPr>
      </w:pPr>
    </w:p>
    <w:p w14:paraId="610E7B21" w14:textId="77777777" w:rsidR="00E30D77" w:rsidRPr="00C004BA" w:rsidRDefault="00E30D77" w:rsidP="00E30D77">
      <w:pPr>
        <w:spacing w:line="240" w:lineRule="auto"/>
        <w:rPr>
          <w:noProof/>
          <w:szCs w:val="22"/>
        </w:rPr>
      </w:pPr>
    </w:p>
    <w:p w14:paraId="610E7B22" w14:textId="77777777" w:rsidR="00E30D77" w:rsidRPr="00C004BA" w:rsidRDefault="0011658D" w:rsidP="00E30D77">
      <w:pPr>
        <w:pStyle w:val="Style8"/>
        <w:rPr>
          <w:noProof/>
        </w:rPr>
      </w:pPr>
      <w:r w:rsidRPr="00C004BA">
        <w:t>FÖRTECKNING ÖVER HJÄLPÄMNEN</w:t>
      </w:r>
    </w:p>
    <w:p w14:paraId="610E7B23" w14:textId="77777777" w:rsidR="00E30D77" w:rsidRPr="00C004BA" w:rsidRDefault="00E30D77" w:rsidP="00E30D77">
      <w:pPr>
        <w:spacing w:line="240" w:lineRule="auto"/>
        <w:rPr>
          <w:noProof/>
          <w:szCs w:val="22"/>
        </w:rPr>
      </w:pPr>
    </w:p>
    <w:p w14:paraId="610E7B24" w14:textId="77777777" w:rsidR="00E30D77" w:rsidRPr="00C004BA" w:rsidRDefault="0011658D" w:rsidP="00E30D77">
      <w:pPr>
        <w:spacing w:line="240" w:lineRule="auto"/>
        <w:rPr>
          <w:noProof/>
          <w:szCs w:val="22"/>
        </w:rPr>
      </w:pPr>
      <w:r w:rsidRPr="00C004BA">
        <w:t>Innehåller även trehalosdihydrat, dimetylsulfoxid (DMSO), svavelsyra och vatten för injektionsvätskor. Se bipacksedeln för ytterligare information.</w:t>
      </w:r>
    </w:p>
    <w:p w14:paraId="610E7B25" w14:textId="77777777" w:rsidR="00E30D77" w:rsidRPr="00C004BA" w:rsidRDefault="00E30D77" w:rsidP="00E30D77">
      <w:pPr>
        <w:spacing w:line="240" w:lineRule="auto"/>
        <w:rPr>
          <w:noProof/>
          <w:color w:val="000000" w:themeColor="text1"/>
          <w:szCs w:val="22"/>
        </w:rPr>
      </w:pPr>
    </w:p>
    <w:p w14:paraId="610E7B26" w14:textId="77777777" w:rsidR="00E30D77" w:rsidRPr="00C004BA" w:rsidRDefault="00E30D77" w:rsidP="00E30D77">
      <w:pPr>
        <w:spacing w:line="240" w:lineRule="auto"/>
        <w:rPr>
          <w:noProof/>
          <w:color w:val="000000" w:themeColor="text1"/>
          <w:szCs w:val="22"/>
        </w:rPr>
      </w:pPr>
    </w:p>
    <w:p w14:paraId="610E7B27" w14:textId="77777777" w:rsidR="00E30D77" w:rsidRPr="00C004BA" w:rsidRDefault="0011658D" w:rsidP="00E30D77">
      <w:pPr>
        <w:pStyle w:val="Style8"/>
        <w:rPr>
          <w:noProof/>
        </w:rPr>
      </w:pPr>
      <w:r w:rsidRPr="00C004BA">
        <w:t>LÄKEMEDELSFORM OCH FÖRPACKNINGSSTORLEK</w:t>
      </w:r>
    </w:p>
    <w:p w14:paraId="610E7B28" w14:textId="77777777" w:rsidR="00E30D77" w:rsidRPr="00C004BA" w:rsidRDefault="00E30D77" w:rsidP="00E30D77">
      <w:pPr>
        <w:spacing w:line="240" w:lineRule="auto"/>
        <w:rPr>
          <w:noProof/>
          <w:color w:val="000000" w:themeColor="text1"/>
          <w:szCs w:val="22"/>
        </w:rPr>
      </w:pPr>
    </w:p>
    <w:p w14:paraId="610E7B29"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Injektionsvätska, lösning</w:t>
      </w:r>
    </w:p>
    <w:p w14:paraId="610E7B2A" w14:textId="77777777" w:rsidR="00E30D77" w:rsidRPr="00C004BA" w:rsidRDefault="00E30D77" w:rsidP="00E30D77">
      <w:pPr>
        <w:spacing w:line="240" w:lineRule="auto"/>
        <w:rPr>
          <w:noProof/>
          <w:color w:val="000000" w:themeColor="text1"/>
          <w:szCs w:val="22"/>
        </w:rPr>
      </w:pPr>
    </w:p>
    <w:p w14:paraId="610E7B2B" w14:textId="5B745AA0" w:rsidR="00E30D77" w:rsidRDefault="0011658D" w:rsidP="00E30D77">
      <w:pPr>
        <w:spacing w:line="240" w:lineRule="auto"/>
        <w:rPr>
          <w:color w:val="000000" w:themeColor="text1"/>
          <w:szCs w:val="22"/>
        </w:rPr>
      </w:pPr>
      <w:r w:rsidRPr="00C004BA">
        <w:rPr>
          <w:color w:val="000000" w:themeColor="text1"/>
          <w:szCs w:val="22"/>
        </w:rPr>
        <w:t xml:space="preserve">1 st. </w:t>
      </w:r>
      <w:r w:rsidR="001035A3" w:rsidRPr="00C004BA">
        <w:rPr>
          <w:color w:val="000000" w:themeColor="text1"/>
          <w:szCs w:val="22"/>
        </w:rPr>
        <w:t>F</w:t>
      </w:r>
      <w:r w:rsidRPr="00C004BA">
        <w:rPr>
          <w:color w:val="000000" w:themeColor="text1"/>
          <w:szCs w:val="22"/>
        </w:rPr>
        <w:t>örfylld en</w:t>
      </w:r>
      <w:r>
        <w:rPr>
          <w:color w:val="000000" w:themeColor="text1"/>
          <w:szCs w:val="22"/>
        </w:rPr>
        <w:t>do</w:t>
      </w:r>
      <w:r w:rsidRPr="00C004BA">
        <w:rPr>
          <w:color w:val="000000" w:themeColor="text1"/>
          <w:szCs w:val="22"/>
        </w:rPr>
        <w:t>spenna</w:t>
      </w:r>
    </w:p>
    <w:p w14:paraId="610E7B2C" w14:textId="77777777" w:rsidR="00E30D77" w:rsidRPr="00B05472" w:rsidRDefault="0011658D" w:rsidP="00E30D77">
      <w:pPr>
        <w:spacing w:line="240" w:lineRule="auto"/>
        <w:rPr>
          <w:noProof/>
          <w:color w:val="000000" w:themeColor="text1"/>
          <w:szCs w:val="22"/>
          <w:lang w:val="en-US"/>
        </w:rPr>
      </w:pPr>
      <w:r w:rsidRPr="00B05472">
        <w:rPr>
          <w:noProof/>
          <w:color w:val="000000" w:themeColor="text1"/>
          <w:szCs w:val="22"/>
          <w:highlight w:val="lightGray"/>
          <w:lang w:val="en-US"/>
        </w:rPr>
        <w:t>2</w:t>
      </w:r>
      <w:r>
        <w:rPr>
          <w:noProof/>
          <w:color w:val="000000" w:themeColor="text1"/>
          <w:szCs w:val="22"/>
          <w:highlight w:val="lightGray"/>
          <w:lang w:val="en-US"/>
        </w:rPr>
        <w:t> </w:t>
      </w:r>
      <w:r w:rsidRPr="00B05472">
        <w:rPr>
          <w:noProof/>
          <w:color w:val="000000" w:themeColor="text1"/>
          <w:szCs w:val="22"/>
          <w:highlight w:val="lightGray"/>
          <w:lang w:val="en-US"/>
        </w:rPr>
        <w:t xml:space="preserve">st. </w:t>
      </w:r>
      <w:r>
        <w:rPr>
          <w:noProof/>
          <w:color w:val="000000" w:themeColor="text1"/>
          <w:szCs w:val="22"/>
          <w:highlight w:val="lightGray"/>
          <w:lang w:val="en-US"/>
        </w:rPr>
        <w:t>förfyllda endospennor</w:t>
      </w:r>
    </w:p>
    <w:p w14:paraId="610E7B2D" w14:textId="77777777" w:rsidR="00E30D77" w:rsidRPr="00B05472" w:rsidRDefault="00E30D77" w:rsidP="00E30D77">
      <w:pPr>
        <w:spacing w:line="240" w:lineRule="auto"/>
        <w:rPr>
          <w:noProof/>
          <w:color w:val="000000" w:themeColor="text1"/>
          <w:szCs w:val="22"/>
          <w:lang w:val="en-US"/>
        </w:rPr>
      </w:pPr>
    </w:p>
    <w:p w14:paraId="610E7B2E" w14:textId="77777777" w:rsidR="00E30D77" w:rsidRPr="00B05472" w:rsidRDefault="00E30D77" w:rsidP="00E30D77">
      <w:pPr>
        <w:spacing w:line="240" w:lineRule="auto"/>
        <w:rPr>
          <w:noProof/>
          <w:color w:val="000000" w:themeColor="text1"/>
          <w:szCs w:val="22"/>
          <w:lang w:val="en-US"/>
        </w:rPr>
      </w:pPr>
    </w:p>
    <w:p w14:paraId="610E7B2F" w14:textId="77777777" w:rsidR="00E30D77" w:rsidRPr="00C004BA" w:rsidRDefault="0011658D" w:rsidP="00E30D77">
      <w:pPr>
        <w:pStyle w:val="Style8"/>
        <w:rPr>
          <w:noProof/>
        </w:rPr>
      </w:pPr>
      <w:r w:rsidRPr="00C004BA">
        <w:t>ADMINISTRERINGSSÄTT OCH ADMINISTRERINGSVÄG</w:t>
      </w:r>
    </w:p>
    <w:p w14:paraId="610E7B30" w14:textId="77777777" w:rsidR="00E30D77" w:rsidRPr="00C004BA" w:rsidRDefault="00E30D77" w:rsidP="00E30D77">
      <w:pPr>
        <w:spacing w:line="240" w:lineRule="auto"/>
        <w:rPr>
          <w:noProof/>
          <w:szCs w:val="22"/>
        </w:rPr>
      </w:pPr>
    </w:p>
    <w:p w14:paraId="610E7B31" w14:textId="77777777" w:rsidR="00E30D77" w:rsidRPr="00C004BA" w:rsidRDefault="00E30D77" w:rsidP="00E30D77">
      <w:pPr>
        <w:spacing w:line="240" w:lineRule="auto"/>
        <w:rPr>
          <w:noProof/>
          <w:szCs w:val="22"/>
        </w:rPr>
      </w:pPr>
    </w:p>
    <w:p w14:paraId="610E7B32" w14:textId="77777777" w:rsidR="00E30D77" w:rsidRPr="00C004BA" w:rsidRDefault="00E30D77" w:rsidP="00E30D77">
      <w:pPr>
        <w:spacing w:line="240" w:lineRule="auto"/>
        <w:rPr>
          <w:noProof/>
          <w:szCs w:val="22"/>
        </w:rPr>
      </w:pPr>
    </w:p>
    <w:p w14:paraId="610E7B33" w14:textId="77777777" w:rsidR="00E30D77" w:rsidRPr="00C004BA" w:rsidRDefault="00E30D77" w:rsidP="00E30D77">
      <w:pPr>
        <w:pStyle w:val="ListParagraph"/>
        <w:spacing w:line="240" w:lineRule="auto"/>
        <w:rPr>
          <w:noProof/>
          <w:szCs w:val="22"/>
        </w:rPr>
      </w:pPr>
    </w:p>
    <w:p w14:paraId="610E7B34" w14:textId="77777777" w:rsidR="00E30D77" w:rsidRPr="00C004BA" w:rsidRDefault="0011658D" w:rsidP="00E30D77">
      <w:pPr>
        <w:pStyle w:val="ListParagraph"/>
        <w:numPr>
          <w:ilvl w:val="0"/>
          <w:numId w:val="6"/>
        </w:numPr>
        <w:spacing w:line="240" w:lineRule="auto"/>
        <w:rPr>
          <w:noProof/>
          <w:szCs w:val="22"/>
        </w:rPr>
      </w:pPr>
      <w:r w:rsidRPr="00C004BA">
        <w:t>Förbered</w:t>
      </w:r>
    </w:p>
    <w:p w14:paraId="610E7B35" w14:textId="77777777" w:rsidR="00E30D77" w:rsidRPr="00C004BA" w:rsidRDefault="0011658D" w:rsidP="00E30D77">
      <w:pPr>
        <w:pStyle w:val="ListParagraph"/>
        <w:numPr>
          <w:ilvl w:val="1"/>
          <w:numId w:val="6"/>
        </w:numPr>
        <w:spacing w:line="240" w:lineRule="auto"/>
        <w:rPr>
          <w:noProof/>
          <w:szCs w:val="22"/>
        </w:rPr>
      </w:pPr>
      <w:r w:rsidRPr="00C004BA">
        <w:t>Riv upp påsen vid den streckade linjen. Ta upp pennan.</w:t>
      </w:r>
    </w:p>
    <w:p w14:paraId="610E7B36" w14:textId="77777777" w:rsidR="00E30D77" w:rsidRPr="00C004BA" w:rsidRDefault="00E30D77" w:rsidP="00E30D77">
      <w:pPr>
        <w:spacing w:line="240" w:lineRule="auto"/>
        <w:ind w:left="1080"/>
        <w:rPr>
          <w:noProof/>
          <w:szCs w:val="22"/>
        </w:rPr>
      </w:pPr>
    </w:p>
    <w:p w14:paraId="610E7B37" w14:textId="77777777" w:rsidR="00E30D77" w:rsidRPr="00C004BA" w:rsidRDefault="0011658D" w:rsidP="00E30D77">
      <w:pPr>
        <w:spacing w:line="240" w:lineRule="auto"/>
        <w:ind w:left="1080"/>
        <w:rPr>
          <w:noProof/>
          <w:szCs w:val="22"/>
        </w:rPr>
      </w:pPr>
      <w:r w:rsidRPr="00C004BA">
        <w:rPr>
          <w:noProof/>
          <w:color w:val="000000" w:themeColor="text1"/>
          <w:szCs w:val="22"/>
        </w:rPr>
        <mc:AlternateContent>
          <mc:Choice Requires="wps">
            <w:drawing>
              <wp:anchor distT="45720" distB="45720" distL="114300" distR="114300" simplePos="0" relativeHeight="251658240" behindDoc="0" locked="0" layoutInCell="1" allowOverlap="1" wp14:anchorId="610E81BA" wp14:editId="610E81BB">
                <wp:simplePos x="0" y="0"/>
                <wp:positionH relativeFrom="column">
                  <wp:posOffset>689449</wp:posOffset>
                </wp:positionH>
                <wp:positionV relativeFrom="paragraph">
                  <wp:posOffset>9449</wp:posOffset>
                </wp:positionV>
                <wp:extent cx="702860" cy="1846834"/>
                <wp:effectExtent l="0" t="0" r="254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610E82E5" w14:textId="77777777" w:rsidR="00E00092" w:rsidRDefault="0011658D" w:rsidP="00E30D77">
                            <w:pPr>
                              <w:spacing w:line="240" w:lineRule="auto"/>
                              <w:rPr>
                                <w:sz w:val="12"/>
                              </w:rPr>
                            </w:pPr>
                            <w:r w:rsidRPr="005426EA">
                              <w:rPr>
                                <w:sz w:val="12"/>
                                <w:szCs w:val="12"/>
                                <w:highlight w:val="lightGray"/>
                              </w:rPr>
                              <w:t>Riv upp påsen vid den streckade linjen. Ta upp pennan.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E81BA"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14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HtAwIAAOYDAAAOAAAAZHJzL2Uyb0RvYy54bWysU9uO0zAQfUfiHyy/06Rlt5So6WrpUoS0&#10;XKSFD3Acp7FwPGbsNilfz9hJu8vyhvCDNbZnzsycOV7fDJ1hR4Vegy35fJZzpqyEWtt9yb9/271a&#10;ceaDsLUwYFXJT8rzm83LF+veFWoBLZhaISMQ64velbwNwRVZ5mWrOuFn4JSlxwawE4GOuM9qFD2h&#10;dyZb5Pky6wFrhyCV93R7Nz7yTcJvGiXDl6bxKjBTcqotpB3TXsU926xFsUfhWi2nMsQ/VNEJbSnp&#10;BepOBMEOqP+C6rRE8NCEmYQug6bRUqUeqJt5/qybh1Y4lXohcry70OT/H6z8fHxwX5GF4R0MNMDU&#10;hHf3IH94ZmHbCrtXt4jQt0rUlHgeKct654spNFLtCx9Bqv4T1DRkcQiQgIYGu8gK9ckInQZwupCu&#10;hsAkXb7JF6slvUh6mq+ulqvXVymFKM7RDn34oKBj0Sg50lATujje+xCrEcXZJSbzYHS908akA+6r&#10;rUF2FCSAXVoT+h9uxrK+5G+vF9cJ2UKMT9rodCCBGt2VfJXHNUomsvHe1sklCG1GmyoxdqInMjJy&#10;E4ZqIMdIUwX1iYhCGIVIH4eMFvAXZz2JsOT+50Gg4sx8tER2VOzZwLNRnQ1hJYWWPHA2mtuQlJ36&#10;drc0hJ1O/DxmnmojMSXaJuFHtT49J6/H77n5DQAA//8DAFBLAwQUAAYACAAAACEAQKnYCN0AAAAJ&#10;AQAADwAAAGRycy9kb3ducmV2LnhtbEyPwU7DMBBE70j8g7VI3KiTVFRJiFMVJBBHKEXq0Y2XOCJe&#10;h9hNQ7+e5QS3Gc1o9m21nl0vJhxD50lBukhAIDXedNQq2L093uQgQtRkdO8JFXxjgHV9eVHp0vgT&#10;veK0ja3gEQqlVmBjHEopQ2PR6bDwAxJnH350OrIdW2lGfeJx18ssSVbS6Y74gtUDPlhsPrdHp6B4&#10;nt5tf7/3hnKbbvZP56+X3Vmp66t5cwci4hz/yvCLz+hQM9PBH8kE0bNP8hVXWdyC4DxLiyWIA4si&#10;W4KsK/n/g/oHAAD//wMAUEsBAi0AFAAGAAgAAAAhALaDOJL+AAAA4QEAABMAAAAAAAAAAAAAAAAA&#10;AAAAAFtDb250ZW50X1R5cGVzXS54bWxQSwECLQAUAAYACAAAACEAOP0h/9YAAACUAQAACwAAAAAA&#10;AAAAAAAAAAAvAQAAX3JlbHMvLnJlbHNQSwECLQAUAAYACAAAACEAAc/R7QMCAADmAwAADgAAAAAA&#10;AAAAAAAAAAAuAgAAZHJzL2Uyb0RvYy54bWxQSwECLQAUAAYACAAAACEAQKnYCN0AAAAJAQAADwAA&#10;AAAAAAAAAAAAAABdBAAAZHJzL2Rvd25yZXYueG1sUEsFBgAAAAAEAAQA8wAAAGcFAAAAAA==&#10;" stroked="f">
                <v:textbox style="mso-fit-shape-to-text:t" inset="0,0,0,0">
                  <w:txbxContent>
                    <w:p w14:paraId="610E82E5" w14:textId="77777777" w:rsidR="00E00092" w:rsidRDefault="0011658D" w:rsidP="00E30D77">
                      <w:pPr>
                        <w:spacing w:line="240" w:lineRule="auto"/>
                        <w:rPr>
                          <w:sz w:val="12"/>
                        </w:rPr>
                      </w:pPr>
                      <w:r w:rsidRPr="005426EA">
                        <w:rPr>
                          <w:sz w:val="12"/>
                          <w:szCs w:val="12"/>
                          <w:highlight w:val="lightGray"/>
                        </w:rPr>
                        <w:t>Riv upp påsen vid den streckade linjen. Ta upp pennan.</w:t>
                      </w:r>
                    </w:p>
                  </w:txbxContent>
                </v:textbox>
              </v:shape>
            </w:pict>
          </mc:Fallback>
        </mc:AlternateContent>
      </w:r>
      <w:r w:rsidRPr="00C004BA">
        <w:rPr>
          <w:noProof/>
          <w:color w:val="000000" w:themeColor="text1"/>
        </w:rPr>
        <w:drawing>
          <wp:inline distT="0" distB="0" distL="0" distR="0" wp14:anchorId="610E81BC" wp14:editId="610E81BD">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610E7B38" w14:textId="77777777" w:rsidR="00E30D77" w:rsidRPr="00C004BA" w:rsidRDefault="00E30D77" w:rsidP="00E30D77">
      <w:pPr>
        <w:spacing w:line="240" w:lineRule="auto"/>
        <w:ind w:left="1440"/>
        <w:rPr>
          <w:noProof/>
          <w:szCs w:val="22"/>
        </w:rPr>
      </w:pPr>
    </w:p>
    <w:p w14:paraId="610E7B39" w14:textId="77777777" w:rsidR="00E30D77" w:rsidRPr="00C004BA" w:rsidRDefault="0011658D" w:rsidP="00E30D77">
      <w:pPr>
        <w:pStyle w:val="ListParagraph"/>
        <w:numPr>
          <w:ilvl w:val="1"/>
          <w:numId w:val="6"/>
        </w:numPr>
        <w:spacing w:line="240" w:lineRule="auto"/>
        <w:rPr>
          <w:noProof/>
          <w:szCs w:val="22"/>
        </w:rPr>
      </w:pPr>
      <w:r w:rsidRPr="00C004BA">
        <w:t>Dra av det röda skyddslocket.</w:t>
      </w:r>
    </w:p>
    <w:p w14:paraId="610E7B3A" w14:textId="77777777" w:rsidR="00E30D77" w:rsidRPr="00C004BA" w:rsidRDefault="0011658D" w:rsidP="00E30D77">
      <w:pPr>
        <w:pStyle w:val="ListParagraph"/>
        <w:numPr>
          <w:ilvl w:val="1"/>
          <w:numId w:val="6"/>
        </w:numPr>
        <w:spacing w:line="240" w:lineRule="auto"/>
        <w:rPr>
          <w:noProof/>
          <w:szCs w:val="22"/>
        </w:rPr>
      </w:pPr>
      <w:r w:rsidRPr="00C004BA">
        <w:t>Välj injektionsställe och lyft upp/ta av kläderna så att huden är bar.</w:t>
      </w:r>
    </w:p>
    <w:p w14:paraId="610E7B3B"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szCs w:val="22"/>
        </w:rPr>
        <w:lastRenderedPageBreak/>
        <mc:AlternateContent>
          <mc:Choice Requires="wps">
            <w:drawing>
              <wp:anchor distT="45720" distB="45720" distL="114300" distR="114300" simplePos="0" relativeHeight="251664384" behindDoc="0" locked="0" layoutInCell="1" allowOverlap="1" wp14:anchorId="610E81BE" wp14:editId="610E81BF">
                <wp:simplePos x="0" y="0"/>
                <wp:positionH relativeFrom="margin">
                  <wp:posOffset>2684486</wp:posOffset>
                </wp:positionH>
                <wp:positionV relativeFrom="paragraph">
                  <wp:posOffset>325272</wp:posOffset>
                </wp:positionV>
                <wp:extent cx="429904" cy="1850644"/>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610E82E6" w14:textId="77777777" w:rsidR="00E00092" w:rsidRDefault="0011658D" w:rsidP="00E30D77">
                            <w:pPr>
                              <w:spacing w:line="240" w:lineRule="auto"/>
                              <w:jc w:val="center"/>
                              <w:rPr>
                                <w:sz w:val="12"/>
                              </w:rPr>
                            </w:pPr>
                            <w:r>
                              <w:rPr>
                                <w:sz w:val="12"/>
                                <w:szCs w:val="12"/>
                              </w:rPr>
                              <w:t>Bakifrån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BE" id="Text Box 4" o:spid="_x0000_s1027" type="#_x0000_t202" style="position:absolute;left:0;text-align:left;margin-left:211.4pt;margin-top:25.6pt;width:33.85pt;height:145.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34Bg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euItsVVCfiS+EUY/0f8hoAX9w1pMWS+6/HwUqzswHS5xH4V4MvBjVxRBWUmjJA2ejuQtJ&#10;4Kl9d0+z2OtE00vmqUTSVGJv0n8U7a/n5PXyS7c/AQAA//8DAFBLAwQUAAYACAAAACEA0JbsXeAA&#10;AAAKAQAADwAAAGRycy9kb3ducmV2LnhtbEyPwU7DMBBE70j8g7VI3KgTk1ZtiFMVJBBHKEXq0Y2X&#10;OMJeh9hNQ78ec4LjaEYzb6r15CwbcQidJwn5LAOG1HjdUSth9/Z4swQWoiKtrCeU8I0B1vXlRaVK&#10;7U/0iuM2tiyVUCiVBBNjX3IeGoNOhZnvkZL34QenYpJDy/WgTqncWS6ybMGd6igtGNXjg8Hmc3t0&#10;ElbP47ux93uvaWnyzf7p/PWyO0t5fTVt7oBFnOJfGH7xEzrUiengj6QDsxIKIRJ6lDDPBbAUKFbZ&#10;HNhBwm0hFsDriv+/UP8AAAD//wMAUEsBAi0AFAAGAAgAAAAhALaDOJL+AAAA4QEAABMAAAAAAAAA&#10;AAAAAAAAAAAAAFtDb250ZW50X1R5cGVzXS54bWxQSwECLQAUAAYACAAAACEAOP0h/9YAAACUAQAA&#10;CwAAAAAAAAAAAAAAAAAvAQAAX3JlbHMvLnJlbHNQSwECLQAUAAYACAAAACEA0659+AYCAADtAwAA&#10;DgAAAAAAAAAAAAAAAAAuAgAAZHJzL2Uyb0RvYy54bWxQSwECLQAUAAYACAAAACEA0JbsXeAAAAAK&#10;AQAADwAAAAAAAAAAAAAAAABgBAAAZHJzL2Rvd25yZXYueG1sUEsFBgAAAAAEAAQA8wAAAG0FAAAA&#10;AA==&#10;" stroked="f">
                <v:textbox style="mso-fit-shape-to-text:t" inset="0,0,0,0">
                  <w:txbxContent>
                    <w:p w14:paraId="610E82E6" w14:textId="77777777" w:rsidR="00E00092" w:rsidRDefault="0011658D" w:rsidP="00E30D77">
                      <w:pPr>
                        <w:spacing w:line="240" w:lineRule="auto"/>
                        <w:jc w:val="center"/>
                        <w:rPr>
                          <w:sz w:val="12"/>
                        </w:rPr>
                      </w:pPr>
                      <w:r>
                        <w:rPr>
                          <w:sz w:val="12"/>
                          <w:szCs w:val="12"/>
                        </w:rPr>
                        <w:t>Bakifrån</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660288" behindDoc="0" locked="0" layoutInCell="1" allowOverlap="1" wp14:anchorId="610E81C0" wp14:editId="610E81C1">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610E82E7" w14:textId="77777777" w:rsidR="00E00092" w:rsidRPr="00156DA3" w:rsidRDefault="0011658D" w:rsidP="00E30D77">
                            <w:pPr>
                              <w:spacing w:line="240" w:lineRule="auto"/>
                              <w:rPr>
                                <w:sz w:val="12"/>
                                <w:szCs w:val="12"/>
                              </w:rPr>
                            </w:pPr>
                            <w:r w:rsidRPr="005426EA">
                              <w:rPr>
                                <w:sz w:val="12"/>
                                <w:szCs w:val="12"/>
                                <w:highlight w:val="lightGray"/>
                              </w:rPr>
                              <w:t>Dra av det röda skyddslocket.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0E81C0" id="Text Box 14" o:spid="_x0000_s1028" type="#_x0000_t202"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9/AEAANIDAAAOAAAAZHJzL2Uyb0RvYy54bWysU9uO0zAQfUfiHyy/06RdCt2o6Qq6FCEt&#10;F2nhAxzbaSwcjxm7TcrXM3bacntD+MEa2zNnZs4cr+/G3rKjxmDA1Xw+KznTToIybl/zL593z1ac&#10;hSicEhacrvlJB363efpkPfhKL6ADqzQyAnGhGnzNuxh9VRRBdroXYQZeO3psAXsR6Yj7QqEYCL23&#10;xaIsXxQDoPIIUodAt/fTI99k/LbVMn5s26AjszWn2mLeMe9N2ovNWlR7FL4z8lyG+IcqemEcJb1C&#10;3Yso2AHNX1C9kQgB2jiT0BfQtkbq3AN1My//6OaxE17nXoic4K80hf8HKz8cH/0nZHF8DSMNMDcR&#10;/APIr4E52HbC7fUrRBg6LRQlnifKisGH6hyaqA5VSCDN8B4UDVkcImSgscU+sUJ9MkKnAZyupOsx&#10;MkmXy+e385uXnEl6WtyUy9UqZxDVJdhjiG819CwZNUeaaQYXx4cQUzGiurikXAGsUTtjbT7gvtla&#10;ZEdB89/ldUb/zc06NtT8drlYZmQHKT5LozeR9GlNX/NVmdakmETGG6eySxTGTjZVYt2ZnUTIRE0c&#10;m5EZRd2l2ERWA+pEdCFMcqTvQ0YH+J2zgaRY8/DtIFBzZt85ojzp9mLgxWguhnCSQmseOZvMbcz6&#10;TsykZCSczNFZ5EmZv56z18+vuPkBAAD//wMAUEsDBBQABgAIAAAAIQAtC3Bf3QAAAAkBAAAPAAAA&#10;ZHJzL2Rvd25yZXYueG1sTI9NT8JAEIbvJv6HzZh4MbKlGiC1W6KgNz2AhPPQXdqG7myzu6Xl3zuc&#10;5DZv5sn7kS9H24qz8aFxpGA6SUAYKp1uqFKw+/16XoAIEUlj68gouJgAy+L+LsdMu4E25ryNlWAT&#10;ChkqqGPsMilDWRuLYeI6Q/w7Om8xsvSV1B4HNretTJNkJi02xAk1dmZVm/K07a2C2dr3w4ZWT+vd&#10;5zf+dFW6/7jslXp8GN/fQEQzxn8YrvW5OhTc6eB60kG0rNNpyuj14E0MpMl8DuKg4HXxArLI5e2C&#10;4g8AAP//AwBQSwECLQAUAAYACAAAACEAtoM4kv4AAADhAQAAEwAAAAAAAAAAAAAAAAAAAAAAW0Nv&#10;bnRlbnRfVHlwZXNdLnhtbFBLAQItABQABgAIAAAAIQA4/SH/1gAAAJQBAAALAAAAAAAAAAAAAAAA&#10;AC8BAABfcmVscy8ucmVsc1BLAQItABQABgAIAAAAIQDh/1z9/AEAANIDAAAOAAAAAAAAAAAAAAAA&#10;AC4CAABkcnMvZTJvRG9jLnhtbFBLAQItABQABgAIAAAAIQAtC3Bf3QAAAAkBAAAPAAAAAAAAAAAA&#10;AAAAAFYEAABkcnMvZG93bnJldi54bWxQSwUGAAAAAAQABADzAAAAYAUAAAAA&#10;" stroked="f">
                <v:textbox inset="0,0,0,0">
                  <w:txbxContent>
                    <w:p w14:paraId="610E82E7" w14:textId="77777777" w:rsidR="00E00092" w:rsidRPr="00156DA3" w:rsidRDefault="0011658D" w:rsidP="00E30D77">
                      <w:pPr>
                        <w:spacing w:line="240" w:lineRule="auto"/>
                        <w:rPr>
                          <w:sz w:val="12"/>
                          <w:szCs w:val="12"/>
                        </w:rPr>
                      </w:pPr>
                      <w:r w:rsidRPr="005426EA">
                        <w:rPr>
                          <w:sz w:val="12"/>
                          <w:szCs w:val="12"/>
                          <w:highlight w:val="lightGray"/>
                        </w:rPr>
                        <w:t>Dra av det röda skyddslocket.</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668480" behindDoc="0" locked="0" layoutInCell="1" allowOverlap="1" wp14:anchorId="610E81C2" wp14:editId="610E81C3">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610E82E8" w14:textId="77777777" w:rsidR="00E00092" w:rsidRDefault="0011658D" w:rsidP="00E30D77">
                            <w:pPr>
                              <w:spacing w:line="240" w:lineRule="auto"/>
                              <w:jc w:val="center"/>
                              <w:rPr>
                                <w:sz w:val="16"/>
                              </w:rPr>
                            </w:pPr>
                            <w:r w:rsidRPr="005426EA">
                              <w:rPr>
                                <w:sz w:val="16"/>
                                <w:szCs w:val="16"/>
                                <w:highlight w:val="lightGray"/>
                              </w:rPr>
                              <w:t>Nedre delen av buken, eller lårets eller överarmens utsida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C2" id="Text Box 6" o:spid="_x0000_s1029" type="#_x0000_t202"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FBCAIAAO4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F2EhXCdWJCEMYBEkfiIwG8DdnHYmx4P7XQaDizHyyRHpU7tnAs1GeDWElhRY8cDaY&#10;25AUntp3tzSMnU40PWUeSyRRJfbGDxBV+/ycvJ6+6eYR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pyWFBCAIAAO4D&#10;AAAOAAAAAAAAAAAAAAAAAC4CAABkcnMvZTJvRG9jLnhtbFBLAQItABQABgAIAAAAIQDdkgkh4AAA&#10;AAsBAAAPAAAAAAAAAAAAAAAAAGIEAABkcnMvZG93bnJldi54bWxQSwUGAAAAAAQABADzAAAAbwUA&#10;AAAA&#10;" stroked="f">
                <v:textbox style="mso-fit-shape-to-text:t" inset="0,0,0,0">
                  <w:txbxContent>
                    <w:p w14:paraId="610E82E8" w14:textId="77777777" w:rsidR="00E00092" w:rsidRDefault="0011658D" w:rsidP="00E30D77">
                      <w:pPr>
                        <w:spacing w:line="240" w:lineRule="auto"/>
                        <w:jc w:val="center"/>
                        <w:rPr>
                          <w:sz w:val="16"/>
                        </w:rPr>
                      </w:pPr>
                      <w:r w:rsidRPr="005426EA">
                        <w:rPr>
                          <w:sz w:val="16"/>
                          <w:szCs w:val="16"/>
                          <w:highlight w:val="lightGray"/>
                        </w:rPr>
                        <w:t>Nedre delen av buken, eller lårets eller överarmens utsida</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666432" behindDoc="0" locked="0" layoutInCell="1" allowOverlap="1" wp14:anchorId="610E81C4" wp14:editId="610E81C5">
                <wp:simplePos x="0" y="0"/>
                <wp:positionH relativeFrom="column">
                  <wp:posOffset>1656715</wp:posOffset>
                </wp:positionH>
                <wp:positionV relativeFrom="paragraph">
                  <wp:posOffset>6568</wp:posOffset>
                </wp:positionV>
                <wp:extent cx="1692322" cy="1850644"/>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610E82E9" w14:textId="77777777" w:rsidR="00E00092" w:rsidRDefault="0011658D" w:rsidP="00E30D77">
                            <w:pPr>
                              <w:spacing w:line="240" w:lineRule="auto"/>
                              <w:jc w:val="center"/>
                              <w:rPr>
                                <w:sz w:val="14"/>
                              </w:rPr>
                            </w:pPr>
                            <w:r w:rsidRPr="005426EA">
                              <w:rPr>
                                <w:sz w:val="14"/>
                                <w:highlight w:val="lightGray"/>
                              </w:rPr>
                              <w:t>Välj injektionsställe och lyft upp/ta av kläderna så att huden är bar.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C4" id="Text Box 18" o:spid="_x0000_s1030" type="#_x0000_t202" style="position:absolute;left:0;text-align:left;margin-left:130.45pt;margin-top:.5pt;width:133.25pt;height:145.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TVCAIAAO4DAAAOAAAAZHJzL2Uyb0RvYy54bWysU9uO2yAQfa/Uf0C8N07cTZS14qy22aaq&#10;tL1I234AxjhGxQwdSOz06ztgJ9vLW1U/oMEwZ+acOWzuhs6wk0KvwZZ8MZtzpqyEWttDyb9+2b9a&#10;c+aDsLUwYFXJz8rzu+3LF5veFSqHFkytkBGI9UXvSt6G4Ios87JVnfAzcMrSYQPYiUBbPGQ1ip7Q&#10;O5Pl8/kq6wFrhyCV9/T3YTzk24TfNEqGT03jVWCm5NRbSCumtYprtt2I4oDCtVpObYh/6KIT2lLR&#10;K9SDCIIdUf8F1WmJ4KEJMwldBk2jpUociM1i/gebp1Y4lbiQON5dZfL/D1Z+PD25z8jC8AYGGmAi&#10;4d0jyG+eWdi1wh7UPSL0rRI1FV5EybLe+WJKjVL7wkeQqv8ANQ1ZHAMkoKHBLqpCPBmh0wDOV9HV&#10;EJiMJVe3+es850zS2WK9nK9ublINUVzSHfrwTkHHYlBypKkmeHF69CG2I4rLlVjNg9H1XhuTNnio&#10;dgbZSZAD9umb0H+7ZizrS367zJcJ2ULMT+bodCCHGt2VfD2P3+iZKMdbW6crQWgzxtSJsZM+UZJR&#10;nDBUA9N1yROxKFcF9ZkEQxgNSQ+IghbwB2c9mbHk/vtRoOLMvLckenTuJcBLUF0CYSWlljxwNoa7&#10;kBye6Lt7GsZeJ5meK08tkqmSetMDiK79dZ9uPT/T7U8A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59eU1QgCAADuAwAA&#10;DgAAAAAAAAAAAAAAAAAuAgAAZHJzL2Uyb0RvYy54bWxQSwECLQAUAAYACAAAACEAsEWm294AAAAJ&#10;AQAADwAAAAAAAAAAAAAAAABiBAAAZHJzL2Rvd25yZXYueG1sUEsFBgAAAAAEAAQA8wAAAG0FAAAA&#10;AA==&#10;" stroked="f">
                <v:textbox style="mso-fit-shape-to-text:t" inset="0,0,0,0">
                  <w:txbxContent>
                    <w:p w14:paraId="610E82E9" w14:textId="77777777" w:rsidR="00E00092" w:rsidRDefault="0011658D" w:rsidP="00E30D77">
                      <w:pPr>
                        <w:spacing w:line="240" w:lineRule="auto"/>
                        <w:jc w:val="center"/>
                        <w:rPr>
                          <w:sz w:val="14"/>
                        </w:rPr>
                      </w:pPr>
                      <w:r w:rsidRPr="005426EA">
                        <w:rPr>
                          <w:sz w:val="14"/>
                          <w:highlight w:val="lightGray"/>
                        </w:rPr>
                        <w:t>Välj injektionsställe och lyft upp/ta av kläderna så att huden är bar.</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662336" behindDoc="0" locked="0" layoutInCell="1" allowOverlap="1" wp14:anchorId="610E81C6" wp14:editId="610E81C7">
                <wp:simplePos x="0" y="0"/>
                <wp:positionH relativeFrom="column">
                  <wp:posOffset>1902555</wp:posOffset>
                </wp:positionH>
                <wp:positionV relativeFrom="paragraph">
                  <wp:posOffset>304743</wp:posOffset>
                </wp:positionV>
                <wp:extent cx="429904" cy="1850644"/>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610E82EA" w14:textId="77777777" w:rsidR="00E00092" w:rsidRDefault="0011658D" w:rsidP="00E30D77">
                            <w:pPr>
                              <w:spacing w:line="240" w:lineRule="auto"/>
                              <w:jc w:val="center"/>
                              <w:rPr>
                                <w:sz w:val="12"/>
                              </w:rPr>
                            </w:pPr>
                            <w:r>
                              <w:rPr>
                                <w:sz w:val="12"/>
                                <w:szCs w:val="12"/>
                              </w:rPr>
                              <w:t>Framifrån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C6" id="Text Box 19" o:spid="_x0000_s1031" type="#_x0000_t202" style="position:absolute;left:0;text-align:left;margin-left:149.8pt;margin-top:24pt;width:33.85pt;height:145.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wCA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rGRrYqqM/EF8KoR/o/ZLSAPzjrSYsl99+PAhVn5oMlzqNwLwZejOpiCCsptOSBs9Hc&#10;hSTw1L67p1nsdaLpJfNUImkqsTfpP4r213Pyevml258AAAD//wMAUEsDBBQABgAIAAAAIQCxc4Tu&#10;4AAAAAoBAAAPAAAAZHJzL2Rvd25yZXYueG1sTI/BTsMwDIbvSLxDZCRuLN06lbY0nQYSiCOMIe2Y&#10;NVlTLXFKk3VlT485wc2WP/3+/mo1OctGPYTOo4D5LAGmsfGqw1bA9uP5LgcWokQlrUct4FsHWNXX&#10;V5UslT/jux43sWUUgqGUAkyMfcl5aIx2Msx8r5FuBz84GWkdWq4GeaZwZ/kiSTLuZIf0wchePxnd&#10;HDcnJ6B4HT+Nfdx5hbmZr3cvl6+37UWI25tp/QAs6in+wfCrT+pQk9Pen1AFZgUsiiIjVMAyp04E&#10;pNl9CmxPQ1osgdcV/1+h/gEAAP//AwBQSwECLQAUAAYACAAAACEAtoM4kv4AAADhAQAAEwAAAAAA&#10;AAAAAAAAAAAAAAAAW0NvbnRlbnRfVHlwZXNdLnhtbFBLAQItABQABgAIAAAAIQA4/SH/1gAAAJQB&#10;AAALAAAAAAAAAAAAAAAAAC8BAABfcmVscy8ucmVsc1BLAQItABQABgAIAAAAIQCh+10wCAIAAO0D&#10;AAAOAAAAAAAAAAAAAAAAAC4CAABkcnMvZTJvRG9jLnhtbFBLAQItABQABgAIAAAAIQCxc4Tu4AAA&#10;AAoBAAAPAAAAAAAAAAAAAAAAAGIEAABkcnMvZG93bnJldi54bWxQSwUGAAAAAAQABADzAAAAbwUA&#10;AAAA&#10;" stroked="f">
                <v:textbox style="mso-fit-shape-to-text:t" inset="0,0,0,0">
                  <w:txbxContent>
                    <w:p w14:paraId="610E82EA" w14:textId="77777777" w:rsidR="00E00092" w:rsidRDefault="0011658D" w:rsidP="00E30D77">
                      <w:pPr>
                        <w:spacing w:line="240" w:lineRule="auto"/>
                        <w:jc w:val="center"/>
                        <w:rPr>
                          <w:sz w:val="12"/>
                        </w:rPr>
                      </w:pPr>
                      <w:r>
                        <w:rPr>
                          <w:sz w:val="12"/>
                          <w:szCs w:val="12"/>
                        </w:rPr>
                        <w:t>Framifrån</w:t>
                      </w:r>
                    </w:p>
                  </w:txbxContent>
                </v:textbox>
              </v:shape>
            </w:pict>
          </mc:Fallback>
        </mc:AlternateContent>
      </w:r>
      <w:r w:rsidRPr="00C004BA">
        <w:rPr>
          <w:noProof/>
          <w:color w:val="000000" w:themeColor="text1"/>
        </w:rPr>
        <w:drawing>
          <wp:inline distT="0" distB="0" distL="0" distR="0" wp14:anchorId="610E81C8" wp14:editId="610E81C9">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10"/>
                    <a:stretch>
                      <a:fillRect/>
                    </a:stretch>
                  </pic:blipFill>
                  <pic:spPr>
                    <a:xfrm>
                      <a:off x="0" y="0"/>
                      <a:ext cx="724260" cy="1138913"/>
                    </a:xfrm>
                    <a:prstGeom prst="rect">
                      <a:avLst/>
                    </a:prstGeom>
                  </pic:spPr>
                </pic:pic>
              </a:graphicData>
            </a:graphic>
          </wp:inline>
        </w:drawing>
      </w:r>
      <w:r w:rsidRPr="00C004BA">
        <w:rPr>
          <w:color w:val="000000" w:themeColor="text1"/>
        </w:rPr>
        <w:t xml:space="preserve"> </w:t>
      </w:r>
      <w:r w:rsidRPr="00C004BA">
        <w:rPr>
          <w:noProof/>
        </w:rPr>
        <w:drawing>
          <wp:inline distT="0" distB="0" distL="0" distR="0" wp14:anchorId="610E81CA" wp14:editId="610E81CB">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610E7B3C" w14:textId="77777777" w:rsidR="00E30D77" w:rsidRPr="00C004BA" w:rsidRDefault="0011658D" w:rsidP="00E30D77">
      <w:pPr>
        <w:pStyle w:val="ListParagraph"/>
        <w:numPr>
          <w:ilvl w:val="0"/>
          <w:numId w:val="6"/>
        </w:numPr>
        <w:spacing w:line="240" w:lineRule="auto"/>
        <w:rPr>
          <w:noProof/>
          <w:szCs w:val="22"/>
        </w:rPr>
      </w:pPr>
      <w:r w:rsidRPr="00C004BA">
        <w:t>Injicera</w:t>
      </w:r>
    </w:p>
    <w:p w14:paraId="610E7B3D" w14:textId="77777777" w:rsidR="00E30D77" w:rsidRPr="00C004BA" w:rsidRDefault="0011658D" w:rsidP="00E30D77">
      <w:pPr>
        <w:pStyle w:val="ListParagraph"/>
        <w:numPr>
          <w:ilvl w:val="1"/>
          <w:numId w:val="6"/>
        </w:numPr>
        <w:spacing w:line="240" w:lineRule="auto"/>
        <w:rPr>
          <w:noProof/>
          <w:szCs w:val="22"/>
        </w:rPr>
      </w:pPr>
      <w:r w:rsidRPr="00C004BA">
        <w:rPr>
          <w:b/>
          <w:bCs/>
          <w:szCs w:val="22"/>
        </w:rPr>
        <w:t>Tryck</w:t>
      </w:r>
      <w:r w:rsidRPr="00C004BA">
        <w:t xml:space="preserve"> nedåt mot huden för att börja.</w:t>
      </w:r>
    </w:p>
    <w:p w14:paraId="610E7B3E" w14:textId="77777777" w:rsidR="00E30D77" w:rsidRPr="00C004BA" w:rsidRDefault="0011658D" w:rsidP="00E30D77">
      <w:pPr>
        <w:pStyle w:val="ListParagraph"/>
        <w:numPr>
          <w:ilvl w:val="1"/>
          <w:numId w:val="6"/>
        </w:numPr>
        <w:spacing w:line="240" w:lineRule="auto"/>
        <w:rPr>
          <w:noProof/>
          <w:szCs w:val="22"/>
        </w:rPr>
      </w:pPr>
      <w:r w:rsidRPr="00C004BA">
        <w:rPr>
          <w:b/>
          <w:bCs/>
          <w:szCs w:val="22"/>
        </w:rPr>
        <w:t>Håll</w:t>
      </w:r>
      <w:r w:rsidRPr="00C004BA">
        <w:t xml:space="preserve"> nedtryckt i 5 sekunder.</w:t>
      </w:r>
    </w:p>
    <w:p w14:paraId="610E7B3F" w14:textId="77777777" w:rsidR="00E30D77" w:rsidRPr="00C004BA" w:rsidRDefault="0011658D" w:rsidP="00E30D77">
      <w:pPr>
        <w:pStyle w:val="ListParagraph"/>
        <w:numPr>
          <w:ilvl w:val="1"/>
          <w:numId w:val="6"/>
        </w:numPr>
        <w:spacing w:line="240" w:lineRule="auto"/>
        <w:rPr>
          <w:noProof/>
          <w:szCs w:val="22"/>
        </w:rPr>
      </w:pPr>
      <w:r w:rsidRPr="00C004BA">
        <w:rPr>
          <w:b/>
          <w:bCs/>
          <w:szCs w:val="22"/>
        </w:rPr>
        <w:t>Vänta</w:t>
      </w:r>
      <w:r w:rsidRPr="00C004BA">
        <w:t xml:space="preserve"> tills fönstret blir rött.</w:t>
      </w:r>
    </w:p>
    <w:p w14:paraId="610E7B40" w14:textId="77777777" w:rsidR="00E30D77" w:rsidRPr="00C004BA" w:rsidRDefault="00E30D77" w:rsidP="00E30D77">
      <w:pPr>
        <w:pStyle w:val="ListParagraph"/>
        <w:spacing w:line="240" w:lineRule="auto"/>
        <w:ind w:left="1440"/>
        <w:rPr>
          <w:noProof/>
          <w:szCs w:val="22"/>
        </w:rPr>
      </w:pPr>
    </w:p>
    <w:p w14:paraId="610E7B41" w14:textId="3A2A37C7" w:rsidR="00E30D77" w:rsidRPr="00C004BA" w:rsidRDefault="0011658D" w:rsidP="00E30D77">
      <w:pPr>
        <w:pStyle w:val="ListParagraph"/>
        <w:spacing w:line="240" w:lineRule="auto"/>
        <w:ind w:left="1440"/>
        <w:rPr>
          <w:noProof/>
          <w:color w:val="000000" w:themeColor="text1"/>
        </w:rPr>
      </w:pPr>
      <w:r w:rsidRPr="00C004BA">
        <w:rPr>
          <w:noProof/>
          <w:color w:val="000000" w:themeColor="text1"/>
        </w:rPr>
        <mc:AlternateContent>
          <mc:Choice Requires="wps">
            <w:drawing>
              <wp:anchor distT="45720" distB="45720" distL="114300" distR="114300" simplePos="0" relativeHeight="251674624" behindDoc="0" locked="0" layoutInCell="1" allowOverlap="1" wp14:anchorId="610E81CC" wp14:editId="610E81CD">
                <wp:simplePos x="0" y="0"/>
                <wp:positionH relativeFrom="margin">
                  <wp:posOffset>1713721</wp:posOffset>
                </wp:positionH>
                <wp:positionV relativeFrom="paragraph">
                  <wp:posOffset>773106</wp:posOffset>
                </wp:positionV>
                <wp:extent cx="723331" cy="1850644"/>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610E82EB" w14:textId="77777777" w:rsidR="00E00092" w:rsidRPr="00156DA3" w:rsidRDefault="0011658D" w:rsidP="00E30D77">
                            <w:pPr>
                              <w:spacing w:line="240" w:lineRule="auto"/>
                              <w:jc w:val="center"/>
                              <w:rPr>
                                <w:b/>
                                <w:sz w:val="10"/>
                              </w:rPr>
                            </w:pPr>
                            <w:r>
                              <w:rPr>
                                <w:b/>
                                <w:sz w:val="10"/>
                              </w:rPr>
                              <w:t>Håll nedtryckt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CC" id="Text Box 9" o:spid="_x0000_s1032" type="#_x0000_t202" style="position:absolute;left:0;text-align:left;margin-left:134.95pt;margin-top:60.85pt;width:56.95pt;height:145.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jRCAIAAO0DAAAOAAAAZHJzL2Uyb0RvYy54bWysU9uO2yAQfa/Uf0C8N3aSTZpacVbbbFNV&#10;2l6kbT+AYByjYoYOJHb69TtgJ9vLW1Ue0AAzZ2bOHNa3fWvYSaHXYEs+neScKSuh0vZQ8m9fd69W&#10;nPkgbCUMWFXys/L8dvPyxbpzhZpBA6ZSyAjE+qJzJW9CcEWWedmoVvgJOGXpsQZsRaAjHrIKRUfo&#10;rclmeb7MOsDKIUjlPd3eD498k/DrWsnwua69CsyUnGoLace07+OebdaiOKBwjZZjGeIfqmiFtpT0&#10;CnUvgmBH1H9BtVoieKjDREKbQV1rqVIP1M00/6Obx0Y4lXohcry70uT/H6z8dHp0X5CF/i30NMDU&#10;hHcPIL97ZmHbCHtQd4jQNUpUlHgaKcs654sxNFLtCx9B9t1HqGjI4hggAfU1tpEV6pMROg3gfCVd&#10;9YFJunw9m8/nU84kPU1Xi3x5c5NSiOIS7dCH9wpaFo2SIw01oYvTgw+xGlFcXGIyD0ZXO21MOuBh&#10;vzXIToIEsEtrRP/NzVjWlfzNYrZIyBZifNJGqwMJ1Oi25Ks8rkEykY13tkouQWgz2FSJsSM9kZGB&#10;m9Dve6arki9jbGRrD9WZ+EIY9Ej/h4wG8CdnHWmx5P7HUaDizHywxHkU7sXAi7G/GMJKCi154Gww&#10;tyEJPLXv7mgWO51oes48lkiaSuyN+o+i/fWcvJ5/6eYJAAD//wMAUEsDBBQABgAIAAAAIQCpGdO1&#10;4AAAAAsBAAAPAAAAZHJzL2Rvd25yZXYueG1sTI/BTsMwEETvSPyDtUjcqOMElSTEqQoSiCMtRerR&#10;jU0cEa9D7KahX89yguNqnmbfVKvZ9WwyY+g8ShCLBJjBxusOWwm7t6ebHFiICrXqPRoJ3ybAqr68&#10;qFSp/Qk3ZtrGllEJhlJJsDEOJeehscapsPCDQco+/OhUpHNsuR7Vicpdz9MkWXKnOqQPVg3m0Zrm&#10;c3t0EoqX6d32D3uvMbdivX8+f73uzlJeX83re2DRzPEPhl99UoeanA7+iDqwXkK6LApCKUjFHTAi&#10;sjyjMQcJtyITwOuK/99Q/wAAAP//AwBQSwECLQAUAAYACAAAACEAtoM4kv4AAADhAQAAEwAAAAAA&#10;AAAAAAAAAAAAAAAAW0NvbnRlbnRfVHlwZXNdLnhtbFBLAQItABQABgAIAAAAIQA4/SH/1gAAAJQB&#10;AAALAAAAAAAAAAAAAAAAAC8BAABfcmVscy8ucmVsc1BLAQItABQABgAIAAAAIQDWRojRCAIAAO0D&#10;AAAOAAAAAAAAAAAAAAAAAC4CAABkcnMvZTJvRG9jLnhtbFBLAQItABQABgAIAAAAIQCpGdO14AAA&#10;AAsBAAAPAAAAAAAAAAAAAAAAAGIEAABkcnMvZG93bnJldi54bWxQSwUGAAAAAAQABADzAAAAbwUA&#10;AAAA&#10;" stroked="f">
                <v:textbox style="mso-fit-shape-to-text:t" inset="0,0,0,0">
                  <w:txbxContent>
                    <w:p w14:paraId="610E82EB" w14:textId="77777777" w:rsidR="00E00092" w:rsidRPr="00156DA3" w:rsidRDefault="0011658D" w:rsidP="00E30D77">
                      <w:pPr>
                        <w:spacing w:line="240" w:lineRule="auto"/>
                        <w:jc w:val="center"/>
                        <w:rPr>
                          <w:b/>
                          <w:sz w:val="10"/>
                        </w:rPr>
                      </w:pPr>
                      <w:r>
                        <w:rPr>
                          <w:b/>
                          <w:sz w:val="10"/>
                        </w:rPr>
                        <w:t>Håll nedtryckt i 5 sekunder.</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680768" behindDoc="0" locked="0" layoutInCell="1" allowOverlap="1" wp14:anchorId="610E81CE" wp14:editId="610E81CF">
                <wp:simplePos x="0" y="0"/>
                <wp:positionH relativeFrom="column">
                  <wp:posOffset>1316935</wp:posOffset>
                </wp:positionH>
                <wp:positionV relativeFrom="paragraph">
                  <wp:posOffset>940435</wp:posOffset>
                </wp:positionV>
                <wp:extent cx="1407381" cy="1850644"/>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610E82EC" w14:textId="77777777" w:rsidR="00E00092" w:rsidRDefault="0011658D" w:rsidP="00E30D77">
                            <w:pPr>
                              <w:spacing w:line="240" w:lineRule="auto"/>
                              <w:jc w:val="center"/>
                              <w:rPr>
                                <w:sz w:val="12"/>
                              </w:rPr>
                            </w:pPr>
                            <w:r>
                              <w:rPr>
                                <w:sz w:val="12"/>
                                <w:szCs w:val="12"/>
                              </w:rPr>
                              <w:t>Lyft pennan rakt upp från injektionsstället.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CE" id="Text Box 25" o:spid="_x0000_s1033" type="#_x0000_t202" style="position:absolute;left:0;text-align:left;margin-left:103.7pt;margin-top:74.05pt;width:110.8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r0CQIAAO4DAAAOAAAAZHJzL2Uyb0RvYy54bWysU9tu2zAMfR+wfxD0vtjJkjYz4hRdugwD&#10;ugvQ7QNkWY6FyaJGKbG7ry8lO+kub8P0IFASeUgeHm1uhs6wk0KvwZZ8Pss5U1ZCre2h5N++7l+t&#10;OfNB2FoYsKrkj8rzm+3LF5veFWoBLZhaISMQ64velbwNwRVZ5mWrOuFn4JSlxwawE4GOeMhqFD2h&#10;dyZb5PlV1gPWDkEq7+n2bnzk24TfNEqGz03jVWCm5FRbSDumvYp7tt2I4oDCtVpOZYh/qKIT2lLS&#10;C9SdCIIdUf8F1WmJ4KEJMwldBk2jpUo9UDfz/I9uHlrhVOqFyPHuQpP/f7Dy0+nBfUEWhrcw0ABT&#10;E97dg/zumYVdK+xB3SJC3ypRU+J5pCzrnS+m0Ei1L3wEqfqPUNOQxTFAAhoa7CIr1CcjdBrA44V0&#10;NQQmY8plfv16PedM0tt8vcqvlsuUQxTncIc+vFfQsWiUHGmqCV6c7n2I5Yji7BKzeTC63mtj0gEP&#10;1c4gOwlSwD6tCf03N2NZX/I3q8UqIVuI8UkcnQ6kUKO7kq/zuEbNRDre2Tq5BKHNaFMlxk78REpG&#10;csJQDUzXJb+OsZGuCupHIgxhFCR9IDJawJ+c9STGkvsfR4GKM/PBEulRuWcDz0Z1NoSVFFrywNlo&#10;7kJSeGrf3dIw9jrR9Jx5KpFEldibPkBU7a/n5PX8TbdPAAAA//8DAFBLAwQUAAYACAAAACEA1g2j&#10;3+AAAAALAQAADwAAAGRycy9kb3ducmV2LnhtbEyPwU7DMBBE70j8g7VI3KiTECAJcaqCBOJYSpF6&#10;dGMTR9jrELtp6NeznOC2o3manamXs7Ns0mPoPQpIFwkwja1XPXYCtm9PVwWwECUqaT1qAd86wLI5&#10;P6tlpfwRX/W0iR2jEAyVFGBiHCrOQ2u0k2HhB43kffjRyUhy7Lga5ZHCneVZktxyJ3ukD0YO+tHo&#10;9nNzcALKl+nd2IedV1iYdLV7Pn2ttychLi/m1T2wqOf4B8NvfaoODXXa+wOqwKyALLnLCSUjL1Jg&#10;RORZSev2dFyXN8Cbmv/f0PwAAAD//wMAUEsBAi0AFAAGAAgAAAAhALaDOJL+AAAA4QEAABMAAAAA&#10;AAAAAAAAAAAAAAAAAFtDb250ZW50X1R5cGVzXS54bWxQSwECLQAUAAYACAAAACEAOP0h/9YAAACU&#10;AQAACwAAAAAAAAAAAAAAAAAvAQAAX3JlbHMvLnJlbHNQSwECLQAUAAYACAAAACEA62Sa9AkCAADu&#10;AwAADgAAAAAAAAAAAAAAAAAuAgAAZHJzL2Uyb0RvYy54bWxQSwECLQAUAAYACAAAACEA1g2j3+AA&#10;AAALAQAADwAAAAAAAAAAAAAAAABjBAAAZHJzL2Rvd25yZXYueG1sUEsFBgAAAAAEAAQA8wAAAHAF&#10;AAAAAA==&#10;" stroked="f">
                <v:textbox style="mso-fit-shape-to-text:t" inset="0,0,0,0">
                  <w:txbxContent>
                    <w:p w14:paraId="610E82EC" w14:textId="77777777" w:rsidR="00E00092" w:rsidRDefault="0011658D" w:rsidP="00E30D77">
                      <w:pPr>
                        <w:spacing w:line="240" w:lineRule="auto"/>
                        <w:jc w:val="center"/>
                        <w:rPr>
                          <w:sz w:val="12"/>
                        </w:rPr>
                      </w:pPr>
                      <w:r>
                        <w:rPr>
                          <w:sz w:val="12"/>
                          <w:szCs w:val="12"/>
                        </w:rPr>
                        <w:t>Lyft pennan rakt upp från injektionsstället.</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678720" behindDoc="0" locked="0" layoutInCell="1" allowOverlap="1" wp14:anchorId="610E81D0" wp14:editId="610E81D1">
                <wp:simplePos x="0" y="0"/>
                <wp:positionH relativeFrom="margin">
                  <wp:posOffset>2449981</wp:posOffset>
                </wp:positionH>
                <wp:positionV relativeFrom="paragraph">
                  <wp:posOffset>5715</wp:posOffset>
                </wp:positionV>
                <wp:extent cx="602653" cy="1844294"/>
                <wp:effectExtent l="0" t="0" r="698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610E82ED" w14:textId="77777777" w:rsidR="00E00092" w:rsidRPr="00156DA3" w:rsidRDefault="0011658D" w:rsidP="00E30D77">
                            <w:pPr>
                              <w:spacing w:line="240" w:lineRule="auto"/>
                              <w:jc w:val="center"/>
                              <w:rPr>
                                <w:sz w:val="12"/>
                              </w:rPr>
                            </w:pPr>
                            <w:r>
                              <w:rPr>
                                <w:b/>
                                <w:bCs/>
                                <w:sz w:val="12"/>
                                <w:szCs w:val="12"/>
                              </w:rPr>
                              <w:t>Vänta</w:t>
                            </w:r>
                            <w:r>
                              <w:rPr>
                                <w:sz w:val="12"/>
                                <w:szCs w:val="12"/>
                              </w:rPr>
                              <w:t xml:space="preserve"> tills fönstret blir rött.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D0" id="Text Box 7" o:spid="_x0000_s1034" type="#_x0000_t202" style="position:absolute;left:0;text-align:left;margin-left:192.9pt;margin-top:.45pt;width:47.45pt;height:14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AKBwIAAO0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a7zxXr1mjNJT/Ob5XJxu0wpRHGJdujDOwUdi0bJkYaa0MXp0YdYjSguLjGZB6PrvTYmHfBQ&#10;7QyykyAB7NOa0H9zM5b1Jb9dLVYJ2UKMT9rodCCBGt2V/CaPa5RMZOOtrZNLENqMNlVi7ERPZGTk&#10;JgzVwHRNADE2slVBfSa+EEY90v8howX8wVlPWiy5/34UqDgz7y1xHoV7MfBiVBdDWEmhJQ+cjeYu&#10;JIGn9t09zWKvE03PmacSSVOJvUn/UbS/npPX8y/d/gQAAP//AwBQSwMEFAAGAAgAAAAhADiJp3ne&#10;AAAACAEAAA8AAABkcnMvZG93bnJldi54bWxMj8FOwzAQRO9I/IO1SNyokxZoGuJUBQnEsZRW6tGN&#10;lzgiXofYTUO/nuUEx9WM3rwtlqNrxYB9aDwpSCcJCKTKm4ZqBdv355sMRIiajG49oYJvDLAsLy8K&#10;nRt/ojccNrEWDKGQawU2xi6XMlQWnQ4T3yFx9uF7pyOffS1Nr08Md62cJsm9dLohXrC6wyeL1efm&#10;6BQsXoedbR/33lBm09X+5fy13p6Vur4aVw8gIo7xrwy/+qwOJTsd/JFMEK2CWXbH6pFhIDi+zZI5&#10;iIOC6SKdgSwL+f+B8gcAAP//AwBQSwECLQAUAAYACAAAACEAtoM4kv4AAADhAQAAEwAAAAAAAAAA&#10;AAAAAAAAAAAAW0NvbnRlbnRfVHlwZXNdLnhtbFBLAQItABQABgAIAAAAIQA4/SH/1gAAAJQBAAAL&#10;AAAAAAAAAAAAAAAAAC8BAABfcmVscy8ucmVsc1BLAQItABQABgAIAAAAIQA5L1AKBwIAAO0DAAAO&#10;AAAAAAAAAAAAAAAAAC4CAABkcnMvZTJvRG9jLnhtbFBLAQItABQABgAIAAAAIQA4iad53gAAAAgB&#10;AAAPAAAAAAAAAAAAAAAAAGEEAABkcnMvZG93bnJldi54bWxQSwUGAAAAAAQABADzAAAAbAUAAAAA&#10;" stroked="f">
                <v:textbox style="mso-fit-shape-to-text:t" inset="0,0,0,0">
                  <w:txbxContent>
                    <w:p w14:paraId="610E82ED" w14:textId="77777777" w:rsidR="00E00092" w:rsidRPr="00156DA3" w:rsidRDefault="0011658D" w:rsidP="00E30D77">
                      <w:pPr>
                        <w:spacing w:line="240" w:lineRule="auto"/>
                        <w:jc w:val="center"/>
                        <w:rPr>
                          <w:sz w:val="12"/>
                        </w:rPr>
                      </w:pPr>
                      <w:r>
                        <w:rPr>
                          <w:b/>
                          <w:bCs/>
                          <w:sz w:val="12"/>
                          <w:szCs w:val="12"/>
                        </w:rPr>
                        <w:t>Vänta</w:t>
                      </w:r>
                      <w:r>
                        <w:rPr>
                          <w:sz w:val="12"/>
                          <w:szCs w:val="12"/>
                        </w:rPr>
                        <w:t xml:space="preserve"> tills fönstret blir rött.</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672576" behindDoc="0" locked="0" layoutInCell="1" allowOverlap="1" wp14:anchorId="610E81D2" wp14:editId="610E81D3">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610E82EE" w14:textId="77777777" w:rsidR="00E00092" w:rsidRDefault="0011658D" w:rsidP="00E30D77">
                            <w:pPr>
                              <w:spacing w:line="240" w:lineRule="auto"/>
                              <w:jc w:val="center"/>
                              <w:rPr>
                                <w:sz w:val="12"/>
                              </w:rPr>
                            </w:pPr>
                            <w:r>
                              <w:rPr>
                                <w:sz w:val="12"/>
                              </w:rPr>
                              <w:t>”Klick”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D2" id="Text Box 8" o:spid="_x0000_s1035" type="#_x0000_t202"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TBw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DE2slVBfSa+EEY90v8howX8wVlPWiy5/34UqDgzHyxxHoV7MfBiVBdDWEmhJQ+cjeYu&#10;JIGn9t09zWKvE00vmacSSVOJvUn/UbS/npPXyy/d/gQAAP//AwBQSwMEFAAGAAgAAAAhAATh12Lg&#10;AAAACwEAAA8AAABkcnMvZG93bnJldi54bWxMj81OwzAQhO9IvIO1SNyo8yO1SYhTFSQQRyhF6tGN&#10;lzjCXofYTUOfHnMqx9GMZr6p17M1bMLR944EpIsEGFLrVE+dgN37010BzAdJShpHKOAHPayb66ta&#10;Vsqd6A2nbehYLCFfSQE6hKHi3LcarfQLNyBF79ONVoYox46rUZ5iuTU8S5Ilt7KnuKDlgI8a26/t&#10;0QooX6YPbR72TlGh083++fz9ujsLcXszb+6BBZzDJQx/+BEdmsh0cEdSnhkBWVrGLyEaSZYDi4ms&#10;WK6AHQTkZb4C3tT8/4fmFwAA//8DAFBLAQItABQABgAIAAAAIQC2gziS/gAAAOEBAAATAAAAAAAA&#10;AAAAAAAAAAAAAABbQ29udGVudF9UeXBlc10ueG1sUEsBAi0AFAAGAAgAAAAhADj9If/WAAAAlAEA&#10;AAsAAAAAAAAAAAAAAAAALwEAAF9yZWxzLy5yZWxzUEsBAi0AFAAGAAgAAAAhAOdf4FMHAgAA7QMA&#10;AA4AAAAAAAAAAAAAAAAALgIAAGRycy9lMm9Eb2MueG1sUEsBAi0AFAAGAAgAAAAhAATh12LgAAAA&#10;CwEAAA8AAAAAAAAAAAAAAAAAYQQAAGRycy9kb3ducmV2LnhtbFBLBQYAAAAABAAEAPMAAABuBQAA&#10;AAA=&#10;" stroked="f">
                <v:textbox style="mso-fit-shape-to-text:t" inset="0,0,0,0">
                  <w:txbxContent>
                    <w:p w14:paraId="610E82EE" w14:textId="77777777" w:rsidR="00E00092" w:rsidRDefault="0011658D" w:rsidP="00E30D77">
                      <w:pPr>
                        <w:spacing w:line="240" w:lineRule="auto"/>
                        <w:jc w:val="center"/>
                        <w:rPr>
                          <w:sz w:val="12"/>
                        </w:rPr>
                      </w:pPr>
                      <w:r>
                        <w:rPr>
                          <w:sz w:val="12"/>
                        </w:rPr>
                        <w:t>”Klick”</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676672" behindDoc="0" locked="0" layoutInCell="1" allowOverlap="1" wp14:anchorId="610E81D4" wp14:editId="610E81D5">
                <wp:simplePos x="0" y="0"/>
                <wp:positionH relativeFrom="column">
                  <wp:posOffset>1781023</wp:posOffset>
                </wp:positionH>
                <wp:positionV relativeFrom="paragraph">
                  <wp:posOffset>5952</wp:posOffset>
                </wp:positionV>
                <wp:extent cx="580030" cy="1842389"/>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610E82EF" w14:textId="77777777" w:rsidR="00E00092" w:rsidRDefault="0011658D" w:rsidP="00E30D77">
                            <w:pPr>
                              <w:spacing w:line="240" w:lineRule="auto"/>
                              <w:jc w:val="center"/>
                              <w:rPr>
                                <w:sz w:val="14"/>
                              </w:rPr>
                            </w:pPr>
                            <w:r>
                              <w:rPr>
                                <w:b/>
                                <w:bCs/>
                                <w:sz w:val="14"/>
                                <w:szCs w:val="14"/>
                              </w:rPr>
                              <w:t>Håll</w:t>
                            </w:r>
                            <w:r>
                              <w:rPr>
                                <w:sz w:val="14"/>
                                <w:szCs w:val="14"/>
                              </w:rPr>
                              <w:t xml:space="preserve"> nedtryckt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D4" id="Text Box 27" o:spid="_x0000_s1036" type="#_x0000_t202" style="position:absolute;left:0;text-align:left;margin-left:140.25pt;margin-top:.45pt;width:45.65pt;height:145.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wBwIAAO4DAAAOAAAAZHJzL2Uyb0RvYy54bWysU9tu2zAMfR+wfxD0vthJlyE14hRdugwD&#10;um5A1w+QZTkWJosapcTOvn6U7KS7vBXTg0CJ4iF5eLS+GTrDjgq9Blvy+SznTFkJtbb7kj99271Z&#10;ceaDsLUwYFXJT8rzm83rV+veFWoBLZhaISMQ64velbwNwRVZ5mWrOuFn4JQlZwPYiUBH3Gc1ip7Q&#10;O5Mt8vxd1gPWDkEq7+n2bnTyTcJvGiXDl6bxKjBTcqotpB3TXsU926xFsUfhWi2nMsQLquiEtpT0&#10;AnUngmAH1P9AdVoieGjCTEKXQdNoqVIP1M08/6ubx1Y4lXohcry70OT/H6x8OD66r8jC8B4GGmBq&#10;wrt7kN89s7Bthd2rW0ToWyVqSjyPlGW988UUGqn2hY8gVf8ZahqyOARIQEODXWSF+mSETgM4XUhX&#10;Q2CSLperPL8ijyTXfPV2cbW6TilEcY526MNHBR2LRsmRhprQxfHeh1iNKM5PYjIPRtc7bUw64L7a&#10;GmRHQQLYpTWh//HMWNaX/Hq5WCZkCzE+aaPTgQRqdFdyKpTWKJnIxgdbpydBaDPaVImxEz2RkZGb&#10;MFQD0zW1l4IjXRXUJyIMYRQkfSAyWsCfnPUkxpL7HweBijPzyRLpUblnA89GdTaElRRa8sDZaG5D&#10;Unjq393SMHY68fSceaqRRJXomz5AVO3v5/Tq+ZtufgEAAP//AwBQSwMEFAAGAAgAAAAhADQ00z3d&#10;AAAACAEAAA8AAABkcnMvZG93bnJldi54bWxMj8FOwzAQRO9I/IO1SNyonSIgDXGqggTiSEuRenTj&#10;JY6I1yF209CvZznBcWdGb2fK5eQ7MeIQ20AaspkCgVQH21KjYfv2dJWDiMmQNV0g1PCNEZbV+Vlp&#10;ChuOtMZxkxrBEIqF0eBS6gspY+3QmzgLPRJ7H2HwJvE5NNIO5shw38m5UrfSm5b4gzM9PjqsPzcH&#10;r2HxMr677mEXLOUuW+2eT1+v25PWlxfT6h5Ewin9heG3PleHijvtw4FsFJ2Gea5uOMowEGxf32W8&#10;ZM/6IlMgq1L+H1D9AAAA//8DAFBLAQItABQABgAIAAAAIQC2gziS/gAAAOEBAAATAAAAAAAAAAAA&#10;AAAAAAAAAABbQ29udGVudF9UeXBlc10ueG1sUEsBAi0AFAAGAAgAAAAhADj9If/WAAAAlAEAAAsA&#10;AAAAAAAAAAAAAAAALwEAAF9yZWxzLy5yZWxzUEsBAi0AFAAGAAgAAAAhAMUEqzAHAgAA7gMAAA4A&#10;AAAAAAAAAAAAAAAALgIAAGRycy9lMm9Eb2MueG1sUEsBAi0AFAAGAAgAAAAhADQ00z3dAAAACAEA&#10;AA8AAAAAAAAAAAAAAAAAYQQAAGRycy9kb3ducmV2LnhtbFBLBQYAAAAABAAEAPMAAABrBQAAAAA=&#10;" stroked="f">
                <v:textbox style="mso-fit-shape-to-text:t" inset="0,0,0,0">
                  <w:txbxContent>
                    <w:p w14:paraId="610E82EF" w14:textId="77777777" w:rsidR="00E00092" w:rsidRDefault="0011658D" w:rsidP="00E30D77">
                      <w:pPr>
                        <w:spacing w:line="240" w:lineRule="auto"/>
                        <w:jc w:val="center"/>
                        <w:rPr>
                          <w:sz w:val="14"/>
                        </w:rPr>
                      </w:pPr>
                      <w:r>
                        <w:rPr>
                          <w:b/>
                          <w:bCs/>
                          <w:sz w:val="14"/>
                          <w:szCs w:val="14"/>
                        </w:rPr>
                        <w:t>Håll</w:t>
                      </w:r>
                      <w:r>
                        <w:rPr>
                          <w:sz w:val="14"/>
                          <w:szCs w:val="14"/>
                        </w:rPr>
                        <w:t xml:space="preserve"> nedtryckt i 5 sekunder</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670528" behindDoc="0" locked="0" layoutInCell="1" allowOverlap="1" wp14:anchorId="610E81D6" wp14:editId="610E81D7">
                <wp:simplePos x="0" y="0"/>
                <wp:positionH relativeFrom="column">
                  <wp:posOffset>948842</wp:posOffset>
                </wp:positionH>
                <wp:positionV relativeFrom="paragraph">
                  <wp:posOffset>6113</wp:posOffset>
                </wp:positionV>
                <wp:extent cx="593677"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610E82F0" w14:textId="77777777" w:rsidR="00E00092" w:rsidRPr="00156DA3" w:rsidRDefault="0011658D" w:rsidP="00E30D77">
                            <w:pPr>
                              <w:spacing w:line="240" w:lineRule="auto"/>
                              <w:jc w:val="center"/>
                              <w:rPr>
                                <w:sz w:val="12"/>
                              </w:rPr>
                            </w:pPr>
                            <w:r>
                              <w:rPr>
                                <w:b/>
                                <w:bCs/>
                                <w:sz w:val="12"/>
                              </w:rPr>
                              <w:t>Tryck</w:t>
                            </w:r>
                            <w:r>
                              <w:rPr>
                                <w:sz w:val="12"/>
                              </w:rPr>
                              <w:t xml:space="preserve"> nedåt mot huden för att börja.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D6" id="Text Box 28" o:spid="_x0000_s1037" type="#_x0000_t202" style="position:absolute;left:0;text-align:left;margin-left:74.7pt;margin-top:.5pt;width:46.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2H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qL1EXqSrhOpMhCEMgqQPREYD+IOzjsRYcP/9KFBxZt5bIj0q92LgxSgvhrCSQgseOBvM&#10;XUgKT/27exrGXieenjOPNZKoEn3jB4iq/fWcvJ6/6fYnAAAA//8DAFBLAwQUAAYACAAAACEA0M2O&#10;GNwAAAAJAQAADwAAAGRycy9kb3ducmV2LnhtbExPy07DMBC8I/EP1iJxo06iCDUhTlWQQByhFKlH&#10;N97GUeN1iN009OtZTnCb0YzmUa1m14sJx9B5UpAuEhBIjTcdtQq2H893SxAhajK694QKvjHAqr6+&#10;qnRp/JnecdrEVnAIhVIrsDEOpZShseh0WPgBibWDH52OTMdWmlGfOdz1MkuSe+l0R9xg9YBPFpvj&#10;5uQUFK/Tp+0fd97Q0qbr3cvl6217Uer2Zl4/gIg4xz8z/M7n6VDzpr0/kQmiZ54XOVsZ8CXWszwr&#10;QOwZFGkOsq7k/wf1DwAAAP//AwBQSwECLQAUAAYACAAAACEAtoM4kv4AAADhAQAAEwAAAAAAAAAA&#10;AAAAAAAAAAAAW0NvbnRlbnRfVHlwZXNdLnhtbFBLAQItABQABgAIAAAAIQA4/SH/1gAAAJQBAAAL&#10;AAAAAAAAAAAAAAAAAC8BAABfcmVscy8ucmVsc1BLAQItABQABgAIAAAAIQClXR2HCQIAAO4DAAAO&#10;AAAAAAAAAAAAAAAAAC4CAABkcnMvZTJvRG9jLnhtbFBLAQItABQABgAIAAAAIQDQzY4Y3AAAAAkB&#10;AAAPAAAAAAAAAAAAAAAAAGMEAABkcnMvZG93bnJldi54bWxQSwUGAAAAAAQABADzAAAAbAUAAAAA&#10;" stroked="f">
                <v:textbox style="mso-fit-shape-to-text:t" inset="0,0,0,0">
                  <w:txbxContent>
                    <w:p w14:paraId="610E82F0" w14:textId="77777777" w:rsidR="00E00092" w:rsidRPr="00156DA3" w:rsidRDefault="0011658D" w:rsidP="00E30D77">
                      <w:pPr>
                        <w:spacing w:line="240" w:lineRule="auto"/>
                        <w:jc w:val="center"/>
                        <w:rPr>
                          <w:sz w:val="12"/>
                        </w:rPr>
                      </w:pPr>
                      <w:r>
                        <w:rPr>
                          <w:b/>
                          <w:bCs/>
                          <w:sz w:val="12"/>
                        </w:rPr>
                        <w:t>Tryck</w:t>
                      </w:r>
                      <w:r>
                        <w:rPr>
                          <w:sz w:val="12"/>
                        </w:rPr>
                        <w:t xml:space="preserve"> nedåt mot huden för att börja.</w:t>
                      </w:r>
                    </w:p>
                  </w:txbxContent>
                </v:textbox>
              </v:shape>
            </w:pict>
          </mc:Fallback>
        </mc:AlternateContent>
      </w:r>
      <w:r w:rsidRPr="00C004BA">
        <w:rPr>
          <w:noProof/>
        </w:rPr>
        <w:drawing>
          <wp:inline distT="0" distB="0" distL="0" distR="0" wp14:anchorId="610E81D8" wp14:editId="610E81D9">
            <wp:extent cx="2083455" cy="1035050"/>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2"/>
                    <a:srcRect b="2053"/>
                    <a:stretch>
                      <a:fillRect/>
                    </a:stretch>
                  </pic:blipFill>
                  <pic:spPr bwMode="auto">
                    <a:xfrm>
                      <a:off x="0" y="0"/>
                      <a:ext cx="2083455" cy="1035050"/>
                    </a:xfrm>
                    <a:prstGeom prst="rect">
                      <a:avLst/>
                    </a:prstGeom>
                    <a:ln>
                      <a:noFill/>
                    </a:ln>
                    <a:extLst>
                      <a:ext uri="{53640926-AAD7-44D8-BBD7-CCE9431645EC}">
                        <a14:shadowObscured xmlns:a14="http://schemas.microsoft.com/office/drawing/2010/main"/>
                      </a:ext>
                    </a:extLst>
                  </pic:spPr>
                </pic:pic>
              </a:graphicData>
            </a:graphic>
          </wp:inline>
        </w:drawing>
      </w:r>
    </w:p>
    <w:p w14:paraId="610E7B42" w14:textId="77777777" w:rsidR="00E30D77" w:rsidRPr="00C004BA" w:rsidRDefault="0011658D" w:rsidP="00E30D77">
      <w:pPr>
        <w:pStyle w:val="ListParagraph"/>
        <w:numPr>
          <w:ilvl w:val="1"/>
          <w:numId w:val="6"/>
        </w:numPr>
        <w:spacing w:line="240" w:lineRule="auto"/>
        <w:rPr>
          <w:noProof/>
          <w:szCs w:val="22"/>
        </w:rPr>
      </w:pPr>
      <w:r w:rsidRPr="00C004BA">
        <w:rPr>
          <w:b/>
          <w:bCs/>
          <w:szCs w:val="22"/>
        </w:rPr>
        <w:t xml:space="preserve"> </w:t>
      </w:r>
      <w:r w:rsidRPr="00C004BA">
        <w:t>Lyft pennan rakt upp från injektionsstället.</w:t>
      </w:r>
    </w:p>
    <w:p w14:paraId="610E7B43" w14:textId="77777777" w:rsidR="00E30D77" w:rsidRPr="00C004BA" w:rsidRDefault="00E30D77" w:rsidP="00E30D77">
      <w:pPr>
        <w:pStyle w:val="ListParagraph"/>
        <w:spacing w:line="240" w:lineRule="auto"/>
        <w:ind w:left="1440"/>
        <w:rPr>
          <w:noProof/>
          <w:szCs w:val="22"/>
        </w:rPr>
      </w:pPr>
    </w:p>
    <w:p w14:paraId="610E7B44" w14:textId="77777777" w:rsidR="00E30D77" w:rsidRPr="00C004BA" w:rsidRDefault="0011658D" w:rsidP="00E30D77">
      <w:pPr>
        <w:pStyle w:val="ListParagraph"/>
        <w:numPr>
          <w:ilvl w:val="0"/>
          <w:numId w:val="6"/>
        </w:numPr>
        <w:spacing w:line="240" w:lineRule="auto"/>
        <w:rPr>
          <w:noProof/>
          <w:szCs w:val="22"/>
        </w:rPr>
      </w:pPr>
      <w:r w:rsidRPr="00C004BA">
        <w:t>Tillkalla hjälp</w:t>
      </w:r>
    </w:p>
    <w:p w14:paraId="610E7B45" w14:textId="77777777" w:rsidR="00E30D77" w:rsidRPr="00C004BA" w:rsidRDefault="0011658D" w:rsidP="00E30D77">
      <w:pPr>
        <w:pStyle w:val="ListParagraph"/>
        <w:numPr>
          <w:ilvl w:val="1"/>
          <w:numId w:val="6"/>
        </w:numPr>
        <w:spacing w:line="240" w:lineRule="auto"/>
        <w:rPr>
          <w:noProof/>
          <w:szCs w:val="22"/>
        </w:rPr>
      </w:pPr>
      <w:r w:rsidRPr="00C004BA">
        <w:t>Lägg patienten i sidoläge.</w:t>
      </w:r>
    </w:p>
    <w:p w14:paraId="610E7B46" w14:textId="77777777" w:rsidR="00E30D77" w:rsidRPr="00C004BA" w:rsidRDefault="0011658D" w:rsidP="00E30D77">
      <w:pPr>
        <w:pStyle w:val="ListParagraph"/>
        <w:spacing w:line="240" w:lineRule="auto"/>
        <w:ind w:left="1440"/>
        <w:rPr>
          <w:noProof/>
          <w:szCs w:val="22"/>
        </w:rPr>
      </w:pPr>
      <w:r w:rsidRPr="00C004BA">
        <w:t>Ring efter akutvård.</w:t>
      </w:r>
    </w:p>
    <w:p w14:paraId="610E7B47" w14:textId="77777777" w:rsidR="00E30D77" w:rsidRPr="00C004BA" w:rsidRDefault="0011658D" w:rsidP="00E30D77">
      <w:pPr>
        <w:pStyle w:val="ListParagraph"/>
        <w:spacing w:line="240" w:lineRule="auto"/>
        <w:ind w:left="1440"/>
        <w:rPr>
          <w:noProof/>
          <w:szCs w:val="22"/>
        </w:rPr>
      </w:pPr>
      <w:r w:rsidRPr="00C004BA">
        <w:rPr>
          <w:noProof/>
          <w:color w:val="000000" w:themeColor="text1"/>
        </w:rPr>
        <mc:AlternateContent>
          <mc:Choice Requires="wps">
            <w:drawing>
              <wp:anchor distT="45720" distB="45720" distL="114300" distR="114300" simplePos="0" relativeHeight="251682816" behindDoc="0" locked="0" layoutInCell="1" allowOverlap="1" wp14:anchorId="610E81DA" wp14:editId="610E81DB">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610E82F1" w14:textId="77777777" w:rsidR="00E00092" w:rsidRPr="00156DA3" w:rsidRDefault="0011658D" w:rsidP="00E30D77">
                            <w:pPr>
                              <w:spacing w:line="240" w:lineRule="auto"/>
                              <w:rPr>
                                <w:sz w:val="14"/>
                                <w:szCs w:val="14"/>
                              </w:rPr>
                            </w:pPr>
                            <w:r w:rsidRPr="005426EA">
                              <w:rPr>
                                <w:sz w:val="14"/>
                                <w:szCs w:val="14"/>
                                <w:highlight w:val="lightGray"/>
                              </w:rPr>
                              <w:t>Lägg patienten i sidoläge. Ring efter akutvård.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DA" id="Text Box 33" o:spid="_x0000_s1038" type="#_x0000_t202"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stroked="f">
                <v:textbox style="mso-fit-shape-to-text:t" inset="0,0,0,0">
                  <w:txbxContent>
                    <w:p w14:paraId="610E82F1" w14:textId="77777777" w:rsidR="00E00092" w:rsidRPr="00156DA3" w:rsidRDefault="0011658D" w:rsidP="00E30D77">
                      <w:pPr>
                        <w:spacing w:line="240" w:lineRule="auto"/>
                        <w:rPr>
                          <w:sz w:val="14"/>
                          <w:szCs w:val="14"/>
                        </w:rPr>
                      </w:pPr>
                      <w:r w:rsidRPr="005426EA">
                        <w:rPr>
                          <w:sz w:val="14"/>
                          <w:szCs w:val="14"/>
                          <w:highlight w:val="lightGray"/>
                        </w:rPr>
                        <w:t>Lägg patienten i sidoläge. Ring efter akutvård.</w:t>
                      </w:r>
                    </w:p>
                  </w:txbxContent>
                </v:textbox>
                <w10:wrap anchorx="margin"/>
              </v:shape>
            </w:pict>
          </mc:Fallback>
        </mc:AlternateContent>
      </w:r>
      <w:r w:rsidRPr="00C004BA">
        <w:rPr>
          <w:noProof/>
        </w:rPr>
        <w:drawing>
          <wp:inline distT="0" distB="0" distL="0" distR="0" wp14:anchorId="610E81DC" wp14:editId="610E81DD">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3"/>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610E7B48" w14:textId="77777777" w:rsidR="00E30D77" w:rsidRPr="00C004BA" w:rsidRDefault="0011658D" w:rsidP="00E30D77">
      <w:pPr>
        <w:pStyle w:val="ListParagraph"/>
        <w:numPr>
          <w:ilvl w:val="1"/>
          <w:numId w:val="6"/>
        </w:numPr>
        <w:spacing w:line="240" w:lineRule="auto"/>
        <w:rPr>
          <w:noProof/>
          <w:szCs w:val="22"/>
        </w:rPr>
      </w:pPr>
      <w:r w:rsidRPr="00C004BA">
        <w:t>Efter injektionen låses det gula nålskyddet fast över nålen.</w:t>
      </w:r>
    </w:p>
    <w:p w14:paraId="610E7B49" w14:textId="77777777" w:rsidR="00E30D77" w:rsidRPr="00C004BA" w:rsidRDefault="00E30D77" w:rsidP="00E30D77">
      <w:pPr>
        <w:pStyle w:val="ListParagraph"/>
        <w:spacing w:line="240" w:lineRule="auto"/>
        <w:ind w:left="1440"/>
        <w:rPr>
          <w:noProof/>
          <w:color w:val="000000" w:themeColor="text1"/>
          <w:szCs w:val="22"/>
        </w:rPr>
      </w:pPr>
    </w:p>
    <w:p w14:paraId="610E7B4A" w14:textId="77777777" w:rsidR="00E30D77" w:rsidRPr="00C004BA" w:rsidRDefault="0011658D" w:rsidP="00E30D77">
      <w:pPr>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691008" behindDoc="0" locked="0" layoutInCell="1" allowOverlap="1" wp14:anchorId="610E81DE" wp14:editId="610E81DF">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14:paraId="610E82F2" w14:textId="77777777" w:rsidR="00E00092" w:rsidRDefault="0011658D" w:rsidP="00E30D77">
                            <w:pPr>
                              <w:spacing w:line="240" w:lineRule="auto"/>
                              <w:rPr>
                                <w:b/>
                                <w:color w:val="FFFFFF" w:themeColor="background1"/>
                                <w:sz w:val="14"/>
                              </w:rPr>
                            </w:pPr>
                            <w:r>
                              <w:rPr>
                                <w:b/>
                                <w:bCs/>
                                <w:color w:val="FFFFFF"/>
                                <w:sz w:val="14"/>
                                <w:szCs w:val="14"/>
                              </w:rPr>
                              <w:t>0,5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DE" id="Text Box 20" o:spid="_x0000_s1039" type="#_x0000_t202"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fillcolor="red" stroked="f">
                <v:textbox style="mso-fit-shape-to-text:t" inset="0,0,0,0">
                  <w:txbxContent>
                    <w:p w14:paraId="610E82F2" w14:textId="77777777" w:rsidR="00E00092" w:rsidRDefault="0011658D" w:rsidP="00E30D77">
                      <w:pPr>
                        <w:spacing w:line="240" w:lineRule="auto"/>
                        <w:rPr>
                          <w:b/>
                          <w:color w:val="FFFFFF" w:themeColor="background1"/>
                          <w:sz w:val="14"/>
                        </w:rPr>
                      </w:pPr>
                      <w:r>
                        <w:rPr>
                          <w:b/>
                          <w:bCs/>
                          <w:color w:val="FFFFFF"/>
                          <w:sz w:val="14"/>
                          <w:szCs w:val="14"/>
                        </w:rPr>
                        <w:t>0,5 mg</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688960" behindDoc="0" locked="0" layoutInCell="1" allowOverlap="1" wp14:anchorId="610E81E0" wp14:editId="610E81E1">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14:paraId="610E82F3" w14:textId="77777777" w:rsidR="00E00092" w:rsidRPr="00513E9A" w:rsidRDefault="0011658D" w:rsidP="00E30D77">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610E82F4" w14:textId="77777777" w:rsidR="00E00092" w:rsidRPr="00513E9A" w:rsidRDefault="0011658D" w:rsidP="00E30D77">
                            <w:pPr>
                              <w:spacing w:line="240" w:lineRule="auto"/>
                              <w:rPr>
                                <w:b/>
                                <w:bCs/>
                                <w:color w:val="FF0000"/>
                                <w:sz w:val="14"/>
                              </w:rPr>
                            </w:pPr>
                            <w:r>
                              <w:rPr>
                                <w:b/>
                                <w:bCs/>
                                <w:color w:val="FF0000"/>
                                <w:sz w:val="14"/>
                                <w:szCs w:val="14"/>
                              </w:rPr>
                              <w:t>Injektion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E0" id="Text Box 34" o:spid="_x0000_s1040" type="#_x0000_t202"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stroked="f">
                <v:textbox style="mso-fit-shape-to-text:t" inset="0,0,0,0">
                  <w:txbxContent>
                    <w:p w14:paraId="610E82F3" w14:textId="77777777" w:rsidR="00E00092" w:rsidRPr="00513E9A" w:rsidRDefault="0011658D" w:rsidP="00E30D77">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610E82F4" w14:textId="77777777" w:rsidR="00E00092" w:rsidRPr="00513E9A" w:rsidRDefault="0011658D" w:rsidP="00E30D77">
                      <w:pPr>
                        <w:spacing w:line="240" w:lineRule="auto"/>
                        <w:rPr>
                          <w:b/>
                          <w:bCs/>
                          <w:color w:val="FF0000"/>
                          <w:sz w:val="14"/>
                        </w:rPr>
                      </w:pPr>
                      <w:r>
                        <w:rPr>
                          <w:b/>
                          <w:bCs/>
                          <w:color w:val="FF0000"/>
                          <w:sz w:val="14"/>
                          <w:szCs w:val="14"/>
                        </w:rPr>
                        <w:t>Injektion</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686912" behindDoc="0" locked="0" layoutInCell="1" allowOverlap="1" wp14:anchorId="610E81E2" wp14:editId="610E81E3">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14:paraId="610E82F5" w14:textId="77777777" w:rsidR="00E00092" w:rsidRDefault="0011658D" w:rsidP="00E30D77">
                            <w:pPr>
                              <w:spacing w:line="240" w:lineRule="auto"/>
                              <w:rPr>
                                <w:b/>
                              </w:rPr>
                            </w:pPr>
                            <w:r>
                              <w:rPr>
                                <w:b/>
                                <w:bCs/>
                                <w:szCs w:val="22"/>
                              </w:rPr>
                              <w:t>Rött lock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E2" id="Text Box 35" o:spid="_x0000_s1041" type="#_x0000_t202"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stroked="f">
                <v:textbox style="mso-fit-shape-to-text:t" inset="0,0,0,0">
                  <w:txbxContent>
                    <w:p w14:paraId="610E82F5" w14:textId="77777777" w:rsidR="00E00092" w:rsidRDefault="0011658D" w:rsidP="00E30D77">
                      <w:pPr>
                        <w:spacing w:line="240" w:lineRule="auto"/>
                        <w:rPr>
                          <w:b/>
                        </w:rPr>
                      </w:pPr>
                      <w:r>
                        <w:rPr>
                          <w:b/>
                          <w:bCs/>
                          <w:szCs w:val="22"/>
                        </w:rPr>
                        <w:t>Rött lock</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684864" behindDoc="0" locked="0" layoutInCell="1" allowOverlap="1" wp14:anchorId="610E81E4" wp14:editId="610E81E5">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610E82F6" w14:textId="77777777" w:rsidR="00E00092" w:rsidRDefault="0011658D" w:rsidP="00E30D77">
                            <w:pPr>
                              <w:spacing w:line="240" w:lineRule="auto"/>
                              <w:rPr>
                                <w:b/>
                              </w:rPr>
                            </w:pPr>
                            <w:r>
                              <w:rPr>
                                <w:b/>
                                <w:bCs/>
                                <w:szCs w:val="22"/>
                              </w:rPr>
                              <w:t>Nålspets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E4" id="Text Box 52" o:spid="_x0000_s1042" type="#_x0000_t20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stroked="f">
                <v:textbox style="mso-fit-shape-to-text:t" inset="0,0,0,0">
                  <w:txbxContent>
                    <w:p w14:paraId="610E82F6" w14:textId="77777777" w:rsidR="00E00092" w:rsidRDefault="0011658D" w:rsidP="00E30D77">
                      <w:pPr>
                        <w:spacing w:line="240" w:lineRule="auto"/>
                        <w:rPr>
                          <w:b/>
                        </w:rPr>
                      </w:pPr>
                      <w:r>
                        <w:rPr>
                          <w:b/>
                          <w:bCs/>
                          <w:szCs w:val="22"/>
                        </w:rPr>
                        <w:t>Nålspets</w:t>
                      </w:r>
                    </w:p>
                  </w:txbxContent>
                </v:textbox>
                <w10:wrap anchorx="margin"/>
              </v:shape>
            </w:pict>
          </mc:Fallback>
        </mc:AlternateContent>
      </w:r>
      <w:r w:rsidRPr="00C004BA">
        <w:rPr>
          <w:noProof/>
          <w:color w:val="000000" w:themeColor="text1"/>
        </w:rPr>
        <w:drawing>
          <wp:inline distT="0" distB="0" distL="0" distR="0" wp14:anchorId="610E81E6" wp14:editId="610E81E7">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4"/>
                    <a:stretch>
                      <a:fillRect/>
                    </a:stretch>
                  </pic:blipFill>
                  <pic:spPr>
                    <a:xfrm>
                      <a:off x="0" y="0"/>
                      <a:ext cx="4918980" cy="388270"/>
                    </a:xfrm>
                    <a:prstGeom prst="rect">
                      <a:avLst/>
                    </a:prstGeom>
                  </pic:spPr>
                </pic:pic>
              </a:graphicData>
            </a:graphic>
          </wp:inline>
        </w:drawing>
      </w:r>
    </w:p>
    <w:p w14:paraId="610E7B4B" w14:textId="77777777" w:rsidR="00E30D77" w:rsidRPr="00C004BA" w:rsidRDefault="00E30D77" w:rsidP="00E30D77">
      <w:pPr>
        <w:spacing w:line="240" w:lineRule="auto"/>
        <w:rPr>
          <w:noProof/>
          <w:szCs w:val="22"/>
        </w:rPr>
      </w:pPr>
    </w:p>
    <w:p w14:paraId="610E7B4C" w14:textId="77777777" w:rsidR="00E30D77" w:rsidRPr="00C004BA" w:rsidRDefault="0011658D" w:rsidP="00E30D77">
      <w:pPr>
        <w:spacing w:line="240" w:lineRule="auto"/>
        <w:rPr>
          <w:noProof/>
          <w:szCs w:val="22"/>
        </w:rPr>
      </w:pPr>
      <w:r w:rsidRPr="00C004BA">
        <w:t>Läs bipacksedeln före användning.</w:t>
      </w:r>
    </w:p>
    <w:p w14:paraId="610E7B4D" w14:textId="77777777" w:rsidR="00E30D77" w:rsidRPr="00C004BA" w:rsidRDefault="00E30D77" w:rsidP="00E30D77">
      <w:pPr>
        <w:spacing w:line="240" w:lineRule="auto"/>
        <w:rPr>
          <w:noProof/>
          <w:color w:val="000000" w:themeColor="text1"/>
          <w:szCs w:val="22"/>
        </w:rPr>
      </w:pPr>
    </w:p>
    <w:p w14:paraId="610E7B4E" w14:textId="1E4E65EF" w:rsidR="00E30D77" w:rsidRPr="00C004BA" w:rsidRDefault="001035A3" w:rsidP="00E30D77">
      <w:pPr>
        <w:spacing w:line="240" w:lineRule="auto"/>
        <w:rPr>
          <w:noProof/>
          <w:szCs w:val="22"/>
        </w:rPr>
      </w:pPr>
      <w:r w:rsidRPr="00C004BA">
        <w:t>S</w:t>
      </w:r>
      <w:r w:rsidR="0011658D" w:rsidRPr="00C004BA">
        <w:t>ubkutan användning</w:t>
      </w:r>
    </w:p>
    <w:p w14:paraId="610E7B4F" w14:textId="77777777" w:rsidR="00E30D77" w:rsidRPr="00C004BA" w:rsidRDefault="00E30D77" w:rsidP="00E30D77">
      <w:pPr>
        <w:spacing w:line="240" w:lineRule="auto"/>
        <w:rPr>
          <w:noProof/>
          <w:color w:val="000000" w:themeColor="text1"/>
          <w:szCs w:val="22"/>
        </w:rPr>
      </w:pPr>
    </w:p>
    <w:p w14:paraId="610E7B50" w14:textId="77777777" w:rsidR="00E30D77" w:rsidRPr="00C004BA" w:rsidRDefault="00E30D77" w:rsidP="00E30D77">
      <w:pPr>
        <w:spacing w:line="240" w:lineRule="auto"/>
        <w:ind w:left="1440"/>
        <w:rPr>
          <w:noProof/>
          <w:szCs w:val="22"/>
        </w:rPr>
      </w:pPr>
    </w:p>
    <w:p w14:paraId="610E7B51" w14:textId="77777777" w:rsidR="00E30D77" w:rsidRPr="00C004BA" w:rsidRDefault="0011658D" w:rsidP="00E30D77">
      <w:pPr>
        <w:pStyle w:val="Style8"/>
        <w:rPr>
          <w:noProof/>
        </w:rPr>
      </w:pPr>
      <w:r w:rsidRPr="00C004BA">
        <w:t>SÄRSKILD VARNING OM ATT LÄKEMEDLET MÅSTE FÖRVARAS UTOM SYN- OCH RÄCKHÅLL FÖR BARN</w:t>
      </w:r>
    </w:p>
    <w:p w14:paraId="610E7B52" w14:textId="77777777" w:rsidR="00E30D77" w:rsidRPr="00C004BA" w:rsidRDefault="00E30D77" w:rsidP="00E30D77">
      <w:pPr>
        <w:spacing w:line="240" w:lineRule="auto"/>
        <w:rPr>
          <w:noProof/>
          <w:szCs w:val="22"/>
        </w:rPr>
      </w:pPr>
    </w:p>
    <w:p w14:paraId="610E7B53" w14:textId="77777777" w:rsidR="00E30D77" w:rsidRPr="00C004BA" w:rsidRDefault="0011658D" w:rsidP="00E30D77">
      <w:pPr>
        <w:rPr>
          <w:noProof/>
        </w:rPr>
      </w:pPr>
      <w:r w:rsidRPr="00C004BA">
        <w:t>Förvaras utom syn- och räckhåll för barn.</w:t>
      </w:r>
    </w:p>
    <w:p w14:paraId="610E7B54" w14:textId="77777777" w:rsidR="00E30D77" w:rsidRPr="00C004BA" w:rsidRDefault="00E30D77" w:rsidP="00E30D77">
      <w:pPr>
        <w:spacing w:line="240" w:lineRule="auto"/>
        <w:rPr>
          <w:noProof/>
          <w:szCs w:val="22"/>
        </w:rPr>
      </w:pPr>
    </w:p>
    <w:p w14:paraId="610E7B55" w14:textId="77777777" w:rsidR="00E30D77" w:rsidRPr="00C004BA" w:rsidRDefault="00E30D77" w:rsidP="00E30D77">
      <w:pPr>
        <w:spacing w:line="240" w:lineRule="auto"/>
        <w:rPr>
          <w:noProof/>
          <w:szCs w:val="22"/>
        </w:rPr>
      </w:pPr>
    </w:p>
    <w:p w14:paraId="610E7B56" w14:textId="77777777" w:rsidR="00E30D77" w:rsidRPr="00C004BA" w:rsidRDefault="0011658D" w:rsidP="00E30D77">
      <w:pPr>
        <w:pStyle w:val="Style8"/>
        <w:rPr>
          <w:noProof/>
        </w:rPr>
      </w:pPr>
      <w:r w:rsidRPr="00C004BA">
        <w:t>ÖVRIGA SÄRSKILDA VARNINGAR OM SÅ ÄR NÖDVÄNDIGT</w:t>
      </w:r>
    </w:p>
    <w:p w14:paraId="610E7B57" w14:textId="77777777" w:rsidR="00E30D77" w:rsidRPr="00C004BA" w:rsidRDefault="00E30D77" w:rsidP="00E30D77">
      <w:pPr>
        <w:spacing w:line="240" w:lineRule="auto"/>
        <w:rPr>
          <w:noProof/>
          <w:szCs w:val="22"/>
        </w:rPr>
      </w:pPr>
    </w:p>
    <w:p w14:paraId="610E7B58" w14:textId="77777777" w:rsidR="00E30D77" w:rsidRPr="00C004BA" w:rsidRDefault="00E30D77" w:rsidP="00E30D77">
      <w:pPr>
        <w:spacing w:line="240" w:lineRule="auto"/>
      </w:pPr>
    </w:p>
    <w:p w14:paraId="610E7B59" w14:textId="77777777" w:rsidR="00E30D77" w:rsidRPr="00C004BA" w:rsidRDefault="00E30D77" w:rsidP="00E30D77">
      <w:pPr>
        <w:tabs>
          <w:tab w:val="left" w:pos="749"/>
        </w:tabs>
        <w:spacing w:line="240" w:lineRule="auto"/>
      </w:pPr>
    </w:p>
    <w:p w14:paraId="610E7B5A" w14:textId="77777777" w:rsidR="00E30D77" w:rsidRPr="00C004BA" w:rsidRDefault="0011658D" w:rsidP="00E30D77">
      <w:pPr>
        <w:pStyle w:val="Style8"/>
      </w:pPr>
      <w:r w:rsidRPr="00C004BA">
        <w:t>UTGÅNGSDATUM</w:t>
      </w:r>
    </w:p>
    <w:p w14:paraId="610E7B5B" w14:textId="77777777" w:rsidR="00E30D77" w:rsidRPr="00C004BA" w:rsidRDefault="00E30D77" w:rsidP="00E30D77">
      <w:pPr>
        <w:spacing w:line="240" w:lineRule="auto"/>
      </w:pPr>
    </w:p>
    <w:p w14:paraId="610E7B5C" w14:textId="77777777" w:rsidR="00E30D77" w:rsidRPr="00C004BA" w:rsidRDefault="0011658D" w:rsidP="00E30D77">
      <w:pPr>
        <w:spacing w:line="240" w:lineRule="auto"/>
        <w:rPr>
          <w:noProof/>
          <w:szCs w:val="22"/>
        </w:rPr>
      </w:pPr>
      <w:r w:rsidRPr="00C004BA">
        <w:t>Utg.dat.</w:t>
      </w:r>
    </w:p>
    <w:p w14:paraId="610E7B5D" w14:textId="77777777" w:rsidR="00E30D77" w:rsidRPr="00C004BA" w:rsidRDefault="00E30D77" w:rsidP="00E30D77">
      <w:pPr>
        <w:spacing w:line="240" w:lineRule="auto"/>
        <w:rPr>
          <w:noProof/>
          <w:szCs w:val="22"/>
        </w:rPr>
      </w:pPr>
    </w:p>
    <w:p w14:paraId="610E7B5E" w14:textId="77777777" w:rsidR="00E30D77" w:rsidRPr="00C004BA" w:rsidRDefault="00E30D77" w:rsidP="00E30D77">
      <w:pPr>
        <w:spacing w:line="240" w:lineRule="auto"/>
        <w:rPr>
          <w:noProof/>
          <w:szCs w:val="22"/>
        </w:rPr>
      </w:pPr>
    </w:p>
    <w:p w14:paraId="610E7B5F" w14:textId="77777777" w:rsidR="00E30D77" w:rsidRPr="00C004BA" w:rsidRDefault="0011658D" w:rsidP="00E30D77">
      <w:pPr>
        <w:pStyle w:val="Style8"/>
        <w:rPr>
          <w:noProof/>
        </w:rPr>
      </w:pPr>
      <w:r w:rsidRPr="00C004BA">
        <w:t>SÄRSKILDA FÖRVARINGSANVISNINGAR</w:t>
      </w:r>
    </w:p>
    <w:p w14:paraId="610E7B60" w14:textId="77777777" w:rsidR="00E30D77" w:rsidRPr="00C004BA" w:rsidRDefault="00E30D77" w:rsidP="00E30D77">
      <w:pPr>
        <w:spacing w:line="240" w:lineRule="auto"/>
        <w:rPr>
          <w:noProof/>
          <w:szCs w:val="22"/>
        </w:rPr>
      </w:pPr>
    </w:p>
    <w:p w14:paraId="610E7B61" w14:textId="77777777" w:rsidR="00E30D77" w:rsidRPr="00C004BA" w:rsidRDefault="0011658D" w:rsidP="00E30D77">
      <w:pPr>
        <w:spacing w:line="240" w:lineRule="auto"/>
        <w:rPr>
          <w:noProof/>
          <w:szCs w:val="22"/>
        </w:rPr>
      </w:pPr>
      <w:r w:rsidRPr="00C004BA">
        <w:t>Förvaras vid högst 25 °C.</w:t>
      </w:r>
    </w:p>
    <w:p w14:paraId="610E7B62" w14:textId="77777777" w:rsidR="00E30D77" w:rsidRPr="00C004BA" w:rsidRDefault="00E30D77" w:rsidP="00E30D77">
      <w:pPr>
        <w:spacing w:line="240" w:lineRule="auto"/>
        <w:rPr>
          <w:noProof/>
          <w:szCs w:val="22"/>
          <w:lang w:val="en-US"/>
        </w:rPr>
      </w:pPr>
    </w:p>
    <w:p w14:paraId="610E7B63" w14:textId="77777777" w:rsidR="00E30D77" w:rsidRPr="00C004BA" w:rsidRDefault="0011658D" w:rsidP="00E30D77">
      <w:pPr>
        <w:spacing w:line="240" w:lineRule="auto"/>
        <w:rPr>
          <w:noProof/>
          <w:szCs w:val="22"/>
        </w:rPr>
      </w:pPr>
      <w:r w:rsidRPr="00C004BA">
        <w:t>Förvaras i skydd mot kyla. Får ej frysas. Förvaras vid lägst 15 °C.</w:t>
      </w:r>
    </w:p>
    <w:p w14:paraId="610E7B64" w14:textId="77777777" w:rsidR="00E30D77" w:rsidRPr="00C004BA" w:rsidRDefault="00E30D77" w:rsidP="00E30D77">
      <w:pPr>
        <w:spacing w:line="240" w:lineRule="auto"/>
        <w:rPr>
          <w:noProof/>
          <w:szCs w:val="22"/>
        </w:rPr>
      </w:pPr>
    </w:p>
    <w:p w14:paraId="610E7B65" w14:textId="77777777" w:rsidR="00E30D77" w:rsidRPr="00C004BA" w:rsidRDefault="0011658D" w:rsidP="00E30D77">
      <w:pPr>
        <w:spacing w:line="240" w:lineRule="auto"/>
        <w:rPr>
          <w:noProof/>
          <w:szCs w:val="22"/>
        </w:rPr>
      </w:pPr>
      <w:r w:rsidRPr="00C004BA">
        <w:t>Förvaras i den förseglade originalfoliepåsen fram till användningen. Ljus- och fuktkänsligt.</w:t>
      </w:r>
    </w:p>
    <w:p w14:paraId="610E7B66" w14:textId="77777777" w:rsidR="00E30D77" w:rsidRPr="00C004BA" w:rsidRDefault="00E30D77" w:rsidP="00E30D77">
      <w:pPr>
        <w:spacing w:line="240" w:lineRule="auto"/>
        <w:rPr>
          <w:noProof/>
          <w:szCs w:val="22"/>
        </w:rPr>
      </w:pPr>
    </w:p>
    <w:p w14:paraId="610E7B67" w14:textId="77777777" w:rsidR="00E30D77" w:rsidRPr="00C004BA" w:rsidRDefault="00E30D77" w:rsidP="00E30D77">
      <w:pPr>
        <w:spacing w:line="240" w:lineRule="auto"/>
        <w:ind w:left="567" w:hanging="567"/>
        <w:rPr>
          <w:noProof/>
          <w:color w:val="FF0000"/>
          <w:szCs w:val="22"/>
        </w:rPr>
      </w:pPr>
    </w:p>
    <w:p w14:paraId="610E7B68" w14:textId="77777777" w:rsidR="00E30D77" w:rsidRPr="00C004BA" w:rsidRDefault="0011658D" w:rsidP="00E30D77">
      <w:pPr>
        <w:pStyle w:val="Style8"/>
        <w:rPr>
          <w:noProof/>
        </w:rPr>
      </w:pPr>
      <w:r w:rsidRPr="00C004BA">
        <w:t>SÄRSKILDA FÖRSIKTIGHETSÅTGÄRDER FÖR DESTRUKTION AV EJ ANVÄNT LÄKEMEDEL OCH AVFALL I FÖREKOMMANDE FALL</w:t>
      </w:r>
    </w:p>
    <w:p w14:paraId="610E7B69" w14:textId="77777777" w:rsidR="00E30D77" w:rsidRPr="00C004BA" w:rsidRDefault="00E30D77" w:rsidP="00E30D77">
      <w:pPr>
        <w:spacing w:line="240" w:lineRule="auto"/>
        <w:rPr>
          <w:noProof/>
          <w:szCs w:val="22"/>
        </w:rPr>
      </w:pPr>
    </w:p>
    <w:p w14:paraId="610E7B6A" w14:textId="77777777" w:rsidR="00E30D77" w:rsidRPr="00C004BA" w:rsidRDefault="0011658D" w:rsidP="00E30D77">
      <w:pPr>
        <w:spacing w:line="240" w:lineRule="auto"/>
      </w:pPr>
      <w:r w:rsidRPr="00C004BA">
        <w:t>Ej använt läkemedel och avfall ska kasseras enligt gällande anvisningar.</w:t>
      </w:r>
    </w:p>
    <w:p w14:paraId="610E7B6B" w14:textId="77777777" w:rsidR="00E30D77" w:rsidRPr="00C004BA" w:rsidRDefault="00E30D77" w:rsidP="00E30D77">
      <w:pPr>
        <w:spacing w:line="240" w:lineRule="auto"/>
      </w:pPr>
    </w:p>
    <w:p w14:paraId="610E7B6C" w14:textId="77777777" w:rsidR="00E30D77" w:rsidRPr="00C004BA" w:rsidRDefault="00E30D77" w:rsidP="00E30D77">
      <w:pPr>
        <w:spacing w:line="240" w:lineRule="auto"/>
        <w:rPr>
          <w:noProof/>
          <w:color w:val="FF0000"/>
          <w:szCs w:val="22"/>
        </w:rPr>
      </w:pPr>
    </w:p>
    <w:p w14:paraId="610E7B6D" w14:textId="77777777" w:rsidR="00E30D77" w:rsidRPr="00C004BA" w:rsidRDefault="0011658D" w:rsidP="00E30D77">
      <w:pPr>
        <w:pStyle w:val="Style8"/>
        <w:rPr>
          <w:noProof/>
        </w:rPr>
      </w:pPr>
      <w:r w:rsidRPr="00C004BA">
        <w:t>INNEHAVARE AV GODKÄNNANDE FÖR FÖRSÄLJNING (NAMN OCH ADRESS)</w:t>
      </w:r>
    </w:p>
    <w:p w14:paraId="610E7B6E" w14:textId="77777777" w:rsidR="00E30D77" w:rsidRPr="00C004BA" w:rsidRDefault="00E30D77" w:rsidP="00E30D77">
      <w:pPr>
        <w:spacing w:line="240" w:lineRule="auto"/>
        <w:rPr>
          <w:noProof/>
          <w:szCs w:val="22"/>
        </w:rPr>
      </w:pPr>
    </w:p>
    <w:p w14:paraId="2B9E220E"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1CCA6784" w14:textId="77777777" w:rsidR="001035A3" w:rsidRPr="00546D5E" w:rsidRDefault="001035A3" w:rsidP="001035A3">
      <w:pPr>
        <w:jc w:val="both"/>
        <w:rPr>
          <w:rFonts w:cstheme="minorHAnsi"/>
          <w:szCs w:val="22"/>
        </w:rPr>
      </w:pPr>
      <w:r w:rsidRPr="00546D5E">
        <w:rPr>
          <w:rFonts w:cstheme="minorHAnsi"/>
          <w:szCs w:val="22"/>
        </w:rPr>
        <w:t>Bargelaan 200</w:t>
      </w:r>
    </w:p>
    <w:p w14:paraId="1BF1F4BE" w14:textId="77777777" w:rsidR="001035A3" w:rsidRPr="00546D5E" w:rsidRDefault="001035A3" w:rsidP="001035A3">
      <w:pPr>
        <w:jc w:val="both"/>
        <w:rPr>
          <w:rFonts w:cstheme="minorHAnsi"/>
          <w:szCs w:val="22"/>
        </w:rPr>
      </w:pPr>
      <w:r w:rsidRPr="00546D5E">
        <w:rPr>
          <w:rFonts w:cstheme="minorHAnsi"/>
          <w:szCs w:val="22"/>
        </w:rPr>
        <w:t>Element Offices</w:t>
      </w:r>
    </w:p>
    <w:p w14:paraId="2BF8F0D8" w14:textId="7DD935CF" w:rsidR="0011658D" w:rsidRPr="00546D5E" w:rsidRDefault="001035A3" w:rsidP="002D3BF6">
      <w:pPr>
        <w:jc w:val="both"/>
        <w:rPr>
          <w:rFonts w:eastAsiaTheme="minorHAnsi"/>
          <w:szCs w:val="22"/>
          <w:lang w:val="nl-NL"/>
        </w:rPr>
      </w:pPr>
      <w:r w:rsidRPr="00546D5E">
        <w:rPr>
          <w:rFonts w:cstheme="minorHAnsi"/>
          <w:szCs w:val="22"/>
        </w:rPr>
        <w:t>2333CW Leiden</w:t>
      </w:r>
    </w:p>
    <w:p w14:paraId="610E7B75" w14:textId="2AF0E46B" w:rsidR="00E30D77" w:rsidRPr="00546D5E" w:rsidRDefault="0011658D" w:rsidP="00E30D77">
      <w:pPr>
        <w:spacing w:line="240" w:lineRule="auto"/>
        <w:rPr>
          <w:noProof/>
          <w:color w:val="FF0000"/>
          <w:szCs w:val="22"/>
        </w:rPr>
      </w:pPr>
      <w:r w:rsidRPr="00546D5E">
        <w:rPr>
          <w:color w:val="202124"/>
          <w:szCs w:val="22"/>
          <w:lang w:eastAsia="en-GB"/>
        </w:rPr>
        <w:t>Nederländerna</w:t>
      </w:r>
    </w:p>
    <w:p w14:paraId="610E7B76" w14:textId="77777777" w:rsidR="00E30D77" w:rsidRPr="00C004BA" w:rsidRDefault="00E30D77" w:rsidP="00E30D77">
      <w:pPr>
        <w:spacing w:line="240" w:lineRule="auto"/>
        <w:rPr>
          <w:noProof/>
          <w:color w:val="FF0000"/>
          <w:szCs w:val="22"/>
        </w:rPr>
      </w:pPr>
    </w:p>
    <w:p w14:paraId="610E7B77" w14:textId="77777777" w:rsidR="00E30D77" w:rsidRPr="00C004BA" w:rsidRDefault="0011658D" w:rsidP="00E30D77">
      <w:pPr>
        <w:pStyle w:val="Style8"/>
        <w:rPr>
          <w:noProof/>
        </w:rPr>
      </w:pPr>
      <w:r w:rsidRPr="00C004BA">
        <w:t>NUMMER PÅ GODKÄNNANDE FÖR FÖRSÄLJNING</w:t>
      </w:r>
    </w:p>
    <w:p w14:paraId="610E7B78" w14:textId="77777777" w:rsidR="00E30D77" w:rsidRPr="00C004BA" w:rsidRDefault="00E30D77" w:rsidP="00E30D77">
      <w:pPr>
        <w:spacing w:line="240" w:lineRule="auto"/>
        <w:rPr>
          <w:noProof/>
          <w:szCs w:val="22"/>
        </w:rPr>
      </w:pPr>
    </w:p>
    <w:p w14:paraId="610E7B79" w14:textId="77777777" w:rsidR="00E30D77" w:rsidRPr="00C004BA" w:rsidRDefault="0011658D" w:rsidP="00E30D77">
      <w:pPr>
        <w:spacing w:line="240" w:lineRule="auto"/>
        <w:rPr>
          <w:noProof/>
          <w:highlight w:val="lightGray"/>
        </w:rPr>
      </w:pPr>
      <w:r w:rsidRPr="00C004BA">
        <w:t>EU</w:t>
      </w:r>
      <w:r w:rsidRPr="002E4EA4">
        <w:t>/</w:t>
      </w:r>
      <w:r w:rsidRPr="008C6573">
        <w:rPr>
          <w:noProof/>
        </w:rPr>
        <w:t>1/20/1523/001</w:t>
      </w:r>
      <w:r w:rsidRPr="00C004BA">
        <w:t xml:space="preserve"> – </w:t>
      </w:r>
      <w:r w:rsidRPr="00C004BA">
        <w:rPr>
          <w:highlight w:val="lightGray"/>
        </w:rPr>
        <w:t>Ogluo 0,5 mg injektionsvätska, lösning i förfylld injektionspenna – 1 st. endospenna</w:t>
      </w:r>
    </w:p>
    <w:p w14:paraId="610E7B7A" w14:textId="77777777" w:rsidR="00E30D77" w:rsidRPr="00C004BA" w:rsidRDefault="0011658D" w:rsidP="00E30D77">
      <w:pPr>
        <w:spacing w:line="240" w:lineRule="auto"/>
        <w:rPr>
          <w:noProof/>
        </w:rPr>
      </w:pPr>
      <w:r w:rsidRPr="00C004BA">
        <w:rPr>
          <w:highlight w:val="lightGray"/>
        </w:rPr>
        <w:t>EU/</w:t>
      </w:r>
      <w:r w:rsidRPr="00D939BD">
        <w:rPr>
          <w:noProof/>
          <w:highlight w:val="lightGray"/>
        </w:rPr>
        <w:t>1/20/1523/00</w:t>
      </w:r>
      <w:r>
        <w:rPr>
          <w:noProof/>
          <w:highlight w:val="lightGray"/>
        </w:rPr>
        <w:t>2</w:t>
      </w:r>
      <w:r w:rsidRPr="00C004BA">
        <w:rPr>
          <w:highlight w:val="lightGray"/>
        </w:rPr>
        <w:t xml:space="preserve"> – Ogluo 0,5 mg injektionsvätska, lösning i förfylld injektionspenna – 2 st. endospennor</w:t>
      </w:r>
    </w:p>
    <w:p w14:paraId="610E7B7B" w14:textId="77777777" w:rsidR="00E30D77" w:rsidRPr="00C004BA" w:rsidRDefault="00E30D77" w:rsidP="00E30D77">
      <w:pPr>
        <w:spacing w:line="240" w:lineRule="auto"/>
        <w:rPr>
          <w:noProof/>
          <w:szCs w:val="22"/>
          <w:highlight w:val="yellow"/>
        </w:rPr>
      </w:pPr>
    </w:p>
    <w:p w14:paraId="610E7B7C" w14:textId="77777777" w:rsidR="00E30D77" w:rsidRPr="00C004BA" w:rsidRDefault="00E30D77" w:rsidP="00E30D77">
      <w:pPr>
        <w:spacing w:line="240" w:lineRule="auto"/>
        <w:rPr>
          <w:noProof/>
          <w:color w:val="FF0000"/>
          <w:szCs w:val="22"/>
        </w:rPr>
      </w:pPr>
    </w:p>
    <w:p w14:paraId="610E7B7D" w14:textId="77777777" w:rsidR="00E30D77" w:rsidRPr="00C004BA" w:rsidRDefault="0011658D" w:rsidP="00E30D77">
      <w:pPr>
        <w:pStyle w:val="Style8"/>
        <w:rPr>
          <w:noProof/>
        </w:rPr>
      </w:pPr>
      <w:r w:rsidRPr="00C004BA">
        <w:t>TILLVERKNINGSSATSNUMMER</w:t>
      </w:r>
    </w:p>
    <w:p w14:paraId="610E7B7E" w14:textId="77777777" w:rsidR="00E30D77" w:rsidRPr="00C004BA" w:rsidRDefault="00E30D77" w:rsidP="00E30D77">
      <w:pPr>
        <w:spacing w:line="240" w:lineRule="auto"/>
        <w:rPr>
          <w:i/>
          <w:noProof/>
          <w:szCs w:val="22"/>
        </w:rPr>
      </w:pPr>
    </w:p>
    <w:p w14:paraId="610E7B7F" w14:textId="77777777" w:rsidR="00E30D77" w:rsidRPr="00C004BA" w:rsidRDefault="0011658D" w:rsidP="00E30D77">
      <w:pPr>
        <w:spacing w:line="240" w:lineRule="auto"/>
        <w:rPr>
          <w:i/>
          <w:iCs/>
          <w:noProof/>
          <w:szCs w:val="22"/>
        </w:rPr>
      </w:pPr>
      <w:r w:rsidRPr="00C004BA">
        <w:t>Lot</w:t>
      </w:r>
    </w:p>
    <w:p w14:paraId="610E7B80" w14:textId="77777777" w:rsidR="00E30D77" w:rsidRPr="00C004BA" w:rsidRDefault="00E30D77" w:rsidP="00E30D77">
      <w:pPr>
        <w:spacing w:line="240" w:lineRule="auto"/>
        <w:rPr>
          <w:noProof/>
          <w:szCs w:val="22"/>
        </w:rPr>
      </w:pPr>
    </w:p>
    <w:p w14:paraId="610E7B81" w14:textId="77777777" w:rsidR="00E30D77" w:rsidRPr="00C004BA" w:rsidRDefault="00E30D77" w:rsidP="00E30D77">
      <w:pPr>
        <w:spacing w:line="240" w:lineRule="auto"/>
        <w:rPr>
          <w:noProof/>
          <w:szCs w:val="22"/>
        </w:rPr>
      </w:pPr>
    </w:p>
    <w:p w14:paraId="610E7B82" w14:textId="77777777" w:rsidR="00E30D77" w:rsidRPr="00C004BA" w:rsidRDefault="0011658D" w:rsidP="00E30D77">
      <w:pPr>
        <w:pStyle w:val="Style8"/>
        <w:rPr>
          <w:noProof/>
        </w:rPr>
      </w:pPr>
      <w:r w:rsidRPr="00C004BA">
        <w:t>ALLMÄN KLASSIFICERING FÖR FÖRSKRIVNING</w:t>
      </w:r>
    </w:p>
    <w:p w14:paraId="610E7B83" w14:textId="77777777" w:rsidR="00E30D77" w:rsidRPr="00C004BA" w:rsidRDefault="00E30D77" w:rsidP="00E30D77">
      <w:pPr>
        <w:spacing w:line="240" w:lineRule="auto"/>
        <w:rPr>
          <w:i/>
          <w:noProof/>
          <w:szCs w:val="22"/>
        </w:rPr>
      </w:pPr>
    </w:p>
    <w:p w14:paraId="610E7B84" w14:textId="77777777" w:rsidR="00E30D77" w:rsidRPr="00C004BA" w:rsidRDefault="00E30D77" w:rsidP="00E30D77">
      <w:pPr>
        <w:spacing w:line="240" w:lineRule="auto"/>
        <w:rPr>
          <w:noProof/>
          <w:szCs w:val="22"/>
        </w:rPr>
      </w:pPr>
    </w:p>
    <w:p w14:paraId="610E7B85" w14:textId="77777777" w:rsidR="00E30D77" w:rsidRPr="00C004BA" w:rsidRDefault="00E30D77" w:rsidP="00E30D77">
      <w:pPr>
        <w:spacing w:line="240" w:lineRule="auto"/>
        <w:rPr>
          <w:noProof/>
          <w:szCs w:val="22"/>
        </w:rPr>
      </w:pPr>
    </w:p>
    <w:p w14:paraId="610E7B86" w14:textId="77777777" w:rsidR="00E30D77" w:rsidRPr="00C004BA" w:rsidRDefault="0011658D" w:rsidP="00E30D77">
      <w:pPr>
        <w:pStyle w:val="Style8"/>
      </w:pPr>
      <w:r w:rsidRPr="00C004BA">
        <w:t>BRUKSANVISNING</w:t>
      </w:r>
    </w:p>
    <w:p w14:paraId="610E7B87" w14:textId="77777777" w:rsidR="00E30D77" w:rsidRPr="00C004BA" w:rsidRDefault="00E30D77" w:rsidP="00E30D77">
      <w:pPr>
        <w:spacing w:line="240" w:lineRule="auto"/>
        <w:rPr>
          <w:noProof/>
          <w:szCs w:val="22"/>
        </w:rPr>
      </w:pPr>
    </w:p>
    <w:p w14:paraId="610E7B88" w14:textId="77777777" w:rsidR="00E30D77" w:rsidRPr="00C004BA" w:rsidRDefault="00E30D77" w:rsidP="00E30D77">
      <w:pPr>
        <w:spacing w:line="240" w:lineRule="auto"/>
        <w:rPr>
          <w:noProof/>
          <w:szCs w:val="22"/>
        </w:rPr>
      </w:pPr>
    </w:p>
    <w:p w14:paraId="610E7B89" w14:textId="77777777" w:rsidR="00E30D77" w:rsidRPr="00C004BA" w:rsidRDefault="0011658D" w:rsidP="00E30D77">
      <w:pPr>
        <w:pStyle w:val="Style8"/>
      </w:pPr>
      <w:r w:rsidRPr="00C004BA">
        <w:t>INFORMATION I PUNKTSKRIFT</w:t>
      </w:r>
    </w:p>
    <w:p w14:paraId="610E7B8A" w14:textId="77777777" w:rsidR="00E30D77" w:rsidRPr="00C004BA" w:rsidRDefault="00E30D77" w:rsidP="00E30D77">
      <w:pPr>
        <w:spacing w:line="240" w:lineRule="auto"/>
        <w:rPr>
          <w:noProof/>
          <w:szCs w:val="22"/>
        </w:rPr>
      </w:pPr>
    </w:p>
    <w:p w14:paraId="610E7B8B" w14:textId="77777777" w:rsidR="00E30D77" w:rsidRPr="00C004BA" w:rsidRDefault="00E30D77" w:rsidP="00E30D77">
      <w:pPr>
        <w:spacing w:line="240" w:lineRule="auto"/>
        <w:rPr>
          <w:noProof/>
          <w:szCs w:val="22"/>
          <w:shd w:val="clear" w:color="auto" w:fill="CCCCCC"/>
        </w:rPr>
      </w:pPr>
    </w:p>
    <w:p w14:paraId="610E7B8C" w14:textId="77777777" w:rsidR="00E30D77" w:rsidRPr="00C004BA" w:rsidRDefault="0011658D" w:rsidP="00E30D77">
      <w:pPr>
        <w:pStyle w:val="Style8"/>
      </w:pPr>
      <w:r w:rsidRPr="00C004BA">
        <w:t>UNIK IDENTITETSBETECKNING – TVÅDIMENSIONELL STRECKKOD</w:t>
      </w:r>
    </w:p>
    <w:p w14:paraId="610E7B8D" w14:textId="77777777" w:rsidR="00E30D77" w:rsidRPr="00C004BA" w:rsidRDefault="00E30D77" w:rsidP="00E30D77">
      <w:pPr>
        <w:tabs>
          <w:tab w:val="clear" w:pos="567"/>
        </w:tabs>
        <w:spacing w:line="240" w:lineRule="auto"/>
        <w:rPr>
          <w:noProof/>
        </w:rPr>
      </w:pPr>
    </w:p>
    <w:p w14:paraId="610E7B8E" w14:textId="77777777" w:rsidR="00E30D77" w:rsidRPr="00C004BA" w:rsidRDefault="00E30D77" w:rsidP="00E30D77">
      <w:pPr>
        <w:tabs>
          <w:tab w:val="clear" w:pos="567"/>
        </w:tabs>
        <w:spacing w:line="240" w:lineRule="auto"/>
        <w:rPr>
          <w:noProof/>
        </w:rPr>
      </w:pPr>
    </w:p>
    <w:p w14:paraId="610E7B8F" w14:textId="77777777" w:rsidR="00E30D77" w:rsidRPr="00C004BA" w:rsidRDefault="0011658D" w:rsidP="00E30D77">
      <w:pPr>
        <w:pStyle w:val="Style8"/>
      </w:pPr>
      <w:r w:rsidRPr="00C004BA">
        <w:t>UNIK IDENTITETSBETECKNING – I ETT FORMAT LÄSBART FÖR MÄNSKLIGT ÖGA</w:t>
      </w:r>
    </w:p>
    <w:p w14:paraId="610E7B90" w14:textId="77777777" w:rsidR="00E30D77" w:rsidRPr="00C004BA" w:rsidRDefault="0011658D" w:rsidP="00E30D7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lastRenderedPageBreak/>
        <w:t>UPPGIFTER SOM SKA FINNAS PÅ SMÅ INRE LÄKEMEDELSFÖRPACKNINGAR</w:t>
      </w:r>
    </w:p>
    <w:p w14:paraId="610E7B91"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szCs w:val="22"/>
        </w:rPr>
      </w:pPr>
    </w:p>
    <w:p w14:paraId="610E7B92"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ETIKETT – FÖRFYLLD INJEKTIONSPENNA (0,5 MG)</w:t>
      </w:r>
    </w:p>
    <w:p w14:paraId="610E7B93" w14:textId="77777777" w:rsidR="00E30D77" w:rsidRPr="00C004BA" w:rsidRDefault="00E30D77" w:rsidP="00E30D77">
      <w:pPr>
        <w:spacing w:line="240" w:lineRule="auto"/>
        <w:rPr>
          <w:noProof/>
          <w:szCs w:val="22"/>
        </w:rPr>
      </w:pPr>
    </w:p>
    <w:p w14:paraId="610E7B94" w14:textId="77777777" w:rsidR="00E30D77" w:rsidRPr="00C004BA" w:rsidRDefault="00E30D77" w:rsidP="00E30D77">
      <w:pPr>
        <w:spacing w:line="240" w:lineRule="auto"/>
        <w:rPr>
          <w:noProof/>
          <w:szCs w:val="22"/>
        </w:rPr>
      </w:pPr>
    </w:p>
    <w:p w14:paraId="610E7B95" w14:textId="77777777" w:rsidR="00E30D77" w:rsidRPr="00C004BA" w:rsidRDefault="0011658D" w:rsidP="00E30D77">
      <w:pPr>
        <w:pStyle w:val="Style9"/>
      </w:pPr>
      <w:r w:rsidRPr="00C004BA">
        <w:t>LÄKEMEDLETS NAMN OCH ADMINISTRERINGSVÄG</w:t>
      </w:r>
    </w:p>
    <w:p w14:paraId="610E7B96" w14:textId="77777777" w:rsidR="00E30D77" w:rsidRPr="00C004BA" w:rsidRDefault="00E30D77" w:rsidP="00E30D77">
      <w:pPr>
        <w:spacing w:line="240" w:lineRule="auto"/>
        <w:ind w:left="567" w:hanging="567"/>
        <w:rPr>
          <w:noProof/>
          <w:szCs w:val="22"/>
        </w:rPr>
      </w:pPr>
    </w:p>
    <w:p w14:paraId="610E7B97" w14:textId="77777777" w:rsidR="00E30D77" w:rsidRPr="00C004BA" w:rsidRDefault="0011658D" w:rsidP="00E30D77">
      <w:pPr>
        <w:spacing w:line="240" w:lineRule="auto"/>
        <w:rPr>
          <w:noProof/>
          <w:szCs w:val="22"/>
        </w:rPr>
      </w:pPr>
      <w:r w:rsidRPr="00C004BA">
        <w:t>Ogluo 0,5 mg injektion</w:t>
      </w:r>
    </w:p>
    <w:p w14:paraId="610E7B98" w14:textId="77777777" w:rsidR="00E30D77" w:rsidRPr="00C004BA" w:rsidRDefault="0011658D" w:rsidP="00E30D77">
      <w:pPr>
        <w:spacing w:line="240" w:lineRule="auto"/>
        <w:rPr>
          <w:noProof/>
          <w:szCs w:val="22"/>
        </w:rPr>
      </w:pPr>
      <w:r w:rsidRPr="00C004BA">
        <w:t>glukagon</w:t>
      </w:r>
    </w:p>
    <w:p w14:paraId="610E7B99" w14:textId="77777777" w:rsidR="00E30D77" w:rsidRPr="00C004BA" w:rsidRDefault="00E30D77" w:rsidP="00E30D77">
      <w:pPr>
        <w:spacing w:line="240" w:lineRule="auto"/>
        <w:rPr>
          <w:noProof/>
          <w:szCs w:val="22"/>
        </w:rPr>
      </w:pPr>
    </w:p>
    <w:p w14:paraId="610E7B9A" w14:textId="77777777" w:rsidR="00E30D77" w:rsidRPr="00C004BA" w:rsidRDefault="0011658D" w:rsidP="00E30D77">
      <w:pPr>
        <w:spacing w:line="240" w:lineRule="auto"/>
        <w:rPr>
          <w:noProof/>
          <w:szCs w:val="22"/>
        </w:rPr>
      </w:pPr>
      <w:r w:rsidRPr="00C004BA">
        <w:t>subkutan användning</w:t>
      </w:r>
    </w:p>
    <w:p w14:paraId="610E7B9B" w14:textId="77777777" w:rsidR="00E30D77" w:rsidRPr="00C004BA" w:rsidRDefault="00E30D77" w:rsidP="00E30D77">
      <w:pPr>
        <w:spacing w:line="240" w:lineRule="auto"/>
        <w:rPr>
          <w:b/>
          <w:szCs w:val="22"/>
        </w:rPr>
      </w:pPr>
    </w:p>
    <w:p w14:paraId="610E7B9C" w14:textId="77777777" w:rsidR="00E30D77" w:rsidRPr="00C004BA" w:rsidRDefault="00E30D77" w:rsidP="00E30D77">
      <w:pPr>
        <w:spacing w:line="240" w:lineRule="auto"/>
        <w:rPr>
          <w:noProof/>
          <w:szCs w:val="22"/>
        </w:rPr>
      </w:pPr>
    </w:p>
    <w:p w14:paraId="610E7B9D" w14:textId="77777777" w:rsidR="00E30D77" w:rsidRPr="00C004BA" w:rsidRDefault="0011658D" w:rsidP="00E30D77">
      <w:pPr>
        <w:pStyle w:val="Style9"/>
      </w:pPr>
      <w:r w:rsidRPr="00C004BA">
        <w:t>ADMINISTRERINGSSÄTT</w:t>
      </w:r>
    </w:p>
    <w:p w14:paraId="610E7B9E" w14:textId="77777777" w:rsidR="00E30D77" w:rsidRPr="00C004BA" w:rsidRDefault="00E30D77" w:rsidP="00E30D77">
      <w:pPr>
        <w:spacing w:line="240" w:lineRule="auto"/>
        <w:rPr>
          <w:noProof/>
          <w:szCs w:val="22"/>
        </w:rPr>
      </w:pPr>
    </w:p>
    <w:p w14:paraId="610E7B9F" w14:textId="77777777" w:rsidR="00E30D77" w:rsidRPr="00C004BA" w:rsidRDefault="0011658D" w:rsidP="00E30D77">
      <w:pPr>
        <w:spacing w:line="240" w:lineRule="auto"/>
        <w:rPr>
          <w:noProof/>
          <w:szCs w:val="22"/>
        </w:rPr>
      </w:pPr>
      <w:r w:rsidRPr="00C004BA">
        <w:t>Engångsdos</w:t>
      </w:r>
    </w:p>
    <w:p w14:paraId="610E7BA0" w14:textId="77777777" w:rsidR="00E30D77" w:rsidRPr="00C004BA" w:rsidRDefault="00E30D77" w:rsidP="00E30D77">
      <w:pPr>
        <w:spacing w:line="240" w:lineRule="auto"/>
        <w:rPr>
          <w:noProof/>
          <w:szCs w:val="22"/>
        </w:rPr>
      </w:pPr>
    </w:p>
    <w:p w14:paraId="610E7BA1" w14:textId="77777777" w:rsidR="00E30D77" w:rsidRPr="00C004BA" w:rsidRDefault="00E30D77" w:rsidP="00E30D77">
      <w:pPr>
        <w:spacing w:line="240" w:lineRule="auto"/>
        <w:rPr>
          <w:noProof/>
          <w:szCs w:val="22"/>
        </w:rPr>
      </w:pPr>
    </w:p>
    <w:p w14:paraId="610E7BA2" w14:textId="77777777" w:rsidR="00E30D77" w:rsidRPr="00C004BA" w:rsidRDefault="0011658D" w:rsidP="00E30D77">
      <w:pPr>
        <w:pStyle w:val="Style9"/>
      </w:pPr>
      <w:r w:rsidRPr="00C004BA">
        <w:t>UTGÅNGSDATUM</w:t>
      </w:r>
    </w:p>
    <w:p w14:paraId="610E7BA3" w14:textId="77777777" w:rsidR="00E30D77" w:rsidRPr="00C004BA" w:rsidRDefault="00E30D77" w:rsidP="00E30D77">
      <w:pPr>
        <w:spacing w:line="240" w:lineRule="auto"/>
        <w:rPr>
          <w:i/>
          <w:iCs/>
          <w:noProof/>
          <w:szCs w:val="22"/>
          <w:highlight w:val="lightGray"/>
        </w:rPr>
      </w:pPr>
    </w:p>
    <w:p w14:paraId="610E7BA4" w14:textId="77777777" w:rsidR="00E30D77" w:rsidRPr="00C004BA" w:rsidRDefault="0011658D" w:rsidP="00E30D77">
      <w:pPr>
        <w:spacing w:line="240" w:lineRule="auto"/>
        <w:rPr>
          <w:noProof/>
          <w:szCs w:val="22"/>
        </w:rPr>
      </w:pPr>
      <w:r w:rsidRPr="00C004BA">
        <w:t>Utg.dat.</w:t>
      </w:r>
    </w:p>
    <w:p w14:paraId="610E7BA5" w14:textId="77777777" w:rsidR="00E30D77" w:rsidRPr="00C004BA" w:rsidRDefault="00E30D77" w:rsidP="00E30D77">
      <w:pPr>
        <w:spacing w:line="240" w:lineRule="auto"/>
      </w:pPr>
    </w:p>
    <w:p w14:paraId="610E7BA6" w14:textId="77777777" w:rsidR="00E30D77" w:rsidRPr="00C004BA" w:rsidRDefault="00E30D77" w:rsidP="00E30D77">
      <w:pPr>
        <w:spacing w:line="240" w:lineRule="auto"/>
      </w:pPr>
    </w:p>
    <w:p w14:paraId="610E7BA7" w14:textId="77777777" w:rsidR="00E30D77" w:rsidRPr="00C004BA" w:rsidRDefault="0011658D" w:rsidP="00E30D77">
      <w:pPr>
        <w:pStyle w:val="Style9"/>
      </w:pPr>
      <w:r w:rsidRPr="00C004BA">
        <w:t>TILLVERKNINGSSATSNUMMER</w:t>
      </w:r>
    </w:p>
    <w:p w14:paraId="610E7BA8" w14:textId="77777777" w:rsidR="00E30D77" w:rsidRPr="00C004BA" w:rsidRDefault="00E30D77" w:rsidP="00E30D77">
      <w:pPr>
        <w:spacing w:line="240" w:lineRule="auto"/>
        <w:rPr>
          <w:noProof/>
          <w:szCs w:val="22"/>
          <w:highlight w:val="lightGray"/>
        </w:rPr>
      </w:pPr>
    </w:p>
    <w:p w14:paraId="610E7BA9" w14:textId="77777777" w:rsidR="00E30D77" w:rsidRPr="00C004BA" w:rsidRDefault="0011658D" w:rsidP="00E30D77">
      <w:pPr>
        <w:spacing w:line="240" w:lineRule="auto"/>
        <w:ind w:right="113"/>
        <w:rPr>
          <w:noProof/>
          <w:szCs w:val="22"/>
        </w:rPr>
      </w:pPr>
      <w:r w:rsidRPr="00C004BA">
        <w:t>Lot</w:t>
      </w:r>
    </w:p>
    <w:p w14:paraId="610E7BAA" w14:textId="77777777" w:rsidR="00E30D77" w:rsidRPr="00C004BA" w:rsidRDefault="00E30D77" w:rsidP="00E30D77">
      <w:pPr>
        <w:spacing w:line="240" w:lineRule="auto"/>
        <w:ind w:right="113"/>
      </w:pPr>
    </w:p>
    <w:p w14:paraId="610E7BAB" w14:textId="77777777" w:rsidR="00E30D77" w:rsidRPr="00C004BA" w:rsidRDefault="00E30D77" w:rsidP="00E30D77">
      <w:pPr>
        <w:spacing w:line="240" w:lineRule="auto"/>
        <w:ind w:right="113"/>
      </w:pPr>
    </w:p>
    <w:p w14:paraId="610E7BAC" w14:textId="77777777" w:rsidR="00E30D77" w:rsidRPr="00C004BA" w:rsidRDefault="0011658D" w:rsidP="00E30D77">
      <w:pPr>
        <w:pStyle w:val="Style9"/>
      </w:pPr>
      <w:r w:rsidRPr="00C004BA">
        <w:t>MÄNGD UTTRYCKT I VIKT, VOLYM ELLER PER ENHET</w:t>
      </w:r>
    </w:p>
    <w:p w14:paraId="610E7BAD" w14:textId="77777777" w:rsidR="00E30D77" w:rsidRPr="00C004BA" w:rsidRDefault="00E30D77" w:rsidP="00E30D77">
      <w:pPr>
        <w:spacing w:line="240" w:lineRule="auto"/>
        <w:ind w:right="113"/>
        <w:rPr>
          <w:noProof/>
          <w:szCs w:val="22"/>
        </w:rPr>
      </w:pPr>
    </w:p>
    <w:p w14:paraId="610E7BAE" w14:textId="77777777" w:rsidR="00E30D77" w:rsidRPr="00C004BA" w:rsidRDefault="0011658D" w:rsidP="00E30D77">
      <w:pPr>
        <w:spacing w:line="240" w:lineRule="auto"/>
        <w:rPr>
          <w:noProof/>
          <w:szCs w:val="22"/>
        </w:rPr>
      </w:pPr>
      <w:r w:rsidRPr="00C004BA">
        <w:t>0,5 mg</w:t>
      </w:r>
    </w:p>
    <w:p w14:paraId="610E7BAF" w14:textId="77777777" w:rsidR="00E30D77" w:rsidRPr="00C004BA" w:rsidRDefault="00E30D77" w:rsidP="00E30D77">
      <w:pPr>
        <w:spacing w:line="240" w:lineRule="auto"/>
        <w:rPr>
          <w:noProof/>
          <w:szCs w:val="22"/>
        </w:rPr>
      </w:pPr>
    </w:p>
    <w:p w14:paraId="610E7BB0" w14:textId="77777777" w:rsidR="00E30D77" w:rsidRPr="00C004BA" w:rsidRDefault="00E30D77" w:rsidP="00E30D77">
      <w:pPr>
        <w:spacing w:line="240" w:lineRule="auto"/>
        <w:ind w:right="113"/>
        <w:rPr>
          <w:noProof/>
          <w:szCs w:val="22"/>
        </w:rPr>
      </w:pPr>
    </w:p>
    <w:p w14:paraId="610E7BB1" w14:textId="77777777" w:rsidR="00E30D77" w:rsidRPr="00C004BA" w:rsidRDefault="0011658D" w:rsidP="00E30D77">
      <w:pPr>
        <w:pStyle w:val="Style9"/>
      </w:pPr>
      <w:r w:rsidRPr="00C004BA">
        <w:t>ÖVRIGT</w:t>
      </w:r>
    </w:p>
    <w:p w14:paraId="610E7BB2" w14:textId="77777777" w:rsidR="00E30D77" w:rsidRPr="00C004BA" w:rsidRDefault="00E30D77" w:rsidP="00E30D77">
      <w:pPr>
        <w:spacing w:line="240" w:lineRule="auto"/>
        <w:ind w:right="113"/>
        <w:rPr>
          <w:noProof/>
          <w:szCs w:val="22"/>
        </w:rPr>
      </w:pPr>
    </w:p>
    <w:p w14:paraId="610E7BB3" w14:textId="77777777" w:rsidR="00E30D77" w:rsidRPr="00C004BA" w:rsidRDefault="0011658D" w:rsidP="00E30D77">
      <w:pPr>
        <w:spacing w:line="240" w:lineRule="auto"/>
        <w:rPr>
          <w:noProof/>
          <w:szCs w:val="22"/>
        </w:rPr>
      </w:pPr>
      <w:r w:rsidRPr="00C004BA">
        <w:t>Nålspets</w:t>
      </w:r>
    </w:p>
    <w:p w14:paraId="610E7BB4" w14:textId="77777777" w:rsidR="00E30D77" w:rsidRPr="00C004BA" w:rsidRDefault="0011658D" w:rsidP="00E30D77">
      <w:pPr>
        <w:keepNext/>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004BA">
        <w:rPr>
          <w:b/>
          <w:color w:val="000000" w:themeColor="text1"/>
          <w:szCs w:val="22"/>
        </w:rPr>
        <w:lastRenderedPageBreak/>
        <w:t>UPPGIFTER SOM SKA FINNAS PÅ YTTRE FÖRPACKNINGEN</w:t>
      </w:r>
    </w:p>
    <w:p w14:paraId="610E7BB5"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610E7BB6"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004BA">
        <w:rPr>
          <w:b/>
          <w:color w:val="000000" w:themeColor="text1"/>
          <w:szCs w:val="22"/>
        </w:rPr>
        <w:t>YTTERKARTONG – FÖRFYLLD INJEKTIONSPENNA (1 MG)</w:t>
      </w:r>
    </w:p>
    <w:p w14:paraId="610E7BB7" w14:textId="77777777" w:rsidR="00E30D77" w:rsidRPr="00C004BA" w:rsidRDefault="00E30D77" w:rsidP="00E30D77">
      <w:pPr>
        <w:spacing w:line="240" w:lineRule="auto"/>
        <w:rPr>
          <w:color w:val="000000" w:themeColor="text1"/>
        </w:rPr>
      </w:pPr>
    </w:p>
    <w:p w14:paraId="610E7BB8" w14:textId="77777777" w:rsidR="00E30D77" w:rsidRPr="00C004BA" w:rsidRDefault="00E30D77" w:rsidP="00E30D77">
      <w:pPr>
        <w:spacing w:line="240" w:lineRule="auto"/>
        <w:rPr>
          <w:noProof/>
          <w:color w:val="000000" w:themeColor="text1"/>
          <w:szCs w:val="22"/>
        </w:rPr>
      </w:pPr>
    </w:p>
    <w:p w14:paraId="610E7BB9" w14:textId="77777777" w:rsidR="00E30D77" w:rsidRPr="00C004BA" w:rsidRDefault="0011658D" w:rsidP="00E30D77">
      <w:pPr>
        <w:pStyle w:val="Style9"/>
        <w:numPr>
          <w:ilvl w:val="0"/>
          <w:numId w:val="24"/>
        </w:numPr>
        <w:ind w:left="567" w:hanging="567"/>
      </w:pPr>
      <w:r w:rsidRPr="00C004BA">
        <w:t>LÄKEMEDLETS NAMN</w:t>
      </w:r>
    </w:p>
    <w:p w14:paraId="610E7BBA" w14:textId="77777777" w:rsidR="00E30D77" w:rsidRPr="00C004BA" w:rsidRDefault="00E30D77" w:rsidP="00E30D77">
      <w:pPr>
        <w:spacing w:line="240" w:lineRule="auto"/>
        <w:rPr>
          <w:noProof/>
          <w:color w:val="000000" w:themeColor="text1"/>
          <w:szCs w:val="22"/>
        </w:rPr>
      </w:pPr>
    </w:p>
    <w:p w14:paraId="610E7BBB" w14:textId="77777777" w:rsidR="00E30D77" w:rsidRPr="00C004BA" w:rsidRDefault="0011658D" w:rsidP="00E30D77">
      <w:pPr>
        <w:spacing w:line="240" w:lineRule="auto"/>
        <w:rPr>
          <w:noProof/>
          <w:color w:val="000000" w:themeColor="text1"/>
          <w:szCs w:val="22"/>
        </w:rPr>
      </w:pPr>
      <w:r w:rsidRPr="00C004BA">
        <w:rPr>
          <w:color w:val="000000" w:themeColor="text1"/>
          <w:szCs w:val="22"/>
        </w:rPr>
        <w:t>Ogluo 1 mg injektionsvätska, lösning i förfylld injektionspenna</w:t>
      </w:r>
    </w:p>
    <w:p w14:paraId="610E7BBC" w14:textId="77777777" w:rsidR="00E30D77" w:rsidRPr="00C004BA" w:rsidRDefault="0011658D" w:rsidP="00E30D77">
      <w:pPr>
        <w:spacing w:line="240" w:lineRule="auto"/>
        <w:rPr>
          <w:b/>
          <w:color w:val="000000" w:themeColor="text1"/>
          <w:szCs w:val="22"/>
        </w:rPr>
      </w:pPr>
      <w:r w:rsidRPr="00C004BA">
        <w:rPr>
          <w:color w:val="000000" w:themeColor="text1"/>
          <w:szCs w:val="22"/>
        </w:rPr>
        <w:t>glukagon</w:t>
      </w:r>
    </w:p>
    <w:p w14:paraId="610E7BBD" w14:textId="77777777" w:rsidR="00E30D77" w:rsidRPr="00C004BA" w:rsidRDefault="00E30D77" w:rsidP="00E30D77">
      <w:pPr>
        <w:spacing w:line="240" w:lineRule="auto"/>
        <w:rPr>
          <w:noProof/>
          <w:color w:val="000000" w:themeColor="text1"/>
          <w:szCs w:val="22"/>
        </w:rPr>
      </w:pPr>
    </w:p>
    <w:p w14:paraId="610E7BBE" w14:textId="77777777" w:rsidR="00E30D77" w:rsidRPr="00C004BA" w:rsidRDefault="00E30D77" w:rsidP="00E30D77">
      <w:pPr>
        <w:spacing w:line="240" w:lineRule="auto"/>
        <w:rPr>
          <w:noProof/>
          <w:color w:val="000000" w:themeColor="text1"/>
          <w:szCs w:val="22"/>
        </w:rPr>
      </w:pPr>
    </w:p>
    <w:p w14:paraId="610E7BBF" w14:textId="77777777" w:rsidR="00E30D77" w:rsidRPr="00C004BA" w:rsidRDefault="0011658D" w:rsidP="00E30D77">
      <w:pPr>
        <w:pStyle w:val="Style9"/>
      </w:pPr>
      <w:r w:rsidRPr="00C004BA">
        <w:t>DEKLARATION AV AKTIV(A) SUBSTANS(ER)</w:t>
      </w:r>
    </w:p>
    <w:p w14:paraId="610E7BC0" w14:textId="77777777" w:rsidR="00E30D77" w:rsidRPr="00C004BA" w:rsidRDefault="00E30D77" w:rsidP="00E30D77">
      <w:pPr>
        <w:spacing w:line="240" w:lineRule="auto"/>
        <w:rPr>
          <w:noProof/>
          <w:color w:val="000000" w:themeColor="text1"/>
          <w:szCs w:val="22"/>
        </w:rPr>
      </w:pPr>
    </w:p>
    <w:p w14:paraId="610E7BC1" w14:textId="77777777" w:rsidR="00E30D77" w:rsidRPr="00C004BA" w:rsidRDefault="0011658D" w:rsidP="00E30D77">
      <w:pPr>
        <w:spacing w:line="240" w:lineRule="auto"/>
        <w:rPr>
          <w:noProof/>
          <w:color w:val="000000" w:themeColor="text1"/>
          <w:szCs w:val="22"/>
        </w:rPr>
      </w:pPr>
      <w:r w:rsidRPr="00C004BA">
        <w:rPr>
          <w:color w:val="000000" w:themeColor="text1"/>
          <w:szCs w:val="22"/>
        </w:rPr>
        <w:t>Varje förfylld injektionspenna innehåller 1 mg glukagon i 0,2 ml</w:t>
      </w:r>
    </w:p>
    <w:p w14:paraId="610E7BC2" w14:textId="77777777" w:rsidR="00E30D77" w:rsidRPr="00C004BA" w:rsidRDefault="00E30D77" w:rsidP="00E30D77">
      <w:pPr>
        <w:spacing w:line="240" w:lineRule="auto"/>
        <w:rPr>
          <w:noProof/>
          <w:color w:val="000000" w:themeColor="text1"/>
          <w:szCs w:val="22"/>
        </w:rPr>
      </w:pPr>
    </w:p>
    <w:p w14:paraId="610E7BC3" w14:textId="77777777" w:rsidR="00E30D77" w:rsidRPr="00C004BA" w:rsidRDefault="00E30D77" w:rsidP="00E30D77">
      <w:pPr>
        <w:spacing w:line="240" w:lineRule="auto"/>
        <w:rPr>
          <w:noProof/>
          <w:color w:val="000000" w:themeColor="text1"/>
          <w:szCs w:val="22"/>
        </w:rPr>
      </w:pPr>
    </w:p>
    <w:p w14:paraId="610E7BC4" w14:textId="77777777" w:rsidR="00E30D77" w:rsidRPr="00C004BA" w:rsidRDefault="0011658D" w:rsidP="00E30D77">
      <w:pPr>
        <w:pStyle w:val="Style9"/>
      </w:pPr>
      <w:r w:rsidRPr="00C004BA">
        <w:t>FÖRTECKNING ÖVER HJÄLPÄMNEN</w:t>
      </w:r>
    </w:p>
    <w:p w14:paraId="610E7BC5" w14:textId="77777777" w:rsidR="00E30D77" w:rsidRPr="00C004BA" w:rsidRDefault="00E30D77" w:rsidP="00E30D77">
      <w:pPr>
        <w:spacing w:line="240" w:lineRule="auto"/>
        <w:rPr>
          <w:noProof/>
          <w:szCs w:val="22"/>
        </w:rPr>
      </w:pPr>
    </w:p>
    <w:p w14:paraId="610E7BC6" w14:textId="77777777" w:rsidR="00E30D77" w:rsidRPr="00C004BA" w:rsidRDefault="0011658D" w:rsidP="00E30D77">
      <w:pPr>
        <w:spacing w:line="240" w:lineRule="auto"/>
        <w:rPr>
          <w:noProof/>
          <w:color w:val="000000" w:themeColor="text1"/>
          <w:szCs w:val="22"/>
        </w:rPr>
      </w:pPr>
      <w:r w:rsidRPr="00C004BA">
        <w:rPr>
          <w:color w:val="000000" w:themeColor="text1"/>
          <w:szCs w:val="22"/>
        </w:rPr>
        <w:t>Innehåller även trehalosdihydrat, dimetylsulfoxid (DMSO), svavelsyra och vatten för injektionsvätskor. Se bipacksedeln för ytterligare information.</w:t>
      </w:r>
    </w:p>
    <w:p w14:paraId="610E7BC7" w14:textId="77777777" w:rsidR="00E30D77" w:rsidRPr="00C004BA" w:rsidRDefault="00E30D77" w:rsidP="00E30D77">
      <w:pPr>
        <w:spacing w:line="240" w:lineRule="auto"/>
        <w:rPr>
          <w:noProof/>
          <w:color w:val="000000" w:themeColor="text1"/>
          <w:szCs w:val="22"/>
        </w:rPr>
      </w:pPr>
    </w:p>
    <w:p w14:paraId="610E7BC8" w14:textId="77777777" w:rsidR="00E30D77" w:rsidRPr="00C004BA" w:rsidRDefault="00E30D77" w:rsidP="00E30D77">
      <w:pPr>
        <w:spacing w:line="240" w:lineRule="auto"/>
        <w:rPr>
          <w:noProof/>
          <w:color w:val="000000" w:themeColor="text1"/>
          <w:szCs w:val="22"/>
        </w:rPr>
      </w:pPr>
    </w:p>
    <w:p w14:paraId="610E7BC9" w14:textId="77777777" w:rsidR="00E30D77" w:rsidRPr="00C004BA" w:rsidRDefault="0011658D" w:rsidP="00E30D77">
      <w:pPr>
        <w:pStyle w:val="Style9"/>
      </w:pPr>
      <w:r w:rsidRPr="00C004BA">
        <w:t>LÄKEMEDELSFORM OCH FÖRPACKNINGSSTORLEK</w:t>
      </w:r>
    </w:p>
    <w:p w14:paraId="610E7BCA" w14:textId="77777777" w:rsidR="00E30D77" w:rsidRPr="00C004BA" w:rsidRDefault="00E30D77" w:rsidP="00E30D77">
      <w:pPr>
        <w:spacing w:line="240" w:lineRule="auto"/>
        <w:rPr>
          <w:noProof/>
          <w:color w:val="000000" w:themeColor="text1"/>
          <w:szCs w:val="22"/>
        </w:rPr>
      </w:pPr>
    </w:p>
    <w:p w14:paraId="610E7BCB"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Injektionsvätska, lösning</w:t>
      </w:r>
    </w:p>
    <w:p w14:paraId="610E7BCC" w14:textId="77777777" w:rsidR="00E30D77" w:rsidRPr="00C004BA" w:rsidRDefault="00E30D77" w:rsidP="00E30D77">
      <w:pPr>
        <w:spacing w:line="240" w:lineRule="auto"/>
        <w:rPr>
          <w:noProof/>
          <w:color w:val="000000" w:themeColor="text1"/>
          <w:szCs w:val="22"/>
        </w:rPr>
      </w:pPr>
    </w:p>
    <w:p w14:paraId="610E7BCD" w14:textId="77777777" w:rsidR="00E30D77" w:rsidRPr="00C004BA" w:rsidRDefault="0011658D" w:rsidP="00E30D77">
      <w:pPr>
        <w:spacing w:line="240" w:lineRule="auto"/>
        <w:rPr>
          <w:noProof/>
          <w:color w:val="000000" w:themeColor="text1"/>
          <w:szCs w:val="22"/>
        </w:rPr>
      </w:pPr>
      <w:r w:rsidRPr="00C004BA">
        <w:rPr>
          <w:color w:val="000000" w:themeColor="text1"/>
          <w:szCs w:val="22"/>
        </w:rPr>
        <w:t>1 st. förfylld endospenna</w:t>
      </w:r>
    </w:p>
    <w:p w14:paraId="610E7BCE"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2 st. förfyllda endospennor</w:t>
      </w:r>
    </w:p>
    <w:p w14:paraId="610E7BCF" w14:textId="77777777" w:rsidR="00E30D77" w:rsidRPr="00C004BA" w:rsidRDefault="00E30D77" w:rsidP="00E30D77">
      <w:pPr>
        <w:spacing w:line="240" w:lineRule="auto"/>
        <w:rPr>
          <w:noProof/>
          <w:color w:val="000000" w:themeColor="text1"/>
          <w:szCs w:val="22"/>
        </w:rPr>
      </w:pPr>
    </w:p>
    <w:p w14:paraId="610E7BD0" w14:textId="77777777" w:rsidR="00E30D77" w:rsidRPr="00C004BA" w:rsidRDefault="00E30D77" w:rsidP="00E30D77">
      <w:pPr>
        <w:spacing w:line="240" w:lineRule="auto"/>
        <w:rPr>
          <w:noProof/>
          <w:color w:val="000000" w:themeColor="text1"/>
          <w:szCs w:val="22"/>
        </w:rPr>
      </w:pPr>
    </w:p>
    <w:p w14:paraId="610E7BD1" w14:textId="77777777" w:rsidR="00E30D77" w:rsidRPr="00C004BA" w:rsidRDefault="0011658D" w:rsidP="00E30D77">
      <w:pPr>
        <w:pStyle w:val="Style9"/>
      </w:pPr>
      <w:r w:rsidRPr="00C004BA">
        <w:t>ADMINISTRERINGSSÄTT OCH ADMINISTRERINGSVÄG</w:t>
      </w:r>
    </w:p>
    <w:p w14:paraId="610E7BD2" w14:textId="77777777" w:rsidR="00E30D77" w:rsidRPr="00C004BA" w:rsidRDefault="00E30D77" w:rsidP="00E30D77">
      <w:pPr>
        <w:spacing w:line="240" w:lineRule="auto"/>
        <w:rPr>
          <w:noProof/>
          <w:color w:val="000000" w:themeColor="text1"/>
          <w:szCs w:val="22"/>
        </w:rPr>
      </w:pPr>
    </w:p>
    <w:p w14:paraId="610E7BD3" w14:textId="77777777" w:rsidR="00E30D77" w:rsidRPr="00C004BA" w:rsidRDefault="0011658D" w:rsidP="00E30D77">
      <w:pPr>
        <w:spacing w:line="240" w:lineRule="auto"/>
        <w:rPr>
          <w:noProof/>
          <w:color w:val="000000" w:themeColor="text1"/>
          <w:szCs w:val="22"/>
        </w:rPr>
      </w:pPr>
      <w:r w:rsidRPr="00C004BA">
        <w:rPr>
          <w:color w:val="000000" w:themeColor="text1"/>
          <w:szCs w:val="22"/>
        </w:rPr>
        <w:t>Subkutan användning.</w:t>
      </w:r>
    </w:p>
    <w:p w14:paraId="610E7BD4" w14:textId="77777777" w:rsidR="00E30D77" w:rsidRPr="00C004BA" w:rsidRDefault="00E30D77" w:rsidP="00E30D77">
      <w:pPr>
        <w:spacing w:line="240" w:lineRule="auto"/>
        <w:rPr>
          <w:noProof/>
          <w:color w:val="000000" w:themeColor="text1"/>
          <w:szCs w:val="22"/>
        </w:rPr>
      </w:pPr>
    </w:p>
    <w:p w14:paraId="610E7BD5" w14:textId="77777777" w:rsidR="00E30D77" w:rsidRPr="00C004BA" w:rsidRDefault="0011658D" w:rsidP="00E30D77">
      <w:pPr>
        <w:spacing w:line="240" w:lineRule="auto"/>
        <w:rPr>
          <w:noProof/>
          <w:color w:val="000000" w:themeColor="text1"/>
          <w:szCs w:val="22"/>
        </w:rPr>
      </w:pPr>
      <w:r w:rsidRPr="00C004BA">
        <w:rPr>
          <w:color w:val="000000" w:themeColor="text1"/>
          <w:szCs w:val="22"/>
        </w:rPr>
        <w:t>Läs bipacksedeln före användning.</w:t>
      </w:r>
    </w:p>
    <w:p w14:paraId="610E7BD6" w14:textId="77777777" w:rsidR="00E30D77" w:rsidRPr="00C004BA" w:rsidRDefault="00E30D77" w:rsidP="00E30D77">
      <w:pPr>
        <w:spacing w:line="240" w:lineRule="auto"/>
        <w:rPr>
          <w:noProof/>
          <w:color w:val="000000" w:themeColor="text1"/>
          <w:szCs w:val="22"/>
        </w:rPr>
      </w:pPr>
    </w:p>
    <w:p w14:paraId="610E7BD7" w14:textId="77777777" w:rsidR="00E30D77" w:rsidRPr="00C004BA" w:rsidRDefault="00E30D77" w:rsidP="00E30D77">
      <w:pPr>
        <w:spacing w:line="240" w:lineRule="auto"/>
        <w:rPr>
          <w:noProof/>
          <w:color w:val="000000" w:themeColor="text1"/>
          <w:szCs w:val="22"/>
        </w:rPr>
      </w:pPr>
    </w:p>
    <w:p w14:paraId="610E7BD8" w14:textId="77777777" w:rsidR="00E30D77" w:rsidRPr="00C004BA" w:rsidRDefault="0011658D" w:rsidP="00E30D77">
      <w:pPr>
        <w:pStyle w:val="Style9"/>
      </w:pPr>
      <w:r w:rsidRPr="00C004BA">
        <w:t>SÄRSKILD VARNING OM ATT LÄKEMEDLET MÅSTE FÖRVARAS UTOM SYN- OCH RÄCKHÅLL FÖR BARN</w:t>
      </w:r>
    </w:p>
    <w:p w14:paraId="610E7BD9" w14:textId="77777777" w:rsidR="00E30D77" w:rsidRPr="00C004BA" w:rsidRDefault="00E30D77" w:rsidP="00E30D77">
      <w:pPr>
        <w:spacing w:line="240" w:lineRule="auto"/>
        <w:rPr>
          <w:noProof/>
          <w:color w:val="000000" w:themeColor="text1"/>
          <w:szCs w:val="22"/>
        </w:rPr>
      </w:pPr>
    </w:p>
    <w:p w14:paraId="610E7BDA" w14:textId="77777777" w:rsidR="00E30D77" w:rsidRPr="00C004BA" w:rsidRDefault="0011658D" w:rsidP="00E30D77">
      <w:pPr>
        <w:rPr>
          <w:noProof/>
          <w:color w:val="000000" w:themeColor="text1"/>
        </w:rPr>
      </w:pPr>
      <w:r w:rsidRPr="00C004BA">
        <w:rPr>
          <w:color w:val="000000" w:themeColor="text1"/>
        </w:rPr>
        <w:t>Förvaras utom syn- och räckhåll för barn.</w:t>
      </w:r>
    </w:p>
    <w:p w14:paraId="610E7BDB" w14:textId="77777777" w:rsidR="00E30D77" w:rsidRPr="00C004BA" w:rsidRDefault="00E30D77" w:rsidP="00E30D77">
      <w:pPr>
        <w:spacing w:line="240" w:lineRule="auto"/>
        <w:rPr>
          <w:noProof/>
          <w:color w:val="000000" w:themeColor="text1"/>
          <w:szCs w:val="22"/>
        </w:rPr>
      </w:pPr>
    </w:p>
    <w:p w14:paraId="610E7BDC" w14:textId="77777777" w:rsidR="00E30D77" w:rsidRPr="00C004BA" w:rsidRDefault="00E30D77" w:rsidP="00E30D77">
      <w:pPr>
        <w:spacing w:line="240" w:lineRule="auto"/>
        <w:rPr>
          <w:noProof/>
          <w:color w:val="000000" w:themeColor="text1"/>
          <w:szCs w:val="22"/>
        </w:rPr>
      </w:pPr>
    </w:p>
    <w:p w14:paraId="610E7BDD" w14:textId="77777777" w:rsidR="00E30D77" w:rsidRPr="00C004BA" w:rsidRDefault="0011658D" w:rsidP="00E30D77">
      <w:pPr>
        <w:pStyle w:val="Style9"/>
      </w:pPr>
      <w:r w:rsidRPr="00C004BA">
        <w:t>ÖVRIGA SÄRSKILDA VARNINGAR OM SÅ ÄR NÖDVÄNDIGT</w:t>
      </w:r>
    </w:p>
    <w:p w14:paraId="610E7BDE" w14:textId="77777777" w:rsidR="00E30D77" w:rsidRPr="00C004BA" w:rsidRDefault="00E30D77" w:rsidP="00E30D77">
      <w:pPr>
        <w:spacing w:line="240" w:lineRule="auto"/>
        <w:rPr>
          <w:noProof/>
          <w:color w:val="000000" w:themeColor="text1"/>
          <w:szCs w:val="22"/>
        </w:rPr>
      </w:pPr>
    </w:p>
    <w:p w14:paraId="610E7BDF" w14:textId="77777777" w:rsidR="00E30D77" w:rsidRPr="00C004BA" w:rsidRDefault="00E30D77" w:rsidP="00E30D77">
      <w:pPr>
        <w:tabs>
          <w:tab w:val="left" w:pos="749"/>
        </w:tabs>
        <w:spacing w:line="240" w:lineRule="auto"/>
        <w:rPr>
          <w:color w:val="000000" w:themeColor="text1"/>
        </w:rPr>
      </w:pPr>
    </w:p>
    <w:p w14:paraId="610E7BE0" w14:textId="77777777" w:rsidR="00E30D77" w:rsidRPr="00C004BA" w:rsidRDefault="0011658D" w:rsidP="00E30D77">
      <w:pPr>
        <w:pStyle w:val="Style9"/>
      </w:pPr>
      <w:r w:rsidRPr="00C004BA">
        <w:t>UTGÅNGSDATUM</w:t>
      </w:r>
    </w:p>
    <w:p w14:paraId="610E7BE1" w14:textId="77777777" w:rsidR="00E30D77" w:rsidRPr="00C004BA" w:rsidRDefault="00E30D77" w:rsidP="00E30D77">
      <w:pPr>
        <w:keepNext/>
        <w:spacing w:line="240" w:lineRule="auto"/>
        <w:rPr>
          <w:color w:val="000000" w:themeColor="text1"/>
        </w:rPr>
      </w:pPr>
    </w:p>
    <w:p w14:paraId="610E7BE2" w14:textId="77777777" w:rsidR="00E30D77" w:rsidRPr="00C004BA" w:rsidRDefault="0011658D" w:rsidP="00E30D77">
      <w:pPr>
        <w:spacing w:line="240" w:lineRule="auto"/>
        <w:rPr>
          <w:noProof/>
          <w:color w:val="000000" w:themeColor="text1"/>
          <w:szCs w:val="22"/>
        </w:rPr>
      </w:pPr>
      <w:r w:rsidRPr="00C004BA">
        <w:rPr>
          <w:color w:val="000000" w:themeColor="text1"/>
          <w:szCs w:val="22"/>
        </w:rPr>
        <w:t>Utg.dat.</w:t>
      </w:r>
    </w:p>
    <w:p w14:paraId="610E7BE3" w14:textId="77777777" w:rsidR="00E30D77" w:rsidRPr="00C004BA" w:rsidRDefault="00E30D77" w:rsidP="00E30D77">
      <w:pPr>
        <w:spacing w:line="240" w:lineRule="auto"/>
        <w:rPr>
          <w:noProof/>
          <w:color w:val="000000" w:themeColor="text1"/>
          <w:szCs w:val="22"/>
        </w:rPr>
      </w:pPr>
    </w:p>
    <w:p w14:paraId="610E7BE4" w14:textId="77777777" w:rsidR="00E30D77" w:rsidRPr="00C004BA" w:rsidRDefault="00E30D77" w:rsidP="00E30D77">
      <w:pPr>
        <w:spacing w:line="240" w:lineRule="auto"/>
        <w:rPr>
          <w:noProof/>
          <w:color w:val="000000" w:themeColor="text1"/>
          <w:szCs w:val="22"/>
        </w:rPr>
      </w:pPr>
    </w:p>
    <w:p w14:paraId="610E7BE5" w14:textId="77777777" w:rsidR="00E30D77" w:rsidRPr="00C004BA" w:rsidRDefault="0011658D" w:rsidP="00E30D77">
      <w:pPr>
        <w:pStyle w:val="Style9"/>
      </w:pPr>
      <w:r w:rsidRPr="00C004BA">
        <w:t>SÄRSKILDA FÖRVARINGSANVISNINGAR</w:t>
      </w:r>
    </w:p>
    <w:p w14:paraId="610E7BE6" w14:textId="77777777" w:rsidR="00E30D77" w:rsidRPr="00C004BA" w:rsidRDefault="00E30D77" w:rsidP="00E30D77">
      <w:pPr>
        <w:spacing w:line="240" w:lineRule="auto"/>
        <w:rPr>
          <w:noProof/>
          <w:color w:val="000000" w:themeColor="text1"/>
          <w:szCs w:val="22"/>
        </w:rPr>
      </w:pPr>
    </w:p>
    <w:p w14:paraId="610E7BE7"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vid högst 25 °C.</w:t>
      </w:r>
    </w:p>
    <w:p w14:paraId="610E7BE8" w14:textId="77777777" w:rsidR="00E30D77" w:rsidRPr="00C004BA" w:rsidRDefault="00E30D77" w:rsidP="00E30D77">
      <w:pPr>
        <w:spacing w:line="240" w:lineRule="auto"/>
        <w:rPr>
          <w:noProof/>
          <w:color w:val="000000" w:themeColor="text1"/>
          <w:szCs w:val="22"/>
          <w:lang w:val="en-US"/>
        </w:rPr>
      </w:pPr>
    </w:p>
    <w:p w14:paraId="610E7BE9"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i skydd mot kyla. Får ej frysas. Förvaras vid lägst 15 °C.</w:t>
      </w:r>
    </w:p>
    <w:p w14:paraId="610E7BEA" w14:textId="77777777" w:rsidR="00E30D77" w:rsidRPr="00C004BA" w:rsidRDefault="00E30D77" w:rsidP="00E30D77">
      <w:pPr>
        <w:spacing w:line="240" w:lineRule="auto"/>
        <w:rPr>
          <w:noProof/>
          <w:color w:val="000000" w:themeColor="text1"/>
          <w:szCs w:val="22"/>
        </w:rPr>
      </w:pPr>
    </w:p>
    <w:p w14:paraId="610E7BEB"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i den förseglade originalfoliepåsen fram till användningen. Ljus- och fuktkänsligt.</w:t>
      </w:r>
    </w:p>
    <w:p w14:paraId="610E7BEC" w14:textId="77777777" w:rsidR="00E30D77" w:rsidRPr="00C004BA" w:rsidRDefault="00E30D77" w:rsidP="00E30D77">
      <w:pPr>
        <w:spacing w:line="240" w:lineRule="auto"/>
        <w:rPr>
          <w:noProof/>
          <w:color w:val="000000" w:themeColor="text1"/>
          <w:szCs w:val="22"/>
        </w:rPr>
      </w:pPr>
    </w:p>
    <w:p w14:paraId="610E7BED" w14:textId="77777777" w:rsidR="00E30D77" w:rsidRPr="00C004BA" w:rsidRDefault="00E30D77" w:rsidP="00E30D77">
      <w:pPr>
        <w:spacing w:line="240" w:lineRule="auto"/>
        <w:rPr>
          <w:noProof/>
          <w:color w:val="000000" w:themeColor="text1"/>
          <w:szCs w:val="22"/>
          <w:lang w:val="en-US"/>
        </w:rPr>
      </w:pPr>
    </w:p>
    <w:p w14:paraId="610E7BEE" w14:textId="77777777" w:rsidR="00E30D77" w:rsidRPr="00C004BA" w:rsidRDefault="0011658D" w:rsidP="00E30D77">
      <w:pPr>
        <w:pStyle w:val="Style9"/>
      </w:pPr>
      <w:r w:rsidRPr="00C004BA">
        <w:t>SÄRSKILDA FÖRSIKTIGHETSÅTGÄRDER FÖR DESTRUKTION AV EJ ANVÄNT LÄKEMEDEL OCH AVFALL I FÖREKOMMANDE FALL</w:t>
      </w:r>
    </w:p>
    <w:p w14:paraId="610E7BEF" w14:textId="77777777" w:rsidR="00E30D77" w:rsidRPr="00C004BA" w:rsidRDefault="00E30D77" w:rsidP="00E30D77">
      <w:pPr>
        <w:spacing w:line="240" w:lineRule="auto"/>
        <w:rPr>
          <w:noProof/>
          <w:color w:val="000000" w:themeColor="text1"/>
          <w:szCs w:val="22"/>
        </w:rPr>
      </w:pPr>
    </w:p>
    <w:p w14:paraId="610E7BF0" w14:textId="77777777" w:rsidR="00E30D77" w:rsidRPr="00C004BA" w:rsidRDefault="0011658D" w:rsidP="00E30D77">
      <w:pPr>
        <w:spacing w:line="240" w:lineRule="auto"/>
        <w:rPr>
          <w:color w:val="000000" w:themeColor="text1"/>
        </w:rPr>
      </w:pPr>
      <w:r w:rsidRPr="00C004BA">
        <w:rPr>
          <w:color w:val="000000" w:themeColor="text1"/>
        </w:rPr>
        <w:t>Ej använt läkemedel och avfall ska kasseras enligt gällande anvisningar.</w:t>
      </w:r>
    </w:p>
    <w:p w14:paraId="610E7BF1" w14:textId="77777777" w:rsidR="00E30D77" w:rsidRPr="00C004BA" w:rsidRDefault="00E30D77" w:rsidP="00E30D77">
      <w:pPr>
        <w:spacing w:line="240" w:lineRule="auto"/>
        <w:rPr>
          <w:color w:val="000000" w:themeColor="text1"/>
        </w:rPr>
      </w:pPr>
    </w:p>
    <w:p w14:paraId="610E7BF2" w14:textId="77777777" w:rsidR="00E30D77" w:rsidRPr="00C004BA" w:rsidRDefault="00E30D77" w:rsidP="00E30D77">
      <w:pPr>
        <w:spacing w:line="240" w:lineRule="auto"/>
        <w:rPr>
          <w:noProof/>
          <w:color w:val="000000" w:themeColor="text1"/>
          <w:szCs w:val="22"/>
        </w:rPr>
      </w:pPr>
    </w:p>
    <w:p w14:paraId="610E7BF3" w14:textId="77777777" w:rsidR="00E30D77" w:rsidRPr="00C004BA" w:rsidRDefault="0011658D" w:rsidP="00E30D77">
      <w:pPr>
        <w:pStyle w:val="Style9"/>
      </w:pPr>
      <w:r w:rsidRPr="00C004BA">
        <w:t>INNEHAVARE AV GODKÄNNANDE FÖR FÖRSÄLJNING (NAMN OCH ADRESS)</w:t>
      </w:r>
    </w:p>
    <w:p w14:paraId="610E7BF4" w14:textId="77777777" w:rsidR="00E30D77" w:rsidRPr="00C004BA" w:rsidRDefault="00E30D77" w:rsidP="00E30D77">
      <w:pPr>
        <w:spacing w:line="240" w:lineRule="auto"/>
        <w:rPr>
          <w:noProof/>
          <w:color w:val="000000" w:themeColor="text1"/>
          <w:szCs w:val="22"/>
        </w:rPr>
      </w:pPr>
    </w:p>
    <w:p w14:paraId="70BB9095"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3282007A" w14:textId="77777777" w:rsidR="001035A3" w:rsidRPr="00546D5E" w:rsidRDefault="001035A3" w:rsidP="001035A3">
      <w:pPr>
        <w:jc w:val="both"/>
        <w:rPr>
          <w:rFonts w:cstheme="minorHAnsi"/>
          <w:szCs w:val="22"/>
        </w:rPr>
      </w:pPr>
      <w:r w:rsidRPr="00546D5E">
        <w:rPr>
          <w:rFonts w:cstheme="minorHAnsi"/>
          <w:szCs w:val="22"/>
        </w:rPr>
        <w:t>Bargelaan 200</w:t>
      </w:r>
    </w:p>
    <w:p w14:paraId="40592442" w14:textId="77777777" w:rsidR="001035A3" w:rsidRPr="00546D5E" w:rsidRDefault="001035A3" w:rsidP="001035A3">
      <w:pPr>
        <w:jc w:val="both"/>
        <w:rPr>
          <w:rFonts w:cstheme="minorHAnsi"/>
          <w:szCs w:val="22"/>
        </w:rPr>
      </w:pPr>
      <w:r w:rsidRPr="00546D5E">
        <w:rPr>
          <w:rFonts w:cstheme="minorHAnsi"/>
          <w:szCs w:val="22"/>
        </w:rPr>
        <w:t>Element Offices</w:t>
      </w:r>
    </w:p>
    <w:p w14:paraId="66359F99" w14:textId="65DBE8A0" w:rsidR="0011658D" w:rsidRPr="00546D5E" w:rsidRDefault="001035A3" w:rsidP="002D3BF6">
      <w:pPr>
        <w:jc w:val="both"/>
        <w:rPr>
          <w:rFonts w:eastAsiaTheme="minorHAnsi"/>
          <w:szCs w:val="22"/>
          <w:lang w:val="nl-NL"/>
        </w:rPr>
      </w:pPr>
      <w:r w:rsidRPr="00546D5E">
        <w:rPr>
          <w:rFonts w:cstheme="minorHAnsi"/>
          <w:szCs w:val="22"/>
        </w:rPr>
        <w:t>2333CW Leiden</w:t>
      </w:r>
    </w:p>
    <w:p w14:paraId="610E7BFA" w14:textId="0274D0D8" w:rsidR="00E30D77" w:rsidRPr="00546D5E" w:rsidRDefault="0011658D" w:rsidP="00E30D77">
      <w:pPr>
        <w:spacing w:line="240" w:lineRule="auto"/>
        <w:rPr>
          <w:noProof/>
          <w:color w:val="000000" w:themeColor="text1"/>
          <w:szCs w:val="22"/>
        </w:rPr>
      </w:pPr>
      <w:r w:rsidRPr="00546D5E">
        <w:rPr>
          <w:color w:val="202124"/>
          <w:szCs w:val="22"/>
          <w:lang w:eastAsia="en-GB"/>
        </w:rPr>
        <w:t>Nederländerna</w:t>
      </w:r>
    </w:p>
    <w:p w14:paraId="610E7BFB" w14:textId="77777777" w:rsidR="00E30D77" w:rsidRPr="00C004BA" w:rsidRDefault="00E30D77" w:rsidP="00E30D77">
      <w:pPr>
        <w:spacing w:line="240" w:lineRule="auto"/>
        <w:rPr>
          <w:noProof/>
          <w:color w:val="000000" w:themeColor="text1"/>
          <w:szCs w:val="22"/>
        </w:rPr>
      </w:pPr>
    </w:p>
    <w:p w14:paraId="610E7BFC" w14:textId="77777777" w:rsidR="00E30D77" w:rsidRPr="00C004BA" w:rsidRDefault="00E30D77" w:rsidP="00E30D77">
      <w:pPr>
        <w:spacing w:line="240" w:lineRule="auto"/>
        <w:rPr>
          <w:noProof/>
          <w:color w:val="000000" w:themeColor="text1"/>
          <w:szCs w:val="22"/>
        </w:rPr>
      </w:pPr>
    </w:p>
    <w:p w14:paraId="610E7BFD" w14:textId="77777777" w:rsidR="00E30D77" w:rsidRPr="00C004BA" w:rsidRDefault="0011658D" w:rsidP="00E30D77">
      <w:pPr>
        <w:pStyle w:val="Style9"/>
      </w:pPr>
      <w:r w:rsidRPr="00C004BA">
        <w:t>NUMMER PÅ GODKÄNNANDE FÖR FÖRSÄLJNING</w:t>
      </w:r>
    </w:p>
    <w:p w14:paraId="610E7BFE" w14:textId="77777777" w:rsidR="00E30D77" w:rsidRPr="00C004BA" w:rsidRDefault="00E30D77" w:rsidP="00E30D77">
      <w:pPr>
        <w:spacing w:line="240" w:lineRule="auto"/>
        <w:rPr>
          <w:noProof/>
          <w:color w:val="000000" w:themeColor="text1"/>
          <w:szCs w:val="22"/>
        </w:rPr>
      </w:pPr>
    </w:p>
    <w:p w14:paraId="610E7BFF" w14:textId="74462CD8" w:rsidR="00E30D77" w:rsidRPr="00C004BA" w:rsidRDefault="0011658D" w:rsidP="00E30D77">
      <w:pPr>
        <w:spacing w:line="240" w:lineRule="auto"/>
        <w:rPr>
          <w:highlight w:val="lightGray"/>
        </w:rPr>
      </w:pPr>
      <w:r w:rsidRPr="00C004BA">
        <w:rPr>
          <w:highlight w:val="lightGray"/>
        </w:rPr>
        <w:t>EU/</w:t>
      </w:r>
      <w:r>
        <w:rPr>
          <w:highlight w:val="lightGray"/>
        </w:rPr>
        <w:t>1/20/1523/005</w:t>
      </w:r>
      <w:r w:rsidRPr="00C004BA">
        <w:rPr>
          <w:highlight w:val="lightGray"/>
        </w:rPr>
        <w:t xml:space="preserve"> – Ogluo 1 mg injektionsvätska, lösning i förfylld injektionspenna – 1 st. </w:t>
      </w:r>
      <w:r w:rsidR="001035A3" w:rsidRPr="00C004BA">
        <w:rPr>
          <w:highlight w:val="lightGray"/>
        </w:rPr>
        <w:t>E</w:t>
      </w:r>
      <w:r w:rsidRPr="00C004BA">
        <w:rPr>
          <w:highlight w:val="lightGray"/>
        </w:rPr>
        <w:t>ndospenna</w:t>
      </w:r>
    </w:p>
    <w:p w14:paraId="610E7C01" w14:textId="55935DA8" w:rsidR="00E30D77" w:rsidRPr="00C004BA" w:rsidRDefault="0011658D" w:rsidP="00E30D77">
      <w:pPr>
        <w:spacing w:line="240" w:lineRule="auto"/>
        <w:rPr>
          <w:noProof/>
          <w:color w:val="000000" w:themeColor="text1"/>
          <w:szCs w:val="22"/>
          <w:highlight w:val="yellow"/>
        </w:rPr>
      </w:pPr>
      <w:r w:rsidRPr="00C004BA">
        <w:rPr>
          <w:highlight w:val="lightGray"/>
        </w:rPr>
        <w:t>EU/</w:t>
      </w:r>
      <w:r>
        <w:rPr>
          <w:highlight w:val="lightGray"/>
        </w:rPr>
        <w:t>1/20/1523/006</w:t>
      </w:r>
      <w:r w:rsidRPr="00C004BA">
        <w:rPr>
          <w:highlight w:val="lightGray"/>
        </w:rPr>
        <w:t xml:space="preserve"> – Ogluo 1 mg injektionsvätska, lösning i förfylld injektionspenna – 2 st. </w:t>
      </w:r>
      <w:r w:rsidR="001035A3" w:rsidRPr="00C004BA">
        <w:rPr>
          <w:highlight w:val="lightGray"/>
        </w:rPr>
        <w:t>E</w:t>
      </w:r>
      <w:r w:rsidRPr="00C004BA">
        <w:rPr>
          <w:highlight w:val="lightGray"/>
        </w:rPr>
        <w:t>ndospennor</w:t>
      </w:r>
    </w:p>
    <w:p w14:paraId="610E7C02" w14:textId="77777777" w:rsidR="00E30D77" w:rsidRPr="00C004BA" w:rsidRDefault="00E30D77" w:rsidP="00E30D77">
      <w:pPr>
        <w:spacing w:line="240" w:lineRule="auto"/>
        <w:rPr>
          <w:noProof/>
          <w:color w:val="000000" w:themeColor="text1"/>
          <w:szCs w:val="22"/>
        </w:rPr>
      </w:pPr>
    </w:p>
    <w:p w14:paraId="610E7C03" w14:textId="77777777" w:rsidR="00E30D77" w:rsidRPr="00C004BA" w:rsidRDefault="0011658D" w:rsidP="00E30D77">
      <w:pPr>
        <w:pStyle w:val="Style9"/>
      </w:pPr>
      <w:r w:rsidRPr="00C004BA">
        <w:t>TILLVERKNINGSSATSNUMMER</w:t>
      </w:r>
    </w:p>
    <w:p w14:paraId="610E7C04" w14:textId="77777777" w:rsidR="00E30D77" w:rsidRPr="00C004BA" w:rsidRDefault="00E30D77" w:rsidP="00E30D77">
      <w:pPr>
        <w:spacing w:line="240" w:lineRule="auto"/>
        <w:rPr>
          <w:i/>
          <w:noProof/>
          <w:color w:val="000000" w:themeColor="text1"/>
          <w:szCs w:val="22"/>
        </w:rPr>
      </w:pPr>
    </w:p>
    <w:p w14:paraId="610E7C05" w14:textId="77777777" w:rsidR="00E30D77" w:rsidRPr="00C004BA" w:rsidRDefault="0011658D" w:rsidP="00E30D77">
      <w:pPr>
        <w:spacing w:line="240" w:lineRule="auto"/>
        <w:rPr>
          <w:noProof/>
          <w:color w:val="000000" w:themeColor="text1"/>
          <w:szCs w:val="22"/>
        </w:rPr>
      </w:pPr>
      <w:r w:rsidRPr="00C004BA">
        <w:rPr>
          <w:color w:val="000000" w:themeColor="text1"/>
          <w:szCs w:val="22"/>
        </w:rPr>
        <w:t>Lot</w:t>
      </w:r>
    </w:p>
    <w:p w14:paraId="610E7C06" w14:textId="77777777" w:rsidR="00E30D77" w:rsidRPr="00C004BA" w:rsidRDefault="00E30D77" w:rsidP="00E30D77">
      <w:pPr>
        <w:spacing w:line="240" w:lineRule="auto"/>
        <w:rPr>
          <w:noProof/>
          <w:color w:val="000000" w:themeColor="text1"/>
          <w:szCs w:val="22"/>
        </w:rPr>
      </w:pPr>
    </w:p>
    <w:p w14:paraId="610E7C07" w14:textId="77777777" w:rsidR="00E30D77" w:rsidRPr="00C004BA" w:rsidRDefault="0011658D" w:rsidP="00E30D77">
      <w:pPr>
        <w:pStyle w:val="Style9"/>
      </w:pPr>
      <w:r w:rsidRPr="00C004BA">
        <w:t>ALLMÄN KLASSIFICERING FÖR FÖRSKRIVNING</w:t>
      </w:r>
    </w:p>
    <w:p w14:paraId="610E7C08" w14:textId="77777777" w:rsidR="00E30D77" w:rsidRPr="00C004BA" w:rsidRDefault="00E30D77" w:rsidP="00E30D77">
      <w:pPr>
        <w:spacing w:line="240" w:lineRule="auto"/>
        <w:rPr>
          <w:noProof/>
          <w:color w:val="000000" w:themeColor="text1"/>
          <w:szCs w:val="22"/>
        </w:rPr>
      </w:pPr>
    </w:p>
    <w:p w14:paraId="610E7C09" w14:textId="77777777" w:rsidR="00E30D77" w:rsidRPr="00C004BA" w:rsidRDefault="00E30D77" w:rsidP="00E30D77">
      <w:pPr>
        <w:spacing w:line="240" w:lineRule="auto"/>
        <w:rPr>
          <w:noProof/>
          <w:color w:val="000000" w:themeColor="text1"/>
          <w:szCs w:val="22"/>
        </w:rPr>
      </w:pPr>
    </w:p>
    <w:p w14:paraId="610E7C0A" w14:textId="77777777" w:rsidR="00E30D77" w:rsidRPr="00C004BA" w:rsidRDefault="0011658D" w:rsidP="00E30D77">
      <w:pPr>
        <w:pStyle w:val="Style9"/>
      </w:pPr>
      <w:r w:rsidRPr="00C004BA">
        <w:t>BRUKSANVISNING</w:t>
      </w:r>
    </w:p>
    <w:p w14:paraId="610E7C0B" w14:textId="77777777" w:rsidR="00E30D77" w:rsidRPr="00C004BA" w:rsidRDefault="00E30D77" w:rsidP="00E30D77">
      <w:pPr>
        <w:spacing w:line="240" w:lineRule="auto"/>
        <w:rPr>
          <w:noProof/>
          <w:color w:val="000000" w:themeColor="text1"/>
          <w:szCs w:val="22"/>
        </w:rPr>
      </w:pPr>
    </w:p>
    <w:p w14:paraId="610E7C0C" w14:textId="77777777" w:rsidR="00E30D77" w:rsidRPr="00C004BA" w:rsidRDefault="00E30D77" w:rsidP="00E30D77">
      <w:pPr>
        <w:spacing w:line="240" w:lineRule="auto"/>
        <w:rPr>
          <w:noProof/>
          <w:color w:val="000000" w:themeColor="text1"/>
          <w:szCs w:val="22"/>
        </w:rPr>
      </w:pPr>
    </w:p>
    <w:p w14:paraId="610E7C0D" w14:textId="77777777" w:rsidR="00E30D77" w:rsidRPr="00C004BA" w:rsidRDefault="0011658D" w:rsidP="00E30D77">
      <w:pPr>
        <w:pStyle w:val="Style9"/>
      </w:pPr>
      <w:r w:rsidRPr="00C004BA">
        <w:t>INFORMATION I PUNKTSKRIFT</w:t>
      </w:r>
    </w:p>
    <w:p w14:paraId="610E7C0E" w14:textId="77777777" w:rsidR="00E30D77" w:rsidRPr="00C004BA" w:rsidRDefault="00E30D77" w:rsidP="00E30D77">
      <w:pPr>
        <w:spacing w:line="240" w:lineRule="auto"/>
        <w:rPr>
          <w:noProof/>
          <w:color w:val="000000" w:themeColor="text1"/>
          <w:szCs w:val="22"/>
        </w:rPr>
      </w:pPr>
    </w:p>
    <w:p w14:paraId="610E7C0F" w14:textId="77777777" w:rsidR="00E30D77" w:rsidRPr="00C004BA" w:rsidRDefault="0011658D" w:rsidP="00E30D77">
      <w:pPr>
        <w:spacing w:line="240" w:lineRule="auto"/>
        <w:rPr>
          <w:noProof/>
          <w:color w:val="000000" w:themeColor="text1"/>
          <w:szCs w:val="22"/>
        </w:rPr>
      </w:pPr>
      <w:r w:rsidRPr="00C004BA">
        <w:rPr>
          <w:color w:val="000000" w:themeColor="text1"/>
          <w:szCs w:val="22"/>
        </w:rPr>
        <w:t>Ogluo 1 mg</w:t>
      </w:r>
    </w:p>
    <w:p w14:paraId="610E7C10" w14:textId="77777777" w:rsidR="00E30D77" w:rsidRPr="00C004BA" w:rsidRDefault="00E30D77" w:rsidP="00E30D77">
      <w:pPr>
        <w:spacing w:line="240" w:lineRule="auto"/>
        <w:rPr>
          <w:noProof/>
          <w:color w:val="000000" w:themeColor="text1"/>
          <w:szCs w:val="22"/>
          <w:shd w:val="clear" w:color="auto" w:fill="CCCCCC"/>
        </w:rPr>
      </w:pPr>
    </w:p>
    <w:p w14:paraId="610E7C11" w14:textId="77777777" w:rsidR="00E30D77" w:rsidRPr="00C004BA" w:rsidRDefault="00E30D77" w:rsidP="00E30D77">
      <w:pPr>
        <w:spacing w:line="240" w:lineRule="auto"/>
        <w:rPr>
          <w:noProof/>
          <w:color w:val="000000" w:themeColor="text1"/>
          <w:szCs w:val="22"/>
          <w:shd w:val="clear" w:color="auto" w:fill="CCCCCC"/>
        </w:rPr>
      </w:pPr>
    </w:p>
    <w:p w14:paraId="610E7C12" w14:textId="77777777" w:rsidR="00E30D77" w:rsidRPr="00C004BA" w:rsidRDefault="0011658D" w:rsidP="00E30D77">
      <w:pPr>
        <w:pStyle w:val="Style9"/>
      </w:pPr>
      <w:r w:rsidRPr="00C004BA">
        <w:t>UNIK IDENTITETSBETECKNING – TVÅDIMENSIONELL STRECKKOD</w:t>
      </w:r>
    </w:p>
    <w:p w14:paraId="610E7C13" w14:textId="77777777" w:rsidR="00E30D77" w:rsidRPr="00C004BA" w:rsidRDefault="00E30D77" w:rsidP="00E30D77">
      <w:pPr>
        <w:tabs>
          <w:tab w:val="clear" w:pos="567"/>
        </w:tabs>
        <w:spacing w:line="240" w:lineRule="auto"/>
        <w:rPr>
          <w:noProof/>
          <w:color w:val="000000" w:themeColor="text1"/>
        </w:rPr>
      </w:pPr>
    </w:p>
    <w:p w14:paraId="610E7C14" w14:textId="77777777" w:rsidR="00E30D77" w:rsidRPr="00C004BA" w:rsidRDefault="0011658D" w:rsidP="00E30D77">
      <w:pPr>
        <w:spacing w:line="240" w:lineRule="auto"/>
        <w:rPr>
          <w:noProof/>
          <w:color w:val="000000" w:themeColor="text1"/>
          <w:szCs w:val="22"/>
          <w:shd w:val="clear" w:color="auto" w:fill="CCCCCC"/>
        </w:rPr>
      </w:pPr>
      <w:r w:rsidRPr="00C004BA">
        <w:rPr>
          <w:color w:val="000000" w:themeColor="text1"/>
          <w:highlight w:val="lightGray"/>
        </w:rPr>
        <w:t>Tvådimensionell streckkod som innehåller den unika identitetsbeteckningen.</w:t>
      </w:r>
    </w:p>
    <w:p w14:paraId="610E7C15" w14:textId="77777777" w:rsidR="00E30D77" w:rsidRPr="00C004BA" w:rsidRDefault="00E30D77" w:rsidP="00E30D77">
      <w:pPr>
        <w:spacing w:line="240" w:lineRule="auto"/>
        <w:rPr>
          <w:noProof/>
          <w:color w:val="000000" w:themeColor="text1"/>
          <w:szCs w:val="22"/>
          <w:shd w:val="clear" w:color="auto" w:fill="CCCCCC"/>
        </w:rPr>
      </w:pPr>
    </w:p>
    <w:p w14:paraId="610E7C16" w14:textId="77777777" w:rsidR="00E30D77" w:rsidRPr="00C004BA" w:rsidRDefault="00E30D77" w:rsidP="00E30D77">
      <w:pPr>
        <w:tabs>
          <w:tab w:val="clear" w:pos="567"/>
        </w:tabs>
        <w:spacing w:line="240" w:lineRule="auto"/>
        <w:rPr>
          <w:noProof/>
          <w:color w:val="000000" w:themeColor="text1"/>
        </w:rPr>
      </w:pPr>
    </w:p>
    <w:p w14:paraId="610E7C17" w14:textId="77777777" w:rsidR="00E30D77" w:rsidRPr="00C004BA" w:rsidRDefault="0011658D" w:rsidP="00E30D77">
      <w:pPr>
        <w:pStyle w:val="Style9"/>
      </w:pPr>
      <w:r w:rsidRPr="00C004BA">
        <w:t>UNIK IDENTITETSBETECKNING – I ETT FORMAT LÄSBART FÖR MÄNSKLIGT ÖGA</w:t>
      </w:r>
    </w:p>
    <w:p w14:paraId="610E7C18" w14:textId="77777777" w:rsidR="00E30D77" w:rsidRPr="00C004BA" w:rsidRDefault="00E30D77" w:rsidP="00E30D77">
      <w:pPr>
        <w:tabs>
          <w:tab w:val="clear" w:pos="567"/>
        </w:tabs>
        <w:spacing w:line="240" w:lineRule="auto"/>
        <w:rPr>
          <w:noProof/>
          <w:color w:val="000000" w:themeColor="text1"/>
        </w:rPr>
      </w:pPr>
    </w:p>
    <w:p w14:paraId="610E7C19" w14:textId="77777777" w:rsidR="00E30D77" w:rsidRPr="00C004BA" w:rsidRDefault="0011658D" w:rsidP="00E30D77">
      <w:pPr>
        <w:rPr>
          <w:color w:val="000000" w:themeColor="text1"/>
          <w:szCs w:val="22"/>
        </w:rPr>
      </w:pPr>
      <w:r w:rsidRPr="00C004BA">
        <w:rPr>
          <w:color w:val="000000" w:themeColor="text1"/>
          <w:szCs w:val="22"/>
        </w:rPr>
        <w:t>PC</w:t>
      </w:r>
    </w:p>
    <w:p w14:paraId="610E7C1A" w14:textId="77777777" w:rsidR="00E30D77" w:rsidRPr="00C004BA" w:rsidRDefault="0011658D" w:rsidP="00E30D77">
      <w:pPr>
        <w:rPr>
          <w:color w:val="000000" w:themeColor="text1"/>
          <w:szCs w:val="22"/>
        </w:rPr>
      </w:pPr>
      <w:r w:rsidRPr="00C004BA">
        <w:rPr>
          <w:color w:val="000000" w:themeColor="text1"/>
          <w:szCs w:val="22"/>
        </w:rPr>
        <w:t>SN</w:t>
      </w:r>
    </w:p>
    <w:p w14:paraId="610E7C1B" w14:textId="77777777" w:rsidR="00E30D77" w:rsidRDefault="0011658D" w:rsidP="00E30D77">
      <w:pPr>
        <w:rPr>
          <w:color w:val="000000" w:themeColor="text1"/>
          <w:szCs w:val="22"/>
        </w:rPr>
      </w:pPr>
      <w:r w:rsidRPr="00C004BA">
        <w:rPr>
          <w:color w:val="000000" w:themeColor="text1"/>
          <w:szCs w:val="22"/>
        </w:rPr>
        <w:t>NN</w:t>
      </w:r>
    </w:p>
    <w:p w14:paraId="610E7C1C" w14:textId="117CC77B" w:rsidR="00E30D77" w:rsidRDefault="00E30D77" w:rsidP="00E30D77">
      <w:pPr>
        <w:tabs>
          <w:tab w:val="clear" w:pos="567"/>
        </w:tabs>
        <w:spacing w:line="240" w:lineRule="auto"/>
        <w:rPr>
          <w:color w:val="000000" w:themeColor="text1"/>
          <w:szCs w:val="22"/>
        </w:rPr>
      </w:pPr>
    </w:p>
    <w:p w14:paraId="610E7C1D" w14:textId="77777777" w:rsidR="00E30D77" w:rsidRPr="00C004BA" w:rsidRDefault="00E30D77" w:rsidP="00E30D77">
      <w:pPr>
        <w:rPr>
          <w:color w:val="000000" w:themeColor="text1"/>
          <w:szCs w:val="22"/>
        </w:rPr>
      </w:pPr>
    </w:p>
    <w:p w14:paraId="610E7C1E"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UPPGIFTER SOM SKA FINNAS PÅ YTTRE FÖRPACKNINGEN</w:t>
      </w:r>
    </w:p>
    <w:p w14:paraId="610E7C1F"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szCs w:val="22"/>
        </w:rPr>
      </w:pPr>
    </w:p>
    <w:p w14:paraId="610E7C20"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FOLIEPÅSE – FÖRFYLLD INJEKTIONSPENNA (1 MG)</w:t>
      </w:r>
    </w:p>
    <w:p w14:paraId="610E7C21" w14:textId="77777777" w:rsidR="00E30D77" w:rsidRPr="00C004BA" w:rsidRDefault="00E30D77" w:rsidP="00E30D77">
      <w:pPr>
        <w:spacing w:line="240" w:lineRule="auto"/>
        <w:rPr>
          <w:color w:val="000000" w:themeColor="text1"/>
        </w:rPr>
      </w:pPr>
    </w:p>
    <w:p w14:paraId="610E7C22" w14:textId="77777777" w:rsidR="00E30D77" w:rsidRPr="00C004BA" w:rsidRDefault="00E30D77" w:rsidP="00E30D77">
      <w:pPr>
        <w:spacing w:line="240" w:lineRule="auto"/>
        <w:rPr>
          <w:noProof/>
          <w:color w:val="000000" w:themeColor="text1"/>
          <w:szCs w:val="22"/>
        </w:rPr>
      </w:pPr>
    </w:p>
    <w:p w14:paraId="610E7C23" w14:textId="77777777" w:rsidR="00E30D77" w:rsidRPr="00C004BA" w:rsidRDefault="0011658D" w:rsidP="00E00092">
      <w:pPr>
        <w:pStyle w:val="Style9"/>
        <w:numPr>
          <w:ilvl w:val="0"/>
          <w:numId w:val="38"/>
        </w:numPr>
      </w:pPr>
      <w:r w:rsidRPr="00C004BA">
        <w:t>LÄKEMEDLETS NAMN</w:t>
      </w:r>
    </w:p>
    <w:p w14:paraId="610E7C24" w14:textId="77777777" w:rsidR="00E30D77" w:rsidRPr="00C004BA" w:rsidRDefault="00E30D77" w:rsidP="00E30D77">
      <w:pPr>
        <w:spacing w:line="240" w:lineRule="auto"/>
        <w:rPr>
          <w:noProof/>
          <w:color w:val="000000" w:themeColor="text1"/>
          <w:szCs w:val="22"/>
        </w:rPr>
      </w:pPr>
    </w:p>
    <w:p w14:paraId="610E7C25" w14:textId="77777777" w:rsidR="00E30D77" w:rsidRPr="00C004BA" w:rsidRDefault="0011658D" w:rsidP="00E30D77">
      <w:pPr>
        <w:spacing w:line="240" w:lineRule="auto"/>
        <w:rPr>
          <w:noProof/>
          <w:color w:val="000000" w:themeColor="text1"/>
          <w:szCs w:val="22"/>
        </w:rPr>
      </w:pPr>
      <w:r w:rsidRPr="00C004BA">
        <w:rPr>
          <w:color w:val="000000" w:themeColor="text1"/>
          <w:szCs w:val="22"/>
        </w:rPr>
        <w:t>Ogluo 1 mg injektionsvätska, lösning i förfylld injektionspenna</w:t>
      </w:r>
    </w:p>
    <w:p w14:paraId="610E7C26" w14:textId="77777777" w:rsidR="00E30D77" w:rsidRPr="00C004BA" w:rsidRDefault="0011658D" w:rsidP="00E30D77">
      <w:pPr>
        <w:spacing w:line="240" w:lineRule="auto"/>
        <w:rPr>
          <w:b/>
          <w:color w:val="000000" w:themeColor="text1"/>
          <w:szCs w:val="22"/>
        </w:rPr>
      </w:pPr>
      <w:r w:rsidRPr="00C004BA">
        <w:rPr>
          <w:color w:val="000000" w:themeColor="text1"/>
          <w:szCs w:val="22"/>
        </w:rPr>
        <w:t>glukagon</w:t>
      </w:r>
    </w:p>
    <w:p w14:paraId="610E7C27" w14:textId="77777777" w:rsidR="00E30D77" w:rsidRPr="00C004BA" w:rsidRDefault="00E30D77" w:rsidP="00E30D77">
      <w:pPr>
        <w:spacing w:line="240" w:lineRule="auto"/>
        <w:rPr>
          <w:noProof/>
          <w:color w:val="000000" w:themeColor="text1"/>
          <w:szCs w:val="22"/>
        </w:rPr>
      </w:pPr>
    </w:p>
    <w:p w14:paraId="610E7C28" w14:textId="77777777" w:rsidR="00E30D77" w:rsidRPr="00C004BA" w:rsidRDefault="00E30D77" w:rsidP="00E30D77">
      <w:pPr>
        <w:spacing w:line="240" w:lineRule="auto"/>
        <w:rPr>
          <w:noProof/>
          <w:color w:val="000000" w:themeColor="text1"/>
          <w:szCs w:val="22"/>
        </w:rPr>
      </w:pPr>
    </w:p>
    <w:p w14:paraId="610E7C29" w14:textId="77777777" w:rsidR="00E30D77" w:rsidRPr="00C004BA" w:rsidRDefault="0011658D" w:rsidP="00E30D77">
      <w:pPr>
        <w:pStyle w:val="Style9"/>
      </w:pPr>
      <w:r w:rsidRPr="00C004BA">
        <w:t>DEKLARATION AV AKTIV(A) SUBSTANS(ER)</w:t>
      </w:r>
    </w:p>
    <w:p w14:paraId="610E7C2A" w14:textId="77777777" w:rsidR="00E30D77" w:rsidRPr="00C004BA" w:rsidRDefault="00E30D77" w:rsidP="00E30D77">
      <w:pPr>
        <w:spacing w:line="240" w:lineRule="auto"/>
        <w:rPr>
          <w:noProof/>
          <w:color w:val="000000" w:themeColor="text1"/>
          <w:szCs w:val="22"/>
        </w:rPr>
      </w:pPr>
    </w:p>
    <w:p w14:paraId="610E7C2B" w14:textId="77777777" w:rsidR="00E30D77" w:rsidRPr="00C004BA" w:rsidRDefault="0011658D" w:rsidP="00E30D77">
      <w:pPr>
        <w:spacing w:line="240" w:lineRule="auto"/>
        <w:rPr>
          <w:noProof/>
          <w:color w:val="000000" w:themeColor="text1"/>
          <w:szCs w:val="22"/>
        </w:rPr>
      </w:pPr>
      <w:r w:rsidRPr="00C004BA">
        <w:rPr>
          <w:color w:val="000000" w:themeColor="text1"/>
          <w:szCs w:val="22"/>
        </w:rPr>
        <w:t>Varje förfylld injektionspenna innehåller 1 mg glukagon i 0,2 ml</w:t>
      </w:r>
    </w:p>
    <w:p w14:paraId="610E7C2C" w14:textId="77777777" w:rsidR="00E30D77" w:rsidRPr="00C004BA" w:rsidRDefault="00E30D77" w:rsidP="00E30D77">
      <w:pPr>
        <w:spacing w:line="240" w:lineRule="auto"/>
        <w:rPr>
          <w:noProof/>
          <w:color w:val="000000" w:themeColor="text1"/>
          <w:szCs w:val="22"/>
        </w:rPr>
      </w:pPr>
    </w:p>
    <w:p w14:paraId="610E7C2D" w14:textId="77777777" w:rsidR="00E30D77" w:rsidRPr="00C004BA" w:rsidRDefault="00E30D77" w:rsidP="00E30D77">
      <w:pPr>
        <w:spacing w:line="240" w:lineRule="auto"/>
        <w:rPr>
          <w:noProof/>
          <w:color w:val="000000" w:themeColor="text1"/>
          <w:szCs w:val="22"/>
        </w:rPr>
      </w:pPr>
    </w:p>
    <w:p w14:paraId="610E7C2E" w14:textId="77777777" w:rsidR="00E30D77" w:rsidRPr="00C004BA" w:rsidRDefault="0011658D" w:rsidP="00E30D77">
      <w:pPr>
        <w:pStyle w:val="Style9"/>
      </w:pPr>
      <w:r w:rsidRPr="00C004BA">
        <w:t>FÖRTECKNING ÖVER HJÄLPÄMNEN</w:t>
      </w:r>
    </w:p>
    <w:p w14:paraId="610E7C2F" w14:textId="77777777" w:rsidR="00E30D77" w:rsidRPr="00C004BA" w:rsidRDefault="00E30D77" w:rsidP="00E30D77">
      <w:pPr>
        <w:spacing w:line="240" w:lineRule="auto"/>
        <w:rPr>
          <w:noProof/>
          <w:color w:val="000000" w:themeColor="text1"/>
          <w:szCs w:val="22"/>
        </w:rPr>
      </w:pPr>
    </w:p>
    <w:p w14:paraId="610E7C30" w14:textId="77777777" w:rsidR="00E30D77" w:rsidRPr="00C004BA" w:rsidRDefault="0011658D" w:rsidP="00E30D77">
      <w:pPr>
        <w:spacing w:line="240" w:lineRule="auto"/>
        <w:rPr>
          <w:noProof/>
          <w:color w:val="000000" w:themeColor="text1"/>
          <w:szCs w:val="22"/>
        </w:rPr>
      </w:pPr>
      <w:r w:rsidRPr="00C004BA">
        <w:rPr>
          <w:color w:val="000000" w:themeColor="text1"/>
          <w:szCs w:val="22"/>
        </w:rPr>
        <w:t>Innehåller även trehalosdihydrat, dimetylsulfoxid (DMSO), svavelsyra och vatten för injektionsvätskor. Se bipacksedeln för ytterligare information.</w:t>
      </w:r>
    </w:p>
    <w:p w14:paraId="610E7C31" w14:textId="77777777" w:rsidR="00E30D77" w:rsidRPr="00C004BA" w:rsidRDefault="00E30D77" w:rsidP="00E30D77">
      <w:pPr>
        <w:spacing w:line="240" w:lineRule="auto"/>
        <w:rPr>
          <w:noProof/>
          <w:color w:val="000000" w:themeColor="text1"/>
          <w:szCs w:val="22"/>
        </w:rPr>
      </w:pPr>
    </w:p>
    <w:p w14:paraId="610E7C32" w14:textId="77777777" w:rsidR="00E30D77" w:rsidRPr="00C004BA" w:rsidRDefault="00E30D77" w:rsidP="00E30D77">
      <w:pPr>
        <w:spacing w:line="240" w:lineRule="auto"/>
        <w:rPr>
          <w:noProof/>
          <w:color w:val="000000" w:themeColor="text1"/>
          <w:szCs w:val="22"/>
        </w:rPr>
      </w:pPr>
    </w:p>
    <w:p w14:paraId="610E7C33" w14:textId="77777777" w:rsidR="00E30D77" w:rsidRPr="00C004BA" w:rsidRDefault="0011658D" w:rsidP="00E30D77">
      <w:pPr>
        <w:pStyle w:val="Style9"/>
      </w:pPr>
      <w:r w:rsidRPr="00C004BA">
        <w:t>LÄKEMEDELSFORM OCH FÖRPACKNINGSSTORLEK</w:t>
      </w:r>
    </w:p>
    <w:p w14:paraId="610E7C34" w14:textId="77777777" w:rsidR="00E30D77" w:rsidRPr="00C004BA" w:rsidRDefault="00E30D77" w:rsidP="00E30D77">
      <w:pPr>
        <w:spacing w:line="240" w:lineRule="auto"/>
        <w:rPr>
          <w:noProof/>
          <w:color w:val="000000" w:themeColor="text1"/>
          <w:szCs w:val="22"/>
        </w:rPr>
      </w:pPr>
    </w:p>
    <w:p w14:paraId="610E7C35"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Injektionsvätska, lösning</w:t>
      </w:r>
    </w:p>
    <w:p w14:paraId="610E7C36" w14:textId="77777777" w:rsidR="00E30D77" w:rsidRPr="00C004BA" w:rsidRDefault="00E30D77" w:rsidP="00E30D77">
      <w:pPr>
        <w:spacing w:line="240" w:lineRule="auto"/>
        <w:rPr>
          <w:noProof/>
          <w:color w:val="000000" w:themeColor="text1"/>
          <w:szCs w:val="22"/>
        </w:rPr>
      </w:pPr>
    </w:p>
    <w:p w14:paraId="610E7C37" w14:textId="1584C45D" w:rsidR="00E30D77" w:rsidRPr="00C004BA" w:rsidRDefault="0011658D" w:rsidP="00E30D77">
      <w:pPr>
        <w:spacing w:line="240" w:lineRule="auto"/>
        <w:rPr>
          <w:noProof/>
          <w:color w:val="000000" w:themeColor="text1"/>
          <w:szCs w:val="22"/>
        </w:rPr>
      </w:pPr>
      <w:r w:rsidRPr="00C004BA">
        <w:rPr>
          <w:color w:val="000000" w:themeColor="text1"/>
          <w:szCs w:val="22"/>
        </w:rPr>
        <w:t xml:space="preserve">1 st. </w:t>
      </w:r>
      <w:r w:rsidR="001035A3" w:rsidRPr="00C004BA">
        <w:rPr>
          <w:color w:val="000000" w:themeColor="text1"/>
          <w:szCs w:val="22"/>
        </w:rPr>
        <w:t>F</w:t>
      </w:r>
      <w:r w:rsidRPr="00C004BA">
        <w:rPr>
          <w:color w:val="000000" w:themeColor="text1"/>
          <w:szCs w:val="22"/>
        </w:rPr>
        <w:t>örfylld endospenna</w:t>
      </w:r>
    </w:p>
    <w:p w14:paraId="610E7C38" w14:textId="113DB09B" w:rsidR="00E30D77" w:rsidRPr="00C004BA" w:rsidRDefault="0011658D" w:rsidP="00E30D77">
      <w:pPr>
        <w:spacing w:line="240" w:lineRule="auto"/>
        <w:rPr>
          <w:noProof/>
          <w:color w:val="000000" w:themeColor="text1"/>
          <w:szCs w:val="22"/>
        </w:rPr>
      </w:pPr>
      <w:r w:rsidRPr="008C6573">
        <w:rPr>
          <w:color w:val="000000" w:themeColor="text1"/>
          <w:szCs w:val="22"/>
          <w:highlight w:val="lightGray"/>
        </w:rPr>
        <w:t xml:space="preserve">2 st. </w:t>
      </w:r>
      <w:r w:rsidR="001035A3" w:rsidRPr="008C6573">
        <w:rPr>
          <w:color w:val="000000" w:themeColor="text1"/>
          <w:szCs w:val="22"/>
          <w:highlight w:val="lightGray"/>
        </w:rPr>
        <w:t>F</w:t>
      </w:r>
      <w:r w:rsidRPr="008C6573">
        <w:rPr>
          <w:color w:val="000000" w:themeColor="text1"/>
          <w:szCs w:val="22"/>
          <w:highlight w:val="lightGray"/>
        </w:rPr>
        <w:t>örfylld</w:t>
      </w:r>
      <w:r>
        <w:rPr>
          <w:color w:val="000000" w:themeColor="text1"/>
          <w:szCs w:val="22"/>
          <w:highlight w:val="lightGray"/>
        </w:rPr>
        <w:t>a</w:t>
      </w:r>
      <w:r w:rsidRPr="008C6573">
        <w:rPr>
          <w:color w:val="000000" w:themeColor="text1"/>
          <w:szCs w:val="22"/>
          <w:highlight w:val="lightGray"/>
        </w:rPr>
        <w:t xml:space="preserve"> endospenn</w:t>
      </w:r>
      <w:r>
        <w:rPr>
          <w:color w:val="000000" w:themeColor="text1"/>
          <w:szCs w:val="22"/>
          <w:highlight w:val="lightGray"/>
        </w:rPr>
        <w:t>or</w:t>
      </w:r>
    </w:p>
    <w:p w14:paraId="610E7C39" w14:textId="77777777" w:rsidR="00E30D77" w:rsidRPr="00C004BA" w:rsidRDefault="00E30D77" w:rsidP="00E30D77">
      <w:pPr>
        <w:spacing w:line="240" w:lineRule="auto"/>
        <w:rPr>
          <w:noProof/>
          <w:color w:val="000000" w:themeColor="text1"/>
          <w:szCs w:val="22"/>
        </w:rPr>
      </w:pPr>
    </w:p>
    <w:p w14:paraId="610E7C3A" w14:textId="77777777" w:rsidR="00E30D77" w:rsidRPr="00C004BA" w:rsidRDefault="00E30D77" w:rsidP="00E30D77">
      <w:pPr>
        <w:spacing w:line="240" w:lineRule="auto"/>
        <w:rPr>
          <w:noProof/>
          <w:color w:val="000000" w:themeColor="text1"/>
          <w:szCs w:val="22"/>
        </w:rPr>
      </w:pPr>
    </w:p>
    <w:p w14:paraId="610E7C3B" w14:textId="77777777" w:rsidR="00E30D77" w:rsidRPr="00C004BA" w:rsidRDefault="0011658D" w:rsidP="00E30D77">
      <w:pPr>
        <w:pStyle w:val="Style9"/>
      </w:pPr>
      <w:r w:rsidRPr="00C004BA">
        <w:t>ADMINISTRERINGSSÄTT OCH ADMINISTRERINGSVÄG</w:t>
      </w:r>
    </w:p>
    <w:p w14:paraId="610E7C3C" w14:textId="77777777" w:rsidR="00E30D77" w:rsidRPr="00C004BA" w:rsidRDefault="00E30D77" w:rsidP="00E30D77">
      <w:pPr>
        <w:spacing w:line="240" w:lineRule="auto"/>
        <w:rPr>
          <w:noProof/>
          <w:color w:val="000000" w:themeColor="text1"/>
          <w:szCs w:val="22"/>
        </w:rPr>
      </w:pPr>
    </w:p>
    <w:p w14:paraId="610E7C3D" w14:textId="77777777" w:rsidR="00E30D77" w:rsidRPr="00C004BA" w:rsidRDefault="00E30D77" w:rsidP="00E30D77">
      <w:pPr>
        <w:spacing w:line="240" w:lineRule="auto"/>
        <w:rPr>
          <w:noProof/>
          <w:color w:val="000000" w:themeColor="text1"/>
          <w:szCs w:val="22"/>
        </w:rPr>
      </w:pPr>
    </w:p>
    <w:p w14:paraId="610E7C3E" w14:textId="77777777" w:rsidR="00E30D77" w:rsidRPr="00C004BA" w:rsidRDefault="0011658D" w:rsidP="00E30D77">
      <w:pPr>
        <w:pStyle w:val="ListParagraph"/>
        <w:numPr>
          <w:ilvl w:val="0"/>
          <w:numId w:val="12"/>
        </w:numPr>
        <w:spacing w:line="240" w:lineRule="auto"/>
        <w:rPr>
          <w:noProof/>
          <w:color w:val="000000" w:themeColor="text1"/>
          <w:szCs w:val="22"/>
        </w:rPr>
      </w:pPr>
      <w:r w:rsidRPr="00C004BA">
        <w:rPr>
          <w:color w:val="000000" w:themeColor="text1"/>
          <w:szCs w:val="22"/>
        </w:rPr>
        <w:t>Förbered</w:t>
      </w:r>
    </w:p>
    <w:p w14:paraId="610E7C3F" w14:textId="77777777" w:rsidR="00E30D77" w:rsidRPr="00C004BA" w:rsidRDefault="0011658D" w:rsidP="00E30D77">
      <w:pPr>
        <w:pStyle w:val="ListParagraph"/>
        <w:numPr>
          <w:ilvl w:val="1"/>
          <w:numId w:val="12"/>
        </w:numPr>
        <w:spacing w:line="240" w:lineRule="auto"/>
        <w:rPr>
          <w:noProof/>
          <w:color w:val="000000" w:themeColor="text1"/>
          <w:szCs w:val="22"/>
        </w:rPr>
      </w:pPr>
      <w:r w:rsidRPr="00C004BA">
        <w:rPr>
          <w:color w:val="000000" w:themeColor="text1"/>
          <w:szCs w:val="22"/>
        </w:rPr>
        <w:t>Riv upp påsen vid den streckade linjen. Ta upp pennan.</w:t>
      </w:r>
    </w:p>
    <w:p w14:paraId="610E7C40" w14:textId="77777777" w:rsidR="00E30D77" w:rsidRPr="00C004BA" w:rsidRDefault="00E30D77" w:rsidP="00E30D77">
      <w:pPr>
        <w:spacing w:line="240" w:lineRule="auto"/>
        <w:ind w:left="1080"/>
        <w:rPr>
          <w:noProof/>
          <w:color w:val="000000" w:themeColor="text1"/>
          <w:szCs w:val="22"/>
        </w:rPr>
      </w:pPr>
    </w:p>
    <w:p w14:paraId="610E7C41" w14:textId="77777777" w:rsidR="00E30D77" w:rsidRPr="00C004BA" w:rsidRDefault="0011658D" w:rsidP="00E30D77">
      <w:pPr>
        <w:spacing w:line="240" w:lineRule="auto"/>
        <w:ind w:left="108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693056" behindDoc="0" locked="0" layoutInCell="1" allowOverlap="1" wp14:anchorId="610E81E8" wp14:editId="610E81E9">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610E82F7" w14:textId="77777777" w:rsidR="00E00092" w:rsidRDefault="0011658D" w:rsidP="00E30D77">
                            <w:pPr>
                              <w:spacing w:line="240" w:lineRule="auto"/>
                              <w:rPr>
                                <w:sz w:val="12"/>
                              </w:rPr>
                            </w:pPr>
                            <w:r w:rsidRPr="005426EA">
                              <w:rPr>
                                <w:sz w:val="12"/>
                                <w:szCs w:val="12"/>
                                <w:highlight w:val="lightGray"/>
                              </w:rPr>
                              <w:t>Riv upp påsen vid den streckade linjen. Ta upp pennan.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E8" id="_x0000_s1043" type="#_x0000_t202"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stroked="f">
                <v:textbox style="mso-fit-shape-to-text:t" inset="0,0,0,0">
                  <w:txbxContent>
                    <w:p w14:paraId="610E82F7" w14:textId="77777777" w:rsidR="00E00092" w:rsidRDefault="0011658D" w:rsidP="00E30D77">
                      <w:pPr>
                        <w:spacing w:line="240" w:lineRule="auto"/>
                        <w:rPr>
                          <w:sz w:val="12"/>
                        </w:rPr>
                      </w:pPr>
                      <w:r w:rsidRPr="005426EA">
                        <w:rPr>
                          <w:sz w:val="12"/>
                          <w:szCs w:val="12"/>
                          <w:highlight w:val="lightGray"/>
                        </w:rPr>
                        <w:t>Riv upp påsen vid den streckade linjen. Ta upp pennan.</w:t>
                      </w:r>
                    </w:p>
                  </w:txbxContent>
                </v:textbox>
              </v:shape>
            </w:pict>
          </mc:Fallback>
        </mc:AlternateContent>
      </w:r>
      <w:r w:rsidRPr="00C004BA">
        <w:rPr>
          <w:noProof/>
          <w:color w:val="000000" w:themeColor="text1"/>
        </w:rPr>
        <w:drawing>
          <wp:inline distT="0" distB="0" distL="0" distR="0" wp14:anchorId="610E81EA" wp14:editId="610E81EB">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610E7C42" w14:textId="77777777" w:rsidR="00E30D77" w:rsidRPr="00C004BA" w:rsidRDefault="00E30D77" w:rsidP="00E30D77">
      <w:pPr>
        <w:spacing w:line="240" w:lineRule="auto"/>
        <w:ind w:left="1440"/>
        <w:rPr>
          <w:noProof/>
          <w:color w:val="000000" w:themeColor="text1"/>
          <w:szCs w:val="22"/>
        </w:rPr>
      </w:pPr>
    </w:p>
    <w:p w14:paraId="610E7C43" w14:textId="77777777" w:rsidR="00E30D77" w:rsidRPr="00C004BA" w:rsidRDefault="0011658D" w:rsidP="00E30D77">
      <w:pPr>
        <w:pStyle w:val="ListParagraph"/>
        <w:numPr>
          <w:ilvl w:val="1"/>
          <w:numId w:val="12"/>
        </w:numPr>
        <w:spacing w:line="240" w:lineRule="auto"/>
        <w:rPr>
          <w:noProof/>
          <w:color w:val="000000" w:themeColor="text1"/>
          <w:szCs w:val="22"/>
        </w:rPr>
      </w:pPr>
      <w:r w:rsidRPr="00C004BA">
        <w:rPr>
          <w:color w:val="000000" w:themeColor="text1"/>
          <w:szCs w:val="22"/>
        </w:rPr>
        <w:t>Dra av det röda skyddslocket.</w:t>
      </w:r>
    </w:p>
    <w:p w14:paraId="610E7C44" w14:textId="77777777" w:rsidR="00E30D77" w:rsidRPr="00C004BA" w:rsidRDefault="0011658D" w:rsidP="00E30D77">
      <w:pPr>
        <w:pStyle w:val="ListParagraph"/>
        <w:numPr>
          <w:ilvl w:val="1"/>
          <w:numId w:val="12"/>
        </w:numPr>
        <w:spacing w:line="240" w:lineRule="auto"/>
        <w:rPr>
          <w:noProof/>
          <w:szCs w:val="22"/>
        </w:rPr>
      </w:pPr>
      <w:r w:rsidRPr="00C004BA">
        <w:t>Välj injektionsställe och lyft upp/ta av kläderna så att huden är bar.</w:t>
      </w:r>
    </w:p>
    <w:p w14:paraId="610E7C45"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699200" behindDoc="0" locked="0" layoutInCell="1" allowOverlap="1" wp14:anchorId="610E81EC" wp14:editId="610E81ED">
                <wp:simplePos x="0" y="0"/>
                <wp:positionH relativeFrom="margin">
                  <wp:posOffset>2684486</wp:posOffset>
                </wp:positionH>
                <wp:positionV relativeFrom="paragraph">
                  <wp:posOffset>325272</wp:posOffset>
                </wp:positionV>
                <wp:extent cx="429904" cy="1850644"/>
                <wp:effectExtent l="0" t="0" r="825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610E82F8" w14:textId="77777777" w:rsidR="00E00092" w:rsidRDefault="0011658D" w:rsidP="00E30D77">
                            <w:pPr>
                              <w:spacing w:line="240" w:lineRule="auto"/>
                              <w:jc w:val="center"/>
                              <w:rPr>
                                <w:sz w:val="12"/>
                              </w:rPr>
                            </w:pPr>
                            <w:r>
                              <w:rPr>
                                <w:sz w:val="12"/>
                                <w:szCs w:val="12"/>
                              </w:rPr>
                              <w:t>Bakifrån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EC" id="Text Box 24" o:spid="_x0000_s1044" type="#_x0000_t202" style="position:absolute;left:0;text-align:left;margin-left:211.4pt;margin-top:25.6pt;width:33.85pt;height:145.7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UI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O7cXgSFcF9ZkIQxgFSR+IjBbwB2c9ibHk/vtRoOLMfLBEelTuxcCLUV0MYSWFljxwNpq7&#10;kBSe+nf3NIy9Tjy9ZJ5qJFEl+qYPEFX76zl5vXzT7U8AAAD//wMAUEsDBBQABgAIAAAAIQDQluxd&#10;4AAAAAoBAAAPAAAAZHJzL2Rvd25yZXYueG1sTI/BTsMwEETvSPyDtUjcqBOTVm2IUxUkEEcoRerR&#10;jZc4wl6H2E1Dvx5zguNoRjNvqvXkLBtxCJ0nCfksA4bUeN1RK2H39nizBBaiIq2sJ5TwjQHW9eVF&#10;pUrtT/SK4za2LJVQKJUEE2Nfch4ag06Fme+RkvfhB6dikkPL9aBOqdxZLrJswZ3qKC0Y1eODweZz&#10;e3QSVs/ju7H3e69pafLN/un89bI7S3l9NW3ugEWc4l8YfvETOtSJ6eCPpAOzEgohEnqUMM8FsBQo&#10;Vtkc2EHCbSEWwOuK/79Q/wAAAP//AwBQSwECLQAUAAYACAAAACEAtoM4kv4AAADhAQAAEwAAAAAA&#10;AAAAAAAAAAAAAAAAW0NvbnRlbnRfVHlwZXNdLnhtbFBLAQItABQABgAIAAAAIQA4/SH/1gAAAJQB&#10;AAALAAAAAAAAAAAAAAAAAC8BAABfcmVscy8ucmVsc1BLAQItABQABgAIAAAAIQD8BHUICAIAAO4D&#10;AAAOAAAAAAAAAAAAAAAAAC4CAABkcnMvZTJvRG9jLnhtbFBLAQItABQABgAIAAAAIQDQluxd4AAA&#10;AAoBAAAPAAAAAAAAAAAAAAAAAGIEAABkcnMvZG93bnJldi54bWxQSwUGAAAAAAQABADzAAAAbwUA&#10;AAAA&#10;" stroked="f">
                <v:textbox style="mso-fit-shape-to-text:t" inset="0,0,0,0">
                  <w:txbxContent>
                    <w:p w14:paraId="610E82F8" w14:textId="77777777" w:rsidR="00E00092" w:rsidRDefault="0011658D" w:rsidP="00E30D77">
                      <w:pPr>
                        <w:spacing w:line="240" w:lineRule="auto"/>
                        <w:jc w:val="center"/>
                        <w:rPr>
                          <w:sz w:val="12"/>
                        </w:rPr>
                      </w:pPr>
                      <w:r>
                        <w:rPr>
                          <w:sz w:val="12"/>
                          <w:szCs w:val="12"/>
                        </w:rPr>
                        <w:t>Bakifrån</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695104" behindDoc="0" locked="0" layoutInCell="1" allowOverlap="1" wp14:anchorId="610E81EE" wp14:editId="610E81EF">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610E82F9" w14:textId="77777777" w:rsidR="00E00092" w:rsidRPr="00156DA3" w:rsidRDefault="0011658D" w:rsidP="00E30D77">
                            <w:pPr>
                              <w:spacing w:line="240" w:lineRule="auto"/>
                              <w:rPr>
                                <w:sz w:val="12"/>
                                <w:szCs w:val="12"/>
                              </w:rPr>
                            </w:pPr>
                            <w:r w:rsidRPr="005426EA">
                              <w:rPr>
                                <w:sz w:val="12"/>
                                <w:szCs w:val="12"/>
                                <w:highlight w:val="lightGray"/>
                              </w:rPr>
                              <w:t>Dra av det röda locket.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0E81EE" id="Text Box 53" o:spid="_x0000_s1045" type="#_x0000_t202"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Wr/QEAANMDAAAOAAAAZHJzL2Uyb0RvYy54bWysU9uO0zAQfUfiHyy/06RdCm3UdAVdipCW&#10;i7TwAY7tNBaOx4zdJsvXM3bacntD+MEa2zNnZs4cb27H3rKTxmDA1Xw+KznTToIy7lDzL5/3z1ac&#10;hSicEhacrvmjDvx2+/TJZvCVXkAHVmlkBOJCNfiadzH6qiiC7HQvwgy8dvTYAvYi0hEPhUIxEHpv&#10;i0VZvigGQOURpA6Bbu+mR77N+G2rZfzYtkFHZmtOtcW8Y96btBfbjagOKHxn5LkM8Q9V9MI4SnqF&#10;uhNRsCOav6B6IxECtHEmoS+gbY3UuQfqZl7+0c1DJ7zOvRA5wV9pCv8PVn44PfhPyOL4GkYaYG4i&#10;+HuQXwNzsOuEO+hXiDB0WihKPE+UFYMP1Tk0UR2qkECa4T0oGrI4RshAY4t9YoX6ZIROA3i8kq7H&#10;yCRdLp+v5zcvOZP0tLgpl6tVziCqS7DHEN9q6Fkyao400wwuTvchpmJEdXFJuQJYo/bG2nzAQ7Oz&#10;yE6C5r/P64z+m5t1bKj5erlYZmQHKT5LozeR9GlNX/NVmdakmETGG6eySxTGTjZVYt2ZnUTIRE0c&#10;m5EZRdStU3BiqwH1SHwhTHqk/0NGB/ids4G0WPPw7ShQc2bfOeI8Cfdi4MVoLoZwkkJrHjmbzF3M&#10;Ak/UpGSknEzSWeVJmr+es9fPv7j9AQAA//8DAFBLAwQUAAYACAAAACEALQtwX90AAAAJAQAADwAA&#10;AGRycy9kb3ducmV2LnhtbEyPTU/CQBCG7yb+h82YeDGypRogtVuioDc9gITz0F3ahu5ss7ul5d87&#10;nOQ2b+bJ+5EvR9uKs/GhcaRgOklAGCqdbqhSsPv9el6ACBFJY+vIKLiYAMvi/i7HTLuBNua8jZVg&#10;EwoZKqhj7DIpQ1kbi2HiOkP8OzpvMbL0ldQeBza3rUyTZCYtNsQJNXZmVZvytO2tgtna98OGVk/r&#10;3ec3/nRVuv+47JV6fBjf30BEM8Z/GK71uToU3OngetJBtKzTacro9eBNDKTJfA7ioOB18QKyyOXt&#10;guIPAAD//wMAUEsBAi0AFAAGAAgAAAAhALaDOJL+AAAA4QEAABMAAAAAAAAAAAAAAAAAAAAAAFtD&#10;b250ZW50X1R5cGVzXS54bWxQSwECLQAUAAYACAAAACEAOP0h/9YAAACUAQAACwAAAAAAAAAAAAAA&#10;AAAvAQAAX3JlbHMvLnJlbHNQSwECLQAUAAYACAAAACEAQNQFq/0BAADTAwAADgAAAAAAAAAAAAAA&#10;AAAuAgAAZHJzL2Uyb0RvYy54bWxQSwECLQAUAAYACAAAACEALQtwX90AAAAJAQAADwAAAAAAAAAA&#10;AAAAAABXBAAAZHJzL2Rvd25yZXYueG1sUEsFBgAAAAAEAAQA8wAAAGEFAAAAAA==&#10;" stroked="f">
                <v:textbox inset="0,0,0,0">
                  <w:txbxContent>
                    <w:p w14:paraId="610E82F9" w14:textId="77777777" w:rsidR="00E00092" w:rsidRPr="00156DA3" w:rsidRDefault="0011658D" w:rsidP="00E30D77">
                      <w:pPr>
                        <w:spacing w:line="240" w:lineRule="auto"/>
                        <w:rPr>
                          <w:sz w:val="12"/>
                          <w:szCs w:val="12"/>
                        </w:rPr>
                      </w:pPr>
                      <w:r w:rsidRPr="005426EA">
                        <w:rPr>
                          <w:sz w:val="12"/>
                          <w:szCs w:val="12"/>
                          <w:highlight w:val="lightGray"/>
                        </w:rPr>
                        <w:t>Dra av det röda locket.</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703296" behindDoc="0" locked="0" layoutInCell="1" allowOverlap="1" wp14:anchorId="610E81F0" wp14:editId="610E81F1">
                <wp:simplePos x="0" y="0"/>
                <wp:positionH relativeFrom="column">
                  <wp:posOffset>1821824</wp:posOffset>
                </wp:positionH>
                <wp:positionV relativeFrom="paragraph">
                  <wp:posOffset>995926</wp:posOffset>
                </wp:positionV>
                <wp:extent cx="1357952" cy="1844294"/>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610E82FA" w14:textId="77777777" w:rsidR="00E00092" w:rsidRDefault="0011658D" w:rsidP="00E30D77">
                            <w:pPr>
                              <w:spacing w:line="240" w:lineRule="auto"/>
                              <w:jc w:val="center"/>
                              <w:rPr>
                                <w:sz w:val="16"/>
                              </w:rPr>
                            </w:pPr>
                            <w:r>
                              <w:rPr>
                                <w:sz w:val="16"/>
                                <w:szCs w:val="16"/>
                              </w:rPr>
                              <w:t>Nedre delen av buken, eller lårets eller överarmens utsida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F0" id="Text Box 54" o:spid="_x0000_s1046" type="#_x0000_t202" style="position:absolute;left:0;text-align:left;margin-left:143.45pt;margin-top:78.4pt;width:106.95pt;height:145.2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lHCAIAAO8DAAAOAAAAZHJzL2Uyb0RvYy54bWysU9uO0zAQfUfiHyy/06SlhW7UdLV0KUJa&#10;LtLCBziO01g4HjN2m5SvZ+ykXS5vCD9YY3vmzMyZ483t0Bl2Uug12JLPZzlnykqotT2U/OuX/Ys1&#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Aypny5en2zWnAm6W2+Xi4XN8uUQxSXcIc+vFPQsWiUHGmqCV6cHnyI5Yji4hKzeTC63mtj0gEP&#10;1c4gOwlSwD6tCf03N2NZX3KqY5WQLcT4JI5OB1Ko0V3J13lco2YiHW9tnVyC0Ga0qRJjJ34iJSM5&#10;YagGpuuSL1Jw5KuC+kyMIYyKpB9ERgv4g7Oe1Fhy//0oUHFm3ltiPUr3YuDFqC6GsJJCSx44G81d&#10;SBJP/bs7msZeJ56eMk81kqoSfdMPiLL99Zy8nv7p9icA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C9IvlHCAIAAO8D&#10;AAAOAAAAAAAAAAAAAAAAAC4CAABkcnMvZTJvRG9jLnhtbFBLAQItABQABgAIAAAAIQDdkgkh4AAA&#10;AAsBAAAPAAAAAAAAAAAAAAAAAGIEAABkcnMvZG93bnJldi54bWxQSwUGAAAAAAQABADzAAAAbwUA&#10;AAAA&#10;" stroked="f">
                <v:textbox style="mso-fit-shape-to-text:t" inset="0,0,0,0">
                  <w:txbxContent>
                    <w:p w14:paraId="610E82FA" w14:textId="77777777" w:rsidR="00E00092" w:rsidRDefault="0011658D" w:rsidP="00E30D77">
                      <w:pPr>
                        <w:spacing w:line="240" w:lineRule="auto"/>
                        <w:jc w:val="center"/>
                        <w:rPr>
                          <w:sz w:val="16"/>
                        </w:rPr>
                      </w:pPr>
                      <w:r>
                        <w:rPr>
                          <w:sz w:val="16"/>
                          <w:szCs w:val="16"/>
                        </w:rPr>
                        <w:t>Nedre delen av buken, eller lårets eller överarmens utsida</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701248" behindDoc="0" locked="0" layoutInCell="1" allowOverlap="1" wp14:anchorId="610E81F2" wp14:editId="610E81F3">
                <wp:simplePos x="0" y="0"/>
                <wp:positionH relativeFrom="column">
                  <wp:posOffset>1656715</wp:posOffset>
                </wp:positionH>
                <wp:positionV relativeFrom="paragraph">
                  <wp:posOffset>6568</wp:posOffset>
                </wp:positionV>
                <wp:extent cx="1692322" cy="1850644"/>
                <wp:effectExtent l="0" t="0" r="317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610E82FB" w14:textId="77777777" w:rsidR="00E00092" w:rsidRDefault="0011658D" w:rsidP="00E30D77">
                            <w:pPr>
                              <w:spacing w:line="240" w:lineRule="auto"/>
                              <w:jc w:val="center"/>
                              <w:rPr>
                                <w:sz w:val="14"/>
                              </w:rPr>
                            </w:pPr>
                            <w:r w:rsidRPr="005426EA">
                              <w:rPr>
                                <w:sz w:val="14"/>
                                <w:highlight w:val="lightGray"/>
                              </w:rPr>
                              <w:t>Välj injektionsställe och lyft upp/ta av kläderna så att huden är bar.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F2" id="Text Box 55" o:spid="_x0000_s1047" type="#_x0000_t202" style="position:absolute;left:0;text-align:left;margin-left:130.45pt;margin-top:.5pt;width:133.25pt;height:145.7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exCAIAAO8DAAAOAAAAZHJzL2Uyb0RvYy54bWysU9uO2yAQfa/Uf0C8N07cTZS14qy22aaq&#10;tL1I234AxjhGxQwdSOz06ztgJ9vLW1Ue0AAzZ2bOHDZ3Q2fYSaHXYEu+mM05U1ZCre2h5F+/7F+t&#10;OfNB2FoYsKrkZ+X53fbli03vCpVDC6ZWyAjE+qJ3JW9DcEWWedmqTvgZOGXpsQHsRKAjHrIaRU/o&#10;ncny+XyV9YC1Q5DKe7p9GB/5NuE3jZLhU9N4FZgpOdUW0o5pr+KebTeiOKBwrZZTGeIfquiEtpT0&#10;CvUggmBH1H9BdVoieGjCTEKXQdNoqVIP1M1i/kc3T61wKvVC5Hh3pcn/P1j58fTkPiMLwxsYaICp&#10;Ce8eQX7zzMKuFfag7hGhb5WoKfEiUpb1zhdTaKTaFz6CVP0HqGnI4hggAQ0NdpEV6pMROg3gfCVd&#10;DYHJmHJ1m7/Oc84kvS3Wy/nq5iblEMUl3KEP7xR0LBolR5pqghenRx9iOaK4uMRsHoyu99qYdMBD&#10;tTPIToIUsE9rQv/NzVjWl/x2mS8TsoUYn8TR6UAKNbor+Xoe16iZSMdbWyeXILQZbarE2ImfSMlI&#10;Thiqgem65HliL/JVQX0mxhBGRdIPIqMF/MFZT2osuf9+FKg4M+8tsR6lezHwYlQXQ1hJoSUPnI3m&#10;LiSJp/7dPU1jrxNPz5mnGklVib7pB0TZ/npOXs//dPsT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rgh3sQgCAADvAwAA&#10;DgAAAAAAAAAAAAAAAAAuAgAAZHJzL2Uyb0RvYy54bWxQSwECLQAUAAYACAAAACEAsEWm294AAAAJ&#10;AQAADwAAAAAAAAAAAAAAAABiBAAAZHJzL2Rvd25yZXYueG1sUEsFBgAAAAAEAAQA8wAAAG0FAAAA&#10;AA==&#10;" stroked="f">
                <v:textbox style="mso-fit-shape-to-text:t" inset="0,0,0,0">
                  <w:txbxContent>
                    <w:p w14:paraId="610E82FB" w14:textId="77777777" w:rsidR="00E00092" w:rsidRDefault="0011658D" w:rsidP="00E30D77">
                      <w:pPr>
                        <w:spacing w:line="240" w:lineRule="auto"/>
                        <w:jc w:val="center"/>
                        <w:rPr>
                          <w:sz w:val="14"/>
                        </w:rPr>
                      </w:pPr>
                      <w:r w:rsidRPr="005426EA">
                        <w:rPr>
                          <w:sz w:val="14"/>
                          <w:highlight w:val="lightGray"/>
                        </w:rPr>
                        <w:t>Välj injektionsställe och lyft upp/ta av kläderna så att huden är bar.</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697152" behindDoc="0" locked="0" layoutInCell="1" allowOverlap="1" wp14:anchorId="610E81F4" wp14:editId="610E81F5">
                <wp:simplePos x="0" y="0"/>
                <wp:positionH relativeFrom="column">
                  <wp:posOffset>1902555</wp:posOffset>
                </wp:positionH>
                <wp:positionV relativeFrom="paragraph">
                  <wp:posOffset>304743</wp:posOffset>
                </wp:positionV>
                <wp:extent cx="429904" cy="1850644"/>
                <wp:effectExtent l="0" t="0" r="825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610E82FC" w14:textId="77777777" w:rsidR="00E00092" w:rsidRDefault="0011658D" w:rsidP="00E30D77">
                            <w:pPr>
                              <w:spacing w:line="240" w:lineRule="auto"/>
                              <w:jc w:val="center"/>
                              <w:rPr>
                                <w:sz w:val="12"/>
                              </w:rPr>
                            </w:pPr>
                            <w:r>
                              <w:rPr>
                                <w:sz w:val="12"/>
                                <w:szCs w:val="12"/>
                              </w:rPr>
                              <w:t>Framifrån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F4" id="Text Box 56" o:spid="_x0000_s1048" type="#_x0000_t202" style="position:absolute;left:0;text-align:left;margin-left:149.8pt;margin-top:24pt;width:33.85pt;height:145.7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HMCQIAAO4DAAAOAAAAZHJzL2Uyb0RvYy54bWysU9tu2zAMfR+wfxD0vtgxkiI14hRdugwD&#10;unVAtw9QZDkWJosapcTOvn6U7KS7vA3Tg0BJ5CF5eLS+GzrDTgq9Blvx+SznTFkJtbaHin/9snuz&#10;4swHYWthwKqKn5Xnd5vXr9a9K1UBLZhaISMQ68veVbwNwZVZ5mWrOuFn4JSlxwawE4GOeMhqFD2h&#10;dyYr8vwm6wFrhyCV93T7MD7yTcJvGiXDU9N4FZipONUW0o5p38c926xFeUDhWi2nMsQ/VNEJbSnp&#10;FepBBMGOqP+C6rRE8NCEmYQug6bRUqUeqJt5/kc3z61wKvVC5Hh3pcn/P1j56fTsPiMLw1sYaICp&#10;Ce8eQX7zzMK2Ffag7hGhb5WoKfE8Upb1zpdTaKTalz6C7PuPUNOQxTFAAhoa7CIr1CcjdBrA+Uq6&#10;GgKTdLkobm/zBWeSnuarZX6zWKQUorxEO/ThvYKORaPiSENN6OL06EOsRpQXl5jMg9H1ThuTDnjY&#10;bw2ykyAB7NKa0H9zM5b1Fb9dFsuEbCHGJ210OpBAje4qvsrjGiUT2Xhn6+QShDajTZUYO9ETGRm5&#10;CcN+YLqueFHE4EjXHuozEYYwCpI+EBkt4A/OehJjxf33o0DFmflgifSo3IuBF2N/MYSVFFrxwNlo&#10;bkNSeOrf3dMwdjrx9JJ5qpFEleibPkBU7a/n5PXyTTc/AQAA//8DAFBLAwQUAAYACAAAACEAsXOE&#10;7uAAAAAKAQAADwAAAGRycy9kb3ducmV2LnhtbEyPwU7DMAyG70i8Q2QkbizdOpW2NJ0GEogjjCHt&#10;mDVZUy1xSpN1ZU+POcHNlj/9/v5qNTnLRj2EzqOA+SwBprHxqsNWwPbj+S4HFqJEJa1HLeBbB1jV&#10;11eVLJU/47seN7FlFIKhlAJMjH3JeWiMdjLMfK+Rbgc/OBlpHVquBnmmcGf5Ikky7mSH9MHIXj8Z&#10;3Rw3JyegeB0/jX3ceYW5ma93L5evt+1FiNubaf0ALOop/sHwq0/qUJPT3p9QBWYFLIoiI1TAMqdO&#10;BKTZfQpsT0NaLIHXFf9fof4BAAD//wMAUEsBAi0AFAAGAAgAAAAhALaDOJL+AAAA4QEAABMAAAAA&#10;AAAAAAAAAAAAAAAAAFtDb250ZW50X1R5cGVzXS54bWxQSwECLQAUAAYACAAAACEAOP0h/9YAAACU&#10;AQAACwAAAAAAAAAAAAAAAAAvAQAAX3JlbHMvLnJlbHNQSwECLQAUAAYACAAAACEAYxThzAkCAADu&#10;AwAADgAAAAAAAAAAAAAAAAAuAgAAZHJzL2Uyb0RvYy54bWxQSwECLQAUAAYACAAAACEAsXOE7uAA&#10;AAAKAQAADwAAAAAAAAAAAAAAAABjBAAAZHJzL2Rvd25yZXYueG1sUEsFBgAAAAAEAAQA8wAAAHAF&#10;AAAAAA==&#10;" stroked="f">
                <v:textbox style="mso-fit-shape-to-text:t" inset="0,0,0,0">
                  <w:txbxContent>
                    <w:p w14:paraId="610E82FC" w14:textId="77777777" w:rsidR="00E00092" w:rsidRDefault="0011658D" w:rsidP="00E30D77">
                      <w:pPr>
                        <w:spacing w:line="240" w:lineRule="auto"/>
                        <w:jc w:val="center"/>
                        <w:rPr>
                          <w:sz w:val="12"/>
                        </w:rPr>
                      </w:pPr>
                      <w:r>
                        <w:rPr>
                          <w:sz w:val="12"/>
                          <w:szCs w:val="12"/>
                        </w:rPr>
                        <w:t>Framifrån</w:t>
                      </w:r>
                    </w:p>
                  </w:txbxContent>
                </v:textbox>
              </v:shape>
            </w:pict>
          </mc:Fallback>
        </mc:AlternateContent>
      </w:r>
      <w:r w:rsidRPr="00C004BA">
        <w:rPr>
          <w:noProof/>
          <w:color w:val="000000" w:themeColor="text1"/>
        </w:rPr>
        <w:drawing>
          <wp:inline distT="0" distB="0" distL="0" distR="0" wp14:anchorId="610E81F6" wp14:editId="610E81F7">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10"/>
                    <a:stretch>
                      <a:fillRect/>
                    </a:stretch>
                  </pic:blipFill>
                  <pic:spPr>
                    <a:xfrm>
                      <a:off x="0" y="0"/>
                      <a:ext cx="724260" cy="1138913"/>
                    </a:xfrm>
                    <a:prstGeom prst="rect">
                      <a:avLst/>
                    </a:prstGeom>
                  </pic:spPr>
                </pic:pic>
              </a:graphicData>
            </a:graphic>
          </wp:inline>
        </w:drawing>
      </w:r>
      <w:r w:rsidRPr="00C004BA">
        <w:rPr>
          <w:color w:val="000000" w:themeColor="text1"/>
        </w:rPr>
        <w:t xml:space="preserve"> </w:t>
      </w:r>
      <w:r w:rsidRPr="00C004BA">
        <w:rPr>
          <w:noProof/>
        </w:rPr>
        <w:drawing>
          <wp:inline distT="0" distB="0" distL="0" distR="0" wp14:anchorId="610E81F8" wp14:editId="610E81F9">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610E7C46" w14:textId="77777777" w:rsidR="00E30D77" w:rsidRPr="00C004BA" w:rsidRDefault="0011658D" w:rsidP="00E30D77">
      <w:pPr>
        <w:pStyle w:val="ListParagraph"/>
        <w:numPr>
          <w:ilvl w:val="0"/>
          <w:numId w:val="12"/>
        </w:numPr>
        <w:spacing w:line="240" w:lineRule="auto"/>
        <w:rPr>
          <w:noProof/>
          <w:szCs w:val="22"/>
        </w:rPr>
      </w:pPr>
      <w:r w:rsidRPr="00C004BA">
        <w:lastRenderedPageBreak/>
        <w:t>Injicera</w:t>
      </w:r>
    </w:p>
    <w:p w14:paraId="610E7C47" w14:textId="77777777" w:rsidR="00E30D77" w:rsidRPr="00C004BA" w:rsidRDefault="0011658D" w:rsidP="00E30D77">
      <w:pPr>
        <w:pStyle w:val="ListParagraph"/>
        <w:numPr>
          <w:ilvl w:val="1"/>
          <w:numId w:val="12"/>
        </w:numPr>
        <w:spacing w:line="240" w:lineRule="auto"/>
        <w:rPr>
          <w:noProof/>
          <w:szCs w:val="22"/>
        </w:rPr>
      </w:pPr>
      <w:r w:rsidRPr="00C004BA">
        <w:rPr>
          <w:b/>
          <w:bCs/>
          <w:szCs w:val="22"/>
        </w:rPr>
        <w:t>Tryck</w:t>
      </w:r>
      <w:r w:rsidRPr="00C004BA">
        <w:t xml:space="preserve"> nedåt mot huden för att börja.</w:t>
      </w:r>
    </w:p>
    <w:p w14:paraId="610E7C48" w14:textId="77777777" w:rsidR="00E30D77" w:rsidRPr="00C004BA" w:rsidRDefault="0011658D" w:rsidP="00E30D77">
      <w:pPr>
        <w:pStyle w:val="ListParagraph"/>
        <w:numPr>
          <w:ilvl w:val="1"/>
          <w:numId w:val="12"/>
        </w:numPr>
        <w:spacing w:line="240" w:lineRule="auto"/>
        <w:rPr>
          <w:noProof/>
          <w:szCs w:val="22"/>
        </w:rPr>
      </w:pPr>
      <w:r w:rsidRPr="00C004BA">
        <w:rPr>
          <w:b/>
          <w:bCs/>
          <w:szCs w:val="22"/>
        </w:rPr>
        <w:t>Håll</w:t>
      </w:r>
      <w:r w:rsidRPr="00C004BA">
        <w:t xml:space="preserve"> nedtryckt i 5 sekunder.</w:t>
      </w:r>
    </w:p>
    <w:p w14:paraId="610E7C49" w14:textId="77777777" w:rsidR="00E30D77" w:rsidRPr="00C004BA" w:rsidRDefault="0011658D" w:rsidP="00E30D77">
      <w:pPr>
        <w:pStyle w:val="ListParagraph"/>
        <w:numPr>
          <w:ilvl w:val="1"/>
          <w:numId w:val="12"/>
        </w:numPr>
        <w:spacing w:line="240" w:lineRule="auto"/>
        <w:rPr>
          <w:noProof/>
          <w:szCs w:val="22"/>
        </w:rPr>
      </w:pPr>
      <w:r w:rsidRPr="00C004BA">
        <w:rPr>
          <w:b/>
          <w:bCs/>
          <w:szCs w:val="22"/>
        </w:rPr>
        <w:t>Vänta</w:t>
      </w:r>
      <w:r w:rsidRPr="00C004BA">
        <w:t xml:space="preserve"> tills fönstret blir rött.</w:t>
      </w:r>
    </w:p>
    <w:p w14:paraId="610E7C4A" w14:textId="77777777" w:rsidR="00E30D77" w:rsidRPr="00C004BA" w:rsidRDefault="00E30D77" w:rsidP="00E30D77">
      <w:pPr>
        <w:pStyle w:val="ListParagraph"/>
        <w:spacing w:line="240" w:lineRule="auto"/>
        <w:ind w:left="1440"/>
        <w:rPr>
          <w:noProof/>
          <w:szCs w:val="22"/>
        </w:rPr>
      </w:pPr>
    </w:p>
    <w:p w14:paraId="610E7C4B" w14:textId="56108D3A" w:rsidR="00E30D77" w:rsidRPr="00C004BA" w:rsidRDefault="0011658D" w:rsidP="00E30D77">
      <w:pPr>
        <w:pStyle w:val="ListParagraph"/>
        <w:spacing w:line="240" w:lineRule="auto"/>
        <w:ind w:left="1440"/>
        <w:rPr>
          <w:noProof/>
          <w:color w:val="000000" w:themeColor="text1"/>
        </w:rPr>
      </w:pPr>
      <w:r w:rsidRPr="00C004BA">
        <w:rPr>
          <w:noProof/>
          <w:color w:val="000000" w:themeColor="text1"/>
        </w:rPr>
        <mc:AlternateContent>
          <mc:Choice Requires="wps">
            <w:drawing>
              <wp:anchor distT="45720" distB="45720" distL="114300" distR="114300" simplePos="0" relativeHeight="251709440" behindDoc="0" locked="0" layoutInCell="1" allowOverlap="1" wp14:anchorId="610E81FA" wp14:editId="610E81FB">
                <wp:simplePos x="0" y="0"/>
                <wp:positionH relativeFrom="margin">
                  <wp:posOffset>1692275</wp:posOffset>
                </wp:positionH>
                <wp:positionV relativeFrom="paragraph">
                  <wp:posOffset>782069</wp:posOffset>
                </wp:positionV>
                <wp:extent cx="723331" cy="1850644"/>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610E82FD" w14:textId="77777777" w:rsidR="00E00092" w:rsidRPr="00156DA3" w:rsidRDefault="0011658D" w:rsidP="00E30D77">
                            <w:pPr>
                              <w:spacing w:line="240" w:lineRule="auto"/>
                              <w:jc w:val="center"/>
                              <w:rPr>
                                <w:b/>
                                <w:sz w:val="10"/>
                              </w:rPr>
                            </w:pPr>
                            <w:r w:rsidRPr="005426EA">
                              <w:rPr>
                                <w:b/>
                                <w:sz w:val="10"/>
                                <w:highlight w:val="lightGray"/>
                              </w:rPr>
                              <w:t>Håll nedtryckt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FA" id="Text Box 59" o:spid="_x0000_s1049" type="#_x0000_t202" style="position:absolute;left:0;text-align:left;margin-left:133.25pt;margin-top:61.6pt;width:56.95pt;height:145.7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2CgIAAO4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JV8sY3Ckq4L6kQhDGAVJH4iMFvAnZz2JseT+x1Gg4sx8sER6VO7ZwLNRnQ1hJYWWPHA2&#10;mruQFJ76d7c0jL1OPD1nnmokUSX6pg8QVfvrOXk9f9PtEwAAAP//AwBQSwMEFAAGAAgAAAAhAGMm&#10;18rgAAAACwEAAA8AAABkcnMvZG93bnJldi54bWxMj8FOwzAQRO9I/IO1SNyokzREIcSpChKIIy1F&#10;6tGNlzjCXofYTUO/HnOC42qeZt7Wq9kaNuHoe0cC0kUCDKl1qqdOwO7t6aYE5oMkJY0jFPCNHlbN&#10;5UUtK+VOtMFpGzoWS8hXUoAOYag4961GK/3CDUgx+3CjlSGeY8fVKE+x3BqeJUnBrewpLmg54KPG&#10;9nN7tALuXqZ3bR72TlGp0/X++fz1ujsLcX01r++BBZzDHwy/+lEdmuh0cEdSnhkBWVHcRjQG2TID&#10;FollmeTADgLyNC+ANzX//0PzAwAA//8DAFBLAQItABQABgAIAAAAIQC2gziS/gAAAOEBAAATAAAA&#10;AAAAAAAAAAAAAAAAAABbQ29udGVudF9UeXBlc10ueG1sUEsBAi0AFAAGAAgAAAAhADj9If/WAAAA&#10;lAEAAAsAAAAAAAAAAAAAAAAALwEAAF9yZWxzLy5yZWxzUEsBAi0AFAAGAAgAAAAhAL4lZDYKAgAA&#10;7gMAAA4AAAAAAAAAAAAAAAAALgIAAGRycy9lMm9Eb2MueG1sUEsBAi0AFAAGAAgAAAAhAGMm18rg&#10;AAAACwEAAA8AAAAAAAAAAAAAAAAAZAQAAGRycy9kb3ducmV2LnhtbFBLBQYAAAAABAAEAPMAAABx&#10;BQAAAAA=&#10;" stroked="f">
                <v:textbox style="mso-fit-shape-to-text:t" inset="0,0,0,0">
                  <w:txbxContent>
                    <w:p w14:paraId="610E82FD" w14:textId="77777777" w:rsidR="00E00092" w:rsidRPr="00156DA3" w:rsidRDefault="0011658D" w:rsidP="00E30D77">
                      <w:pPr>
                        <w:spacing w:line="240" w:lineRule="auto"/>
                        <w:jc w:val="center"/>
                        <w:rPr>
                          <w:b/>
                          <w:sz w:val="10"/>
                        </w:rPr>
                      </w:pPr>
                      <w:r w:rsidRPr="005426EA">
                        <w:rPr>
                          <w:b/>
                          <w:sz w:val="10"/>
                          <w:highlight w:val="lightGray"/>
                        </w:rPr>
                        <w:t>Håll nedtryckt i 5 sekunder.</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715584" behindDoc="0" locked="0" layoutInCell="1" allowOverlap="1" wp14:anchorId="610E81FC" wp14:editId="610E81FD">
                <wp:simplePos x="0" y="0"/>
                <wp:positionH relativeFrom="column">
                  <wp:posOffset>1316935</wp:posOffset>
                </wp:positionH>
                <wp:positionV relativeFrom="paragraph">
                  <wp:posOffset>940435</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610E82FE" w14:textId="77777777" w:rsidR="00E00092" w:rsidRDefault="0011658D" w:rsidP="00E30D77">
                            <w:pPr>
                              <w:spacing w:line="240" w:lineRule="auto"/>
                              <w:jc w:val="center"/>
                              <w:rPr>
                                <w:sz w:val="12"/>
                              </w:rPr>
                            </w:pPr>
                            <w:r w:rsidRPr="005426EA">
                              <w:rPr>
                                <w:sz w:val="12"/>
                                <w:szCs w:val="12"/>
                                <w:highlight w:val="lightGray"/>
                              </w:rPr>
                              <w:t>Lyft pennan rakt upp från injektionsstället.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FC" id="Text Box 57" o:spid="_x0000_s1050" type="#_x0000_t202" style="position:absolute;left:0;text-align:left;margin-left:103.7pt;margin-top:74.0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VECAIAAO8DAAAOAAAAZHJzL2Uyb0RvYy54bWysU9uO0zAQfUfiHyy/06SlXUrUdLV0KUJa&#10;LtLCBziO01g4HjN2m5SvZ+ykXS5viDxY49hzZs6Z483t0Bl2Uug12JLPZzlnykqotT2U/OuX/Ys1&#10;Zz4IWwsDVpX8rDy/3T5/tuldoRbQgqkVMgKxvuhdydsQXJFlXraqE34GTlk6bAA7EWiLh6xG0RN6&#10;Z7JFnt9kPWDtEKTynv7ej4d8m/CbRsnwqWm8CsyUnHoLacW0VnHNthtRHFC4VsupDfEPXXRCWyp6&#10;hboXQbAj6r+gOi0RPDRhJqHLoGm0VIkDsZnnf7B5bIVTiQuJ491VJv//YOXH06P7jCwMb2CgASYS&#10;3j2A/OaZhV0r7EHdIULfKlFT4XmULOudL6bUKLUvfASp+g9Q05DFMUACGhrsoirEkxE6DeB8FV0N&#10;gclYcpm/ermecybpbL5e5TfLZaohiku6Qx/eKehYDEqONNUEL04PPsR2RHG5Eqt5MLrea2PSBg/V&#10;ziA7CXLAPn0T+m/XjGV9yV+vFquEbCHmJ3N0OpBDje5Kvs7jN3omyvHW1ulKENqMMXVi7KRPlGQU&#10;JwzVwHRd8kViFvWqoD6TYgijI+kFUdAC/uCsJzeW3H8/ClScmfeWVI/WvQR4CapLIKyk1JIHzsZw&#10;F5LFE393R9PY66TTU+WpR3JVkm96AdG2v+7Trad3uv0JAAD//wMAUEsDBBQABgAIAAAAIQDWDaPf&#10;4AAAAAsBAAAPAAAAZHJzL2Rvd25yZXYueG1sTI/BTsMwEETvSPyDtUjcqJMQIAlxqoIE4lhKkXp0&#10;YxNH2OsQu2no17Oc4LajeZqdqZezs2zSY+g9CkgXCTCNrVc9dgK2b09XBbAQJSppPWoB3zrAsjk/&#10;q2Wl/BFf9bSJHaMQDJUUYGIcKs5Da7STYeEHjeR9+NHJSHLsuBrlkcKd5VmS3HIne6QPRg760ej2&#10;c3NwAsqX6d3Yh51XWJh0tXs+fa23JyEuL+bVPbCo5/gHw299qg4Nddr7A6rArIAsucsJJSMvUmBE&#10;5FlJ6/Z0XJc3wJua/9/Q/AAAAP//AwBQSwECLQAUAAYACAAAACEAtoM4kv4AAADhAQAAEwAAAAAA&#10;AAAAAAAAAAAAAAAAW0NvbnRlbnRfVHlwZXNdLnhtbFBLAQItABQABgAIAAAAIQA4/SH/1gAAAJQB&#10;AAALAAAAAAAAAAAAAAAAAC8BAABfcmVscy8ucmVsc1BLAQItABQABgAIAAAAIQC7H8VECAIAAO8D&#10;AAAOAAAAAAAAAAAAAAAAAC4CAABkcnMvZTJvRG9jLnhtbFBLAQItABQABgAIAAAAIQDWDaPf4AAA&#10;AAsBAAAPAAAAAAAAAAAAAAAAAGIEAABkcnMvZG93bnJldi54bWxQSwUGAAAAAAQABADzAAAAbwUA&#10;AAAA&#10;" stroked="f">
                <v:textbox style="mso-fit-shape-to-text:t" inset="0,0,0,0">
                  <w:txbxContent>
                    <w:p w14:paraId="610E82FE" w14:textId="77777777" w:rsidR="00E00092" w:rsidRDefault="0011658D" w:rsidP="00E30D77">
                      <w:pPr>
                        <w:spacing w:line="240" w:lineRule="auto"/>
                        <w:jc w:val="center"/>
                        <w:rPr>
                          <w:sz w:val="12"/>
                        </w:rPr>
                      </w:pPr>
                      <w:r w:rsidRPr="005426EA">
                        <w:rPr>
                          <w:sz w:val="12"/>
                          <w:szCs w:val="12"/>
                          <w:highlight w:val="lightGray"/>
                        </w:rPr>
                        <w:t>Lyft pennan rakt upp från injektionsstället.</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713536" behindDoc="0" locked="0" layoutInCell="1" allowOverlap="1" wp14:anchorId="610E81FE" wp14:editId="610E81FF">
                <wp:simplePos x="0" y="0"/>
                <wp:positionH relativeFrom="margin">
                  <wp:posOffset>2449981</wp:posOffset>
                </wp:positionH>
                <wp:positionV relativeFrom="paragraph">
                  <wp:posOffset>5715</wp:posOffset>
                </wp:positionV>
                <wp:extent cx="602653" cy="1844294"/>
                <wp:effectExtent l="0" t="0" r="6985"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610E82FF" w14:textId="77777777" w:rsidR="00E00092" w:rsidRPr="00156DA3" w:rsidRDefault="0011658D" w:rsidP="00E30D77">
                            <w:pPr>
                              <w:spacing w:line="240" w:lineRule="auto"/>
                              <w:jc w:val="center"/>
                              <w:rPr>
                                <w:sz w:val="12"/>
                              </w:rPr>
                            </w:pPr>
                            <w:r w:rsidRPr="005426EA">
                              <w:rPr>
                                <w:b/>
                                <w:bCs/>
                                <w:sz w:val="12"/>
                                <w:szCs w:val="12"/>
                                <w:highlight w:val="lightGray"/>
                              </w:rPr>
                              <w:t>Vänta</w:t>
                            </w:r>
                            <w:r w:rsidRPr="005426EA">
                              <w:rPr>
                                <w:sz w:val="12"/>
                                <w:szCs w:val="12"/>
                                <w:highlight w:val="lightGray"/>
                              </w:rPr>
                              <w:t xml:space="preserve"> tills fönstret blir rött.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1FE" id="Text Box 58" o:spid="_x0000_s1051" type="#_x0000_t202" style="position:absolute;left:0;text-align:left;margin-left:192.9pt;margin-top:.45pt;width:47.45pt;height:145.2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cACQIAAO4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a7zxXr1mjNJT/Ob5XJxu0wpRHGJdujDOwUdi0bJkYaa0MXp0YdYjSguLjGZB6PrvTYmHfBQ&#10;7QyykyAB7NOa0H9zM5b1Jb9dLVYJ2UKMT9rodCCBGt2V/CaPa5RMZOOtrZNLENqMNlVi7ERPZGTk&#10;JgzVwHRdckKngEhXBfWZCEMYBUkfiIwW8AdnPYmx5P77UaDizLy3RHpU7sXAi1FdDGElhZY8cDaa&#10;u5AUnvp39zSMvU48PWeeaiRRJfqmDxBV++s5eT1/0+1PAAAA//8DAFBLAwQUAAYACAAAACEAOImn&#10;ed4AAAAIAQAADwAAAGRycy9kb3ducmV2LnhtbEyPwU7DMBBE70j8g7VI3KiTFmga4lQFCcSxlFbq&#10;0Y2XOCJeh9hNQ7+e5QTH1YzevC2Wo2vFgH1oPClIJwkIpMqbhmoF2/fnmwxEiJqMbj2hgm8MsCwv&#10;LwqdG3+iNxw2sRYMoZBrBTbGLpcyVBadDhPfIXH24XunI599LU2vTwx3rZwmyb10uiFesLrDJ4vV&#10;5+boFCxeh51tH/feUGbT1f7l/LXenpW6vhpXDyAijvGvDL/6rA4lOx38kUwQrYJZdsfqkWEgOL7N&#10;kjmIg4LpIp2BLAv5/4HyBwAA//8DAFBLAQItABQABgAIAAAAIQC2gziS/gAAAOEBAAATAAAAAAAA&#10;AAAAAAAAAAAAAABbQ29udGVudF9UeXBlc10ueG1sUEsBAi0AFAAGAAgAAAAhADj9If/WAAAAlAEA&#10;AAsAAAAAAAAAAAAAAAAALwEAAF9yZWxzLy5yZWxzUEsBAi0AFAAGAAgAAAAhAHkw1wAJAgAA7gMA&#10;AA4AAAAAAAAAAAAAAAAALgIAAGRycy9lMm9Eb2MueG1sUEsBAi0AFAAGAAgAAAAhADiJp3neAAAA&#10;CAEAAA8AAAAAAAAAAAAAAAAAYwQAAGRycy9kb3ducmV2LnhtbFBLBQYAAAAABAAEAPMAAABuBQAA&#10;AAA=&#10;" stroked="f">
                <v:textbox style="mso-fit-shape-to-text:t" inset="0,0,0,0">
                  <w:txbxContent>
                    <w:p w14:paraId="610E82FF" w14:textId="77777777" w:rsidR="00E00092" w:rsidRPr="00156DA3" w:rsidRDefault="0011658D" w:rsidP="00E30D77">
                      <w:pPr>
                        <w:spacing w:line="240" w:lineRule="auto"/>
                        <w:jc w:val="center"/>
                        <w:rPr>
                          <w:sz w:val="12"/>
                        </w:rPr>
                      </w:pPr>
                      <w:r w:rsidRPr="005426EA">
                        <w:rPr>
                          <w:b/>
                          <w:bCs/>
                          <w:sz w:val="12"/>
                          <w:szCs w:val="12"/>
                          <w:highlight w:val="lightGray"/>
                        </w:rPr>
                        <w:t>Vänta</w:t>
                      </w:r>
                      <w:r w:rsidRPr="005426EA">
                        <w:rPr>
                          <w:sz w:val="12"/>
                          <w:szCs w:val="12"/>
                          <w:highlight w:val="lightGray"/>
                        </w:rPr>
                        <w:t xml:space="preserve"> tills fönstret blir rött.</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707392" behindDoc="0" locked="0" layoutInCell="1" allowOverlap="1" wp14:anchorId="610E8200" wp14:editId="610E8201">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610E8300" w14:textId="77777777" w:rsidR="00E00092" w:rsidRDefault="0011658D" w:rsidP="00E30D77">
                            <w:pPr>
                              <w:spacing w:line="240" w:lineRule="auto"/>
                              <w:jc w:val="center"/>
                              <w:rPr>
                                <w:sz w:val="12"/>
                              </w:rPr>
                            </w:pPr>
                            <w:r>
                              <w:rPr>
                                <w:sz w:val="12"/>
                              </w:rPr>
                              <w:t>”Klick”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00" id="Text Box 60" o:spid="_x0000_s1052" type="#_x0000_t202"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mDCQIAAO4DAAAOAAAAZHJzL2Uyb0RvYy54bWysU9uO2jAQfa/Uf7D8XhIQIIgIqy1bqkrb&#10;bqVtP8A4DrHqeNyxIaFf37ET2F7eqvrBGtszZ2bOHG/u+taws0KvwZZ8Osk5U1ZCpe2x5F+/7N+s&#10;OPNB2EoYsKrkF+X53fb1q03nCjWDBkylkBGI9UXnSt6E4Ios87JRrfATcMrSYw3YikBHPGYVio7Q&#10;W5PN8nyZdYCVQ5DKe7p9GB75NuHXtZLhqa69CsyUnGoLace0H+KebTeiOKJwjZZjGeIfqmiFtpT0&#10;BvUggmAn1H9BtVoieKjDREKbQV1rqVIP1M00/6Ob50Y4lXohcry70eT/H6z8dH52n5GF/i30NMDU&#10;hHePIL95ZmHXCHtU94jQNUpUlHgaKcs654sxNFLtCx9BDt1HqGjI4hQgAfU1tpEV6pMROg3gciNd&#10;9YFJupzP1qv1gjNJT9PVIl/O5ymFKK7RDn14r6Bl0Sg50lATujg/+hCrEcXVJSbzYHS118akAx4P&#10;O4PsLEgA+7RG9N/cjGVdydeL2SIhW4jxSRutDiRQo9uSr/K4BslENt7ZKrkEoc1gUyXGjvRERgZu&#10;Qn/oma5KPlvG4EjXAaoLEYYwCJI+EBkN4A/OOhJjyf33k0DFmflgifSo3KuBV+NwNYSVFFrywNlg&#10;7kJSeOrf3dMw9jrx9JJ5rJFElegbP0BU7a/n5PXyTbc/AQ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nk4pgwkCAADu&#10;AwAADgAAAAAAAAAAAAAAAAAuAgAAZHJzL2Uyb0RvYy54bWxQSwECLQAUAAYACAAAACEABOHXYuAA&#10;AAALAQAADwAAAAAAAAAAAAAAAABjBAAAZHJzL2Rvd25yZXYueG1sUEsFBgAAAAAEAAQA8wAAAHAF&#10;AAAAAA==&#10;" stroked="f">
                <v:textbox style="mso-fit-shape-to-text:t" inset="0,0,0,0">
                  <w:txbxContent>
                    <w:p w14:paraId="610E8300" w14:textId="77777777" w:rsidR="00E00092" w:rsidRDefault="0011658D" w:rsidP="00E30D77">
                      <w:pPr>
                        <w:spacing w:line="240" w:lineRule="auto"/>
                        <w:jc w:val="center"/>
                        <w:rPr>
                          <w:sz w:val="12"/>
                        </w:rPr>
                      </w:pPr>
                      <w:r>
                        <w:rPr>
                          <w:sz w:val="12"/>
                        </w:rPr>
                        <w:t>”Klick”</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711488" behindDoc="0" locked="0" layoutInCell="1" allowOverlap="1" wp14:anchorId="610E8202" wp14:editId="610E8203">
                <wp:simplePos x="0" y="0"/>
                <wp:positionH relativeFrom="column">
                  <wp:posOffset>1781023</wp:posOffset>
                </wp:positionH>
                <wp:positionV relativeFrom="paragraph">
                  <wp:posOffset>5952</wp:posOffset>
                </wp:positionV>
                <wp:extent cx="580030" cy="1842389"/>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610E8301" w14:textId="77777777" w:rsidR="00E00092" w:rsidRDefault="0011658D" w:rsidP="00E30D77">
                            <w:pPr>
                              <w:spacing w:line="240" w:lineRule="auto"/>
                              <w:jc w:val="center"/>
                              <w:rPr>
                                <w:sz w:val="14"/>
                              </w:rPr>
                            </w:pPr>
                            <w:r w:rsidRPr="005426EA">
                              <w:rPr>
                                <w:b/>
                                <w:bCs/>
                                <w:sz w:val="14"/>
                                <w:szCs w:val="14"/>
                                <w:highlight w:val="lightGray"/>
                              </w:rPr>
                              <w:t>Håll</w:t>
                            </w:r>
                            <w:r w:rsidRPr="005426EA">
                              <w:rPr>
                                <w:sz w:val="14"/>
                                <w:szCs w:val="14"/>
                                <w:highlight w:val="lightGray"/>
                              </w:rPr>
                              <w:t xml:space="preserve"> nedtryckt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02" id="Text Box 61" o:spid="_x0000_s1053" type="#_x0000_t202" style="position:absolute;left:0;text-align:left;margin-left:140.25pt;margin-top:.45pt;width:45.65pt;height:145.0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6oCQIAAO4DAAAOAAAAZHJzL2Uyb0RvYy54bWysU9uO0zAQfUfiHyy/06RdCt2o6WrpUoS0&#10;XKRdPsBxnMbC8Zix26R8PWMn7cLyhvCDNfZ4zsycOV7fDJ1hR4Vegy35fJZzpqyEWtt9yb897l6t&#10;OPNB2FoYsKrkJ+X5zebli3XvCrWAFkytkBGI9UXvSt6G4Ios87JVnfAzcMqSswHsRKAj7rMaRU/o&#10;nckWef4m6wFrhyCV93R7Nzr5JuE3jZLhS9N4FZgpOdUW0o5pr+Kebdai2KNwrZZTGeIfquiEtpT0&#10;AnUngmAH1H9BdVoieGjCTEKXQdNoqVIP1M08f9bNQyucSr0QOd5daPL/D1Z+Pj64r8jC8A4GGmBq&#10;wrt7kN89s7Bthd2rW0ToWyVqSjyPlGW988UUGqn2hY8gVf8JahqyOARIQEODXWSF+mSETgM4XUhX&#10;Q2CSLperPL8ijyTXfPV6cbW6TilEcY526MMHBR2LRsmRhprQxfHeh1iNKM5PYjIPRtc7bUw64L7a&#10;GmRHQQLYpTWh//HMWNaX/Hq5WCZkCzE+aaPTgQRqdFdyKpTWKJnIxntbpydBaDPaVImxEz2RkZGb&#10;MFQD03XJF29jcKSrgvpEhCGMgqQPREYL+JOznsRYcv/jIFBxZj5aIj0q92zg2ajOhrCSQkseOBvN&#10;bUgKT/27WxrGTieenjJPNZKoEn3TB4iq/f2cXj19080vAAAA//8DAFBLAwQUAAYACAAAACEANDTT&#10;Pd0AAAAIAQAADwAAAGRycy9kb3ducmV2LnhtbEyPwU7DMBBE70j8g7VI3KidIiANcaqCBOJIS5F6&#10;dOMljojXIXbT0K9nOcFxZ0ZvZ8rl5Dsx4hDbQBqymQKBVAfbUqNh+/Z0lYOIyZA1XSDU8I0RltX5&#10;WWkKG460xnGTGsEQioXR4FLqCylj7dCbOAs9EnsfYfAm8Tk00g7myHDfyblSt9KblviDMz0+Oqw/&#10;NwevYfEyvrvuYRcs5S5b7Z5PX6/bk9aXF9PqHkTCKf2F4bc+V4eKO+3DgWwUnYZ5rm44yjAQbF/f&#10;Zbxkz/oiUyCrUv4fUP0AAAD//wMAUEsBAi0AFAAGAAgAAAAhALaDOJL+AAAA4QEAABMAAAAAAAAA&#10;AAAAAAAAAAAAAFtDb250ZW50X1R5cGVzXS54bWxQSwECLQAUAAYACAAAACEAOP0h/9YAAACUAQAA&#10;CwAAAAAAAAAAAAAAAAAvAQAAX3JlbHMvLnJlbHNQSwECLQAUAAYACAAAACEA8XueqAkCAADuAwAA&#10;DgAAAAAAAAAAAAAAAAAuAgAAZHJzL2Uyb0RvYy54bWxQSwECLQAUAAYACAAAACEANDTTPd0AAAAI&#10;AQAADwAAAAAAAAAAAAAAAABjBAAAZHJzL2Rvd25yZXYueG1sUEsFBgAAAAAEAAQA8wAAAG0FAAAA&#10;AA==&#10;" stroked="f">
                <v:textbox style="mso-fit-shape-to-text:t" inset="0,0,0,0">
                  <w:txbxContent>
                    <w:p w14:paraId="610E8301" w14:textId="77777777" w:rsidR="00E00092" w:rsidRDefault="0011658D" w:rsidP="00E30D77">
                      <w:pPr>
                        <w:spacing w:line="240" w:lineRule="auto"/>
                        <w:jc w:val="center"/>
                        <w:rPr>
                          <w:sz w:val="14"/>
                        </w:rPr>
                      </w:pPr>
                      <w:r w:rsidRPr="005426EA">
                        <w:rPr>
                          <w:b/>
                          <w:bCs/>
                          <w:sz w:val="14"/>
                          <w:szCs w:val="14"/>
                          <w:highlight w:val="lightGray"/>
                        </w:rPr>
                        <w:t>Håll</w:t>
                      </w:r>
                      <w:r w:rsidRPr="005426EA">
                        <w:rPr>
                          <w:sz w:val="14"/>
                          <w:szCs w:val="14"/>
                          <w:highlight w:val="lightGray"/>
                        </w:rPr>
                        <w:t xml:space="preserve"> nedtryckt i 5 sekunder</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705344" behindDoc="0" locked="0" layoutInCell="1" allowOverlap="1" wp14:anchorId="610E8204" wp14:editId="610E8205">
                <wp:simplePos x="0" y="0"/>
                <wp:positionH relativeFrom="column">
                  <wp:posOffset>948842</wp:posOffset>
                </wp:positionH>
                <wp:positionV relativeFrom="paragraph">
                  <wp:posOffset>6113</wp:posOffset>
                </wp:positionV>
                <wp:extent cx="593677" cy="1844294"/>
                <wp:effectExtent l="0" t="0" r="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610E8302" w14:textId="77777777" w:rsidR="00E00092" w:rsidRPr="00156DA3" w:rsidRDefault="0011658D" w:rsidP="00E30D77">
                            <w:pPr>
                              <w:spacing w:line="240" w:lineRule="auto"/>
                              <w:jc w:val="center"/>
                              <w:rPr>
                                <w:sz w:val="12"/>
                              </w:rPr>
                            </w:pPr>
                            <w:r w:rsidRPr="005426EA">
                              <w:rPr>
                                <w:b/>
                                <w:bCs/>
                                <w:sz w:val="12"/>
                                <w:highlight w:val="lightGray"/>
                              </w:rPr>
                              <w:t>Tryck</w:t>
                            </w:r>
                            <w:r w:rsidRPr="005426EA">
                              <w:rPr>
                                <w:sz w:val="12"/>
                                <w:highlight w:val="lightGray"/>
                              </w:rPr>
                              <w:t xml:space="preserve"> nedåt mot huden för att börja.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04" id="Text Box 2099501633" o:spid="_x0000_s1054" type="#_x0000_t202" style="position:absolute;left:0;text-align:left;margin-left:74.7pt;margin-top:.5pt;width:46.7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j5fxeBIVwnVmQhDGARJH4iMBvAHZx2JseD++1Gg4sy8t0R6VO7FwItRXgxhJYUWPHA2&#10;mLuQFJ76d/c0jL1OPD1nHmskUSX6xg8QVfvrOXk9f9PtTwAAAP//AwBQSwMEFAAGAAgAAAAhANDN&#10;jhjcAAAACQEAAA8AAABkcnMvZG93bnJldi54bWxMT8tOwzAQvCPxD9YicaNOogg1IU5VkEAcoRSp&#10;RzfexlHjdYjdNPTrWU5wm9GM5lGtZteLCcfQeVKQLhIQSI03HbUKth/Pd0sQIWoyuveECr4xwKq+&#10;vqp0afyZ3nHaxFZwCIVSK7AxDqWUobHodFj4AYm1gx+djkzHVppRnznc9TJLknvpdEfcYPWATxab&#10;4+bkFBSv06ftH3fe0NKm693L5ette1Hq9mZeP4CIOMc/M/zO5+lQ86a9P5EJomeeFzlbGfAl1rM8&#10;K0DsGRRpDrKu5P8H9Q8AAAD//wMAUEsBAi0AFAAGAAgAAAAhALaDOJL+AAAA4QEAABMAAAAAAAAA&#10;AAAAAAAAAAAAAFtDb250ZW50X1R5cGVzXS54bWxQSwECLQAUAAYACAAAACEAOP0h/9YAAACUAQAA&#10;CwAAAAAAAAAAAAAAAAAvAQAAX3JlbHMvLnJlbHNQSwECLQAUAAYACAAAACEA//Ep+AoCAADuAwAA&#10;DgAAAAAAAAAAAAAAAAAuAgAAZHJzL2Uyb0RvYy54bWxQSwECLQAUAAYACAAAACEA0M2OGNwAAAAJ&#10;AQAADwAAAAAAAAAAAAAAAABkBAAAZHJzL2Rvd25yZXYueG1sUEsFBgAAAAAEAAQA8wAAAG0FAAAA&#10;AA==&#10;" stroked="f">
                <v:textbox style="mso-fit-shape-to-text:t" inset="0,0,0,0">
                  <w:txbxContent>
                    <w:p w14:paraId="610E8302" w14:textId="77777777" w:rsidR="00E00092" w:rsidRPr="00156DA3" w:rsidRDefault="0011658D" w:rsidP="00E30D77">
                      <w:pPr>
                        <w:spacing w:line="240" w:lineRule="auto"/>
                        <w:jc w:val="center"/>
                        <w:rPr>
                          <w:sz w:val="12"/>
                        </w:rPr>
                      </w:pPr>
                      <w:r w:rsidRPr="005426EA">
                        <w:rPr>
                          <w:b/>
                          <w:bCs/>
                          <w:sz w:val="12"/>
                          <w:highlight w:val="lightGray"/>
                        </w:rPr>
                        <w:t>Tryck</w:t>
                      </w:r>
                      <w:r w:rsidRPr="005426EA">
                        <w:rPr>
                          <w:sz w:val="12"/>
                          <w:highlight w:val="lightGray"/>
                        </w:rPr>
                        <w:t xml:space="preserve"> nedåt mot huden för att börja.</w:t>
                      </w:r>
                    </w:p>
                  </w:txbxContent>
                </v:textbox>
              </v:shape>
            </w:pict>
          </mc:Fallback>
        </mc:AlternateContent>
      </w:r>
      <w:r w:rsidRPr="00C004BA">
        <w:rPr>
          <w:noProof/>
        </w:rPr>
        <w:drawing>
          <wp:inline distT="0" distB="0" distL="0" distR="0" wp14:anchorId="610E8206" wp14:editId="610E8207">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2"/>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610E7C4C" w14:textId="77777777" w:rsidR="00E30D77" w:rsidRPr="00C004BA" w:rsidRDefault="0011658D" w:rsidP="00E30D77">
      <w:pPr>
        <w:pStyle w:val="ListParagraph"/>
        <w:numPr>
          <w:ilvl w:val="1"/>
          <w:numId w:val="12"/>
        </w:numPr>
        <w:spacing w:line="240" w:lineRule="auto"/>
        <w:rPr>
          <w:noProof/>
          <w:szCs w:val="22"/>
        </w:rPr>
      </w:pPr>
      <w:r w:rsidRPr="00C004BA">
        <w:rPr>
          <w:b/>
          <w:bCs/>
          <w:szCs w:val="22"/>
        </w:rPr>
        <w:t xml:space="preserve"> </w:t>
      </w:r>
      <w:r w:rsidRPr="00C004BA">
        <w:t>Lyft pennan rakt upp från injektionsstället.</w:t>
      </w:r>
    </w:p>
    <w:p w14:paraId="610E7C4D" w14:textId="77777777" w:rsidR="00E30D77" w:rsidRPr="00C004BA" w:rsidRDefault="00E30D77" w:rsidP="00E30D77">
      <w:pPr>
        <w:pStyle w:val="ListParagraph"/>
        <w:spacing w:line="240" w:lineRule="auto"/>
        <w:ind w:left="1440"/>
        <w:rPr>
          <w:noProof/>
          <w:szCs w:val="22"/>
        </w:rPr>
      </w:pPr>
    </w:p>
    <w:p w14:paraId="610E7C4E" w14:textId="77777777" w:rsidR="00E30D77" w:rsidRPr="00C004BA" w:rsidRDefault="0011658D" w:rsidP="00E30D77">
      <w:pPr>
        <w:pStyle w:val="ListParagraph"/>
        <w:numPr>
          <w:ilvl w:val="0"/>
          <w:numId w:val="12"/>
        </w:numPr>
        <w:spacing w:line="240" w:lineRule="auto"/>
        <w:rPr>
          <w:noProof/>
          <w:szCs w:val="22"/>
        </w:rPr>
      </w:pPr>
      <w:r w:rsidRPr="00C004BA">
        <w:t>Tillkalla hjälp</w:t>
      </w:r>
    </w:p>
    <w:p w14:paraId="610E7C4F" w14:textId="77777777" w:rsidR="00E30D77" w:rsidRPr="00C004BA" w:rsidRDefault="0011658D" w:rsidP="00E30D77">
      <w:pPr>
        <w:pStyle w:val="ListParagraph"/>
        <w:numPr>
          <w:ilvl w:val="1"/>
          <w:numId w:val="12"/>
        </w:numPr>
        <w:spacing w:line="240" w:lineRule="auto"/>
        <w:rPr>
          <w:noProof/>
          <w:szCs w:val="22"/>
        </w:rPr>
      </w:pPr>
      <w:r w:rsidRPr="00C004BA">
        <w:t>Lägg patienten i sidoläge.</w:t>
      </w:r>
    </w:p>
    <w:p w14:paraId="610E7C50" w14:textId="77777777" w:rsidR="00E30D77" w:rsidRPr="00C004BA" w:rsidRDefault="0011658D" w:rsidP="00E30D77">
      <w:pPr>
        <w:pStyle w:val="ListParagraph"/>
        <w:numPr>
          <w:ilvl w:val="1"/>
          <w:numId w:val="12"/>
        </w:numPr>
        <w:spacing w:line="240" w:lineRule="auto"/>
        <w:rPr>
          <w:noProof/>
          <w:szCs w:val="22"/>
        </w:rPr>
      </w:pPr>
      <w:r w:rsidRPr="00C004BA">
        <w:t>Ring efter akutvård.</w:t>
      </w:r>
    </w:p>
    <w:p w14:paraId="610E7C51" w14:textId="77777777" w:rsidR="00E30D77" w:rsidRPr="00C004BA" w:rsidRDefault="00E30D77" w:rsidP="00E30D77">
      <w:pPr>
        <w:pStyle w:val="ListParagraph"/>
        <w:spacing w:line="240" w:lineRule="auto"/>
        <w:ind w:left="1440"/>
        <w:rPr>
          <w:noProof/>
          <w:color w:val="000000" w:themeColor="text1"/>
          <w:szCs w:val="22"/>
        </w:rPr>
      </w:pPr>
    </w:p>
    <w:p w14:paraId="610E7C52"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rPr>
        <mc:AlternateContent>
          <mc:Choice Requires="wps">
            <w:drawing>
              <wp:anchor distT="45720" distB="45720" distL="114300" distR="114300" simplePos="0" relativeHeight="251717632" behindDoc="0" locked="0" layoutInCell="1" allowOverlap="1" wp14:anchorId="610E8208" wp14:editId="610E8209">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610E8303" w14:textId="77777777" w:rsidR="00E00092" w:rsidRPr="00156DA3" w:rsidRDefault="0011658D" w:rsidP="00E30D77">
                            <w:pPr>
                              <w:spacing w:line="240" w:lineRule="auto"/>
                              <w:rPr>
                                <w:sz w:val="14"/>
                                <w:szCs w:val="14"/>
                              </w:rPr>
                            </w:pPr>
                            <w:r w:rsidRPr="005426EA">
                              <w:rPr>
                                <w:sz w:val="14"/>
                                <w:szCs w:val="14"/>
                                <w:highlight w:val="lightGray"/>
                              </w:rPr>
                              <w:t>Lägg patienten i sidoläge. Ring efter akutvård.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08" id="Text Box 2099501634" o:spid="_x0000_s1055" type="#_x0000_t202"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stroked="f">
                <v:textbox style="mso-fit-shape-to-text:t" inset="0,0,0,0">
                  <w:txbxContent>
                    <w:p w14:paraId="610E8303" w14:textId="77777777" w:rsidR="00E00092" w:rsidRPr="00156DA3" w:rsidRDefault="0011658D" w:rsidP="00E30D77">
                      <w:pPr>
                        <w:spacing w:line="240" w:lineRule="auto"/>
                        <w:rPr>
                          <w:sz w:val="14"/>
                          <w:szCs w:val="14"/>
                        </w:rPr>
                      </w:pPr>
                      <w:r w:rsidRPr="005426EA">
                        <w:rPr>
                          <w:sz w:val="14"/>
                          <w:szCs w:val="14"/>
                          <w:highlight w:val="lightGray"/>
                        </w:rPr>
                        <w:t>Lägg patienten i sidoläge. Ring efter akutvård.</w:t>
                      </w:r>
                    </w:p>
                  </w:txbxContent>
                </v:textbox>
                <w10:wrap anchorx="margin"/>
              </v:shape>
            </w:pict>
          </mc:Fallback>
        </mc:AlternateContent>
      </w:r>
      <w:r w:rsidRPr="00C004BA">
        <w:rPr>
          <w:noProof/>
          <w:color w:val="000000" w:themeColor="text1"/>
        </w:rPr>
        <w:drawing>
          <wp:inline distT="0" distB="0" distL="0" distR="0" wp14:anchorId="610E820A" wp14:editId="610E820B">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5"/>
                    <a:stretch>
                      <a:fillRect/>
                    </a:stretch>
                  </pic:blipFill>
                  <pic:spPr>
                    <a:xfrm>
                      <a:off x="0" y="0"/>
                      <a:ext cx="992637" cy="1064642"/>
                    </a:xfrm>
                    <a:prstGeom prst="rect">
                      <a:avLst/>
                    </a:prstGeom>
                  </pic:spPr>
                </pic:pic>
              </a:graphicData>
            </a:graphic>
          </wp:inline>
        </w:drawing>
      </w:r>
    </w:p>
    <w:p w14:paraId="610E7C53" w14:textId="77777777" w:rsidR="00E30D77" w:rsidRPr="00C004BA" w:rsidRDefault="0011658D" w:rsidP="00E30D77">
      <w:pPr>
        <w:pStyle w:val="ListParagraph"/>
        <w:numPr>
          <w:ilvl w:val="1"/>
          <w:numId w:val="9"/>
        </w:numPr>
        <w:spacing w:line="240" w:lineRule="auto"/>
        <w:ind w:left="1080"/>
        <w:rPr>
          <w:noProof/>
          <w:color w:val="000000" w:themeColor="text1"/>
          <w:szCs w:val="22"/>
        </w:rPr>
      </w:pPr>
      <w:r w:rsidRPr="00C004BA">
        <w:t>Efter injektionen låses det gula nålskyddet fast över nålen.</w:t>
      </w:r>
    </w:p>
    <w:p w14:paraId="610E7C54" w14:textId="77777777" w:rsidR="00E30D77" w:rsidRPr="00C004BA" w:rsidRDefault="00E30D77" w:rsidP="00E30D77">
      <w:pPr>
        <w:pStyle w:val="ListParagraph"/>
        <w:spacing w:line="240" w:lineRule="auto"/>
        <w:ind w:left="1080"/>
        <w:rPr>
          <w:noProof/>
          <w:color w:val="000000" w:themeColor="text1"/>
          <w:szCs w:val="22"/>
        </w:rPr>
      </w:pPr>
    </w:p>
    <w:p w14:paraId="610E7C55" w14:textId="5406D840" w:rsidR="00E30D77" w:rsidRPr="00C004BA" w:rsidRDefault="0011658D" w:rsidP="00E30D77">
      <w:pPr>
        <w:pStyle w:val="ListParagraph"/>
        <w:spacing w:line="240" w:lineRule="auto"/>
        <w:ind w:left="1080"/>
        <w:rPr>
          <w:noProof/>
          <w:color w:val="000000" w:themeColor="text1"/>
        </w:rPr>
      </w:pPr>
      <w:r w:rsidRPr="00C004BA">
        <w:rPr>
          <w:noProof/>
          <w:color w:val="000000" w:themeColor="text1"/>
        </w:rPr>
        <mc:AlternateContent>
          <mc:Choice Requires="wps">
            <w:drawing>
              <wp:anchor distT="45720" distB="45720" distL="114300" distR="114300" simplePos="0" relativeHeight="251723776" behindDoc="0" locked="0" layoutInCell="1" allowOverlap="1" wp14:anchorId="610E820C" wp14:editId="610E820D">
                <wp:simplePos x="0" y="0"/>
                <wp:positionH relativeFrom="margin">
                  <wp:posOffset>4163275</wp:posOffset>
                </wp:positionH>
                <wp:positionV relativeFrom="paragraph">
                  <wp:posOffset>97778</wp:posOffset>
                </wp:positionV>
                <wp:extent cx="439947" cy="1850644"/>
                <wp:effectExtent l="0" t="0" r="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1850644"/>
                        </a:xfrm>
                        <a:prstGeom prst="rect">
                          <a:avLst/>
                        </a:prstGeom>
                        <a:solidFill>
                          <a:srgbClr val="FFFFFF"/>
                        </a:solidFill>
                        <a:ln w="9525">
                          <a:noFill/>
                          <a:miter lim="800000"/>
                          <a:headEnd/>
                          <a:tailEnd/>
                        </a:ln>
                      </wps:spPr>
                      <wps:txbx>
                        <w:txbxContent>
                          <w:p w14:paraId="610E8304" w14:textId="77777777" w:rsidR="00E00092" w:rsidRDefault="0011658D" w:rsidP="00E30D77">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610E8305" w14:textId="77777777" w:rsidR="00E00092" w:rsidRPr="00B75431" w:rsidRDefault="0011658D" w:rsidP="00E30D77">
                            <w:pPr>
                              <w:tabs>
                                <w:tab w:val="clear" w:pos="567"/>
                                <w:tab w:val="left" w:pos="513"/>
                              </w:tabs>
                              <w:spacing w:line="240" w:lineRule="auto"/>
                              <w:rPr>
                                <w:b/>
                                <w:bCs/>
                                <w:color w:val="002060"/>
                                <w:sz w:val="13"/>
                                <w:szCs w:val="13"/>
                              </w:rPr>
                            </w:pPr>
                            <w:r>
                              <w:rPr>
                                <w:b/>
                                <w:bCs/>
                                <w:color w:val="002060"/>
                                <w:sz w:val="13"/>
                                <w:szCs w:val="13"/>
                              </w:rPr>
                              <w:t>Injektion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0C" id="Text Box 2099501645" o:spid="_x0000_s1056" type="#_x0000_t202" style="position:absolute;left:0;text-align:left;margin-left:327.8pt;margin-top:7.7pt;width:34.65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NMCQIAAO4DAAAOAAAAZHJzL2Uyb0RvYy54bWysU9uO2yAQfa/Uf0C8N3ayyTax4qy22aaq&#10;tL1I234AwThGxQwdSOz06ztgJ9vLW1Ue0AAzZ2bOHNZ3fWvYSaHXYEs+neScKSuh0vZQ8q9fdq+W&#10;nPkgbCUMWFXys/L8bvPyxbpzhZpBA6ZSyAjE+qJzJW9CcEWWedmoVvgJOGXpsQZsRaAjHrIKRUfo&#10;rclmeX6bdYCVQ5DKe7p9GB75JuHXtZLhU117FZgpOdUW0o5p38c926xFcUDhGi3HMsQ/VNEKbSnp&#10;FepBBMGOqP+CarVE8FCHiYQ2g7rWUqUeqJtp/kc3T41wKvVC5Hh3pcn/P1j58fTkPiML/RvoaYCp&#10;Ce8eQX7zzMK2Efag7hGha5SoKPE0UpZ1zhdjaKTaFz6C7LsPUNGQxTFAAuprbCMr1CcjdBrA+Uq6&#10;6gOTdDm/Wa3mrzmT9DRdLvLb+TylEMUl2qEP7xS0LBolRxpqQhenRx9iNaK4uMRkHoyudtqYdMDD&#10;fmuQnQQJYJfWiP6bm7GsK/lqMVskZAsxPmmj1YEEanRb8mUe1yCZyMZbWyWXILQZbKrE2JGeyMjA&#10;Tej3PdNVyW9ScKRrD9WZCEMYBEkfiIwG8AdnHYmx5P77UaDizLy3RHpU7sXAi7G/GMJKCi154Gww&#10;tyEpPPXv7mkYO514es481kiiSvSNHyCq9tdz8nr+ppufAAAA//8DAFBLAwQUAAYACAAAACEAGj9L&#10;0eAAAAAKAQAADwAAAGRycy9kb3ducmV2LnhtbEyPwU7DMBBE70j8g7VI3KjT0qRpiFMVJBDHUlqp&#10;Rzde4gh7HWI3Df16zAmOq3maeVuuRmvYgL1vHQmYThJgSLVTLTUCdu/PdzkwHyQpaRyhgG/0sKqu&#10;r0pZKHemNxy2oWGxhHwhBegQuoJzX2u00k9chxSzD9dbGeLZN1z18hzLreGzJMm4lS3FBS07fNJY&#10;f25PVsDyddhr83hwinI9XR9eLl+b3UWI25tx/QAs4Bj+YPjVj+pQRaejO5HyzAjI0jSLaAzSObAI&#10;LGbzJbCjgPsky4FXJf//QvUDAAD//wMAUEsBAi0AFAAGAAgAAAAhALaDOJL+AAAA4QEAABMAAAAA&#10;AAAAAAAAAAAAAAAAAFtDb250ZW50X1R5cGVzXS54bWxQSwECLQAUAAYACAAAACEAOP0h/9YAAACU&#10;AQAACwAAAAAAAAAAAAAAAAAvAQAAX3JlbHMvLnJlbHNQSwECLQAUAAYACAAAACEAIh8TTAkCAADu&#10;AwAADgAAAAAAAAAAAAAAAAAuAgAAZHJzL2Uyb0RvYy54bWxQSwECLQAUAAYACAAAACEAGj9L0eAA&#10;AAAKAQAADwAAAAAAAAAAAAAAAABjBAAAZHJzL2Rvd25yZXYueG1sUEsFBgAAAAAEAAQA8wAAAHAF&#10;AAAAAA==&#10;" stroked="f">
                <v:textbox style="mso-fit-shape-to-text:t" inset="0,0,0,0">
                  <w:txbxContent>
                    <w:p w14:paraId="610E8304" w14:textId="77777777" w:rsidR="00E00092" w:rsidRDefault="0011658D" w:rsidP="00E30D77">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610E8305" w14:textId="77777777" w:rsidR="00E00092" w:rsidRPr="00B75431" w:rsidRDefault="0011658D" w:rsidP="00E30D77">
                      <w:pPr>
                        <w:tabs>
                          <w:tab w:val="clear" w:pos="567"/>
                          <w:tab w:val="left" w:pos="513"/>
                        </w:tabs>
                        <w:spacing w:line="240" w:lineRule="auto"/>
                        <w:rPr>
                          <w:b/>
                          <w:bCs/>
                          <w:color w:val="002060"/>
                          <w:sz w:val="13"/>
                          <w:szCs w:val="13"/>
                        </w:rPr>
                      </w:pPr>
                      <w:r>
                        <w:rPr>
                          <w:b/>
                          <w:bCs/>
                          <w:color w:val="002060"/>
                          <w:sz w:val="13"/>
                          <w:szCs w:val="13"/>
                        </w:rPr>
                        <w:t>Injektion</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725824" behindDoc="0" locked="0" layoutInCell="1" allowOverlap="1" wp14:anchorId="610E820E" wp14:editId="610E820F">
                <wp:simplePos x="0" y="0"/>
                <wp:positionH relativeFrom="margin">
                  <wp:posOffset>4502491</wp:posOffset>
                </wp:positionH>
                <wp:positionV relativeFrom="paragraph">
                  <wp:posOffset>110405</wp:posOffset>
                </wp:positionV>
                <wp:extent cx="266132"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2" cy="1847469"/>
                        </a:xfrm>
                        <a:prstGeom prst="rect">
                          <a:avLst/>
                        </a:prstGeom>
                        <a:solidFill>
                          <a:srgbClr val="002060"/>
                        </a:solidFill>
                        <a:ln w="9525">
                          <a:noFill/>
                          <a:miter lim="800000"/>
                          <a:headEnd/>
                          <a:tailEnd/>
                        </a:ln>
                      </wps:spPr>
                      <wps:txbx>
                        <w:txbxContent>
                          <w:p w14:paraId="610E8306" w14:textId="77777777" w:rsidR="00E00092" w:rsidRDefault="0011658D" w:rsidP="00E30D77">
                            <w:pPr>
                              <w:spacing w:line="240" w:lineRule="auto"/>
                              <w:rPr>
                                <w:b/>
                                <w:color w:val="FFFFFF" w:themeColor="background1"/>
                                <w:sz w:val="14"/>
                              </w:rPr>
                            </w:pPr>
                            <w:r>
                              <w:rPr>
                                <w:b/>
                                <w:bCs/>
                                <w:color w:val="FFFFFF"/>
                                <w:sz w:val="14"/>
                                <w:szCs w:val="14"/>
                              </w:rPr>
                              <w:t>1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0E" id="Text Box 2099501646" o:spid="_x0000_s1057" type="#_x0000_t202" style="position:absolute;left:0;text-align:left;margin-left:354.55pt;margin-top:8.7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nADAIAAO4DAAAOAAAAZHJzL2Uyb0RvYy54bWysU9tu2zAMfR+wfxD0vthx2yw14hRdugwD&#10;ugvQ7QNkWY6FyaJGKbGzrx8lJ+kub8P0IFASeUgeHq3uxt6wg0KvwVZ8Pss5U1ZCo+2u4l+/bF8t&#10;OfNB2EYYsKriR+X53frli9XgSlVAB6ZRyAjE+nJwFe9CcGWWedmpXvgZOGXpsQXsRaAj7rIGxUDo&#10;vcmKPF9kA2DjEKTynm4fpke+Tvhtq2T41LZeBWYqTrWFtGPa67hn65Uodyhcp+WpDPEPVfRCW0p6&#10;gXoQQbA96r+gei0RPLRhJqHPoG21VKkH6mae/9HNUyecSr0QOd5daPL/D1Z+PDy5z8jC+AZGGmBq&#10;wrtHkN88s7DphN2pe0QYOiUaSjyPlGWD8+UpNFLtSx9B6uEDNDRksQ+QgMYW+8gK9ckInQZwvJCu&#10;xsAkXRaLxfyq4EzS03x5/fp6cZtSiPIc7dCHdwp6Fo2KIw01oYvDow+xGlGeXWIyD0Y3W21MOuCu&#10;3hhkBxEFkBf5Is2cQn5zM5YNFb+9KW4SsoUYn7TR60ACNbqv+DKPa5JMZOOtbZJLENpMNsEae6In&#10;MjJxE8Z6ZLqp+FUiL9JVQ3MkwhAmQdIHIqMD/MHZQGKsuP++F6g4M+8tkR6VezbwbNRnQ1hJoRUP&#10;nE3mJiSFp/7dPQ1jqxNPz5lPNZKoEn2nDxBV++s5eT1/0/VPAAAA//8DAFBLAwQUAAYACAAAACEA&#10;klRJfNwAAAAKAQAADwAAAGRycy9kb3ducmV2LnhtbEyPQU+EMBCF7yb+h2ZMvBi31FVBpGzMRvYu&#10;azx36QhEOiW0LPjvHU96nLzvvXmv2K1uEGecQu9Jg9okIJAab3tqNbwfq9sMRIiGrBk8oYZvDLAr&#10;Ly8Kk1u/0Bue69gKDqGQGw1djGMuZWg6dCZs/IjE2qefnIl8Tq20k1k43A3yLkkepTM98YfOjLjv&#10;sPmqZ8c15g8ZYzVnr1W13KhG7Q+HY6319dX68gwi4hr/YPitzx4oudPJz2SDGDSkyZNilIX0HgQD&#10;6YPicScN2yTbgiwL+X9C+QMAAP//AwBQSwECLQAUAAYACAAAACEAtoM4kv4AAADhAQAAEwAAAAAA&#10;AAAAAAAAAAAAAAAAW0NvbnRlbnRfVHlwZXNdLnhtbFBLAQItABQABgAIAAAAIQA4/SH/1gAAAJQB&#10;AAALAAAAAAAAAAAAAAAAAC8BAABfcmVscy8ucmVsc1BLAQItABQABgAIAAAAIQBcnanADAIAAO4D&#10;AAAOAAAAAAAAAAAAAAAAAC4CAABkcnMvZTJvRG9jLnhtbFBLAQItABQABgAIAAAAIQCSVEl83AAA&#10;AAoBAAAPAAAAAAAAAAAAAAAAAGYEAABkcnMvZG93bnJldi54bWxQSwUGAAAAAAQABADzAAAAbwUA&#10;AAAA&#10;" fillcolor="#002060" stroked="f">
                <v:textbox style="mso-fit-shape-to-text:t" inset="0,0,0,0">
                  <w:txbxContent>
                    <w:p w14:paraId="610E8306" w14:textId="77777777" w:rsidR="00E00092" w:rsidRDefault="0011658D" w:rsidP="00E30D77">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719680" behindDoc="0" locked="0" layoutInCell="1" allowOverlap="1" wp14:anchorId="610E8210" wp14:editId="610E8211">
                <wp:simplePos x="0" y="0"/>
                <wp:positionH relativeFrom="margin">
                  <wp:posOffset>764625</wp:posOffset>
                </wp:positionH>
                <wp:positionV relativeFrom="paragraph">
                  <wp:posOffset>117636</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14:paraId="610E8307" w14:textId="77777777" w:rsidR="00E00092" w:rsidRDefault="0011658D" w:rsidP="00E30D77">
                            <w:pPr>
                              <w:spacing w:line="240" w:lineRule="auto"/>
                              <w:rPr>
                                <w:b/>
                              </w:rPr>
                            </w:pPr>
                            <w:r>
                              <w:rPr>
                                <w:b/>
                                <w:bCs/>
                                <w:szCs w:val="22"/>
                              </w:rPr>
                              <w:t>Rött lock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10" id="Text Box 2099501647" o:spid="_x0000_s1058" type="#_x0000_t202" style="position:absolute;left:0;text-align:left;margin-left:60.2pt;margin-top:9.2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R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8WMTjSVUF9IsIQRkHSByKjBfzBWU9iLLn/fhCoODMfLJEelXs28GxUZ0NYSaElD5yN&#10;5jYkhaf+3T0NY6cTTy+ZpxpJVIm+6QNE1f56Tl4v33TzEwAA//8DAFBLAwQUAAYACAAAACEASy1x&#10;Hd8AAAAKAQAADwAAAGRycy9kb3ducmV2LnhtbEyPwU7DMAyG70i8Q2QkbixpYVNXmk4DCcSRjSHt&#10;mDWhqUic0mRd2dNjTnDzL3/6/blaTd6x0QyxCyghmwlgBpugO2wl7N6ebgpgMSnUygU0Er5NhFV9&#10;eVGpUocTbsy4TS2jEoylkmBT6kvOY2ONV3EWeoO0+wiDV4ni0HI9qBOVe8dzIRbcqw7pglW9ebSm&#10;+dwevYTly/hu3cM+aCxstt4/n79ed2cpr6+m9T2wZKb0B8OvPqlDTU6HcEQdmaOciztCaSjmwAjI&#10;s/kS2EHCrSgWwOuK/3+h/gEAAP//AwBQSwECLQAUAAYACAAAACEAtoM4kv4AAADhAQAAEwAAAAAA&#10;AAAAAAAAAAAAAAAAW0NvbnRlbnRfVHlwZXNdLnhtbFBLAQItABQABgAIAAAAIQA4/SH/1gAAAJQB&#10;AAALAAAAAAAAAAAAAAAAAC8BAABfcmVscy8ucmVsc1BLAQItABQABgAIAAAAIQCTVOPRCQIAAO4D&#10;AAAOAAAAAAAAAAAAAAAAAC4CAABkcnMvZTJvRG9jLnhtbFBLAQItABQABgAIAAAAIQBLLXEd3wAA&#10;AAoBAAAPAAAAAAAAAAAAAAAAAGMEAABkcnMvZG93bnJldi54bWxQSwUGAAAAAAQABADzAAAAbwUA&#10;AAAA&#10;" stroked="f">
                <v:textbox style="mso-fit-shape-to-text:t" inset="0,0,0,0">
                  <w:txbxContent>
                    <w:p w14:paraId="610E8307" w14:textId="77777777" w:rsidR="00E00092" w:rsidRDefault="0011658D" w:rsidP="00E30D77">
                      <w:pPr>
                        <w:spacing w:line="240" w:lineRule="auto"/>
                        <w:rPr>
                          <w:b/>
                        </w:rPr>
                      </w:pPr>
                      <w:r>
                        <w:rPr>
                          <w:b/>
                          <w:bCs/>
                          <w:szCs w:val="22"/>
                        </w:rPr>
                        <w:t>Rött lock</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721728" behindDoc="0" locked="0" layoutInCell="1" allowOverlap="1" wp14:anchorId="610E8212" wp14:editId="610E8213">
                <wp:simplePos x="0" y="0"/>
                <wp:positionH relativeFrom="margin">
                  <wp:posOffset>2032635</wp:posOffset>
                </wp:positionH>
                <wp:positionV relativeFrom="paragraph">
                  <wp:posOffset>103505</wp:posOffset>
                </wp:positionV>
                <wp:extent cx="798195" cy="1848739"/>
                <wp:effectExtent l="0" t="0" r="1905"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610E8308" w14:textId="77777777" w:rsidR="00E00092" w:rsidRDefault="0011658D" w:rsidP="00E30D77">
                            <w:pPr>
                              <w:spacing w:line="240" w:lineRule="auto"/>
                              <w:rPr>
                                <w:b/>
                              </w:rPr>
                            </w:pPr>
                            <w:r>
                              <w:rPr>
                                <w:b/>
                                <w:bCs/>
                                <w:szCs w:val="22"/>
                              </w:rPr>
                              <w:t>Nålspets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12" id="Text Box 2099501648" o:spid="_x0000_s1059" type="#_x0000_t202" style="position:absolute;left:0;text-align:left;margin-left:160.05pt;margin-top:8.15pt;width:62.85pt;height:145.55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yCQIAAO4DAAAOAAAAZHJzL2Uyb0RvYy54bWysU9uO2yAQfa/Uf0C8N86l6SZWnNU221SV&#10;thdp2w/AGMeomKEDiZ1+/Q7YyfbyVpUHNMDMmZkzh81t3xp2Uug12ILPJlPOlJVQaXso+Lev+1cr&#10;znwQthIGrCr4WXl+u335YtO5XM2hAVMpZARifd65gjchuDzLvGxUK/wEnLL0WAO2ItARD1mFoiP0&#10;1mTz6fRN1gFWDkEq7+n2fnjk24Rf10qGz3XtVWCm4FRbSDumvYx7tt2I/IDCNVqOZYh/qKIV2lLS&#10;K9S9CIIdUf8F1WqJ4KEOEwltBnWtpUo9UDez6R/dPDbCqdQLkePdlSb//2Dlp9Oj+4Is9G+hpwGm&#10;Jrx7APndMwu7RtiDukOErlGiosSzSFnWOZ+PoZFqn/sIUnYfoaIhi2OABNTX2EZWqE9G6DSA85V0&#10;1Qcm6fJmvZqtl5xJepqtXq9uFuuUQuSXaIc+vFfQsmgUHGmoCV2cHnyI1Yj84hKTeTC62mtj0gEP&#10;5c4gOwkSwD6tEf03N2NZV/D1cr5MyBZifNJGqwMJ1Oi24KtpXINkIhvvbJVcgtBmsKkSY0d6IiMD&#10;N6Eve6argi8WMTjSVUJ1JsIQBkHSByKjAfzJWUdiLLj/cRSoODMfLJEelXsx8GKUF0NYSaEFD5wN&#10;5i4khaf+3R0NY68TT8+ZxxpJVIm+8QNE1f56Tl7P33T7BAAA//8DAFBLAwQUAAYACAAAACEA12UR&#10;XN8AAAAKAQAADwAAAGRycy9kb3ducmV2LnhtbEyPwU7DMBBE70j8g7VI3KidNpQ2xKkKEogjlFbq&#10;0Y1NHGGvQ+ymoV/PcoLjap5m35Sr0Ts2mD62ASVkEwHMYB10i42E7fvTzQJYTAq1cgGNhG8TYVVd&#10;XpSq0OGEb2bYpIZRCcZCSbApdQXnsbbGqzgJnUHKPkLvVaKzb7ju1YnKveNTIebcqxbpg1WdebSm&#10;/twcvYTly7Cz7mEfNC5stt4/n79et2cpr6/G9T2wZMb0B8OvPqlDRU6HcEQdmZMwm4qMUArmM2AE&#10;5PktbTlQIu5y4FXJ/0+ofgAAAP//AwBQSwECLQAUAAYACAAAACEAtoM4kv4AAADhAQAAEwAAAAAA&#10;AAAAAAAAAAAAAAAAW0NvbnRlbnRfVHlwZXNdLnhtbFBLAQItABQABgAIAAAAIQA4/SH/1gAAAJQB&#10;AAALAAAAAAAAAAAAAAAAAC8BAABfcmVscy8ucmVsc1BLAQItABQABgAIAAAAIQCjli3yCQIAAO4D&#10;AAAOAAAAAAAAAAAAAAAAAC4CAABkcnMvZTJvRG9jLnhtbFBLAQItABQABgAIAAAAIQDXZRFc3wAA&#10;AAoBAAAPAAAAAAAAAAAAAAAAAGMEAABkcnMvZG93bnJldi54bWxQSwUGAAAAAAQABADzAAAAbwUA&#10;AAAA&#10;" stroked="f">
                <v:textbox style="mso-fit-shape-to-text:t" inset="0,0,0,0">
                  <w:txbxContent>
                    <w:p w14:paraId="610E8308" w14:textId="77777777" w:rsidR="00E00092" w:rsidRDefault="0011658D" w:rsidP="00E30D77">
                      <w:pPr>
                        <w:spacing w:line="240" w:lineRule="auto"/>
                        <w:rPr>
                          <w:b/>
                        </w:rPr>
                      </w:pPr>
                      <w:r>
                        <w:rPr>
                          <w:b/>
                          <w:bCs/>
                          <w:szCs w:val="22"/>
                        </w:rPr>
                        <w:t>Nålspets</w:t>
                      </w:r>
                    </w:p>
                  </w:txbxContent>
                </v:textbox>
                <w10:wrap anchorx="margin"/>
              </v:shape>
            </w:pict>
          </mc:Fallback>
        </mc:AlternateContent>
      </w:r>
      <w:r w:rsidRPr="00C004BA">
        <w:rPr>
          <w:noProof/>
        </w:rPr>
        <w:drawing>
          <wp:inline distT="0" distB="0" distL="0" distR="0" wp14:anchorId="610E8214" wp14:editId="610E8215">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6"/>
                    <a:stretch>
                      <a:fillRect/>
                    </a:stretch>
                  </pic:blipFill>
                  <pic:spPr>
                    <a:xfrm>
                      <a:off x="0" y="0"/>
                      <a:ext cx="4646659" cy="389825"/>
                    </a:xfrm>
                    <a:prstGeom prst="rect">
                      <a:avLst/>
                    </a:prstGeom>
                  </pic:spPr>
                </pic:pic>
              </a:graphicData>
            </a:graphic>
          </wp:inline>
        </w:drawing>
      </w:r>
    </w:p>
    <w:p w14:paraId="610E7C56" w14:textId="77777777" w:rsidR="00E30D77" w:rsidRPr="00C004BA" w:rsidRDefault="00E30D77" w:rsidP="00E30D77">
      <w:pPr>
        <w:spacing w:line="240" w:lineRule="auto"/>
        <w:rPr>
          <w:noProof/>
          <w:szCs w:val="22"/>
        </w:rPr>
      </w:pPr>
    </w:p>
    <w:p w14:paraId="610E7C57" w14:textId="77777777" w:rsidR="00E30D77" w:rsidRPr="00C004BA" w:rsidRDefault="0011658D" w:rsidP="00E30D77">
      <w:pPr>
        <w:spacing w:line="240" w:lineRule="auto"/>
        <w:rPr>
          <w:noProof/>
          <w:szCs w:val="22"/>
        </w:rPr>
      </w:pPr>
      <w:r w:rsidRPr="00C004BA">
        <w:t>Läs bipacksedeln före användning.</w:t>
      </w:r>
    </w:p>
    <w:p w14:paraId="610E7C58" w14:textId="77777777" w:rsidR="00E30D77" w:rsidRPr="00C004BA" w:rsidRDefault="00E30D77" w:rsidP="00E30D77">
      <w:pPr>
        <w:spacing w:line="240" w:lineRule="auto"/>
        <w:rPr>
          <w:noProof/>
          <w:color w:val="000000" w:themeColor="text1"/>
        </w:rPr>
      </w:pPr>
    </w:p>
    <w:p w14:paraId="610E7C59" w14:textId="4B4F113F" w:rsidR="00E30D77" w:rsidRPr="00C004BA" w:rsidRDefault="001035A3" w:rsidP="00E30D77">
      <w:pPr>
        <w:spacing w:line="240" w:lineRule="auto"/>
        <w:rPr>
          <w:noProof/>
          <w:szCs w:val="22"/>
        </w:rPr>
      </w:pPr>
      <w:r w:rsidRPr="00C004BA">
        <w:t>S</w:t>
      </w:r>
      <w:r w:rsidR="0011658D" w:rsidRPr="00C004BA">
        <w:t>ubkutan användning</w:t>
      </w:r>
    </w:p>
    <w:p w14:paraId="610E7C5A" w14:textId="77777777" w:rsidR="00E30D77" w:rsidRPr="00C004BA" w:rsidRDefault="00E30D77" w:rsidP="00E30D77">
      <w:pPr>
        <w:spacing w:line="240" w:lineRule="auto"/>
        <w:rPr>
          <w:noProof/>
          <w:color w:val="000000" w:themeColor="text1"/>
        </w:rPr>
      </w:pPr>
    </w:p>
    <w:p w14:paraId="610E7C5B" w14:textId="77777777" w:rsidR="00E30D77" w:rsidRPr="00C004BA" w:rsidRDefault="00E30D77" w:rsidP="00E30D77">
      <w:pPr>
        <w:pStyle w:val="ListParagraph"/>
        <w:spacing w:line="240" w:lineRule="auto"/>
        <w:ind w:left="1080"/>
        <w:rPr>
          <w:noProof/>
          <w:color w:val="000000" w:themeColor="text1"/>
          <w:szCs w:val="22"/>
        </w:rPr>
      </w:pPr>
    </w:p>
    <w:p w14:paraId="610E7C5C" w14:textId="77777777" w:rsidR="00E30D77" w:rsidRPr="00C004BA" w:rsidRDefault="0011658D" w:rsidP="00E30D77">
      <w:pPr>
        <w:pStyle w:val="Style9"/>
      </w:pPr>
      <w:r w:rsidRPr="00C004BA">
        <w:t>SÄRSKILD VARNING OM ATT LÄKEMEDLET MÅSTE FÖRVARAS UTOM SYN- OCH RÄCKHÅLL FÖR BARN</w:t>
      </w:r>
    </w:p>
    <w:p w14:paraId="610E7C5D" w14:textId="77777777" w:rsidR="00E30D77" w:rsidRPr="00C004BA" w:rsidRDefault="00E30D77" w:rsidP="00E30D77">
      <w:pPr>
        <w:spacing w:line="240" w:lineRule="auto"/>
        <w:rPr>
          <w:noProof/>
          <w:szCs w:val="22"/>
        </w:rPr>
      </w:pPr>
    </w:p>
    <w:p w14:paraId="610E7C5E" w14:textId="77777777" w:rsidR="00E30D77" w:rsidRPr="00C004BA" w:rsidRDefault="0011658D" w:rsidP="00E30D77">
      <w:pPr>
        <w:rPr>
          <w:noProof/>
        </w:rPr>
      </w:pPr>
      <w:r w:rsidRPr="00C004BA">
        <w:t>Förvaras utom syn- och räckhåll för barn.</w:t>
      </w:r>
    </w:p>
    <w:p w14:paraId="610E7C5F" w14:textId="77777777" w:rsidR="00E30D77" w:rsidRPr="00C004BA" w:rsidRDefault="00E30D77" w:rsidP="00E30D77">
      <w:pPr>
        <w:spacing w:line="240" w:lineRule="auto"/>
        <w:rPr>
          <w:noProof/>
          <w:szCs w:val="22"/>
        </w:rPr>
      </w:pPr>
    </w:p>
    <w:p w14:paraId="610E7C60" w14:textId="77777777" w:rsidR="00E30D77" w:rsidRPr="00C004BA" w:rsidRDefault="00E30D77" w:rsidP="00E30D77">
      <w:pPr>
        <w:spacing w:line="240" w:lineRule="auto"/>
        <w:rPr>
          <w:noProof/>
          <w:szCs w:val="22"/>
        </w:rPr>
      </w:pPr>
    </w:p>
    <w:p w14:paraId="610E7C61" w14:textId="77777777" w:rsidR="00E30D77" w:rsidRPr="00C004BA" w:rsidRDefault="0011658D" w:rsidP="00E30D77">
      <w:pPr>
        <w:pStyle w:val="Style9"/>
      </w:pPr>
      <w:r w:rsidRPr="00C004BA">
        <w:t>ÖVRIGA SÄRSKILDA VARNINGAR OM SÅ ÄR NÖDVÄNDIGT</w:t>
      </w:r>
    </w:p>
    <w:p w14:paraId="610E7C62" w14:textId="77777777" w:rsidR="00E30D77" w:rsidRPr="00C004BA" w:rsidRDefault="00E30D77" w:rsidP="00E30D77">
      <w:pPr>
        <w:spacing w:line="240" w:lineRule="auto"/>
        <w:rPr>
          <w:noProof/>
          <w:szCs w:val="22"/>
        </w:rPr>
      </w:pPr>
    </w:p>
    <w:p w14:paraId="610E7C63" w14:textId="77777777" w:rsidR="00E30D77" w:rsidRPr="00C004BA" w:rsidRDefault="00E30D77" w:rsidP="00E30D77">
      <w:pPr>
        <w:spacing w:line="240" w:lineRule="auto"/>
      </w:pPr>
    </w:p>
    <w:p w14:paraId="610E7C64" w14:textId="77777777" w:rsidR="00E30D77" w:rsidRPr="00C004BA" w:rsidRDefault="0011658D" w:rsidP="00E30D77">
      <w:pPr>
        <w:pStyle w:val="Style9"/>
      </w:pPr>
      <w:r w:rsidRPr="00C004BA">
        <w:t>UTGÅNGSDATUM</w:t>
      </w:r>
    </w:p>
    <w:p w14:paraId="610E7C65" w14:textId="77777777" w:rsidR="00E30D77" w:rsidRPr="00C004BA" w:rsidRDefault="00E30D77" w:rsidP="00E30D77">
      <w:pPr>
        <w:spacing w:line="240" w:lineRule="auto"/>
      </w:pPr>
    </w:p>
    <w:p w14:paraId="610E7C66" w14:textId="77777777" w:rsidR="00E30D77" w:rsidRPr="00C004BA" w:rsidRDefault="0011658D" w:rsidP="00E30D77">
      <w:pPr>
        <w:spacing w:line="240" w:lineRule="auto"/>
        <w:rPr>
          <w:noProof/>
          <w:szCs w:val="22"/>
        </w:rPr>
      </w:pPr>
      <w:r w:rsidRPr="00C004BA">
        <w:t>Utg.dat.</w:t>
      </w:r>
    </w:p>
    <w:p w14:paraId="610E7C67" w14:textId="77777777" w:rsidR="00E30D77" w:rsidRPr="00C004BA" w:rsidRDefault="00E30D77" w:rsidP="00E30D77">
      <w:pPr>
        <w:spacing w:line="240" w:lineRule="auto"/>
        <w:rPr>
          <w:noProof/>
          <w:szCs w:val="22"/>
        </w:rPr>
      </w:pPr>
    </w:p>
    <w:p w14:paraId="610E7C68" w14:textId="77777777" w:rsidR="00E30D77" w:rsidRPr="00C004BA" w:rsidRDefault="00E30D77" w:rsidP="00E30D77">
      <w:pPr>
        <w:spacing w:line="240" w:lineRule="auto"/>
        <w:rPr>
          <w:noProof/>
          <w:szCs w:val="22"/>
        </w:rPr>
      </w:pPr>
    </w:p>
    <w:p w14:paraId="610E7C69" w14:textId="77777777" w:rsidR="00E30D77" w:rsidRPr="00C004BA" w:rsidRDefault="0011658D" w:rsidP="00E30D77">
      <w:pPr>
        <w:pStyle w:val="Style9"/>
      </w:pPr>
      <w:r w:rsidRPr="00C004BA">
        <w:t>SÄRSKILDA FÖRVARINGSANVISNINGAR</w:t>
      </w:r>
    </w:p>
    <w:p w14:paraId="610E7C6A" w14:textId="77777777" w:rsidR="00E30D77" w:rsidRPr="00C004BA" w:rsidRDefault="00E30D77" w:rsidP="00E30D77">
      <w:pPr>
        <w:spacing w:line="240" w:lineRule="auto"/>
        <w:rPr>
          <w:noProof/>
          <w:szCs w:val="22"/>
        </w:rPr>
      </w:pPr>
    </w:p>
    <w:p w14:paraId="610E7C6B" w14:textId="77777777" w:rsidR="00E30D77" w:rsidRPr="00C004BA" w:rsidRDefault="0011658D" w:rsidP="00E30D77">
      <w:pPr>
        <w:spacing w:line="240" w:lineRule="auto"/>
        <w:rPr>
          <w:noProof/>
          <w:szCs w:val="22"/>
        </w:rPr>
      </w:pPr>
      <w:r w:rsidRPr="00C004BA">
        <w:t>Förvaras vid högst 25 °C.</w:t>
      </w:r>
    </w:p>
    <w:p w14:paraId="610E7C6C" w14:textId="77777777" w:rsidR="00E30D77" w:rsidRPr="00C004BA" w:rsidRDefault="00E30D77" w:rsidP="00E30D77">
      <w:pPr>
        <w:spacing w:line="240" w:lineRule="auto"/>
        <w:rPr>
          <w:noProof/>
          <w:szCs w:val="22"/>
          <w:lang w:val="en-US"/>
        </w:rPr>
      </w:pPr>
    </w:p>
    <w:p w14:paraId="610E7C6D" w14:textId="77777777" w:rsidR="00E30D77" w:rsidRPr="00C004BA" w:rsidRDefault="0011658D" w:rsidP="00E30D77">
      <w:pPr>
        <w:spacing w:line="240" w:lineRule="auto"/>
        <w:rPr>
          <w:noProof/>
          <w:szCs w:val="22"/>
        </w:rPr>
      </w:pPr>
      <w:r w:rsidRPr="00C004BA">
        <w:t>Förvaras i skydd mot kyla. Får ej frysas. Förvaras vid lägst 15 °C.</w:t>
      </w:r>
    </w:p>
    <w:p w14:paraId="610E7C6E" w14:textId="77777777" w:rsidR="00E30D77" w:rsidRPr="00C004BA" w:rsidRDefault="00E30D77" w:rsidP="00E30D77">
      <w:pPr>
        <w:spacing w:line="240" w:lineRule="auto"/>
        <w:rPr>
          <w:noProof/>
          <w:color w:val="000000" w:themeColor="text1"/>
          <w:szCs w:val="22"/>
        </w:rPr>
      </w:pPr>
    </w:p>
    <w:p w14:paraId="610E7C6F"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i den förseglade originalfoliepåsen fram till användningen. Ljus- och fuktkänsligt.</w:t>
      </w:r>
    </w:p>
    <w:p w14:paraId="610E7C70" w14:textId="77777777" w:rsidR="00E30D77" w:rsidRPr="00C004BA" w:rsidRDefault="00E30D77" w:rsidP="00E30D77">
      <w:pPr>
        <w:spacing w:line="240" w:lineRule="auto"/>
        <w:rPr>
          <w:noProof/>
          <w:color w:val="000000" w:themeColor="text1"/>
          <w:szCs w:val="22"/>
        </w:rPr>
      </w:pPr>
    </w:p>
    <w:p w14:paraId="610E7C71" w14:textId="77777777" w:rsidR="00E30D77" w:rsidRPr="00C004BA" w:rsidRDefault="00E30D77" w:rsidP="00E30D77">
      <w:pPr>
        <w:spacing w:line="240" w:lineRule="auto"/>
        <w:rPr>
          <w:noProof/>
          <w:color w:val="000000" w:themeColor="text1"/>
          <w:szCs w:val="22"/>
        </w:rPr>
      </w:pPr>
    </w:p>
    <w:p w14:paraId="610E7C72" w14:textId="77777777" w:rsidR="00E30D77" w:rsidRPr="00C004BA" w:rsidRDefault="00E30D77" w:rsidP="00E30D77">
      <w:pPr>
        <w:spacing w:line="240" w:lineRule="auto"/>
        <w:ind w:left="567" w:hanging="567"/>
        <w:rPr>
          <w:noProof/>
          <w:color w:val="000000" w:themeColor="text1"/>
          <w:szCs w:val="22"/>
        </w:rPr>
      </w:pPr>
    </w:p>
    <w:p w14:paraId="610E7C73" w14:textId="77777777" w:rsidR="00E30D77" w:rsidRPr="00C004BA" w:rsidRDefault="0011658D" w:rsidP="00E30D77">
      <w:pPr>
        <w:pStyle w:val="Style9"/>
      </w:pPr>
      <w:r w:rsidRPr="00C004BA">
        <w:t>SÄRSKILDA FÖRSIKTIGHETSÅTGÄRDER FÖR DESTRUKTION AV EJ ANVÄNT LÄKEMEDEL OCH AVFALL I FÖREKOMMANDE FALL</w:t>
      </w:r>
    </w:p>
    <w:p w14:paraId="610E7C74" w14:textId="77777777" w:rsidR="00E30D77" w:rsidRPr="00C004BA" w:rsidRDefault="00E30D77" w:rsidP="00E30D77">
      <w:pPr>
        <w:spacing w:line="240" w:lineRule="auto"/>
        <w:rPr>
          <w:noProof/>
          <w:color w:val="000000" w:themeColor="text1"/>
          <w:szCs w:val="22"/>
        </w:rPr>
      </w:pPr>
    </w:p>
    <w:p w14:paraId="610E7C75" w14:textId="77777777" w:rsidR="00E30D77" w:rsidRPr="00C004BA" w:rsidRDefault="0011658D" w:rsidP="00E30D77">
      <w:pPr>
        <w:spacing w:line="240" w:lineRule="auto"/>
        <w:rPr>
          <w:color w:val="000000" w:themeColor="text1"/>
        </w:rPr>
      </w:pPr>
      <w:r w:rsidRPr="00C004BA">
        <w:rPr>
          <w:color w:val="000000" w:themeColor="text1"/>
        </w:rPr>
        <w:t>Ej använt läkemedel och avfall ska kasseras enligt gällande anvisningar.</w:t>
      </w:r>
    </w:p>
    <w:p w14:paraId="610E7C76" w14:textId="77777777" w:rsidR="00E30D77" w:rsidRPr="00C004BA" w:rsidRDefault="00E30D77" w:rsidP="00E30D77">
      <w:pPr>
        <w:spacing w:line="240" w:lineRule="auto"/>
        <w:rPr>
          <w:color w:val="000000" w:themeColor="text1"/>
        </w:rPr>
      </w:pPr>
    </w:p>
    <w:p w14:paraId="610E7C77" w14:textId="77777777" w:rsidR="00E30D77" w:rsidRPr="00C004BA" w:rsidRDefault="00E30D77" w:rsidP="00E30D77">
      <w:pPr>
        <w:spacing w:line="240" w:lineRule="auto"/>
        <w:rPr>
          <w:noProof/>
          <w:color w:val="000000" w:themeColor="text1"/>
          <w:szCs w:val="22"/>
        </w:rPr>
      </w:pPr>
    </w:p>
    <w:p w14:paraId="610E7C78" w14:textId="77777777" w:rsidR="00E30D77" w:rsidRPr="00C004BA" w:rsidRDefault="0011658D" w:rsidP="00E30D77">
      <w:pPr>
        <w:pStyle w:val="Style9"/>
      </w:pPr>
      <w:r w:rsidRPr="00C004BA">
        <w:t>INNEHAVARE AV GODKÄNNANDE FÖR FÖRSÄLJNING (NAMN OCH ADRESS)</w:t>
      </w:r>
    </w:p>
    <w:p w14:paraId="610E7C79" w14:textId="77777777" w:rsidR="00E30D77" w:rsidRPr="00C004BA" w:rsidRDefault="00E30D77" w:rsidP="00E30D77">
      <w:pPr>
        <w:spacing w:line="240" w:lineRule="auto"/>
        <w:rPr>
          <w:noProof/>
          <w:color w:val="000000" w:themeColor="text1"/>
          <w:szCs w:val="22"/>
        </w:rPr>
      </w:pPr>
    </w:p>
    <w:p w14:paraId="0B30B691"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3A91E89C" w14:textId="77777777" w:rsidR="001035A3" w:rsidRPr="00546D5E" w:rsidRDefault="001035A3" w:rsidP="001035A3">
      <w:pPr>
        <w:jc w:val="both"/>
        <w:rPr>
          <w:rFonts w:cstheme="minorHAnsi"/>
          <w:szCs w:val="22"/>
        </w:rPr>
      </w:pPr>
      <w:r w:rsidRPr="00546D5E">
        <w:rPr>
          <w:rFonts w:cstheme="minorHAnsi"/>
          <w:szCs w:val="22"/>
        </w:rPr>
        <w:t>Bargelaan 200</w:t>
      </w:r>
    </w:p>
    <w:p w14:paraId="0A957D1F" w14:textId="77777777" w:rsidR="001035A3" w:rsidRPr="00546D5E" w:rsidRDefault="001035A3" w:rsidP="001035A3">
      <w:pPr>
        <w:jc w:val="both"/>
        <w:rPr>
          <w:rFonts w:cstheme="minorHAnsi"/>
          <w:szCs w:val="22"/>
        </w:rPr>
      </w:pPr>
      <w:r w:rsidRPr="00546D5E">
        <w:rPr>
          <w:rFonts w:cstheme="minorHAnsi"/>
          <w:szCs w:val="22"/>
        </w:rPr>
        <w:t>Element Offices</w:t>
      </w:r>
    </w:p>
    <w:p w14:paraId="33A6CA0C" w14:textId="547F59F4" w:rsidR="0011658D" w:rsidRPr="00546D5E" w:rsidRDefault="001035A3" w:rsidP="002D3BF6">
      <w:pPr>
        <w:jc w:val="both"/>
        <w:rPr>
          <w:rFonts w:eastAsiaTheme="minorHAnsi"/>
          <w:szCs w:val="22"/>
          <w:lang w:val="nl-NL"/>
        </w:rPr>
      </w:pPr>
      <w:r w:rsidRPr="00546D5E">
        <w:rPr>
          <w:rFonts w:cstheme="minorHAnsi"/>
          <w:szCs w:val="22"/>
        </w:rPr>
        <w:t>2333CW Leiden</w:t>
      </w:r>
    </w:p>
    <w:p w14:paraId="610E7C80" w14:textId="24F71907" w:rsidR="00E30D77" w:rsidRPr="00C004BA" w:rsidRDefault="0011658D" w:rsidP="00E30D77">
      <w:pPr>
        <w:spacing w:line="240" w:lineRule="auto"/>
        <w:rPr>
          <w:noProof/>
          <w:color w:val="000000" w:themeColor="text1"/>
          <w:szCs w:val="22"/>
        </w:rPr>
      </w:pPr>
      <w:r w:rsidRPr="00546D5E">
        <w:rPr>
          <w:color w:val="202124"/>
          <w:szCs w:val="22"/>
          <w:lang w:eastAsia="en-GB"/>
        </w:rPr>
        <w:t>Nederländerna</w:t>
      </w:r>
    </w:p>
    <w:p w14:paraId="610E7C81" w14:textId="77777777" w:rsidR="00E30D77" w:rsidRPr="00C004BA" w:rsidRDefault="00E30D77" w:rsidP="00E30D77">
      <w:pPr>
        <w:spacing w:line="240" w:lineRule="auto"/>
        <w:rPr>
          <w:noProof/>
          <w:color w:val="000000" w:themeColor="text1"/>
          <w:szCs w:val="22"/>
        </w:rPr>
      </w:pPr>
    </w:p>
    <w:p w14:paraId="610E7C82" w14:textId="77777777" w:rsidR="00E30D77" w:rsidRPr="00C004BA" w:rsidRDefault="0011658D" w:rsidP="00E30D77">
      <w:pPr>
        <w:pStyle w:val="Style9"/>
      </w:pPr>
      <w:r w:rsidRPr="00C004BA">
        <w:t>NUMMER PÅ GODKÄNNANDE FÖR FÖRSÄLJNING</w:t>
      </w:r>
    </w:p>
    <w:p w14:paraId="610E7C83" w14:textId="77777777" w:rsidR="00E30D77" w:rsidRPr="00C004BA" w:rsidRDefault="00E30D77" w:rsidP="00E30D77">
      <w:pPr>
        <w:spacing w:line="240" w:lineRule="auto"/>
        <w:rPr>
          <w:noProof/>
          <w:color w:val="000000" w:themeColor="text1"/>
          <w:szCs w:val="22"/>
        </w:rPr>
      </w:pPr>
    </w:p>
    <w:p w14:paraId="610E7C84" w14:textId="77777777" w:rsidR="00E30D77" w:rsidRPr="00C004BA" w:rsidRDefault="0011658D" w:rsidP="00E30D77">
      <w:pPr>
        <w:spacing w:line="240" w:lineRule="auto"/>
        <w:rPr>
          <w:highlight w:val="lightGray"/>
        </w:rPr>
      </w:pPr>
      <w:r w:rsidRPr="00C004BA">
        <w:rPr>
          <w:highlight w:val="lightGray"/>
        </w:rPr>
        <w:t>EU/</w:t>
      </w:r>
      <w:r>
        <w:rPr>
          <w:highlight w:val="lightGray"/>
        </w:rPr>
        <w:t>1/20/1523/005</w:t>
      </w:r>
      <w:r w:rsidRPr="00C004BA">
        <w:rPr>
          <w:highlight w:val="lightGray"/>
        </w:rPr>
        <w:t xml:space="preserve"> – Ogluo 1 mg injektionsvätska, lösning i förfylld injektionspenna – 1 st. endospenna</w:t>
      </w:r>
    </w:p>
    <w:p w14:paraId="610E7C85" w14:textId="77777777" w:rsidR="00E30D77" w:rsidRPr="00C004BA" w:rsidRDefault="0011658D" w:rsidP="00E30D77">
      <w:pPr>
        <w:spacing w:line="240" w:lineRule="auto"/>
        <w:rPr>
          <w:highlight w:val="lightGray"/>
        </w:rPr>
      </w:pPr>
      <w:r w:rsidRPr="00C004BA">
        <w:rPr>
          <w:highlight w:val="lightGray"/>
        </w:rPr>
        <w:t>EU/</w:t>
      </w:r>
      <w:r>
        <w:rPr>
          <w:highlight w:val="lightGray"/>
        </w:rPr>
        <w:t>1/20/1523/006</w:t>
      </w:r>
      <w:r w:rsidRPr="00C004BA">
        <w:rPr>
          <w:highlight w:val="lightGray"/>
        </w:rPr>
        <w:t xml:space="preserve"> – Ogluo 1 mg injektionsvätska, lösning i förfylld injektionspenna – 2 st. endospennor</w:t>
      </w:r>
    </w:p>
    <w:p w14:paraId="610E7C86" w14:textId="77777777" w:rsidR="00E30D77" w:rsidRPr="00C004BA" w:rsidRDefault="00E30D77" w:rsidP="00E30D77">
      <w:pPr>
        <w:spacing w:line="240" w:lineRule="auto"/>
        <w:rPr>
          <w:noProof/>
          <w:color w:val="000000" w:themeColor="text1"/>
          <w:szCs w:val="22"/>
          <w:highlight w:val="yellow"/>
        </w:rPr>
      </w:pPr>
    </w:p>
    <w:p w14:paraId="610E7C87" w14:textId="77777777" w:rsidR="00E30D77" w:rsidRPr="00C004BA" w:rsidRDefault="00E30D77" w:rsidP="00E30D77">
      <w:pPr>
        <w:spacing w:line="240" w:lineRule="auto"/>
        <w:rPr>
          <w:noProof/>
          <w:color w:val="000000" w:themeColor="text1"/>
          <w:szCs w:val="22"/>
        </w:rPr>
      </w:pPr>
    </w:p>
    <w:p w14:paraId="610E7C88" w14:textId="77777777" w:rsidR="00E30D77" w:rsidRPr="00C004BA" w:rsidRDefault="0011658D" w:rsidP="00E30D77">
      <w:pPr>
        <w:pStyle w:val="Style9"/>
      </w:pPr>
      <w:r w:rsidRPr="00C004BA">
        <w:t>TILLVERKNINGSSATSNUMMER</w:t>
      </w:r>
    </w:p>
    <w:p w14:paraId="610E7C89" w14:textId="77777777" w:rsidR="00E30D77" w:rsidRPr="00C004BA" w:rsidRDefault="00E30D77" w:rsidP="00E30D77">
      <w:pPr>
        <w:spacing w:line="240" w:lineRule="auto"/>
        <w:rPr>
          <w:i/>
          <w:noProof/>
          <w:color w:val="000000" w:themeColor="text1"/>
          <w:szCs w:val="22"/>
        </w:rPr>
      </w:pPr>
    </w:p>
    <w:p w14:paraId="610E7C8A" w14:textId="77777777" w:rsidR="00E30D77" w:rsidRPr="00C004BA" w:rsidRDefault="0011658D" w:rsidP="00E30D77">
      <w:pPr>
        <w:spacing w:line="240" w:lineRule="auto"/>
        <w:rPr>
          <w:noProof/>
          <w:color w:val="000000" w:themeColor="text1"/>
          <w:szCs w:val="22"/>
        </w:rPr>
      </w:pPr>
      <w:r w:rsidRPr="00C004BA">
        <w:rPr>
          <w:color w:val="000000" w:themeColor="text1"/>
          <w:szCs w:val="22"/>
        </w:rPr>
        <w:t>Lot</w:t>
      </w:r>
    </w:p>
    <w:p w14:paraId="610E7C8B" w14:textId="77777777" w:rsidR="00E30D77" w:rsidRPr="00C004BA" w:rsidRDefault="00E30D77" w:rsidP="00E30D77">
      <w:pPr>
        <w:spacing w:line="240" w:lineRule="auto"/>
        <w:rPr>
          <w:noProof/>
          <w:color w:val="000000" w:themeColor="text1"/>
          <w:szCs w:val="22"/>
        </w:rPr>
      </w:pPr>
    </w:p>
    <w:p w14:paraId="610E7C8C" w14:textId="77777777" w:rsidR="00E30D77" w:rsidRPr="00C004BA" w:rsidRDefault="00E30D77" w:rsidP="00E30D77">
      <w:pPr>
        <w:spacing w:line="240" w:lineRule="auto"/>
        <w:rPr>
          <w:noProof/>
          <w:color w:val="000000" w:themeColor="text1"/>
          <w:szCs w:val="22"/>
        </w:rPr>
      </w:pPr>
    </w:p>
    <w:p w14:paraId="610E7C8D" w14:textId="77777777" w:rsidR="00E30D77" w:rsidRPr="00C004BA" w:rsidRDefault="0011658D" w:rsidP="00E30D77">
      <w:pPr>
        <w:pStyle w:val="Style9"/>
      </w:pPr>
      <w:r w:rsidRPr="00C004BA">
        <w:t>ALLMÄN KLASSIFICERING FÖR FÖRSKRIVNING</w:t>
      </w:r>
    </w:p>
    <w:p w14:paraId="610E7C8E" w14:textId="77777777" w:rsidR="00E30D77" w:rsidRPr="00C004BA" w:rsidRDefault="00E30D77" w:rsidP="00E30D77">
      <w:pPr>
        <w:spacing w:line="240" w:lineRule="auto"/>
        <w:rPr>
          <w:i/>
          <w:noProof/>
          <w:color w:val="000000" w:themeColor="text1"/>
          <w:szCs w:val="22"/>
        </w:rPr>
      </w:pPr>
    </w:p>
    <w:p w14:paraId="610E7C8F" w14:textId="77777777" w:rsidR="00E30D77" w:rsidRPr="00C004BA" w:rsidRDefault="00E30D77" w:rsidP="00E30D77">
      <w:pPr>
        <w:spacing w:line="240" w:lineRule="auto"/>
        <w:rPr>
          <w:noProof/>
          <w:color w:val="000000" w:themeColor="text1"/>
          <w:szCs w:val="22"/>
        </w:rPr>
      </w:pPr>
    </w:p>
    <w:p w14:paraId="610E7C90" w14:textId="77777777" w:rsidR="00E30D77" w:rsidRPr="00C004BA" w:rsidRDefault="00E30D77" w:rsidP="00E30D77">
      <w:pPr>
        <w:spacing w:line="240" w:lineRule="auto"/>
        <w:rPr>
          <w:noProof/>
          <w:color w:val="000000" w:themeColor="text1"/>
          <w:szCs w:val="22"/>
        </w:rPr>
      </w:pPr>
    </w:p>
    <w:p w14:paraId="610E7C91" w14:textId="77777777" w:rsidR="00E30D77" w:rsidRPr="00C004BA" w:rsidRDefault="0011658D" w:rsidP="00E30D77">
      <w:pPr>
        <w:pStyle w:val="Style9"/>
      </w:pPr>
      <w:r w:rsidRPr="00C004BA">
        <w:t>BRUKSANVISNING</w:t>
      </w:r>
    </w:p>
    <w:p w14:paraId="610E7C92" w14:textId="77777777" w:rsidR="00E30D77" w:rsidRPr="00C004BA" w:rsidRDefault="00E30D77" w:rsidP="00E30D77">
      <w:pPr>
        <w:spacing w:line="240" w:lineRule="auto"/>
        <w:rPr>
          <w:noProof/>
          <w:color w:val="000000" w:themeColor="text1"/>
          <w:szCs w:val="22"/>
        </w:rPr>
      </w:pPr>
    </w:p>
    <w:p w14:paraId="610E7C93" w14:textId="77777777" w:rsidR="00E30D77" w:rsidRPr="00C004BA" w:rsidRDefault="00E30D77" w:rsidP="00E30D77">
      <w:pPr>
        <w:spacing w:line="240" w:lineRule="auto"/>
        <w:rPr>
          <w:noProof/>
          <w:color w:val="000000" w:themeColor="text1"/>
          <w:szCs w:val="22"/>
        </w:rPr>
      </w:pPr>
    </w:p>
    <w:p w14:paraId="610E7C94" w14:textId="77777777" w:rsidR="00E30D77" w:rsidRPr="00C004BA" w:rsidRDefault="0011658D" w:rsidP="00E30D77">
      <w:pPr>
        <w:pStyle w:val="Style9"/>
      </w:pPr>
      <w:r w:rsidRPr="00C004BA">
        <w:t>INFORMATION I PUNKTSKRIFT</w:t>
      </w:r>
    </w:p>
    <w:p w14:paraId="610E7C95" w14:textId="77777777" w:rsidR="00E30D77" w:rsidRPr="00C004BA" w:rsidRDefault="00E30D77" w:rsidP="00E30D77">
      <w:pPr>
        <w:spacing w:line="240" w:lineRule="auto"/>
        <w:rPr>
          <w:noProof/>
          <w:szCs w:val="22"/>
        </w:rPr>
      </w:pPr>
    </w:p>
    <w:p w14:paraId="610E7C96" w14:textId="77777777" w:rsidR="00E30D77" w:rsidRPr="00C004BA" w:rsidRDefault="00E30D77" w:rsidP="00E30D77">
      <w:pPr>
        <w:spacing w:line="240" w:lineRule="auto"/>
        <w:rPr>
          <w:noProof/>
          <w:szCs w:val="22"/>
          <w:shd w:val="clear" w:color="auto" w:fill="CCCCCC"/>
        </w:rPr>
      </w:pPr>
    </w:p>
    <w:p w14:paraId="610E7C97" w14:textId="77777777" w:rsidR="00E30D77" w:rsidRPr="00C004BA" w:rsidRDefault="0011658D" w:rsidP="00E30D77">
      <w:pPr>
        <w:pStyle w:val="Style9"/>
      </w:pPr>
      <w:r w:rsidRPr="00C004BA">
        <w:t>UNIK IDENTITETSBETECKNING – TVÅDIMENSIONELL STRECKKOD</w:t>
      </w:r>
    </w:p>
    <w:p w14:paraId="610E7C98" w14:textId="77777777" w:rsidR="00E30D77" w:rsidRPr="00C004BA" w:rsidRDefault="00E30D77" w:rsidP="00E30D77">
      <w:pPr>
        <w:tabs>
          <w:tab w:val="clear" w:pos="567"/>
        </w:tabs>
        <w:spacing w:line="240" w:lineRule="auto"/>
        <w:rPr>
          <w:noProof/>
        </w:rPr>
      </w:pPr>
    </w:p>
    <w:p w14:paraId="610E7C99" w14:textId="77777777" w:rsidR="00E30D77" w:rsidRPr="00C004BA" w:rsidRDefault="00E30D77" w:rsidP="00E30D77">
      <w:pPr>
        <w:tabs>
          <w:tab w:val="clear" w:pos="567"/>
        </w:tabs>
        <w:spacing w:line="240" w:lineRule="auto"/>
        <w:rPr>
          <w:noProof/>
        </w:rPr>
      </w:pPr>
    </w:p>
    <w:p w14:paraId="610E7C9A" w14:textId="77777777" w:rsidR="00E30D77" w:rsidRPr="00C004BA" w:rsidRDefault="0011658D" w:rsidP="00E30D77">
      <w:pPr>
        <w:pStyle w:val="Style9"/>
      </w:pPr>
      <w:r w:rsidRPr="00C004BA">
        <w:t>UNIK IDENTITETSBETECKNING – I ETT FORMAT LÄSBART FÖR MÄNSKLIGT ÖGA</w:t>
      </w:r>
    </w:p>
    <w:p w14:paraId="610E7C9B" w14:textId="77777777" w:rsidR="00E30D77" w:rsidRPr="00C004BA" w:rsidRDefault="00E30D77" w:rsidP="00E30D77">
      <w:pPr>
        <w:tabs>
          <w:tab w:val="clear" w:pos="567"/>
        </w:tabs>
        <w:spacing w:line="240" w:lineRule="auto"/>
        <w:rPr>
          <w:noProof/>
        </w:rPr>
      </w:pPr>
    </w:p>
    <w:p w14:paraId="610E7C9C" w14:textId="77777777" w:rsidR="00E30D77" w:rsidRPr="00C004BA" w:rsidRDefault="0011658D" w:rsidP="00E30D77">
      <w:pPr>
        <w:tabs>
          <w:tab w:val="clear" w:pos="567"/>
        </w:tabs>
        <w:spacing w:line="240" w:lineRule="auto"/>
        <w:rPr>
          <w:noProof/>
          <w:color w:val="FF0000"/>
          <w:szCs w:val="22"/>
          <w:shd w:val="clear" w:color="auto" w:fill="CCCCCC"/>
        </w:rPr>
      </w:pPr>
      <w:r w:rsidRPr="00C004BA">
        <w:br w:type="page"/>
      </w:r>
    </w:p>
    <w:p w14:paraId="610E7C9D"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lastRenderedPageBreak/>
        <w:t>UPPGIFTER SOM SKA FINNAS PÅ SMÅ INRE LÄKEMEDELSFÖRPACKNINGAR</w:t>
      </w:r>
    </w:p>
    <w:p w14:paraId="610E7C9E"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szCs w:val="22"/>
        </w:rPr>
      </w:pPr>
    </w:p>
    <w:p w14:paraId="610E7C9F"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ETIKETT – FÖRFYLLD INJEKTIONSPENNA (1 MG)</w:t>
      </w:r>
    </w:p>
    <w:p w14:paraId="610E7CA0" w14:textId="77777777" w:rsidR="00E30D77" w:rsidRPr="00C004BA" w:rsidRDefault="00E30D77" w:rsidP="00E30D77">
      <w:pPr>
        <w:spacing w:line="240" w:lineRule="auto"/>
        <w:rPr>
          <w:noProof/>
          <w:szCs w:val="22"/>
        </w:rPr>
      </w:pPr>
    </w:p>
    <w:p w14:paraId="610E7CA1" w14:textId="77777777" w:rsidR="00E30D77" w:rsidRPr="00C004BA" w:rsidRDefault="00E30D77" w:rsidP="00E30D77">
      <w:pPr>
        <w:spacing w:line="240" w:lineRule="auto"/>
        <w:rPr>
          <w:noProof/>
          <w:szCs w:val="22"/>
        </w:rPr>
      </w:pPr>
    </w:p>
    <w:p w14:paraId="610E7CA2" w14:textId="77777777" w:rsidR="00E30D77" w:rsidRPr="00C004BA" w:rsidRDefault="0011658D" w:rsidP="00AD02B6">
      <w:pPr>
        <w:pStyle w:val="Style9"/>
        <w:numPr>
          <w:ilvl w:val="0"/>
          <w:numId w:val="39"/>
        </w:numPr>
      </w:pPr>
      <w:r w:rsidRPr="00C004BA">
        <w:t>LÄKEMEDLETS NAMN OCH ADMINISTRERINGSVÄG</w:t>
      </w:r>
    </w:p>
    <w:p w14:paraId="610E7CA3" w14:textId="77777777" w:rsidR="00E30D77" w:rsidRPr="00C004BA" w:rsidRDefault="00E30D77" w:rsidP="00E30D77">
      <w:pPr>
        <w:spacing w:line="240" w:lineRule="auto"/>
        <w:ind w:left="567" w:hanging="567"/>
        <w:rPr>
          <w:noProof/>
          <w:szCs w:val="22"/>
        </w:rPr>
      </w:pPr>
    </w:p>
    <w:p w14:paraId="610E7CA4" w14:textId="77777777" w:rsidR="00E30D77" w:rsidRPr="00C004BA" w:rsidRDefault="0011658D" w:rsidP="00E30D77">
      <w:pPr>
        <w:spacing w:line="240" w:lineRule="auto"/>
        <w:rPr>
          <w:noProof/>
          <w:szCs w:val="22"/>
        </w:rPr>
      </w:pPr>
      <w:r w:rsidRPr="00C004BA">
        <w:t>Ogluo 1 mg injektion</w:t>
      </w:r>
    </w:p>
    <w:p w14:paraId="610E7CA5" w14:textId="77777777" w:rsidR="00E30D77" w:rsidRPr="00C004BA" w:rsidRDefault="0011658D" w:rsidP="00E30D77">
      <w:pPr>
        <w:spacing w:line="240" w:lineRule="auto"/>
        <w:rPr>
          <w:noProof/>
          <w:szCs w:val="22"/>
        </w:rPr>
      </w:pPr>
      <w:r w:rsidRPr="00C004BA">
        <w:t>glukagon</w:t>
      </w:r>
    </w:p>
    <w:p w14:paraId="610E7CA6" w14:textId="77777777" w:rsidR="00E30D77" w:rsidRPr="00C004BA" w:rsidRDefault="00E30D77" w:rsidP="00E30D77">
      <w:pPr>
        <w:spacing w:line="240" w:lineRule="auto"/>
        <w:rPr>
          <w:noProof/>
          <w:szCs w:val="22"/>
        </w:rPr>
      </w:pPr>
    </w:p>
    <w:p w14:paraId="610E7CA7" w14:textId="77777777" w:rsidR="00E30D77" w:rsidRPr="00C004BA" w:rsidRDefault="0011658D" w:rsidP="00E30D77">
      <w:pPr>
        <w:spacing w:line="240" w:lineRule="auto"/>
        <w:rPr>
          <w:noProof/>
          <w:szCs w:val="22"/>
        </w:rPr>
      </w:pPr>
      <w:r w:rsidRPr="00C004BA">
        <w:t>subkutan användning</w:t>
      </w:r>
    </w:p>
    <w:p w14:paraId="610E7CA8" w14:textId="77777777" w:rsidR="00E30D77" w:rsidRPr="00C004BA" w:rsidRDefault="00E30D77" w:rsidP="00E30D77">
      <w:pPr>
        <w:spacing w:line="240" w:lineRule="auto"/>
        <w:rPr>
          <w:b/>
          <w:szCs w:val="22"/>
        </w:rPr>
      </w:pPr>
    </w:p>
    <w:p w14:paraId="610E7CA9" w14:textId="77777777" w:rsidR="00E30D77" w:rsidRPr="00C004BA" w:rsidRDefault="00E30D77" w:rsidP="00E30D77">
      <w:pPr>
        <w:spacing w:line="240" w:lineRule="auto"/>
        <w:rPr>
          <w:noProof/>
          <w:szCs w:val="22"/>
        </w:rPr>
      </w:pPr>
    </w:p>
    <w:p w14:paraId="610E7CAA" w14:textId="77777777" w:rsidR="00E30D77" w:rsidRPr="00C004BA" w:rsidRDefault="0011658D" w:rsidP="00E30D77">
      <w:pPr>
        <w:pStyle w:val="Style9"/>
      </w:pPr>
      <w:r w:rsidRPr="00C004BA">
        <w:t>ADMINISTRERINGSSÄTT</w:t>
      </w:r>
    </w:p>
    <w:p w14:paraId="610E7CAB" w14:textId="77777777" w:rsidR="00E30D77" w:rsidRPr="00C004BA" w:rsidRDefault="00E30D77" w:rsidP="00E30D77">
      <w:pPr>
        <w:spacing w:line="240" w:lineRule="auto"/>
        <w:rPr>
          <w:noProof/>
          <w:szCs w:val="22"/>
        </w:rPr>
      </w:pPr>
    </w:p>
    <w:p w14:paraId="610E7CAC" w14:textId="77777777" w:rsidR="00E30D77" w:rsidRPr="00C004BA" w:rsidRDefault="0011658D" w:rsidP="00E30D77">
      <w:pPr>
        <w:spacing w:line="240" w:lineRule="auto"/>
        <w:rPr>
          <w:noProof/>
          <w:szCs w:val="22"/>
        </w:rPr>
      </w:pPr>
      <w:r w:rsidRPr="00C004BA">
        <w:t>Engångsdos</w:t>
      </w:r>
    </w:p>
    <w:p w14:paraId="610E7CAD" w14:textId="77777777" w:rsidR="00E30D77" w:rsidRPr="00C004BA" w:rsidRDefault="00E30D77" w:rsidP="00E30D77">
      <w:pPr>
        <w:spacing w:line="240" w:lineRule="auto"/>
        <w:rPr>
          <w:noProof/>
          <w:szCs w:val="22"/>
        </w:rPr>
      </w:pPr>
    </w:p>
    <w:p w14:paraId="610E7CAE" w14:textId="77777777" w:rsidR="00E30D77" w:rsidRPr="00C004BA" w:rsidRDefault="00E30D77" w:rsidP="00E30D77">
      <w:pPr>
        <w:spacing w:line="240" w:lineRule="auto"/>
        <w:rPr>
          <w:noProof/>
          <w:szCs w:val="22"/>
        </w:rPr>
      </w:pPr>
    </w:p>
    <w:p w14:paraId="610E7CAF" w14:textId="77777777" w:rsidR="00E30D77" w:rsidRPr="00C004BA" w:rsidRDefault="0011658D" w:rsidP="00E30D77">
      <w:pPr>
        <w:pStyle w:val="Style9"/>
      </w:pPr>
      <w:r w:rsidRPr="00C004BA">
        <w:t>UTGÅNGSDATUM</w:t>
      </w:r>
    </w:p>
    <w:p w14:paraId="610E7CB0" w14:textId="77777777" w:rsidR="00E30D77" w:rsidRPr="00C004BA" w:rsidRDefault="00E30D77" w:rsidP="00E30D77">
      <w:pPr>
        <w:spacing w:line="240" w:lineRule="auto"/>
        <w:rPr>
          <w:i/>
          <w:iCs/>
          <w:noProof/>
          <w:szCs w:val="22"/>
          <w:highlight w:val="lightGray"/>
        </w:rPr>
      </w:pPr>
    </w:p>
    <w:p w14:paraId="610E7CB1" w14:textId="77777777" w:rsidR="00E30D77" w:rsidRPr="00C004BA" w:rsidRDefault="0011658D" w:rsidP="00E30D77">
      <w:pPr>
        <w:spacing w:line="240" w:lineRule="auto"/>
        <w:rPr>
          <w:noProof/>
          <w:szCs w:val="22"/>
        </w:rPr>
      </w:pPr>
      <w:r w:rsidRPr="00C004BA">
        <w:t>Utg.dat.</w:t>
      </w:r>
    </w:p>
    <w:p w14:paraId="610E7CB2" w14:textId="77777777" w:rsidR="00E30D77" w:rsidRPr="00C004BA" w:rsidRDefault="00E30D77" w:rsidP="00E30D77">
      <w:pPr>
        <w:spacing w:line="240" w:lineRule="auto"/>
      </w:pPr>
    </w:p>
    <w:p w14:paraId="610E7CB3" w14:textId="77777777" w:rsidR="00E30D77" w:rsidRPr="00C004BA" w:rsidRDefault="00E30D77" w:rsidP="00E30D77">
      <w:pPr>
        <w:spacing w:line="240" w:lineRule="auto"/>
      </w:pPr>
    </w:p>
    <w:p w14:paraId="610E7CB4" w14:textId="77777777" w:rsidR="00E30D77" w:rsidRPr="00C004BA" w:rsidRDefault="0011658D" w:rsidP="00E30D77">
      <w:pPr>
        <w:pStyle w:val="Style9"/>
      </w:pPr>
      <w:r w:rsidRPr="00C004BA">
        <w:t>TILLVERKNINGSSATSNUMMER</w:t>
      </w:r>
    </w:p>
    <w:p w14:paraId="610E7CB5" w14:textId="77777777" w:rsidR="00E30D77" w:rsidRPr="00C004BA" w:rsidRDefault="00E30D77" w:rsidP="00E30D77">
      <w:pPr>
        <w:spacing w:line="240" w:lineRule="auto"/>
        <w:rPr>
          <w:noProof/>
          <w:szCs w:val="22"/>
          <w:highlight w:val="lightGray"/>
        </w:rPr>
      </w:pPr>
    </w:p>
    <w:p w14:paraId="610E7CB6" w14:textId="77777777" w:rsidR="00E30D77" w:rsidRPr="00C004BA" w:rsidRDefault="0011658D" w:rsidP="00E30D77">
      <w:pPr>
        <w:spacing w:line="240" w:lineRule="auto"/>
        <w:ind w:right="113"/>
        <w:rPr>
          <w:noProof/>
          <w:szCs w:val="22"/>
        </w:rPr>
      </w:pPr>
      <w:r w:rsidRPr="00C004BA">
        <w:t>Lot</w:t>
      </w:r>
    </w:p>
    <w:p w14:paraId="610E7CB7" w14:textId="77777777" w:rsidR="00E30D77" w:rsidRPr="00C004BA" w:rsidRDefault="00E30D77" w:rsidP="00E30D77">
      <w:pPr>
        <w:spacing w:line="240" w:lineRule="auto"/>
        <w:ind w:right="113"/>
      </w:pPr>
    </w:p>
    <w:p w14:paraId="610E7CB8" w14:textId="77777777" w:rsidR="00E30D77" w:rsidRPr="00C004BA" w:rsidRDefault="00E30D77" w:rsidP="00E30D77">
      <w:pPr>
        <w:spacing w:line="240" w:lineRule="auto"/>
        <w:ind w:right="113"/>
      </w:pPr>
    </w:p>
    <w:p w14:paraId="610E7CB9" w14:textId="77777777" w:rsidR="00E30D77" w:rsidRPr="00C004BA" w:rsidRDefault="0011658D" w:rsidP="00E30D77">
      <w:pPr>
        <w:pStyle w:val="Style9"/>
      </w:pPr>
      <w:r w:rsidRPr="00C004BA">
        <w:t>MÄNGD UTTRYCKT I VIKT, VOLYM ELLER PER ENHET</w:t>
      </w:r>
    </w:p>
    <w:p w14:paraId="610E7CBA" w14:textId="77777777" w:rsidR="00E30D77" w:rsidRPr="00C004BA" w:rsidRDefault="00E30D77" w:rsidP="00E30D77">
      <w:pPr>
        <w:spacing w:line="240" w:lineRule="auto"/>
        <w:ind w:right="113"/>
        <w:rPr>
          <w:noProof/>
          <w:szCs w:val="22"/>
        </w:rPr>
      </w:pPr>
    </w:p>
    <w:p w14:paraId="610E7CBB" w14:textId="77777777" w:rsidR="00E30D77" w:rsidRPr="00C004BA" w:rsidRDefault="0011658D" w:rsidP="00E30D77">
      <w:pPr>
        <w:spacing w:line="240" w:lineRule="auto"/>
        <w:rPr>
          <w:noProof/>
          <w:szCs w:val="22"/>
        </w:rPr>
      </w:pPr>
      <w:r w:rsidRPr="00C004BA">
        <w:t>1 mg</w:t>
      </w:r>
    </w:p>
    <w:p w14:paraId="610E7CBC" w14:textId="77777777" w:rsidR="00E30D77" w:rsidRPr="00C004BA" w:rsidRDefault="00E30D77" w:rsidP="00E30D77">
      <w:pPr>
        <w:spacing w:line="240" w:lineRule="auto"/>
        <w:rPr>
          <w:noProof/>
          <w:szCs w:val="22"/>
        </w:rPr>
      </w:pPr>
    </w:p>
    <w:p w14:paraId="610E7CBD" w14:textId="77777777" w:rsidR="00E30D77" w:rsidRPr="00C004BA" w:rsidRDefault="00E30D77" w:rsidP="00E30D77">
      <w:pPr>
        <w:spacing w:line="240" w:lineRule="auto"/>
        <w:ind w:right="113"/>
        <w:rPr>
          <w:noProof/>
          <w:szCs w:val="22"/>
        </w:rPr>
      </w:pPr>
    </w:p>
    <w:p w14:paraId="610E7CBE" w14:textId="77777777" w:rsidR="00E30D77" w:rsidRPr="00C004BA" w:rsidRDefault="0011658D" w:rsidP="00E30D77">
      <w:pPr>
        <w:pStyle w:val="Style9"/>
      </w:pPr>
      <w:r w:rsidRPr="00C004BA">
        <w:t>ÖVRIGT</w:t>
      </w:r>
    </w:p>
    <w:p w14:paraId="610E7CBF" w14:textId="77777777" w:rsidR="00E30D77" w:rsidRPr="00C004BA" w:rsidRDefault="00E30D77" w:rsidP="00E30D77">
      <w:pPr>
        <w:spacing w:line="240" w:lineRule="auto"/>
        <w:ind w:right="113"/>
        <w:rPr>
          <w:noProof/>
          <w:szCs w:val="22"/>
        </w:rPr>
      </w:pPr>
    </w:p>
    <w:p w14:paraId="610E7CC0" w14:textId="77777777" w:rsidR="00E30D77" w:rsidRPr="00C004BA" w:rsidRDefault="0011658D" w:rsidP="00E30D77">
      <w:pPr>
        <w:spacing w:line="240" w:lineRule="auto"/>
        <w:rPr>
          <w:noProof/>
          <w:szCs w:val="22"/>
        </w:rPr>
      </w:pPr>
      <w:r w:rsidRPr="00C004BA">
        <w:t>Nålspets</w:t>
      </w:r>
    </w:p>
    <w:p w14:paraId="610E7CC1" w14:textId="77777777" w:rsidR="00E30D77" w:rsidRPr="00C004BA" w:rsidRDefault="00E30D77" w:rsidP="00E30D77">
      <w:pPr>
        <w:spacing w:line="240" w:lineRule="auto"/>
        <w:rPr>
          <w:noProof/>
          <w:szCs w:val="22"/>
        </w:rPr>
      </w:pPr>
    </w:p>
    <w:p w14:paraId="610E7CC2" w14:textId="77777777" w:rsidR="00E30D77" w:rsidRPr="00C004BA" w:rsidRDefault="0011658D" w:rsidP="00E30D77">
      <w:pPr>
        <w:spacing w:line="240" w:lineRule="auto"/>
        <w:outlineLvl w:val="0"/>
        <w:rPr>
          <w:b/>
        </w:rPr>
      </w:pPr>
      <w:r w:rsidRPr="00C004BA">
        <w:br w:type="page"/>
      </w:r>
    </w:p>
    <w:p w14:paraId="610E7CC3"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lastRenderedPageBreak/>
        <w:t>UPPGIFTER SOM SKA FINNAS PÅ YTTRE FÖRPACKNINGEN</w:t>
      </w:r>
    </w:p>
    <w:p w14:paraId="610E7CC4"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szCs w:val="22"/>
        </w:rPr>
      </w:pPr>
    </w:p>
    <w:p w14:paraId="610E7CC5"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YTTERKARTONG – FÖRFYLLD SPRUTA (0,5 MG)</w:t>
      </w:r>
    </w:p>
    <w:p w14:paraId="610E7CC6" w14:textId="77777777" w:rsidR="00E30D77" w:rsidRPr="00C004BA" w:rsidRDefault="00E30D77" w:rsidP="00E30D77">
      <w:pPr>
        <w:spacing w:line="240" w:lineRule="auto"/>
        <w:rPr>
          <w:color w:val="FF0000"/>
        </w:rPr>
      </w:pPr>
    </w:p>
    <w:p w14:paraId="610E7CC7" w14:textId="77777777" w:rsidR="00E30D77" w:rsidRPr="00C004BA" w:rsidRDefault="00E30D77" w:rsidP="00E30D77">
      <w:pPr>
        <w:spacing w:line="240" w:lineRule="auto"/>
        <w:rPr>
          <w:noProof/>
          <w:szCs w:val="22"/>
        </w:rPr>
      </w:pPr>
    </w:p>
    <w:p w14:paraId="610E7CC8" w14:textId="77777777" w:rsidR="00E30D77" w:rsidRPr="00C004BA" w:rsidRDefault="0011658D" w:rsidP="00AD02B6">
      <w:pPr>
        <w:pStyle w:val="Style9"/>
        <w:numPr>
          <w:ilvl w:val="0"/>
          <w:numId w:val="40"/>
        </w:numPr>
      </w:pPr>
      <w:r w:rsidRPr="00C004BA">
        <w:t>LÄKEMEDLETS NAMN</w:t>
      </w:r>
    </w:p>
    <w:p w14:paraId="610E7CC9" w14:textId="77777777" w:rsidR="00E30D77" w:rsidRPr="00C004BA" w:rsidRDefault="00E30D77" w:rsidP="00E30D77">
      <w:pPr>
        <w:spacing w:line="240" w:lineRule="auto"/>
        <w:rPr>
          <w:noProof/>
          <w:szCs w:val="22"/>
        </w:rPr>
      </w:pPr>
    </w:p>
    <w:p w14:paraId="610E7CCA" w14:textId="77777777" w:rsidR="00E30D77" w:rsidRPr="00C004BA" w:rsidRDefault="0011658D" w:rsidP="00E30D77">
      <w:pPr>
        <w:spacing w:line="240" w:lineRule="auto"/>
        <w:rPr>
          <w:noProof/>
          <w:szCs w:val="22"/>
        </w:rPr>
      </w:pPr>
      <w:r w:rsidRPr="00C004BA">
        <w:t>Ogluo 0,5 mg injektionsvätska, lösning i förfylld spruta</w:t>
      </w:r>
    </w:p>
    <w:p w14:paraId="610E7CCB" w14:textId="77777777" w:rsidR="00E30D77" w:rsidRPr="00C004BA" w:rsidRDefault="0011658D" w:rsidP="00E30D77">
      <w:pPr>
        <w:spacing w:line="240" w:lineRule="auto"/>
        <w:rPr>
          <w:b/>
          <w:szCs w:val="22"/>
        </w:rPr>
      </w:pPr>
      <w:r w:rsidRPr="00C004BA">
        <w:t>glukagon</w:t>
      </w:r>
    </w:p>
    <w:p w14:paraId="610E7CCC" w14:textId="77777777" w:rsidR="00E30D77" w:rsidRPr="00C004BA" w:rsidRDefault="00E30D77" w:rsidP="00E30D77">
      <w:pPr>
        <w:spacing w:line="240" w:lineRule="auto"/>
        <w:rPr>
          <w:noProof/>
          <w:color w:val="FF0000"/>
          <w:szCs w:val="22"/>
        </w:rPr>
      </w:pPr>
    </w:p>
    <w:p w14:paraId="610E7CCD" w14:textId="77777777" w:rsidR="00E30D77" w:rsidRPr="00C004BA" w:rsidRDefault="00E30D77" w:rsidP="00E30D77">
      <w:pPr>
        <w:spacing w:line="240" w:lineRule="auto"/>
        <w:rPr>
          <w:noProof/>
          <w:szCs w:val="22"/>
        </w:rPr>
      </w:pPr>
    </w:p>
    <w:p w14:paraId="610E7CCE" w14:textId="77777777" w:rsidR="00E30D77" w:rsidRPr="00C004BA" w:rsidRDefault="0011658D" w:rsidP="00E30D77">
      <w:pPr>
        <w:pStyle w:val="Style9"/>
      </w:pPr>
      <w:r w:rsidRPr="00C004BA">
        <w:t>DEKLARATION AV AKTIV(A) SUBSTANS(ER)</w:t>
      </w:r>
    </w:p>
    <w:p w14:paraId="610E7CCF" w14:textId="77777777" w:rsidR="00E30D77" w:rsidRPr="00C004BA" w:rsidRDefault="00E30D77" w:rsidP="00E30D77">
      <w:pPr>
        <w:spacing w:line="240" w:lineRule="auto"/>
        <w:rPr>
          <w:noProof/>
          <w:szCs w:val="22"/>
        </w:rPr>
      </w:pPr>
    </w:p>
    <w:p w14:paraId="610E7CD0" w14:textId="77777777" w:rsidR="00E30D77" w:rsidRPr="00C004BA" w:rsidRDefault="0011658D" w:rsidP="00E30D77">
      <w:pPr>
        <w:spacing w:line="240" w:lineRule="auto"/>
        <w:rPr>
          <w:noProof/>
          <w:szCs w:val="22"/>
        </w:rPr>
      </w:pPr>
      <w:r w:rsidRPr="00C004BA">
        <w:t>Varje förfylld spruta innehåller 0,5 mg glukagon i 0,1 ml.</w:t>
      </w:r>
    </w:p>
    <w:p w14:paraId="610E7CD1" w14:textId="77777777" w:rsidR="00E30D77" w:rsidRPr="00C004BA" w:rsidRDefault="00E30D77" w:rsidP="00E30D77">
      <w:pPr>
        <w:spacing w:line="240" w:lineRule="auto"/>
        <w:rPr>
          <w:noProof/>
          <w:szCs w:val="22"/>
        </w:rPr>
      </w:pPr>
    </w:p>
    <w:p w14:paraId="610E7CD2" w14:textId="77777777" w:rsidR="00E30D77" w:rsidRPr="00C004BA" w:rsidRDefault="00E30D77" w:rsidP="00E30D77">
      <w:pPr>
        <w:spacing w:line="240" w:lineRule="auto"/>
        <w:rPr>
          <w:noProof/>
          <w:szCs w:val="22"/>
        </w:rPr>
      </w:pPr>
    </w:p>
    <w:p w14:paraId="610E7CD3" w14:textId="77777777" w:rsidR="00E30D77" w:rsidRPr="00C004BA" w:rsidRDefault="0011658D" w:rsidP="00E30D77">
      <w:pPr>
        <w:pStyle w:val="Style9"/>
      </w:pPr>
      <w:r w:rsidRPr="00C004BA">
        <w:t>FÖRTECKNING ÖVER HJÄLPÄMNEN</w:t>
      </w:r>
    </w:p>
    <w:p w14:paraId="610E7CD4" w14:textId="77777777" w:rsidR="00E30D77" w:rsidRPr="00C004BA" w:rsidRDefault="00E30D77" w:rsidP="00E30D77">
      <w:pPr>
        <w:spacing w:line="240" w:lineRule="auto"/>
        <w:rPr>
          <w:noProof/>
          <w:szCs w:val="22"/>
        </w:rPr>
      </w:pPr>
    </w:p>
    <w:p w14:paraId="610E7CD5" w14:textId="77777777" w:rsidR="00E30D77" w:rsidRPr="00C004BA" w:rsidRDefault="0011658D" w:rsidP="00E30D77">
      <w:pPr>
        <w:spacing w:line="240" w:lineRule="auto"/>
        <w:rPr>
          <w:noProof/>
          <w:szCs w:val="22"/>
        </w:rPr>
      </w:pPr>
      <w:r w:rsidRPr="00C004BA">
        <w:t>Innehåller även trehalosdihydrat, dimetylsulfoxid (DMSO), svavelsyra och vatten för injektionsvätskor. Se bipacksedeln för ytterligare information.</w:t>
      </w:r>
    </w:p>
    <w:p w14:paraId="610E7CD6" w14:textId="77777777" w:rsidR="00E30D77" w:rsidRPr="00C004BA" w:rsidRDefault="00E30D77" w:rsidP="00E30D77">
      <w:pPr>
        <w:spacing w:line="240" w:lineRule="auto"/>
        <w:rPr>
          <w:noProof/>
          <w:szCs w:val="22"/>
        </w:rPr>
      </w:pPr>
    </w:p>
    <w:p w14:paraId="610E7CD7" w14:textId="77777777" w:rsidR="00E30D77" w:rsidRPr="00C004BA" w:rsidRDefault="00E30D77" w:rsidP="00E30D77">
      <w:pPr>
        <w:spacing w:line="240" w:lineRule="auto"/>
        <w:rPr>
          <w:noProof/>
          <w:color w:val="FF0000"/>
          <w:szCs w:val="22"/>
        </w:rPr>
      </w:pPr>
    </w:p>
    <w:p w14:paraId="610E7CD8" w14:textId="77777777" w:rsidR="00E30D77" w:rsidRPr="00C004BA" w:rsidRDefault="0011658D" w:rsidP="00E30D77">
      <w:pPr>
        <w:pStyle w:val="Style9"/>
      </w:pPr>
      <w:r w:rsidRPr="00C004BA">
        <w:t>LÄKEMEDELSFORM OCH FÖRPACKNINGSSTORLEK</w:t>
      </w:r>
    </w:p>
    <w:p w14:paraId="610E7CD9" w14:textId="77777777" w:rsidR="00E30D77" w:rsidRPr="00C004BA" w:rsidRDefault="00E30D77" w:rsidP="00E30D77">
      <w:pPr>
        <w:spacing w:line="240" w:lineRule="auto"/>
        <w:rPr>
          <w:noProof/>
          <w:szCs w:val="22"/>
        </w:rPr>
      </w:pPr>
    </w:p>
    <w:p w14:paraId="610E7CDA" w14:textId="77777777" w:rsidR="00E30D77" w:rsidRPr="00C004BA" w:rsidRDefault="0011658D" w:rsidP="00E30D77">
      <w:pPr>
        <w:spacing w:line="240" w:lineRule="auto"/>
        <w:rPr>
          <w:noProof/>
          <w:szCs w:val="22"/>
        </w:rPr>
      </w:pPr>
      <w:r w:rsidRPr="00C004BA">
        <w:rPr>
          <w:szCs w:val="22"/>
          <w:highlight w:val="lightGray"/>
        </w:rPr>
        <w:t>Injektionsvätska, lösning</w:t>
      </w:r>
    </w:p>
    <w:p w14:paraId="610E7CDB" w14:textId="77777777" w:rsidR="00E30D77" w:rsidRPr="00C004BA" w:rsidRDefault="00E30D77" w:rsidP="00E30D77">
      <w:pPr>
        <w:spacing w:line="240" w:lineRule="auto"/>
        <w:rPr>
          <w:noProof/>
          <w:szCs w:val="22"/>
          <w:highlight w:val="yellow"/>
        </w:rPr>
      </w:pPr>
    </w:p>
    <w:p w14:paraId="610E7CDC" w14:textId="77777777" w:rsidR="00E30D77" w:rsidRPr="00C004BA" w:rsidRDefault="0011658D" w:rsidP="00E30D77">
      <w:pPr>
        <w:spacing w:line="240" w:lineRule="auto"/>
        <w:rPr>
          <w:noProof/>
          <w:szCs w:val="22"/>
        </w:rPr>
      </w:pPr>
      <w:r w:rsidRPr="00C004BA">
        <w:t>1 st. förfylld endosspruta</w:t>
      </w:r>
    </w:p>
    <w:p w14:paraId="610E7CDD" w14:textId="77777777" w:rsidR="00E30D77" w:rsidRPr="00C004BA" w:rsidRDefault="0011658D" w:rsidP="00E30D77">
      <w:pPr>
        <w:spacing w:line="240" w:lineRule="auto"/>
        <w:rPr>
          <w:noProof/>
          <w:szCs w:val="22"/>
        </w:rPr>
      </w:pPr>
      <w:r w:rsidRPr="00C004BA">
        <w:rPr>
          <w:szCs w:val="22"/>
          <w:highlight w:val="lightGray"/>
        </w:rPr>
        <w:t>2 st. förfyllda endossprutor</w:t>
      </w:r>
    </w:p>
    <w:p w14:paraId="610E7CDE" w14:textId="77777777" w:rsidR="00E30D77" w:rsidRPr="00C004BA" w:rsidRDefault="00E30D77" w:rsidP="00E30D77">
      <w:pPr>
        <w:spacing w:line="240" w:lineRule="auto"/>
        <w:rPr>
          <w:noProof/>
          <w:szCs w:val="22"/>
          <w:highlight w:val="yellow"/>
        </w:rPr>
      </w:pPr>
    </w:p>
    <w:p w14:paraId="610E7CDF" w14:textId="77777777" w:rsidR="00E30D77" w:rsidRPr="00C004BA" w:rsidRDefault="00E30D77" w:rsidP="00E30D77">
      <w:pPr>
        <w:spacing w:line="240" w:lineRule="auto"/>
        <w:rPr>
          <w:noProof/>
          <w:color w:val="FF0000"/>
          <w:szCs w:val="22"/>
        </w:rPr>
      </w:pPr>
    </w:p>
    <w:p w14:paraId="610E7CE0" w14:textId="77777777" w:rsidR="00E30D77" w:rsidRPr="00C004BA" w:rsidRDefault="0011658D" w:rsidP="00E30D77">
      <w:pPr>
        <w:pStyle w:val="Style9"/>
      </w:pPr>
      <w:r w:rsidRPr="00C004BA">
        <w:t>ADMINISTRERINGSSÄTT OCH ADMINISTRERINGSVÄG</w:t>
      </w:r>
    </w:p>
    <w:p w14:paraId="610E7CE1" w14:textId="77777777" w:rsidR="00E30D77" w:rsidRPr="00C004BA" w:rsidRDefault="00E30D77" w:rsidP="00E30D77">
      <w:pPr>
        <w:spacing w:line="240" w:lineRule="auto"/>
        <w:rPr>
          <w:noProof/>
          <w:szCs w:val="22"/>
        </w:rPr>
      </w:pPr>
    </w:p>
    <w:p w14:paraId="610E7CE2" w14:textId="77777777" w:rsidR="00E30D77" w:rsidRPr="00C004BA" w:rsidRDefault="00E30D77" w:rsidP="00E30D77">
      <w:pPr>
        <w:spacing w:line="240" w:lineRule="auto"/>
        <w:rPr>
          <w:noProof/>
          <w:szCs w:val="22"/>
        </w:rPr>
      </w:pPr>
    </w:p>
    <w:p w14:paraId="610E7CE3" w14:textId="77777777" w:rsidR="00E30D77" w:rsidRPr="00C004BA" w:rsidRDefault="0011658D" w:rsidP="00E30D77">
      <w:pPr>
        <w:spacing w:line="240" w:lineRule="auto"/>
        <w:rPr>
          <w:noProof/>
          <w:szCs w:val="22"/>
        </w:rPr>
      </w:pPr>
      <w:r w:rsidRPr="00C004BA">
        <w:t>Läs bipacksedeln före användning.</w:t>
      </w:r>
    </w:p>
    <w:p w14:paraId="610E7CE4" w14:textId="77777777" w:rsidR="00E30D77" w:rsidRPr="00C004BA" w:rsidRDefault="0011658D" w:rsidP="00E30D77">
      <w:pPr>
        <w:spacing w:line="240" w:lineRule="auto"/>
        <w:rPr>
          <w:noProof/>
          <w:szCs w:val="22"/>
        </w:rPr>
      </w:pPr>
      <w:r w:rsidRPr="00C004BA">
        <w:t>subkutan användning</w:t>
      </w:r>
    </w:p>
    <w:p w14:paraId="610E7CE5" w14:textId="77777777" w:rsidR="00E30D77" w:rsidRPr="00C004BA" w:rsidRDefault="00E30D77" w:rsidP="00E30D77">
      <w:pPr>
        <w:spacing w:line="240" w:lineRule="auto"/>
        <w:rPr>
          <w:noProof/>
          <w:szCs w:val="22"/>
        </w:rPr>
      </w:pPr>
    </w:p>
    <w:p w14:paraId="610E7CE6" w14:textId="77777777" w:rsidR="00E30D77" w:rsidRPr="00C004BA" w:rsidRDefault="00E30D77" w:rsidP="00E30D77">
      <w:pPr>
        <w:spacing w:line="240" w:lineRule="auto"/>
        <w:rPr>
          <w:noProof/>
          <w:szCs w:val="22"/>
        </w:rPr>
      </w:pPr>
    </w:p>
    <w:p w14:paraId="610E7CE7" w14:textId="77777777" w:rsidR="00E30D77" w:rsidRPr="00C004BA" w:rsidRDefault="0011658D" w:rsidP="00E30D77">
      <w:pPr>
        <w:pStyle w:val="Style9"/>
      </w:pPr>
      <w:r w:rsidRPr="00C004BA">
        <w:t>SÄRSKILD VARNING OM ATT LÄKEMEDLET MÅSTE FÖRVARAS UTOM SYN- OCH RÄCKHÅLL FÖR BARN</w:t>
      </w:r>
    </w:p>
    <w:p w14:paraId="610E7CE8" w14:textId="77777777" w:rsidR="00E30D77" w:rsidRPr="00C004BA" w:rsidRDefault="00E30D77" w:rsidP="00E30D77">
      <w:pPr>
        <w:spacing w:line="240" w:lineRule="auto"/>
        <w:rPr>
          <w:noProof/>
          <w:szCs w:val="22"/>
        </w:rPr>
      </w:pPr>
    </w:p>
    <w:p w14:paraId="610E7CE9" w14:textId="77777777" w:rsidR="00E30D77" w:rsidRPr="00C004BA" w:rsidRDefault="0011658D" w:rsidP="00E30D77">
      <w:pPr>
        <w:rPr>
          <w:noProof/>
        </w:rPr>
      </w:pPr>
      <w:r w:rsidRPr="00C004BA">
        <w:t>Förvaras utom syn- och räckhåll för barn.</w:t>
      </w:r>
    </w:p>
    <w:p w14:paraId="610E7CEA" w14:textId="77777777" w:rsidR="00E30D77" w:rsidRPr="00C004BA" w:rsidRDefault="00E30D77" w:rsidP="00E30D77">
      <w:pPr>
        <w:spacing w:line="240" w:lineRule="auto"/>
        <w:rPr>
          <w:noProof/>
          <w:szCs w:val="22"/>
        </w:rPr>
      </w:pPr>
    </w:p>
    <w:p w14:paraId="610E7CEB" w14:textId="77777777" w:rsidR="00E30D77" w:rsidRPr="00C004BA" w:rsidRDefault="00E30D77" w:rsidP="00E30D77">
      <w:pPr>
        <w:spacing w:line="240" w:lineRule="auto"/>
        <w:rPr>
          <w:noProof/>
          <w:szCs w:val="22"/>
        </w:rPr>
      </w:pPr>
    </w:p>
    <w:p w14:paraId="610E7CEC" w14:textId="77777777" w:rsidR="00E30D77" w:rsidRPr="00C004BA" w:rsidRDefault="0011658D" w:rsidP="00E30D77">
      <w:pPr>
        <w:pStyle w:val="Style9"/>
      </w:pPr>
      <w:r w:rsidRPr="00C004BA">
        <w:t>ÖVRIGA SÄRSKILDA VARNINGAR OM SÅ ÄR NÖDVÄNDIGT</w:t>
      </w:r>
    </w:p>
    <w:p w14:paraId="610E7CED" w14:textId="77777777" w:rsidR="00E30D77" w:rsidRPr="00C004BA" w:rsidRDefault="00E30D77" w:rsidP="00E30D77">
      <w:pPr>
        <w:spacing w:line="240" w:lineRule="auto"/>
        <w:rPr>
          <w:noProof/>
          <w:szCs w:val="22"/>
        </w:rPr>
      </w:pPr>
    </w:p>
    <w:p w14:paraId="610E7CEE" w14:textId="77777777" w:rsidR="00E30D77" w:rsidRPr="00C004BA" w:rsidRDefault="00E30D77" w:rsidP="00E30D77">
      <w:pPr>
        <w:rPr>
          <w:noProof/>
          <w:szCs w:val="22"/>
        </w:rPr>
      </w:pPr>
    </w:p>
    <w:p w14:paraId="610E7CEF" w14:textId="77777777" w:rsidR="00E30D77" w:rsidRPr="00C004BA" w:rsidRDefault="0011658D" w:rsidP="00E30D77">
      <w:pPr>
        <w:pStyle w:val="Style9"/>
      </w:pPr>
      <w:r w:rsidRPr="00C004BA">
        <w:t>UTGÅNGSDATUM</w:t>
      </w:r>
    </w:p>
    <w:p w14:paraId="610E7CF0" w14:textId="77777777" w:rsidR="00E30D77" w:rsidRPr="00C004BA" w:rsidRDefault="00E30D77" w:rsidP="00E30D77">
      <w:pPr>
        <w:rPr>
          <w:noProof/>
          <w:szCs w:val="22"/>
        </w:rPr>
      </w:pPr>
    </w:p>
    <w:p w14:paraId="610E7CF1" w14:textId="77777777" w:rsidR="00E30D77" w:rsidRPr="00C004BA" w:rsidRDefault="0011658D" w:rsidP="00E30D77">
      <w:pPr>
        <w:rPr>
          <w:noProof/>
          <w:szCs w:val="22"/>
        </w:rPr>
      </w:pPr>
      <w:r w:rsidRPr="00C004BA">
        <w:t>Utg.dat.</w:t>
      </w:r>
    </w:p>
    <w:p w14:paraId="610E7CF2" w14:textId="77777777" w:rsidR="00E30D77" w:rsidRPr="00C004BA" w:rsidRDefault="00E30D77" w:rsidP="00E30D77">
      <w:pPr>
        <w:rPr>
          <w:noProof/>
          <w:szCs w:val="22"/>
        </w:rPr>
      </w:pPr>
    </w:p>
    <w:p w14:paraId="610E7CF3" w14:textId="77777777" w:rsidR="00E30D77" w:rsidRPr="00C004BA" w:rsidRDefault="00E30D77" w:rsidP="00E30D77">
      <w:pPr>
        <w:rPr>
          <w:noProof/>
          <w:szCs w:val="22"/>
        </w:rPr>
      </w:pPr>
    </w:p>
    <w:p w14:paraId="610E7CF4" w14:textId="77777777" w:rsidR="00E30D77" w:rsidRPr="00C004BA" w:rsidRDefault="0011658D" w:rsidP="00E30D77">
      <w:pPr>
        <w:pStyle w:val="Style9"/>
      </w:pPr>
      <w:r w:rsidRPr="00C004BA">
        <w:t>SÄRSKILDA FÖRVARINGSANVISNINGAR</w:t>
      </w:r>
    </w:p>
    <w:p w14:paraId="610E7CF5" w14:textId="77777777" w:rsidR="00E30D77" w:rsidRPr="00C004BA" w:rsidRDefault="00E30D77" w:rsidP="00E30D77">
      <w:pPr>
        <w:rPr>
          <w:noProof/>
          <w:szCs w:val="22"/>
        </w:rPr>
      </w:pPr>
    </w:p>
    <w:p w14:paraId="610E7CF6" w14:textId="77777777" w:rsidR="00E30D77" w:rsidRPr="00C004BA" w:rsidRDefault="0011658D" w:rsidP="00E30D77">
      <w:pPr>
        <w:spacing w:line="240" w:lineRule="auto"/>
        <w:rPr>
          <w:noProof/>
          <w:szCs w:val="22"/>
        </w:rPr>
      </w:pPr>
      <w:r w:rsidRPr="00C004BA">
        <w:t>Förvaras vid högst 25 °C.</w:t>
      </w:r>
    </w:p>
    <w:p w14:paraId="610E7CF7" w14:textId="77777777" w:rsidR="00E30D77" w:rsidRPr="00C004BA" w:rsidRDefault="00E30D77" w:rsidP="00E30D77">
      <w:pPr>
        <w:spacing w:line="240" w:lineRule="auto"/>
        <w:rPr>
          <w:noProof/>
          <w:szCs w:val="22"/>
          <w:lang w:val="en-US"/>
        </w:rPr>
      </w:pPr>
    </w:p>
    <w:p w14:paraId="610E7CF8" w14:textId="77777777" w:rsidR="00E30D77" w:rsidRPr="00C004BA" w:rsidRDefault="0011658D" w:rsidP="00E30D77">
      <w:pPr>
        <w:spacing w:line="240" w:lineRule="auto"/>
        <w:rPr>
          <w:noProof/>
          <w:szCs w:val="22"/>
        </w:rPr>
      </w:pPr>
      <w:r w:rsidRPr="00C004BA">
        <w:t>Förvaras i skydd mot kyla. Får ej frysas. Förvaras vid lägst 15 °C.</w:t>
      </w:r>
    </w:p>
    <w:p w14:paraId="610E7CF9" w14:textId="77777777" w:rsidR="00E30D77" w:rsidRPr="00C004BA" w:rsidRDefault="00E30D77" w:rsidP="00E30D77">
      <w:pPr>
        <w:spacing w:line="240" w:lineRule="auto"/>
        <w:rPr>
          <w:noProof/>
          <w:szCs w:val="22"/>
        </w:rPr>
      </w:pPr>
    </w:p>
    <w:p w14:paraId="610E7CFA" w14:textId="77777777" w:rsidR="00E30D77" w:rsidRPr="00C004BA" w:rsidRDefault="0011658D" w:rsidP="00E30D77">
      <w:pPr>
        <w:spacing w:line="240" w:lineRule="auto"/>
        <w:rPr>
          <w:noProof/>
          <w:szCs w:val="22"/>
        </w:rPr>
      </w:pPr>
      <w:r w:rsidRPr="00C004BA">
        <w:t>Förvaras i den förseglade originalfoliepåsen fram till användningen. Ljus- och fuktkänsligt.</w:t>
      </w:r>
    </w:p>
    <w:p w14:paraId="610E7CFB" w14:textId="77777777" w:rsidR="00E30D77" w:rsidRPr="00C004BA" w:rsidRDefault="00E30D77" w:rsidP="00E30D77">
      <w:pPr>
        <w:spacing w:line="240" w:lineRule="auto"/>
        <w:rPr>
          <w:noProof/>
          <w:szCs w:val="22"/>
        </w:rPr>
      </w:pPr>
    </w:p>
    <w:p w14:paraId="610E7CFC" w14:textId="77777777" w:rsidR="00E30D77" w:rsidRPr="00C004BA" w:rsidRDefault="00E30D77" w:rsidP="00E30D77">
      <w:pPr>
        <w:spacing w:line="240" w:lineRule="auto"/>
        <w:rPr>
          <w:noProof/>
          <w:szCs w:val="22"/>
          <w:lang w:val="en-US"/>
        </w:rPr>
      </w:pPr>
    </w:p>
    <w:p w14:paraId="610E7CFD" w14:textId="77777777" w:rsidR="00E30D77" w:rsidRPr="00C004BA" w:rsidRDefault="0011658D" w:rsidP="00E30D77">
      <w:pPr>
        <w:pStyle w:val="Style9"/>
      </w:pPr>
      <w:r w:rsidRPr="00C004BA">
        <w:t>SÄRSKILDA FÖRSIKTIGHETSÅTGÄRDER FÖR DESTRUKTION AV EJ ANVÄNT LÄKEMEDEL OCH AVFALL I FÖREKOMMANDE FALL</w:t>
      </w:r>
    </w:p>
    <w:p w14:paraId="610E7CFE" w14:textId="77777777" w:rsidR="00E30D77" w:rsidRPr="00C004BA" w:rsidRDefault="00E30D77" w:rsidP="00E30D77">
      <w:pPr>
        <w:spacing w:line="240" w:lineRule="auto"/>
        <w:rPr>
          <w:noProof/>
          <w:szCs w:val="22"/>
        </w:rPr>
      </w:pPr>
    </w:p>
    <w:p w14:paraId="610E7CFF" w14:textId="77777777" w:rsidR="00E30D77" w:rsidRPr="00E17965" w:rsidRDefault="0011658D" w:rsidP="00E30D77">
      <w:pPr>
        <w:spacing w:line="240" w:lineRule="auto"/>
      </w:pPr>
      <w:r w:rsidRPr="00E17965">
        <w:t>Ej använt läkemedel och avfall ska kasseras enligt gällande anvisningar.</w:t>
      </w:r>
    </w:p>
    <w:p w14:paraId="610E7D00" w14:textId="77777777" w:rsidR="00E30D77" w:rsidRPr="00E17965" w:rsidRDefault="00E30D77" w:rsidP="00E30D77">
      <w:pPr>
        <w:spacing w:line="240" w:lineRule="auto"/>
        <w:rPr>
          <w:noProof/>
          <w:szCs w:val="22"/>
        </w:rPr>
      </w:pPr>
    </w:p>
    <w:p w14:paraId="610E7D01" w14:textId="77777777" w:rsidR="00E30D77" w:rsidRPr="00E17965" w:rsidRDefault="00E30D77" w:rsidP="00E30D77">
      <w:pPr>
        <w:spacing w:line="240" w:lineRule="auto"/>
        <w:rPr>
          <w:noProof/>
          <w:szCs w:val="22"/>
        </w:rPr>
      </w:pPr>
    </w:p>
    <w:p w14:paraId="610E7D02" w14:textId="77777777" w:rsidR="00E30D77" w:rsidRPr="00E17965" w:rsidRDefault="0011658D" w:rsidP="00E30D77">
      <w:pPr>
        <w:pStyle w:val="Style9"/>
      </w:pPr>
      <w:r w:rsidRPr="00E17965">
        <w:t>INNEHAVARE AV GODKÄNNANDE FÖR FÖRSÄLJNING (NAMN OCH ADRESS)</w:t>
      </w:r>
    </w:p>
    <w:p w14:paraId="610E7D03" w14:textId="77777777" w:rsidR="00E30D77" w:rsidRPr="00E17965" w:rsidRDefault="00E30D77" w:rsidP="00E30D77">
      <w:pPr>
        <w:spacing w:line="240" w:lineRule="auto"/>
        <w:rPr>
          <w:noProof/>
          <w:szCs w:val="22"/>
        </w:rPr>
      </w:pPr>
    </w:p>
    <w:p w14:paraId="5804337B"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7C704020" w14:textId="77777777" w:rsidR="001035A3" w:rsidRPr="00546D5E" w:rsidRDefault="001035A3" w:rsidP="001035A3">
      <w:pPr>
        <w:jc w:val="both"/>
        <w:rPr>
          <w:rFonts w:cstheme="minorHAnsi"/>
          <w:szCs w:val="22"/>
        </w:rPr>
      </w:pPr>
      <w:r w:rsidRPr="00546D5E">
        <w:rPr>
          <w:rFonts w:cstheme="minorHAnsi"/>
          <w:szCs w:val="22"/>
        </w:rPr>
        <w:t>Bargelaan 200</w:t>
      </w:r>
    </w:p>
    <w:p w14:paraId="7958F9B1" w14:textId="77777777" w:rsidR="001035A3" w:rsidRPr="00546D5E" w:rsidRDefault="001035A3" w:rsidP="001035A3">
      <w:pPr>
        <w:jc w:val="both"/>
        <w:rPr>
          <w:rFonts w:cstheme="minorHAnsi"/>
          <w:szCs w:val="22"/>
        </w:rPr>
      </w:pPr>
      <w:r w:rsidRPr="00546D5E">
        <w:rPr>
          <w:rFonts w:cstheme="minorHAnsi"/>
          <w:szCs w:val="22"/>
        </w:rPr>
        <w:t>Element Offices</w:t>
      </w:r>
    </w:p>
    <w:p w14:paraId="656FF50F" w14:textId="77777777" w:rsidR="001035A3" w:rsidRPr="00546D5E" w:rsidRDefault="001035A3" w:rsidP="001035A3">
      <w:pPr>
        <w:jc w:val="both"/>
        <w:rPr>
          <w:rFonts w:cstheme="minorHAnsi"/>
          <w:szCs w:val="22"/>
        </w:rPr>
      </w:pPr>
      <w:r w:rsidRPr="00546D5E">
        <w:rPr>
          <w:rFonts w:cstheme="minorHAnsi"/>
          <w:szCs w:val="22"/>
        </w:rPr>
        <w:t>2333CW Leiden</w:t>
      </w:r>
    </w:p>
    <w:p w14:paraId="610E7D09" w14:textId="572AA2B0" w:rsidR="00E30D77" w:rsidRPr="00E17965" w:rsidRDefault="0011658D" w:rsidP="00E30D77">
      <w:pPr>
        <w:spacing w:line="240" w:lineRule="auto"/>
        <w:rPr>
          <w:noProof/>
          <w:szCs w:val="22"/>
        </w:rPr>
      </w:pPr>
      <w:r w:rsidRPr="00546D5E">
        <w:rPr>
          <w:color w:val="202124"/>
          <w:szCs w:val="22"/>
          <w:lang w:eastAsia="en-GB"/>
        </w:rPr>
        <w:t>Nederländerna</w:t>
      </w:r>
    </w:p>
    <w:p w14:paraId="610E7D0A" w14:textId="77777777" w:rsidR="00E30D77" w:rsidRPr="00E17965" w:rsidRDefault="00E30D77" w:rsidP="00E30D77">
      <w:pPr>
        <w:spacing w:line="240" w:lineRule="auto"/>
        <w:rPr>
          <w:noProof/>
          <w:szCs w:val="22"/>
        </w:rPr>
      </w:pPr>
    </w:p>
    <w:p w14:paraId="610E7D0B" w14:textId="77777777" w:rsidR="00E30D77" w:rsidRPr="00E17965" w:rsidRDefault="00E30D77" w:rsidP="00E30D77">
      <w:pPr>
        <w:spacing w:line="240" w:lineRule="auto"/>
        <w:rPr>
          <w:noProof/>
          <w:szCs w:val="22"/>
        </w:rPr>
      </w:pPr>
    </w:p>
    <w:p w14:paraId="610E7D0C" w14:textId="77777777" w:rsidR="00E30D77" w:rsidRPr="00E17965" w:rsidRDefault="0011658D" w:rsidP="00E30D77">
      <w:pPr>
        <w:pStyle w:val="Style9"/>
      </w:pPr>
      <w:r w:rsidRPr="00E17965">
        <w:t>NUMMER PÅ GODKÄNNANDE FÖR FÖRSÄLJNING</w:t>
      </w:r>
    </w:p>
    <w:p w14:paraId="610E7D0D" w14:textId="77777777" w:rsidR="00E30D77" w:rsidRPr="00E17965" w:rsidRDefault="00E30D77" w:rsidP="00E30D77">
      <w:pPr>
        <w:spacing w:line="240" w:lineRule="auto"/>
        <w:rPr>
          <w:noProof/>
          <w:szCs w:val="22"/>
        </w:rPr>
      </w:pPr>
    </w:p>
    <w:p w14:paraId="610E7D0E" w14:textId="03ED8C8A" w:rsidR="00E30D77" w:rsidRPr="00E17965" w:rsidRDefault="0011658D" w:rsidP="00E30D77">
      <w:pPr>
        <w:spacing w:line="240" w:lineRule="auto"/>
        <w:rPr>
          <w:highlight w:val="lightGray"/>
        </w:rPr>
      </w:pPr>
      <w:r w:rsidRPr="00E17965">
        <w:t xml:space="preserve">EU/1/20/1523/003 </w:t>
      </w:r>
      <w:r w:rsidRPr="00E17965">
        <w:rPr>
          <w:highlight w:val="lightGray"/>
        </w:rPr>
        <w:t xml:space="preserve">– Ogluo 0,5 mg injektionsvätska, lösning i förfylld spruta – 1 st. </w:t>
      </w:r>
      <w:r w:rsidR="001035A3" w:rsidRPr="00E17965">
        <w:rPr>
          <w:highlight w:val="lightGray"/>
        </w:rPr>
        <w:t>E</w:t>
      </w:r>
      <w:r w:rsidRPr="00E17965">
        <w:rPr>
          <w:highlight w:val="lightGray"/>
        </w:rPr>
        <w:t>ndosspruta</w:t>
      </w:r>
    </w:p>
    <w:p w14:paraId="610E7D0F" w14:textId="54753C40" w:rsidR="00E30D77" w:rsidRPr="00E17965" w:rsidRDefault="0011658D" w:rsidP="00E30D77">
      <w:pPr>
        <w:spacing w:line="240" w:lineRule="auto"/>
        <w:rPr>
          <w:highlight w:val="lightGray"/>
        </w:rPr>
      </w:pPr>
      <w:r w:rsidRPr="00E17965">
        <w:rPr>
          <w:highlight w:val="lightGray"/>
        </w:rPr>
        <w:t xml:space="preserve">EU/1/20/1523/004 – Ogluo 0,5 mg injektionsvätska, lösning i förfylld spruta – 2 st. </w:t>
      </w:r>
      <w:r w:rsidR="001035A3" w:rsidRPr="00E17965">
        <w:rPr>
          <w:highlight w:val="lightGray"/>
        </w:rPr>
        <w:t>E</w:t>
      </w:r>
      <w:r w:rsidRPr="00E17965">
        <w:rPr>
          <w:highlight w:val="lightGray"/>
        </w:rPr>
        <w:t>ndossprutor</w:t>
      </w:r>
    </w:p>
    <w:p w14:paraId="610E7D10" w14:textId="77777777" w:rsidR="00E30D77" w:rsidRPr="00E17965" w:rsidRDefault="00E30D77" w:rsidP="00E30D77">
      <w:pPr>
        <w:spacing w:line="240" w:lineRule="auto"/>
        <w:rPr>
          <w:noProof/>
          <w:szCs w:val="22"/>
        </w:rPr>
      </w:pPr>
    </w:p>
    <w:p w14:paraId="610E7D11" w14:textId="77777777" w:rsidR="00E30D77" w:rsidRPr="00E17965" w:rsidRDefault="00E30D77" w:rsidP="00E30D77">
      <w:pPr>
        <w:spacing w:line="240" w:lineRule="auto"/>
        <w:rPr>
          <w:noProof/>
          <w:szCs w:val="22"/>
        </w:rPr>
      </w:pPr>
    </w:p>
    <w:p w14:paraId="610E7D12" w14:textId="77777777" w:rsidR="00E30D77" w:rsidRPr="00E17965" w:rsidRDefault="0011658D" w:rsidP="00E30D77">
      <w:pPr>
        <w:pStyle w:val="Style9"/>
      </w:pPr>
      <w:r w:rsidRPr="00E17965">
        <w:t>TILLVERKNINGSSATSNUMMER</w:t>
      </w:r>
    </w:p>
    <w:p w14:paraId="610E7D13" w14:textId="77777777" w:rsidR="00E30D77" w:rsidRPr="00E17965" w:rsidRDefault="00E30D77" w:rsidP="00E30D77">
      <w:pPr>
        <w:spacing w:line="240" w:lineRule="auto"/>
        <w:rPr>
          <w:i/>
          <w:noProof/>
          <w:szCs w:val="22"/>
        </w:rPr>
      </w:pPr>
    </w:p>
    <w:p w14:paraId="610E7D14" w14:textId="77777777" w:rsidR="00E30D77" w:rsidRPr="00E17965" w:rsidRDefault="0011658D" w:rsidP="00E30D77">
      <w:pPr>
        <w:spacing w:line="240" w:lineRule="auto"/>
        <w:rPr>
          <w:noProof/>
          <w:szCs w:val="22"/>
        </w:rPr>
      </w:pPr>
      <w:r w:rsidRPr="00E17965">
        <w:t>Lot</w:t>
      </w:r>
    </w:p>
    <w:p w14:paraId="610E7D15" w14:textId="77777777" w:rsidR="00E30D77" w:rsidRPr="00E17965" w:rsidRDefault="00E30D77" w:rsidP="00E30D77">
      <w:pPr>
        <w:spacing w:line="240" w:lineRule="auto"/>
        <w:rPr>
          <w:noProof/>
          <w:szCs w:val="22"/>
        </w:rPr>
      </w:pPr>
    </w:p>
    <w:p w14:paraId="610E7D16" w14:textId="77777777" w:rsidR="00E30D77" w:rsidRPr="00E17965" w:rsidRDefault="00E30D77" w:rsidP="00E30D77">
      <w:pPr>
        <w:spacing w:line="240" w:lineRule="auto"/>
        <w:rPr>
          <w:noProof/>
          <w:szCs w:val="22"/>
        </w:rPr>
      </w:pPr>
    </w:p>
    <w:p w14:paraId="610E7D17" w14:textId="77777777" w:rsidR="00E30D77" w:rsidRPr="00E17965" w:rsidRDefault="0011658D" w:rsidP="00E30D77">
      <w:pPr>
        <w:pStyle w:val="Style9"/>
      </w:pPr>
      <w:r w:rsidRPr="00E17965">
        <w:t>ALLMÄN KLASSIFICERING FÖR FÖRSKRIVNING</w:t>
      </w:r>
    </w:p>
    <w:p w14:paraId="610E7D18" w14:textId="77777777" w:rsidR="00E30D77" w:rsidRPr="00E17965" w:rsidRDefault="00E30D77" w:rsidP="00E30D77">
      <w:pPr>
        <w:spacing w:line="240" w:lineRule="auto"/>
        <w:rPr>
          <w:noProof/>
          <w:szCs w:val="22"/>
        </w:rPr>
      </w:pPr>
    </w:p>
    <w:p w14:paraId="610E7D19" w14:textId="77777777" w:rsidR="00E30D77" w:rsidRPr="00E17965" w:rsidRDefault="00E30D77" w:rsidP="00E30D77">
      <w:pPr>
        <w:spacing w:line="240" w:lineRule="auto"/>
        <w:rPr>
          <w:noProof/>
          <w:szCs w:val="22"/>
        </w:rPr>
      </w:pPr>
    </w:p>
    <w:p w14:paraId="610E7D1A" w14:textId="77777777" w:rsidR="00E30D77" w:rsidRPr="00E17965" w:rsidRDefault="0011658D" w:rsidP="00E30D77">
      <w:pPr>
        <w:pStyle w:val="Style9"/>
        <w:rPr>
          <w:rStyle w:val="Strong"/>
        </w:rPr>
      </w:pPr>
      <w:r w:rsidRPr="00E17965">
        <w:t>BRUKSANVISNING</w:t>
      </w:r>
    </w:p>
    <w:p w14:paraId="610E7D1B" w14:textId="77777777" w:rsidR="00E30D77" w:rsidRPr="00E17965" w:rsidRDefault="00E30D77" w:rsidP="00E30D77">
      <w:pPr>
        <w:spacing w:line="240" w:lineRule="auto"/>
        <w:rPr>
          <w:noProof/>
          <w:szCs w:val="22"/>
        </w:rPr>
      </w:pPr>
    </w:p>
    <w:p w14:paraId="610E7D1C" w14:textId="77777777" w:rsidR="00E30D77" w:rsidRPr="00E17965" w:rsidRDefault="00E30D77" w:rsidP="00E30D77">
      <w:pPr>
        <w:spacing w:line="240" w:lineRule="auto"/>
        <w:rPr>
          <w:noProof/>
          <w:szCs w:val="22"/>
        </w:rPr>
      </w:pPr>
    </w:p>
    <w:p w14:paraId="610E7D1D" w14:textId="77777777" w:rsidR="00E30D77" w:rsidRPr="00E17965" w:rsidRDefault="0011658D" w:rsidP="00E30D77">
      <w:pPr>
        <w:pStyle w:val="Style9"/>
      </w:pPr>
      <w:r w:rsidRPr="00E17965">
        <w:t>INFORMATION I PUNKTSKRIFT</w:t>
      </w:r>
    </w:p>
    <w:p w14:paraId="610E7D1E" w14:textId="77777777" w:rsidR="00E30D77" w:rsidRPr="00E17965" w:rsidRDefault="00E30D77" w:rsidP="00E30D77">
      <w:pPr>
        <w:spacing w:line="240" w:lineRule="auto"/>
        <w:rPr>
          <w:noProof/>
          <w:szCs w:val="22"/>
        </w:rPr>
      </w:pPr>
    </w:p>
    <w:p w14:paraId="610E7D1F" w14:textId="77777777" w:rsidR="00E30D77" w:rsidRPr="00E17965" w:rsidRDefault="0011658D" w:rsidP="00E30D77">
      <w:pPr>
        <w:spacing w:line="240" w:lineRule="auto"/>
        <w:rPr>
          <w:noProof/>
          <w:szCs w:val="22"/>
        </w:rPr>
      </w:pPr>
      <w:r w:rsidRPr="00E17965">
        <w:t>Ogluo 0,5 mg</w:t>
      </w:r>
    </w:p>
    <w:p w14:paraId="610E7D20" w14:textId="77777777" w:rsidR="00E30D77" w:rsidRPr="00E17965" w:rsidRDefault="00E30D77" w:rsidP="00E30D77">
      <w:pPr>
        <w:spacing w:line="240" w:lineRule="auto"/>
        <w:rPr>
          <w:noProof/>
          <w:szCs w:val="22"/>
          <w:shd w:val="clear" w:color="auto" w:fill="CCCCCC"/>
        </w:rPr>
      </w:pPr>
    </w:p>
    <w:p w14:paraId="610E7D21" w14:textId="77777777" w:rsidR="00E30D77" w:rsidRPr="00E17965" w:rsidRDefault="00E30D77" w:rsidP="00E30D77">
      <w:pPr>
        <w:spacing w:line="240" w:lineRule="auto"/>
        <w:rPr>
          <w:noProof/>
          <w:szCs w:val="22"/>
          <w:shd w:val="clear" w:color="auto" w:fill="CCCCCC"/>
        </w:rPr>
      </w:pPr>
    </w:p>
    <w:p w14:paraId="610E7D22" w14:textId="77777777" w:rsidR="00E30D77" w:rsidRPr="00E17965" w:rsidRDefault="0011658D" w:rsidP="00E30D77">
      <w:pPr>
        <w:pStyle w:val="Style9"/>
      </w:pPr>
      <w:r w:rsidRPr="00E17965">
        <w:t>UNIK IDENTITETSBETECKNING – TVÅDIMENSIONELL STRECKKOD</w:t>
      </w:r>
    </w:p>
    <w:p w14:paraId="610E7D23" w14:textId="77777777" w:rsidR="00E30D77" w:rsidRPr="00E17965" w:rsidRDefault="00E30D77" w:rsidP="00E30D77">
      <w:pPr>
        <w:tabs>
          <w:tab w:val="clear" w:pos="567"/>
        </w:tabs>
        <w:spacing w:line="240" w:lineRule="auto"/>
        <w:rPr>
          <w:noProof/>
        </w:rPr>
      </w:pPr>
    </w:p>
    <w:p w14:paraId="610E7D24" w14:textId="77777777" w:rsidR="00E30D77" w:rsidRPr="00E17965" w:rsidRDefault="0011658D" w:rsidP="00E30D77">
      <w:pPr>
        <w:spacing w:line="240" w:lineRule="auto"/>
        <w:rPr>
          <w:noProof/>
        </w:rPr>
      </w:pPr>
      <w:r w:rsidRPr="00E17965">
        <w:rPr>
          <w:highlight w:val="lightGray"/>
        </w:rPr>
        <w:t>Tvådimensionell streckkod som innehåller den unika identitetsbeteckningen.</w:t>
      </w:r>
    </w:p>
    <w:p w14:paraId="610E7D25" w14:textId="77777777" w:rsidR="00E30D77" w:rsidRPr="00E17965" w:rsidRDefault="00E30D77" w:rsidP="00E30D77">
      <w:pPr>
        <w:spacing w:line="240" w:lineRule="auto"/>
        <w:rPr>
          <w:noProof/>
          <w:szCs w:val="22"/>
          <w:shd w:val="clear" w:color="auto" w:fill="CCCCCC"/>
        </w:rPr>
      </w:pPr>
    </w:p>
    <w:p w14:paraId="610E7D26" w14:textId="77777777" w:rsidR="00E30D77" w:rsidRPr="00E17965" w:rsidRDefault="0011658D" w:rsidP="00E30D77">
      <w:pPr>
        <w:pStyle w:val="Style9"/>
      </w:pPr>
      <w:r w:rsidRPr="00E17965">
        <w:t>UNIK IDENTITETSBETECKNING – I ETT FORMAT LÄSBART FÖR MÄNSKLIGT ÖGA</w:t>
      </w:r>
    </w:p>
    <w:p w14:paraId="610E7D27" w14:textId="77777777" w:rsidR="00E30D77" w:rsidRPr="00E17965" w:rsidRDefault="00E30D77" w:rsidP="00E30D77">
      <w:pPr>
        <w:tabs>
          <w:tab w:val="clear" w:pos="567"/>
        </w:tabs>
        <w:spacing w:line="240" w:lineRule="auto"/>
        <w:rPr>
          <w:noProof/>
        </w:rPr>
      </w:pPr>
    </w:p>
    <w:p w14:paraId="610E7D28" w14:textId="77777777" w:rsidR="00E30D77" w:rsidRPr="00E17965" w:rsidRDefault="0011658D" w:rsidP="00E30D77">
      <w:pPr>
        <w:rPr>
          <w:szCs w:val="22"/>
        </w:rPr>
      </w:pPr>
      <w:r w:rsidRPr="00E17965">
        <w:rPr>
          <w:szCs w:val="22"/>
        </w:rPr>
        <w:t>PC</w:t>
      </w:r>
    </w:p>
    <w:p w14:paraId="610E7D29" w14:textId="77777777" w:rsidR="00E30D77" w:rsidRPr="00E17965" w:rsidRDefault="0011658D" w:rsidP="00E30D77">
      <w:pPr>
        <w:rPr>
          <w:szCs w:val="22"/>
        </w:rPr>
      </w:pPr>
      <w:r w:rsidRPr="00E17965">
        <w:rPr>
          <w:szCs w:val="22"/>
        </w:rPr>
        <w:t>SN</w:t>
      </w:r>
    </w:p>
    <w:p w14:paraId="610E7D2A" w14:textId="77777777" w:rsidR="00E30D77" w:rsidRPr="00E17965" w:rsidRDefault="0011658D" w:rsidP="00E30D77">
      <w:pPr>
        <w:rPr>
          <w:szCs w:val="22"/>
        </w:rPr>
      </w:pPr>
      <w:r w:rsidRPr="00E17965">
        <w:rPr>
          <w:szCs w:val="22"/>
        </w:rPr>
        <w:t>NN</w:t>
      </w:r>
    </w:p>
    <w:p w14:paraId="610E7D2B" w14:textId="77777777" w:rsidR="00E30D77" w:rsidRPr="008B1BE7" w:rsidRDefault="00E30D77" w:rsidP="00E30D77">
      <w:pPr>
        <w:rPr>
          <w:szCs w:val="22"/>
        </w:rPr>
      </w:pPr>
    </w:p>
    <w:p w14:paraId="610E7D2C"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lastRenderedPageBreak/>
        <w:t>UPPGIFTER SOM SKA FINNAS PÅ YTTRE FÖRPACKNINGEN</w:t>
      </w:r>
    </w:p>
    <w:p w14:paraId="610E7D2D"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FOLIEPÅSE – FÖRFYLLD SPRUTA (0,5 MG)</w:t>
      </w:r>
    </w:p>
    <w:p w14:paraId="610E7D2E" w14:textId="77777777" w:rsidR="00E30D77" w:rsidRPr="00C004BA" w:rsidRDefault="00E30D77" w:rsidP="00E30D77">
      <w:pPr>
        <w:spacing w:line="240" w:lineRule="auto"/>
        <w:rPr>
          <w:color w:val="FF0000"/>
        </w:rPr>
      </w:pPr>
    </w:p>
    <w:p w14:paraId="610E7D2F" w14:textId="77777777" w:rsidR="00E30D77" w:rsidRPr="00C004BA" w:rsidRDefault="00E30D77" w:rsidP="00E30D77">
      <w:pPr>
        <w:spacing w:line="240" w:lineRule="auto"/>
        <w:rPr>
          <w:noProof/>
          <w:szCs w:val="22"/>
        </w:rPr>
      </w:pPr>
    </w:p>
    <w:p w14:paraId="610E7D30" w14:textId="77777777" w:rsidR="00E30D77" w:rsidRPr="00C004BA" w:rsidRDefault="0011658D" w:rsidP="005426EA">
      <w:pPr>
        <w:pStyle w:val="Style9"/>
        <w:numPr>
          <w:ilvl w:val="0"/>
          <w:numId w:val="41"/>
        </w:numPr>
        <w:ind w:left="567"/>
      </w:pPr>
      <w:r w:rsidRPr="00C004BA">
        <w:t>LÄKEMEDLETS NAMN</w:t>
      </w:r>
    </w:p>
    <w:p w14:paraId="610E7D31" w14:textId="77777777" w:rsidR="00E30D77" w:rsidRPr="00C004BA" w:rsidRDefault="00E30D77" w:rsidP="00E30D77">
      <w:pPr>
        <w:spacing w:line="240" w:lineRule="auto"/>
        <w:rPr>
          <w:noProof/>
          <w:szCs w:val="22"/>
        </w:rPr>
      </w:pPr>
    </w:p>
    <w:p w14:paraId="610E7D32" w14:textId="77777777" w:rsidR="00E30D77" w:rsidRPr="00C004BA" w:rsidRDefault="0011658D" w:rsidP="00E30D77">
      <w:pPr>
        <w:spacing w:line="240" w:lineRule="auto"/>
        <w:rPr>
          <w:noProof/>
          <w:szCs w:val="22"/>
        </w:rPr>
      </w:pPr>
      <w:r w:rsidRPr="00C004BA">
        <w:t>Ogluo 0,5 mg injektionsvätska, lösning i förfylld spruta</w:t>
      </w:r>
    </w:p>
    <w:p w14:paraId="610E7D33" w14:textId="77777777" w:rsidR="00E30D77" w:rsidRPr="00C004BA" w:rsidRDefault="0011658D" w:rsidP="00E30D77">
      <w:pPr>
        <w:spacing w:line="240" w:lineRule="auto"/>
        <w:rPr>
          <w:b/>
          <w:szCs w:val="22"/>
        </w:rPr>
      </w:pPr>
      <w:r w:rsidRPr="00C004BA">
        <w:t>glukagon</w:t>
      </w:r>
    </w:p>
    <w:p w14:paraId="610E7D34" w14:textId="77777777" w:rsidR="00E30D77" w:rsidRPr="00C004BA" w:rsidRDefault="00E30D77" w:rsidP="00E30D77">
      <w:pPr>
        <w:spacing w:line="240" w:lineRule="auto"/>
        <w:rPr>
          <w:noProof/>
          <w:color w:val="FF0000"/>
          <w:szCs w:val="22"/>
        </w:rPr>
      </w:pPr>
    </w:p>
    <w:p w14:paraId="610E7D35" w14:textId="77777777" w:rsidR="00E30D77" w:rsidRPr="00C004BA" w:rsidRDefault="00E30D77" w:rsidP="00E30D77">
      <w:pPr>
        <w:spacing w:line="240" w:lineRule="auto"/>
        <w:rPr>
          <w:noProof/>
          <w:szCs w:val="22"/>
        </w:rPr>
      </w:pPr>
    </w:p>
    <w:p w14:paraId="610E7D36" w14:textId="77777777" w:rsidR="00E30D77" w:rsidRPr="00C004BA" w:rsidRDefault="0011658D" w:rsidP="00E30D77">
      <w:pPr>
        <w:pStyle w:val="Style9"/>
      </w:pPr>
      <w:r w:rsidRPr="00C004BA">
        <w:t>DEKLARATION AV AKTIV(A) SUBSTANS(ER)</w:t>
      </w:r>
    </w:p>
    <w:p w14:paraId="610E7D37" w14:textId="77777777" w:rsidR="00E30D77" w:rsidRPr="00C004BA" w:rsidRDefault="00E30D77" w:rsidP="00E30D77">
      <w:pPr>
        <w:spacing w:line="240" w:lineRule="auto"/>
        <w:rPr>
          <w:noProof/>
          <w:szCs w:val="22"/>
        </w:rPr>
      </w:pPr>
    </w:p>
    <w:p w14:paraId="610E7D38" w14:textId="77777777" w:rsidR="00E30D77" w:rsidRPr="00C004BA" w:rsidRDefault="0011658D" w:rsidP="00E30D77">
      <w:pPr>
        <w:spacing w:line="240" w:lineRule="auto"/>
        <w:rPr>
          <w:noProof/>
          <w:szCs w:val="22"/>
        </w:rPr>
      </w:pPr>
      <w:r w:rsidRPr="00C004BA">
        <w:t>Varje förfylld spruta innehåller 0,5 mg glukagon i 0,1 ml.</w:t>
      </w:r>
    </w:p>
    <w:p w14:paraId="610E7D39" w14:textId="77777777" w:rsidR="00E30D77" w:rsidRPr="00C004BA" w:rsidRDefault="00E30D77" w:rsidP="00E30D77">
      <w:pPr>
        <w:spacing w:line="240" w:lineRule="auto"/>
        <w:rPr>
          <w:noProof/>
          <w:szCs w:val="22"/>
        </w:rPr>
      </w:pPr>
    </w:p>
    <w:p w14:paraId="610E7D3A" w14:textId="77777777" w:rsidR="00E30D77" w:rsidRPr="00C004BA" w:rsidRDefault="00E30D77" w:rsidP="00E30D77">
      <w:pPr>
        <w:spacing w:line="240" w:lineRule="auto"/>
        <w:rPr>
          <w:noProof/>
          <w:szCs w:val="22"/>
        </w:rPr>
      </w:pPr>
    </w:p>
    <w:p w14:paraId="610E7D3B" w14:textId="77777777" w:rsidR="00E30D77" w:rsidRPr="00C004BA" w:rsidRDefault="0011658D" w:rsidP="00E30D77">
      <w:pPr>
        <w:pStyle w:val="Style9"/>
      </w:pPr>
      <w:r w:rsidRPr="00C004BA">
        <w:t>FÖRTECKNING ÖVER HJÄLPÄMNEN</w:t>
      </w:r>
    </w:p>
    <w:p w14:paraId="610E7D3C" w14:textId="77777777" w:rsidR="00E30D77" w:rsidRPr="00C004BA" w:rsidRDefault="00E30D77" w:rsidP="00E30D77">
      <w:pPr>
        <w:spacing w:line="240" w:lineRule="auto"/>
        <w:rPr>
          <w:noProof/>
          <w:szCs w:val="22"/>
        </w:rPr>
      </w:pPr>
    </w:p>
    <w:p w14:paraId="610E7D3D" w14:textId="77777777" w:rsidR="00E30D77" w:rsidRPr="00C004BA" w:rsidRDefault="0011658D" w:rsidP="00E30D77">
      <w:pPr>
        <w:spacing w:line="240" w:lineRule="auto"/>
        <w:rPr>
          <w:noProof/>
          <w:szCs w:val="22"/>
        </w:rPr>
      </w:pPr>
      <w:r w:rsidRPr="00C004BA">
        <w:t>Innehåller även trehalosdihydrat, dimetylsulfoxid (DMSO), svavelsyra och vatten för injektionsvätskor. Se bipacksedeln för ytterligare information.</w:t>
      </w:r>
    </w:p>
    <w:p w14:paraId="610E7D3E" w14:textId="77777777" w:rsidR="00E30D77" w:rsidRPr="00C004BA" w:rsidRDefault="00E30D77" w:rsidP="00E30D77">
      <w:pPr>
        <w:spacing w:line="240" w:lineRule="auto"/>
        <w:rPr>
          <w:noProof/>
          <w:szCs w:val="22"/>
        </w:rPr>
      </w:pPr>
    </w:p>
    <w:p w14:paraId="610E7D3F" w14:textId="77777777" w:rsidR="00E30D77" w:rsidRPr="00C004BA" w:rsidRDefault="00E30D77" w:rsidP="00E30D77">
      <w:pPr>
        <w:spacing w:line="240" w:lineRule="auto"/>
        <w:rPr>
          <w:noProof/>
          <w:color w:val="FF0000"/>
          <w:szCs w:val="22"/>
        </w:rPr>
      </w:pPr>
    </w:p>
    <w:p w14:paraId="610E7D40" w14:textId="77777777" w:rsidR="00E30D77" w:rsidRPr="00C004BA" w:rsidRDefault="0011658D" w:rsidP="00E30D77">
      <w:pPr>
        <w:pStyle w:val="Style9"/>
      </w:pPr>
      <w:r w:rsidRPr="00C004BA">
        <w:t>LÄKEMEDELSFORM OCH FÖRPACKNINGSSTORLEK</w:t>
      </w:r>
    </w:p>
    <w:p w14:paraId="610E7D41" w14:textId="77777777" w:rsidR="00E30D77" w:rsidRPr="00C004BA" w:rsidRDefault="00E30D77" w:rsidP="00E30D77">
      <w:pPr>
        <w:spacing w:line="240" w:lineRule="auto"/>
        <w:rPr>
          <w:noProof/>
          <w:szCs w:val="22"/>
        </w:rPr>
      </w:pPr>
    </w:p>
    <w:p w14:paraId="610E7D42" w14:textId="77777777" w:rsidR="00E30D77" w:rsidRPr="00C004BA" w:rsidRDefault="0011658D" w:rsidP="00E30D77">
      <w:pPr>
        <w:spacing w:line="240" w:lineRule="auto"/>
        <w:rPr>
          <w:noProof/>
          <w:szCs w:val="22"/>
        </w:rPr>
      </w:pPr>
      <w:r w:rsidRPr="00C004BA">
        <w:rPr>
          <w:szCs w:val="22"/>
          <w:highlight w:val="lightGray"/>
        </w:rPr>
        <w:t>Injektionsvätska, lösning</w:t>
      </w:r>
    </w:p>
    <w:p w14:paraId="610E7D43" w14:textId="77777777" w:rsidR="00E30D77" w:rsidRPr="00C004BA" w:rsidRDefault="00E30D77" w:rsidP="00E30D77">
      <w:pPr>
        <w:spacing w:line="240" w:lineRule="auto"/>
        <w:rPr>
          <w:noProof/>
          <w:szCs w:val="22"/>
          <w:highlight w:val="yellow"/>
        </w:rPr>
      </w:pPr>
    </w:p>
    <w:p w14:paraId="610E7D44" w14:textId="66D71E3A" w:rsidR="00E30D77" w:rsidRPr="00C004BA" w:rsidRDefault="0011658D" w:rsidP="00E30D77">
      <w:pPr>
        <w:spacing w:line="240" w:lineRule="auto"/>
        <w:rPr>
          <w:noProof/>
          <w:szCs w:val="22"/>
        </w:rPr>
      </w:pPr>
      <w:r w:rsidRPr="00C004BA">
        <w:t xml:space="preserve">1 st. </w:t>
      </w:r>
      <w:r w:rsidR="001035A3" w:rsidRPr="00C004BA">
        <w:t>F</w:t>
      </w:r>
      <w:r w:rsidRPr="00C004BA">
        <w:t>örfylld endosspruta</w:t>
      </w:r>
    </w:p>
    <w:p w14:paraId="610E7D45" w14:textId="1820BA16" w:rsidR="00E30D77" w:rsidRPr="00C004BA" w:rsidRDefault="0011658D" w:rsidP="00E30D77">
      <w:pPr>
        <w:spacing w:line="240" w:lineRule="auto"/>
        <w:rPr>
          <w:noProof/>
          <w:szCs w:val="22"/>
        </w:rPr>
      </w:pPr>
      <w:r w:rsidRPr="008C6573">
        <w:rPr>
          <w:highlight w:val="lightGray"/>
        </w:rPr>
        <w:t xml:space="preserve">2 st. </w:t>
      </w:r>
      <w:r w:rsidR="001035A3" w:rsidRPr="008C6573">
        <w:rPr>
          <w:highlight w:val="lightGray"/>
        </w:rPr>
        <w:t>F</w:t>
      </w:r>
      <w:r w:rsidRPr="008C6573">
        <w:rPr>
          <w:highlight w:val="lightGray"/>
        </w:rPr>
        <w:t>örfylld</w:t>
      </w:r>
      <w:r>
        <w:rPr>
          <w:highlight w:val="lightGray"/>
        </w:rPr>
        <w:t>a</w:t>
      </w:r>
      <w:r w:rsidRPr="008C6573">
        <w:rPr>
          <w:highlight w:val="lightGray"/>
        </w:rPr>
        <w:t xml:space="preserve"> endossprut</w:t>
      </w:r>
      <w:r>
        <w:rPr>
          <w:highlight w:val="lightGray"/>
        </w:rPr>
        <w:t>or</w:t>
      </w:r>
    </w:p>
    <w:p w14:paraId="610E7D46" w14:textId="77777777" w:rsidR="00E30D77" w:rsidRPr="00C004BA" w:rsidRDefault="00E30D77" w:rsidP="00E30D77">
      <w:pPr>
        <w:spacing w:line="240" w:lineRule="auto"/>
        <w:rPr>
          <w:noProof/>
          <w:szCs w:val="22"/>
          <w:highlight w:val="yellow"/>
        </w:rPr>
      </w:pPr>
    </w:p>
    <w:p w14:paraId="610E7D47" w14:textId="77777777" w:rsidR="00E30D77" w:rsidRPr="00C004BA" w:rsidRDefault="00E30D77" w:rsidP="00E30D77">
      <w:pPr>
        <w:spacing w:line="240" w:lineRule="auto"/>
        <w:rPr>
          <w:noProof/>
          <w:color w:val="FF0000"/>
          <w:szCs w:val="22"/>
        </w:rPr>
      </w:pPr>
    </w:p>
    <w:p w14:paraId="610E7D48" w14:textId="77777777" w:rsidR="00E30D77" w:rsidRPr="00C004BA" w:rsidRDefault="0011658D" w:rsidP="00E30D77">
      <w:pPr>
        <w:pStyle w:val="Style9"/>
      </w:pPr>
      <w:r w:rsidRPr="00C004BA">
        <w:t>ADMINISTRERINGSSÄTT OCH ADMINISTRERINGSVÄG</w:t>
      </w:r>
    </w:p>
    <w:p w14:paraId="610E7D49" w14:textId="77777777" w:rsidR="00E30D77" w:rsidRPr="00C004BA" w:rsidRDefault="00E30D77" w:rsidP="00E30D77">
      <w:pPr>
        <w:spacing w:line="240" w:lineRule="auto"/>
        <w:rPr>
          <w:noProof/>
          <w:szCs w:val="22"/>
        </w:rPr>
      </w:pPr>
    </w:p>
    <w:p w14:paraId="610E7D4A" w14:textId="77777777" w:rsidR="00E30D77" w:rsidRPr="00C004BA" w:rsidRDefault="00E30D77" w:rsidP="00E30D77">
      <w:pPr>
        <w:spacing w:line="240" w:lineRule="auto"/>
        <w:rPr>
          <w:noProof/>
          <w:szCs w:val="22"/>
        </w:rPr>
      </w:pPr>
    </w:p>
    <w:p w14:paraId="610E7D4B" w14:textId="77777777" w:rsidR="00E30D77" w:rsidRPr="00C004BA" w:rsidRDefault="0011658D" w:rsidP="00E30D77">
      <w:pPr>
        <w:pStyle w:val="ListParagraph"/>
        <w:numPr>
          <w:ilvl w:val="0"/>
          <w:numId w:val="7"/>
        </w:numPr>
        <w:spacing w:line="240" w:lineRule="auto"/>
        <w:rPr>
          <w:noProof/>
          <w:color w:val="000000" w:themeColor="text1"/>
          <w:szCs w:val="22"/>
        </w:rPr>
      </w:pPr>
      <w:r w:rsidRPr="00C004BA">
        <w:rPr>
          <w:color w:val="000000" w:themeColor="text1"/>
          <w:szCs w:val="22"/>
        </w:rPr>
        <w:t>Förbered</w:t>
      </w:r>
    </w:p>
    <w:p w14:paraId="610E7D4C"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color w:val="000000" w:themeColor="text1"/>
          <w:szCs w:val="22"/>
        </w:rPr>
        <w:t>Riv upp påsen vid den streckade linjen. Ta upp sprutan.</w:t>
      </w:r>
    </w:p>
    <w:p w14:paraId="610E7D4D" w14:textId="77777777" w:rsidR="00E30D77" w:rsidRPr="00C004BA" w:rsidRDefault="0011658D" w:rsidP="00E30D77">
      <w:pPr>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727872" behindDoc="0" locked="0" layoutInCell="1" allowOverlap="1" wp14:anchorId="610E8216" wp14:editId="610E8217">
                <wp:simplePos x="0" y="0"/>
                <wp:positionH relativeFrom="column">
                  <wp:posOffset>911117</wp:posOffset>
                </wp:positionH>
                <wp:positionV relativeFrom="paragraph">
                  <wp:posOffset>13492</wp:posOffset>
                </wp:positionV>
                <wp:extent cx="808355" cy="336430"/>
                <wp:effectExtent l="0" t="0" r="0" b="6985"/>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36430"/>
                        </a:xfrm>
                        <a:prstGeom prst="rect">
                          <a:avLst/>
                        </a:prstGeom>
                        <a:solidFill>
                          <a:srgbClr val="FFFFFF"/>
                        </a:solidFill>
                        <a:ln w="9525">
                          <a:noFill/>
                          <a:miter lim="800000"/>
                          <a:headEnd/>
                          <a:tailEnd/>
                        </a:ln>
                      </wps:spPr>
                      <wps:txbx>
                        <w:txbxContent>
                          <w:p w14:paraId="610E8309" w14:textId="77777777" w:rsidR="00E00092" w:rsidRDefault="0011658D" w:rsidP="00E30D77">
                            <w:pPr>
                              <w:spacing w:line="240" w:lineRule="auto"/>
                              <w:rPr>
                                <w:sz w:val="14"/>
                              </w:rPr>
                            </w:pPr>
                            <w:r w:rsidRPr="005426EA">
                              <w:rPr>
                                <w:sz w:val="14"/>
                                <w:szCs w:val="14"/>
                                <w:highlight w:val="lightGray"/>
                              </w:rPr>
                              <w:t>Riv upp påsen vid den streckade linjen. Ta upp sprutan.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0E8216" id="_x0000_s1060" type="#_x0000_t202" style="position:absolute;left:0;text-align:left;margin-left:71.75pt;margin-top:1.05pt;width:63.65pt;height:26.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aO/QEAANMDAAAOAAAAZHJzL2Uyb0RvYy54bWysU9uO2yAQfa/Uf0C8N85ls0qtOKs221SV&#10;thdp2w/AgGNUzNCBxE6/vgNO0mr3bVUe0AAzZ2bOHNZ3Q2fZUWMw4Co+m0w5006CMm5f8R/fd29W&#10;nIUonBIWnK74SQd+t3n9at37Us+hBas0MgJxoex9xdsYfVkUQba6E2ECXjt6bAA7EemI+0Kh6Am9&#10;s8V8Or0tekDlEaQOgW7vx0e+yfhNo2X82jRBR2YrTrXFvGPe67QXm7Uo9yh8a+S5DPGCKjphHCW9&#10;Qt2LKNgBzTOozkiEAE2cSOgKaBojde6BuplNn3Tz2Aqvcy9ETvBXmsL/g5Vfjo/+G7I4vIeBBpib&#10;CP4B5M/AHGxb4fb6HSL0rRaKEs8SZUXvQ3kOTVSHMiSQuv8MioYsDhEy0NBgl1ihPhmh0wBOV9L1&#10;EJmky9V0tVguOZP0tFjc3izyUApRXoI9hvhRQ8eSUXGkmWZwcXwIMRUjyotLyhXAGrUz1uYD7uut&#10;RXYUNP9dXrn+J27Wsb7ib5fzZUZ2kOKzNDoTSZ/WdKnQtEbFJDI+OJVdojB2tKkS687sJEJGauJQ&#10;D8wo6u4mBSe2alAn4gth1CP9HzJawN+c9aTFiodfB4GaM/vJEedJuBcDL0Z9MYSTFFrxyNlobmMW&#10;eKImJSPlZJLOKk/S/Pecvf7+xc0fAAAA//8DAFBLAwQUAAYACAAAACEAiWnGFt0AAAAIAQAADwAA&#10;AGRycy9kb3ducmV2LnhtbEyPwU7DMBBE70j8g7VIXBB1EkhBIU4FLdzg0FL1vI1NEhGvI9tp0r9n&#10;OcFxNKOZN+Vqtr04GR86RwrSRQLCUO10R42C/efb7SOIEJE09o6MgrMJsKouL0ostJtoa0672Agu&#10;oVCggjbGoZAy1K2xGBZuMMTel/MWI0vfSO1x4nLbyyxJltJiR7zQ4mDWram/d6NVsNz4cdrS+maz&#10;f33Hj6HJDi/ng1LXV/PzE4ho5vgXhl98RoeKmY5uJB1Ez/r+LueogiwFwX72kPCVo4I8T0FWpfx/&#10;oPoBAAD//wMAUEsBAi0AFAAGAAgAAAAhALaDOJL+AAAA4QEAABMAAAAAAAAAAAAAAAAAAAAAAFtD&#10;b250ZW50X1R5cGVzXS54bWxQSwECLQAUAAYACAAAACEAOP0h/9YAAACUAQAACwAAAAAAAAAAAAAA&#10;AAAvAQAAX3JlbHMvLnJlbHNQSwECLQAUAAYACAAAACEAB4bGjv0BAADTAwAADgAAAAAAAAAAAAAA&#10;AAAuAgAAZHJzL2Uyb0RvYy54bWxQSwECLQAUAAYACAAAACEAiWnGFt0AAAAIAQAADwAAAAAAAAAA&#10;AAAAAABXBAAAZHJzL2Rvd25yZXYueG1sUEsFBgAAAAAEAAQA8wAAAGEFAAAAAA==&#10;" stroked="f">
                <v:textbox inset="0,0,0,0">
                  <w:txbxContent>
                    <w:p w14:paraId="610E8309" w14:textId="77777777" w:rsidR="00E00092" w:rsidRDefault="0011658D" w:rsidP="00E30D77">
                      <w:pPr>
                        <w:spacing w:line="240" w:lineRule="auto"/>
                        <w:rPr>
                          <w:sz w:val="14"/>
                        </w:rPr>
                      </w:pPr>
                      <w:r w:rsidRPr="005426EA">
                        <w:rPr>
                          <w:sz w:val="14"/>
                          <w:szCs w:val="14"/>
                          <w:highlight w:val="lightGray"/>
                        </w:rPr>
                        <w:t>Riv upp påsen vid den streckade linjen. Ta upp sprutan.</w:t>
                      </w:r>
                    </w:p>
                  </w:txbxContent>
                </v:textbox>
              </v:shape>
            </w:pict>
          </mc:Fallback>
        </mc:AlternateContent>
      </w:r>
      <w:r w:rsidRPr="00C004BA">
        <w:rPr>
          <w:noProof/>
          <w:color w:val="000000" w:themeColor="text1"/>
        </w:rPr>
        <w:drawing>
          <wp:inline distT="0" distB="0" distL="0" distR="0" wp14:anchorId="610E8218" wp14:editId="610E8219">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7"/>
                    <a:stretch>
                      <a:fillRect/>
                    </a:stretch>
                  </pic:blipFill>
                  <pic:spPr>
                    <a:xfrm>
                      <a:off x="0" y="0"/>
                      <a:ext cx="812714" cy="1180246"/>
                    </a:xfrm>
                    <a:prstGeom prst="rect">
                      <a:avLst/>
                    </a:prstGeom>
                  </pic:spPr>
                </pic:pic>
              </a:graphicData>
            </a:graphic>
          </wp:inline>
        </w:drawing>
      </w:r>
    </w:p>
    <w:p w14:paraId="610E7D4E" w14:textId="77777777" w:rsidR="00E30D77" w:rsidRPr="00C004BA" w:rsidRDefault="00E30D77" w:rsidP="00E30D77">
      <w:pPr>
        <w:spacing w:line="240" w:lineRule="auto"/>
        <w:ind w:left="1440"/>
        <w:rPr>
          <w:noProof/>
          <w:color w:val="000000" w:themeColor="text1"/>
          <w:szCs w:val="22"/>
        </w:rPr>
      </w:pPr>
    </w:p>
    <w:p w14:paraId="610E7D4F"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color w:val="000000" w:themeColor="text1"/>
          <w:szCs w:val="22"/>
        </w:rPr>
        <w:t>Välj injektionsställe och lyft upp/ta av kläderna så att huden är bar.</w:t>
      </w:r>
    </w:p>
    <w:p w14:paraId="610E7D50" w14:textId="77777777" w:rsidR="00E30D77" w:rsidRPr="00C004BA" w:rsidRDefault="00E30D77" w:rsidP="00E30D77">
      <w:pPr>
        <w:pStyle w:val="ListParagraph"/>
        <w:spacing w:line="240" w:lineRule="auto"/>
        <w:ind w:left="1440"/>
        <w:rPr>
          <w:noProof/>
          <w:color w:val="000000" w:themeColor="text1"/>
          <w:szCs w:val="22"/>
        </w:rPr>
      </w:pPr>
    </w:p>
    <w:p w14:paraId="610E7D51" w14:textId="3839233E"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rPr>
        <mc:AlternateContent>
          <mc:Choice Requires="wps">
            <w:drawing>
              <wp:anchor distT="45720" distB="45720" distL="114300" distR="114300" simplePos="0" relativeHeight="251729920" behindDoc="0" locked="0" layoutInCell="1" allowOverlap="1" wp14:anchorId="610E821A" wp14:editId="610E821B">
                <wp:simplePos x="0" y="0"/>
                <wp:positionH relativeFrom="column">
                  <wp:posOffset>1124379</wp:posOffset>
                </wp:positionH>
                <wp:positionV relativeFrom="paragraph">
                  <wp:posOffset>247650</wp:posOffset>
                </wp:positionV>
                <wp:extent cx="429895" cy="1850644"/>
                <wp:effectExtent l="0" t="0" r="8255" b="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610E830A" w14:textId="77777777" w:rsidR="00E00092" w:rsidRDefault="0011658D" w:rsidP="00E30D77">
                            <w:pPr>
                              <w:spacing w:line="240" w:lineRule="auto"/>
                              <w:jc w:val="center"/>
                              <w:rPr>
                                <w:sz w:val="12"/>
                              </w:rPr>
                            </w:pPr>
                            <w:r>
                              <w:rPr>
                                <w:sz w:val="12"/>
                                <w:szCs w:val="12"/>
                              </w:rPr>
                              <w:t>Framifrån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1A" id="Text Box 2099501651" o:spid="_x0000_s1061" type="#_x0000_t202" style="position:absolute;left:0;text-align:left;margin-left:88.55pt;margin-top:19.5pt;width:33.85pt;height:145.7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hCQIAAO4DAAAOAAAAZHJzL2Uyb0RvYy54bWysU9uO2yAQfa/Uf0C8N3bSZJVYcVbbbFNV&#10;2l6kbT8AYxyjYoYOJPb26ztgJ9vLW1Ue0AAzZ2bOHLa3Q2fYWaHXYEs+n+WcKSuh1vZY8q9fDq/W&#10;nPkgbC0MWFXyJ+X57e7li23vCrWAFkytkBGI9UXvSt6G4Ios87JVnfAzcMrSYwPYiUBHPGY1ip7Q&#10;O5Mt8vwm6wFrhyCV93R7Pz7yXcJvGiXDp6bxKjBTcqotpB3TXsU9221FcUThWi2nMsQ/VNEJbSnp&#10;FepeBMFOqP+C6rRE8NCEmYQug6bRUqUeqJt5/kc3j61wKvVC5Hh3pcn/P1j58fzoPiMLwxsYaICp&#10;Ce8eQH7zzMK+Ffao7hChb5WoKfE8Upb1zhdTaKTaFz6CVP0HqGnI4hQgAQ0NdpEV6pMROg3g6Uq6&#10;GgKTdLlcbNabFWeSnubrVX6zXKYUorhEO/ThnYKORaPkSENN6OL84EOsRhQXl5jMg9H1QRuTDnis&#10;9gbZWZAADmlN6L+5Gcv6km9Wi1VCthDjkzY6HUigRnclX+dxjZKJbLy1dXIJQpvRpkqMneiJjIzc&#10;hKEamK5L/noVgyNdFdRPRBjCKEj6QGS0gD8460mMJfffTwIVZ+a9JdKjci8GXozqYggrKbTkgbPR&#10;3Iek8NS/u6NhHHTi6TnzVCOJKtE3fYCo2l/Pyev5m+5+Ag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Daf+VhCQIAAO4D&#10;AAAOAAAAAAAAAAAAAAAAAC4CAABkcnMvZTJvRG9jLnhtbFBLAQItABQABgAIAAAAIQBd+NQt3wAA&#10;AAoBAAAPAAAAAAAAAAAAAAAAAGMEAABkcnMvZG93bnJldi54bWxQSwUGAAAAAAQABADzAAAAbwUA&#10;AAAA&#10;" stroked="f">
                <v:textbox style="mso-fit-shape-to-text:t" inset="0,0,0,0">
                  <w:txbxContent>
                    <w:p w14:paraId="610E830A" w14:textId="77777777" w:rsidR="00E00092" w:rsidRDefault="0011658D" w:rsidP="00E30D77">
                      <w:pPr>
                        <w:spacing w:line="240" w:lineRule="auto"/>
                        <w:jc w:val="center"/>
                        <w:rPr>
                          <w:sz w:val="12"/>
                        </w:rPr>
                      </w:pPr>
                      <w:r>
                        <w:rPr>
                          <w:sz w:val="12"/>
                          <w:szCs w:val="12"/>
                        </w:rPr>
                        <w:t>Framifrån</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731968" behindDoc="0" locked="0" layoutInCell="1" allowOverlap="1" wp14:anchorId="610E821C" wp14:editId="610E821D">
                <wp:simplePos x="0" y="0"/>
                <wp:positionH relativeFrom="margin">
                  <wp:posOffset>1976961</wp:posOffset>
                </wp:positionH>
                <wp:positionV relativeFrom="paragraph">
                  <wp:posOffset>248285</wp:posOffset>
                </wp:positionV>
                <wp:extent cx="429895" cy="1850644"/>
                <wp:effectExtent l="0" t="0" r="8255" b="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610E830B" w14:textId="77777777" w:rsidR="00E00092" w:rsidRDefault="0011658D" w:rsidP="00E30D77">
                            <w:pPr>
                              <w:spacing w:line="240" w:lineRule="auto"/>
                              <w:jc w:val="center"/>
                              <w:rPr>
                                <w:sz w:val="12"/>
                              </w:rPr>
                            </w:pPr>
                            <w:r>
                              <w:rPr>
                                <w:sz w:val="12"/>
                                <w:szCs w:val="12"/>
                              </w:rPr>
                              <w:t>Bakifrån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1C" id="Text Box 2099501643" o:spid="_x0000_s1062" type="#_x0000_t202" style="position:absolute;left:0;text-align:left;margin-left:155.65pt;margin-top:19.55pt;width:33.85pt;height:145.7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XaCQIAAO4DAAAOAAAAZHJzL2Uyb0RvYy54bWysU9uO2jAQfa/Uf7D8XgIUEESE1ZYtVaXt&#10;Rdr2AxzHIVYdjzs2JPTrO3YC28tbVT9YY3vmzMyZ4+1d3xp2Vug12ILPJlPOlJVQaXss+Ncvh1dr&#10;znwQthIGrCr4RXl+t3v5Ytu5XM2hAVMpZARifd65gjchuDzLvGxUK/wEnLL0WAO2ItARj1mFoiP0&#10;1mTz6XSVdYCVQ5DKe7p9GB75LuHXtZLhU117FZgpONUW0o5pL+Oe7bYiP6JwjZZjGeIfqmiFtpT0&#10;BvUggmAn1H9BtVoieKjDREKbQV1rqVIP1M1s+kc3T41wKvVC5Hh3o8n/P1j58fzkPiML/RvoaYCp&#10;Ce8eQX7zzMK+Efao7hGha5SoKPEsUpZ1zudjaKTa5z6ClN0HqGjI4hQgAfU1tpEV6pMROg3gciNd&#10;9YFJulzMN+vNkjNJT7P1crpaLFIKkV+jHfrwTkHLolFwpKEmdHF+9CFWI/KrS0zmwejqoI1JBzyW&#10;e4PsLEgAh7RG9N/cjGVdwTfL+TIhW4jxSRutDiRQo9uCr6dxDZKJbLy1VXIJQpvBpkqMHemJjAzc&#10;hL7sma4K/noVgyNdJVQXIgxhECR9IDIawB+cdSTGgvvvJ4GKM/PeEulRuVcDr0Z5NYSVFFrwwNlg&#10;7kNSeOrf3dMwDjrx9Jx5rJFElegbP0BU7a/n5PX8TXc/AQ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fw0XaCQIAAO4D&#10;AAAOAAAAAAAAAAAAAAAAAC4CAABkcnMvZTJvRG9jLnhtbFBLAQItABQABgAIAAAAIQA52Qc33wAA&#10;AAoBAAAPAAAAAAAAAAAAAAAAAGMEAABkcnMvZG93bnJldi54bWxQSwUGAAAAAAQABADzAAAAbwUA&#10;AAAA&#10;" stroked="f">
                <v:textbox style="mso-fit-shape-to-text:t" inset="0,0,0,0">
                  <w:txbxContent>
                    <w:p w14:paraId="610E830B" w14:textId="77777777" w:rsidR="00E00092" w:rsidRDefault="0011658D" w:rsidP="00E30D77">
                      <w:pPr>
                        <w:spacing w:line="240" w:lineRule="auto"/>
                        <w:jc w:val="center"/>
                        <w:rPr>
                          <w:sz w:val="12"/>
                        </w:rPr>
                      </w:pPr>
                      <w:r>
                        <w:rPr>
                          <w:sz w:val="12"/>
                          <w:szCs w:val="12"/>
                        </w:rPr>
                        <w:t>Bakifrån</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736064" behindDoc="0" locked="0" layoutInCell="1" allowOverlap="1" wp14:anchorId="610E821E" wp14:editId="610E821F">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610E830C" w14:textId="77777777" w:rsidR="00E00092" w:rsidRDefault="0011658D" w:rsidP="00E30D77">
                            <w:pPr>
                              <w:spacing w:line="240" w:lineRule="auto"/>
                              <w:jc w:val="center"/>
                              <w:rPr>
                                <w:sz w:val="16"/>
                              </w:rPr>
                            </w:pPr>
                            <w:r>
                              <w:rPr>
                                <w:sz w:val="16"/>
                                <w:szCs w:val="16"/>
                              </w:rPr>
                              <w:t>Nedre delen av buken, eller lårets eller överarmens utsida.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1E" id="Text Box 2099501644" o:spid="_x0000_s1063" type="#_x0000_t202"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tCQIAAO8DAAAOAAAAZHJzL2Uyb0RvYy54bWysU9tu2zAMfR+wfxD0vjhJkzU14hRdugwD&#10;ugvQ7gNkWY6FyaJGKbGzrx8lO+nWvQ3Tg0BJ5CF5eLS+7VvDjgq9Blvw2WTKmbISKm33Bf/2tHuz&#10;4swHYSthwKqCn5Tnt5vXr9ady9UcGjCVQkYg1uedK3gTgsuzzMtGtcJPwClLjzVgKwIdcZ9VKDpC&#10;b002n07fZh1g5RCk8p5u74dHvkn4da1k+FLXXgVmCk61hbRj2su4Z5u1yPcoXKPlWIb4hypaoS0l&#10;vUDdiyDYAfVfUK2WCB7qMJHQZlDXWqrUA3Uzm77o5rERTqVeiBzvLjT5/wcrPx8f3VdkoX8HPQ0w&#10;NeHdA8jvnlnYNsLu1R0idI0SFSWeRcqyzvl8DI1U+9xHkLL7BBUNWRwCJKC+xjayQn0yQqcBnC6k&#10;qz4wGVNeLa9vlnPOJL3NVovF/GaRcoj8HO7Qhw8KWhaNgiNNNcGL44MPsRyRn11iNg9GVzttTDrg&#10;vtwaZEdBCtilNaL/4WYs6wpOdSwTsoUYn8TR6kAKNbot+Goa16CZSMd7WyWXILQZbKrE2JGfSMlA&#10;TujLnumq4FfXMTjyVUJ1IsYQBkXSDyKjAfzJWUdqLLj/cRCoODMfLbEepXs28GyUZ0NYSaEFD5wN&#10;5jYkiaf+3R1NY6cTT8+ZxxpJVYm+8QdE2f5+Tl7P/3TzCw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LRhVtCQIAAO8D&#10;AAAOAAAAAAAAAAAAAAAAAC4CAABkcnMvZTJvRG9jLnhtbFBLAQItABQABgAIAAAAIQAqh9C/3wAA&#10;AAsBAAAPAAAAAAAAAAAAAAAAAGMEAABkcnMvZG93bnJldi54bWxQSwUGAAAAAAQABADzAAAAbwUA&#10;AAAA&#10;" stroked="f">
                <v:textbox style="mso-fit-shape-to-text:t" inset="0,0,0,0">
                  <w:txbxContent>
                    <w:p w14:paraId="610E830C" w14:textId="77777777" w:rsidR="00E00092" w:rsidRDefault="0011658D" w:rsidP="00E30D77">
                      <w:pPr>
                        <w:spacing w:line="240" w:lineRule="auto"/>
                        <w:jc w:val="center"/>
                        <w:rPr>
                          <w:sz w:val="16"/>
                        </w:rPr>
                      </w:pPr>
                      <w:r>
                        <w:rPr>
                          <w:sz w:val="16"/>
                          <w:szCs w:val="16"/>
                        </w:rPr>
                        <w:t>Nedre delen av buken, eller lårets eller överarmens utsida.</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734016" behindDoc="0" locked="0" layoutInCell="1" allowOverlap="1" wp14:anchorId="610E8220" wp14:editId="610E8221">
                <wp:simplePos x="0" y="0"/>
                <wp:positionH relativeFrom="column">
                  <wp:posOffset>900430</wp:posOffset>
                </wp:positionH>
                <wp:positionV relativeFrom="paragraph">
                  <wp:posOffset>4445</wp:posOffset>
                </wp:positionV>
                <wp:extent cx="1692275" cy="1850644"/>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610E830D" w14:textId="77777777" w:rsidR="00E00092" w:rsidRDefault="0011658D" w:rsidP="00E30D77">
                            <w:pPr>
                              <w:spacing w:line="240" w:lineRule="auto"/>
                              <w:jc w:val="center"/>
                              <w:rPr>
                                <w:sz w:val="14"/>
                              </w:rPr>
                            </w:pPr>
                            <w:r w:rsidRPr="005426EA">
                              <w:rPr>
                                <w:sz w:val="14"/>
                                <w:szCs w:val="14"/>
                                <w:highlight w:val="lightGray"/>
                              </w:rPr>
                              <w:t>Välj injektionsställe och lyft upp/ta av kläderna så att huden är bar.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20" id="Text Box 2099501652" o:spid="_x0000_s1064" type="#_x0000_t202" style="position:absolute;left:0;text-align:left;margin-left:70.9pt;margin-top:.35pt;width:133.25pt;height:145.7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QCgIAAO8DAAAOAAAAZHJzL2Uyb0RvYy54bWysU9tu2zAMfR+wfxD0vtjJmiw14hRdugwD&#10;ugvQ7QNkWY6FyaJGKbG7ry8lO+kub8P0IFASeUgeHm1uhs6wk0KvwZZ8Pss5U1ZCre2h5N++7l+t&#10;OfNB2FoYsKrkj8rzm+3LF5veFWoBLZhaISMQ64velbwNwRVZ5mWrOuFn4JSlxwawE4GOeMhqFD2h&#10;dyZb5Pkq6wFrhyCV93R7Nz7ybcJvGiXD56bxKjBTcqotpB3TXsU9225EcUDhWi2nMsQ/VNEJbSnp&#10;BepOBMGOqP+C6rRE8NCEmYQug6bRUqUeqJt5/kc3D61wKvVC5Hh3ocn/P1j56fTgviALw1sYaICp&#10;Ce/uQX73zMKuFfagbhGhb5WoKfE8Upb1zhdTaKTaFz6CVP1HqGnI4hggAQ0NdpEV6pMROg3g8UK6&#10;GgKTMeXqerF4s+RM0tt8vcxXV1cphyjO4Q59eK+gY9EoOdJUE7w43fsQyxHF2SVm82B0vdfGpAMe&#10;qp1BdhKkgH1aE/pvbsayvuTXy8UyIVuI8UkcnQ6kUKO7kq/zuEbNRDre2Tq5BKHNaFMlxk78REpG&#10;csJQDUzXJX+9jsGRrwrqR2IMYVQk/SAyWsCfnPWkxpL7H0eBijPzwRLrUbpnA89GdTaElRRa8sDZ&#10;aO5Cknjq393SNPY68fSceaqRVJXom35AlO2v5+T1/E+3TwAAAP//AwBQSwMEFAAGAAgAAAAhAJAS&#10;vfLeAAAACAEAAA8AAABkcnMvZG93bnJldi54bWxMj8FOwzAQRO9I/IO1SNyok1BBGuJUBQnEEUqR&#10;enTjbRw1XofYTUO/nuUEx9GMZt6Uy8l1YsQhtJ4UpLMEBFLtTUuNgs3H800OIkRNRneeUME3BlhW&#10;lxelLow/0TuO69gILqFQaAU2xr6QMtQWnQ4z3yOxt/eD05Hl0Egz6BOXu05mSXInnW6JF6zu8cli&#10;fVgfnYLF6/hpu8etN5TbdLV9OX+9bc5KXV9NqwcQEaf4F4ZffEaHipl2/kgmiI71PGX0qOAeBNvz&#10;JL8FsVOQLbIUZFXK/weqHwAAAP//AwBQSwECLQAUAAYACAAAACEAtoM4kv4AAADhAQAAEwAAAAAA&#10;AAAAAAAAAAAAAAAAW0NvbnRlbnRfVHlwZXNdLnhtbFBLAQItABQABgAIAAAAIQA4/SH/1gAAAJQB&#10;AAALAAAAAAAAAAAAAAAAAC8BAABfcmVscy8ucmVsc1BLAQItABQABgAIAAAAIQDqCYZQCgIAAO8D&#10;AAAOAAAAAAAAAAAAAAAAAC4CAABkcnMvZTJvRG9jLnhtbFBLAQItABQABgAIAAAAIQCQEr3y3gAA&#10;AAgBAAAPAAAAAAAAAAAAAAAAAGQEAABkcnMvZG93bnJldi54bWxQSwUGAAAAAAQABADzAAAAbwUA&#10;AAAA&#10;" stroked="f">
                <v:textbox style="mso-fit-shape-to-text:t" inset="0,0,0,0">
                  <w:txbxContent>
                    <w:p w14:paraId="610E830D" w14:textId="77777777" w:rsidR="00E00092" w:rsidRDefault="0011658D" w:rsidP="00E30D77">
                      <w:pPr>
                        <w:spacing w:line="240" w:lineRule="auto"/>
                        <w:jc w:val="center"/>
                        <w:rPr>
                          <w:sz w:val="14"/>
                        </w:rPr>
                      </w:pPr>
                      <w:r w:rsidRPr="005426EA">
                        <w:rPr>
                          <w:sz w:val="14"/>
                          <w:szCs w:val="14"/>
                          <w:highlight w:val="lightGray"/>
                        </w:rPr>
                        <w:t>Välj injektionsställe och lyft upp/ta av kläderna så att huden är bar.</w:t>
                      </w:r>
                    </w:p>
                  </w:txbxContent>
                </v:textbox>
              </v:shape>
            </w:pict>
          </mc:Fallback>
        </mc:AlternateContent>
      </w:r>
      <w:r w:rsidRPr="00C004BA">
        <w:rPr>
          <w:noProof/>
        </w:rPr>
        <w:drawing>
          <wp:inline distT="0" distB="0" distL="0" distR="0" wp14:anchorId="610E8222" wp14:editId="610E8223">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610E7D52" w14:textId="77777777" w:rsidR="00E30D77" w:rsidRPr="00C004BA" w:rsidRDefault="00E30D77" w:rsidP="00E30D77">
      <w:pPr>
        <w:pStyle w:val="ListParagraph"/>
        <w:spacing w:line="240" w:lineRule="auto"/>
        <w:ind w:left="1440"/>
        <w:rPr>
          <w:noProof/>
          <w:color w:val="000000" w:themeColor="text1"/>
          <w:szCs w:val="22"/>
        </w:rPr>
      </w:pPr>
    </w:p>
    <w:p w14:paraId="610E7D53"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color w:val="000000" w:themeColor="text1"/>
          <w:szCs w:val="22"/>
        </w:rPr>
        <w:t>Dra av nålskyddet.</w:t>
      </w:r>
    </w:p>
    <w:p w14:paraId="610E7D54"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color w:val="000000" w:themeColor="text1"/>
          <w:szCs w:val="22"/>
        </w:rPr>
        <w:lastRenderedPageBreak/>
        <w:t xml:space="preserve">Avlägsna </w:t>
      </w:r>
      <w:r w:rsidRPr="00C004BA">
        <w:rPr>
          <w:b/>
          <w:bCs/>
          <w:color w:val="000000" w:themeColor="text1"/>
          <w:szCs w:val="22"/>
        </w:rPr>
        <w:t>inte</w:t>
      </w:r>
      <w:r w:rsidRPr="00C004BA">
        <w:rPr>
          <w:color w:val="000000" w:themeColor="text1"/>
          <w:szCs w:val="22"/>
        </w:rPr>
        <w:t xml:space="preserve"> luftbubblor.</w:t>
      </w:r>
    </w:p>
    <w:p w14:paraId="610E7D55"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rPr>
        <mc:AlternateContent>
          <mc:Choice Requires="wps">
            <w:drawing>
              <wp:anchor distT="45720" distB="45720" distL="114300" distR="114300" simplePos="0" relativeHeight="251738112" behindDoc="0" locked="0" layoutInCell="1" allowOverlap="1" wp14:anchorId="610E8224" wp14:editId="610E8225">
                <wp:simplePos x="0" y="0"/>
                <wp:positionH relativeFrom="column">
                  <wp:posOffset>866775</wp:posOffset>
                </wp:positionH>
                <wp:positionV relativeFrom="paragraph">
                  <wp:posOffset>33816</wp:posOffset>
                </wp:positionV>
                <wp:extent cx="1088532" cy="1850644"/>
                <wp:effectExtent l="0" t="0" r="0" b="0"/>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50644"/>
                        </a:xfrm>
                        <a:prstGeom prst="rect">
                          <a:avLst/>
                        </a:prstGeom>
                        <a:solidFill>
                          <a:srgbClr val="FFFFFF"/>
                        </a:solidFill>
                        <a:ln w="9525">
                          <a:noFill/>
                          <a:miter lim="800000"/>
                          <a:headEnd/>
                          <a:tailEnd/>
                        </a:ln>
                      </wps:spPr>
                      <wps:txbx>
                        <w:txbxContent>
                          <w:p w14:paraId="610E830E" w14:textId="77777777" w:rsidR="00E00092" w:rsidRPr="005426EA" w:rsidRDefault="0011658D" w:rsidP="00E30D77">
                            <w:pPr>
                              <w:spacing w:line="240" w:lineRule="auto"/>
                              <w:jc w:val="center"/>
                              <w:rPr>
                                <w:sz w:val="14"/>
                                <w:highlight w:val="lightGray"/>
                              </w:rPr>
                            </w:pPr>
                            <w:r w:rsidRPr="005426EA">
                              <w:rPr>
                                <w:sz w:val="14"/>
                                <w:szCs w:val="14"/>
                                <w:highlight w:val="lightGray"/>
                              </w:rPr>
                              <w:t>Dra av nålskyddet.</w:t>
                            </w:r>
                          </w:p>
                          <w:p w14:paraId="610E830F" w14:textId="77777777" w:rsidR="00E00092" w:rsidRDefault="0011658D" w:rsidP="00E30D77">
                            <w:pPr>
                              <w:spacing w:line="240" w:lineRule="auto"/>
                              <w:jc w:val="center"/>
                              <w:rPr>
                                <w:color w:val="FF0000"/>
                                <w:sz w:val="14"/>
                              </w:rPr>
                            </w:pPr>
                            <w:r w:rsidRPr="005426EA">
                              <w:rPr>
                                <w:color w:val="FF0000"/>
                                <w:sz w:val="14"/>
                                <w:szCs w:val="14"/>
                                <w:highlight w:val="lightGray"/>
                              </w:rPr>
                              <w:t xml:space="preserve">Avlägsna </w:t>
                            </w:r>
                            <w:r w:rsidRPr="005426EA">
                              <w:rPr>
                                <w:b/>
                                <w:bCs/>
                                <w:color w:val="FF0000"/>
                                <w:sz w:val="14"/>
                                <w:szCs w:val="14"/>
                                <w:highlight w:val="lightGray"/>
                              </w:rPr>
                              <w:t>INTE</w:t>
                            </w:r>
                            <w:r w:rsidRPr="005426EA">
                              <w:rPr>
                                <w:color w:val="FF0000"/>
                                <w:sz w:val="14"/>
                                <w:szCs w:val="14"/>
                                <w:highlight w:val="lightGray"/>
                              </w:rPr>
                              <w:t xml:space="preserve"> luftbubblor.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24" id="Text Box 2099501653" o:spid="_x0000_s1065" type="#_x0000_t202" style="position:absolute;left:0;text-align:left;margin-left:68.25pt;margin-top:2.65pt;width:85.7pt;height:145.7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QZCgIAAO8DAAAOAAAAZHJzL2Uyb0RvYy54bWysU9tu2zAMfR+wfxD0vthJmyI14hRdugwD&#10;um5Atw+QZTkWJosapcTOvn6U7KS7vA3Tg0BJ5CF5eLS+GzrDjgq9Blvy+SznTFkJtbb7kn/9snuz&#10;4swHYWthwKqSn5Tnd5vXr9a9K9QCWjC1QkYg1he9K3kbgiuyzMtWdcLPwClLjw1gJwIdcZ/VKHpC&#10;70y2yPObrAesHYJU3tPtw/jINwm/aZQMn5rGq8BMyam2kHZMexX3bLMWxR6Fa7WcyhD/UEUntKWk&#10;F6gHEQQ7oP4LqtMSwUMTZhK6DJpGS5V6oG7m+R/dPLfCqdQLkePdhSb//2Dl0/HZfUYWhrcw0ABT&#10;E949gvzmmYVtK+xe3SNC3ypRU+J5pCzrnS+m0Ei1L3wEqfqPUNOQxSFAAhoa7CIr1CcjdBrA6UK6&#10;GgKTMWW+Wi2vFpxJepuvlvnN9XXKIYpzuEMf3ivoWDRKjjTVBC+Ojz7EckRxdonZPBhd77Qx6YD7&#10;amuQHQUpYJfWhP6bm7GsL/ntcrFMyBZifBJHpwMp1Oiu5Ks8rlEzkY53tk4uQWgz2lSJsRM/kZKR&#10;nDBUA9N1ya9uY3Dkq4L6RIwhjIqkH0RGC/iDs57UWHL//SBQcWY+WGI9Svds4NmozoawkkJLHjgb&#10;zW1IEk/9u3uaxk4nnl4yTzWSqhJ90w+Isv31nLxe/unmJwAAAP//AwBQSwMEFAAGAAgAAAAhAN6I&#10;g97fAAAACQEAAA8AAABkcnMvZG93bnJldi54bWxMj8FOwzAQRO9I/IO1SNyo00ZNmzROVZBAHGkp&#10;Uo9uvI0j7HWI3TT06zEnOI5mNPOmXI/WsAF73zoSMJ0kwJBqp1pqBOzfnx+WwHyQpKRxhAK+0cO6&#10;ur0pZaHchbY47ELDYgn5QgrQIXQF577WaKWfuA4peifXWxmi7BuuenmJ5dbwWZJk3MqW4oKWHT5p&#10;rD93Zysgfx0+tHk8OEVLPd0cXq5fb/urEPd342YFLOAY/sLwix/RoYpMR3cm5ZmJOs3mMSpgngKL&#10;fposcmBHAbM8WwCvSv7/QfUDAAD//wMAUEsBAi0AFAAGAAgAAAAhALaDOJL+AAAA4QEAABMAAAAA&#10;AAAAAAAAAAAAAAAAAFtDb250ZW50X1R5cGVzXS54bWxQSwECLQAUAAYACAAAACEAOP0h/9YAAACU&#10;AQAACwAAAAAAAAAAAAAAAAAvAQAAX3JlbHMvLnJlbHNQSwECLQAUAAYACAAAACEAVS30GQoCAADv&#10;AwAADgAAAAAAAAAAAAAAAAAuAgAAZHJzL2Uyb0RvYy54bWxQSwECLQAUAAYACAAAACEA3oiD3t8A&#10;AAAJAQAADwAAAAAAAAAAAAAAAABkBAAAZHJzL2Rvd25yZXYueG1sUEsFBgAAAAAEAAQA8wAAAHAF&#10;AAAAAA==&#10;" stroked="f">
                <v:textbox style="mso-fit-shape-to-text:t" inset="0,0,0,0">
                  <w:txbxContent>
                    <w:p w14:paraId="610E830E" w14:textId="77777777" w:rsidR="00E00092" w:rsidRPr="005426EA" w:rsidRDefault="0011658D" w:rsidP="00E30D77">
                      <w:pPr>
                        <w:spacing w:line="240" w:lineRule="auto"/>
                        <w:jc w:val="center"/>
                        <w:rPr>
                          <w:sz w:val="14"/>
                          <w:highlight w:val="lightGray"/>
                        </w:rPr>
                      </w:pPr>
                      <w:r w:rsidRPr="005426EA">
                        <w:rPr>
                          <w:sz w:val="14"/>
                          <w:szCs w:val="14"/>
                          <w:highlight w:val="lightGray"/>
                        </w:rPr>
                        <w:t>Dra av nålskyddet.</w:t>
                      </w:r>
                    </w:p>
                    <w:p w14:paraId="610E830F" w14:textId="77777777" w:rsidR="00E00092" w:rsidRDefault="0011658D" w:rsidP="00E30D77">
                      <w:pPr>
                        <w:spacing w:line="240" w:lineRule="auto"/>
                        <w:jc w:val="center"/>
                        <w:rPr>
                          <w:color w:val="FF0000"/>
                          <w:sz w:val="14"/>
                        </w:rPr>
                      </w:pPr>
                      <w:r w:rsidRPr="005426EA">
                        <w:rPr>
                          <w:color w:val="FF0000"/>
                          <w:sz w:val="14"/>
                          <w:szCs w:val="14"/>
                          <w:highlight w:val="lightGray"/>
                        </w:rPr>
                        <w:t xml:space="preserve">Avlägsna </w:t>
                      </w:r>
                      <w:r w:rsidRPr="005426EA">
                        <w:rPr>
                          <w:b/>
                          <w:bCs/>
                          <w:color w:val="FF0000"/>
                          <w:sz w:val="14"/>
                          <w:szCs w:val="14"/>
                          <w:highlight w:val="lightGray"/>
                        </w:rPr>
                        <w:t>INTE</w:t>
                      </w:r>
                      <w:r w:rsidRPr="005426EA">
                        <w:rPr>
                          <w:color w:val="FF0000"/>
                          <w:sz w:val="14"/>
                          <w:szCs w:val="14"/>
                          <w:highlight w:val="lightGray"/>
                        </w:rPr>
                        <w:t xml:space="preserve"> luftbubblor.</w:t>
                      </w:r>
                    </w:p>
                  </w:txbxContent>
                </v:textbox>
              </v:shape>
            </w:pict>
          </mc:Fallback>
        </mc:AlternateContent>
      </w:r>
      <w:r w:rsidRPr="00C004BA">
        <w:rPr>
          <w:noProof/>
          <w:color w:val="000000" w:themeColor="text1"/>
        </w:rPr>
        <w:drawing>
          <wp:inline distT="0" distB="0" distL="0" distR="0" wp14:anchorId="610E8226" wp14:editId="610E8227">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610E7D56" w14:textId="77777777" w:rsidR="00E30D77" w:rsidRPr="00C004BA" w:rsidRDefault="00E30D77" w:rsidP="00E30D77">
      <w:pPr>
        <w:pStyle w:val="ListParagraph"/>
        <w:spacing w:line="240" w:lineRule="auto"/>
        <w:ind w:left="1440"/>
        <w:rPr>
          <w:noProof/>
          <w:color w:val="000000" w:themeColor="text1"/>
          <w:szCs w:val="22"/>
        </w:rPr>
      </w:pPr>
    </w:p>
    <w:p w14:paraId="610E7D57" w14:textId="77777777" w:rsidR="00E30D77" w:rsidRPr="00C004BA" w:rsidRDefault="0011658D" w:rsidP="00E30D77">
      <w:pPr>
        <w:pStyle w:val="ListParagraph"/>
        <w:numPr>
          <w:ilvl w:val="0"/>
          <w:numId w:val="7"/>
        </w:numPr>
        <w:spacing w:line="240" w:lineRule="auto"/>
        <w:rPr>
          <w:noProof/>
          <w:color w:val="000000" w:themeColor="text1"/>
          <w:szCs w:val="22"/>
        </w:rPr>
      </w:pPr>
      <w:r w:rsidRPr="00C004BA">
        <w:rPr>
          <w:color w:val="000000" w:themeColor="text1"/>
          <w:szCs w:val="22"/>
        </w:rPr>
        <w:t>Injicera</w:t>
      </w:r>
    </w:p>
    <w:p w14:paraId="610E7D58"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b/>
          <w:bCs/>
          <w:color w:val="000000" w:themeColor="text1"/>
          <w:szCs w:val="22"/>
        </w:rPr>
        <w:t>Nyp ihop</w:t>
      </w:r>
      <w:r w:rsidRPr="00C004BA">
        <w:rPr>
          <w:color w:val="000000" w:themeColor="text1"/>
          <w:szCs w:val="22"/>
        </w:rPr>
        <w:t xml:space="preserve"> huden.</w:t>
      </w:r>
    </w:p>
    <w:p w14:paraId="610E7D59"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b/>
          <w:bCs/>
          <w:color w:val="000000" w:themeColor="text1"/>
          <w:szCs w:val="22"/>
        </w:rPr>
        <w:t>Stick in</w:t>
      </w:r>
      <w:r w:rsidRPr="00C004BA">
        <w:rPr>
          <w:color w:val="000000" w:themeColor="text1"/>
          <w:szCs w:val="22"/>
        </w:rPr>
        <w:t xml:space="preserve"> nålen i 90 graders vinkel.</w:t>
      </w:r>
    </w:p>
    <w:p w14:paraId="610E7D5A"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b/>
          <w:bCs/>
          <w:color w:val="000000" w:themeColor="text1"/>
          <w:szCs w:val="22"/>
        </w:rPr>
        <w:t>Tryck in</w:t>
      </w:r>
      <w:r w:rsidRPr="00C004BA">
        <w:rPr>
          <w:color w:val="000000" w:themeColor="text1"/>
          <w:szCs w:val="22"/>
        </w:rPr>
        <w:t xml:space="preserve"> kolven för att injicera.</w:t>
      </w:r>
    </w:p>
    <w:p w14:paraId="610E7D5B"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748352" behindDoc="0" locked="0" layoutInCell="1" allowOverlap="1" wp14:anchorId="610E8228" wp14:editId="610E8229">
                <wp:simplePos x="0" y="0"/>
                <wp:positionH relativeFrom="column">
                  <wp:posOffset>1803441</wp:posOffset>
                </wp:positionH>
                <wp:positionV relativeFrom="paragraph">
                  <wp:posOffset>161597</wp:posOffset>
                </wp:positionV>
                <wp:extent cx="654685" cy="262522"/>
                <wp:effectExtent l="0" t="0" r="0" b="4445"/>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62522"/>
                        </a:xfrm>
                        <a:prstGeom prst="rect">
                          <a:avLst/>
                        </a:prstGeom>
                        <a:solidFill>
                          <a:srgbClr val="FFFFFF"/>
                        </a:solidFill>
                        <a:ln w="9525">
                          <a:noFill/>
                          <a:miter lim="800000"/>
                          <a:headEnd/>
                          <a:tailEnd/>
                        </a:ln>
                      </wps:spPr>
                      <wps:txbx>
                        <w:txbxContent>
                          <w:p w14:paraId="610E8310" w14:textId="77777777" w:rsidR="00E00092" w:rsidRPr="008643C8" w:rsidRDefault="0011658D" w:rsidP="00E30D77">
                            <w:pPr>
                              <w:spacing w:line="240" w:lineRule="auto"/>
                              <w:jc w:val="center"/>
                              <w:rPr>
                                <w:sz w:val="14"/>
                                <w:szCs w:val="14"/>
                              </w:rPr>
                            </w:pPr>
                            <w:r w:rsidRPr="005426EA">
                              <w:rPr>
                                <w:b/>
                                <w:bCs/>
                                <w:sz w:val="14"/>
                                <w:szCs w:val="14"/>
                                <w:highlight w:val="lightGray"/>
                              </w:rPr>
                              <w:t>Stick in</w:t>
                            </w:r>
                            <w:r w:rsidRPr="005426EA">
                              <w:rPr>
                                <w:sz w:val="14"/>
                                <w:szCs w:val="14"/>
                                <w:highlight w:val="lightGray"/>
                              </w:rPr>
                              <w:t xml:space="preserve"> nålen i 90 graders vinkel.</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0E8228" id="Text Box 2099501656" o:spid="_x0000_s1066" type="#_x0000_t202" style="position:absolute;left:0;text-align:left;margin-left:142pt;margin-top:12.7pt;width:51.55pt;height:20.6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iO+wEAANMDAAAOAAAAZHJzL2Uyb0RvYy54bWysU9uO2yAQfa/Uf0C8N06sTZRacVZttqkq&#10;bS/Sth+AMY5RMUMHEjv9+g7YTm9vVXlAM8CcmTlz2N0PnWEXhV6DLflqseRMWQm1tqeSf/l8fLHl&#10;zAdha2HAqpJflef3++fPdr0rVA4tmFohIxDri96VvA3BFVnmZas64RfglKXLBrATgVw8ZTWKntA7&#10;k+XL5SbrAWuHIJX3dPowXvJ9wm8aJcPHpvEqMFNyqi2kHdNexT3b70RxQuFaLacyxD9U0QltKekN&#10;6kEEwc6o/4LqtETw0ISFhC6DptFSpR6om9Xyj26eWuFU6oXI8e5Gk/9/sPLD5cl9QhaG1zDQAFMT&#10;3j2C/OqZhUMr7Em9QoS+VaKmxKtIWdY7X0yhkWpf+AhS9e+hpiGLc4AENDTYRVaoT0boNIDrjXQ1&#10;BCbpcLO+22zXnEm6yjf5Os9TBlHMwQ59eKugY9EoOdJME7i4PPoQixHF/CTm8mB0fdTGJAdP1cEg&#10;uwia/zGtCf23Z8ayvuQv1/k6IVuI8UkanQ6kT6O7km+XcY2KiWS8sXV6EoQ2o02VGDuxEwkZqQlD&#10;NTBdl/wuBUe2KqivxBfCqEf6P2S0gN8560mLJfffzgIVZ+adJc6jcGcDZ6OaDWElhZY8cDaah5AE&#10;Ps+JlJNImlQepfmrn+r9+Rf3PwAAAP//AwBQSwMEFAAGAAgAAAAhAH8P8DzfAAAACQEAAA8AAABk&#10;cnMvZG93bnJldi54bWxMj8FOwzAMhu9IvENkJC6IpSujq0rTCTZ2g8PGtHPWmLaicaomXbu3xzvB&#10;zZZ/ff7+fDXZVpyx940jBfNZBAKpdKahSsHha/uYgvBBk9GtI1RwQQ+r4vYm15lxI+3wvA+VYAj5&#10;TCuoQ+gyKX1Zo9V+5jokvn273urAa19J0+uR4baVcRQl0uqG+EOtO1zXWP7sB6sg2fTDuKP1w+bw&#10;/qE/uyo+vl2OSt3fTa8vIAJO4S8MV31Wh4KdTm4g40WrIE4X3CXw8LwAwYGndDkHcWJ6sgRZ5PJ/&#10;g+IXAAD//wMAUEsBAi0AFAAGAAgAAAAhALaDOJL+AAAA4QEAABMAAAAAAAAAAAAAAAAAAAAAAFtD&#10;b250ZW50X1R5cGVzXS54bWxQSwECLQAUAAYACAAAACEAOP0h/9YAAACUAQAACwAAAAAAAAAAAAAA&#10;AAAvAQAAX3JlbHMvLnJlbHNQSwECLQAUAAYACAAAACEAlqoojvsBAADTAwAADgAAAAAAAAAAAAAA&#10;AAAuAgAAZHJzL2Uyb0RvYy54bWxQSwECLQAUAAYACAAAACEAfw/wPN8AAAAJAQAADwAAAAAAAAAA&#10;AAAAAABVBAAAZHJzL2Rvd25yZXYueG1sUEsFBgAAAAAEAAQA8wAAAGEFAAAAAA==&#10;" stroked="f">
                <v:textbox inset="0,0,0,0">
                  <w:txbxContent>
                    <w:p w14:paraId="610E8310" w14:textId="77777777" w:rsidR="00E00092" w:rsidRPr="008643C8" w:rsidRDefault="0011658D" w:rsidP="00E30D77">
                      <w:pPr>
                        <w:spacing w:line="240" w:lineRule="auto"/>
                        <w:jc w:val="center"/>
                        <w:rPr>
                          <w:sz w:val="14"/>
                          <w:szCs w:val="14"/>
                        </w:rPr>
                      </w:pPr>
                      <w:r w:rsidRPr="005426EA">
                        <w:rPr>
                          <w:b/>
                          <w:bCs/>
                          <w:sz w:val="14"/>
                          <w:szCs w:val="14"/>
                          <w:highlight w:val="lightGray"/>
                        </w:rPr>
                        <w:t>Stick in</w:t>
                      </w:r>
                      <w:r w:rsidRPr="005426EA">
                        <w:rPr>
                          <w:sz w:val="14"/>
                          <w:szCs w:val="14"/>
                          <w:highlight w:val="lightGray"/>
                        </w:rPr>
                        <w:t xml:space="preserve"> nålen i 90 graders vinkel.</w:t>
                      </w:r>
                    </w:p>
                  </w:txbxContent>
                </v:textbox>
              </v:shape>
            </w:pict>
          </mc:Fallback>
        </mc:AlternateContent>
      </w:r>
    </w:p>
    <w:p w14:paraId="610E7D5C"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752448" behindDoc="0" locked="0" layoutInCell="1" allowOverlap="1" wp14:anchorId="610E822A" wp14:editId="610E822B">
                <wp:simplePos x="0" y="0"/>
                <wp:positionH relativeFrom="column">
                  <wp:posOffset>1324610</wp:posOffset>
                </wp:positionH>
                <wp:positionV relativeFrom="paragraph">
                  <wp:posOffset>1188926</wp:posOffset>
                </wp:positionV>
                <wp:extent cx="1686090" cy="1847469"/>
                <wp:effectExtent l="0" t="0" r="9525" b="3175"/>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610E8311" w14:textId="77777777" w:rsidR="00E00092" w:rsidRDefault="0011658D" w:rsidP="00E30D77">
                            <w:pPr>
                              <w:spacing w:line="240" w:lineRule="auto"/>
                              <w:jc w:val="center"/>
                              <w:rPr>
                                <w:sz w:val="14"/>
                              </w:rPr>
                            </w:pPr>
                            <w:r w:rsidRPr="005426EA">
                              <w:rPr>
                                <w:sz w:val="14"/>
                                <w:szCs w:val="14"/>
                                <w:highlight w:val="lightGray"/>
                              </w:rPr>
                              <w:t>Lyft sprutan rakt upp från injektionsstället.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2A" id="Text Box 2099501655" o:spid="_x0000_s1067" type="#_x0000_t202" style="position:absolute;left:0;text-align:left;margin-left:104.3pt;margin-top:93.6pt;width:132.75pt;height:145.4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jDCAIAAO8DAAAOAAAAZHJzL2Uyb0RvYy54bWysU9tu2zAMfR+wfxD0vtgJ0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Xr5erTaohiku6Qx/eKehYNEqOtNUEL06PPsR2RHEJidU8GF3vtTHpgodq&#10;Z5CdBClgn74J/bcwY1lf8s3N4iYhW4j5SRydDqRQo7uSr/P4jZqJdLy1dQoJQpvRpk6MnfiJlIzk&#10;hKEamK5LvkzsRb4qqM/EGMKoSHpBZLSAPzjrSY0l99+PAhVn5r0l1qN0LwZejOpiCCspteSBs9Hc&#10;hSTxNL+7p23sdeLpufLUI6kq0Te9gCjbX+8p6vmdbn8C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DwhBjDCAIAAO8D&#10;AAAOAAAAAAAAAAAAAAAAAC4CAABkcnMvZTJvRG9jLnhtbFBLAQItABQABgAIAAAAIQDpwsfT4AAA&#10;AAsBAAAPAAAAAAAAAAAAAAAAAGIEAABkcnMvZG93bnJldi54bWxQSwUGAAAAAAQABADzAAAAbwUA&#10;AAAA&#10;" stroked="f">
                <v:textbox style="mso-fit-shape-to-text:t" inset="0,0,0,0">
                  <w:txbxContent>
                    <w:p w14:paraId="610E8311" w14:textId="77777777" w:rsidR="00E00092" w:rsidRDefault="0011658D" w:rsidP="00E30D77">
                      <w:pPr>
                        <w:spacing w:line="240" w:lineRule="auto"/>
                        <w:jc w:val="center"/>
                        <w:rPr>
                          <w:sz w:val="14"/>
                        </w:rPr>
                      </w:pPr>
                      <w:r w:rsidRPr="005426EA">
                        <w:rPr>
                          <w:sz w:val="14"/>
                          <w:szCs w:val="14"/>
                          <w:highlight w:val="lightGray"/>
                        </w:rPr>
                        <w:t>Lyft sprutan rakt upp från injektionsstället.</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750400" behindDoc="0" locked="0" layoutInCell="1" allowOverlap="1" wp14:anchorId="610E822C" wp14:editId="610E822D">
                <wp:simplePos x="0" y="0"/>
                <wp:positionH relativeFrom="margin">
                  <wp:posOffset>2584244</wp:posOffset>
                </wp:positionH>
                <wp:positionV relativeFrom="paragraph">
                  <wp:posOffset>50165</wp:posOffset>
                </wp:positionV>
                <wp:extent cx="668655"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610E8312" w14:textId="77777777" w:rsidR="00E00092" w:rsidRPr="00D41073" w:rsidRDefault="0011658D" w:rsidP="00E30D77">
                            <w:pPr>
                              <w:spacing w:line="240" w:lineRule="auto"/>
                              <w:jc w:val="center"/>
                              <w:rPr>
                                <w:sz w:val="14"/>
                              </w:rPr>
                            </w:pPr>
                            <w:r w:rsidRPr="005426EA">
                              <w:rPr>
                                <w:b/>
                                <w:bCs/>
                                <w:sz w:val="14"/>
                                <w:szCs w:val="14"/>
                                <w:highlight w:val="lightGray"/>
                              </w:rPr>
                              <w:t>Tryck in</w:t>
                            </w:r>
                            <w:r w:rsidRPr="005426EA">
                              <w:rPr>
                                <w:sz w:val="14"/>
                                <w:szCs w:val="14"/>
                                <w:highlight w:val="lightGray"/>
                              </w:rPr>
                              <w:t xml:space="preserve"> kolven för att injicera.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2C" id="Text Box 2099501654" o:spid="_x0000_s1068" type="#_x0000_t202" style="position:absolute;left:0;text-align:left;margin-left:203.5pt;margin-top:3.95pt;width:52.65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8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6s16tOJP0NN+s8vVymVKI4hrt0Id3CjoWjZIjDTWhi/OjD7EaUVxdYjIPRtcHbUw64LHa&#10;G2RnQQI4pDWh/+ZmLOtL/nq1WCVkCzE+aaPTgQRqdFfyTR7XKJnIxltbJ5cgtBltqsTYiZ7IyMhN&#10;GKqB6brky0UMjnRVUF+IMIRRkPSByGgBf3DWkxhL7r+fBCrOzHtLpEflXg28GtXVEFZSaMkDZ6O5&#10;D0nhqX93T8M46MTTc+apRhJVom/6AFG1v56T1/M33f0E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KT/1/wIAgAA7gMA&#10;AA4AAAAAAAAAAAAAAAAALgIAAGRycy9lMm9Eb2MueG1sUEsBAi0AFAAGAAgAAAAhAPPIFhvfAAAA&#10;CQEAAA8AAAAAAAAAAAAAAAAAYgQAAGRycy9kb3ducmV2LnhtbFBLBQYAAAAABAAEAPMAAABuBQAA&#10;AAA=&#10;" stroked="f">
                <v:textbox style="mso-fit-shape-to-text:t" inset="0,0,0,0">
                  <w:txbxContent>
                    <w:p w14:paraId="610E8312" w14:textId="77777777" w:rsidR="00E00092" w:rsidRPr="00D41073" w:rsidRDefault="0011658D" w:rsidP="00E30D77">
                      <w:pPr>
                        <w:spacing w:line="240" w:lineRule="auto"/>
                        <w:jc w:val="center"/>
                        <w:rPr>
                          <w:sz w:val="14"/>
                        </w:rPr>
                      </w:pPr>
                      <w:r w:rsidRPr="005426EA">
                        <w:rPr>
                          <w:b/>
                          <w:bCs/>
                          <w:sz w:val="14"/>
                          <w:szCs w:val="14"/>
                          <w:highlight w:val="lightGray"/>
                        </w:rPr>
                        <w:t>Tryck in</w:t>
                      </w:r>
                      <w:r w:rsidRPr="005426EA">
                        <w:rPr>
                          <w:sz w:val="14"/>
                          <w:szCs w:val="14"/>
                          <w:highlight w:val="lightGray"/>
                        </w:rPr>
                        <w:t xml:space="preserve"> kolven för att injicera.</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746304" behindDoc="0" locked="0" layoutInCell="1" allowOverlap="1" wp14:anchorId="610E822E" wp14:editId="610E822F">
                <wp:simplePos x="0" y="0"/>
                <wp:positionH relativeFrom="column">
                  <wp:posOffset>982355</wp:posOffset>
                </wp:positionH>
                <wp:positionV relativeFrom="paragraph">
                  <wp:posOffset>44943</wp:posOffset>
                </wp:positionV>
                <wp:extent cx="593677" cy="1844294"/>
                <wp:effectExtent l="0" t="0" r="0" b="635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610E8313" w14:textId="77777777" w:rsidR="00E00092" w:rsidRPr="00D41073" w:rsidRDefault="0011658D" w:rsidP="00E30D77">
                            <w:pPr>
                              <w:spacing w:line="240" w:lineRule="auto"/>
                              <w:jc w:val="center"/>
                              <w:rPr>
                                <w:sz w:val="14"/>
                                <w:szCs w:val="14"/>
                              </w:rPr>
                            </w:pPr>
                            <w:r w:rsidRPr="005426EA">
                              <w:rPr>
                                <w:b/>
                                <w:bCs/>
                                <w:sz w:val="14"/>
                                <w:szCs w:val="14"/>
                                <w:highlight w:val="lightGray"/>
                              </w:rPr>
                              <w:t>Nyp ihop</w:t>
                            </w:r>
                            <w:r w:rsidRPr="005426EA">
                              <w:rPr>
                                <w:sz w:val="14"/>
                                <w:szCs w:val="14"/>
                                <w:highlight w:val="lightGray"/>
                              </w:rPr>
                              <w:t xml:space="preserve"> huden.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2E" id="Text Box 2099501657" o:spid="_x0000_s1069" type="#_x0000_t202" style="position:absolute;left:0;text-align:left;margin-left:77.35pt;margin-top:3.55pt;width:46.75pt;height:145.2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ECgIAAO4DAAAOAAAAZHJzL2Uyb0RvYy54bWysU9tu2zAMfR+wfxD0vjhJkzYx4hRdugwD&#10;ugvQ7QNkWY6FyaJGKbG7ry8lO+kub8P0IFASeUgeHm1u+9awk0KvwRZ8NplypqyESttDwb993b9Z&#10;ceaDsJUwYFXBn5Tnt9vXrzady9UcGjCVQkYg1uedK3gTgsuzzMtGtcJPwClLjzVgKwId8ZBVKDpC&#10;b002n06vsw6wcghSeU+398Mj3yb8ulYyfK5rrwIzBafaQtox7WXcs+1G5AcUrtFyLEP8QxWt0JaS&#10;XqDuRRDsiPovqFZLBA91mEhoM6hrLVXqgbqZTf/o5rERTqVeiBzvLjT5/wcrP50e3RdkoX8LPQ0w&#10;NeHdA8jvnlnYNcIe1B0idI0SFSWeRcqyzvl8DI1U+9xHkLL7CBUNWRwDJKC+xjayQn0yQqcBPF1I&#10;V31gki6X66vrmxvOJD3NVovFfL1IKUR+jnbow3sFLYtGwZGGmtDF6cGHWI3Izy4xmQejq702Jh3w&#10;UO4MspMgAezTGtF/czOWdQVfL+fLhGwhxidttDqQQI1uC76axjVIJrLxzlbJJQhtBpsqMXakJzIy&#10;cBP6sme6KvjiKgZHukqonogwhEGQ9IHIaAB/ctaRGAvufxwFKs7MB0ukR+WeDTwb5dkQVlJowQNn&#10;g7kLSeGpf3dHw9jrxNNL5rFGElWib/wAUbW/npPXyzfdPgMAAP//AwBQSwMEFAAGAAgAAAAhAIRe&#10;x2rfAAAACQEAAA8AAABkcnMvZG93bnJldi54bWxMj8FOwzAQRO9I/IO1SNyok6glaYhTFSQQRyhF&#10;6tGN3TiqvQ6xm4Z+PcsJbjua0eybajU5y0Y9hM6jgHSWANPYeNVhK2D78XxXAAtRopLWoxbwrQOs&#10;6uurSpbKn/Fdj5vYMirBUEoBJsa+5Dw0RjsZZr7XSN7BD05GkkPL1SDPVO4sz5LknjvZIX0wstdP&#10;RjfHzckJWL6On8Y+7rzCwqTr3cvl6217EeL2Zlo/AIt6in9h+MUndKiJae9PqAKzpBfznKIC8hQY&#10;+dm8yIDt6VjmC+B1xf8vqH8AAAD//wMAUEsBAi0AFAAGAAgAAAAhALaDOJL+AAAA4QEAABMAAAAA&#10;AAAAAAAAAAAAAAAAAFtDb250ZW50X1R5cGVzXS54bWxQSwECLQAUAAYACAAAACEAOP0h/9YAAACU&#10;AQAACwAAAAAAAAAAAAAAAAAvAQAAX3JlbHMvLnJlbHNQSwECLQAUAAYACAAAACEA2MqiBAoCAADu&#10;AwAADgAAAAAAAAAAAAAAAAAuAgAAZHJzL2Uyb0RvYy54bWxQSwECLQAUAAYACAAAACEAhF7Hat8A&#10;AAAJAQAADwAAAAAAAAAAAAAAAABkBAAAZHJzL2Rvd25yZXYueG1sUEsFBgAAAAAEAAQA8wAAAHAF&#10;AAAAAA==&#10;" stroked="f">
                <v:textbox style="mso-fit-shape-to-text:t" inset="0,0,0,0">
                  <w:txbxContent>
                    <w:p w14:paraId="610E8313" w14:textId="77777777" w:rsidR="00E00092" w:rsidRPr="00D41073" w:rsidRDefault="0011658D" w:rsidP="00E30D77">
                      <w:pPr>
                        <w:spacing w:line="240" w:lineRule="auto"/>
                        <w:jc w:val="center"/>
                        <w:rPr>
                          <w:sz w:val="14"/>
                          <w:szCs w:val="14"/>
                        </w:rPr>
                      </w:pPr>
                      <w:r w:rsidRPr="005426EA">
                        <w:rPr>
                          <w:b/>
                          <w:bCs/>
                          <w:sz w:val="14"/>
                          <w:szCs w:val="14"/>
                          <w:highlight w:val="lightGray"/>
                        </w:rPr>
                        <w:t>Nyp ihop</w:t>
                      </w:r>
                      <w:r w:rsidRPr="005426EA">
                        <w:rPr>
                          <w:sz w:val="14"/>
                          <w:szCs w:val="14"/>
                          <w:highlight w:val="lightGray"/>
                        </w:rPr>
                        <w:t xml:space="preserve"> huden.</w:t>
                      </w:r>
                    </w:p>
                  </w:txbxContent>
                </v:textbox>
              </v:shape>
            </w:pict>
          </mc:Fallback>
        </mc:AlternateContent>
      </w:r>
      <w:r w:rsidRPr="00C004BA">
        <w:rPr>
          <w:noProof/>
          <w:color w:val="000000" w:themeColor="text1"/>
        </w:rPr>
        <w:drawing>
          <wp:inline distT="0" distB="0" distL="0" distR="0" wp14:anchorId="610E8230" wp14:editId="610E8231">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20"/>
                    <a:stretch>
                      <a:fillRect/>
                    </a:stretch>
                  </pic:blipFill>
                  <pic:spPr>
                    <a:xfrm>
                      <a:off x="0" y="0"/>
                      <a:ext cx="2356134" cy="1334553"/>
                    </a:xfrm>
                    <a:prstGeom prst="rect">
                      <a:avLst/>
                    </a:prstGeom>
                  </pic:spPr>
                </pic:pic>
              </a:graphicData>
            </a:graphic>
          </wp:inline>
        </w:drawing>
      </w:r>
    </w:p>
    <w:p w14:paraId="610E7D5D"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color w:val="000000" w:themeColor="text1"/>
          <w:szCs w:val="22"/>
        </w:rPr>
        <w:t xml:space="preserve"> Lyft sprutan rakt upp från injektionsstället.</w:t>
      </w:r>
    </w:p>
    <w:p w14:paraId="610E7D5E" w14:textId="77777777" w:rsidR="00E30D77" w:rsidRPr="00C004BA" w:rsidRDefault="0011658D" w:rsidP="00E30D77">
      <w:pPr>
        <w:pStyle w:val="ListParagraph"/>
        <w:numPr>
          <w:ilvl w:val="0"/>
          <w:numId w:val="7"/>
        </w:numPr>
        <w:spacing w:line="240" w:lineRule="auto"/>
        <w:rPr>
          <w:noProof/>
          <w:color w:val="000000" w:themeColor="text1"/>
          <w:szCs w:val="22"/>
        </w:rPr>
      </w:pPr>
      <w:r w:rsidRPr="00C004BA">
        <w:rPr>
          <w:color w:val="000000" w:themeColor="text1"/>
          <w:szCs w:val="22"/>
        </w:rPr>
        <w:t>Tillkalla hjälp</w:t>
      </w:r>
    </w:p>
    <w:p w14:paraId="610E7D5F"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color w:val="000000" w:themeColor="text1"/>
          <w:szCs w:val="22"/>
        </w:rPr>
        <w:t>Lägg patienten i sidoläge.</w:t>
      </w:r>
    </w:p>
    <w:p w14:paraId="610E7D60" w14:textId="77777777" w:rsidR="00E30D77" w:rsidRPr="00C004BA" w:rsidRDefault="0011658D" w:rsidP="00E30D77">
      <w:pPr>
        <w:pStyle w:val="ListParagraph"/>
        <w:numPr>
          <w:ilvl w:val="1"/>
          <w:numId w:val="7"/>
        </w:numPr>
        <w:spacing w:line="240" w:lineRule="auto"/>
        <w:rPr>
          <w:noProof/>
          <w:color w:val="000000" w:themeColor="text1"/>
          <w:szCs w:val="22"/>
        </w:rPr>
      </w:pPr>
      <w:r w:rsidRPr="00C004BA">
        <w:rPr>
          <w:color w:val="000000" w:themeColor="text1"/>
          <w:szCs w:val="22"/>
        </w:rPr>
        <w:t>Ring efter akutvård.</w:t>
      </w:r>
    </w:p>
    <w:p w14:paraId="610E7D61"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740160" behindDoc="0" locked="0" layoutInCell="1" allowOverlap="1" wp14:anchorId="610E8232" wp14:editId="610E8233">
                <wp:simplePos x="0" y="0"/>
                <wp:positionH relativeFrom="margin">
                  <wp:posOffset>914722</wp:posOffset>
                </wp:positionH>
                <wp:positionV relativeFrom="paragraph">
                  <wp:posOffset>159281</wp:posOffset>
                </wp:positionV>
                <wp:extent cx="955344" cy="1850644"/>
                <wp:effectExtent l="0" t="0" r="0" b="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1850644"/>
                        </a:xfrm>
                        <a:prstGeom prst="rect">
                          <a:avLst/>
                        </a:prstGeom>
                        <a:solidFill>
                          <a:srgbClr val="FFFFFF"/>
                        </a:solidFill>
                        <a:ln w="9525">
                          <a:noFill/>
                          <a:miter lim="800000"/>
                          <a:headEnd/>
                          <a:tailEnd/>
                        </a:ln>
                      </wps:spPr>
                      <wps:txbx>
                        <w:txbxContent>
                          <w:p w14:paraId="610E8314" w14:textId="77777777" w:rsidR="00E00092" w:rsidRDefault="0011658D" w:rsidP="00E30D77">
                            <w:pPr>
                              <w:spacing w:line="240" w:lineRule="auto"/>
                              <w:rPr>
                                <w:sz w:val="16"/>
                              </w:rPr>
                            </w:pPr>
                            <w:r w:rsidRPr="005426EA">
                              <w:rPr>
                                <w:sz w:val="16"/>
                                <w:szCs w:val="16"/>
                                <w:highlight w:val="lightGray"/>
                              </w:rPr>
                              <w:t>Lägg patienten i sidoläge. Ring efter akutvård.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32" id="Text Box 2099501658" o:spid="_x0000_s1070" type="#_x0000_t202" style="position:absolute;left:0;text-align:left;margin-left:72.05pt;margin-top:12.55pt;width:75.2pt;height:145.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1kBAIAAO4DAAAOAAAAZHJzL2Uyb0RvYy54bWysU1Fv0zAQfkfiP1h+p0nLOpWo6TQ6ipDG&#10;QBr7AY7jNBaOz5zdJuXXc3bSDtgbwg/WnX3+7u67z+uboTPsqNBrsCWfz3LOlJVQa7sv+dO33ZsV&#10;Zz4IWwsDVpX8pDy/2bx+te5doRbQgqkVMgKxvuhdydsQXJFlXraqE34GTlm6bAA7EcjFfVaj6Am9&#10;M9kiz6+zHrB2CFJ5T6d34yXfJPymUTJ8aRqvAjMlp9pC2jHtVdyzzVoUexSu1XIqQ/xDFZ3QlpJe&#10;oO5EEOyA+gVUpyWChybMJHQZNI2WKvVA3czzv7p5bIVTqRcix7sLTf7/wcqH46P7iiwM72GgAaYm&#10;vLsH+d0zC9tW2L26RYS+VaKmxPNIWdY7X0xPI9W+8BGk6j9DTUMWhwAJaGiwi6xQn4zQaQCnC+lq&#10;CEzS4bvl8u3VFWeSruarZX5NTkwhivNrhz58VNCxaJQcaagJXRzvfRhDzyExmQej6502Jjm4r7YG&#10;2VGQAHZpTeh/hBnL+ljKYpmQLcT3SRudDiRQo7uSr/K4RslENj7YOoUEoc1oU9HGTvRERkZuwlAN&#10;TNclHzuLdFVQn4gwhFGQ9IHIaAF/ctaTGEvufxwEKs7MJ0ukR+WeDTwb1dkQVtLTkgfORnMbksJT&#10;/+6WhrHTiafnzFONJKrE9PQBomp/91PU8zfd/AIAAP//AwBQSwMEFAAGAAgAAAAhAHTe8HzgAAAA&#10;CgEAAA8AAABkcnMvZG93bnJldi54bWxMj8FOwzAMhu9IvENkJG4sbWmnrTSdBhKII4wh7Zg1WVMt&#10;cUqTdWVPjznByfrlT78/V6vJWTbqIXQeBaSzBJjGxqsOWwHbj+e7BbAQJSppPWoB3zrAqr6+qmSp&#10;/Bnf9biJLaMSDKUUYGLsS85DY7STYeZ7jbQ7+MHJSHFouRrkmcqd5VmSzLmTHdIFI3v9ZHRz3Jyc&#10;gOXr+Gns484rXJh0vXu5fL1tL0Lc3kzrB2BRT/EPhl99UoeanPb+hCowSznPU0IFZAVNArJlXgDb&#10;C7hP5wXwuuL/X6h/AAAA//8DAFBLAQItABQABgAIAAAAIQC2gziS/gAAAOEBAAATAAAAAAAAAAAA&#10;AAAAAAAAAABbQ29udGVudF9UeXBlc10ueG1sUEsBAi0AFAAGAAgAAAAhADj9If/WAAAAlAEAAAsA&#10;AAAAAAAAAAAAAAAALwEAAF9yZWxzLy5yZWxzUEsBAi0AFAAGAAgAAAAhAJt/HWQEAgAA7gMAAA4A&#10;AAAAAAAAAAAAAAAALgIAAGRycy9lMm9Eb2MueG1sUEsBAi0AFAAGAAgAAAAhAHTe8HzgAAAACgEA&#10;AA8AAAAAAAAAAAAAAAAAXgQAAGRycy9kb3ducmV2LnhtbFBLBQYAAAAABAAEAPMAAABrBQAAAAA=&#10;" stroked="f">
                <v:textbox style="mso-fit-shape-to-text:t" inset="0,0,0,0">
                  <w:txbxContent>
                    <w:p w14:paraId="610E8314" w14:textId="77777777" w:rsidR="00E00092" w:rsidRDefault="0011658D" w:rsidP="00E30D77">
                      <w:pPr>
                        <w:spacing w:line="240" w:lineRule="auto"/>
                        <w:rPr>
                          <w:sz w:val="16"/>
                        </w:rPr>
                      </w:pPr>
                      <w:r w:rsidRPr="005426EA">
                        <w:rPr>
                          <w:sz w:val="16"/>
                          <w:szCs w:val="16"/>
                          <w:highlight w:val="lightGray"/>
                        </w:rPr>
                        <w:t>Lägg patienten i sidoläge. Ring efter akutvård.</w:t>
                      </w:r>
                    </w:p>
                  </w:txbxContent>
                </v:textbox>
                <w10:wrap anchorx="margin"/>
              </v:shape>
            </w:pict>
          </mc:Fallback>
        </mc:AlternateContent>
      </w:r>
    </w:p>
    <w:p w14:paraId="610E7D62"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rPr>
        <w:drawing>
          <wp:inline distT="0" distB="0" distL="0" distR="0" wp14:anchorId="610E8234" wp14:editId="610E8235">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3"/>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610E7D63" w14:textId="77777777" w:rsidR="00E30D77" w:rsidRPr="00C004BA" w:rsidRDefault="0011658D" w:rsidP="00E30D77">
      <w:pPr>
        <w:spacing w:line="240" w:lineRule="auto"/>
        <w:rPr>
          <w:noProof/>
          <w:color w:val="000000" w:themeColor="text1"/>
          <w:szCs w:val="22"/>
        </w:rPr>
      </w:pPr>
      <w:r w:rsidRPr="00C004BA">
        <w:t>Sätt inte tillbaka locket på sprutan. Kasseras enligt lokala bestämmelser.</w:t>
      </w:r>
      <w:r w:rsidRPr="00C004BA">
        <w:rPr>
          <w:noProof/>
          <w:color w:val="000000" w:themeColor="text1"/>
        </w:rPr>
        <w:drawing>
          <wp:inline distT="0" distB="0" distL="0" distR="0" wp14:anchorId="610E8236" wp14:editId="610E8237">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21"/>
                    <a:stretch>
                      <a:fillRect/>
                    </a:stretch>
                  </pic:blipFill>
                  <pic:spPr>
                    <a:xfrm>
                      <a:off x="0" y="0"/>
                      <a:ext cx="5760085" cy="923290"/>
                    </a:xfrm>
                    <a:prstGeom prst="rect">
                      <a:avLst/>
                    </a:prstGeom>
                  </pic:spPr>
                </pic:pic>
              </a:graphicData>
            </a:graphic>
          </wp:inline>
        </w:drawing>
      </w:r>
    </w:p>
    <w:p w14:paraId="610E7D64" w14:textId="77777777" w:rsidR="00E30D77" w:rsidRPr="00C004BA" w:rsidRDefault="0011658D" w:rsidP="00E30D77">
      <w:pPr>
        <w:spacing w:line="240" w:lineRule="auto"/>
        <w:rPr>
          <w:noProof/>
          <w:szCs w:val="22"/>
        </w:rPr>
      </w:pPr>
      <w:r w:rsidRPr="00C004BA">
        <w:rPr>
          <w:noProof/>
        </w:rPr>
        <mc:AlternateContent>
          <mc:Choice Requires="wps">
            <w:drawing>
              <wp:anchor distT="45720" distB="45720" distL="114300" distR="114300" simplePos="0" relativeHeight="251756544" behindDoc="0" locked="0" layoutInCell="1" allowOverlap="1" wp14:anchorId="610E8238" wp14:editId="610E8239">
                <wp:simplePos x="0" y="0"/>
                <wp:positionH relativeFrom="margin">
                  <wp:posOffset>4578019</wp:posOffset>
                </wp:positionH>
                <wp:positionV relativeFrom="paragraph">
                  <wp:posOffset>-874395</wp:posOffset>
                </wp:positionV>
                <wp:extent cx="1029970" cy="1848739"/>
                <wp:effectExtent l="0" t="0" r="0" b="1905"/>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848739"/>
                        </a:xfrm>
                        <a:prstGeom prst="rect">
                          <a:avLst/>
                        </a:prstGeom>
                        <a:solidFill>
                          <a:srgbClr val="FFFFFF"/>
                        </a:solidFill>
                        <a:ln w="9525">
                          <a:noFill/>
                          <a:miter lim="800000"/>
                          <a:headEnd/>
                          <a:tailEnd/>
                        </a:ln>
                      </wps:spPr>
                      <wps:txbx>
                        <w:txbxContent>
                          <w:p w14:paraId="610E8315" w14:textId="77777777" w:rsidR="00E00092" w:rsidRDefault="0011658D" w:rsidP="00E30D77">
                            <w:pPr>
                              <w:spacing w:line="240" w:lineRule="auto"/>
                              <w:rPr>
                                <w:b/>
                              </w:rPr>
                            </w:pPr>
                            <w:r>
                              <w:rPr>
                                <w:b/>
                                <w:bCs/>
                                <w:szCs w:val="22"/>
                              </w:rPr>
                              <w:t>Fingerfläns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38" id="Text Box 2099501661" o:spid="_x0000_s1071" type="#_x0000_t202" style="position:absolute;margin-left:360.45pt;margin-top:-68.85pt;width:81.1pt;height:145.55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7/CQIAAO8DAAAOAAAAZHJzL2Uyb0RvYy54bWysU9tu2zAMfR+wfxD0vtjJmjUx4hRdugwD&#10;ugvQ7QNkWY6FyaJGKbG7ry8lO+kub8P8IFAmeUgeHm1uhs6wk0KvwZZ8Pss5U1ZCre2h5N++7l+t&#10;OPNB2FoYsKrkj8rzm+3LF5veFWoBLZhaISMQ64velbwNwRVZ5mWrOuFn4JQlZwPYiUBXPGQ1ip7Q&#10;O5Mt8vxN1gPWDkEq7+nv3ejk24TfNEqGz03jVWCm5NRbSCems4pntt2I4oDCtVpObYh/6KIT2lLR&#10;C9SdCIIdUf8F1WmJ4KEJMwldBk2jpUoz0DTz/I9pHlrhVJqFyPHuQpP/f7Dy0+nBfUEWhrcw0ALT&#10;EN7dg/zumYVdK+xB3SJC3ypRU+F5pCzrnS+m1Ei1L3wEqfqPUNOSxTFAAhoa7CIrNCcjdFrA44V0&#10;NQQmY8l8sV5fk0uSb766Wl2/XqcaojinO/ThvYKORaPkSFtN8OJ070NsRxTnkFjNg9H1XhuTLnio&#10;dgbZSZAC9umb0H8LM5b1JV8vF8uEbCHmJ3F0OpBCje5KvsrjN2om0vHO1ikkCG1GmzoxduInUjKS&#10;E4ZqYLou+dUyJke+KqgfiTGEUZH0gshoAX9y1pMaS+5/HAUqzswHS6xH6Z4NPBvV2RBWUmrJA2ej&#10;uQtJ4ml+d0vb2OvE03PlqUdSVaJvegFRtr/eU9TzO90+AQAA//8DAFBLAwQUAAYACAAAACEAmMDz&#10;2OIAAAAMAQAADwAAAGRycy9kb3ducmV2LnhtbEyPwU7DMBBE70j8g7VI3FonDZA0xKkKEohjKUXq&#10;0Y1NHGGvQ+ymoV/PcoLjap5m3laryVk26iF0HgWk8wSYxsarDlsBu7enWQEsRIlKWo9awLcOsKov&#10;LypZKn/CVz1uY8uoBEMpBZgY+5Lz0BjtZJj7XiNlH35wMtI5tFwN8kTlzvJFktxxJzukBSN7/Wh0&#10;87k9OgHLl/Hd2Ie9V1iYdL1/Pn9tdmchrq+m9T2wqKf4B8OvPqlDTU4Hf0QVmBWQL5IloQJmaZbn&#10;wAgpiiwFdiD2NrsBXlf8/xP1DwAAAP//AwBQSwECLQAUAAYACAAAACEAtoM4kv4AAADhAQAAEwAA&#10;AAAAAAAAAAAAAAAAAAAAW0NvbnRlbnRfVHlwZXNdLnhtbFBLAQItABQABgAIAAAAIQA4/SH/1gAA&#10;AJQBAAALAAAAAAAAAAAAAAAAAC8BAABfcmVscy8ucmVsc1BLAQItABQABgAIAAAAIQB7qJ7/CQIA&#10;AO8DAAAOAAAAAAAAAAAAAAAAAC4CAABkcnMvZTJvRG9jLnhtbFBLAQItABQABgAIAAAAIQCYwPPY&#10;4gAAAAwBAAAPAAAAAAAAAAAAAAAAAGMEAABkcnMvZG93bnJldi54bWxQSwUGAAAAAAQABADzAAAA&#10;cgUAAAAA&#10;" stroked="f">
                <v:textbox style="mso-fit-shape-to-text:t" inset="0,0,0,0">
                  <w:txbxContent>
                    <w:p w14:paraId="610E8315" w14:textId="77777777" w:rsidR="00E00092" w:rsidRDefault="0011658D" w:rsidP="00E30D77">
                      <w:pPr>
                        <w:spacing w:line="240" w:lineRule="auto"/>
                        <w:rPr>
                          <w:b/>
                        </w:rPr>
                      </w:pPr>
                      <w:r>
                        <w:rPr>
                          <w:b/>
                          <w:bCs/>
                          <w:szCs w:val="22"/>
                        </w:rPr>
                        <w:t>Fingerfläns</w:t>
                      </w:r>
                    </w:p>
                  </w:txbxContent>
                </v:textbox>
                <w10:wrap anchorx="margin"/>
              </v:shape>
            </w:pict>
          </mc:Fallback>
        </mc:AlternateContent>
      </w:r>
      <w:r w:rsidRPr="00C004BA">
        <w:rPr>
          <w:noProof/>
        </w:rPr>
        <mc:AlternateContent>
          <mc:Choice Requires="wps">
            <w:drawing>
              <wp:anchor distT="45720" distB="45720" distL="114300" distR="114300" simplePos="0" relativeHeight="251754496" behindDoc="0" locked="0" layoutInCell="1" allowOverlap="1" wp14:anchorId="610E823A" wp14:editId="610E823B">
                <wp:simplePos x="0" y="0"/>
                <wp:positionH relativeFrom="margin">
                  <wp:posOffset>4609824</wp:posOffset>
                </wp:positionH>
                <wp:positionV relativeFrom="paragraph">
                  <wp:posOffset>-564294</wp:posOffset>
                </wp:positionV>
                <wp:extent cx="777875" cy="169545"/>
                <wp:effectExtent l="0" t="0" r="3175" b="1905"/>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9545"/>
                        </a:xfrm>
                        <a:prstGeom prst="rect">
                          <a:avLst/>
                        </a:prstGeom>
                        <a:solidFill>
                          <a:srgbClr val="FFFFFF"/>
                        </a:solidFill>
                        <a:ln w="9525">
                          <a:noFill/>
                          <a:miter lim="800000"/>
                          <a:headEnd/>
                          <a:tailEnd/>
                        </a:ln>
                      </wps:spPr>
                      <wps:txbx>
                        <w:txbxContent>
                          <w:p w14:paraId="610E8316" w14:textId="77777777" w:rsidR="00E00092" w:rsidRDefault="0011658D" w:rsidP="00E30D77">
                            <w:pPr>
                              <w:spacing w:line="240" w:lineRule="auto"/>
                              <w:rPr>
                                <w:b/>
                              </w:rPr>
                            </w:pPr>
                            <w:r>
                              <w:rPr>
                                <w:b/>
                                <w:bCs/>
                                <w:szCs w:val="22"/>
                              </w:rPr>
                              <w:t>Kolv</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0E823A" id="Text Box 2099501659" o:spid="_x0000_s1072" type="#_x0000_t202" style="position:absolute;margin-left:363pt;margin-top:-44.45pt;width:61.25pt;height:13.3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svCAIAAO0DAAAOAAAAZHJzL2Uyb0RvYy54bWysU9tu2zAMfR+wfxD0vjgJmkuNOEWXLsOA&#10;rhvQ7QNkWY6FyaJGKbGzrx8lO+kub8P0IFASeUgeHm3u+tawk0KvwRZ8NplypqyESttDwb9+2b9Z&#10;c+aDsJUwYFXBz8rzu+3rV5vO5WoODZhKISMQ6/POFbwJweVZ5mWjWuEn4JSlxxqwFYGOeMgqFB2h&#10;tyabT6fLrAOsHIJU3tPtw/DItwm/rpUMn+raq8BMwam2kHZMexn3bLsR+QGFa7QcyxD/UEUrtKWk&#10;V6gHEQQ7ov4LqtUSwUMdJhLaDOpaS5V6oG5m0z+6eW6EU6kXIse7K03+/8HKp9Oz+4ws9G+hpwGm&#10;Jrx7BPnNMwu7RtiDukeErlGiosSzSFnWOZ+PoZFqn/sIUnYfoaIhi2OABNTX2EZWqE9G6DSA85V0&#10;1Qcm6XK1Wq1XC84kPc2Wt4ubRcog8kuwQx/eK2hZNAqONNMELk6PPsRiRH5xibk8GF3ttTHpgIdy&#10;Z5CdBM1/n9aI/pubsawr+O1ivkjIFmJ8kkarA+nT6Lbg62lcg2IiGe9slVyC0GawqRJjR3YiIQM1&#10;oS97pquC3yxjcGSrhOpMfCEMeqT/Q0YD+IOzjrRYcP/9KFBxZj5Y4jwK92LgxSgvhrCSQgseOBvM&#10;XUgCT/27e5rFXieeXjKPNZKmEn2j/qNofz0nr5dfuv0JAAD//wMAUEsDBBQABgAIAAAAIQAkUgRD&#10;4gAAAAsBAAAPAAAAZHJzL2Rvd25yZXYueG1sTI/BTsMwEETvSPyDtUhcUOsQQgghTlVVcKCXitAL&#10;NzfexoHYjmynDX/PcoLj7Ixm31Sr2QzshD70zgq4XSbA0LZO9bYTsH9/WRTAQpRWycFZFPCNAVb1&#10;5UUlS+XO9g1PTewYldhQSgE6xrHkPLQajQxLN6Il7+i8kZGk77jy8kzlZuBpkuTcyN7SBy1H3Ghs&#10;v5rJCNhlHzt9Mx2ft+vszr/up03+2TVCXF/N6ydgEef4F4ZffEKHmpgObrIqsEHAQ5rTlihgURSP&#10;wChRZMU9sANd8jQFXlf8/4b6BwAA//8DAFBLAQItABQABgAIAAAAIQC2gziS/gAAAOEBAAATAAAA&#10;AAAAAAAAAAAAAAAAAABbQ29udGVudF9UeXBlc10ueG1sUEsBAi0AFAAGAAgAAAAhADj9If/WAAAA&#10;lAEAAAsAAAAAAAAAAAAAAAAALwEAAF9yZWxzLy5yZWxzUEsBAi0AFAAGAAgAAAAhANK9ey8IAgAA&#10;7QMAAA4AAAAAAAAAAAAAAAAALgIAAGRycy9lMm9Eb2MueG1sUEsBAi0AFAAGAAgAAAAhACRSBEPi&#10;AAAACwEAAA8AAAAAAAAAAAAAAAAAYgQAAGRycy9kb3ducmV2LnhtbFBLBQYAAAAABAAEAPMAAABx&#10;BQAAAAA=&#10;" stroked="f">
                <v:textbox style="mso-fit-shape-to-text:t" inset="0,0,0,0">
                  <w:txbxContent>
                    <w:p w14:paraId="610E8316" w14:textId="77777777" w:rsidR="00E00092" w:rsidRDefault="0011658D" w:rsidP="00E30D77">
                      <w:pPr>
                        <w:spacing w:line="240" w:lineRule="auto"/>
                        <w:rPr>
                          <w:b/>
                        </w:rPr>
                      </w:pPr>
                      <w:r>
                        <w:rPr>
                          <w:b/>
                          <w:bCs/>
                          <w:szCs w:val="22"/>
                        </w:rPr>
                        <w:t>Kolv</w:t>
                      </w:r>
                    </w:p>
                  </w:txbxContent>
                </v:textbox>
                <w10:wrap anchorx="margin"/>
              </v:shape>
            </w:pict>
          </mc:Fallback>
        </mc:AlternateContent>
      </w:r>
      <w:r w:rsidRPr="00C004BA">
        <w:rPr>
          <w:noProof/>
        </w:rPr>
        <mc:AlternateContent>
          <mc:Choice Requires="wps">
            <w:drawing>
              <wp:anchor distT="45720" distB="45720" distL="114300" distR="114300" simplePos="0" relativeHeight="251744256" behindDoc="0" locked="0" layoutInCell="1" allowOverlap="1" wp14:anchorId="610E823C" wp14:editId="610E823D">
                <wp:simplePos x="0" y="0"/>
                <wp:positionH relativeFrom="margin">
                  <wp:posOffset>1373643</wp:posOffset>
                </wp:positionH>
                <wp:positionV relativeFrom="paragraph">
                  <wp:posOffset>-858492</wp:posOffset>
                </wp:positionV>
                <wp:extent cx="798195"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610E8317" w14:textId="77777777" w:rsidR="00E00092" w:rsidRDefault="0011658D" w:rsidP="00E30D77">
                            <w:pPr>
                              <w:spacing w:line="240" w:lineRule="auto"/>
                              <w:rPr>
                                <w:b/>
                              </w:rPr>
                            </w:pPr>
                            <w:r>
                              <w:rPr>
                                <w:b/>
                                <w:bCs/>
                                <w:szCs w:val="22"/>
                              </w:rPr>
                              <w:t>Nål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3C" id="Text Box 2099501663" o:spid="_x0000_s1073" type="#_x0000_t202" style="position:absolute;margin-left:108.15pt;margin-top:-67.6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tvCgIAAO4DAAAOAAAAZHJzL2Uyb0RvYy54bWysU9uO2yAQfa/Uf0C8N07STZNYcVbbbFNV&#10;2l6kbT8AYxyjYoYOJHb69TtgJ9vLW1Ue0AAzZ2bOHDa3fWvYSaHXYAs+m0w5U1ZCpe2h4N++7l+t&#10;OPNB2EoYsKrgZ+X57fbli03ncjWHBkylkBGI9XnnCt6E4PIs87JRrfATcMrSYw3YikBHPGQVio7Q&#10;W5PNp9M3WQdYOQSpvKfb++GRbxN+XSsZPte1V4GZglNtIe2Y9jLu2XYj8gMK12g5liH+oYpWaEtJ&#10;r1D3Igh2RP0XVKslgoc6TCS0GdS1lir1QN3Mpn9089gIp1IvRI53V5r8/4OVn06P7guy0L+FngaY&#10;mvDuAeR3zyzsGmEP6g4RukaJihLPImVZ53w+hkaqfe4jSNl9hIqGLI4BElBfYxtZoT4ZodMAzlfS&#10;VR+YpMvlejVbLziT9DRb3ayWr9cphcgv0Q59eK+gZdEoONJQE7o4PfgQqxH5xSUm82B0tdfGpAMe&#10;yp1BdhIkgH1aI/pvbsayruDrxXyRkC3E+KSNVgcSqNFtwVfTuAbJRDbe2Sq5BKHNYFMlxo70REYG&#10;bkJf9kxXBb9ZxuBIVwnVmQhDGARJH4iMBvAnZx2JseD+x1Gg4sx8sER6VO7FwItRXgxhJYUWPHA2&#10;mLuQFJ76d3c0jL1OPD1nHmskUSX6xg8QVfvrOXk9f9PtEwAAAP//AwBQSwMEFAAGAAgAAAAhAJ6Q&#10;65vhAAAADAEAAA8AAABkcnMvZG93bnJldi54bWxMj8tOwzAQRfdI/IM1SOxa50GqNsSpChKIJS1F&#10;6tKNTRxhj0PspqFfz7CC5WiO7j23Wk/OslEPofMoIJ0nwDQ2XnXYCti/Pc2WwEKUqKT1qAV86wDr&#10;+vqqkqXyZ9zqcRdbRiEYSinAxNiXnIfGaCfD3Pca6ffhBycjnUPL1SDPFO4sz5JkwZ3skBqM7PWj&#10;0c3n7uQErF7Gd2MfDl7h0qSbw/Pl63V/EeL2ZtrcA4t6in8w/OqTOtTkdPQnVIFZAVm6yAkVMEvz&#10;IgNGSH6X0bwjsUWxAl5X/P+I+gcAAP//AwBQSwECLQAUAAYACAAAACEAtoM4kv4AAADhAQAAEwAA&#10;AAAAAAAAAAAAAAAAAAAAW0NvbnRlbnRfVHlwZXNdLnhtbFBLAQItABQABgAIAAAAIQA4/SH/1gAA&#10;AJQBAAALAAAAAAAAAAAAAAAAAC8BAABfcmVscy8ucmVsc1BLAQItABQABgAIAAAAIQAXZXtvCgIA&#10;AO4DAAAOAAAAAAAAAAAAAAAAAC4CAABkcnMvZTJvRG9jLnhtbFBLAQItABQABgAIAAAAIQCekOub&#10;4QAAAAwBAAAPAAAAAAAAAAAAAAAAAGQEAABkcnMvZG93bnJldi54bWxQSwUGAAAAAAQABADzAAAA&#10;cgUAAAAA&#10;" stroked="f">
                <v:textbox style="mso-fit-shape-to-text:t" inset="0,0,0,0">
                  <w:txbxContent>
                    <w:p w14:paraId="610E8317" w14:textId="77777777" w:rsidR="00E00092" w:rsidRDefault="0011658D" w:rsidP="00E30D77">
                      <w:pPr>
                        <w:spacing w:line="240" w:lineRule="auto"/>
                        <w:rPr>
                          <w:b/>
                        </w:rPr>
                      </w:pPr>
                      <w:r>
                        <w:rPr>
                          <w:b/>
                          <w:bCs/>
                          <w:szCs w:val="22"/>
                        </w:rPr>
                        <w:t>Nål</w:t>
                      </w:r>
                    </w:p>
                  </w:txbxContent>
                </v:textbox>
                <w10:wrap anchorx="margin"/>
              </v:shape>
            </w:pict>
          </mc:Fallback>
        </mc:AlternateContent>
      </w:r>
      <w:r w:rsidRPr="00C004BA">
        <w:rPr>
          <w:noProof/>
        </w:rPr>
        <mc:AlternateContent>
          <mc:Choice Requires="wps">
            <w:drawing>
              <wp:anchor distT="45720" distB="45720" distL="114300" distR="114300" simplePos="0" relativeHeight="251758592" behindDoc="0" locked="0" layoutInCell="1" allowOverlap="1" wp14:anchorId="610E823E" wp14:editId="610E823F">
                <wp:simplePos x="0" y="0"/>
                <wp:positionH relativeFrom="margin">
                  <wp:posOffset>77580</wp:posOffset>
                </wp:positionH>
                <wp:positionV relativeFrom="paragraph">
                  <wp:posOffset>-238291</wp:posOffset>
                </wp:positionV>
                <wp:extent cx="2162810"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1848739"/>
                        </a:xfrm>
                        <a:prstGeom prst="rect">
                          <a:avLst/>
                        </a:prstGeom>
                        <a:solidFill>
                          <a:srgbClr val="FFFFFF"/>
                        </a:solidFill>
                        <a:ln w="9525">
                          <a:noFill/>
                          <a:miter lim="800000"/>
                          <a:headEnd/>
                          <a:tailEnd/>
                        </a:ln>
                      </wps:spPr>
                      <wps:txbx>
                        <w:txbxContent>
                          <w:p w14:paraId="610E8318" w14:textId="77777777" w:rsidR="00E00092" w:rsidRDefault="0011658D" w:rsidP="00E30D77">
                            <w:pPr>
                              <w:spacing w:line="240" w:lineRule="auto"/>
                              <w:rPr>
                                <w:b/>
                              </w:rPr>
                            </w:pPr>
                            <w:r>
                              <w:rPr>
                                <w:b/>
                                <w:bCs/>
                                <w:szCs w:val="22"/>
                              </w:rPr>
                              <w:t>Inspektionsfönster/sprutkropp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3E" id="Text Box 2099501660" o:spid="_x0000_s1074" type="#_x0000_t202" style="position:absolute;margin-left:6.1pt;margin-top:-18.75pt;width:170.3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F9CgIAAO8DAAAOAAAAZHJzL2Uyb0RvYy54bWysU9tu2zAMfR+wfxD0vjjO2s414hRdugwD&#10;ugvQ7QNkWY6FyaJGKbG7ry8lO+kub8P0IFCieEgeHq1vxt6wo0KvwVY8Xyw5U1ZCo+2+4t++7l4V&#10;nPkgbCMMWFXxR+X5zebli/XgSrWCDkyjkBGI9eXgKt6F4Mos87JTvfALcMqSswXsRaAj7rMGxUDo&#10;vclWy+VVNgA2DkEq7+n2bnLyTcJvWyXD57b1KjBTcaotpB3TXsc926xFuUfhOi3nMsQ/VNELbSnp&#10;GepOBMEOqP+C6rVE8NCGhYQ+g7bVUqUeqJt8+Uc3D51wKvVC5Hh3psn/P1j56fjgviAL41sYaYCp&#10;Ce/uQX73zMK2E3avbhFh6JRoKHEeKcsG58s5NFLtSx9B6uEjNDRkcQiQgMYW+8gK9ckInQbweCZd&#10;jYFJulzlV6siJ5ckX15cFG9eX6ccojyFO/ThvYKeRaPiSFNN8OJ470MsR5SnJzGbB6ObnTYmHXBf&#10;bw2yoyAF7NKa0X97ZiwbKn59ubpMyBZifBJHrwMp1Oi+4sUyrkkzkY53tklPgtBmsqkSY2d+IiUT&#10;OWGsR6abil8UMTjyVUPzSIwhTIqkH0RGB/iTs4HUWHH/4yBQcWY+WGI9Svdk4MmoT4awkkIrHjib&#10;zG1IEk/9u1uaxk4nnp4zzzWSqhJ98w+Isv31nF49/9PNEwAAAP//AwBQSwMEFAAGAAgAAAAhAJCz&#10;lSbfAAAACgEAAA8AAABkcnMvZG93bnJldi54bWxMj8FOwzAQRO9I/IO1SNxap45SSohTFSQQRyhF&#10;6tGNTRxhr0PspqFfz3KC42ifZt9U68k7NpohdgElLOYZMINN0B22EnZvj7MVsJgUauUCGgnfJsK6&#10;vryoVKnDCV/NuE0toxKMpZJgU+pLzmNjjVdxHnqDdPsIg1eJ4tByPagTlXvHRZYtuVcd0gerevNg&#10;TfO5PXoJt8/ju3X3+6BxZReb/dP562V3lvL6atrcAUtmSn8w/OqTOtTkdAhH1JE5ykIQKWGW3xTA&#10;CMgLQVsOEkSRL4HXFf8/of4BAAD//wMAUEsBAi0AFAAGAAgAAAAhALaDOJL+AAAA4QEAABMAAAAA&#10;AAAAAAAAAAAAAAAAAFtDb250ZW50X1R5cGVzXS54bWxQSwECLQAUAAYACAAAACEAOP0h/9YAAACU&#10;AQAACwAAAAAAAAAAAAAAAAAvAQAAX3JlbHMvLnJlbHNQSwECLQAUAAYACAAAACEAFBlhfQoCAADv&#10;AwAADgAAAAAAAAAAAAAAAAAuAgAAZHJzL2Uyb0RvYy54bWxQSwECLQAUAAYACAAAACEAkLOVJt8A&#10;AAAKAQAADwAAAAAAAAAAAAAAAABkBAAAZHJzL2Rvd25yZXYueG1sUEsFBgAAAAAEAAQA8wAAAHAF&#10;AAAAAA==&#10;" stroked="f">
                <v:textbox style="mso-fit-shape-to-text:t" inset="0,0,0,0">
                  <w:txbxContent>
                    <w:p w14:paraId="610E8318" w14:textId="77777777" w:rsidR="00E00092" w:rsidRDefault="0011658D" w:rsidP="00E30D77">
                      <w:pPr>
                        <w:spacing w:line="240" w:lineRule="auto"/>
                        <w:rPr>
                          <w:b/>
                        </w:rPr>
                      </w:pPr>
                      <w:r>
                        <w:rPr>
                          <w:b/>
                          <w:bCs/>
                          <w:szCs w:val="22"/>
                        </w:rPr>
                        <w:t>Inspektionsfönster/sprutkropp</w:t>
                      </w:r>
                    </w:p>
                  </w:txbxContent>
                </v:textbox>
                <w10:wrap anchorx="margin"/>
              </v:shape>
            </w:pict>
          </mc:Fallback>
        </mc:AlternateContent>
      </w:r>
      <w:r w:rsidRPr="00C004BA">
        <w:rPr>
          <w:noProof/>
        </w:rPr>
        <mc:AlternateContent>
          <mc:Choice Requires="wps">
            <w:drawing>
              <wp:anchor distT="45720" distB="45720" distL="114300" distR="114300" simplePos="0" relativeHeight="251742208" behindDoc="0" locked="0" layoutInCell="1" allowOverlap="1" wp14:anchorId="610E8240" wp14:editId="610E8241">
                <wp:simplePos x="0" y="0"/>
                <wp:positionH relativeFrom="margin">
                  <wp:posOffset>435389</wp:posOffset>
                </wp:positionH>
                <wp:positionV relativeFrom="paragraph">
                  <wp:posOffset>-834638</wp:posOffset>
                </wp:positionV>
                <wp:extent cx="777875" cy="1848739"/>
                <wp:effectExtent l="0" t="0" r="3175" b="1905"/>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848739"/>
                        </a:xfrm>
                        <a:prstGeom prst="rect">
                          <a:avLst/>
                        </a:prstGeom>
                        <a:solidFill>
                          <a:srgbClr val="FFFFFF"/>
                        </a:solidFill>
                        <a:ln w="9525">
                          <a:noFill/>
                          <a:miter lim="800000"/>
                          <a:headEnd/>
                          <a:tailEnd/>
                        </a:ln>
                      </wps:spPr>
                      <wps:txbx>
                        <w:txbxContent>
                          <w:p w14:paraId="610E8319" w14:textId="77777777" w:rsidR="00E00092" w:rsidRDefault="0011658D" w:rsidP="00E30D77">
                            <w:pPr>
                              <w:spacing w:line="240" w:lineRule="auto"/>
                              <w:rPr>
                                <w:b/>
                              </w:rPr>
                            </w:pPr>
                            <w:r>
                              <w:rPr>
                                <w:b/>
                                <w:bCs/>
                                <w:szCs w:val="22"/>
                              </w:rPr>
                              <w:t>Nålskydd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40" id="Text Box 2099501662" o:spid="_x0000_s1075" type="#_x0000_t202" style="position:absolute;margin-left:34.3pt;margin-top:-65.7pt;width:61.25pt;height:145.55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TPCQIAAO4DAAAOAAAAZHJzL2Uyb0RvYy54bWysU9tu2zAMfR+wfxD0vjjJmiU14hRdugwD&#10;ugvQ7QNkWY6FyaJGKbGzry8lO2nXvQ3Tg0BJ5CF5eLS+6VvDjgq9Blvw2WTKmbISKm33Bf/xffdm&#10;xZkPwlbCgFUFPynPbzavX607l6s5NGAqhYxArM87V/AmBJdnmZeNaoWfgFOWHmvAVgQ64j6rUHSE&#10;3ppsPp2+yzrAyiFI5T3d3g2PfJPw61rJ8LWuvQrMFJxqC2nHtJdxzzZrke9RuEbLsQzxD1W0QltK&#10;eoG6E0GwA+q/oFotETzUYSKhzaCutVSpB+pmNn3RzUMjnEq9EDneXWjy/w9Wfjk+uG/IQv8eehpg&#10;asK7e5A/PbOwbYTdq1tE6BolKko8i5RlnfP5GBqp9rmPIGX3GSoasjgESEB9jW1khfpkhE4DOF1I&#10;V31gki6Xy+VqueBM0tNsdbVavr1OKUR+jnbow0cFLYtGwZGGmtDF8d6HWI3Izy4xmQejq502Jh1w&#10;X24NsqMgAezSGtH/cDOWdQW/XswXCdlCjE/aaHUggRrdFnw1jWuQTGTjg62SSxDaDDZVYuxIT2Rk&#10;4Cb0Zc90VfCr1Fmkq4TqRIQhDIKkD0RGA/ibs47EWHD/6yBQcWY+WSI9Kvds4Nkoz4awkkILHjgb&#10;zG1ICk/9u1saxk4nnp4yjzWSqBJ94weIqn1+Tl5P33TzCAAA//8DAFBLAwQUAAYACAAAACEAsubG&#10;5uEAAAALAQAADwAAAGRycy9kb3ducmV2LnhtbEyPy07DMBBF90j8gzVI7FrHPEKSxqkKEogllFbq&#10;0o2HOCIeh9hNQ78edwW7Gc3RnXPL5WQ7NuLgW0cSxDwBhlQ73VIjYfPxPMuA+aBIq84RSvhBD8vq&#10;8qJUhXZHesdxHRoWQ8gXSoIJoS8497VBq/zc9Ujx9ukGq0Jch4brQR1juO34TZKk3KqW4gejenwy&#10;WH+tD1ZC/jpuTfe4c5oyI1a7l9P32+Yk5fXVtFoACziFPxjO+lEdqui0dwfSnnUS0iyNpISZuBV3&#10;wM5ELgSwfRzu8wfgVcn/d6h+AQAA//8DAFBLAQItABQABgAIAAAAIQC2gziS/gAAAOEBAAATAAAA&#10;AAAAAAAAAAAAAAAAAABbQ29udGVudF9UeXBlc10ueG1sUEsBAi0AFAAGAAgAAAAhADj9If/WAAAA&#10;lAEAAAsAAAAAAAAAAAAAAAAALwEAAF9yZWxzLy5yZWxzUEsBAi0AFAAGAAgAAAAhANQ/JM8JAgAA&#10;7gMAAA4AAAAAAAAAAAAAAAAALgIAAGRycy9lMm9Eb2MueG1sUEsBAi0AFAAGAAgAAAAhALLmxubh&#10;AAAACwEAAA8AAAAAAAAAAAAAAAAAYwQAAGRycy9kb3ducmV2LnhtbFBLBQYAAAAABAAEAPMAAABx&#10;BQAAAAA=&#10;" stroked="f">
                <v:textbox style="mso-fit-shape-to-text:t" inset="0,0,0,0">
                  <w:txbxContent>
                    <w:p w14:paraId="610E8319" w14:textId="77777777" w:rsidR="00E00092" w:rsidRDefault="0011658D" w:rsidP="00E30D77">
                      <w:pPr>
                        <w:spacing w:line="240" w:lineRule="auto"/>
                        <w:rPr>
                          <w:b/>
                        </w:rPr>
                      </w:pPr>
                      <w:r>
                        <w:rPr>
                          <w:b/>
                          <w:bCs/>
                          <w:szCs w:val="22"/>
                        </w:rPr>
                        <w:t>Nålskydd</w:t>
                      </w:r>
                    </w:p>
                  </w:txbxContent>
                </v:textbox>
                <w10:wrap anchorx="margin"/>
              </v:shape>
            </w:pict>
          </mc:Fallback>
        </mc:AlternateContent>
      </w:r>
    </w:p>
    <w:p w14:paraId="610E7D65" w14:textId="77777777" w:rsidR="00E30D77" w:rsidRPr="00C004BA" w:rsidRDefault="0011658D" w:rsidP="00E30D77">
      <w:pPr>
        <w:spacing w:line="240" w:lineRule="auto"/>
        <w:rPr>
          <w:noProof/>
          <w:szCs w:val="22"/>
        </w:rPr>
      </w:pPr>
      <w:r w:rsidRPr="00C004BA">
        <w:t>subkutan användning</w:t>
      </w:r>
    </w:p>
    <w:p w14:paraId="610E7D66" w14:textId="77777777" w:rsidR="00E30D77" w:rsidRPr="00C004BA" w:rsidRDefault="00E30D77" w:rsidP="00E30D77">
      <w:pPr>
        <w:spacing w:line="240" w:lineRule="auto"/>
        <w:rPr>
          <w:noProof/>
          <w:szCs w:val="22"/>
        </w:rPr>
      </w:pPr>
    </w:p>
    <w:p w14:paraId="610E7D67" w14:textId="77777777" w:rsidR="00E30D77" w:rsidRPr="00C004BA" w:rsidRDefault="0011658D" w:rsidP="00E30D77">
      <w:pPr>
        <w:spacing w:line="240" w:lineRule="auto"/>
        <w:rPr>
          <w:noProof/>
          <w:szCs w:val="22"/>
        </w:rPr>
      </w:pPr>
      <w:r w:rsidRPr="00C004BA">
        <w:t>Läs bipacksedeln före användning.</w:t>
      </w:r>
    </w:p>
    <w:p w14:paraId="610E7D68" w14:textId="77777777" w:rsidR="00E30D77" w:rsidRPr="00C004BA" w:rsidRDefault="00E30D77" w:rsidP="00E30D77">
      <w:pPr>
        <w:spacing w:line="240" w:lineRule="auto"/>
        <w:rPr>
          <w:noProof/>
          <w:szCs w:val="22"/>
        </w:rPr>
      </w:pPr>
    </w:p>
    <w:p w14:paraId="610E7D69" w14:textId="77777777" w:rsidR="00E30D77" w:rsidRPr="00C004BA" w:rsidRDefault="00E30D77" w:rsidP="00E30D77">
      <w:pPr>
        <w:spacing w:line="240" w:lineRule="auto"/>
        <w:rPr>
          <w:noProof/>
          <w:szCs w:val="22"/>
        </w:rPr>
      </w:pPr>
    </w:p>
    <w:p w14:paraId="610E7D6A" w14:textId="77777777" w:rsidR="00E30D77" w:rsidRPr="00C004BA" w:rsidRDefault="0011658D" w:rsidP="00E30D77">
      <w:pPr>
        <w:pStyle w:val="Style9"/>
      </w:pPr>
      <w:r w:rsidRPr="00C004BA">
        <w:t>SÄRSKILD VARNING OM ATT LÄKEMEDLET MÅSTE FÖRVARAS UTOM SYN- OCH RÄCKHÅLL FÖR BARN</w:t>
      </w:r>
    </w:p>
    <w:p w14:paraId="610E7D6B" w14:textId="77777777" w:rsidR="00E30D77" w:rsidRPr="00C004BA" w:rsidRDefault="00E30D77" w:rsidP="00E30D77">
      <w:pPr>
        <w:spacing w:line="240" w:lineRule="auto"/>
        <w:rPr>
          <w:noProof/>
          <w:szCs w:val="22"/>
        </w:rPr>
      </w:pPr>
    </w:p>
    <w:p w14:paraId="610E7D6C" w14:textId="77777777" w:rsidR="00E30D77" w:rsidRPr="00C004BA" w:rsidRDefault="0011658D" w:rsidP="00E30D77">
      <w:pPr>
        <w:rPr>
          <w:noProof/>
        </w:rPr>
      </w:pPr>
      <w:r w:rsidRPr="00C004BA">
        <w:t>Förvaras utom syn- och räckhåll för barn.</w:t>
      </w:r>
    </w:p>
    <w:p w14:paraId="610E7D6D" w14:textId="77777777" w:rsidR="00E30D77" w:rsidRPr="00C004BA" w:rsidRDefault="00E30D77" w:rsidP="00E30D77">
      <w:pPr>
        <w:spacing w:line="240" w:lineRule="auto"/>
        <w:rPr>
          <w:noProof/>
          <w:szCs w:val="22"/>
        </w:rPr>
      </w:pPr>
    </w:p>
    <w:p w14:paraId="610E7D6E" w14:textId="77777777" w:rsidR="00E30D77" w:rsidRPr="00C004BA" w:rsidRDefault="00E30D77" w:rsidP="00E30D77">
      <w:pPr>
        <w:spacing w:line="240" w:lineRule="auto"/>
        <w:rPr>
          <w:noProof/>
          <w:szCs w:val="22"/>
        </w:rPr>
      </w:pPr>
    </w:p>
    <w:p w14:paraId="610E7D6F" w14:textId="77777777" w:rsidR="00E30D77" w:rsidRPr="00C004BA" w:rsidRDefault="0011658D" w:rsidP="00E30D77">
      <w:pPr>
        <w:pStyle w:val="Style9"/>
      </w:pPr>
      <w:r w:rsidRPr="00C004BA">
        <w:lastRenderedPageBreak/>
        <w:t>ÖVRIGA SÄRSKILDA VARNINGAR OM SÅ ÄR NÖDVÄNDIGT</w:t>
      </w:r>
    </w:p>
    <w:p w14:paraId="610E7D70" w14:textId="77777777" w:rsidR="00E30D77" w:rsidRPr="00C004BA" w:rsidRDefault="00E30D77" w:rsidP="00E30D77">
      <w:pPr>
        <w:spacing w:line="240" w:lineRule="auto"/>
        <w:rPr>
          <w:noProof/>
          <w:szCs w:val="22"/>
        </w:rPr>
      </w:pPr>
    </w:p>
    <w:p w14:paraId="610E7D71" w14:textId="77777777" w:rsidR="00E30D77" w:rsidRPr="00C004BA" w:rsidRDefault="00E30D77" w:rsidP="00E30D77">
      <w:pPr>
        <w:tabs>
          <w:tab w:val="left" w:pos="749"/>
        </w:tabs>
        <w:spacing w:line="240" w:lineRule="auto"/>
      </w:pPr>
    </w:p>
    <w:p w14:paraId="610E7D72" w14:textId="77777777" w:rsidR="00E30D77" w:rsidRPr="00C004BA" w:rsidRDefault="0011658D" w:rsidP="00E30D77">
      <w:pPr>
        <w:pStyle w:val="Style9"/>
      </w:pPr>
      <w:r w:rsidRPr="00C004BA">
        <w:t>UTGÅNGSDATUM</w:t>
      </w:r>
    </w:p>
    <w:p w14:paraId="610E7D73" w14:textId="77777777" w:rsidR="00E30D77" w:rsidRPr="00C004BA" w:rsidRDefault="00E30D77" w:rsidP="00E30D77">
      <w:pPr>
        <w:spacing w:line="240" w:lineRule="auto"/>
      </w:pPr>
    </w:p>
    <w:p w14:paraId="610E7D74" w14:textId="77777777" w:rsidR="00E30D77" w:rsidRPr="00C004BA" w:rsidRDefault="0011658D" w:rsidP="00E30D77">
      <w:pPr>
        <w:spacing w:line="240" w:lineRule="auto"/>
        <w:rPr>
          <w:noProof/>
          <w:szCs w:val="22"/>
        </w:rPr>
      </w:pPr>
      <w:r w:rsidRPr="00C004BA">
        <w:t>Utg.dat.</w:t>
      </w:r>
    </w:p>
    <w:p w14:paraId="610E7D75" w14:textId="77777777" w:rsidR="00E30D77" w:rsidRPr="00C004BA" w:rsidRDefault="00E30D77" w:rsidP="00E30D77">
      <w:pPr>
        <w:spacing w:line="240" w:lineRule="auto"/>
        <w:rPr>
          <w:noProof/>
          <w:szCs w:val="22"/>
        </w:rPr>
      </w:pPr>
    </w:p>
    <w:p w14:paraId="610E7D76" w14:textId="77777777" w:rsidR="00E30D77" w:rsidRPr="00C004BA" w:rsidRDefault="0011658D" w:rsidP="00E30D77">
      <w:pPr>
        <w:pStyle w:val="Style9"/>
      </w:pPr>
      <w:r w:rsidRPr="00C004BA">
        <w:t>SÄRSKILDA FÖRVARINGSANVISNINGAR</w:t>
      </w:r>
    </w:p>
    <w:p w14:paraId="610E7D77" w14:textId="77777777" w:rsidR="00E30D77" w:rsidRPr="00C004BA" w:rsidRDefault="00E30D77" w:rsidP="00E30D77">
      <w:pPr>
        <w:spacing w:line="240" w:lineRule="auto"/>
        <w:rPr>
          <w:noProof/>
          <w:szCs w:val="22"/>
        </w:rPr>
      </w:pPr>
    </w:p>
    <w:p w14:paraId="610E7D78" w14:textId="77777777" w:rsidR="00E30D77" w:rsidRPr="00C004BA" w:rsidRDefault="0011658D" w:rsidP="00E30D77">
      <w:pPr>
        <w:spacing w:line="240" w:lineRule="auto"/>
        <w:rPr>
          <w:noProof/>
          <w:szCs w:val="22"/>
        </w:rPr>
      </w:pPr>
      <w:r w:rsidRPr="00C004BA">
        <w:t>Förvaras vid högst 25 °C.</w:t>
      </w:r>
    </w:p>
    <w:p w14:paraId="610E7D79" w14:textId="77777777" w:rsidR="00E30D77" w:rsidRPr="00C004BA" w:rsidRDefault="00E30D77" w:rsidP="00E30D77">
      <w:pPr>
        <w:spacing w:line="240" w:lineRule="auto"/>
        <w:rPr>
          <w:noProof/>
          <w:szCs w:val="22"/>
          <w:lang w:val="en-US"/>
        </w:rPr>
      </w:pPr>
    </w:p>
    <w:p w14:paraId="610E7D7A" w14:textId="77777777" w:rsidR="00E30D77" w:rsidRPr="00C004BA" w:rsidRDefault="0011658D" w:rsidP="00E30D77">
      <w:pPr>
        <w:spacing w:line="240" w:lineRule="auto"/>
        <w:rPr>
          <w:noProof/>
          <w:szCs w:val="22"/>
        </w:rPr>
      </w:pPr>
      <w:r w:rsidRPr="00C004BA">
        <w:t>Förvaras i skydd mot kyla. Får ej frysas. Förvaras vid lägst 15 °C.</w:t>
      </w:r>
    </w:p>
    <w:p w14:paraId="610E7D7B" w14:textId="77777777" w:rsidR="00E30D77" w:rsidRPr="00C004BA" w:rsidRDefault="00E30D77" w:rsidP="00E30D77">
      <w:pPr>
        <w:spacing w:line="240" w:lineRule="auto"/>
        <w:rPr>
          <w:noProof/>
          <w:color w:val="000000" w:themeColor="text1"/>
          <w:szCs w:val="22"/>
        </w:rPr>
      </w:pPr>
    </w:p>
    <w:p w14:paraId="610E7D7C"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i den förseglade originalfoliepåsen fram till användningen. Ljus- och fuktkänsligt.</w:t>
      </w:r>
    </w:p>
    <w:p w14:paraId="610E7D7D" w14:textId="77777777" w:rsidR="00E30D77" w:rsidRPr="00C004BA" w:rsidRDefault="00E30D77" w:rsidP="00E30D77">
      <w:pPr>
        <w:spacing w:line="240" w:lineRule="auto"/>
        <w:rPr>
          <w:noProof/>
          <w:color w:val="000000" w:themeColor="text1"/>
          <w:szCs w:val="22"/>
        </w:rPr>
      </w:pPr>
    </w:p>
    <w:p w14:paraId="610E7D7E" w14:textId="77777777" w:rsidR="00E30D77" w:rsidRPr="00C004BA" w:rsidRDefault="00E30D77" w:rsidP="00E30D77">
      <w:pPr>
        <w:spacing w:line="240" w:lineRule="auto"/>
        <w:ind w:left="567" w:hanging="567"/>
        <w:rPr>
          <w:noProof/>
          <w:color w:val="000000" w:themeColor="text1"/>
          <w:szCs w:val="22"/>
        </w:rPr>
      </w:pPr>
    </w:p>
    <w:p w14:paraId="610E7D7F" w14:textId="77777777" w:rsidR="00E30D77" w:rsidRPr="00C004BA" w:rsidRDefault="0011658D" w:rsidP="00E30D77">
      <w:pPr>
        <w:pStyle w:val="Style9"/>
      </w:pPr>
      <w:r w:rsidRPr="00C004BA">
        <w:t>SÄRSKILDA FÖRSIKTIGHETSÅTGÄRDER FÖR DESTRUKTION AV EJ ANVÄNT LÄKEMEDEL OCH AVFALL I FÖREKOMMANDE FALL</w:t>
      </w:r>
    </w:p>
    <w:p w14:paraId="610E7D80" w14:textId="77777777" w:rsidR="00E30D77" w:rsidRPr="00C004BA" w:rsidRDefault="00E30D77" w:rsidP="00E30D77">
      <w:pPr>
        <w:spacing w:line="240" w:lineRule="auto"/>
        <w:rPr>
          <w:noProof/>
          <w:color w:val="000000" w:themeColor="text1"/>
          <w:szCs w:val="22"/>
        </w:rPr>
      </w:pPr>
    </w:p>
    <w:p w14:paraId="610E7D81" w14:textId="77777777" w:rsidR="00E30D77" w:rsidRPr="00C004BA" w:rsidRDefault="0011658D" w:rsidP="00E30D77">
      <w:pPr>
        <w:spacing w:line="240" w:lineRule="auto"/>
        <w:rPr>
          <w:color w:val="000000" w:themeColor="text1"/>
        </w:rPr>
      </w:pPr>
      <w:r w:rsidRPr="00C004BA">
        <w:rPr>
          <w:color w:val="000000" w:themeColor="text1"/>
        </w:rPr>
        <w:t>Ej använt läkemedel och avfall ska kasseras enligt gällande anvisningar.</w:t>
      </w:r>
    </w:p>
    <w:p w14:paraId="610E7D82" w14:textId="77777777" w:rsidR="00E30D77" w:rsidRPr="00C004BA" w:rsidRDefault="00E30D77" w:rsidP="00E30D77">
      <w:pPr>
        <w:spacing w:line="240" w:lineRule="auto"/>
        <w:rPr>
          <w:noProof/>
          <w:color w:val="000000" w:themeColor="text1"/>
          <w:szCs w:val="22"/>
        </w:rPr>
      </w:pPr>
    </w:p>
    <w:p w14:paraId="610E7D83" w14:textId="77777777" w:rsidR="00E30D77" w:rsidRPr="00C004BA" w:rsidRDefault="00E30D77" w:rsidP="00E30D77">
      <w:pPr>
        <w:spacing w:line="240" w:lineRule="auto"/>
        <w:rPr>
          <w:noProof/>
          <w:color w:val="000000" w:themeColor="text1"/>
          <w:szCs w:val="22"/>
        </w:rPr>
      </w:pPr>
    </w:p>
    <w:p w14:paraId="610E7D84" w14:textId="77777777" w:rsidR="00E30D77" w:rsidRPr="00C004BA" w:rsidRDefault="0011658D" w:rsidP="00E30D77">
      <w:pPr>
        <w:pStyle w:val="Style9"/>
      </w:pPr>
      <w:r w:rsidRPr="00C004BA">
        <w:t>INNEHAVARE AV GODKÄNNANDE FÖR FÖRSÄLJNING (NAMN OCH ADRESS)</w:t>
      </w:r>
    </w:p>
    <w:p w14:paraId="610E7D85" w14:textId="77777777" w:rsidR="00E30D77" w:rsidRPr="00C004BA" w:rsidRDefault="00E30D77" w:rsidP="00E30D77">
      <w:pPr>
        <w:spacing w:line="240" w:lineRule="auto"/>
        <w:rPr>
          <w:noProof/>
          <w:color w:val="000000" w:themeColor="text1"/>
          <w:szCs w:val="22"/>
        </w:rPr>
      </w:pPr>
    </w:p>
    <w:p w14:paraId="5E987699"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4F0322BE" w14:textId="77777777" w:rsidR="001035A3" w:rsidRPr="00546D5E" w:rsidRDefault="001035A3" w:rsidP="001035A3">
      <w:pPr>
        <w:jc w:val="both"/>
        <w:rPr>
          <w:rFonts w:cstheme="minorHAnsi"/>
          <w:szCs w:val="22"/>
        </w:rPr>
      </w:pPr>
      <w:r w:rsidRPr="00546D5E">
        <w:rPr>
          <w:rFonts w:cstheme="minorHAnsi"/>
          <w:szCs w:val="22"/>
        </w:rPr>
        <w:t>Bargelaan 200</w:t>
      </w:r>
    </w:p>
    <w:p w14:paraId="4658AA17" w14:textId="77777777" w:rsidR="001035A3" w:rsidRPr="00546D5E" w:rsidRDefault="001035A3" w:rsidP="001035A3">
      <w:pPr>
        <w:jc w:val="both"/>
        <w:rPr>
          <w:rFonts w:cstheme="minorHAnsi"/>
          <w:szCs w:val="22"/>
        </w:rPr>
      </w:pPr>
      <w:r w:rsidRPr="00546D5E">
        <w:rPr>
          <w:rFonts w:cstheme="minorHAnsi"/>
          <w:szCs w:val="22"/>
        </w:rPr>
        <w:t>Element Offices</w:t>
      </w:r>
    </w:p>
    <w:p w14:paraId="528210BE" w14:textId="77777777" w:rsidR="001035A3" w:rsidRPr="00546D5E" w:rsidRDefault="001035A3" w:rsidP="001035A3">
      <w:pPr>
        <w:jc w:val="both"/>
        <w:rPr>
          <w:rFonts w:cstheme="minorHAnsi"/>
          <w:szCs w:val="22"/>
        </w:rPr>
      </w:pPr>
      <w:r w:rsidRPr="00546D5E">
        <w:rPr>
          <w:rFonts w:cstheme="minorHAnsi"/>
          <w:szCs w:val="22"/>
        </w:rPr>
        <w:t>2333CW Leiden</w:t>
      </w:r>
    </w:p>
    <w:p w14:paraId="610E7D8C" w14:textId="6A5CB9F4" w:rsidR="00E30D77" w:rsidRPr="00C004BA" w:rsidRDefault="0011658D" w:rsidP="00E30D77">
      <w:pPr>
        <w:spacing w:line="240" w:lineRule="auto"/>
        <w:rPr>
          <w:noProof/>
          <w:color w:val="000000" w:themeColor="text1"/>
          <w:szCs w:val="22"/>
        </w:rPr>
      </w:pPr>
      <w:r w:rsidRPr="00546D5E">
        <w:rPr>
          <w:color w:val="202124"/>
          <w:szCs w:val="22"/>
          <w:lang w:eastAsia="en-GB"/>
        </w:rPr>
        <w:t>Nederländerna</w:t>
      </w:r>
    </w:p>
    <w:p w14:paraId="610E7D8D" w14:textId="77777777" w:rsidR="00E30D77" w:rsidRPr="00C004BA" w:rsidRDefault="00E30D77" w:rsidP="00E30D77">
      <w:pPr>
        <w:spacing w:line="240" w:lineRule="auto"/>
        <w:rPr>
          <w:noProof/>
          <w:color w:val="000000" w:themeColor="text1"/>
          <w:szCs w:val="22"/>
        </w:rPr>
      </w:pPr>
    </w:p>
    <w:p w14:paraId="610E7D8E" w14:textId="77777777" w:rsidR="00E30D77" w:rsidRPr="00C004BA" w:rsidRDefault="0011658D" w:rsidP="00E30D77">
      <w:pPr>
        <w:pStyle w:val="Style9"/>
      </w:pPr>
      <w:r w:rsidRPr="00C004BA">
        <w:t>NUMMER PÅ GODKÄNNANDE FÖR FÖRSÄLJNING</w:t>
      </w:r>
    </w:p>
    <w:p w14:paraId="610E7D8F" w14:textId="77777777" w:rsidR="00E30D77" w:rsidRPr="00C004BA" w:rsidRDefault="00E30D77" w:rsidP="00E30D77">
      <w:pPr>
        <w:spacing w:line="240" w:lineRule="auto"/>
        <w:rPr>
          <w:noProof/>
          <w:color w:val="000000" w:themeColor="text1"/>
          <w:szCs w:val="22"/>
        </w:rPr>
      </w:pPr>
    </w:p>
    <w:p w14:paraId="610E7D90" w14:textId="77777777" w:rsidR="00E30D77" w:rsidRPr="00C004BA" w:rsidRDefault="0011658D" w:rsidP="00E30D77">
      <w:pPr>
        <w:spacing w:line="240" w:lineRule="auto"/>
        <w:rPr>
          <w:highlight w:val="lightGray"/>
        </w:rPr>
      </w:pPr>
      <w:r w:rsidRPr="00C004BA">
        <w:t>EU/</w:t>
      </w:r>
      <w:r>
        <w:t>1/20/1523/003</w:t>
      </w:r>
      <w:r w:rsidRPr="00C004BA">
        <w:t xml:space="preserve"> </w:t>
      </w:r>
      <w:r w:rsidRPr="00C004BA">
        <w:rPr>
          <w:highlight w:val="lightGray"/>
        </w:rPr>
        <w:t>– Ogluo 0,5 mg injektionsvätska, lösning i förfylld spruta – 1 st. endosspruta</w:t>
      </w:r>
    </w:p>
    <w:p w14:paraId="610E7D91" w14:textId="77777777" w:rsidR="00E30D77" w:rsidRPr="00C004BA" w:rsidRDefault="0011658D" w:rsidP="00E30D77">
      <w:pPr>
        <w:spacing w:line="240" w:lineRule="auto"/>
        <w:rPr>
          <w:highlight w:val="lightGray"/>
        </w:rPr>
      </w:pPr>
      <w:r w:rsidRPr="00C004BA">
        <w:rPr>
          <w:highlight w:val="lightGray"/>
        </w:rPr>
        <w:t>EU/</w:t>
      </w:r>
      <w:r>
        <w:rPr>
          <w:highlight w:val="lightGray"/>
        </w:rPr>
        <w:t>1/20/1523/004</w:t>
      </w:r>
      <w:r w:rsidRPr="00C004BA">
        <w:rPr>
          <w:highlight w:val="lightGray"/>
        </w:rPr>
        <w:t xml:space="preserve"> – Ogluo 0,5 mg injektionsvätska, lösning i förfylld spruta – 2 st. endossprutor</w:t>
      </w:r>
    </w:p>
    <w:p w14:paraId="610E7D92" w14:textId="77777777" w:rsidR="00E30D77" w:rsidRPr="00C004BA" w:rsidRDefault="00E30D77" w:rsidP="00E30D77">
      <w:pPr>
        <w:spacing w:line="240" w:lineRule="auto"/>
        <w:rPr>
          <w:noProof/>
          <w:color w:val="000000" w:themeColor="text1"/>
          <w:szCs w:val="22"/>
        </w:rPr>
      </w:pPr>
    </w:p>
    <w:p w14:paraId="610E7D93" w14:textId="77777777" w:rsidR="00E30D77" w:rsidRPr="00C004BA" w:rsidRDefault="00E30D77" w:rsidP="00E30D77">
      <w:pPr>
        <w:spacing w:line="240" w:lineRule="auto"/>
        <w:rPr>
          <w:noProof/>
          <w:color w:val="000000" w:themeColor="text1"/>
          <w:szCs w:val="22"/>
        </w:rPr>
      </w:pPr>
    </w:p>
    <w:p w14:paraId="610E7D94" w14:textId="77777777" w:rsidR="00E30D77" w:rsidRPr="00C004BA" w:rsidRDefault="0011658D" w:rsidP="00E30D77">
      <w:pPr>
        <w:pStyle w:val="Style9"/>
      </w:pPr>
      <w:r w:rsidRPr="00C004BA">
        <w:t>TILLVERKNINGSSATSNUMMER</w:t>
      </w:r>
    </w:p>
    <w:p w14:paraId="610E7D95" w14:textId="77777777" w:rsidR="00E30D77" w:rsidRPr="00C004BA" w:rsidRDefault="00E30D77" w:rsidP="00E30D77">
      <w:pPr>
        <w:keepNext/>
        <w:spacing w:line="240" w:lineRule="auto"/>
        <w:rPr>
          <w:i/>
          <w:noProof/>
          <w:color w:val="000000" w:themeColor="text1"/>
          <w:szCs w:val="22"/>
        </w:rPr>
      </w:pPr>
    </w:p>
    <w:p w14:paraId="610E7D96" w14:textId="77777777" w:rsidR="00E30D77" w:rsidRPr="00C004BA" w:rsidRDefault="0011658D" w:rsidP="00E30D77">
      <w:pPr>
        <w:spacing w:line="240" w:lineRule="auto"/>
        <w:rPr>
          <w:noProof/>
          <w:color w:val="000000" w:themeColor="text1"/>
          <w:szCs w:val="22"/>
        </w:rPr>
      </w:pPr>
      <w:r w:rsidRPr="00C004BA">
        <w:rPr>
          <w:color w:val="000000" w:themeColor="text1"/>
          <w:szCs w:val="22"/>
        </w:rPr>
        <w:t>Lot</w:t>
      </w:r>
    </w:p>
    <w:p w14:paraId="610E7D97" w14:textId="77777777" w:rsidR="00E30D77" w:rsidRPr="00C004BA" w:rsidRDefault="00E30D77" w:rsidP="00E30D77">
      <w:pPr>
        <w:spacing w:line="240" w:lineRule="auto"/>
        <w:rPr>
          <w:noProof/>
          <w:color w:val="000000" w:themeColor="text1"/>
          <w:szCs w:val="22"/>
        </w:rPr>
      </w:pPr>
    </w:p>
    <w:p w14:paraId="610E7D98" w14:textId="77777777" w:rsidR="00E30D77" w:rsidRPr="00C004BA" w:rsidRDefault="0011658D" w:rsidP="00E30D77">
      <w:pPr>
        <w:pStyle w:val="Style9"/>
      </w:pPr>
      <w:r w:rsidRPr="00C004BA">
        <w:t>ALLMÄN KLASSIFICERING FÖR FÖRSKRIVNING</w:t>
      </w:r>
    </w:p>
    <w:p w14:paraId="610E7D99" w14:textId="77777777" w:rsidR="00E30D77" w:rsidRPr="00C004BA" w:rsidRDefault="00E30D77" w:rsidP="00E30D77">
      <w:pPr>
        <w:spacing w:line="240" w:lineRule="auto"/>
        <w:rPr>
          <w:i/>
          <w:noProof/>
          <w:color w:val="000000" w:themeColor="text1"/>
          <w:szCs w:val="22"/>
        </w:rPr>
      </w:pPr>
    </w:p>
    <w:p w14:paraId="610E7D9A" w14:textId="77777777" w:rsidR="00E30D77" w:rsidRPr="00C004BA" w:rsidRDefault="00E30D77" w:rsidP="00E30D77">
      <w:pPr>
        <w:spacing w:line="240" w:lineRule="auto"/>
        <w:rPr>
          <w:noProof/>
          <w:color w:val="000000" w:themeColor="text1"/>
          <w:szCs w:val="22"/>
        </w:rPr>
      </w:pPr>
    </w:p>
    <w:p w14:paraId="610E7D9B" w14:textId="77777777" w:rsidR="00E30D77" w:rsidRPr="00C004BA" w:rsidRDefault="0011658D" w:rsidP="00E30D77">
      <w:pPr>
        <w:pStyle w:val="Style9"/>
      </w:pPr>
      <w:r w:rsidRPr="00C004BA">
        <w:t>BRUKSANVISNING</w:t>
      </w:r>
    </w:p>
    <w:p w14:paraId="610E7D9C" w14:textId="77777777" w:rsidR="00E30D77" w:rsidRPr="00C004BA" w:rsidRDefault="00E30D77" w:rsidP="00E30D77">
      <w:pPr>
        <w:spacing w:line="240" w:lineRule="auto"/>
        <w:rPr>
          <w:noProof/>
          <w:color w:val="000000" w:themeColor="text1"/>
          <w:szCs w:val="22"/>
        </w:rPr>
      </w:pPr>
    </w:p>
    <w:p w14:paraId="610E7D9D" w14:textId="77777777" w:rsidR="00E30D77" w:rsidRPr="00C004BA" w:rsidRDefault="00E30D77" w:rsidP="00E30D77">
      <w:pPr>
        <w:spacing w:line="240" w:lineRule="auto"/>
        <w:rPr>
          <w:noProof/>
          <w:color w:val="000000" w:themeColor="text1"/>
          <w:szCs w:val="22"/>
        </w:rPr>
      </w:pPr>
    </w:p>
    <w:p w14:paraId="610E7D9E" w14:textId="77777777" w:rsidR="00E30D77" w:rsidRPr="00C004BA" w:rsidRDefault="0011658D" w:rsidP="00E30D77">
      <w:pPr>
        <w:pStyle w:val="Style9"/>
      </w:pPr>
      <w:r w:rsidRPr="00C004BA">
        <w:t>INFORMATION I PUNKTSKRIFT</w:t>
      </w:r>
    </w:p>
    <w:p w14:paraId="610E7D9F" w14:textId="77777777" w:rsidR="00E30D77" w:rsidRPr="00C004BA" w:rsidRDefault="00E30D77" w:rsidP="00E30D77">
      <w:pPr>
        <w:spacing w:line="240" w:lineRule="auto"/>
        <w:rPr>
          <w:noProof/>
          <w:color w:val="000000" w:themeColor="text1"/>
          <w:szCs w:val="22"/>
        </w:rPr>
      </w:pPr>
    </w:p>
    <w:p w14:paraId="610E7DA0" w14:textId="77777777" w:rsidR="00E30D77" w:rsidRPr="00C004BA" w:rsidRDefault="00E30D77" w:rsidP="00E30D77">
      <w:pPr>
        <w:spacing w:line="240" w:lineRule="auto"/>
        <w:rPr>
          <w:noProof/>
          <w:color w:val="000000" w:themeColor="text1"/>
          <w:szCs w:val="22"/>
          <w:shd w:val="clear" w:color="auto" w:fill="CCCCCC"/>
        </w:rPr>
      </w:pPr>
    </w:p>
    <w:p w14:paraId="610E7DA1" w14:textId="77777777" w:rsidR="00E30D77" w:rsidRPr="00C004BA" w:rsidRDefault="0011658D" w:rsidP="00E30D77">
      <w:pPr>
        <w:pStyle w:val="Style9"/>
      </w:pPr>
      <w:r w:rsidRPr="00C004BA">
        <w:t>UNIK IDENTITETSBETECKNING – TVÅDIMENSIONELL STRECKKOD</w:t>
      </w:r>
    </w:p>
    <w:p w14:paraId="610E7DA2" w14:textId="77777777" w:rsidR="00E30D77" w:rsidRPr="00C004BA" w:rsidRDefault="00E30D77" w:rsidP="00E30D77">
      <w:pPr>
        <w:tabs>
          <w:tab w:val="clear" w:pos="567"/>
        </w:tabs>
        <w:spacing w:line="240" w:lineRule="auto"/>
        <w:rPr>
          <w:noProof/>
          <w:color w:val="000000" w:themeColor="text1"/>
        </w:rPr>
      </w:pPr>
    </w:p>
    <w:p w14:paraId="610E7DA3" w14:textId="77777777" w:rsidR="00E30D77" w:rsidRPr="00C004BA" w:rsidRDefault="00E30D77" w:rsidP="00E30D77">
      <w:pPr>
        <w:tabs>
          <w:tab w:val="clear" w:pos="567"/>
        </w:tabs>
        <w:spacing w:line="240" w:lineRule="auto"/>
        <w:rPr>
          <w:noProof/>
          <w:color w:val="000000" w:themeColor="text1"/>
        </w:rPr>
      </w:pPr>
    </w:p>
    <w:p w14:paraId="610E7DA4" w14:textId="77777777" w:rsidR="00E30D77" w:rsidRPr="00C004BA" w:rsidRDefault="0011658D" w:rsidP="00E30D77">
      <w:pPr>
        <w:pStyle w:val="Style9"/>
      </w:pPr>
      <w:r w:rsidRPr="00C004BA">
        <w:lastRenderedPageBreak/>
        <w:t>UNIK IDENTITETSBETECKNING – I ETT FORMAT LÄSBART FÖR MÄNSKLIGT ÖGA</w:t>
      </w:r>
    </w:p>
    <w:p w14:paraId="610E7DA5" w14:textId="77777777" w:rsidR="00E30D77" w:rsidRPr="00C004BA" w:rsidRDefault="00E30D77" w:rsidP="00E30D77">
      <w:pPr>
        <w:tabs>
          <w:tab w:val="clear" w:pos="567"/>
        </w:tabs>
        <w:spacing w:line="240" w:lineRule="auto"/>
        <w:rPr>
          <w:noProof/>
          <w:color w:val="000000" w:themeColor="text1"/>
        </w:rPr>
      </w:pPr>
    </w:p>
    <w:p w14:paraId="610E7DA6" w14:textId="77777777" w:rsidR="00AD02B6" w:rsidRPr="000D78FC" w:rsidRDefault="00AD02B6" w:rsidP="00AD02B6">
      <w:pPr>
        <w:tabs>
          <w:tab w:val="clear" w:pos="567"/>
        </w:tabs>
        <w:spacing w:line="240" w:lineRule="auto"/>
        <w:rPr>
          <w:noProof/>
          <w:color w:val="000000" w:themeColor="text1"/>
          <w:szCs w:val="22"/>
          <w:shd w:val="clear" w:color="auto" w:fill="CCCCCC"/>
        </w:rPr>
      </w:pPr>
    </w:p>
    <w:p w14:paraId="610E7DA7" w14:textId="77777777" w:rsidR="00E30D77" w:rsidRPr="00AD02B6" w:rsidRDefault="0011658D" w:rsidP="00E30D77">
      <w:pPr>
        <w:tabs>
          <w:tab w:val="clear" w:pos="567"/>
        </w:tabs>
        <w:spacing w:line="240" w:lineRule="auto"/>
        <w:rPr>
          <w:b/>
          <w:noProof/>
          <w:color w:val="000000" w:themeColor="text1"/>
          <w:szCs w:val="22"/>
        </w:rPr>
      </w:pPr>
      <w:r>
        <w:rPr>
          <w:b/>
          <w:noProof/>
          <w:color w:val="000000" w:themeColor="text1"/>
          <w:szCs w:val="22"/>
        </w:rPr>
        <w:br w:type="page"/>
      </w:r>
    </w:p>
    <w:p w14:paraId="610E7DA8"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004BA">
        <w:rPr>
          <w:b/>
          <w:color w:val="000000" w:themeColor="text1"/>
          <w:szCs w:val="22"/>
        </w:rPr>
        <w:lastRenderedPageBreak/>
        <w:t>UPPGIFTER SOM SKA FINNAS PÅ SMÅ INRE LÄKEMEDELSFÖRPACKNINGAR</w:t>
      </w:r>
    </w:p>
    <w:p w14:paraId="610E7DA9"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610E7DAA"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004BA">
        <w:rPr>
          <w:b/>
          <w:color w:val="000000" w:themeColor="text1"/>
          <w:szCs w:val="22"/>
        </w:rPr>
        <w:t>ETIKETT – FÖRFYLLD SPRUTA (0,5 MG)</w:t>
      </w:r>
    </w:p>
    <w:p w14:paraId="610E7DAB" w14:textId="77777777" w:rsidR="00E30D77" w:rsidRPr="00C004BA" w:rsidRDefault="00E30D77" w:rsidP="00E30D77">
      <w:pPr>
        <w:spacing w:line="240" w:lineRule="auto"/>
        <w:rPr>
          <w:noProof/>
          <w:color w:val="000000" w:themeColor="text1"/>
          <w:szCs w:val="22"/>
        </w:rPr>
      </w:pPr>
    </w:p>
    <w:p w14:paraId="610E7DAC" w14:textId="77777777" w:rsidR="00E30D77" w:rsidRPr="00C004BA" w:rsidRDefault="00E30D77" w:rsidP="00E30D77">
      <w:pPr>
        <w:spacing w:line="240" w:lineRule="auto"/>
        <w:rPr>
          <w:noProof/>
          <w:color w:val="000000" w:themeColor="text1"/>
          <w:szCs w:val="22"/>
        </w:rPr>
      </w:pPr>
    </w:p>
    <w:p w14:paraId="610E7DAD" w14:textId="77777777" w:rsidR="00E30D77" w:rsidRPr="00C004BA" w:rsidRDefault="0011658D" w:rsidP="00AD02B6">
      <w:pPr>
        <w:pStyle w:val="Style9"/>
        <w:numPr>
          <w:ilvl w:val="0"/>
          <w:numId w:val="42"/>
        </w:numPr>
      </w:pPr>
      <w:r w:rsidRPr="00C004BA">
        <w:t>LÄKEMEDLETS NAMN OCH ADMINISTRERINGSVÄG</w:t>
      </w:r>
    </w:p>
    <w:p w14:paraId="610E7DAE" w14:textId="77777777" w:rsidR="00E30D77" w:rsidRPr="00C004BA" w:rsidRDefault="00E30D77" w:rsidP="00E30D77">
      <w:pPr>
        <w:spacing w:line="240" w:lineRule="auto"/>
        <w:ind w:left="567" w:hanging="567"/>
        <w:rPr>
          <w:noProof/>
          <w:color w:val="000000" w:themeColor="text1"/>
          <w:szCs w:val="22"/>
        </w:rPr>
      </w:pPr>
    </w:p>
    <w:p w14:paraId="610E7DAF" w14:textId="77777777" w:rsidR="00E30D77" w:rsidRPr="00C004BA" w:rsidRDefault="0011658D" w:rsidP="00E30D77">
      <w:pPr>
        <w:spacing w:line="240" w:lineRule="auto"/>
        <w:rPr>
          <w:noProof/>
          <w:color w:val="000000" w:themeColor="text1"/>
          <w:szCs w:val="22"/>
        </w:rPr>
      </w:pPr>
      <w:r w:rsidRPr="00C004BA">
        <w:rPr>
          <w:color w:val="000000" w:themeColor="text1"/>
          <w:szCs w:val="22"/>
        </w:rPr>
        <w:t>Ogluo 0,5 mg injektion</w:t>
      </w:r>
    </w:p>
    <w:p w14:paraId="610E7DB0" w14:textId="77777777" w:rsidR="00E30D77" w:rsidRPr="00C004BA" w:rsidRDefault="0011658D" w:rsidP="00E30D77">
      <w:pPr>
        <w:spacing w:line="240" w:lineRule="auto"/>
        <w:rPr>
          <w:noProof/>
          <w:color w:val="000000" w:themeColor="text1"/>
          <w:szCs w:val="22"/>
        </w:rPr>
      </w:pPr>
      <w:r w:rsidRPr="00C004BA">
        <w:rPr>
          <w:color w:val="000000" w:themeColor="text1"/>
          <w:szCs w:val="22"/>
        </w:rPr>
        <w:t>glukagon</w:t>
      </w:r>
    </w:p>
    <w:p w14:paraId="610E7DB1" w14:textId="77777777" w:rsidR="00E30D77" w:rsidRPr="00C004BA" w:rsidRDefault="00E30D77" w:rsidP="00E30D77">
      <w:pPr>
        <w:spacing w:line="240" w:lineRule="auto"/>
        <w:rPr>
          <w:noProof/>
          <w:color w:val="000000" w:themeColor="text1"/>
          <w:szCs w:val="22"/>
        </w:rPr>
      </w:pPr>
    </w:p>
    <w:p w14:paraId="610E7DB2" w14:textId="77777777" w:rsidR="00E30D77" w:rsidRPr="00C004BA" w:rsidRDefault="0011658D" w:rsidP="00E30D77">
      <w:pPr>
        <w:spacing w:line="240" w:lineRule="auto"/>
        <w:rPr>
          <w:noProof/>
          <w:color w:val="000000" w:themeColor="text1"/>
          <w:szCs w:val="22"/>
        </w:rPr>
      </w:pPr>
      <w:r w:rsidRPr="00C004BA">
        <w:rPr>
          <w:color w:val="000000" w:themeColor="text1"/>
          <w:szCs w:val="22"/>
        </w:rPr>
        <w:t>subkutan användning</w:t>
      </w:r>
    </w:p>
    <w:p w14:paraId="610E7DB3" w14:textId="77777777" w:rsidR="00E30D77" w:rsidRPr="00C004BA" w:rsidRDefault="00E30D77" w:rsidP="00E30D77">
      <w:pPr>
        <w:spacing w:line="240" w:lineRule="auto"/>
        <w:rPr>
          <w:noProof/>
          <w:color w:val="000000" w:themeColor="text1"/>
          <w:szCs w:val="22"/>
        </w:rPr>
      </w:pPr>
    </w:p>
    <w:p w14:paraId="610E7DB4" w14:textId="77777777" w:rsidR="00E30D77" w:rsidRPr="00C004BA" w:rsidRDefault="00E30D77" w:rsidP="00E30D77">
      <w:pPr>
        <w:spacing w:line="240" w:lineRule="auto"/>
        <w:rPr>
          <w:noProof/>
          <w:color w:val="000000" w:themeColor="text1"/>
          <w:szCs w:val="22"/>
        </w:rPr>
      </w:pPr>
    </w:p>
    <w:p w14:paraId="610E7DB5" w14:textId="77777777" w:rsidR="00E30D77" w:rsidRPr="00C004BA" w:rsidRDefault="0011658D" w:rsidP="00E30D77">
      <w:pPr>
        <w:pStyle w:val="Style9"/>
      </w:pPr>
      <w:r w:rsidRPr="00C004BA">
        <w:t>ADMINISTRERINGSSÄTT</w:t>
      </w:r>
    </w:p>
    <w:p w14:paraId="610E7DB6" w14:textId="77777777" w:rsidR="00E30D77" w:rsidRPr="00C004BA" w:rsidRDefault="00E30D77" w:rsidP="00E30D77">
      <w:pPr>
        <w:spacing w:line="240" w:lineRule="auto"/>
        <w:rPr>
          <w:noProof/>
          <w:color w:val="000000" w:themeColor="text1"/>
          <w:szCs w:val="22"/>
        </w:rPr>
      </w:pPr>
    </w:p>
    <w:p w14:paraId="610E7DB7" w14:textId="77777777" w:rsidR="00E30D77" w:rsidRPr="00C004BA" w:rsidRDefault="0011658D" w:rsidP="00E30D77">
      <w:pPr>
        <w:spacing w:line="240" w:lineRule="auto"/>
        <w:rPr>
          <w:noProof/>
          <w:color w:val="000000" w:themeColor="text1"/>
          <w:szCs w:val="22"/>
        </w:rPr>
      </w:pPr>
      <w:r w:rsidRPr="00C004BA">
        <w:rPr>
          <w:color w:val="000000" w:themeColor="text1"/>
          <w:szCs w:val="22"/>
        </w:rPr>
        <w:t>Engångsdos</w:t>
      </w:r>
    </w:p>
    <w:p w14:paraId="610E7DB8" w14:textId="77777777" w:rsidR="00E30D77" w:rsidRPr="00C004BA" w:rsidRDefault="00E30D77" w:rsidP="00E30D77">
      <w:pPr>
        <w:spacing w:line="240" w:lineRule="auto"/>
        <w:rPr>
          <w:noProof/>
          <w:color w:val="000000" w:themeColor="text1"/>
          <w:szCs w:val="22"/>
        </w:rPr>
      </w:pPr>
    </w:p>
    <w:p w14:paraId="610E7DB9" w14:textId="77777777" w:rsidR="00E30D77" w:rsidRPr="00C004BA" w:rsidRDefault="00E30D77" w:rsidP="00E30D77">
      <w:pPr>
        <w:spacing w:line="240" w:lineRule="auto"/>
        <w:rPr>
          <w:noProof/>
          <w:color w:val="000000" w:themeColor="text1"/>
          <w:szCs w:val="22"/>
        </w:rPr>
      </w:pPr>
    </w:p>
    <w:p w14:paraId="610E7DBA" w14:textId="77777777" w:rsidR="00E30D77" w:rsidRPr="00C004BA" w:rsidRDefault="0011658D" w:rsidP="00E30D77">
      <w:pPr>
        <w:pStyle w:val="Style9"/>
      </w:pPr>
      <w:r w:rsidRPr="00C004BA">
        <w:t>UTGÅNGSDATUM</w:t>
      </w:r>
    </w:p>
    <w:p w14:paraId="610E7DBB" w14:textId="77777777" w:rsidR="00E30D77" w:rsidRPr="00C004BA" w:rsidRDefault="00E30D77" w:rsidP="00E30D77">
      <w:pPr>
        <w:spacing w:line="240" w:lineRule="auto"/>
        <w:rPr>
          <w:color w:val="000000" w:themeColor="text1"/>
        </w:rPr>
      </w:pPr>
    </w:p>
    <w:p w14:paraId="610E7DBC" w14:textId="77777777" w:rsidR="00E30D77" w:rsidRPr="00C004BA" w:rsidRDefault="0011658D" w:rsidP="00E30D77">
      <w:pPr>
        <w:spacing w:line="240" w:lineRule="auto"/>
        <w:rPr>
          <w:noProof/>
          <w:color w:val="000000" w:themeColor="text1"/>
          <w:szCs w:val="22"/>
        </w:rPr>
      </w:pPr>
      <w:r w:rsidRPr="00C004BA">
        <w:rPr>
          <w:color w:val="000000" w:themeColor="text1"/>
          <w:szCs w:val="22"/>
        </w:rPr>
        <w:t>Utg.dat.</w:t>
      </w:r>
    </w:p>
    <w:p w14:paraId="610E7DBD" w14:textId="77777777" w:rsidR="00E30D77" w:rsidRPr="00C004BA" w:rsidRDefault="00E30D77" w:rsidP="00E30D77">
      <w:pPr>
        <w:spacing w:line="240" w:lineRule="auto"/>
        <w:rPr>
          <w:color w:val="000000" w:themeColor="text1"/>
        </w:rPr>
      </w:pPr>
    </w:p>
    <w:p w14:paraId="610E7DBE" w14:textId="77777777" w:rsidR="00E30D77" w:rsidRPr="00C004BA" w:rsidRDefault="00E30D77" w:rsidP="00E30D77">
      <w:pPr>
        <w:spacing w:line="240" w:lineRule="auto"/>
        <w:rPr>
          <w:color w:val="000000" w:themeColor="text1"/>
        </w:rPr>
      </w:pPr>
    </w:p>
    <w:p w14:paraId="610E7DBF" w14:textId="77777777" w:rsidR="00E30D77" w:rsidRPr="00C004BA" w:rsidRDefault="0011658D" w:rsidP="00E30D77">
      <w:pPr>
        <w:pStyle w:val="Style9"/>
      </w:pPr>
      <w:r w:rsidRPr="00C004BA">
        <w:t xml:space="preserve">TILLVERKNINGSSATSNUMMER </w:t>
      </w:r>
    </w:p>
    <w:p w14:paraId="610E7DC0" w14:textId="77777777" w:rsidR="00E30D77" w:rsidRPr="00C004BA" w:rsidRDefault="00E30D77" w:rsidP="00E30D77">
      <w:pPr>
        <w:spacing w:line="240" w:lineRule="auto"/>
        <w:rPr>
          <w:noProof/>
          <w:color w:val="000000" w:themeColor="text1"/>
          <w:szCs w:val="22"/>
          <w:highlight w:val="lightGray"/>
        </w:rPr>
      </w:pPr>
    </w:p>
    <w:p w14:paraId="610E7DC1" w14:textId="77777777" w:rsidR="00E30D77" w:rsidRPr="00C004BA" w:rsidRDefault="0011658D" w:rsidP="00E30D77">
      <w:pPr>
        <w:spacing w:line="240" w:lineRule="auto"/>
        <w:rPr>
          <w:noProof/>
          <w:color w:val="000000" w:themeColor="text1"/>
          <w:szCs w:val="22"/>
        </w:rPr>
      </w:pPr>
      <w:r w:rsidRPr="00C004BA">
        <w:rPr>
          <w:color w:val="000000" w:themeColor="text1"/>
          <w:szCs w:val="22"/>
        </w:rPr>
        <w:t>Lot</w:t>
      </w:r>
    </w:p>
    <w:p w14:paraId="610E7DC2" w14:textId="77777777" w:rsidR="00E30D77" w:rsidRPr="00C004BA" w:rsidRDefault="00E30D77" w:rsidP="00E30D77">
      <w:pPr>
        <w:spacing w:line="240" w:lineRule="auto"/>
        <w:ind w:right="113"/>
        <w:rPr>
          <w:color w:val="000000" w:themeColor="text1"/>
        </w:rPr>
      </w:pPr>
    </w:p>
    <w:p w14:paraId="610E7DC3" w14:textId="77777777" w:rsidR="00E30D77" w:rsidRPr="00C004BA" w:rsidRDefault="00E30D77" w:rsidP="00E30D77">
      <w:pPr>
        <w:spacing w:line="240" w:lineRule="auto"/>
        <w:ind w:right="113"/>
        <w:rPr>
          <w:color w:val="000000" w:themeColor="text1"/>
        </w:rPr>
      </w:pPr>
    </w:p>
    <w:p w14:paraId="610E7DC4" w14:textId="77777777" w:rsidR="00E30D77" w:rsidRPr="00C004BA" w:rsidRDefault="0011658D" w:rsidP="00E30D77">
      <w:pPr>
        <w:pStyle w:val="Style9"/>
      </w:pPr>
      <w:r w:rsidRPr="00C004BA">
        <w:t>MÄNGD UTTRYCKT I VIKT, VOLYM ELLER PER ENHET</w:t>
      </w:r>
    </w:p>
    <w:p w14:paraId="610E7DC5" w14:textId="77777777" w:rsidR="00E30D77" w:rsidRPr="00C004BA" w:rsidRDefault="00E30D77" w:rsidP="00E30D77">
      <w:pPr>
        <w:spacing w:line="240" w:lineRule="auto"/>
        <w:ind w:right="113"/>
        <w:rPr>
          <w:noProof/>
          <w:szCs w:val="22"/>
        </w:rPr>
      </w:pPr>
    </w:p>
    <w:p w14:paraId="610E7DC6" w14:textId="77777777" w:rsidR="00E30D77" w:rsidRPr="00C004BA" w:rsidRDefault="0011658D" w:rsidP="00E30D77">
      <w:pPr>
        <w:spacing w:line="240" w:lineRule="auto"/>
        <w:rPr>
          <w:noProof/>
          <w:szCs w:val="22"/>
        </w:rPr>
      </w:pPr>
      <w:r w:rsidRPr="00C004BA">
        <w:t>0,5 mg</w:t>
      </w:r>
    </w:p>
    <w:p w14:paraId="610E7DC7" w14:textId="77777777" w:rsidR="00E30D77" w:rsidRPr="00C004BA" w:rsidRDefault="00E30D77" w:rsidP="00E30D77">
      <w:pPr>
        <w:spacing w:line="240" w:lineRule="auto"/>
        <w:rPr>
          <w:noProof/>
          <w:szCs w:val="22"/>
        </w:rPr>
      </w:pPr>
    </w:p>
    <w:p w14:paraId="610E7DC8" w14:textId="77777777" w:rsidR="00E30D77" w:rsidRPr="00C004BA" w:rsidRDefault="00E30D77" w:rsidP="00E30D77">
      <w:pPr>
        <w:spacing w:line="240" w:lineRule="auto"/>
        <w:ind w:right="113"/>
        <w:rPr>
          <w:noProof/>
          <w:szCs w:val="22"/>
        </w:rPr>
      </w:pPr>
    </w:p>
    <w:p w14:paraId="610E7DC9" w14:textId="77777777" w:rsidR="00E30D77" w:rsidRPr="00C004BA" w:rsidRDefault="0011658D" w:rsidP="00E30D77">
      <w:pPr>
        <w:pStyle w:val="Style9"/>
      </w:pPr>
      <w:r w:rsidRPr="00C004BA">
        <w:t>ÖVRIGT</w:t>
      </w:r>
    </w:p>
    <w:p w14:paraId="610E7DCA" w14:textId="77777777" w:rsidR="00E30D77" w:rsidRPr="00C004BA" w:rsidRDefault="00E30D77" w:rsidP="00E30D77">
      <w:pPr>
        <w:rPr>
          <w:noProof/>
        </w:rPr>
      </w:pPr>
    </w:p>
    <w:p w14:paraId="610E7DCB" w14:textId="77777777" w:rsidR="00E30D77" w:rsidRPr="00C004BA" w:rsidRDefault="0011658D" w:rsidP="00E30D7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lastRenderedPageBreak/>
        <w:t>UPPGIFTER SOM SKA FINNAS PÅ YTTRE FÖRPACKNINGEN</w:t>
      </w:r>
    </w:p>
    <w:p w14:paraId="610E7DCC"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szCs w:val="22"/>
        </w:rPr>
      </w:pPr>
    </w:p>
    <w:p w14:paraId="610E7DCD"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YTTERKARTONG – FÖRFYLLD SPRUTA (1 MG)</w:t>
      </w:r>
    </w:p>
    <w:p w14:paraId="610E7DCE" w14:textId="77777777" w:rsidR="00E30D77" w:rsidRPr="00C004BA" w:rsidRDefault="00E30D77" w:rsidP="00E30D77">
      <w:pPr>
        <w:spacing w:line="240" w:lineRule="auto"/>
        <w:rPr>
          <w:color w:val="FF0000"/>
        </w:rPr>
      </w:pPr>
    </w:p>
    <w:p w14:paraId="610E7DCF" w14:textId="77777777" w:rsidR="00E30D77" w:rsidRPr="00C004BA" w:rsidRDefault="00E30D77" w:rsidP="00E30D77">
      <w:pPr>
        <w:spacing w:line="240" w:lineRule="auto"/>
        <w:rPr>
          <w:noProof/>
          <w:szCs w:val="22"/>
        </w:rPr>
      </w:pPr>
    </w:p>
    <w:p w14:paraId="610E7DD0" w14:textId="77777777" w:rsidR="00E30D77" w:rsidRPr="00C004BA" w:rsidRDefault="0011658D" w:rsidP="00AD02B6">
      <w:pPr>
        <w:pStyle w:val="Style9"/>
        <w:numPr>
          <w:ilvl w:val="0"/>
          <w:numId w:val="43"/>
        </w:numPr>
      </w:pPr>
      <w:r w:rsidRPr="00C004BA">
        <w:t>LÄKEMEDLETS NAMN</w:t>
      </w:r>
    </w:p>
    <w:p w14:paraId="610E7DD1" w14:textId="77777777" w:rsidR="00E30D77" w:rsidRPr="00C004BA" w:rsidRDefault="00E30D77" w:rsidP="00E30D77">
      <w:pPr>
        <w:spacing w:line="240" w:lineRule="auto"/>
        <w:rPr>
          <w:noProof/>
          <w:szCs w:val="22"/>
        </w:rPr>
      </w:pPr>
    </w:p>
    <w:p w14:paraId="610E7DD2" w14:textId="77777777" w:rsidR="00E30D77" w:rsidRPr="00C004BA" w:rsidRDefault="0011658D" w:rsidP="00E30D77">
      <w:pPr>
        <w:spacing w:line="240" w:lineRule="auto"/>
        <w:rPr>
          <w:noProof/>
          <w:szCs w:val="22"/>
        </w:rPr>
      </w:pPr>
      <w:r w:rsidRPr="00C004BA">
        <w:t>Ogluo 1 mg injektionsvätska, lösning i förfylld spruta</w:t>
      </w:r>
    </w:p>
    <w:p w14:paraId="610E7DD3" w14:textId="77777777" w:rsidR="00E30D77" w:rsidRPr="00C004BA" w:rsidRDefault="0011658D" w:rsidP="00E30D77">
      <w:pPr>
        <w:spacing w:line="240" w:lineRule="auto"/>
        <w:rPr>
          <w:b/>
          <w:color w:val="000000" w:themeColor="text1"/>
          <w:szCs w:val="22"/>
        </w:rPr>
      </w:pPr>
      <w:r w:rsidRPr="00C004BA">
        <w:rPr>
          <w:color w:val="000000" w:themeColor="text1"/>
          <w:szCs w:val="22"/>
        </w:rPr>
        <w:t>glukagon</w:t>
      </w:r>
    </w:p>
    <w:p w14:paraId="610E7DD4" w14:textId="77777777" w:rsidR="00E30D77" w:rsidRPr="00C004BA" w:rsidRDefault="00E30D77" w:rsidP="00E30D77">
      <w:pPr>
        <w:spacing w:line="240" w:lineRule="auto"/>
        <w:rPr>
          <w:noProof/>
          <w:color w:val="000000" w:themeColor="text1"/>
          <w:szCs w:val="22"/>
        </w:rPr>
      </w:pPr>
    </w:p>
    <w:p w14:paraId="610E7DD5" w14:textId="77777777" w:rsidR="00E30D77" w:rsidRPr="00C004BA" w:rsidRDefault="00E30D77" w:rsidP="00E30D77">
      <w:pPr>
        <w:spacing w:line="240" w:lineRule="auto"/>
        <w:rPr>
          <w:noProof/>
          <w:color w:val="000000" w:themeColor="text1"/>
          <w:szCs w:val="22"/>
        </w:rPr>
      </w:pPr>
    </w:p>
    <w:p w14:paraId="610E7DD6" w14:textId="77777777" w:rsidR="00E30D77" w:rsidRPr="00C004BA" w:rsidRDefault="0011658D" w:rsidP="00E30D77">
      <w:pPr>
        <w:pStyle w:val="Style9"/>
      </w:pPr>
      <w:r w:rsidRPr="00C004BA">
        <w:t>DEKLARATION AV AKTIV(A) SUBSTANS(ER)</w:t>
      </w:r>
    </w:p>
    <w:p w14:paraId="610E7DD7" w14:textId="77777777" w:rsidR="00E30D77" w:rsidRPr="00C004BA" w:rsidRDefault="00E30D77" w:rsidP="00E30D77">
      <w:pPr>
        <w:spacing w:line="240" w:lineRule="auto"/>
        <w:rPr>
          <w:noProof/>
          <w:color w:val="000000" w:themeColor="text1"/>
          <w:szCs w:val="22"/>
        </w:rPr>
      </w:pPr>
    </w:p>
    <w:p w14:paraId="610E7DD8" w14:textId="77777777" w:rsidR="00E30D77" w:rsidRPr="00C004BA" w:rsidRDefault="0011658D" w:rsidP="00E30D77">
      <w:pPr>
        <w:spacing w:line="240" w:lineRule="auto"/>
        <w:rPr>
          <w:noProof/>
          <w:color w:val="000000" w:themeColor="text1"/>
          <w:szCs w:val="22"/>
        </w:rPr>
      </w:pPr>
      <w:r w:rsidRPr="00C004BA">
        <w:rPr>
          <w:color w:val="000000" w:themeColor="text1"/>
          <w:szCs w:val="22"/>
        </w:rPr>
        <w:t>Varje förfylld spruta innehåller 1 mg glukagon i 0,2 ml.</w:t>
      </w:r>
    </w:p>
    <w:p w14:paraId="610E7DD9" w14:textId="77777777" w:rsidR="00E30D77" w:rsidRPr="00C004BA" w:rsidRDefault="00E30D77" w:rsidP="00E30D77">
      <w:pPr>
        <w:spacing w:line="240" w:lineRule="auto"/>
        <w:rPr>
          <w:noProof/>
          <w:color w:val="000000" w:themeColor="text1"/>
          <w:szCs w:val="22"/>
        </w:rPr>
      </w:pPr>
    </w:p>
    <w:p w14:paraId="610E7DDA" w14:textId="77777777" w:rsidR="00E30D77" w:rsidRPr="00C004BA" w:rsidRDefault="00E30D77" w:rsidP="00E30D77">
      <w:pPr>
        <w:spacing w:line="240" w:lineRule="auto"/>
        <w:rPr>
          <w:noProof/>
          <w:color w:val="000000" w:themeColor="text1"/>
          <w:szCs w:val="22"/>
        </w:rPr>
      </w:pPr>
    </w:p>
    <w:p w14:paraId="610E7DDB" w14:textId="77777777" w:rsidR="00E30D77" w:rsidRPr="00C004BA" w:rsidRDefault="0011658D" w:rsidP="00E30D77">
      <w:pPr>
        <w:pStyle w:val="Style9"/>
      </w:pPr>
      <w:r w:rsidRPr="00C004BA">
        <w:t>FÖRTECKNING ÖVER HJÄLPÄMNEN</w:t>
      </w:r>
    </w:p>
    <w:p w14:paraId="610E7DDC" w14:textId="77777777" w:rsidR="00E30D77" w:rsidRPr="00C004BA" w:rsidRDefault="00E30D77" w:rsidP="00E30D77">
      <w:pPr>
        <w:spacing w:line="240" w:lineRule="auto"/>
        <w:rPr>
          <w:noProof/>
          <w:color w:val="000000" w:themeColor="text1"/>
          <w:szCs w:val="22"/>
        </w:rPr>
      </w:pPr>
    </w:p>
    <w:p w14:paraId="610E7DDD" w14:textId="77777777" w:rsidR="00E30D77" w:rsidRPr="00C004BA" w:rsidRDefault="0011658D" w:rsidP="00E30D77">
      <w:pPr>
        <w:spacing w:line="240" w:lineRule="auto"/>
        <w:rPr>
          <w:noProof/>
          <w:color w:val="000000" w:themeColor="text1"/>
          <w:szCs w:val="22"/>
        </w:rPr>
      </w:pPr>
      <w:r w:rsidRPr="00C004BA">
        <w:rPr>
          <w:color w:val="000000" w:themeColor="text1"/>
          <w:szCs w:val="22"/>
        </w:rPr>
        <w:t>Innehåller även trehalosdihydrat, dimetylsulfoxid (DMSO), svavelsyra och vatten för injektionsvätskor. Se bipacksedeln för ytterligare information.</w:t>
      </w:r>
    </w:p>
    <w:p w14:paraId="610E7DDE" w14:textId="77777777" w:rsidR="00E30D77" w:rsidRPr="00C004BA" w:rsidRDefault="00E30D77" w:rsidP="00E30D77">
      <w:pPr>
        <w:spacing w:line="240" w:lineRule="auto"/>
        <w:rPr>
          <w:noProof/>
          <w:color w:val="000000" w:themeColor="text1"/>
          <w:szCs w:val="22"/>
        </w:rPr>
      </w:pPr>
    </w:p>
    <w:p w14:paraId="610E7DDF" w14:textId="77777777" w:rsidR="00E30D77" w:rsidRPr="00C004BA" w:rsidRDefault="00E30D77" w:rsidP="00E30D77">
      <w:pPr>
        <w:spacing w:line="240" w:lineRule="auto"/>
        <w:rPr>
          <w:noProof/>
          <w:color w:val="000000" w:themeColor="text1"/>
          <w:szCs w:val="22"/>
        </w:rPr>
      </w:pPr>
    </w:p>
    <w:p w14:paraId="610E7DE0" w14:textId="77777777" w:rsidR="00E30D77" w:rsidRPr="00C004BA" w:rsidRDefault="0011658D" w:rsidP="00E30D77">
      <w:pPr>
        <w:pStyle w:val="Style9"/>
      </w:pPr>
      <w:r w:rsidRPr="00C004BA">
        <w:t>LÄKEMEDELSFORM OCH FÖRPACKNINGSSTORLEK</w:t>
      </w:r>
    </w:p>
    <w:p w14:paraId="610E7DE1" w14:textId="77777777" w:rsidR="00E30D77" w:rsidRPr="00C004BA" w:rsidRDefault="00E30D77" w:rsidP="00E30D77">
      <w:pPr>
        <w:spacing w:line="240" w:lineRule="auto"/>
        <w:rPr>
          <w:noProof/>
          <w:color w:val="000000" w:themeColor="text1"/>
          <w:szCs w:val="22"/>
        </w:rPr>
      </w:pPr>
    </w:p>
    <w:p w14:paraId="610E7DE2"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Injektionsvätska, lösning</w:t>
      </w:r>
    </w:p>
    <w:p w14:paraId="610E7DE3" w14:textId="77777777" w:rsidR="00E30D77" w:rsidRPr="00C004BA" w:rsidRDefault="00E30D77" w:rsidP="00E30D77">
      <w:pPr>
        <w:spacing w:line="240" w:lineRule="auto"/>
        <w:rPr>
          <w:noProof/>
          <w:color w:val="000000" w:themeColor="text1"/>
          <w:szCs w:val="22"/>
        </w:rPr>
      </w:pPr>
    </w:p>
    <w:p w14:paraId="610E7DE4" w14:textId="77777777" w:rsidR="00E30D77" w:rsidRPr="00C004BA" w:rsidRDefault="0011658D" w:rsidP="00E30D77">
      <w:pPr>
        <w:spacing w:line="240" w:lineRule="auto"/>
        <w:rPr>
          <w:noProof/>
          <w:color w:val="000000" w:themeColor="text1"/>
          <w:szCs w:val="22"/>
        </w:rPr>
      </w:pPr>
      <w:r w:rsidRPr="00C004BA">
        <w:rPr>
          <w:color w:val="000000" w:themeColor="text1"/>
          <w:szCs w:val="22"/>
        </w:rPr>
        <w:t>1 st. förfylld endosspruta</w:t>
      </w:r>
    </w:p>
    <w:p w14:paraId="610E7DE5"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2 st. förfyllda endossprutor</w:t>
      </w:r>
    </w:p>
    <w:p w14:paraId="610E7DE6" w14:textId="77777777" w:rsidR="00E30D77" w:rsidRPr="00C004BA" w:rsidRDefault="00E30D77" w:rsidP="00E30D77">
      <w:pPr>
        <w:spacing w:line="240" w:lineRule="auto"/>
        <w:rPr>
          <w:noProof/>
          <w:color w:val="000000" w:themeColor="text1"/>
          <w:szCs w:val="22"/>
          <w:highlight w:val="yellow"/>
        </w:rPr>
      </w:pPr>
    </w:p>
    <w:p w14:paraId="610E7DE7" w14:textId="77777777" w:rsidR="00E30D77" w:rsidRPr="00C004BA" w:rsidRDefault="00E30D77" w:rsidP="00E30D77">
      <w:pPr>
        <w:spacing w:line="240" w:lineRule="auto"/>
        <w:rPr>
          <w:noProof/>
          <w:color w:val="000000" w:themeColor="text1"/>
          <w:szCs w:val="22"/>
        </w:rPr>
      </w:pPr>
    </w:p>
    <w:p w14:paraId="610E7DE8" w14:textId="77777777" w:rsidR="00E30D77" w:rsidRPr="00C004BA" w:rsidRDefault="0011658D" w:rsidP="00E30D77">
      <w:pPr>
        <w:pStyle w:val="Style9"/>
      </w:pPr>
      <w:r w:rsidRPr="00C004BA">
        <w:t>ADMINISTRERINGSSÄTT OCH ADMINISTRERINGSVÄG</w:t>
      </w:r>
    </w:p>
    <w:p w14:paraId="610E7DE9" w14:textId="77777777" w:rsidR="00E30D77" w:rsidRPr="00C004BA" w:rsidRDefault="00E30D77" w:rsidP="00E30D77">
      <w:pPr>
        <w:spacing w:line="240" w:lineRule="auto"/>
        <w:rPr>
          <w:noProof/>
          <w:color w:val="000000" w:themeColor="text1"/>
          <w:szCs w:val="22"/>
        </w:rPr>
      </w:pPr>
    </w:p>
    <w:p w14:paraId="610E7DEA" w14:textId="77777777" w:rsidR="00E30D77" w:rsidRPr="00C004BA" w:rsidRDefault="0011658D" w:rsidP="00E30D77">
      <w:pPr>
        <w:spacing w:line="240" w:lineRule="auto"/>
        <w:rPr>
          <w:noProof/>
          <w:color w:val="000000" w:themeColor="text1"/>
          <w:szCs w:val="22"/>
        </w:rPr>
      </w:pPr>
      <w:r w:rsidRPr="00C004BA">
        <w:rPr>
          <w:color w:val="000000" w:themeColor="text1"/>
          <w:szCs w:val="22"/>
        </w:rPr>
        <w:t>subkutan användning</w:t>
      </w:r>
    </w:p>
    <w:p w14:paraId="610E7DEB" w14:textId="77777777" w:rsidR="00E30D77" w:rsidRPr="00C004BA" w:rsidRDefault="00E30D77" w:rsidP="00E30D77">
      <w:pPr>
        <w:spacing w:line="240" w:lineRule="auto"/>
        <w:rPr>
          <w:noProof/>
          <w:color w:val="000000" w:themeColor="text1"/>
          <w:szCs w:val="22"/>
        </w:rPr>
      </w:pPr>
    </w:p>
    <w:p w14:paraId="610E7DEC" w14:textId="77777777" w:rsidR="00E30D77" w:rsidRPr="00C004BA" w:rsidRDefault="0011658D" w:rsidP="00E30D77">
      <w:pPr>
        <w:spacing w:line="240" w:lineRule="auto"/>
        <w:rPr>
          <w:noProof/>
          <w:color w:val="000000" w:themeColor="text1"/>
          <w:szCs w:val="22"/>
        </w:rPr>
      </w:pPr>
      <w:r w:rsidRPr="00C004BA">
        <w:rPr>
          <w:color w:val="000000" w:themeColor="text1"/>
          <w:szCs w:val="22"/>
        </w:rPr>
        <w:t>Läs bipacksedeln före användning.</w:t>
      </w:r>
    </w:p>
    <w:p w14:paraId="610E7DED" w14:textId="77777777" w:rsidR="00E30D77" w:rsidRPr="00C004BA" w:rsidRDefault="00E30D77" w:rsidP="00E30D77">
      <w:pPr>
        <w:spacing w:line="240" w:lineRule="auto"/>
        <w:rPr>
          <w:noProof/>
          <w:color w:val="000000" w:themeColor="text1"/>
          <w:szCs w:val="22"/>
        </w:rPr>
      </w:pPr>
    </w:p>
    <w:p w14:paraId="610E7DEE" w14:textId="77777777" w:rsidR="00E30D77" w:rsidRPr="00C004BA" w:rsidRDefault="00E30D77" w:rsidP="00E30D77">
      <w:pPr>
        <w:spacing w:line="240" w:lineRule="auto"/>
        <w:rPr>
          <w:noProof/>
          <w:color w:val="000000" w:themeColor="text1"/>
          <w:szCs w:val="22"/>
        </w:rPr>
      </w:pPr>
    </w:p>
    <w:p w14:paraId="610E7DEF" w14:textId="77777777" w:rsidR="00E30D77" w:rsidRPr="00C004BA" w:rsidRDefault="0011658D" w:rsidP="00E30D77">
      <w:pPr>
        <w:pStyle w:val="Style9"/>
      </w:pPr>
      <w:r w:rsidRPr="00C004BA">
        <w:t>SÄRSKILD VARNING OM ATT LÄKEMEDLET MÅSTE FÖRVARAS UTOM SYN- OCH RÄCKHÅLL FÖR BARN</w:t>
      </w:r>
    </w:p>
    <w:p w14:paraId="610E7DF0" w14:textId="77777777" w:rsidR="00E30D77" w:rsidRPr="00C004BA" w:rsidRDefault="00E30D77" w:rsidP="00E30D77">
      <w:pPr>
        <w:spacing w:line="240" w:lineRule="auto"/>
        <w:rPr>
          <w:noProof/>
          <w:color w:val="000000" w:themeColor="text1"/>
          <w:szCs w:val="22"/>
        </w:rPr>
      </w:pPr>
    </w:p>
    <w:p w14:paraId="610E7DF1" w14:textId="77777777" w:rsidR="00E30D77" w:rsidRPr="00C004BA" w:rsidRDefault="0011658D" w:rsidP="00E30D77">
      <w:pPr>
        <w:rPr>
          <w:noProof/>
          <w:color w:val="000000" w:themeColor="text1"/>
        </w:rPr>
      </w:pPr>
      <w:r w:rsidRPr="00C004BA">
        <w:rPr>
          <w:color w:val="000000" w:themeColor="text1"/>
        </w:rPr>
        <w:t>Förvaras utom syn- och räckhåll för barn.</w:t>
      </w:r>
    </w:p>
    <w:p w14:paraId="610E7DF2" w14:textId="77777777" w:rsidR="00E30D77" w:rsidRPr="00C004BA" w:rsidRDefault="00E30D77" w:rsidP="00E30D77">
      <w:pPr>
        <w:spacing w:line="240" w:lineRule="auto"/>
        <w:rPr>
          <w:noProof/>
          <w:color w:val="000000" w:themeColor="text1"/>
          <w:szCs w:val="22"/>
        </w:rPr>
      </w:pPr>
    </w:p>
    <w:p w14:paraId="610E7DF3" w14:textId="77777777" w:rsidR="00E30D77" w:rsidRPr="00C004BA" w:rsidRDefault="00E30D77" w:rsidP="00E30D77">
      <w:pPr>
        <w:spacing w:line="240" w:lineRule="auto"/>
        <w:rPr>
          <w:noProof/>
          <w:color w:val="000000" w:themeColor="text1"/>
          <w:szCs w:val="22"/>
        </w:rPr>
      </w:pPr>
    </w:p>
    <w:p w14:paraId="610E7DF4" w14:textId="77777777" w:rsidR="00E30D77" w:rsidRPr="00C004BA" w:rsidRDefault="0011658D" w:rsidP="00E30D77">
      <w:pPr>
        <w:pStyle w:val="Style9"/>
      </w:pPr>
      <w:r w:rsidRPr="00C004BA">
        <w:t>ÖVRIGA SÄRSKILDA VARNINGAR OM SÅ ÄR NÖDVÄNDIGT</w:t>
      </w:r>
    </w:p>
    <w:p w14:paraId="610E7DF5" w14:textId="77777777" w:rsidR="00E30D77" w:rsidRPr="00C004BA" w:rsidRDefault="00E30D77" w:rsidP="00E30D77">
      <w:pPr>
        <w:spacing w:line="240" w:lineRule="auto"/>
        <w:rPr>
          <w:noProof/>
          <w:color w:val="000000" w:themeColor="text1"/>
          <w:szCs w:val="22"/>
        </w:rPr>
      </w:pPr>
    </w:p>
    <w:p w14:paraId="610E7DF6" w14:textId="77777777" w:rsidR="00E30D77" w:rsidRPr="00C004BA" w:rsidRDefault="00E30D77" w:rsidP="00E30D77">
      <w:pPr>
        <w:rPr>
          <w:noProof/>
          <w:color w:val="000000" w:themeColor="text1"/>
          <w:szCs w:val="22"/>
        </w:rPr>
      </w:pPr>
    </w:p>
    <w:p w14:paraId="610E7DF7" w14:textId="77777777" w:rsidR="00E30D77" w:rsidRPr="00C004BA" w:rsidRDefault="0011658D" w:rsidP="00E30D77">
      <w:pPr>
        <w:pStyle w:val="Style9"/>
      </w:pPr>
      <w:r w:rsidRPr="00C004BA">
        <w:t>UTGÅNGSDATUM</w:t>
      </w:r>
    </w:p>
    <w:p w14:paraId="610E7DF8" w14:textId="77777777" w:rsidR="00E30D77" w:rsidRPr="00C004BA" w:rsidRDefault="00E30D77" w:rsidP="00E30D77">
      <w:pPr>
        <w:rPr>
          <w:noProof/>
          <w:color w:val="000000" w:themeColor="text1"/>
          <w:szCs w:val="22"/>
        </w:rPr>
      </w:pPr>
    </w:p>
    <w:p w14:paraId="610E7DF9" w14:textId="77777777" w:rsidR="00E30D77" w:rsidRPr="00C004BA" w:rsidRDefault="0011658D" w:rsidP="00E30D77">
      <w:pPr>
        <w:rPr>
          <w:noProof/>
          <w:color w:val="000000" w:themeColor="text1"/>
          <w:szCs w:val="22"/>
        </w:rPr>
      </w:pPr>
      <w:r w:rsidRPr="00C004BA">
        <w:rPr>
          <w:color w:val="000000" w:themeColor="text1"/>
          <w:szCs w:val="22"/>
          <w:highlight w:val="lightGray"/>
        </w:rPr>
        <w:t>Utg.dat.</w:t>
      </w:r>
    </w:p>
    <w:p w14:paraId="610E7DFA" w14:textId="77777777" w:rsidR="00E30D77" w:rsidRPr="00C004BA" w:rsidRDefault="00E30D77" w:rsidP="00E30D77">
      <w:pPr>
        <w:rPr>
          <w:noProof/>
          <w:color w:val="000000" w:themeColor="text1"/>
          <w:szCs w:val="22"/>
        </w:rPr>
      </w:pPr>
    </w:p>
    <w:p w14:paraId="610E7DFB" w14:textId="77777777" w:rsidR="00E30D77" w:rsidRPr="00C004BA" w:rsidRDefault="0011658D" w:rsidP="00E30D77">
      <w:pPr>
        <w:pStyle w:val="Style9"/>
      </w:pPr>
      <w:r w:rsidRPr="00C004BA">
        <w:t>SÄRSKILDA FÖRVARINGSANVISNINGAR</w:t>
      </w:r>
    </w:p>
    <w:p w14:paraId="610E7DFC" w14:textId="77777777" w:rsidR="00E30D77" w:rsidRPr="00C004BA" w:rsidRDefault="00E30D77" w:rsidP="00E30D77">
      <w:pPr>
        <w:rPr>
          <w:noProof/>
          <w:color w:val="000000" w:themeColor="text1"/>
          <w:szCs w:val="22"/>
        </w:rPr>
      </w:pPr>
    </w:p>
    <w:p w14:paraId="610E7DFD"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vid högst 25 °C.</w:t>
      </w:r>
    </w:p>
    <w:p w14:paraId="610E7DFE" w14:textId="77777777" w:rsidR="00E30D77" w:rsidRPr="00C004BA" w:rsidRDefault="00E30D77" w:rsidP="00E30D77">
      <w:pPr>
        <w:spacing w:line="240" w:lineRule="auto"/>
        <w:rPr>
          <w:noProof/>
          <w:color w:val="000000" w:themeColor="text1"/>
          <w:szCs w:val="22"/>
          <w:lang w:val="en-US"/>
        </w:rPr>
      </w:pPr>
    </w:p>
    <w:p w14:paraId="610E7DFF" w14:textId="77777777" w:rsidR="00E30D77" w:rsidRPr="00C004BA" w:rsidRDefault="0011658D" w:rsidP="00E30D77">
      <w:pPr>
        <w:spacing w:line="240" w:lineRule="auto"/>
        <w:rPr>
          <w:noProof/>
          <w:szCs w:val="22"/>
        </w:rPr>
      </w:pPr>
      <w:r w:rsidRPr="00C004BA">
        <w:lastRenderedPageBreak/>
        <w:t>Förvaras i skydd mot kyla. Får ej frysas. Förvaras vid lägst 15 °C.</w:t>
      </w:r>
    </w:p>
    <w:p w14:paraId="610E7E00" w14:textId="77777777" w:rsidR="00E30D77" w:rsidRPr="00C004BA" w:rsidRDefault="00E30D77" w:rsidP="00E30D77">
      <w:pPr>
        <w:spacing w:line="240" w:lineRule="auto"/>
        <w:rPr>
          <w:noProof/>
          <w:szCs w:val="22"/>
        </w:rPr>
      </w:pPr>
    </w:p>
    <w:p w14:paraId="610E7E01" w14:textId="77777777" w:rsidR="00E30D77" w:rsidRPr="00C004BA" w:rsidRDefault="0011658D" w:rsidP="00E30D77">
      <w:pPr>
        <w:spacing w:line="240" w:lineRule="auto"/>
        <w:rPr>
          <w:noProof/>
          <w:color w:val="000000" w:themeColor="text1"/>
          <w:szCs w:val="22"/>
        </w:rPr>
      </w:pPr>
      <w:r w:rsidRPr="00C004BA">
        <w:rPr>
          <w:color w:val="000000" w:themeColor="text1"/>
          <w:szCs w:val="22"/>
        </w:rPr>
        <w:t>Förvaras i den förseglade originalfoliepåsen fram till användningen. Ljus- och fuktkänsligt.</w:t>
      </w:r>
    </w:p>
    <w:p w14:paraId="610E7E02" w14:textId="77777777" w:rsidR="00E30D77" w:rsidRPr="00C004BA" w:rsidRDefault="00E30D77" w:rsidP="00E30D77">
      <w:pPr>
        <w:spacing w:line="240" w:lineRule="auto"/>
        <w:rPr>
          <w:noProof/>
          <w:color w:val="000000" w:themeColor="text1"/>
          <w:szCs w:val="22"/>
        </w:rPr>
      </w:pPr>
    </w:p>
    <w:p w14:paraId="610E7E03" w14:textId="77777777" w:rsidR="00E30D77" w:rsidRPr="00C004BA" w:rsidRDefault="00E30D77" w:rsidP="00E30D77">
      <w:pPr>
        <w:spacing w:line="240" w:lineRule="auto"/>
        <w:rPr>
          <w:noProof/>
          <w:color w:val="000000" w:themeColor="text1"/>
          <w:szCs w:val="22"/>
          <w:lang w:val="en-US"/>
        </w:rPr>
      </w:pPr>
    </w:p>
    <w:p w14:paraId="610E7E04" w14:textId="77777777" w:rsidR="00E30D77" w:rsidRPr="00C004BA" w:rsidRDefault="0011658D" w:rsidP="00E30D77">
      <w:pPr>
        <w:pStyle w:val="Style9"/>
      </w:pPr>
      <w:r w:rsidRPr="00C004BA">
        <w:t>SÄRSKILDA FÖRSIKTIGHETSÅTGÄRDER FÖR DESTRUKTION AV EJ ANVÄNT LÄKEMEDEL OCH AVFALL I FÖREKOMMANDE FALL</w:t>
      </w:r>
    </w:p>
    <w:p w14:paraId="610E7E05" w14:textId="77777777" w:rsidR="00E30D77" w:rsidRPr="00C004BA" w:rsidRDefault="00E30D77" w:rsidP="00E30D77">
      <w:pPr>
        <w:spacing w:line="240" w:lineRule="auto"/>
        <w:rPr>
          <w:noProof/>
          <w:color w:val="000000" w:themeColor="text1"/>
          <w:szCs w:val="22"/>
        </w:rPr>
      </w:pPr>
    </w:p>
    <w:p w14:paraId="610E7E06" w14:textId="77777777" w:rsidR="00E30D77" w:rsidRPr="00C004BA" w:rsidRDefault="0011658D" w:rsidP="00E30D77">
      <w:pPr>
        <w:spacing w:line="240" w:lineRule="auto"/>
        <w:rPr>
          <w:color w:val="000000" w:themeColor="text1"/>
        </w:rPr>
      </w:pPr>
      <w:r w:rsidRPr="00C004BA">
        <w:rPr>
          <w:color w:val="000000" w:themeColor="text1"/>
        </w:rPr>
        <w:t>Ej använt läkemedel och avfall ska kasseras enligt gällande anvisningar.</w:t>
      </w:r>
    </w:p>
    <w:p w14:paraId="610E7E07" w14:textId="77777777" w:rsidR="00E30D77" w:rsidRPr="00C004BA" w:rsidRDefault="00E30D77" w:rsidP="00E30D77">
      <w:pPr>
        <w:spacing w:line="240" w:lineRule="auto"/>
        <w:rPr>
          <w:noProof/>
          <w:color w:val="000000" w:themeColor="text1"/>
          <w:szCs w:val="22"/>
        </w:rPr>
      </w:pPr>
    </w:p>
    <w:p w14:paraId="610E7E08" w14:textId="77777777" w:rsidR="00E30D77" w:rsidRPr="00C004BA" w:rsidRDefault="00E30D77" w:rsidP="00E30D77">
      <w:pPr>
        <w:spacing w:line="240" w:lineRule="auto"/>
        <w:rPr>
          <w:noProof/>
          <w:color w:val="000000" w:themeColor="text1"/>
          <w:szCs w:val="22"/>
        </w:rPr>
      </w:pPr>
    </w:p>
    <w:p w14:paraId="610E7E09" w14:textId="77777777" w:rsidR="00E30D77" w:rsidRPr="00C004BA" w:rsidRDefault="0011658D" w:rsidP="00E30D77">
      <w:pPr>
        <w:pStyle w:val="Style9"/>
      </w:pPr>
      <w:r w:rsidRPr="00C004BA">
        <w:t>INNEHAVARE AV GODKÄNNANDE FÖR FÖRSÄLJNING (NAMN OCH ADRESS)</w:t>
      </w:r>
    </w:p>
    <w:p w14:paraId="610E7E0A" w14:textId="77777777" w:rsidR="00E30D77" w:rsidRPr="00C004BA" w:rsidRDefault="00E30D77" w:rsidP="00E30D77">
      <w:pPr>
        <w:spacing w:line="240" w:lineRule="auto"/>
        <w:rPr>
          <w:noProof/>
          <w:color w:val="000000" w:themeColor="text1"/>
          <w:szCs w:val="22"/>
        </w:rPr>
      </w:pPr>
    </w:p>
    <w:p w14:paraId="65B3E308"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7050A4D1" w14:textId="77777777" w:rsidR="001035A3" w:rsidRPr="00546D5E" w:rsidRDefault="001035A3" w:rsidP="001035A3">
      <w:pPr>
        <w:jc w:val="both"/>
        <w:rPr>
          <w:rFonts w:cstheme="minorHAnsi"/>
          <w:szCs w:val="22"/>
        </w:rPr>
      </w:pPr>
      <w:r w:rsidRPr="00546D5E">
        <w:rPr>
          <w:rFonts w:cstheme="minorHAnsi"/>
          <w:szCs w:val="22"/>
        </w:rPr>
        <w:t>Bargelaan 200</w:t>
      </w:r>
    </w:p>
    <w:p w14:paraId="60CFD38B" w14:textId="77777777" w:rsidR="001035A3" w:rsidRPr="00546D5E" w:rsidRDefault="001035A3" w:rsidP="001035A3">
      <w:pPr>
        <w:jc w:val="both"/>
        <w:rPr>
          <w:rFonts w:cstheme="minorHAnsi"/>
          <w:szCs w:val="22"/>
        </w:rPr>
      </w:pPr>
      <w:r w:rsidRPr="00546D5E">
        <w:rPr>
          <w:rFonts w:cstheme="minorHAnsi"/>
          <w:szCs w:val="22"/>
        </w:rPr>
        <w:t>Element Offices</w:t>
      </w:r>
    </w:p>
    <w:p w14:paraId="00A64969" w14:textId="1B551F8F" w:rsidR="001035A3" w:rsidRPr="00546D5E" w:rsidRDefault="001035A3" w:rsidP="002D3BF6">
      <w:pPr>
        <w:jc w:val="both"/>
        <w:rPr>
          <w:rFonts w:eastAsiaTheme="minorHAnsi"/>
          <w:szCs w:val="22"/>
          <w:lang w:val="nl-NL"/>
        </w:rPr>
      </w:pPr>
      <w:r w:rsidRPr="00546D5E">
        <w:rPr>
          <w:rFonts w:cstheme="minorHAnsi"/>
          <w:szCs w:val="22"/>
        </w:rPr>
        <w:t>2333CW Leiden</w:t>
      </w:r>
    </w:p>
    <w:p w14:paraId="610E7E11" w14:textId="00F86871" w:rsidR="00E30D77" w:rsidRPr="00546D5E" w:rsidRDefault="0011658D" w:rsidP="00E30D77">
      <w:pPr>
        <w:spacing w:line="240" w:lineRule="auto"/>
        <w:rPr>
          <w:noProof/>
          <w:color w:val="000000" w:themeColor="text1"/>
          <w:szCs w:val="22"/>
        </w:rPr>
      </w:pPr>
      <w:r w:rsidRPr="00546D5E">
        <w:rPr>
          <w:color w:val="202124"/>
          <w:szCs w:val="22"/>
          <w:lang w:eastAsia="en-GB"/>
        </w:rPr>
        <w:t>Nederländerna</w:t>
      </w:r>
    </w:p>
    <w:p w14:paraId="610E7E12" w14:textId="77777777" w:rsidR="00E30D77" w:rsidRPr="00C004BA" w:rsidRDefault="00E30D77" w:rsidP="00E30D77">
      <w:pPr>
        <w:spacing w:line="240" w:lineRule="auto"/>
        <w:rPr>
          <w:noProof/>
          <w:color w:val="000000" w:themeColor="text1"/>
          <w:szCs w:val="22"/>
        </w:rPr>
      </w:pPr>
    </w:p>
    <w:p w14:paraId="610E7E13" w14:textId="77777777" w:rsidR="00E30D77" w:rsidRPr="00C004BA" w:rsidRDefault="0011658D" w:rsidP="00E30D77">
      <w:pPr>
        <w:pStyle w:val="Style9"/>
      </w:pPr>
      <w:r w:rsidRPr="00C004BA">
        <w:t>NUMMER PÅ GODKÄNNANDE FÖR FÖRSÄLJNING</w:t>
      </w:r>
    </w:p>
    <w:p w14:paraId="610E7E14" w14:textId="77777777" w:rsidR="00E30D77" w:rsidRPr="00C004BA" w:rsidRDefault="00E30D77" w:rsidP="00E30D77">
      <w:pPr>
        <w:spacing w:line="240" w:lineRule="auto"/>
        <w:rPr>
          <w:noProof/>
          <w:color w:val="000000" w:themeColor="text1"/>
          <w:szCs w:val="22"/>
        </w:rPr>
      </w:pPr>
    </w:p>
    <w:p w14:paraId="610E7E15" w14:textId="025C50B1" w:rsidR="00E30D77" w:rsidRPr="00C004BA" w:rsidRDefault="0011658D" w:rsidP="00E30D77">
      <w:pPr>
        <w:spacing w:line="240" w:lineRule="auto"/>
        <w:rPr>
          <w:highlight w:val="lightGray"/>
        </w:rPr>
      </w:pPr>
      <w:r w:rsidRPr="00C004BA">
        <w:rPr>
          <w:highlight w:val="lightGray"/>
        </w:rPr>
        <w:t xml:space="preserve">EU/1/20/1523/007 – Ogluo 1 mg injektionsvätska, lösning i förfylld spruta – 1 st. </w:t>
      </w:r>
      <w:r w:rsidR="001035A3" w:rsidRPr="00C004BA">
        <w:rPr>
          <w:highlight w:val="lightGray"/>
        </w:rPr>
        <w:t>E</w:t>
      </w:r>
      <w:r w:rsidRPr="00C004BA">
        <w:rPr>
          <w:highlight w:val="lightGray"/>
        </w:rPr>
        <w:t>ndosspruta</w:t>
      </w:r>
    </w:p>
    <w:p w14:paraId="610E7E16" w14:textId="7DC6F951" w:rsidR="00E30D77" w:rsidRPr="00C004BA" w:rsidRDefault="0011658D" w:rsidP="00E30D77">
      <w:pPr>
        <w:spacing w:line="240" w:lineRule="auto"/>
      </w:pPr>
      <w:r w:rsidRPr="00C004BA">
        <w:rPr>
          <w:highlight w:val="lightGray"/>
        </w:rPr>
        <w:t xml:space="preserve">EU/1/20/1523/008 – Ogluo 1 mg injektionsvätska, lösning i förfylld spruta – 2 st. </w:t>
      </w:r>
      <w:r w:rsidR="001035A3" w:rsidRPr="00C004BA">
        <w:rPr>
          <w:highlight w:val="lightGray"/>
        </w:rPr>
        <w:t>E</w:t>
      </w:r>
      <w:r w:rsidRPr="00C004BA">
        <w:rPr>
          <w:highlight w:val="lightGray"/>
        </w:rPr>
        <w:t>ndossprutor</w:t>
      </w:r>
    </w:p>
    <w:p w14:paraId="610E7E17" w14:textId="77777777" w:rsidR="00E30D77" w:rsidRPr="00C004BA" w:rsidRDefault="00E30D77" w:rsidP="00E30D77">
      <w:pPr>
        <w:spacing w:line="240" w:lineRule="auto"/>
        <w:rPr>
          <w:noProof/>
          <w:color w:val="000000" w:themeColor="text1"/>
          <w:szCs w:val="22"/>
        </w:rPr>
      </w:pPr>
    </w:p>
    <w:p w14:paraId="610E7E18" w14:textId="77777777" w:rsidR="00E30D77" w:rsidRPr="00C004BA" w:rsidRDefault="00E30D77" w:rsidP="00E30D77">
      <w:pPr>
        <w:spacing w:line="240" w:lineRule="auto"/>
        <w:rPr>
          <w:noProof/>
          <w:color w:val="000000" w:themeColor="text1"/>
          <w:szCs w:val="22"/>
        </w:rPr>
      </w:pPr>
    </w:p>
    <w:p w14:paraId="610E7E19" w14:textId="77777777" w:rsidR="00E30D77" w:rsidRPr="00C004BA" w:rsidRDefault="0011658D" w:rsidP="00E30D77">
      <w:pPr>
        <w:pStyle w:val="Style9"/>
      </w:pPr>
      <w:r w:rsidRPr="00C004BA">
        <w:t>TILLVERKNINGSSATSNUMMER</w:t>
      </w:r>
    </w:p>
    <w:p w14:paraId="610E7E1A" w14:textId="77777777" w:rsidR="00E30D77" w:rsidRPr="00C004BA" w:rsidRDefault="00E30D77" w:rsidP="00E30D77">
      <w:pPr>
        <w:spacing w:line="240" w:lineRule="auto"/>
        <w:rPr>
          <w:i/>
          <w:noProof/>
          <w:color w:val="000000" w:themeColor="text1"/>
          <w:szCs w:val="22"/>
        </w:rPr>
      </w:pPr>
    </w:p>
    <w:p w14:paraId="610E7E1B" w14:textId="77777777" w:rsidR="00E30D77" w:rsidRPr="00C004BA" w:rsidRDefault="0011658D" w:rsidP="00E30D77">
      <w:pPr>
        <w:spacing w:line="240" w:lineRule="auto"/>
        <w:rPr>
          <w:noProof/>
          <w:color w:val="000000" w:themeColor="text1"/>
          <w:szCs w:val="22"/>
        </w:rPr>
      </w:pPr>
      <w:r w:rsidRPr="00C004BA">
        <w:rPr>
          <w:color w:val="000000" w:themeColor="text1"/>
          <w:szCs w:val="22"/>
        </w:rPr>
        <w:t>Lot</w:t>
      </w:r>
    </w:p>
    <w:p w14:paraId="610E7E1C" w14:textId="77777777" w:rsidR="00E30D77" w:rsidRPr="00C004BA" w:rsidRDefault="00E30D77" w:rsidP="00E30D77">
      <w:pPr>
        <w:spacing w:line="240" w:lineRule="auto"/>
        <w:rPr>
          <w:noProof/>
          <w:color w:val="000000" w:themeColor="text1"/>
          <w:szCs w:val="22"/>
        </w:rPr>
      </w:pPr>
    </w:p>
    <w:p w14:paraId="610E7E1D" w14:textId="77777777" w:rsidR="00E30D77" w:rsidRPr="00C004BA" w:rsidRDefault="00E30D77" w:rsidP="00E30D77">
      <w:pPr>
        <w:spacing w:line="240" w:lineRule="auto"/>
        <w:rPr>
          <w:noProof/>
          <w:color w:val="000000" w:themeColor="text1"/>
          <w:szCs w:val="22"/>
        </w:rPr>
      </w:pPr>
    </w:p>
    <w:p w14:paraId="610E7E1E" w14:textId="77777777" w:rsidR="00E30D77" w:rsidRPr="00C004BA" w:rsidRDefault="0011658D" w:rsidP="00E30D77">
      <w:pPr>
        <w:pStyle w:val="Style9"/>
      </w:pPr>
      <w:r w:rsidRPr="00C004BA">
        <w:t>ALLMÄN KLASSIFICERING FÖR FÖRSKRIVNING</w:t>
      </w:r>
    </w:p>
    <w:p w14:paraId="610E7E1F" w14:textId="77777777" w:rsidR="00E30D77" w:rsidRPr="00C004BA" w:rsidRDefault="00E30D77" w:rsidP="00E30D77">
      <w:pPr>
        <w:spacing w:line="240" w:lineRule="auto"/>
        <w:rPr>
          <w:noProof/>
          <w:color w:val="000000" w:themeColor="text1"/>
          <w:szCs w:val="22"/>
        </w:rPr>
      </w:pPr>
    </w:p>
    <w:p w14:paraId="610E7E20" w14:textId="77777777" w:rsidR="00E30D77" w:rsidRPr="00C004BA" w:rsidRDefault="00E30D77" w:rsidP="00E30D77">
      <w:pPr>
        <w:spacing w:line="240" w:lineRule="auto"/>
        <w:rPr>
          <w:noProof/>
          <w:color w:val="000000" w:themeColor="text1"/>
          <w:szCs w:val="22"/>
        </w:rPr>
      </w:pPr>
    </w:p>
    <w:p w14:paraId="610E7E21" w14:textId="77777777" w:rsidR="00E30D77" w:rsidRPr="00C004BA" w:rsidRDefault="0011658D" w:rsidP="00E30D77">
      <w:pPr>
        <w:pStyle w:val="Style9"/>
      </w:pPr>
      <w:r w:rsidRPr="00C004BA">
        <w:t>BRUKSANVISNING</w:t>
      </w:r>
    </w:p>
    <w:p w14:paraId="610E7E22" w14:textId="77777777" w:rsidR="00E30D77" w:rsidRPr="00C004BA" w:rsidRDefault="00E30D77" w:rsidP="00E30D77">
      <w:pPr>
        <w:keepNext/>
        <w:spacing w:line="240" w:lineRule="auto"/>
        <w:rPr>
          <w:noProof/>
          <w:color w:val="000000" w:themeColor="text1"/>
          <w:szCs w:val="22"/>
        </w:rPr>
      </w:pPr>
    </w:p>
    <w:p w14:paraId="610E7E23" w14:textId="77777777" w:rsidR="00E30D77" w:rsidRPr="00C004BA" w:rsidRDefault="00E30D77" w:rsidP="00E30D77">
      <w:pPr>
        <w:spacing w:line="240" w:lineRule="auto"/>
        <w:rPr>
          <w:noProof/>
          <w:color w:val="000000" w:themeColor="text1"/>
          <w:szCs w:val="22"/>
        </w:rPr>
      </w:pPr>
    </w:p>
    <w:p w14:paraId="610E7E24" w14:textId="77777777" w:rsidR="00E30D77" w:rsidRPr="00C004BA" w:rsidRDefault="0011658D" w:rsidP="00E30D77">
      <w:pPr>
        <w:pStyle w:val="Style9"/>
      </w:pPr>
      <w:r w:rsidRPr="00C004BA">
        <w:t>INFORMATION I PUNKTSKRIFT</w:t>
      </w:r>
    </w:p>
    <w:p w14:paraId="610E7E25" w14:textId="77777777" w:rsidR="00E30D77" w:rsidRPr="00C004BA" w:rsidRDefault="00E30D77" w:rsidP="00E30D77">
      <w:pPr>
        <w:spacing w:line="240" w:lineRule="auto"/>
        <w:rPr>
          <w:noProof/>
          <w:color w:val="000000" w:themeColor="text1"/>
          <w:szCs w:val="22"/>
        </w:rPr>
      </w:pPr>
    </w:p>
    <w:p w14:paraId="610E7E26" w14:textId="77777777" w:rsidR="00E30D77" w:rsidRPr="00C004BA" w:rsidRDefault="0011658D" w:rsidP="00E30D77">
      <w:pPr>
        <w:spacing w:line="240" w:lineRule="auto"/>
        <w:rPr>
          <w:noProof/>
          <w:color w:val="000000" w:themeColor="text1"/>
          <w:szCs w:val="22"/>
        </w:rPr>
      </w:pPr>
      <w:r w:rsidRPr="00C004BA">
        <w:rPr>
          <w:color w:val="000000" w:themeColor="text1"/>
          <w:szCs w:val="22"/>
        </w:rPr>
        <w:t>Ogluo 1 mg</w:t>
      </w:r>
    </w:p>
    <w:p w14:paraId="610E7E27" w14:textId="77777777" w:rsidR="00E30D77" w:rsidRPr="00C004BA" w:rsidRDefault="00E30D77" w:rsidP="00E30D77">
      <w:pPr>
        <w:spacing w:line="240" w:lineRule="auto"/>
        <w:rPr>
          <w:noProof/>
          <w:color w:val="000000" w:themeColor="text1"/>
          <w:szCs w:val="22"/>
          <w:shd w:val="clear" w:color="auto" w:fill="CCCCCC"/>
        </w:rPr>
      </w:pPr>
    </w:p>
    <w:p w14:paraId="610E7E28" w14:textId="77777777" w:rsidR="00E30D77" w:rsidRPr="00C004BA" w:rsidRDefault="0011658D" w:rsidP="00E30D77">
      <w:pPr>
        <w:pStyle w:val="Style9"/>
      </w:pPr>
      <w:r w:rsidRPr="00C004BA">
        <w:t>UNIK IDENTITETSBETECKNING – TVÅDIMENSIONELL STRECKKOD</w:t>
      </w:r>
    </w:p>
    <w:p w14:paraId="610E7E29" w14:textId="77777777" w:rsidR="00E30D77" w:rsidRPr="00C004BA" w:rsidRDefault="00E30D77" w:rsidP="00E30D77">
      <w:pPr>
        <w:tabs>
          <w:tab w:val="clear" w:pos="567"/>
        </w:tabs>
        <w:spacing w:line="240" w:lineRule="auto"/>
        <w:rPr>
          <w:noProof/>
          <w:color w:val="000000" w:themeColor="text1"/>
        </w:rPr>
      </w:pPr>
    </w:p>
    <w:p w14:paraId="610E7E2A" w14:textId="77777777" w:rsidR="00E30D77" w:rsidRPr="00C004BA" w:rsidRDefault="0011658D" w:rsidP="00E30D77">
      <w:pPr>
        <w:spacing w:line="240" w:lineRule="auto"/>
      </w:pPr>
      <w:r w:rsidRPr="00C004BA">
        <w:rPr>
          <w:highlight w:val="lightGray"/>
        </w:rPr>
        <w:t>Tvådimensionell streckkod som innehåller den unika identitetsbeteckningen.</w:t>
      </w:r>
    </w:p>
    <w:p w14:paraId="610E7E2B" w14:textId="77777777" w:rsidR="00E30D77" w:rsidRPr="00C004BA" w:rsidRDefault="00E30D77" w:rsidP="00E30D77">
      <w:pPr>
        <w:tabs>
          <w:tab w:val="clear" w:pos="567"/>
        </w:tabs>
        <w:spacing w:line="240" w:lineRule="auto"/>
        <w:rPr>
          <w:noProof/>
          <w:color w:val="000000" w:themeColor="text1"/>
          <w:szCs w:val="22"/>
        </w:rPr>
      </w:pPr>
    </w:p>
    <w:p w14:paraId="610E7E2C" w14:textId="77777777" w:rsidR="00E30D77" w:rsidRPr="00C004BA" w:rsidRDefault="00E30D77" w:rsidP="00E30D77">
      <w:pPr>
        <w:tabs>
          <w:tab w:val="clear" w:pos="567"/>
        </w:tabs>
        <w:spacing w:line="240" w:lineRule="auto"/>
        <w:rPr>
          <w:noProof/>
          <w:color w:val="000000" w:themeColor="text1"/>
        </w:rPr>
      </w:pPr>
    </w:p>
    <w:p w14:paraId="610E7E2D" w14:textId="77777777" w:rsidR="00E30D77" w:rsidRPr="00C004BA" w:rsidRDefault="0011658D" w:rsidP="00E30D77">
      <w:pPr>
        <w:pStyle w:val="Style9"/>
      </w:pPr>
      <w:r w:rsidRPr="00C004BA">
        <w:t>UNIK IDENTITETSBETECKNING – I ETT FORMAT LÄSBART FÖR MÄNSKLIGT ÖGA</w:t>
      </w:r>
    </w:p>
    <w:p w14:paraId="610E7E2E" w14:textId="77777777" w:rsidR="00E30D77" w:rsidRPr="00C004BA" w:rsidRDefault="00E30D77" w:rsidP="00E30D77">
      <w:pPr>
        <w:tabs>
          <w:tab w:val="clear" w:pos="567"/>
        </w:tabs>
        <w:spacing w:line="240" w:lineRule="auto"/>
        <w:rPr>
          <w:noProof/>
          <w:color w:val="000000" w:themeColor="text1"/>
        </w:rPr>
      </w:pPr>
    </w:p>
    <w:p w14:paraId="610E7E2F" w14:textId="77777777" w:rsidR="00E30D77" w:rsidRPr="00C004BA" w:rsidRDefault="0011658D" w:rsidP="00E30D77">
      <w:pPr>
        <w:rPr>
          <w:color w:val="000000" w:themeColor="text1"/>
          <w:szCs w:val="22"/>
        </w:rPr>
      </w:pPr>
      <w:r w:rsidRPr="00C004BA">
        <w:rPr>
          <w:color w:val="000000" w:themeColor="text1"/>
          <w:szCs w:val="22"/>
        </w:rPr>
        <w:t>PC</w:t>
      </w:r>
    </w:p>
    <w:p w14:paraId="610E7E30" w14:textId="77777777" w:rsidR="00E30D77" w:rsidRPr="00C004BA" w:rsidRDefault="0011658D" w:rsidP="00E30D77">
      <w:pPr>
        <w:rPr>
          <w:color w:val="000000" w:themeColor="text1"/>
          <w:szCs w:val="22"/>
        </w:rPr>
      </w:pPr>
      <w:r w:rsidRPr="00C004BA">
        <w:rPr>
          <w:color w:val="000000" w:themeColor="text1"/>
          <w:szCs w:val="22"/>
        </w:rPr>
        <w:t>SN</w:t>
      </w:r>
    </w:p>
    <w:p w14:paraId="610E7E31" w14:textId="77777777" w:rsidR="00E30D77" w:rsidRDefault="0011658D" w:rsidP="00E30D77">
      <w:pPr>
        <w:rPr>
          <w:color w:val="000000" w:themeColor="text1"/>
          <w:szCs w:val="22"/>
        </w:rPr>
      </w:pPr>
      <w:r w:rsidRPr="00C004BA">
        <w:rPr>
          <w:color w:val="000000" w:themeColor="text1"/>
          <w:szCs w:val="22"/>
        </w:rPr>
        <w:t>NN</w:t>
      </w:r>
    </w:p>
    <w:p w14:paraId="610E7E32" w14:textId="77777777" w:rsidR="00E30D77" w:rsidRDefault="0011658D" w:rsidP="00E30D77">
      <w:pPr>
        <w:tabs>
          <w:tab w:val="clear" w:pos="567"/>
        </w:tabs>
        <w:spacing w:line="240" w:lineRule="auto"/>
        <w:rPr>
          <w:color w:val="000000" w:themeColor="text1"/>
          <w:szCs w:val="22"/>
        </w:rPr>
      </w:pPr>
      <w:r>
        <w:rPr>
          <w:color w:val="000000" w:themeColor="text1"/>
          <w:szCs w:val="22"/>
        </w:rPr>
        <w:br w:type="page"/>
      </w:r>
    </w:p>
    <w:p w14:paraId="610E7E33" w14:textId="77777777" w:rsidR="00E30D77" w:rsidRPr="00C004BA" w:rsidRDefault="00E30D77" w:rsidP="00E30D77">
      <w:pPr>
        <w:rPr>
          <w:color w:val="000000" w:themeColor="text1"/>
          <w:szCs w:val="22"/>
        </w:rPr>
      </w:pPr>
    </w:p>
    <w:p w14:paraId="610E7E34"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004BA">
        <w:rPr>
          <w:b/>
          <w:color w:val="000000" w:themeColor="text1"/>
          <w:szCs w:val="22"/>
        </w:rPr>
        <w:t>UPPGIFTER SOM SKA FINNAS PÅ YTTRE FÖRPACKNINGEN</w:t>
      </w:r>
    </w:p>
    <w:p w14:paraId="610E7E35"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004BA">
        <w:rPr>
          <w:b/>
          <w:color w:val="000000" w:themeColor="text1"/>
          <w:szCs w:val="22"/>
        </w:rPr>
        <w:t>FOLIEPÅSE – FÖRFYLLD SPRUTA (1 MG)</w:t>
      </w:r>
    </w:p>
    <w:p w14:paraId="610E7E36" w14:textId="77777777" w:rsidR="00E30D77" w:rsidRPr="00C004BA" w:rsidRDefault="00E30D77" w:rsidP="00E30D77">
      <w:pPr>
        <w:spacing w:line="240" w:lineRule="auto"/>
        <w:rPr>
          <w:color w:val="000000" w:themeColor="text1"/>
        </w:rPr>
      </w:pPr>
    </w:p>
    <w:p w14:paraId="610E7E37" w14:textId="77777777" w:rsidR="00E30D77" w:rsidRPr="00C004BA" w:rsidRDefault="00E30D77" w:rsidP="00E30D77">
      <w:pPr>
        <w:spacing w:line="240" w:lineRule="auto"/>
        <w:rPr>
          <w:noProof/>
          <w:color w:val="000000" w:themeColor="text1"/>
          <w:szCs w:val="22"/>
        </w:rPr>
      </w:pPr>
    </w:p>
    <w:p w14:paraId="610E7E38" w14:textId="77777777" w:rsidR="00E30D77" w:rsidRPr="00C004BA" w:rsidRDefault="0011658D" w:rsidP="005426EA">
      <w:pPr>
        <w:pStyle w:val="Style9"/>
        <w:numPr>
          <w:ilvl w:val="0"/>
          <w:numId w:val="44"/>
        </w:numPr>
        <w:ind w:left="567"/>
      </w:pPr>
      <w:r w:rsidRPr="00C004BA">
        <w:t>LÄKEMEDLETS NAMN</w:t>
      </w:r>
    </w:p>
    <w:p w14:paraId="610E7E39" w14:textId="77777777" w:rsidR="00E30D77" w:rsidRPr="00C004BA" w:rsidRDefault="00E30D77" w:rsidP="00E30D77">
      <w:pPr>
        <w:spacing w:line="240" w:lineRule="auto"/>
        <w:rPr>
          <w:noProof/>
          <w:color w:val="000000" w:themeColor="text1"/>
          <w:szCs w:val="22"/>
        </w:rPr>
      </w:pPr>
    </w:p>
    <w:p w14:paraId="610E7E3A" w14:textId="77777777" w:rsidR="00E30D77" w:rsidRPr="00C004BA" w:rsidRDefault="0011658D" w:rsidP="00E30D77">
      <w:pPr>
        <w:spacing w:line="240" w:lineRule="auto"/>
        <w:rPr>
          <w:noProof/>
          <w:color w:val="000000" w:themeColor="text1"/>
          <w:szCs w:val="22"/>
        </w:rPr>
      </w:pPr>
      <w:r w:rsidRPr="00C004BA">
        <w:rPr>
          <w:color w:val="000000" w:themeColor="text1"/>
          <w:szCs w:val="22"/>
        </w:rPr>
        <w:t>Ogluo 1 mg injektionsvätska, lösning i förfylld spruta</w:t>
      </w:r>
    </w:p>
    <w:p w14:paraId="610E7E3B" w14:textId="77777777" w:rsidR="00E30D77" w:rsidRPr="00C004BA" w:rsidRDefault="0011658D" w:rsidP="00E30D77">
      <w:pPr>
        <w:spacing w:line="240" w:lineRule="auto"/>
        <w:rPr>
          <w:b/>
          <w:color w:val="000000" w:themeColor="text1"/>
          <w:szCs w:val="22"/>
        </w:rPr>
      </w:pPr>
      <w:r w:rsidRPr="00C004BA">
        <w:rPr>
          <w:color w:val="000000" w:themeColor="text1"/>
          <w:szCs w:val="22"/>
        </w:rPr>
        <w:t>glukagon</w:t>
      </w:r>
    </w:p>
    <w:p w14:paraId="610E7E3C" w14:textId="77777777" w:rsidR="00E30D77" w:rsidRPr="00C004BA" w:rsidRDefault="00E30D77" w:rsidP="00E30D77">
      <w:pPr>
        <w:spacing w:line="240" w:lineRule="auto"/>
        <w:rPr>
          <w:noProof/>
          <w:color w:val="000000" w:themeColor="text1"/>
          <w:szCs w:val="22"/>
        </w:rPr>
      </w:pPr>
    </w:p>
    <w:p w14:paraId="610E7E3D" w14:textId="77777777" w:rsidR="00E30D77" w:rsidRPr="00C004BA" w:rsidRDefault="00E30D77" w:rsidP="00E30D77">
      <w:pPr>
        <w:spacing w:line="240" w:lineRule="auto"/>
        <w:rPr>
          <w:noProof/>
          <w:color w:val="000000" w:themeColor="text1"/>
          <w:szCs w:val="22"/>
        </w:rPr>
      </w:pPr>
    </w:p>
    <w:p w14:paraId="610E7E3E" w14:textId="77777777" w:rsidR="00E30D77" w:rsidRPr="00C004BA" w:rsidRDefault="0011658D" w:rsidP="00E30D77">
      <w:pPr>
        <w:pStyle w:val="Style9"/>
      </w:pPr>
      <w:r w:rsidRPr="00C004BA">
        <w:t>DEKLARATION AV AKTIV(A) SUBSTANS(ER)</w:t>
      </w:r>
    </w:p>
    <w:p w14:paraId="610E7E3F" w14:textId="77777777" w:rsidR="00E30D77" w:rsidRPr="00C004BA" w:rsidRDefault="00E30D77" w:rsidP="00E30D77">
      <w:pPr>
        <w:spacing w:line="240" w:lineRule="auto"/>
        <w:rPr>
          <w:noProof/>
          <w:color w:val="000000" w:themeColor="text1"/>
          <w:szCs w:val="22"/>
        </w:rPr>
      </w:pPr>
    </w:p>
    <w:p w14:paraId="610E7E40" w14:textId="77777777" w:rsidR="00E30D77" w:rsidRPr="00C004BA" w:rsidRDefault="0011658D" w:rsidP="00E30D77">
      <w:pPr>
        <w:spacing w:line="240" w:lineRule="auto"/>
        <w:rPr>
          <w:noProof/>
          <w:color w:val="000000" w:themeColor="text1"/>
          <w:szCs w:val="22"/>
        </w:rPr>
      </w:pPr>
      <w:r w:rsidRPr="00C004BA">
        <w:rPr>
          <w:color w:val="000000" w:themeColor="text1"/>
          <w:szCs w:val="22"/>
        </w:rPr>
        <w:t>Varje förfylld spruta innehåller 1 mg glukagon i 0,2 ml.</w:t>
      </w:r>
    </w:p>
    <w:p w14:paraId="610E7E41" w14:textId="77777777" w:rsidR="00E30D77" w:rsidRPr="00C004BA" w:rsidRDefault="00E30D77" w:rsidP="00E30D77">
      <w:pPr>
        <w:spacing w:line="240" w:lineRule="auto"/>
        <w:rPr>
          <w:noProof/>
          <w:color w:val="000000" w:themeColor="text1"/>
          <w:szCs w:val="22"/>
        </w:rPr>
      </w:pPr>
    </w:p>
    <w:p w14:paraId="610E7E42" w14:textId="77777777" w:rsidR="00E30D77" w:rsidRPr="00C004BA" w:rsidRDefault="00E30D77" w:rsidP="00E30D77">
      <w:pPr>
        <w:spacing w:line="240" w:lineRule="auto"/>
        <w:rPr>
          <w:noProof/>
          <w:color w:val="000000" w:themeColor="text1"/>
          <w:szCs w:val="22"/>
        </w:rPr>
      </w:pPr>
    </w:p>
    <w:p w14:paraId="610E7E43" w14:textId="77777777" w:rsidR="00E30D77" w:rsidRPr="00C004BA" w:rsidRDefault="0011658D" w:rsidP="00E30D77">
      <w:pPr>
        <w:pStyle w:val="Style9"/>
      </w:pPr>
      <w:r w:rsidRPr="00C004BA">
        <w:t>FÖRTECKNING ÖVER HJÄLPÄMNEN</w:t>
      </w:r>
    </w:p>
    <w:p w14:paraId="610E7E44" w14:textId="77777777" w:rsidR="00E30D77" w:rsidRPr="00C004BA" w:rsidRDefault="00E30D77" w:rsidP="00E30D77">
      <w:pPr>
        <w:spacing w:line="240" w:lineRule="auto"/>
        <w:rPr>
          <w:noProof/>
          <w:color w:val="000000" w:themeColor="text1"/>
          <w:szCs w:val="22"/>
        </w:rPr>
      </w:pPr>
    </w:p>
    <w:p w14:paraId="610E7E45" w14:textId="77777777" w:rsidR="00E30D77" w:rsidRPr="00C004BA" w:rsidRDefault="0011658D" w:rsidP="00E30D77">
      <w:pPr>
        <w:spacing w:line="240" w:lineRule="auto"/>
        <w:rPr>
          <w:noProof/>
          <w:color w:val="000000" w:themeColor="text1"/>
          <w:szCs w:val="22"/>
        </w:rPr>
      </w:pPr>
      <w:r w:rsidRPr="00C004BA">
        <w:rPr>
          <w:color w:val="000000" w:themeColor="text1"/>
          <w:szCs w:val="22"/>
        </w:rPr>
        <w:t>Innehåller även trehalosdihydrat, dimetylsulfoxid (DMSO), svavelsyra och vatten för injektionsvätskor. Se bipacksedeln för ytterligare information.</w:t>
      </w:r>
    </w:p>
    <w:p w14:paraId="610E7E46" w14:textId="77777777" w:rsidR="00E30D77" w:rsidRPr="00C004BA" w:rsidRDefault="00E30D77" w:rsidP="00E30D77">
      <w:pPr>
        <w:spacing w:line="240" w:lineRule="auto"/>
        <w:rPr>
          <w:noProof/>
          <w:color w:val="000000" w:themeColor="text1"/>
          <w:szCs w:val="22"/>
        </w:rPr>
      </w:pPr>
    </w:p>
    <w:p w14:paraId="610E7E47" w14:textId="77777777" w:rsidR="00E30D77" w:rsidRPr="00C004BA" w:rsidRDefault="00E30D77" w:rsidP="00E30D77">
      <w:pPr>
        <w:spacing w:line="240" w:lineRule="auto"/>
        <w:rPr>
          <w:noProof/>
          <w:color w:val="000000" w:themeColor="text1"/>
          <w:szCs w:val="22"/>
        </w:rPr>
      </w:pPr>
    </w:p>
    <w:p w14:paraId="610E7E48" w14:textId="77777777" w:rsidR="00E30D77" w:rsidRPr="00C004BA" w:rsidRDefault="0011658D" w:rsidP="00E30D77">
      <w:pPr>
        <w:pStyle w:val="Style9"/>
      </w:pPr>
      <w:r w:rsidRPr="00C004BA">
        <w:t>LÄKEMEDELSFORM OCH FÖRPACKNINGSSTORLEK</w:t>
      </w:r>
    </w:p>
    <w:p w14:paraId="610E7E49" w14:textId="77777777" w:rsidR="00E30D77" w:rsidRPr="00C004BA" w:rsidRDefault="00E30D77" w:rsidP="00E30D77">
      <w:pPr>
        <w:spacing w:line="240" w:lineRule="auto"/>
        <w:rPr>
          <w:noProof/>
          <w:color w:val="000000" w:themeColor="text1"/>
          <w:szCs w:val="22"/>
        </w:rPr>
      </w:pPr>
    </w:p>
    <w:p w14:paraId="610E7E4A" w14:textId="77777777" w:rsidR="00E30D77" w:rsidRPr="00C004BA" w:rsidRDefault="0011658D" w:rsidP="00E30D77">
      <w:pPr>
        <w:spacing w:line="240" w:lineRule="auto"/>
        <w:rPr>
          <w:noProof/>
          <w:color w:val="000000" w:themeColor="text1"/>
          <w:szCs w:val="22"/>
        </w:rPr>
      </w:pPr>
      <w:r w:rsidRPr="00C004BA">
        <w:rPr>
          <w:color w:val="000000" w:themeColor="text1"/>
          <w:szCs w:val="22"/>
          <w:highlight w:val="lightGray"/>
        </w:rPr>
        <w:t>Injektionsvätska, lösning</w:t>
      </w:r>
    </w:p>
    <w:p w14:paraId="610E7E4B" w14:textId="77777777" w:rsidR="00E30D77" w:rsidRPr="00C004BA" w:rsidRDefault="00E30D77" w:rsidP="00E30D77">
      <w:pPr>
        <w:spacing w:line="240" w:lineRule="auto"/>
        <w:rPr>
          <w:noProof/>
          <w:color w:val="000000" w:themeColor="text1"/>
          <w:szCs w:val="22"/>
          <w:highlight w:val="yellow"/>
        </w:rPr>
      </w:pPr>
    </w:p>
    <w:p w14:paraId="610E7E4C" w14:textId="1A2B8565" w:rsidR="00E30D77" w:rsidRPr="00C004BA" w:rsidRDefault="0011658D" w:rsidP="00E30D77">
      <w:pPr>
        <w:spacing w:line="240" w:lineRule="auto"/>
        <w:rPr>
          <w:noProof/>
          <w:color w:val="000000" w:themeColor="text1"/>
          <w:szCs w:val="22"/>
        </w:rPr>
      </w:pPr>
      <w:r w:rsidRPr="00C004BA">
        <w:rPr>
          <w:color w:val="000000" w:themeColor="text1"/>
          <w:szCs w:val="22"/>
        </w:rPr>
        <w:t xml:space="preserve">1 st. </w:t>
      </w:r>
      <w:r w:rsidR="001035A3" w:rsidRPr="00C004BA">
        <w:rPr>
          <w:color w:val="000000" w:themeColor="text1"/>
          <w:szCs w:val="22"/>
        </w:rPr>
        <w:t>F</w:t>
      </w:r>
      <w:r w:rsidRPr="00C004BA">
        <w:rPr>
          <w:color w:val="000000" w:themeColor="text1"/>
          <w:szCs w:val="22"/>
        </w:rPr>
        <w:t>örfylld endosspruta</w:t>
      </w:r>
    </w:p>
    <w:p w14:paraId="610E7E4D" w14:textId="02809E0F" w:rsidR="00E30D77" w:rsidRPr="008B1BE7" w:rsidRDefault="0011658D" w:rsidP="00E30D77">
      <w:pPr>
        <w:spacing w:line="240" w:lineRule="auto"/>
        <w:rPr>
          <w:noProof/>
          <w:color w:val="000000" w:themeColor="text1"/>
          <w:szCs w:val="22"/>
          <w:highlight w:val="lightGray"/>
        </w:rPr>
      </w:pPr>
      <w:r w:rsidRPr="008C6573">
        <w:rPr>
          <w:color w:val="000000" w:themeColor="text1"/>
          <w:szCs w:val="22"/>
          <w:highlight w:val="lightGray"/>
        </w:rPr>
        <w:t xml:space="preserve">2 st. </w:t>
      </w:r>
      <w:r w:rsidR="001035A3" w:rsidRPr="008C6573">
        <w:rPr>
          <w:color w:val="000000" w:themeColor="text1"/>
          <w:szCs w:val="22"/>
          <w:highlight w:val="lightGray"/>
        </w:rPr>
        <w:t>F</w:t>
      </w:r>
      <w:r w:rsidRPr="008C6573">
        <w:rPr>
          <w:color w:val="000000" w:themeColor="text1"/>
          <w:szCs w:val="22"/>
          <w:highlight w:val="lightGray"/>
        </w:rPr>
        <w:t>örfylld</w:t>
      </w:r>
      <w:r>
        <w:rPr>
          <w:color w:val="000000" w:themeColor="text1"/>
          <w:szCs w:val="22"/>
          <w:highlight w:val="lightGray"/>
        </w:rPr>
        <w:t>a</w:t>
      </w:r>
      <w:r w:rsidRPr="008C6573">
        <w:rPr>
          <w:color w:val="000000" w:themeColor="text1"/>
          <w:szCs w:val="22"/>
          <w:highlight w:val="lightGray"/>
        </w:rPr>
        <w:t xml:space="preserve"> endossprut</w:t>
      </w:r>
      <w:r>
        <w:rPr>
          <w:color w:val="000000" w:themeColor="text1"/>
          <w:szCs w:val="22"/>
          <w:highlight w:val="lightGray"/>
        </w:rPr>
        <w:t>or</w:t>
      </w:r>
    </w:p>
    <w:p w14:paraId="610E7E4E" w14:textId="77777777" w:rsidR="00E30D77" w:rsidRPr="00C004BA" w:rsidRDefault="00E30D77" w:rsidP="00E30D77">
      <w:pPr>
        <w:spacing w:line="240" w:lineRule="auto"/>
        <w:rPr>
          <w:noProof/>
          <w:color w:val="000000" w:themeColor="text1"/>
          <w:szCs w:val="22"/>
        </w:rPr>
      </w:pPr>
    </w:p>
    <w:p w14:paraId="610E7E4F" w14:textId="77777777" w:rsidR="00E30D77" w:rsidRPr="00C004BA" w:rsidRDefault="0011658D" w:rsidP="00E30D77">
      <w:pPr>
        <w:pStyle w:val="Style9"/>
      </w:pPr>
      <w:r w:rsidRPr="00C004BA">
        <w:t>ADMINISTRERINGSSÄTT OCH ADMINISTRERINGSVÄG</w:t>
      </w:r>
    </w:p>
    <w:p w14:paraId="610E7E50" w14:textId="77777777" w:rsidR="00E30D77" w:rsidRPr="00C004BA" w:rsidRDefault="00E30D77" w:rsidP="00E30D77">
      <w:pPr>
        <w:spacing w:line="240" w:lineRule="auto"/>
        <w:rPr>
          <w:noProof/>
          <w:color w:val="000000" w:themeColor="text1"/>
          <w:szCs w:val="22"/>
        </w:rPr>
      </w:pPr>
    </w:p>
    <w:p w14:paraId="610E7E51" w14:textId="77777777" w:rsidR="00E30D77" w:rsidRPr="00C004BA" w:rsidRDefault="00E30D77" w:rsidP="00E30D77">
      <w:pPr>
        <w:spacing w:line="240" w:lineRule="auto"/>
        <w:rPr>
          <w:noProof/>
          <w:color w:val="000000" w:themeColor="text1"/>
          <w:szCs w:val="22"/>
        </w:rPr>
      </w:pPr>
    </w:p>
    <w:p w14:paraId="610E7E52" w14:textId="77777777" w:rsidR="00E30D77" w:rsidRPr="00C004BA" w:rsidRDefault="0011658D" w:rsidP="00E30D77">
      <w:pPr>
        <w:pStyle w:val="ListParagraph"/>
        <w:numPr>
          <w:ilvl w:val="0"/>
          <w:numId w:val="13"/>
        </w:numPr>
        <w:spacing w:line="240" w:lineRule="auto"/>
        <w:rPr>
          <w:noProof/>
          <w:color w:val="000000" w:themeColor="text1"/>
          <w:szCs w:val="22"/>
        </w:rPr>
      </w:pPr>
      <w:r w:rsidRPr="00C004BA">
        <w:rPr>
          <w:color w:val="000000" w:themeColor="text1"/>
          <w:szCs w:val="22"/>
        </w:rPr>
        <w:t>Förbered</w:t>
      </w:r>
    </w:p>
    <w:p w14:paraId="610E7E53"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color w:val="000000" w:themeColor="text1"/>
          <w:szCs w:val="22"/>
        </w:rPr>
        <w:t>Riv upp påsen vid den streckade linjen. Ta upp sprutan.</w:t>
      </w:r>
    </w:p>
    <w:p w14:paraId="610E7E54" w14:textId="77777777" w:rsidR="00E30D77" w:rsidRPr="00C004BA" w:rsidRDefault="0011658D" w:rsidP="00E30D77">
      <w:pPr>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760640" behindDoc="0" locked="0" layoutInCell="1" allowOverlap="1" wp14:anchorId="610E8242" wp14:editId="610E8243">
                <wp:simplePos x="0" y="0"/>
                <wp:positionH relativeFrom="column">
                  <wp:posOffset>911117</wp:posOffset>
                </wp:positionH>
                <wp:positionV relativeFrom="paragraph">
                  <wp:posOffset>12305</wp:posOffset>
                </wp:positionV>
                <wp:extent cx="808355" cy="370935"/>
                <wp:effectExtent l="0" t="0" r="0"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70935"/>
                        </a:xfrm>
                        <a:prstGeom prst="rect">
                          <a:avLst/>
                        </a:prstGeom>
                        <a:solidFill>
                          <a:srgbClr val="FFFFFF"/>
                        </a:solidFill>
                        <a:ln w="9525">
                          <a:noFill/>
                          <a:miter lim="800000"/>
                          <a:headEnd/>
                          <a:tailEnd/>
                        </a:ln>
                      </wps:spPr>
                      <wps:txbx>
                        <w:txbxContent>
                          <w:p w14:paraId="610E831A" w14:textId="77777777" w:rsidR="00E00092" w:rsidRDefault="0011658D" w:rsidP="00E30D77">
                            <w:pPr>
                              <w:spacing w:line="240" w:lineRule="auto"/>
                              <w:rPr>
                                <w:sz w:val="14"/>
                              </w:rPr>
                            </w:pPr>
                            <w:r w:rsidRPr="005426EA">
                              <w:rPr>
                                <w:sz w:val="14"/>
                                <w:szCs w:val="14"/>
                                <w:highlight w:val="lightGray"/>
                              </w:rPr>
                              <w:t>Riv upp påsen vid den streckade linjen. Ta upp sprutan.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0E8242" id="_x0000_s1076" type="#_x0000_t202" style="position:absolute;left:0;text-align:left;margin-left:71.75pt;margin-top:.95pt;width:63.65pt;height:29.2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La+gEAANMDAAAOAAAAZHJzL2Uyb0RvYy54bWysU9uO0zAQfUfiHyy/06StAt1o0xV0KUJa&#10;FqSFD3Acp7FwPGbsNilfz9hpyu0N4QdrxvacmTlzfHs39oadFHoNtuLLRc6ZshIabQ8V//J5/2LD&#10;mQ/CNsKAVRU/K8/vts+f3Q6uVCvowDQKGYFYXw6u4l0IrswyLzvVC78ApyxdtoC9COTiIWtQDITe&#10;m2yV5y+zAbBxCFJ5T6f30yXfJvy2VTJ8bFuvAjMVp9pC2jHtddyz7a0oDyhcp+WlDPEPVfRCW0p6&#10;hboXQbAj6r+gei0RPLRhIaHPoG21VKkH6maZ/9HNUyecSr0QOd5dafL/D1Y+np7cJ2RhfAMjDTA1&#10;4d0DyK+eWdh1wh7Ua0QYOiUaSryMlGWD8+UlNFLtSx9B6uEDNDRkcQyQgMYW+8gK9ckInQZwvpKu&#10;xsAkHW7yzbooOJN0tX6V36yLlEGUc7BDH94p6Fk0Ko400wQuTg8+xGJEOT+JuTwY3ey1McnBQ70z&#10;yE6C5r9P64L+2zNj2VDxm2JVJGQLMT5Jo9eB9Gl0HwuNa1JMJOOtbdKTILSZbKrE2As7kZCJmjDW&#10;I9NNxYsUHNmqoTkTXwiTHun/kNEBfudsIC1W3H87ClScmfeWOI/CnQ2cjXo2hJUUWvHA2WTuQhL4&#10;PCdSTiLpovIozV/9VO/Pv7j9AQAA//8DAFBLAwQUAAYACAAAACEAyrMnGN0AAAAIAQAADwAAAGRy&#10;cy9kb3ducmV2LnhtbEyPwU7DMBBE70j8g7VIXBC1SaFAiFNBCzc4tFQ9b2OTRMTryHaa9O9ZTnDb&#10;0Yxm3xTLyXXiaENsPWm4mSkQlipvWqo17D7frh9AxIRksPNkNZxshGV5flZgbvxIG3vcplpwCcUc&#10;NTQp9bmUsWqswzjzvSX2vnxwmFiGWpqAI5e7TmZKLaTDlvhDg71dNbb63g5Ow2IdhnFDq6v17vUd&#10;P/o627+c9lpfXkzPTyCSndJfGH7xGR1KZjr4gUwUHevb+R1H+XgEwX52r3jKgcvVHGRZyP8Dyh8A&#10;AAD//wMAUEsBAi0AFAAGAAgAAAAhALaDOJL+AAAA4QEAABMAAAAAAAAAAAAAAAAAAAAAAFtDb250&#10;ZW50X1R5cGVzXS54bWxQSwECLQAUAAYACAAAACEAOP0h/9YAAACUAQAACwAAAAAAAAAAAAAAAAAv&#10;AQAAX3JlbHMvLnJlbHNQSwECLQAUAAYACAAAACEAdKYS2voBAADTAwAADgAAAAAAAAAAAAAAAAAu&#10;AgAAZHJzL2Uyb0RvYy54bWxQSwECLQAUAAYACAAAACEAyrMnGN0AAAAIAQAADwAAAAAAAAAAAAAA&#10;AABUBAAAZHJzL2Rvd25yZXYueG1sUEsFBgAAAAAEAAQA8wAAAF4FAAAAAA==&#10;" stroked="f">
                <v:textbox inset="0,0,0,0">
                  <w:txbxContent>
                    <w:p w14:paraId="610E831A" w14:textId="77777777" w:rsidR="00E00092" w:rsidRDefault="0011658D" w:rsidP="00E30D77">
                      <w:pPr>
                        <w:spacing w:line="240" w:lineRule="auto"/>
                        <w:rPr>
                          <w:sz w:val="14"/>
                        </w:rPr>
                      </w:pPr>
                      <w:r w:rsidRPr="005426EA">
                        <w:rPr>
                          <w:sz w:val="14"/>
                          <w:szCs w:val="14"/>
                          <w:highlight w:val="lightGray"/>
                        </w:rPr>
                        <w:t>Riv upp påsen vid den streckade linjen. Ta upp sprutan.</w:t>
                      </w:r>
                    </w:p>
                  </w:txbxContent>
                </v:textbox>
              </v:shape>
            </w:pict>
          </mc:Fallback>
        </mc:AlternateContent>
      </w:r>
      <w:r w:rsidRPr="00C004BA">
        <w:rPr>
          <w:noProof/>
          <w:color w:val="000000" w:themeColor="text1"/>
        </w:rPr>
        <w:drawing>
          <wp:inline distT="0" distB="0" distL="0" distR="0" wp14:anchorId="610E8244" wp14:editId="610E8245">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7"/>
                    <a:stretch>
                      <a:fillRect/>
                    </a:stretch>
                  </pic:blipFill>
                  <pic:spPr>
                    <a:xfrm>
                      <a:off x="0" y="0"/>
                      <a:ext cx="812714" cy="1180246"/>
                    </a:xfrm>
                    <a:prstGeom prst="rect">
                      <a:avLst/>
                    </a:prstGeom>
                  </pic:spPr>
                </pic:pic>
              </a:graphicData>
            </a:graphic>
          </wp:inline>
        </w:drawing>
      </w:r>
    </w:p>
    <w:p w14:paraId="610E7E55" w14:textId="77777777" w:rsidR="00E30D77" w:rsidRPr="00C004BA" w:rsidRDefault="00E30D77" w:rsidP="00E30D77">
      <w:pPr>
        <w:spacing w:line="240" w:lineRule="auto"/>
        <w:ind w:left="1440"/>
        <w:rPr>
          <w:noProof/>
          <w:color w:val="000000" w:themeColor="text1"/>
          <w:szCs w:val="22"/>
        </w:rPr>
      </w:pPr>
    </w:p>
    <w:p w14:paraId="610E7E56"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color w:val="000000" w:themeColor="text1"/>
          <w:szCs w:val="22"/>
        </w:rPr>
        <w:t>Välj injektionsställe och lyft upp/ta av kläderna så att huden är bar.</w:t>
      </w:r>
    </w:p>
    <w:p w14:paraId="610E7E57" w14:textId="77777777" w:rsidR="00E30D77" w:rsidRPr="00C004BA" w:rsidRDefault="00E30D77" w:rsidP="00E30D77">
      <w:pPr>
        <w:pStyle w:val="ListParagraph"/>
        <w:spacing w:line="240" w:lineRule="auto"/>
        <w:ind w:left="1440"/>
        <w:rPr>
          <w:noProof/>
          <w:color w:val="000000" w:themeColor="text1"/>
          <w:szCs w:val="22"/>
        </w:rPr>
      </w:pPr>
    </w:p>
    <w:p w14:paraId="610E7E58" w14:textId="162329D9"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rPr>
        <mc:AlternateContent>
          <mc:Choice Requires="wps">
            <w:drawing>
              <wp:anchor distT="45720" distB="45720" distL="114300" distR="114300" simplePos="0" relativeHeight="251762688" behindDoc="0" locked="0" layoutInCell="1" allowOverlap="1" wp14:anchorId="610E8246" wp14:editId="610E8247">
                <wp:simplePos x="0" y="0"/>
                <wp:positionH relativeFrom="column">
                  <wp:posOffset>1124379</wp:posOffset>
                </wp:positionH>
                <wp:positionV relativeFrom="paragraph">
                  <wp:posOffset>247650</wp:posOffset>
                </wp:positionV>
                <wp:extent cx="429895" cy="1850644"/>
                <wp:effectExtent l="0" t="0" r="825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610E831B" w14:textId="77777777" w:rsidR="00E00092" w:rsidRDefault="0011658D" w:rsidP="00E30D77">
                            <w:pPr>
                              <w:spacing w:line="240" w:lineRule="auto"/>
                              <w:jc w:val="center"/>
                              <w:rPr>
                                <w:sz w:val="12"/>
                              </w:rPr>
                            </w:pPr>
                            <w:r>
                              <w:rPr>
                                <w:sz w:val="12"/>
                                <w:szCs w:val="12"/>
                              </w:rPr>
                              <w:t>Framifrån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46" id="Text Box 213" o:spid="_x0000_s1077" type="#_x0000_t202" style="position:absolute;left:0;text-align:left;margin-left:88.55pt;margin-top:19.5pt;width:33.85pt;height:145.7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l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lUiL9JVQX0mwhBGQdIHIqMF/MFZT2Isuf9+FKg4Mx8skR6VezHwYlQXQ1hJoSUPnI3m&#10;LiSFp/7dPQ1jrxNPL5mnGklUib7pA0TV/npOXi/fdPsTAAD//wMAUEsDBBQABgAIAAAAIQBd+NQt&#10;3wAAAAoBAAAPAAAAZHJzL2Rvd25yZXYueG1sTI/BTsMwEETvSPyDtUjcqJM2om2IUxUkEEcoRerR&#10;jbdx1HgdYjcN/XqWExxn9ml2pliNrhUD9qHxpCCdJCCQKm8aqhVsP57vFiBC1GR06wkVfGOAVXl9&#10;Vejc+DO947CJteAQCrlWYGPscilDZdHpMPEdEt8Ovnc6suxraXp95nDXymmS3EunG+IPVnf4ZLE6&#10;bk5OwfJ1+LTt484bWth0vXu5fL1tL0rd3ozrBxARx/gHw299rg4ld9r7E5kgWtbzecqogtmSNzEw&#10;zTLesmdjlmQgy0L+n1D+AAAA//8DAFBLAQItABQABgAIAAAAIQC2gziS/gAAAOEBAAATAAAAAAAA&#10;AAAAAAAAAAAAAABbQ29udGVudF9UeXBlc10ueG1sUEsBAi0AFAAGAAgAAAAhADj9If/WAAAAlAEA&#10;AAsAAAAAAAAAAAAAAAAALwEAAF9yZWxzLy5yZWxzUEsBAi0AFAAGAAgAAAAhAO8B36UIAgAA7gMA&#10;AA4AAAAAAAAAAAAAAAAALgIAAGRycy9lMm9Eb2MueG1sUEsBAi0AFAAGAAgAAAAhAF341C3fAAAA&#10;CgEAAA8AAAAAAAAAAAAAAAAAYgQAAGRycy9kb3ducmV2LnhtbFBLBQYAAAAABAAEAPMAAABuBQAA&#10;AAA=&#10;" stroked="f">
                <v:textbox style="mso-fit-shape-to-text:t" inset="0,0,0,0">
                  <w:txbxContent>
                    <w:p w14:paraId="610E831B" w14:textId="77777777" w:rsidR="00E00092" w:rsidRDefault="0011658D" w:rsidP="00E30D77">
                      <w:pPr>
                        <w:spacing w:line="240" w:lineRule="auto"/>
                        <w:jc w:val="center"/>
                        <w:rPr>
                          <w:sz w:val="12"/>
                        </w:rPr>
                      </w:pPr>
                      <w:r>
                        <w:rPr>
                          <w:sz w:val="12"/>
                          <w:szCs w:val="12"/>
                        </w:rPr>
                        <w:t>Framifrån</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764736" behindDoc="0" locked="0" layoutInCell="1" allowOverlap="1" wp14:anchorId="610E8248" wp14:editId="610E8249">
                <wp:simplePos x="0" y="0"/>
                <wp:positionH relativeFrom="margin">
                  <wp:posOffset>1976961</wp:posOffset>
                </wp:positionH>
                <wp:positionV relativeFrom="paragraph">
                  <wp:posOffset>248285</wp:posOffset>
                </wp:positionV>
                <wp:extent cx="429895" cy="1850644"/>
                <wp:effectExtent l="0" t="0" r="825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610E831C" w14:textId="77777777" w:rsidR="00E00092" w:rsidRDefault="0011658D" w:rsidP="00E30D77">
                            <w:pPr>
                              <w:spacing w:line="240" w:lineRule="auto"/>
                              <w:jc w:val="center"/>
                              <w:rPr>
                                <w:sz w:val="12"/>
                              </w:rPr>
                            </w:pPr>
                            <w:r>
                              <w:rPr>
                                <w:sz w:val="12"/>
                                <w:szCs w:val="12"/>
                              </w:rPr>
                              <w:t>Bakifrån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48" id="Text Box 214" o:spid="_x0000_s1078" type="#_x0000_t202" style="position:absolute;left:0;text-align:left;margin-left:155.65pt;margin-top:19.55pt;width:33.85pt;height:145.7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eCQ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tUiBke6KqjPRBjCKEj6QGS0gD8460mMJfffjwIVZ+aDJdKjci8GXozqYggrKbTkgbPR&#10;3IWk8NS/u6dh7HXi6SXzVCOJKtE3fYCo2l/Pyevlm25/Ag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qvX8eCQIAAO4D&#10;AAAOAAAAAAAAAAAAAAAAAC4CAABkcnMvZTJvRG9jLnhtbFBLAQItABQABgAIAAAAIQA52Qc33wAA&#10;AAoBAAAPAAAAAAAAAAAAAAAAAGMEAABkcnMvZG93bnJldi54bWxQSwUGAAAAAAQABADzAAAAbwUA&#10;AAAA&#10;" stroked="f">
                <v:textbox style="mso-fit-shape-to-text:t" inset="0,0,0,0">
                  <w:txbxContent>
                    <w:p w14:paraId="610E831C" w14:textId="77777777" w:rsidR="00E00092" w:rsidRDefault="0011658D" w:rsidP="00E30D77">
                      <w:pPr>
                        <w:spacing w:line="240" w:lineRule="auto"/>
                        <w:jc w:val="center"/>
                        <w:rPr>
                          <w:sz w:val="12"/>
                        </w:rPr>
                      </w:pPr>
                      <w:r>
                        <w:rPr>
                          <w:sz w:val="12"/>
                          <w:szCs w:val="12"/>
                        </w:rPr>
                        <w:t>Bakifrån</w:t>
                      </w:r>
                    </w:p>
                  </w:txbxContent>
                </v:textbox>
                <w10:wrap anchorx="margin"/>
              </v:shape>
            </w:pict>
          </mc:Fallback>
        </mc:AlternateContent>
      </w:r>
      <w:r w:rsidRPr="00C004BA">
        <w:rPr>
          <w:noProof/>
          <w:color w:val="000000" w:themeColor="text1"/>
        </w:rPr>
        <mc:AlternateContent>
          <mc:Choice Requires="wps">
            <w:drawing>
              <wp:anchor distT="45720" distB="45720" distL="114300" distR="114300" simplePos="0" relativeHeight="251768832" behindDoc="0" locked="0" layoutInCell="1" allowOverlap="1" wp14:anchorId="610E824A" wp14:editId="610E824B">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610E831D" w14:textId="77777777" w:rsidR="00E00092" w:rsidRDefault="0011658D" w:rsidP="00E30D77">
                            <w:pPr>
                              <w:spacing w:line="240" w:lineRule="auto"/>
                              <w:jc w:val="center"/>
                              <w:rPr>
                                <w:sz w:val="16"/>
                              </w:rPr>
                            </w:pPr>
                            <w:r>
                              <w:rPr>
                                <w:sz w:val="16"/>
                                <w:szCs w:val="16"/>
                              </w:rPr>
                              <w:t>Nedre delen av buken, eller lårets eller överarmens utsida.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4A" id="Text Box 215" o:spid="_x0000_s1079" type="#_x0000_t202"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CQIAAO8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i+vYnDkq4TqRIwhDIqkH0RGA/ibs47UWHD/6yBQcWY+WWI9Svds4Nkoz4awkkILHjgb&#10;zG1IEk/9u1uaxk4nnp4yjzWSqhJ94w+Isn1+Tl5P/3TzCA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OC+pCQIAAO8D&#10;AAAOAAAAAAAAAAAAAAAAAC4CAABkcnMvZTJvRG9jLnhtbFBLAQItABQABgAIAAAAIQAqh9C/3wAA&#10;AAsBAAAPAAAAAAAAAAAAAAAAAGMEAABkcnMvZG93bnJldi54bWxQSwUGAAAAAAQABADzAAAAbwUA&#10;AAAA&#10;" stroked="f">
                <v:textbox style="mso-fit-shape-to-text:t" inset="0,0,0,0">
                  <w:txbxContent>
                    <w:p w14:paraId="610E831D" w14:textId="77777777" w:rsidR="00E00092" w:rsidRDefault="0011658D" w:rsidP="00E30D77">
                      <w:pPr>
                        <w:spacing w:line="240" w:lineRule="auto"/>
                        <w:jc w:val="center"/>
                        <w:rPr>
                          <w:sz w:val="16"/>
                        </w:rPr>
                      </w:pPr>
                      <w:r>
                        <w:rPr>
                          <w:sz w:val="16"/>
                          <w:szCs w:val="16"/>
                        </w:rPr>
                        <w:t>Nedre delen av buken, eller lårets eller överarmens utsida.</w:t>
                      </w:r>
                    </w:p>
                  </w:txbxContent>
                </v:textbox>
              </v:shape>
            </w:pict>
          </mc:Fallback>
        </mc:AlternateContent>
      </w:r>
      <w:r w:rsidRPr="00C004BA">
        <w:rPr>
          <w:noProof/>
          <w:color w:val="000000" w:themeColor="text1"/>
        </w:rPr>
        <mc:AlternateContent>
          <mc:Choice Requires="wps">
            <w:drawing>
              <wp:anchor distT="45720" distB="45720" distL="114300" distR="114300" simplePos="0" relativeHeight="251766784" behindDoc="0" locked="0" layoutInCell="1" allowOverlap="1" wp14:anchorId="610E824C" wp14:editId="610E824D">
                <wp:simplePos x="0" y="0"/>
                <wp:positionH relativeFrom="column">
                  <wp:posOffset>900430</wp:posOffset>
                </wp:positionH>
                <wp:positionV relativeFrom="paragraph">
                  <wp:posOffset>4445</wp:posOffset>
                </wp:positionV>
                <wp:extent cx="1692275" cy="1850644"/>
                <wp:effectExtent l="0" t="0" r="3175"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610E831E" w14:textId="77777777" w:rsidR="00E00092" w:rsidRDefault="0011658D" w:rsidP="00E30D77">
                            <w:pPr>
                              <w:spacing w:line="240" w:lineRule="auto"/>
                              <w:jc w:val="center"/>
                              <w:rPr>
                                <w:sz w:val="14"/>
                              </w:rPr>
                            </w:pPr>
                            <w:r w:rsidRPr="005426EA">
                              <w:rPr>
                                <w:sz w:val="14"/>
                                <w:szCs w:val="14"/>
                                <w:highlight w:val="lightGray"/>
                              </w:rPr>
                              <w:t>Välj injektionsställe och lyft upp/ta av kläderna så att huden är bar.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4C" id="Text Box 216" o:spid="_x0000_s1080" type="#_x0000_t202" style="position:absolute;left:0;text-align:left;margin-left:70.9pt;margin-top:.35pt;width:133.25pt;height:145.7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43fCQIAAO8DAAAOAAAAZHJzL2Uyb0RvYy54bWysU9uO2yAQfa/Uf0C8N3aiTZq14qy22aaq&#10;tL1I234AxjhGxQwdSOz06ztgJ9vLW1U/oMEwZ+acOWzuhs6wk0KvwZZ8Pss5U1ZCre2h5F+/7F+t&#10;OfNB2FoYsKrkZ+X53fbli03vCrWAFkytkBGI9UXvSt6G4Ios87JVnfAzcMrSYQPYiUBbPGQ1ip7Q&#10;O5Mt8nyV9YC1Q5DKe/r7MB7ybcJvGiXDp6bxKjBTcuotpBXTWsU1225EcUDhWi2nNsQ/dNEJbano&#10;FepBBMGOqP+C6rRE8NCEmYQug6bRUiUOxGae/8HmqRVOJS4kjndXmfz/g5UfT0/uM7IwvIGBBphI&#10;ePcI8ptnFnatsAd1jwh9q0RNhedRsqx3vphSo9S+8BGk6j9ATUMWxwAJaGiwi6oQT0boNIDzVXQ1&#10;BCZjydXtYvF6yZmks/l6ma9ublINUVzSHfrwTkHHYlBypKkmeHF69CG2I4rLlVjNg9H1XhuTNnio&#10;dgbZSZAD9umb0H+7ZizrS367XCwTsoWYn8zR6UAONbor+TqP3+iZKMdbW6crQWgzxtSJsZM+UZJR&#10;nDBUA9N1yZeJWdSrgvpMiiGMjqQXREEL+IOzntxYcv/9KFBxZt5bUj1a9xLgJagugbCSUkseOBvD&#10;XUgWT/zdPU1jr5NOz5WnHslVSb7pBUTb/rpPt57f6fYnAAAA//8DAFBLAwQUAAYACAAAACEAkBK9&#10;8t4AAAAIAQAADwAAAGRycy9kb3ducmV2LnhtbEyPwU7DMBBE70j8g7VI3KiTUEEa4lQFCcQRSpF6&#10;dONtHDVeh9hNQ7+e5QTH0Yxm3pTLyXVixCG0nhSkswQEUu1NS42CzcfzTQ4iRE1Gd55QwTcGWFaX&#10;F6UujD/RO47r2AguoVBoBTbGvpAy1BadDjPfI7G394PTkeXQSDPoE5e7TmZJciedbokXrO7xyWJ9&#10;WB+dgsXr+Gm7x603lNt0tX05f71tzkpdX02rBxARp/gXhl98RoeKmXb+SCaIjvU8ZfSo4B4E2/Mk&#10;vwWxU5AtshRkVcr/B6ofAAAA//8DAFBLAQItABQABgAIAAAAIQC2gziS/gAAAOEBAAATAAAAAAAA&#10;AAAAAAAAAAAAAABbQ29udGVudF9UeXBlc10ueG1sUEsBAi0AFAAGAAgAAAAhADj9If/WAAAAlAEA&#10;AAsAAAAAAAAAAAAAAAAALwEAAF9yZWxzLy5yZWxzUEsBAi0AFAAGAAgAAAAhAHrbjd8JAgAA7wMA&#10;AA4AAAAAAAAAAAAAAAAALgIAAGRycy9lMm9Eb2MueG1sUEsBAi0AFAAGAAgAAAAhAJASvfLeAAAA&#10;CAEAAA8AAAAAAAAAAAAAAAAAYwQAAGRycy9kb3ducmV2LnhtbFBLBQYAAAAABAAEAPMAAABuBQAA&#10;AAA=&#10;" stroked="f">
                <v:textbox style="mso-fit-shape-to-text:t" inset="0,0,0,0">
                  <w:txbxContent>
                    <w:p w14:paraId="610E831E" w14:textId="77777777" w:rsidR="00E00092" w:rsidRDefault="0011658D" w:rsidP="00E30D77">
                      <w:pPr>
                        <w:spacing w:line="240" w:lineRule="auto"/>
                        <w:jc w:val="center"/>
                        <w:rPr>
                          <w:sz w:val="14"/>
                        </w:rPr>
                      </w:pPr>
                      <w:r w:rsidRPr="005426EA">
                        <w:rPr>
                          <w:sz w:val="14"/>
                          <w:szCs w:val="14"/>
                          <w:highlight w:val="lightGray"/>
                        </w:rPr>
                        <w:t>Välj injektionsställe och lyft upp/ta av kläderna så att huden är bar.</w:t>
                      </w:r>
                    </w:p>
                  </w:txbxContent>
                </v:textbox>
              </v:shape>
            </w:pict>
          </mc:Fallback>
        </mc:AlternateContent>
      </w:r>
      <w:r w:rsidRPr="00C004BA">
        <w:rPr>
          <w:noProof/>
        </w:rPr>
        <w:drawing>
          <wp:inline distT="0" distB="0" distL="0" distR="0" wp14:anchorId="610E824E" wp14:editId="610E824F">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610E7E59" w14:textId="77777777" w:rsidR="00E30D77" w:rsidRPr="00C004BA" w:rsidRDefault="00E30D77" w:rsidP="00E30D77">
      <w:pPr>
        <w:pStyle w:val="ListParagraph"/>
        <w:spacing w:line="240" w:lineRule="auto"/>
        <w:ind w:left="1440"/>
        <w:rPr>
          <w:noProof/>
          <w:color w:val="000000" w:themeColor="text1"/>
          <w:szCs w:val="22"/>
        </w:rPr>
      </w:pPr>
    </w:p>
    <w:p w14:paraId="610E7E5A"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color w:val="000000" w:themeColor="text1"/>
          <w:szCs w:val="22"/>
        </w:rPr>
        <w:t>Dra av nålskyddet.</w:t>
      </w:r>
    </w:p>
    <w:p w14:paraId="610E7E5B"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color w:val="000000" w:themeColor="text1"/>
          <w:szCs w:val="22"/>
        </w:rPr>
        <w:lastRenderedPageBreak/>
        <w:t xml:space="preserve">Avlägsna </w:t>
      </w:r>
      <w:r w:rsidRPr="00C004BA">
        <w:rPr>
          <w:b/>
          <w:bCs/>
          <w:color w:val="000000" w:themeColor="text1"/>
          <w:szCs w:val="22"/>
        </w:rPr>
        <w:t>inte</w:t>
      </w:r>
      <w:r w:rsidRPr="00C004BA">
        <w:rPr>
          <w:color w:val="000000" w:themeColor="text1"/>
          <w:szCs w:val="22"/>
        </w:rPr>
        <w:t xml:space="preserve"> luftbubblor.</w:t>
      </w:r>
    </w:p>
    <w:p w14:paraId="610E7E5C"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rPr>
        <mc:AlternateContent>
          <mc:Choice Requires="wps">
            <w:drawing>
              <wp:anchor distT="45720" distB="45720" distL="114300" distR="114300" simplePos="0" relativeHeight="251770880" behindDoc="0" locked="0" layoutInCell="1" allowOverlap="1" wp14:anchorId="610E8250" wp14:editId="610E8251">
                <wp:simplePos x="0" y="0"/>
                <wp:positionH relativeFrom="column">
                  <wp:posOffset>866775</wp:posOffset>
                </wp:positionH>
                <wp:positionV relativeFrom="paragraph">
                  <wp:posOffset>33816</wp:posOffset>
                </wp:positionV>
                <wp:extent cx="1088532" cy="1850644"/>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50644"/>
                        </a:xfrm>
                        <a:prstGeom prst="rect">
                          <a:avLst/>
                        </a:prstGeom>
                        <a:solidFill>
                          <a:srgbClr val="FFFFFF"/>
                        </a:solidFill>
                        <a:ln w="9525">
                          <a:noFill/>
                          <a:miter lim="800000"/>
                          <a:headEnd/>
                          <a:tailEnd/>
                        </a:ln>
                      </wps:spPr>
                      <wps:txbx>
                        <w:txbxContent>
                          <w:p w14:paraId="610E831F" w14:textId="77777777" w:rsidR="00E00092" w:rsidRPr="005426EA" w:rsidRDefault="0011658D" w:rsidP="00E30D77">
                            <w:pPr>
                              <w:spacing w:line="240" w:lineRule="auto"/>
                              <w:jc w:val="center"/>
                              <w:rPr>
                                <w:sz w:val="14"/>
                                <w:highlight w:val="lightGray"/>
                              </w:rPr>
                            </w:pPr>
                            <w:r w:rsidRPr="005426EA">
                              <w:rPr>
                                <w:sz w:val="14"/>
                                <w:szCs w:val="14"/>
                                <w:highlight w:val="lightGray"/>
                              </w:rPr>
                              <w:t>Dra av nålskyddet.</w:t>
                            </w:r>
                          </w:p>
                          <w:p w14:paraId="610E8320" w14:textId="77777777" w:rsidR="00E00092" w:rsidRDefault="0011658D" w:rsidP="00E30D77">
                            <w:pPr>
                              <w:spacing w:line="240" w:lineRule="auto"/>
                              <w:jc w:val="center"/>
                              <w:rPr>
                                <w:color w:val="FF0000"/>
                                <w:sz w:val="14"/>
                              </w:rPr>
                            </w:pPr>
                            <w:r w:rsidRPr="005426EA">
                              <w:rPr>
                                <w:color w:val="FF0000"/>
                                <w:sz w:val="14"/>
                                <w:szCs w:val="14"/>
                                <w:highlight w:val="lightGray"/>
                              </w:rPr>
                              <w:t xml:space="preserve">Avlägsna </w:t>
                            </w:r>
                            <w:r w:rsidRPr="005426EA">
                              <w:rPr>
                                <w:b/>
                                <w:bCs/>
                                <w:color w:val="FF0000"/>
                                <w:sz w:val="14"/>
                                <w:szCs w:val="14"/>
                                <w:highlight w:val="lightGray"/>
                              </w:rPr>
                              <w:t>INTE</w:t>
                            </w:r>
                            <w:r w:rsidRPr="005426EA">
                              <w:rPr>
                                <w:color w:val="FF0000"/>
                                <w:sz w:val="14"/>
                                <w:szCs w:val="14"/>
                                <w:highlight w:val="lightGray"/>
                              </w:rPr>
                              <w:t xml:space="preserve"> luftbubblor.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50" id="Text Box 218" o:spid="_x0000_s1081" type="#_x0000_t202" style="position:absolute;left:0;text-align:left;margin-left:68.25pt;margin-top:2.65pt;width:85.7pt;height:145.7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QIAAO8DAAAOAAAAZHJzL2Uyb0RvYy54bWysU9uO0zAQfUfiHyy/06RlsypR09XSpQhp&#10;WZAWPsBxnMbC8Zix22T5esZO2uXyhvCDNbZnzsycOd7cjL1hJ4Veg634cpFzpqyERttDxb9+2b9a&#10;c+aDsI0wYFXFn5TnN9uXLzaDK9UKOjCNQkYg1peDq3gXgiuzzMtO9cIvwClLjy1gLwId8ZA1KAZC&#10;7022yvPrbABsHIJU3tPt3fTItwm/bZUMn9rWq8BMxam2kHZMex33bLsR5QGF67ScyxD/UEUvtKWk&#10;F6g7EQQ7ov4LqtcSwUMbFhL6DNpWS5V6oG6W+R/dPHbCqdQLkePdhSb//2Dlw+nRfUYWxrcw0gBT&#10;E97dg/zmmYVdJ+xB3SLC0CnRUOJlpCwbnC/n0Ei1L30EqYeP0NCQxTFAAhpb7CMr1CcjdBrA04V0&#10;NQYmY8p8vS5erziT9LZcF/n11VXKIcpzuEMf3ivoWTQqjjTVBC9O9z7EckR5donZPBjd7LUx6YCH&#10;emeQnQQpYJ/WjP6bm7FsqPibYlUkZAsxPomj14EUanRf8XUe16SZSMc72ySXILSZbKrE2JmfSMlE&#10;Thjrkemm4kURgyNfNTRPxBjCpEj6QWR0gD84G0iNFfffjwIVZ+aDJdajdM8Gno36bAgrKbTigbPJ&#10;3IUk8dS/u6Vp7HXi6TnzXCOpKtE3/4Ao21/Pyev5n25/AgAA//8DAFBLAwQUAAYACAAAACEA3oiD&#10;3t8AAAAJAQAADwAAAGRycy9kb3ducmV2LnhtbEyPwU7DMBBE70j8g7VI3KjTRk2bNE5VkEAcaSlS&#10;j268jSPsdYjdNPTrMSc4jmY086Zcj9awAXvfOhIwnSTAkGqnWmoE7N+fH5bAfJCkpHGEAr7Rw7q6&#10;vSllodyFtjjsQsNiCflCCtAhdAXnvtZopZ+4Dil6J9dbGaLsG656eYnl1vBZkmTcypbigpYdPmms&#10;P3dnKyB/HT60eTw4RUs93Rxerl9v+6sQ93fjZgUs4Bj+wvCLH9GhikxHdyblmYk6zeYxKmCeAot+&#10;mixyYEcBszxbAK9K/v9B9QMAAP//AwBQSwECLQAUAAYACAAAACEAtoM4kv4AAADhAQAAEwAAAAAA&#10;AAAAAAAAAAAAAAAAW0NvbnRlbnRfVHlwZXNdLnhtbFBLAQItABQABgAIAAAAIQA4/SH/1gAAAJQB&#10;AAALAAAAAAAAAAAAAAAAAC8BAABfcmVscy8ucmVsc1BLAQItABQABgAIAAAAIQDF//+WCQIAAO8D&#10;AAAOAAAAAAAAAAAAAAAAAC4CAABkcnMvZTJvRG9jLnhtbFBLAQItABQABgAIAAAAIQDeiIPe3wAA&#10;AAkBAAAPAAAAAAAAAAAAAAAAAGMEAABkcnMvZG93bnJldi54bWxQSwUGAAAAAAQABADzAAAAbwUA&#10;AAAA&#10;" stroked="f">
                <v:textbox style="mso-fit-shape-to-text:t" inset="0,0,0,0">
                  <w:txbxContent>
                    <w:p w14:paraId="610E831F" w14:textId="77777777" w:rsidR="00E00092" w:rsidRPr="005426EA" w:rsidRDefault="0011658D" w:rsidP="00E30D77">
                      <w:pPr>
                        <w:spacing w:line="240" w:lineRule="auto"/>
                        <w:jc w:val="center"/>
                        <w:rPr>
                          <w:sz w:val="14"/>
                          <w:highlight w:val="lightGray"/>
                        </w:rPr>
                      </w:pPr>
                      <w:r w:rsidRPr="005426EA">
                        <w:rPr>
                          <w:sz w:val="14"/>
                          <w:szCs w:val="14"/>
                          <w:highlight w:val="lightGray"/>
                        </w:rPr>
                        <w:t>Dra av nålskyddet.</w:t>
                      </w:r>
                    </w:p>
                    <w:p w14:paraId="610E8320" w14:textId="77777777" w:rsidR="00E00092" w:rsidRDefault="0011658D" w:rsidP="00E30D77">
                      <w:pPr>
                        <w:spacing w:line="240" w:lineRule="auto"/>
                        <w:jc w:val="center"/>
                        <w:rPr>
                          <w:color w:val="FF0000"/>
                          <w:sz w:val="14"/>
                        </w:rPr>
                      </w:pPr>
                      <w:r w:rsidRPr="005426EA">
                        <w:rPr>
                          <w:color w:val="FF0000"/>
                          <w:sz w:val="14"/>
                          <w:szCs w:val="14"/>
                          <w:highlight w:val="lightGray"/>
                        </w:rPr>
                        <w:t xml:space="preserve">Avlägsna </w:t>
                      </w:r>
                      <w:r w:rsidRPr="005426EA">
                        <w:rPr>
                          <w:b/>
                          <w:bCs/>
                          <w:color w:val="FF0000"/>
                          <w:sz w:val="14"/>
                          <w:szCs w:val="14"/>
                          <w:highlight w:val="lightGray"/>
                        </w:rPr>
                        <w:t>INTE</w:t>
                      </w:r>
                      <w:r w:rsidRPr="005426EA">
                        <w:rPr>
                          <w:color w:val="FF0000"/>
                          <w:sz w:val="14"/>
                          <w:szCs w:val="14"/>
                          <w:highlight w:val="lightGray"/>
                        </w:rPr>
                        <w:t xml:space="preserve"> luftbubblor.</w:t>
                      </w:r>
                    </w:p>
                  </w:txbxContent>
                </v:textbox>
              </v:shape>
            </w:pict>
          </mc:Fallback>
        </mc:AlternateContent>
      </w:r>
      <w:r w:rsidRPr="00C004BA">
        <w:rPr>
          <w:noProof/>
          <w:color w:val="000000" w:themeColor="text1"/>
        </w:rPr>
        <w:drawing>
          <wp:inline distT="0" distB="0" distL="0" distR="0" wp14:anchorId="610E8252" wp14:editId="610E8253">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610E7E5D" w14:textId="77777777" w:rsidR="00E30D77" w:rsidRPr="00C004BA" w:rsidRDefault="00E30D77" w:rsidP="00E30D77">
      <w:pPr>
        <w:pStyle w:val="ListParagraph"/>
        <w:spacing w:line="240" w:lineRule="auto"/>
        <w:ind w:left="1440"/>
        <w:rPr>
          <w:noProof/>
          <w:color w:val="000000" w:themeColor="text1"/>
          <w:szCs w:val="22"/>
        </w:rPr>
      </w:pPr>
    </w:p>
    <w:p w14:paraId="610E7E5E" w14:textId="77777777" w:rsidR="00E30D77" w:rsidRPr="00C004BA" w:rsidRDefault="0011658D" w:rsidP="00E30D77">
      <w:pPr>
        <w:pStyle w:val="ListParagraph"/>
        <w:numPr>
          <w:ilvl w:val="0"/>
          <w:numId w:val="13"/>
        </w:numPr>
        <w:spacing w:line="240" w:lineRule="auto"/>
        <w:rPr>
          <w:noProof/>
          <w:color w:val="000000" w:themeColor="text1"/>
          <w:szCs w:val="22"/>
        </w:rPr>
      </w:pPr>
      <w:r w:rsidRPr="00C004BA">
        <w:rPr>
          <w:color w:val="000000" w:themeColor="text1"/>
          <w:szCs w:val="22"/>
        </w:rPr>
        <w:t>Injicera</w:t>
      </w:r>
    </w:p>
    <w:p w14:paraId="610E7E5F"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b/>
          <w:bCs/>
          <w:color w:val="000000" w:themeColor="text1"/>
          <w:szCs w:val="22"/>
        </w:rPr>
        <w:t>Nyp ihop</w:t>
      </w:r>
      <w:r w:rsidRPr="00C004BA">
        <w:rPr>
          <w:color w:val="000000" w:themeColor="text1"/>
          <w:szCs w:val="22"/>
        </w:rPr>
        <w:t xml:space="preserve"> huden.</w:t>
      </w:r>
    </w:p>
    <w:p w14:paraId="610E7E60"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b/>
          <w:bCs/>
          <w:color w:val="000000" w:themeColor="text1"/>
          <w:szCs w:val="22"/>
        </w:rPr>
        <w:t>Stick in</w:t>
      </w:r>
      <w:r w:rsidRPr="00C004BA">
        <w:rPr>
          <w:color w:val="000000" w:themeColor="text1"/>
          <w:szCs w:val="22"/>
        </w:rPr>
        <w:t xml:space="preserve"> nålen i 90 graders vinkel.</w:t>
      </w:r>
    </w:p>
    <w:p w14:paraId="610E7E61"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b/>
          <w:bCs/>
          <w:color w:val="000000" w:themeColor="text1"/>
          <w:szCs w:val="22"/>
        </w:rPr>
        <w:t>Tryck in</w:t>
      </w:r>
      <w:r w:rsidRPr="00C004BA">
        <w:rPr>
          <w:color w:val="000000" w:themeColor="text1"/>
          <w:szCs w:val="22"/>
        </w:rPr>
        <w:t xml:space="preserve"> kolven för att injicera.</w:t>
      </w:r>
    </w:p>
    <w:p w14:paraId="610E7E62" w14:textId="77777777" w:rsidR="00E30D77" w:rsidRPr="00C004BA" w:rsidRDefault="00E30D77" w:rsidP="00E30D77">
      <w:pPr>
        <w:pStyle w:val="ListParagraph"/>
        <w:spacing w:line="240" w:lineRule="auto"/>
        <w:ind w:left="1440"/>
        <w:rPr>
          <w:noProof/>
          <w:color w:val="000000" w:themeColor="text1"/>
          <w:szCs w:val="22"/>
        </w:rPr>
      </w:pPr>
    </w:p>
    <w:p w14:paraId="610E7E63" w14:textId="77777777" w:rsidR="00E30D77" w:rsidRPr="00C004BA" w:rsidRDefault="0011658D" w:rsidP="00E30D77">
      <w:pPr>
        <w:pStyle w:val="ListParagraph"/>
        <w:spacing w:line="240" w:lineRule="auto"/>
        <w:ind w:left="1440"/>
        <w:rPr>
          <w:noProof/>
          <w:color w:val="000000" w:themeColor="text1"/>
          <w:szCs w:val="22"/>
        </w:rPr>
      </w:pPr>
      <w:r w:rsidRPr="00C004BA">
        <w:rPr>
          <w:noProof/>
          <w:color w:val="000000" w:themeColor="text1"/>
          <w:szCs w:val="22"/>
        </w:rPr>
        <mc:AlternateContent>
          <mc:Choice Requires="wps">
            <w:drawing>
              <wp:anchor distT="45720" distB="45720" distL="114300" distR="114300" simplePos="0" relativeHeight="251779072" behindDoc="0" locked="0" layoutInCell="1" allowOverlap="1" wp14:anchorId="610E8254" wp14:editId="610E8255">
                <wp:simplePos x="0" y="0"/>
                <wp:positionH relativeFrom="column">
                  <wp:posOffset>1134848</wp:posOffset>
                </wp:positionH>
                <wp:positionV relativeFrom="paragraph">
                  <wp:posOffset>1184152</wp:posOffset>
                </wp:positionV>
                <wp:extent cx="1872738" cy="1847469"/>
                <wp:effectExtent l="0" t="0" r="0" b="31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738" cy="1847469"/>
                        </a:xfrm>
                        <a:prstGeom prst="rect">
                          <a:avLst/>
                        </a:prstGeom>
                        <a:solidFill>
                          <a:srgbClr val="FFFFFF"/>
                        </a:solidFill>
                        <a:ln w="9525">
                          <a:noFill/>
                          <a:miter lim="800000"/>
                          <a:headEnd/>
                          <a:tailEnd/>
                        </a:ln>
                      </wps:spPr>
                      <wps:txbx>
                        <w:txbxContent>
                          <w:p w14:paraId="610E8321" w14:textId="77777777" w:rsidR="00E00092" w:rsidRDefault="0011658D" w:rsidP="00E30D77">
                            <w:pPr>
                              <w:spacing w:line="240" w:lineRule="auto"/>
                              <w:jc w:val="center"/>
                              <w:rPr>
                                <w:sz w:val="14"/>
                              </w:rPr>
                            </w:pPr>
                            <w:r w:rsidRPr="005426EA">
                              <w:rPr>
                                <w:sz w:val="14"/>
                                <w:szCs w:val="14"/>
                                <w:highlight w:val="lightGray"/>
                              </w:rPr>
                              <w:t>Lyft sprutan rakt upp från injektionsstället.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54" id="Text Box 219" o:spid="_x0000_s1082" type="#_x0000_t202" style="position:absolute;left:0;text-align:left;margin-left:89.35pt;margin-top:93.25pt;width:147.45pt;height:145.45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7CQIAAO8DAAAOAAAAZHJzL2Uyb0RvYy54bWysU9uO2yAQfa/Uf0C8N07SzWWtOKtttqkq&#10;bS/Sth+AMY5RMUMHEjv9+g7YyfbyVpUHNMDMmZkzh81d3xp2Uug12ILPJlPOlJVQaXso+Ncv+1dr&#10;znwQthIGrCr4WXl+t335YtO5XM2hAVMpZARifd65gjchuDzLvGxUK/wEnLL0WAO2ItARD1mFoiP0&#10;1mTz6XSZdYCVQ5DKe7p9GB75NuHXtZLhU117FZgpONUW0o5pL+OebTciP6BwjZZjGeIfqmiFtpT0&#10;CvUggmBH1H9BtVoieKjDREKbQV1rqVIP1M1s+kc3T41wKvVC5Hh3pcn/P1j58fTkPiML/RvoaYCp&#10;Ce8eQX7zzMKuEfag7hGha5SoKPEsUpZ1zudjaKTa5z6ClN0HqGjI4hggAfU1tpEV6pMROg3gfCVd&#10;9YHJmHK9mq9ek0wkvc3WN6ub5W3KIfJLuEMf3iloWTQKjjTVBC9Ojz7EckR+cYnZPBhd7bUx6YCH&#10;cmeQnQQpYJ/WiP6bm7GsK/jtYr5IyBZifBJHqwMp1Oi24OtpXINmIh1vbZVcgtBmsKkSY0d+IiUD&#10;OaEve6argi+WMTjyVUJ1JsYQBkXSDyKjAfzBWUdqLLj/fhSoODPvLbEepXsx8GKUF0NYSaEFD5wN&#10;5i4kiaf+3T1NY68TT8+ZxxpJVYm+8QdE2f56Tl7P/3T7EwAA//8DAFBLAwQUAAYACAAAACEAUjtC&#10;W98AAAALAQAADwAAAGRycy9kb3ducmV2LnhtbEyPwU7DMBBE70j8g7VI3KhTKEkIcaqCBOIIpUg9&#10;uvESR8TrELtp6NezPcFtRvs0O1MuJ9eJEYfQelIwnyUgkGpvWmoUbN6frnIQIWoyuvOECn4wwLI6&#10;Pyt1YfyB3nBcx0ZwCIVCK7Ax9oWUobbodJj5Holvn35wOrIdGmkGfeBw18nrJEml0y3xB6t7fLRY&#10;f633TsHdy/hhu4etN5Tb+Wr7fPx+3RyVuryYVvcgIk7xD4ZTfa4OFXfa+T2ZIDr2WZ4xyiJPb0Ew&#10;schuUhC7k8gWIKtS/t9Q/QIAAP//AwBQSwECLQAUAAYACAAAACEAtoM4kv4AAADhAQAAEwAAAAAA&#10;AAAAAAAAAAAAAAAAW0NvbnRlbnRfVHlwZXNdLnhtbFBLAQItABQABgAIAAAAIQA4/SH/1gAAAJQB&#10;AAALAAAAAAAAAAAAAAAAAC8BAABfcmVscy8ucmVsc1BLAQItABQABgAIAAAAIQD/KeD7CQIAAO8D&#10;AAAOAAAAAAAAAAAAAAAAAC4CAABkcnMvZTJvRG9jLnhtbFBLAQItABQABgAIAAAAIQBSO0Jb3wAA&#10;AAsBAAAPAAAAAAAAAAAAAAAAAGMEAABkcnMvZG93bnJldi54bWxQSwUGAAAAAAQABADzAAAAbwUA&#10;AAAA&#10;" stroked="f">
                <v:textbox style="mso-fit-shape-to-text:t" inset="0,0,0,0">
                  <w:txbxContent>
                    <w:p w14:paraId="610E8321" w14:textId="77777777" w:rsidR="00E00092" w:rsidRDefault="0011658D" w:rsidP="00E30D77">
                      <w:pPr>
                        <w:spacing w:line="240" w:lineRule="auto"/>
                        <w:jc w:val="center"/>
                        <w:rPr>
                          <w:sz w:val="14"/>
                        </w:rPr>
                      </w:pPr>
                      <w:r w:rsidRPr="005426EA">
                        <w:rPr>
                          <w:sz w:val="14"/>
                          <w:szCs w:val="14"/>
                          <w:highlight w:val="lightGray"/>
                        </w:rPr>
                        <w:t>Lyft sprutan rakt upp från injektionsstället.</w:t>
                      </w:r>
                    </w:p>
                  </w:txbxContent>
                </v:textbox>
              </v:shape>
            </w:pict>
          </mc:Fallback>
        </mc:AlternateContent>
      </w:r>
      <w:r w:rsidR="00E30D77" w:rsidRPr="00C004BA">
        <w:rPr>
          <w:noProof/>
          <w:color w:val="000000" w:themeColor="text1"/>
          <w:szCs w:val="22"/>
        </w:rPr>
        <mc:AlternateContent>
          <mc:Choice Requires="wps">
            <w:drawing>
              <wp:anchor distT="45720" distB="45720" distL="114300" distR="114300" simplePos="0" relativeHeight="251774976" behindDoc="0" locked="0" layoutInCell="1" allowOverlap="1" wp14:anchorId="610E8256" wp14:editId="610E8257">
                <wp:simplePos x="0" y="0"/>
                <wp:positionH relativeFrom="column">
                  <wp:posOffset>1782385</wp:posOffset>
                </wp:positionH>
                <wp:positionV relativeFrom="paragraph">
                  <wp:posOffset>33870</wp:posOffset>
                </wp:positionV>
                <wp:extent cx="654685" cy="276045"/>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76045"/>
                        </a:xfrm>
                        <a:prstGeom prst="rect">
                          <a:avLst/>
                        </a:prstGeom>
                        <a:solidFill>
                          <a:srgbClr val="FFFFFF"/>
                        </a:solidFill>
                        <a:ln w="9525">
                          <a:noFill/>
                          <a:miter lim="800000"/>
                          <a:headEnd/>
                          <a:tailEnd/>
                        </a:ln>
                      </wps:spPr>
                      <wps:txbx>
                        <w:txbxContent>
                          <w:p w14:paraId="610E8322" w14:textId="77777777" w:rsidR="00E00092" w:rsidRPr="0072261E" w:rsidRDefault="0011658D" w:rsidP="00E30D77">
                            <w:pPr>
                              <w:spacing w:line="240" w:lineRule="auto"/>
                              <w:jc w:val="center"/>
                              <w:rPr>
                                <w:sz w:val="14"/>
                                <w:szCs w:val="14"/>
                              </w:rPr>
                            </w:pPr>
                            <w:r w:rsidRPr="005426EA">
                              <w:rPr>
                                <w:b/>
                                <w:bCs/>
                                <w:sz w:val="14"/>
                                <w:szCs w:val="14"/>
                                <w:highlight w:val="lightGray"/>
                              </w:rPr>
                              <w:t>Stick in</w:t>
                            </w:r>
                            <w:r w:rsidRPr="005426EA">
                              <w:rPr>
                                <w:sz w:val="14"/>
                                <w:szCs w:val="14"/>
                                <w:highlight w:val="lightGray"/>
                              </w:rPr>
                              <w:t xml:space="preserve"> nålen i 90 graders vinkel.</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0E8256" id="Text Box 221" o:spid="_x0000_s1083" type="#_x0000_t202" style="position:absolute;left:0;text-align:left;margin-left:140.35pt;margin-top:2.65pt;width:51.55pt;height:21.7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Kl/gEAANMDAAAOAAAAZHJzL2Uyb0RvYy54bWysU9uO2yAQfa/Uf0C8N3aidTa14qzabFNV&#10;2l6k7X4AxjhGxQwdSOz06zvgJL3sW1Ue0AAzZ2bOHNZ3Y2/YUaHXYCs+n+WcKSuh0XZf8aevu1cr&#10;znwQthEGrKr4SXl+t3n5Yj24Ui2gA9MoZARifTm4inchuDLLvOxUL/wMnLL02AL2ItAR91mDYiD0&#10;3mSLPF9mA2DjEKTynm7vp0e+Sfhtq2T43LZeBWYqTrWFtGPa67hnm7Uo9yhcp+W5DPEPVfRCW0p6&#10;hboXQbAD6mdQvZYIHtowk9Bn0LZaqtQDdTPP/+rmsRNOpV6IHO+uNPn/Bys/HR/dF2RhfAsjDTA1&#10;4d0DyG+eWdh2wu7VG0QYOiUaSjyPlGWD8+U5NFLtSx9B6uEjNDRkcQiQgMYW+8gK9ckInQZwupKu&#10;xsAkXS6Lm+Wq4EzS0+J2md8UKYMoL8EOfXivoGfRqDjSTBO4OD74EIsR5cUl5vJgdLPTxqQD7uut&#10;QXYUNP9dWmf0P9yMZUPFXxeLIiFbiPFJGr0OpE+j+4qv8rgmxUQy3tkmuQShzWRTJcae2YmETNSE&#10;sR6Zbipe3MbgyFYNzYn4Qpj0SP+HjA7wB2cDabHi/vtBoOLMfLDEeRTuxcCLUV8MYSWFVjxwNpnb&#10;kAQeqYnJSDmJpLPKozR/PyevX39x8xMAAP//AwBQSwMEFAAGAAgAAAAhAFJsgMneAAAACAEAAA8A&#10;AABkcnMvZG93bnJldi54bWxMj8FOwzAQRO9I/IO1SFwQdUigWCFOBS3c4NBS9byNTRIRr6PYadK/&#10;ZznBcTSjmTfFanadONkhtJ403C0SEJYqb1qqNew/324ViBCRDHaerIazDbAqLy8KzI2faGtPu1gL&#10;LqGQo4Ymxj6XMlSNdRgWvrfE3pcfHEaWQy3NgBOXu06mSbKUDlvihQZ7u25s9b0bnYblZhinLa1v&#10;NvvXd/zo6/Twcj5ofX01Pz+BiHaOf2H4xWd0KJnp6EcyQXQaUpU8clTDQwaC/UxlfOWo4V4pkGUh&#10;/x8ofwAAAP//AwBQSwECLQAUAAYACAAAACEAtoM4kv4AAADhAQAAEwAAAAAAAAAAAAAAAAAAAAAA&#10;W0NvbnRlbnRfVHlwZXNdLnhtbFBLAQItABQABgAIAAAAIQA4/SH/1gAAAJQBAAALAAAAAAAAAAAA&#10;AAAAAC8BAABfcmVscy8ucmVsc1BLAQItABQABgAIAAAAIQAIfgKl/gEAANMDAAAOAAAAAAAAAAAA&#10;AAAAAC4CAABkcnMvZTJvRG9jLnhtbFBLAQItABQABgAIAAAAIQBSbIDJ3gAAAAgBAAAPAAAAAAAA&#10;AAAAAAAAAFgEAABkcnMvZG93bnJldi54bWxQSwUGAAAAAAQABADzAAAAYwUAAAAA&#10;" stroked="f">
                <v:textbox inset="0,0,0,0">
                  <w:txbxContent>
                    <w:p w14:paraId="610E8322" w14:textId="77777777" w:rsidR="00E00092" w:rsidRPr="0072261E" w:rsidRDefault="0011658D" w:rsidP="00E30D77">
                      <w:pPr>
                        <w:spacing w:line="240" w:lineRule="auto"/>
                        <w:jc w:val="center"/>
                        <w:rPr>
                          <w:sz w:val="14"/>
                          <w:szCs w:val="14"/>
                        </w:rPr>
                      </w:pPr>
                      <w:r w:rsidRPr="005426EA">
                        <w:rPr>
                          <w:b/>
                          <w:bCs/>
                          <w:sz w:val="14"/>
                          <w:szCs w:val="14"/>
                          <w:highlight w:val="lightGray"/>
                        </w:rPr>
                        <w:t>Stick in</w:t>
                      </w:r>
                      <w:r w:rsidRPr="005426EA">
                        <w:rPr>
                          <w:sz w:val="14"/>
                          <w:szCs w:val="14"/>
                          <w:highlight w:val="lightGray"/>
                        </w:rPr>
                        <w:t xml:space="preserve"> nålen i 90 graders vinkel.</w:t>
                      </w:r>
                    </w:p>
                  </w:txbxContent>
                </v:textbox>
              </v:shape>
            </w:pict>
          </mc:Fallback>
        </mc:AlternateContent>
      </w:r>
      <w:r w:rsidR="00E30D77" w:rsidRPr="00C004BA">
        <w:rPr>
          <w:noProof/>
          <w:color w:val="000000" w:themeColor="text1"/>
          <w:szCs w:val="22"/>
        </w:rPr>
        <mc:AlternateContent>
          <mc:Choice Requires="wps">
            <w:drawing>
              <wp:anchor distT="45720" distB="45720" distL="114300" distR="114300" simplePos="0" relativeHeight="251777024" behindDoc="0" locked="0" layoutInCell="1" allowOverlap="1" wp14:anchorId="610E8258" wp14:editId="610E8259">
                <wp:simplePos x="0" y="0"/>
                <wp:positionH relativeFrom="margin">
                  <wp:posOffset>2584244</wp:posOffset>
                </wp:positionH>
                <wp:positionV relativeFrom="paragraph">
                  <wp:posOffset>50165</wp:posOffset>
                </wp:positionV>
                <wp:extent cx="668655" cy="1850644"/>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610E8323" w14:textId="77777777" w:rsidR="00E00092" w:rsidRPr="00D41073" w:rsidRDefault="0011658D" w:rsidP="00E30D77">
                            <w:pPr>
                              <w:spacing w:line="240" w:lineRule="auto"/>
                              <w:jc w:val="center"/>
                              <w:rPr>
                                <w:sz w:val="14"/>
                              </w:rPr>
                            </w:pPr>
                            <w:r w:rsidRPr="005426EA">
                              <w:rPr>
                                <w:b/>
                                <w:bCs/>
                                <w:sz w:val="14"/>
                                <w:szCs w:val="14"/>
                                <w:highlight w:val="lightGray"/>
                              </w:rPr>
                              <w:t>Tryck in</w:t>
                            </w:r>
                            <w:r w:rsidRPr="005426EA">
                              <w:rPr>
                                <w:sz w:val="14"/>
                                <w:szCs w:val="14"/>
                                <w:highlight w:val="lightGray"/>
                              </w:rPr>
                              <w:t xml:space="preserve"> kolven för att injicera.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58" id="Text Box 220" o:spid="_x0000_s1084" type="#_x0000_t202" style="position:absolute;left:0;text-align:left;margin-left:203.5pt;margin-top:3.95pt;width:52.65pt;height:145.7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JqKCAIAAO4DAAAOAAAAZHJzL2Uyb0RvYy54bWysU9uO2yAQfa/Uf0C8N3aidZRa66y22aaq&#10;tL1I234AxjhGxQwdSOz06ztgJ9vLW1Ue0AAzZ2bOHG7vxt6wk0KvwVZ8ucg5U1ZCo+2h4l+/7F9t&#10;OPNB2EYYsKriZ+X53fbli9vBlWoFHZhGISMQ68vBVbwLwZVZ5mWneuEX4JSlxxawF4GOeMgaFAOh&#10;9yZb5fk6GwAbhyCV93T7MD3ybcJvWyXDp7b1KjBTcaotpB3TXsc9296K8oDCdVrOZYh/qKIX2lLS&#10;K9SDCIIdUf8F1WuJ4KENCwl9Bm2rpUo9UDfL/I9unjrhVOqFyPHuSpP/f7Dy4+nJfUYWxjcw0gBT&#10;E949gvzmmYVdJ+xB3SPC0CnRUOJlpCwbnC/n0Ei1L30EqYcP0NCQxTFAAhpb7CMr1CcjdBrA+Uq6&#10;GgOTdLleb9ZFwZmkp+WmyNc3NymFKC/RDn14p6Bn0ag40lATujg9+hCrEeXFJSbzYHSz18akAx7q&#10;nUF2EiSAfVoz+m9uxrKh4q+LVZGQLcT4pI1eBxKo0X3FN3lck2QiG29tk1yC0GayqRJjZ3oiIxM3&#10;YaxHppuKF5sYHOmqoTkTYQiTIOkDkdEB/uBsIDFW3H8/ClScmfeWSI/KvRh4MeqLIayk0IoHziZz&#10;F5LCU//unoax14mn58xzjSSqRN/8AaJqfz0nr+dvuv0J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Dn0mooIAgAA7gMA&#10;AA4AAAAAAAAAAAAAAAAALgIAAGRycy9lMm9Eb2MueG1sUEsBAi0AFAAGAAgAAAAhAPPIFhvfAAAA&#10;CQEAAA8AAAAAAAAAAAAAAAAAYgQAAGRycy9kb3ducmV2LnhtbFBLBQYAAAAABAAEAPMAAABuBQAA&#10;AAA=&#10;" stroked="f">
                <v:textbox style="mso-fit-shape-to-text:t" inset="0,0,0,0">
                  <w:txbxContent>
                    <w:p w14:paraId="610E8323" w14:textId="77777777" w:rsidR="00E00092" w:rsidRPr="00D41073" w:rsidRDefault="0011658D" w:rsidP="00E30D77">
                      <w:pPr>
                        <w:spacing w:line="240" w:lineRule="auto"/>
                        <w:jc w:val="center"/>
                        <w:rPr>
                          <w:sz w:val="14"/>
                        </w:rPr>
                      </w:pPr>
                      <w:r w:rsidRPr="005426EA">
                        <w:rPr>
                          <w:b/>
                          <w:bCs/>
                          <w:sz w:val="14"/>
                          <w:szCs w:val="14"/>
                          <w:highlight w:val="lightGray"/>
                        </w:rPr>
                        <w:t>Tryck in</w:t>
                      </w:r>
                      <w:r w:rsidRPr="005426EA">
                        <w:rPr>
                          <w:sz w:val="14"/>
                          <w:szCs w:val="14"/>
                          <w:highlight w:val="lightGray"/>
                        </w:rPr>
                        <w:t xml:space="preserve"> kolven för att injicera.</w:t>
                      </w:r>
                    </w:p>
                  </w:txbxContent>
                </v:textbox>
                <w10:wrap anchorx="margin"/>
              </v:shape>
            </w:pict>
          </mc:Fallback>
        </mc:AlternateContent>
      </w:r>
      <w:r w:rsidR="00E30D77" w:rsidRPr="00C004BA">
        <w:rPr>
          <w:noProof/>
          <w:color w:val="000000" w:themeColor="text1"/>
          <w:szCs w:val="22"/>
        </w:rPr>
        <mc:AlternateContent>
          <mc:Choice Requires="wps">
            <w:drawing>
              <wp:anchor distT="45720" distB="45720" distL="114300" distR="114300" simplePos="0" relativeHeight="251772928" behindDoc="0" locked="0" layoutInCell="1" allowOverlap="1" wp14:anchorId="610E825A" wp14:editId="610E825B">
                <wp:simplePos x="0" y="0"/>
                <wp:positionH relativeFrom="column">
                  <wp:posOffset>982355</wp:posOffset>
                </wp:positionH>
                <wp:positionV relativeFrom="paragraph">
                  <wp:posOffset>44943</wp:posOffset>
                </wp:positionV>
                <wp:extent cx="593677" cy="1844294"/>
                <wp:effectExtent l="0" t="0" r="0" b="63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610E8324" w14:textId="77777777" w:rsidR="00E00092" w:rsidRPr="00D41073" w:rsidRDefault="0011658D" w:rsidP="00E30D77">
                            <w:pPr>
                              <w:spacing w:line="240" w:lineRule="auto"/>
                              <w:jc w:val="center"/>
                              <w:rPr>
                                <w:sz w:val="14"/>
                                <w:szCs w:val="14"/>
                              </w:rPr>
                            </w:pPr>
                            <w:r w:rsidRPr="005426EA">
                              <w:rPr>
                                <w:b/>
                                <w:bCs/>
                                <w:sz w:val="14"/>
                                <w:szCs w:val="14"/>
                                <w:highlight w:val="lightGray"/>
                              </w:rPr>
                              <w:t>Nyp ihop</w:t>
                            </w:r>
                            <w:r w:rsidRPr="005426EA">
                              <w:rPr>
                                <w:sz w:val="14"/>
                                <w:szCs w:val="14"/>
                                <w:highlight w:val="lightGray"/>
                              </w:rPr>
                              <w:t xml:space="preserve"> huden.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5A" id="Text Box 222" o:spid="_x0000_s1085" type="#_x0000_t202" style="position:absolute;left:0;text-align:left;margin-left:77.35pt;margin-top:3.55pt;width:46.75pt;height:145.2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9yCA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YqsxONJVQnUmwhAGQdIHIqMB/MFZR2IsuP9+FKg4M+8tkR6VezHwYpQXQ1hJoQUPnA3m&#10;LiSFp/7dPQ1jrxNPz5nHGklUib7xA0TV/npOXs/fdPsTAAD//wMAUEsDBBQABgAIAAAAIQCEXsdq&#10;3wAAAAkBAAAPAAAAZHJzL2Rvd25yZXYueG1sTI/BTsMwEETvSPyDtUjcqJOoJWmIUxUkEEcoRerR&#10;jd04qr0OsZuGfj3LCW47mtHsm2o1OctGPYTOo4B0lgDT2HjVYStg+/F8VwALUaKS1qMW8K0DrOrr&#10;q0qWyp/xXY+b2DIqwVBKASbGvuQ8NEY7GWa+10jewQ9ORpJDy9Ugz1TuLM+S5J472SF9MLLXT0Y3&#10;x83JCVi+jp/GPu68wsKk693L5ettexHi9mZaPwCLeop/YfjFJ3SoiWnvT6gCs6QX85yiAvIUGPnZ&#10;vMiA7elY5gvgdcX/L6h/AAAA//8DAFBLAQItABQABgAIAAAAIQC2gziS/gAAAOEBAAATAAAAAAAA&#10;AAAAAAAAAAAAAABbQ29udGVudF9UeXBlc10ueG1sUEsBAi0AFAAGAAgAAAAhADj9If/WAAAAlAEA&#10;AAsAAAAAAAAAAAAAAAAALwEAAF9yZWxzLy5yZWxzUEsBAi0AFAAGAAgAAAAhAEXB73IIAgAA7gMA&#10;AA4AAAAAAAAAAAAAAAAALgIAAGRycy9lMm9Eb2MueG1sUEsBAi0AFAAGAAgAAAAhAIRex2rfAAAA&#10;CQEAAA8AAAAAAAAAAAAAAAAAYgQAAGRycy9kb3ducmV2LnhtbFBLBQYAAAAABAAEAPMAAABuBQAA&#10;AAA=&#10;" stroked="f">
                <v:textbox style="mso-fit-shape-to-text:t" inset="0,0,0,0">
                  <w:txbxContent>
                    <w:p w14:paraId="610E8324" w14:textId="77777777" w:rsidR="00E00092" w:rsidRPr="00D41073" w:rsidRDefault="0011658D" w:rsidP="00E30D77">
                      <w:pPr>
                        <w:spacing w:line="240" w:lineRule="auto"/>
                        <w:jc w:val="center"/>
                        <w:rPr>
                          <w:sz w:val="14"/>
                          <w:szCs w:val="14"/>
                        </w:rPr>
                      </w:pPr>
                      <w:r w:rsidRPr="005426EA">
                        <w:rPr>
                          <w:b/>
                          <w:bCs/>
                          <w:sz w:val="14"/>
                          <w:szCs w:val="14"/>
                          <w:highlight w:val="lightGray"/>
                        </w:rPr>
                        <w:t>Nyp ihop</w:t>
                      </w:r>
                      <w:r w:rsidRPr="005426EA">
                        <w:rPr>
                          <w:sz w:val="14"/>
                          <w:szCs w:val="14"/>
                          <w:highlight w:val="lightGray"/>
                        </w:rPr>
                        <w:t xml:space="preserve"> huden.</w:t>
                      </w:r>
                    </w:p>
                  </w:txbxContent>
                </v:textbox>
              </v:shape>
            </w:pict>
          </mc:Fallback>
        </mc:AlternateContent>
      </w:r>
      <w:r w:rsidR="00E30D77" w:rsidRPr="00C004BA">
        <w:rPr>
          <w:noProof/>
          <w:color w:val="000000" w:themeColor="text1"/>
        </w:rPr>
        <w:drawing>
          <wp:inline distT="0" distB="0" distL="0" distR="0" wp14:anchorId="610E825C" wp14:editId="610E825D">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20"/>
                    <a:stretch>
                      <a:fillRect/>
                    </a:stretch>
                  </pic:blipFill>
                  <pic:spPr>
                    <a:xfrm>
                      <a:off x="0" y="0"/>
                      <a:ext cx="2356134" cy="1334553"/>
                    </a:xfrm>
                    <a:prstGeom prst="rect">
                      <a:avLst/>
                    </a:prstGeom>
                  </pic:spPr>
                </pic:pic>
              </a:graphicData>
            </a:graphic>
          </wp:inline>
        </w:drawing>
      </w:r>
    </w:p>
    <w:p w14:paraId="610E7E64"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color w:val="000000" w:themeColor="text1"/>
          <w:szCs w:val="22"/>
        </w:rPr>
        <w:t xml:space="preserve"> Lyft sprutan rakt upp från injektionsstället.</w:t>
      </w:r>
    </w:p>
    <w:p w14:paraId="610E7E65" w14:textId="77777777" w:rsidR="00E30D77" w:rsidRPr="00C004BA" w:rsidRDefault="0011658D" w:rsidP="00E30D77">
      <w:pPr>
        <w:pStyle w:val="ListParagraph"/>
        <w:numPr>
          <w:ilvl w:val="0"/>
          <w:numId w:val="13"/>
        </w:numPr>
        <w:spacing w:line="240" w:lineRule="auto"/>
        <w:rPr>
          <w:noProof/>
          <w:color w:val="000000" w:themeColor="text1"/>
          <w:szCs w:val="22"/>
        </w:rPr>
      </w:pPr>
      <w:r w:rsidRPr="00C004BA">
        <w:rPr>
          <w:color w:val="000000" w:themeColor="text1"/>
          <w:szCs w:val="22"/>
        </w:rPr>
        <w:t>Tillkalla hjälp</w:t>
      </w:r>
    </w:p>
    <w:p w14:paraId="610E7E66"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color w:val="000000" w:themeColor="text1"/>
          <w:szCs w:val="22"/>
        </w:rPr>
        <w:t>Lägg patienten i sidoläge.</w:t>
      </w:r>
    </w:p>
    <w:p w14:paraId="610E7E67" w14:textId="77777777" w:rsidR="00E30D77" w:rsidRPr="00C004BA" w:rsidRDefault="0011658D" w:rsidP="00E30D77">
      <w:pPr>
        <w:pStyle w:val="ListParagraph"/>
        <w:numPr>
          <w:ilvl w:val="1"/>
          <w:numId w:val="13"/>
        </w:numPr>
        <w:spacing w:line="240" w:lineRule="auto"/>
        <w:rPr>
          <w:noProof/>
          <w:color w:val="000000" w:themeColor="text1"/>
          <w:szCs w:val="22"/>
        </w:rPr>
      </w:pPr>
      <w:r w:rsidRPr="00C004BA">
        <w:rPr>
          <w:color w:val="000000" w:themeColor="text1"/>
          <w:szCs w:val="22"/>
        </w:rPr>
        <w:t>Ring efter akutvård.</w:t>
      </w:r>
    </w:p>
    <w:p w14:paraId="610E7E68" w14:textId="77777777" w:rsidR="00E30D77" w:rsidRPr="00C004BA" w:rsidRDefault="0011658D" w:rsidP="00E30D77">
      <w:pPr>
        <w:pStyle w:val="ListParagraph"/>
        <w:spacing w:line="240" w:lineRule="auto"/>
        <w:ind w:left="1440"/>
        <w:rPr>
          <w:noProof/>
          <w:szCs w:val="22"/>
        </w:rPr>
      </w:pPr>
      <w:r w:rsidRPr="00C004BA">
        <w:rPr>
          <w:noProof/>
          <w:color w:val="000000" w:themeColor="text1"/>
          <w:szCs w:val="22"/>
        </w:rPr>
        <mc:AlternateContent>
          <mc:Choice Requires="wps">
            <w:drawing>
              <wp:anchor distT="45720" distB="45720" distL="114300" distR="114300" simplePos="0" relativeHeight="251781120" behindDoc="0" locked="0" layoutInCell="1" allowOverlap="1" wp14:anchorId="610E825E" wp14:editId="610E825F">
                <wp:simplePos x="0" y="0"/>
                <wp:positionH relativeFrom="margin">
                  <wp:posOffset>898682</wp:posOffset>
                </wp:positionH>
                <wp:positionV relativeFrom="paragraph">
                  <wp:posOffset>135634</wp:posOffset>
                </wp:positionV>
                <wp:extent cx="1009402" cy="444500"/>
                <wp:effectExtent l="0" t="0" r="635"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444500"/>
                        </a:xfrm>
                        <a:prstGeom prst="rect">
                          <a:avLst/>
                        </a:prstGeom>
                        <a:solidFill>
                          <a:srgbClr val="FFFFFF"/>
                        </a:solidFill>
                        <a:ln w="9525">
                          <a:noFill/>
                          <a:miter lim="800000"/>
                          <a:headEnd/>
                          <a:tailEnd/>
                        </a:ln>
                      </wps:spPr>
                      <wps:txbx>
                        <w:txbxContent>
                          <w:p w14:paraId="610E8325" w14:textId="77777777" w:rsidR="00E00092" w:rsidRDefault="0011658D" w:rsidP="00E30D77">
                            <w:pPr>
                              <w:spacing w:line="240" w:lineRule="auto"/>
                              <w:rPr>
                                <w:sz w:val="16"/>
                              </w:rPr>
                            </w:pPr>
                            <w:r w:rsidRPr="005426EA">
                              <w:rPr>
                                <w:sz w:val="16"/>
                                <w:szCs w:val="16"/>
                                <w:highlight w:val="lightGray"/>
                              </w:rPr>
                              <w:t>Lägg patienten i sidoläge. Ring efter akutvård.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0E825E" id="Text Box 223" o:spid="_x0000_s1086" type="#_x0000_t202" style="position:absolute;left:0;text-align:left;margin-left:70.75pt;margin-top:10.7pt;width:79.5pt;height:3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Po+wEAANQDAAAOAAAAZHJzL2Uyb0RvYy54bWysU8GO0zAQvSPxD5bvNGnVrnajpivoUoS0&#10;sEgLH+A4TmLheMzYbVK+nrHTFLTcEDlYz7Hnzcyb5+392Bt2Uug12JIvFzlnykqotW1L/u3r4c0t&#10;Zz4IWwsDVpX8rDy/371+tR1coVbQgakVMiKxvhhcybsQXJFlXnaqF34BTlk6bAB7EWiLbVajGIi9&#10;N9kqz2+yAbB2CFJ5T38fpkO+S/xNo2R4ahqvAjMlp9pCWjGtVVyz3VYULQrXaXkpQ/xDFb3QlpJe&#10;qR5EEOyI+i+qXksED01YSOgzaBotVeqBulnmL7p57oRTqRcSx7urTP7/0crPp2f3BVkY38FIA0xN&#10;ePcI8rtnFvadsK16iwhDp0RNiZdRsmxwvriERql94SNJNXyCmoYsjgES0dhgH1WhPhmx0wDOV9HV&#10;GJiMKfP8bp2vOJN0tl6vN3maSiaKOdqhDx8U9CyCkiMNNbGL06MPsRpRzFdiMg9G1wdtTNpgW+0N&#10;spMgAxzSlxp4cc1YNpT8brPaJGYLMT55o9eBDGp0X/LbPH6TZaIa722drgShzYSpEmMv8kRFJm3C&#10;WI1M1yW/ScFRrgrqMwmGMBmSHhCBDvAnZwOZseT+x1Gg4sx8tCR6dO4McAbVDISVFFrywNkE9yE5&#10;fB4UWSeJdLF59Oaf+1Tv78e4+wUAAP//AwBQSwMEFAAGAAgAAAAhAI1Ul4LeAAAACQEAAA8AAABk&#10;cnMvZG93bnJldi54bWxMj8FOwzAQRO9I/IO1SFwQtRNKRdM4FbRwg0NL1fM2NklEvI5ip0n/nuUE&#10;x5l9mp3J15Nrxdn2ofGkIZkpEJZKbxqqNBw+3+6fQISIZLD1ZDVcbIB1cX2VY2b8SDt73sdKcAiF&#10;DDXUMXaZlKGsrcMw850lvn353mFk2VfS9DhyuGtlqtRCOmyIP9TY2U1ty+/94DQstv0w7mhztz28&#10;vuNHV6XHl8tR69ub6XkFItop/sHwW5+rQ8GdTn4gE0TLep48MqohTeYgGHhQio2ThiUbssjl/wXF&#10;DwAAAP//AwBQSwECLQAUAAYACAAAACEAtoM4kv4AAADhAQAAEwAAAAAAAAAAAAAAAAAAAAAAW0Nv&#10;bnRlbnRfVHlwZXNdLnhtbFBLAQItABQABgAIAAAAIQA4/SH/1gAAAJQBAAALAAAAAAAAAAAAAAAA&#10;AC8BAABfcmVscy8ucmVsc1BLAQItABQABgAIAAAAIQDGSzPo+wEAANQDAAAOAAAAAAAAAAAAAAAA&#10;AC4CAABkcnMvZTJvRG9jLnhtbFBLAQItABQABgAIAAAAIQCNVJeC3gAAAAkBAAAPAAAAAAAAAAAA&#10;AAAAAFUEAABkcnMvZG93bnJldi54bWxQSwUGAAAAAAQABADzAAAAYAUAAAAA&#10;" stroked="f">
                <v:textbox inset="0,0,0,0">
                  <w:txbxContent>
                    <w:p w14:paraId="610E8325" w14:textId="77777777" w:rsidR="00E00092" w:rsidRDefault="0011658D" w:rsidP="00E30D77">
                      <w:pPr>
                        <w:spacing w:line="240" w:lineRule="auto"/>
                        <w:rPr>
                          <w:sz w:val="16"/>
                        </w:rPr>
                      </w:pPr>
                      <w:r w:rsidRPr="005426EA">
                        <w:rPr>
                          <w:sz w:val="16"/>
                          <w:szCs w:val="16"/>
                          <w:highlight w:val="lightGray"/>
                        </w:rPr>
                        <w:t>Lägg patienten i sidoläge. Ring efter akutvård.</w:t>
                      </w:r>
                    </w:p>
                  </w:txbxContent>
                </v:textbox>
                <w10:wrap anchorx="margin"/>
              </v:shape>
            </w:pict>
          </mc:Fallback>
        </mc:AlternateContent>
      </w:r>
    </w:p>
    <w:p w14:paraId="610E7E69" w14:textId="77777777" w:rsidR="00E30D77" w:rsidRPr="00C004BA" w:rsidRDefault="0011658D" w:rsidP="00E30D77">
      <w:pPr>
        <w:pStyle w:val="ListParagraph"/>
        <w:spacing w:line="240" w:lineRule="auto"/>
        <w:ind w:left="1440"/>
        <w:rPr>
          <w:noProof/>
          <w:szCs w:val="22"/>
        </w:rPr>
      </w:pPr>
      <w:r w:rsidRPr="00C004BA">
        <w:rPr>
          <w:noProof/>
        </w:rPr>
        <w:drawing>
          <wp:inline distT="0" distB="0" distL="0" distR="0" wp14:anchorId="610E8260" wp14:editId="610E8261">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5"/>
                    <a:stretch>
                      <a:fillRect/>
                    </a:stretch>
                  </pic:blipFill>
                  <pic:spPr>
                    <a:xfrm>
                      <a:off x="0" y="0"/>
                      <a:ext cx="1297687" cy="1391819"/>
                    </a:xfrm>
                    <a:prstGeom prst="rect">
                      <a:avLst/>
                    </a:prstGeom>
                  </pic:spPr>
                </pic:pic>
              </a:graphicData>
            </a:graphic>
          </wp:inline>
        </w:drawing>
      </w:r>
    </w:p>
    <w:p w14:paraId="610E7E6A" w14:textId="77777777" w:rsidR="00E30D77" w:rsidRPr="00C004BA" w:rsidRDefault="0011658D" w:rsidP="00E30D77">
      <w:pPr>
        <w:pStyle w:val="ListParagraph"/>
        <w:numPr>
          <w:ilvl w:val="1"/>
          <w:numId w:val="10"/>
        </w:numPr>
        <w:spacing w:line="240" w:lineRule="auto"/>
        <w:rPr>
          <w:noProof/>
          <w:szCs w:val="22"/>
        </w:rPr>
      </w:pPr>
      <w:r w:rsidRPr="00C004BA">
        <w:t>Sätt inte tillbaka locket på sprutan. Kasseras enligt lokala bestämmelser.</w:t>
      </w:r>
    </w:p>
    <w:p w14:paraId="610E7E6B" w14:textId="77777777" w:rsidR="00E30D77" w:rsidRPr="00C004BA" w:rsidRDefault="0011658D" w:rsidP="00E30D77">
      <w:pPr>
        <w:spacing w:line="240" w:lineRule="auto"/>
        <w:rPr>
          <w:noProof/>
          <w:szCs w:val="22"/>
        </w:rPr>
      </w:pPr>
      <w:r w:rsidRPr="00C004BA">
        <w:rPr>
          <w:noProof/>
          <w:color w:val="000000" w:themeColor="text1"/>
          <w:szCs w:val="22"/>
        </w:rPr>
        <mc:AlternateContent>
          <mc:Choice Requires="wps">
            <w:drawing>
              <wp:anchor distT="45720" distB="45720" distL="114300" distR="114300" simplePos="0" relativeHeight="251828224" behindDoc="0" locked="0" layoutInCell="1" allowOverlap="1" wp14:anchorId="610E8262" wp14:editId="610E8263">
                <wp:simplePos x="0" y="0"/>
                <wp:positionH relativeFrom="margin">
                  <wp:posOffset>4611957</wp:posOffset>
                </wp:positionH>
                <wp:positionV relativeFrom="paragraph">
                  <wp:posOffset>367761</wp:posOffset>
                </wp:positionV>
                <wp:extent cx="777875" cy="217047"/>
                <wp:effectExtent l="0" t="0" r="317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14:paraId="610E8326" w14:textId="77777777" w:rsidR="00E00092" w:rsidRDefault="0011658D" w:rsidP="00E30D77">
                            <w:pPr>
                              <w:spacing w:line="240" w:lineRule="auto"/>
                              <w:rPr>
                                <w:b/>
                              </w:rPr>
                            </w:pPr>
                            <w:r>
                              <w:rPr>
                                <w:b/>
                                <w:bCs/>
                                <w:szCs w:val="22"/>
                              </w:rPr>
                              <w:t>Kolv</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0E8262" id="Text Box 37" o:spid="_x0000_s1087" type="#_x0000_t202" style="position:absolute;margin-left:363.15pt;margin-top:28.95pt;width:61.25pt;height:17.1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BwIAAO0DAAAOAAAAZHJzL2Uyb0RvYy54bWysU9uO0zAQfUfiHyy/07QV3ZSo6WrpUoS0&#10;LEgLH+A4TmPheMzYbVK+nrGTdrm8Ifxgje2ZMzNnjje3Q2fYSaHXYEu+mM05U1ZCre2h5F+/7F+t&#10;OfNB2FoYsKrkZ+X57fbli03vCrWEFkytkBGI9UXvSt6G4Ios87JVnfAzcMrSYwPYiUBHPGQ1ip7Q&#10;O5Mt5/ObrAesHYJU3tPt/fjItwm/aZQMn5rGq8BMyam2kHZMexX3bLsRxQGFa7WcyhD/UEUntKWk&#10;V6h7EQQ7ov4LqtMSwUMTZhK6DJpGS5V6oG4W8z+6eWqFU6kXIse7K03+/8HKx9OT+4wsDG9hoAGm&#10;Jrx7APnNMwu7VtiDukOEvlWipsSLSFnWO19MoZFqX/gIUvUfoaYhi2OABDQ02EVWqE9G6DSA85V0&#10;NQQm6TLP83W+4kzS03KRz1/nKYMoLsEOfXivoGPRKDnSTBO4OD34EIsRxcUl5vJgdL3XxqQDHqqd&#10;QXYSNP99WhP6b27Gsr7kb1bLVUK2EOOTNDodSJ9GdyVfz+MaFRPJeGfr5BKENqNNlRg7sRMJGakJ&#10;QzUwXZf8JnEX2aqgPhNfCKMe6f+Q0QL+4KwnLZbcfz8KVJyZD5Y4j8K9GHgxqoshrKTQkgfORnMX&#10;ksBT/+6OZrHXiafnzFONpKlE36T/KNpfz8nr+ZdufwIAAP//AwBQSwMEFAAGAAgAAAAhAMEdOPXi&#10;AAAACQEAAA8AAABkcnMvZG93bnJldi54bWxMjzFPwzAQhXck/oN1SCyIOk1DmoY4VVXBAEtF6MLm&#10;xm4ciM9R7LTh3/c6wXi6T+99r1hPtmMnPfjWoYD5LAKmsXaqxUbA/vP1MQPmg0QlO4dawK/2sC5v&#10;bwqZK3fGD32qQsMoBH0uBZgQ+pxzXxttpZ+5XiP9jm6wMtA5NFwN8kzhtuNxFKXcyhapwcheb42u&#10;f6rRCtglXzvzMB5f3jfJYnjbj9v0u6mEuL+bNs/Agp7CHwxXfVKHkpwObkTlWSdgGacLQgU8LVfA&#10;CMiSjLYcBKziOfCy4P8XlBcAAAD//wMAUEsBAi0AFAAGAAgAAAAhALaDOJL+AAAA4QEAABMAAAAA&#10;AAAAAAAAAAAAAAAAAFtDb250ZW50X1R5cGVzXS54bWxQSwECLQAUAAYACAAAACEAOP0h/9YAAACU&#10;AQAACwAAAAAAAAAAAAAAAAAvAQAAX3JlbHMvLnJlbHNQSwECLQAUAAYACAAAACEARlPvxQcCAADt&#10;AwAADgAAAAAAAAAAAAAAAAAuAgAAZHJzL2Uyb0RvYy54bWxQSwECLQAUAAYACAAAACEAwR049eIA&#10;AAAJAQAADwAAAAAAAAAAAAAAAABhBAAAZHJzL2Rvd25yZXYueG1sUEsFBgAAAAAEAAQA8wAAAHAF&#10;AAAAAA==&#10;" stroked="f">
                <v:textbox style="mso-fit-shape-to-text:t" inset="0,0,0,0">
                  <w:txbxContent>
                    <w:p w14:paraId="610E8326" w14:textId="77777777" w:rsidR="00E00092" w:rsidRDefault="0011658D" w:rsidP="00E30D77">
                      <w:pPr>
                        <w:spacing w:line="240" w:lineRule="auto"/>
                        <w:rPr>
                          <w:b/>
                        </w:rPr>
                      </w:pPr>
                      <w:r>
                        <w:rPr>
                          <w:b/>
                          <w:bCs/>
                          <w:szCs w:val="22"/>
                        </w:rPr>
                        <w:t>Kolv</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826176" behindDoc="0" locked="0" layoutInCell="1" allowOverlap="1" wp14:anchorId="610E8264" wp14:editId="610E8265">
                <wp:simplePos x="0" y="0"/>
                <wp:positionH relativeFrom="margin">
                  <wp:posOffset>4611957</wp:posOffset>
                </wp:positionH>
                <wp:positionV relativeFrom="paragraph">
                  <wp:posOffset>39957</wp:posOffset>
                </wp:positionV>
                <wp:extent cx="1030406" cy="1848739"/>
                <wp:effectExtent l="0" t="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1848739"/>
                        </a:xfrm>
                        <a:prstGeom prst="rect">
                          <a:avLst/>
                        </a:prstGeom>
                        <a:solidFill>
                          <a:srgbClr val="FFFFFF"/>
                        </a:solidFill>
                        <a:ln w="9525">
                          <a:noFill/>
                          <a:miter lim="800000"/>
                          <a:headEnd/>
                          <a:tailEnd/>
                        </a:ln>
                      </wps:spPr>
                      <wps:txbx>
                        <w:txbxContent>
                          <w:p w14:paraId="610E8327" w14:textId="77777777" w:rsidR="00E00092" w:rsidRDefault="0011658D" w:rsidP="00E30D77">
                            <w:pPr>
                              <w:spacing w:line="240" w:lineRule="auto"/>
                              <w:rPr>
                                <w:b/>
                              </w:rPr>
                            </w:pPr>
                            <w:r>
                              <w:rPr>
                                <w:b/>
                                <w:bCs/>
                                <w:szCs w:val="22"/>
                              </w:rPr>
                              <w:t>Fingerfläns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64" id="Text Box 36" o:spid="_x0000_s1088" type="#_x0000_t202" style="position:absolute;margin-left:363.15pt;margin-top:3.15pt;width:81.15pt;height:145.55pt;z-index:251826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dCgIAAO8DAAAOAAAAZHJzL2Uyb0RvYy54bWysU9tu2zAMfR+wfxD0vthJ2yw14hRdugwD&#10;ugvQ7QNkWY6FyaJGKbGzrx8lO+kub8P0IFASeUgeHq3vhs6wo0KvwZZ8Pss5U1ZCre2+5F+/7F6t&#10;OPNB2FoYsKrkJ+X53ebli3XvCrWAFkytkBGI9UXvSt6G4Ios87JVnfAzcMrSYwPYiUBH3Gc1ip7Q&#10;O5Mt8nyZ9YC1Q5DKe7p9GB/5JuE3jZLhU9N4FZgpOdUW0o5pr+Kebdai2KNwrZZTGeIfquiEtpT0&#10;AvUggmAH1H9BdVoieGjCTEKXQdNoqVIP1M08/6Obp1Y4lXohcry70OT/H6z8eHxyn5GF4Q0MNMDU&#10;hHePIL95ZmHbCrtX94jQt0rUlHgeKct654spNFLtCx9Bqv4D1DRkcQiQgIYGu8gK9ckInQZwupCu&#10;hsBkTJlf5df5kjNJb/PV9er11W3KIYpzuEMf3inoWDRKjjTVBC+Ojz7EckRxdonZPBhd77Qx6YD7&#10;amuQHQUpYJfWhP6bm7GsL/ntzeImIVuI8UkcnQ6kUKO7kq/yuEbNRDre2jq5BKHNaFMlxk78REpG&#10;csJQDUzXJV8uYnDkq4L6RIwhjIqkH0RGC/iDs57UWHL//SBQcWbeW2I9Svds4NmozoawkkJLHjgb&#10;zW1IEk/9u3uaxk4nnp4zTzWSqhJ90w+Isv31nLye/+nmJwAAAP//AwBQSwMEFAAGAAgAAAAhAMi0&#10;eXPfAAAACQEAAA8AAABkcnMvZG93bnJldi54bWxMj8FOwzAQRO9I/IO1SNyo04BSN8SpChKII5Qi&#10;9ejGSxxhr0PspqFfj3uC02g1o5m31Wpylo04hM6ThPksA4bUeN1RK2H7/nQjgIWoSCvrCSX8YIBV&#10;fXlRqVL7I73huIktSyUUSiXBxNiXnIfGoFNh5nuk5H36wamYzqHlelDHVO4sz7Os4E51lBaM6vHR&#10;YPO1OTgJy5fxw9iHndckzHy9ez59v25PUl5fTet7YBGn+BeGM35Chzox7f2BdGBWwiIvblNUwlmS&#10;L4QogO0l5MvFHfC64v8/qH8BAAD//wMAUEsBAi0AFAAGAAgAAAAhALaDOJL+AAAA4QEAABMAAAAA&#10;AAAAAAAAAAAAAAAAAFtDb250ZW50X1R5cGVzXS54bWxQSwECLQAUAAYACAAAACEAOP0h/9YAAACU&#10;AQAACwAAAAAAAAAAAAAAAAAvAQAAX3JlbHMvLnJlbHNQSwECLQAUAAYACAAAACEAKEoXXQoCAADv&#10;AwAADgAAAAAAAAAAAAAAAAAuAgAAZHJzL2Uyb0RvYy54bWxQSwECLQAUAAYACAAAACEAyLR5c98A&#10;AAAJAQAADwAAAAAAAAAAAAAAAABkBAAAZHJzL2Rvd25yZXYueG1sUEsFBgAAAAAEAAQA8wAAAHAF&#10;AAAAAA==&#10;" stroked="f">
                <v:textbox style="mso-fit-shape-to-text:t" inset="0,0,0,0">
                  <w:txbxContent>
                    <w:p w14:paraId="610E8327" w14:textId="77777777" w:rsidR="00E00092" w:rsidRDefault="0011658D" w:rsidP="00E30D77">
                      <w:pPr>
                        <w:spacing w:line="240" w:lineRule="auto"/>
                        <w:rPr>
                          <w:b/>
                        </w:rPr>
                      </w:pPr>
                      <w:r>
                        <w:rPr>
                          <w:b/>
                          <w:bCs/>
                          <w:szCs w:val="22"/>
                        </w:rPr>
                        <w:t>Fingerfläns</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824128" behindDoc="0" locked="0" layoutInCell="1" allowOverlap="1" wp14:anchorId="610E8266" wp14:editId="610E8267">
                <wp:simplePos x="0" y="0"/>
                <wp:positionH relativeFrom="margin">
                  <wp:posOffset>100342</wp:posOffset>
                </wp:positionH>
                <wp:positionV relativeFrom="paragraph">
                  <wp:posOffset>678312</wp:posOffset>
                </wp:positionV>
                <wp:extent cx="2163171" cy="1848739"/>
                <wp:effectExtent l="0" t="0" r="889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14:paraId="610E8328" w14:textId="77777777" w:rsidR="00E00092" w:rsidRDefault="0011658D" w:rsidP="00E30D77">
                            <w:pPr>
                              <w:spacing w:line="240" w:lineRule="auto"/>
                              <w:rPr>
                                <w:b/>
                              </w:rPr>
                            </w:pPr>
                            <w:r>
                              <w:rPr>
                                <w:b/>
                                <w:bCs/>
                                <w:szCs w:val="22"/>
                              </w:rPr>
                              <w:t>Inspektionsfönster/sprutkropp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66" id="Text Box 32" o:spid="_x0000_s1089" type="#_x0000_t202" style="position:absolute;margin-left:7.9pt;margin-top:53.4pt;width:170.35pt;height:145.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wRCgIAAO8DAAAOAAAAZHJzL2Uyb0RvYy54bWysU9tu2zAMfR+wfxD0vjhO1jQ14hRdugwD&#10;ugvQ7QNkWY6FyaJGKbG7rx8lO+kub8P0IFASeUgeHm1uh86wk0KvwZY8n805U1ZCre2h5F+/7F+t&#10;OfNB2FoYsKrkT8rz2+3LF5veFWoBLZhaISMQ64velbwNwRVZ5mWrOuFn4JSlxwawE4GOeMhqFD2h&#10;dyZbzOerrAesHYJU3tPt/fjItwm/aZQMn5rGq8BMyam2kHZMexX3bLsRxQGFa7WcyhD/UEUntKWk&#10;F6h7EQQ7ov4LqtMSwUMTZhK6DJpGS5V6oG7y+R/dPLbCqdQLkePdhSb//2Dlx9Oj+4wsDG9goAGm&#10;Jrx7APnNMwu7VtiDukOEvlWipsR5pCzrnS+m0Ei1L3wEqfoPUNOQxTFAAhoa7CIr1CcjdBrA04V0&#10;NQQm6XKRr5b5dc6ZpLd8/Xp9vbxJOURxDnfowzsFHYtGyZGmmuDF6cGHWI4ozi4xmwej6702Jh3w&#10;UO0MspMgBezTmtB/czOW9SW/uVpcJWQLMT6Jo9OBFGp0V/L1PK5RM5GOt7ZOLkFoM9pUibETP5GS&#10;kZwwVAPTdclXyxgc+aqgfiLGEEZF0g8iowX8wVlPaiy5/34UqDgz7y2xHqV7NvBsVGdDWEmhJQ+c&#10;jeYuJImn/t0dTWOvE0/PmacaSVWJvukHRNn+ek5ez/90+xMAAP//AwBQSwMEFAAGAAgAAAAhAAU5&#10;RxbeAAAACgEAAA8AAABkcnMvZG93bnJldi54bWxMj0FPwzAMhe9I/IfISNxYOlDLWppOAwnEEcaQ&#10;dswa01Q0TmmyruzXzzvBye/JT8+fy+XkOjHiEFpPCuazBARS7U1LjYLNx/PNAkSImozuPKGCXwyw&#10;rC4vSl0Yf6B3HNexEVxCodAKbIx9IWWoLTodZr5H4t2XH5yObIdGmkEfuNx18jZJMul0S3zB6h6f&#10;LNbf671TkL+On7Z73HpDCztfbV+OP2+bo1LXV9PqAUTEKf6F4YzP6FAx087vyQTRsU+ZPPJMMhYc&#10;uEuzFMSORX6fg6xK+f+F6gQAAP//AwBQSwECLQAUAAYACAAAACEAtoM4kv4AAADhAQAAEwAAAAAA&#10;AAAAAAAAAAAAAAAAW0NvbnRlbnRfVHlwZXNdLnhtbFBLAQItABQABgAIAAAAIQA4/SH/1gAAAJQB&#10;AAALAAAAAAAAAAAAAAAAAC8BAABfcmVscy8ucmVsc1BLAQItABQABgAIAAAAIQDCr5wRCgIAAO8D&#10;AAAOAAAAAAAAAAAAAAAAAC4CAABkcnMvZTJvRG9jLnhtbFBLAQItABQABgAIAAAAIQAFOUcW3gAA&#10;AAoBAAAPAAAAAAAAAAAAAAAAAGQEAABkcnMvZG93bnJldi54bWxQSwUGAAAAAAQABADzAAAAbwUA&#10;AAAA&#10;" stroked="f">
                <v:textbox style="mso-fit-shape-to-text:t" inset="0,0,0,0">
                  <w:txbxContent>
                    <w:p w14:paraId="610E8328" w14:textId="77777777" w:rsidR="00E00092" w:rsidRDefault="0011658D" w:rsidP="00E30D77">
                      <w:pPr>
                        <w:spacing w:line="240" w:lineRule="auto"/>
                        <w:rPr>
                          <w:b/>
                        </w:rPr>
                      </w:pPr>
                      <w:r>
                        <w:rPr>
                          <w:b/>
                          <w:bCs/>
                          <w:szCs w:val="22"/>
                        </w:rPr>
                        <w:t>Inspektionsfönster/sprutkropp</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822080" behindDoc="0" locked="0" layoutInCell="1" allowOverlap="1" wp14:anchorId="610E8268" wp14:editId="610E8269">
                <wp:simplePos x="0" y="0"/>
                <wp:positionH relativeFrom="margin">
                  <wp:posOffset>1325293</wp:posOffset>
                </wp:positionH>
                <wp:positionV relativeFrom="paragraph">
                  <wp:posOffset>77266</wp:posOffset>
                </wp:positionV>
                <wp:extent cx="798394" cy="1848739"/>
                <wp:effectExtent l="0" t="0" r="190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610E8329" w14:textId="77777777" w:rsidR="00E00092" w:rsidRDefault="0011658D" w:rsidP="00E30D77">
                            <w:pPr>
                              <w:spacing w:line="240" w:lineRule="auto"/>
                              <w:rPr>
                                <w:b/>
                              </w:rPr>
                            </w:pPr>
                            <w:r>
                              <w:rPr>
                                <w:b/>
                                <w:bCs/>
                                <w:szCs w:val="22"/>
                              </w:rPr>
                              <w:t>Nål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68" id="Text Box 26" o:spid="_x0000_s1090" type="#_x0000_t202" style="position:absolute;margin-left:104.35pt;margin-top:6.1pt;width:62.85pt;height:145.55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mCgIAAO4DAAAOAAAAZHJzL2Uyb0RvYy54bWysU9tu2zAMfR+wfxD0vjhJ0zYx4hRdugwD&#10;ugvQ7QNkWY6FyaJGKbGzry8lO+kub8P0IFASeUgeHq3v+tawo0KvwRZ8NplypqyEStt9wb993b1Z&#10;cuaDsJUwYFXBT8rzu83rV+vO5WoODZhKISMQ6/POFbwJweVZ5mWjWuEn4JSlxxqwFYGOuM8qFB2h&#10;tyabT6c3WQdYOQSpvKfbh+GRbxJ+XSsZPte1V4GZglNtIe2Y9jLu2WYt8j0K12g5liH+oYpWaEtJ&#10;L1APIgh2QP0XVKslgoc6TCS0GdS1lir1QN3Mpn9089QIp1IvRI53F5r8/4OVn45P7guy0L+FngaY&#10;mvDuEeR3zyxsG2H36h4RukaJihLPImVZ53w+hkaqfe4jSNl9hIqGLA4BElBfYxtZoT4ZodMAThfS&#10;VR+YpMvb1fJqteBM0tNsuVjeXq1SCpGfox368F5By6JRcKShJnRxfPQhViPys0tM5sHoaqeNSQfc&#10;l1uD7ChIALu0RvTf3IxlXcFX1/PrhGwhxidttDqQQI1uC76cxjVIJrLxzlbJJQhtBpsqMXakJzIy&#10;cBP6sme6KvjNIgZHukqoTkQYwiBI+kBkNIA/OetIjAX3Pw4CFWfmgyXSo3LPBp6N8mwIKym04IGz&#10;wdyGpPDUv7unYex04ukl81gjiSrRN36AqNpfz8nr5ZtungEAAP//AwBQSwMEFAAGAAgAAAAhAADO&#10;E67fAAAACgEAAA8AAABkcnMvZG93bnJldi54bWxMj8FOwzAMhu9IvENkJG4sWTtB6ZpOAwnEEcaQ&#10;dsyarKlInNJkXdnTY05ws/V/+v25Wk3esdEMsQsoYT4TwAw2QXfYSti+P90UwGJSqJULaCR8mwir&#10;+vKiUqUOJ3wz4ya1jEowlkqCTakvOY+NNV7FWegNUnYIg1eJ1qHlelAnKveOZ0Lccq86pAtW9ebR&#10;muZzc/QS7l/GD+sedkFjYefr3fP563V7lvL6alovgSUzpT8YfvVJHWpy2ocj6sichEwUd4RSkGXA&#10;CMjzxQLYngaR58Driv9/of4BAAD//wMAUEsBAi0AFAAGAAgAAAAhALaDOJL+AAAA4QEAABMAAAAA&#10;AAAAAAAAAAAAAAAAAFtDb250ZW50X1R5cGVzXS54bWxQSwECLQAUAAYACAAAACEAOP0h/9YAAACU&#10;AQAACwAAAAAAAAAAAAAAAAAvAQAAX3JlbHMvLnJlbHNQSwECLQAUAAYACAAAACEA0gLP5goCAADu&#10;AwAADgAAAAAAAAAAAAAAAAAuAgAAZHJzL2Uyb0RvYy54bWxQSwECLQAUAAYACAAAACEAAM4Trt8A&#10;AAAKAQAADwAAAAAAAAAAAAAAAABkBAAAZHJzL2Rvd25yZXYueG1sUEsFBgAAAAAEAAQA8wAAAHAF&#10;AAAAAA==&#10;" stroked="f">
                <v:textbox style="mso-fit-shape-to-text:t" inset="0,0,0,0">
                  <w:txbxContent>
                    <w:p w14:paraId="610E8329" w14:textId="77777777" w:rsidR="00E00092" w:rsidRDefault="0011658D" w:rsidP="00E30D77">
                      <w:pPr>
                        <w:spacing w:line="240" w:lineRule="auto"/>
                        <w:rPr>
                          <w:b/>
                        </w:rPr>
                      </w:pPr>
                      <w:r>
                        <w:rPr>
                          <w:b/>
                          <w:bCs/>
                          <w:szCs w:val="22"/>
                        </w:rPr>
                        <w:t>Nål</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820032" behindDoc="0" locked="0" layoutInCell="1" allowOverlap="1" wp14:anchorId="610E826A" wp14:editId="610E826B">
                <wp:simplePos x="0" y="0"/>
                <wp:positionH relativeFrom="margin">
                  <wp:posOffset>393532</wp:posOffset>
                </wp:positionH>
                <wp:positionV relativeFrom="paragraph">
                  <wp:posOffset>65273</wp:posOffset>
                </wp:positionV>
                <wp:extent cx="845389" cy="1811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181155"/>
                        </a:xfrm>
                        <a:prstGeom prst="rect">
                          <a:avLst/>
                        </a:prstGeom>
                        <a:solidFill>
                          <a:srgbClr val="FFFFFF"/>
                        </a:solidFill>
                        <a:ln w="9525">
                          <a:noFill/>
                          <a:miter lim="800000"/>
                          <a:headEnd/>
                          <a:tailEnd/>
                        </a:ln>
                      </wps:spPr>
                      <wps:txbx>
                        <w:txbxContent>
                          <w:p w14:paraId="610E832A" w14:textId="77777777" w:rsidR="00E00092" w:rsidRDefault="0011658D" w:rsidP="00E30D77">
                            <w:pPr>
                              <w:spacing w:line="240" w:lineRule="auto"/>
                              <w:rPr>
                                <w:b/>
                              </w:rPr>
                            </w:pPr>
                            <w:r>
                              <w:rPr>
                                <w:b/>
                                <w:bCs/>
                                <w:szCs w:val="22"/>
                              </w:rPr>
                              <w:t>Nålskydd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0E826A" id="Text Box 1" o:spid="_x0000_s1091" type="#_x0000_t202" style="position:absolute;margin-left:31pt;margin-top:5.15pt;width:66.55pt;height:14.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UPBwIAAO0DAAAOAAAAZHJzL2Uyb0RvYy54bWysU9tu2zAMfR+wfxD0vjjOliI14hRdugwD&#10;um5A1w+QZTkWJosapcTOvn6U7KS7vBXTg0BJ5CF5eLS+GTrDjgq9BlvyfDbnTFkJtbb7kj99271Z&#10;ceaDsLUwYFXJT8rzm83rV+veFWoBLZhaISMQ64velbwNwRVZ5mWrOuFn4JSlxwawE4GOuM9qFD2h&#10;dyZbzOdXWQ9YOwSpvKfbu/GRbxJ+0ygZvjSNV4GZklNtIe2Y9iru2WYtij0K12o5lSFeUEUntKWk&#10;F6g7EQQ7oP4HqtMSwUMTZhK6DJpGS5V6oG7y+V/dPLbCqdQLkePdhSb//2Dlw/HRfUUWhvcw0ABT&#10;E97dg/zumYVtK+xe3SJC3ypRU+I8Upb1zhdTaKTaFz6CVP1nqGnI4hAgAQ0NdpEV6pMROg3gdCFd&#10;DYFJuly9W75dXXMm6Slf5flymTKI4hzs0IePCjoWjZIjzTSBi+O9D7EYUZxdYi4PRtc7bUw64L7a&#10;GmRHQfPfpTWh/+FmLOtLfr1cLBOyhRifpNHpQPo0uqNC53GNiolkfLB1cglCm9GmSoyd2ImEjNSE&#10;oRqYrkt+lTqLbFVQn4gvhFGP9H/IaAF/ctaTFkvufxwEKs7MJ0ucR+GeDTwb1dkQVlJoyQNno7kN&#10;SeCpf3dLs9jpxNNz5qlG0lSib9J/FO3v5+T1/Es3vwAAAP//AwBQSwMEFAAGAAgAAAAhAFMV9rTg&#10;AAAACAEAAA8AAABkcnMvZG93bnJldi54bWxMj8FOwzAQRO9I/IO1SFwQddqUKIQ4VVXBoVwqQi/c&#10;3HgbB+J1ZDtt+Pu6JzjOzmrmTbmaTM9O6HxnScB8lgBDaqzqqBWw/3x7zIH5IEnJ3hIK+EUPq+r2&#10;ppSFsmf6wFMdWhZDyBdSgA5hKDj3jUYj/cwOSNE7WmdkiNK1XDl5juGm54skybiRHcUGLQfcaGx+&#10;6tEI2C2/dvphPL6+r5ep2+7HTfbd1kLc303rF2ABp/D3DFf8iA5VZDrYkZRnvYBsEaeEeE9SYFf/&#10;+WkO7CAgzXPgVcn/D6guAAAA//8DAFBLAQItABQABgAIAAAAIQC2gziS/gAAAOEBAAATAAAAAAAA&#10;AAAAAAAAAAAAAABbQ29udGVudF9UeXBlc10ueG1sUEsBAi0AFAAGAAgAAAAhADj9If/WAAAAlAEA&#10;AAsAAAAAAAAAAAAAAAAALwEAAF9yZWxzLy5yZWxzUEsBAi0AFAAGAAgAAAAhAMYrZQ8HAgAA7QMA&#10;AA4AAAAAAAAAAAAAAAAALgIAAGRycy9lMm9Eb2MueG1sUEsBAi0AFAAGAAgAAAAhAFMV9rTgAAAA&#10;CAEAAA8AAAAAAAAAAAAAAAAAYQQAAGRycy9kb3ducmV2LnhtbFBLBQYAAAAABAAEAPMAAABuBQAA&#10;AAA=&#10;" stroked="f">
                <v:textbox style="mso-fit-shape-to-text:t" inset="0,0,0,0">
                  <w:txbxContent>
                    <w:p w14:paraId="610E832A" w14:textId="77777777" w:rsidR="00E00092" w:rsidRDefault="0011658D" w:rsidP="00E30D77">
                      <w:pPr>
                        <w:spacing w:line="240" w:lineRule="auto"/>
                        <w:rPr>
                          <w:b/>
                        </w:rPr>
                      </w:pPr>
                      <w:r>
                        <w:rPr>
                          <w:b/>
                          <w:bCs/>
                          <w:szCs w:val="22"/>
                        </w:rPr>
                        <w:t>Nålskydd</w:t>
                      </w:r>
                    </w:p>
                  </w:txbxContent>
                </v:textbox>
                <w10:wrap anchorx="margin"/>
              </v:shape>
            </w:pict>
          </mc:Fallback>
        </mc:AlternateContent>
      </w:r>
      <w:r w:rsidRPr="00C004BA">
        <w:rPr>
          <w:noProof/>
        </w:rPr>
        <w:drawing>
          <wp:inline distT="0" distB="0" distL="0" distR="0" wp14:anchorId="610E826C" wp14:editId="610E826D">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21"/>
                    <a:stretch>
                      <a:fillRect/>
                    </a:stretch>
                  </pic:blipFill>
                  <pic:spPr>
                    <a:xfrm>
                      <a:off x="0" y="0"/>
                      <a:ext cx="5760085" cy="923290"/>
                    </a:xfrm>
                    <a:prstGeom prst="rect">
                      <a:avLst/>
                    </a:prstGeom>
                  </pic:spPr>
                </pic:pic>
              </a:graphicData>
            </a:graphic>
          </wp:inline>
        </w:drawing>
      </w:r>
    </w:p>
    <w:p w14:paraId="610E7E6C" w14:textId="77777777" w:rsidR="00E30D77" w:rsidRPr="00C004BA" w:rsidRDefault="00E30D77" w:rsidP="00E30D77">
      <w:pPr>
        <w:spacing w:line="240" w:lineRule="auto"/>
        <w:rPr>
          <w:noProof/>
          <w:szCs w:val="22"/>
        </w:rPr>
      </w:pPr>
    </w:p>
    <w:p w14:paraId="610E7E6D" w14:textId="77777777" w:rsidR="00E30D77" w:rsidRPr="00C004BA" w:rsidRDefault="0011658D" w:rsidP="00E30D77">
      <w:pPr>
        <w:spacing w:line="240" w:lineRule="auto"/>
        <w:rPr>
          <w:noProof/>
          <w:szCs w:val="22"/>
        </w:rPr>
      </w:pPr>
      <w:r w:rsidRPr="00C004BA">
        <w:t>subkutan användning</w:t>
      </w:r>
    </w:p>
    <w:p w14:paraId="610E7E6E" w14:textId="77777777" w:rsidR="00E30D77" w:rsidRPr="00C004BA" w:rsidRDefault="00E30D77" w:rsidP="00E30D77">
      <w:pPr>
        <w:spacing w:line="240" w:lineRule="auto"/>
        <w:rPr>
          <w:noProof/>
          <w:szCs w:val="22"/>
        </w:rPr>
      </w:pPr>
    </w:p>
    <w:p w14:paraId="610E7E6F" w14:textId="77777777" w:rsidR="00E30D77" w:rsidRPr="00C004BA" w:rsidRDefault="0011658D" w:rsidP="00E30D77">
      <w:pPr>
        <w:spacing w:line="240" w:lineRule="auto"/>
        <w:rPr>
          <w:noProof/>
          <w:szCs w:val="22"/>
        </w:rPr>
      </w:pPr>
      <w:r w:rsidRPr="00C004BA">
        <w:t>Läs bipacksedeln före användning.</w:t>
      </w:r>
    </w:p>
    <w:p w14:paraId="610E7E70" w14:textId="77777777" w:rsidR="00E30D77" w:rsidRPr="00C004BA" w:rsidRDefault="00E30D77" w:rsidP="00E30D77">
      <w:pPr>
        <w:spacing w:line="240" w:lineRule="auto"/>
        <w:rPr>
          <w:noProof/>
          <w:szCs w:val="22"/>
        </w:rPr>
      </w:pPr>
    </w:p>
    <w:p w14:paraId="610E7E71" w14:textId="77777777" w:rsidR="00E30D77" w:rsidRPr="00C004BA" w:rsidRDefault="0011658D" w:rsidP="00E30D77">
      <w:pPr>
        <w:pStyle w:val="Style9"/>
      </w:pPr>
      <w:r w:rsidRPr="00C004BA">
        <w:t>SÄRSKILD VARNING OM ATT LÄKEMEDLET MÅSTE FÖRVARAS UTOM SYN- OCH RÄCKHÅLL FÖR BARN</w:t>
      </w:r>
    </w:p>
    <w:p w14:paraId="610E7E72" w14:textId="77777777" w:rsidR="00E30D77" w:rsidRPr="00C004BA" w:rsidRDefault="00E30D77" w:rsidP="00E30D77">
      <w:pPr>
        <w:spacing w:line="240" w:lineRule="auto"/>
        <w:rPr>
          <w:noProof/>
          <w:szCs w:val="22"/>
        </w:rPr>
      </w:pPr>
    </w:p>
    <w:p w14:paraId="610E7E73" w14:textId="77777777" w:rsidR="00E30D77" w:rsidRPr="00C004BA" w:rsidRDefault="0011658D" w:rsidP="00E30D77">
      <w:pPr>
        <w:rPr>
          <w:noProof/>
        </w:rPr>
      </w:pPr>
      <w:r w:rsidRPr="00C004BA">
        <w:t>Förvaras utom syn- och räckhåll för barn.</w:t>
      </w:r>
    </w:p>
    <w:p w14:paraId="610E7E74" w14:textId="77777777" w:rsidR="00E30D77" w:rsidRPr="00C004BA" w:rsidRDefault="00E30D77" w:rsidP="00E30D77">
      <w:pPr>
        <w:spacing w:line="240" w:lineRule="auto"/>
        <w:rPr>
          <w:noProof/>
          <w:szCs w:val="22"/>
        </w:rPr>
      </w:pPr>
    </w:p>
    <w:p w14:paraId="610E7E75" w14:textId="77777777" w:rsidR="00E30D77" w:rsidRPr="00C004BA" w:rsidRDefault="00E30D77" w:rsidP="00E30D77">
      <w:pPr>
        <w:spacing w:line="240" w:lineRule="auto"/>
        <w:rPr>
          <w:noProof/>
          <w:szCs w:val="22"/>
        </w:rPr>
      </w:pPr>
    </w:p>
    <w:p w14:paraId="610E7E76" w14:textId="77777777" w:rsidR="00E30D77" w:rsidRPr="00C004BA" w:rsidRDefault="0011658D" w:rsidP="00E30D77">
      <w:pPr>
        <w:pStyle w:val="Style9"/>
      </w:pPr>
      <w:r w:rsidRPr="00C004BA">
        <w:t>ÖVRIGA SÄRSKILDA VARNINGAR OM SÅ ÄR NÖDVÄNDIGT</w:t>
      </w:r>
    </w:p>
    <w:p w14:paraId="610E7E77" w14:textId="77777777" w:rsidR="00E30D77" w:rsidRPr="00C004BA" w:rsidRDefault="00E30D77" w:rsidP="00E30D77">
      <w:pPr>
        <w:tabs>
          <w:tab w:val="left" w:pos="749"/>
        </w:tabs>
        <w:spacing w:line="240" w:lineRule="auto"/>
      </w:pPr>
    </w:p>
    <w:p w14:paraId="610E7E78" w14:textId="77777777" w:rsidR="00E30D77" w:rsidRPr="00C004BA" w:rsidRDefault="00E30D77" w:rsidP="00E30D77">
      <w:pPr>
        <w:tabs>
          <w:tab w:val="left" w:pos="749"/>
        </w:tabs>
        <w:spacing w:line="240" w:lineRule="auto"/>
      </w:pPr>
    </w:p>
    <w:p w14:paraId="610E7E79" w14:textId="77777777" w:rsidR="00E30D77" w:rsidRPr="00C004BA" w:rsidRDefault="0011658D" w:rsidP="00E30D77">
      <w:pPr>
        <w:pStyle w:val="Style9"/>
      </w:pPr>
      <w:r w:rsidRPr="00C004BA">
        <w:t>UTGÅNGSDATUM</w:t>
      </w:r>
    </w:p>
    <w:p w14:paraId="610E7E7A" w14:textId="77777777" w:rsidR="00E30D77" w:rsidRPr="00C004BA" w:rsidRDefault="00E30D77" w:rsidP="00E30D77">
      <w:pPr>
        <w:spacing w:line="240" w:lineRule="auto"/>
      </w:pPr>
    </w:p>
    <w:p w14:paraId="610E7E7B" w14:textId="77777777" w:rsidR="00E30D77" w:rsidRPr="00C004BA" w:rsidRDefault="0011658D" w:rsidP="00E30D77">
      <w:pPr>
        <w:spacing w:line="240" w:lineRule="auto"/>
        <w:rPr>
          <w:noProof/>
          <w:szCs w:val="22"/>
        </w:rPr>
      </w:pPr>
      <w:r w:rsidRPr="00C004BA">
        <w:t>Utg.dat.</w:t>
      </w:r>
    </w:p>
    <w:p w14:paraId="610E7E7C" w14:textId="77777777" w:rsidR="00E30D77" w:rsidRPr="00C004BA" w:rsidRDefault="00E30D77" w:rsidP="00E30D77">
      <w:pPr>
        <w:spacing w:line="240" w:lineRule="auto"/>
        <w:rPr>
          <w:noProof/>
          <w:szCs w:val="22"/>
        </w:rPr>
      </w:pPr>
    </w:p>
    <w:p w14:paraId="610E7E7D" w14:textId="77777777" w:rsidR="00E30D77" w:rsidRPr="00C004BA" w:rsidRDefault="00E30D77" w:rsidP="00E30D77">
      <w:pPr>
        <w:spacing w:line="240" w:lineRule="auto"/>
        <w:rPr>
          <w:noProof/>
          <w:szCs w:val="22"/>
        </w:rPr>
      </w:pPr>
    </w:p>
    <w:p w14:paraId="610E7E7E" w14:textId="77777777" w:rsidR="00E30D77" w:rsidRPr="00C004BA" w:rsidRDefault="0011658D" w:rsidP="00E30D77">
      <w:pPr>
        <w:pStyle w:val="Style9"/>
      </w:pPr>
      <w:r w:rsidRPr="00C004BA">
        <w:t>SÄRSKILDA FÖRVARINGSANVISNINGAR</w:t>
      </w:r>
    </w:p>
    <w:p w14:paraId="610E7E7F" w14:textId="77777777" w:rsidR="00E30D77" w:rsidRPr="00C004BA" w:rsidRDefault="00E30D77" w:rsidP="00E30D77">
      <w:pPr>
        <w:spacing w:line="240" w:lineRule="auto"/>
        <w:rPr>
          <w:noProof/>
          <w:szCs w:val="22"/>
        </w:rPr>
      </w:pPr>
    </w:p>
    <w:p w14:paraId="610E7E80" w14:textId="77777777" w:rsidR="00E30D77" w:rsidRPr="00C004BA" w:rsidRDefault="0011658D" w:rsidP="00E30D77">
      <w:pPr>
        <w:spacing w:line="240" w:lineRule="auto"/>
        <w:rPr>
          <w:noProof/>
          <w:szCs w:val="22"/>
        </w:rPr>
      </w:pPr>
      <w:r w:rsidRPr="00C004BA">
        <w:t>Förvaras vid högst 25 °C.</w:t>
      </w:r>
    </w:p>
    <w:p w14:paraId="610E7E81" w14:textId="77777777" w:rsidR="00E30D77" w:rsidRPr="00C004BA" w:rsidRDefault="00E30D77" w:rsidP="00E30D77">
      <w:pPr>
        <w:spacing w:line="240" w:lineRule="auto"/>
        <w:rPr>
          <w:noProof/>
          <w:szCs w:val="22"/>
          <w:lang w:val="en-US"/>
        </w:rPr>
      </w:pPr>
    </w:p>
    <w:p w14:paraId="610E7E82" w14:textId="77777777" w:rsidR="00E30D77" w:rsidRPr="00C004BA" w:rsidRDefault="0011658D" w:rsidP="00E30D77">
      <w:pPr>
        <w:spacing w:line="240" w:lineRule="auto"/>
        <w:rPr>
          <w:noProof/>
          <w:szCs w:val="22"/>
        </w:rPr>
      </w:pPr>
      <w:r w:rsidRPr="00C004BA">
        <w:t>Förvaras i skydd mot kyla. Får ej frysas. Förvaras vid lägst 15 °C.</w:t>
      </w:r>
    </w:p>
    <w:p w14:paraId="610E7E83" w14:textId="77777777" w:rsidR="00E30D77" w:rsidRPr="00C004BA" w:rsidRDefault="00E30D77" w:rsidP="00E30D77">
      <w:pPr>
        <w:spacing w:line="240" w:lineRule="auto"/>
        <w:rPr>
          <w:noProof/>
          <w:szCs w:val="22"/>
        </w:rPr>
      </w:pPr>
    </w:p>
    <w:p w14:paraId="610E7E84" w14:textId="77777777" w:rsidR="00E30D77" w:rsidRPr="00C004BA" w:rsidRDefault="0011658D" w:rsidP="00E30D77">
      <w:pPr>
        <w:spacing w:line="240" w:lineRule="auto"/>
        <w:rPr>
          <w:noProof/>
          <w:szCs w:val="22"/>
        </w:rPr>
      </w:pPr>
      <w:r w:rsidRPr="00C004BA">
        <w:t>Förvaras i den förseglade originalfoliepåsen fram till användningen. Ljus- och fuktkänsligt.</w:t>
      </w:r>
    </w:p>
    <w:p w14:paraId="610E7E85" w14:textId="77777777" w:rsidR="00E30D77" w:rsidRPr="00C004BA" w:rsidRDefault="00E30D77" w:rsidP="00E30D77">
      <w:pPr>
        <w:spacing w:line="240" w:lineRule="auto"/>
        <w:rPr>
          <w:noProof/>
          <w:color w:val="000000" w:themeColor="text1"/>
          <w:szCs w:val="22"/>
        </w:rPr>
      </w:pPr>
    </w:p>
    <w:p w14:paraId="610E7E86" w14:textId="77777777" w:rsidR="00E30D77" w:rsidRPr="00C004BA" w:rsidRDefault="00E30D77" w:rsidP="00E30D77">
      <w:pPr>
        <w:spacing w:line="240" w:lineRule="auto"/>
        <w:ind w:left="567" w:hanging="567"/>
        <w:rPr>
          <w:noProof/>
          <w:color w:val="000000" w:themeColor="text1"/>
          <w:szCs w:val="22"/>
        </w:rPr>
      </w:pPr>
    </w:p>
    <w:p w14:paraId="610E7E87" w14:textId="77777777" w:rsidR="00E30D77" w:rsidRPr="00C004BA" w:rsidRDefault="0011658D" w:rsidP="00E30D77">
      <w:pPr>
        <w:pStyle w:val="Style9"/>
      </w:pPr>
      <w:r w:rsidRPr="00C004BA">
        <w:t>SÄRSKILDA FÖRSIKTIGHETSÅTGÄRDER FÖR DESTRUKTION AV EJ ANVÄNT LÄKEMEDEL OCH AVFALL I FÖREKOMMANDE FALL</w:t>
      </w:r>
    </w:p>
    <w:p w14:paraId="610E7E88" w14:textId="77777777" w:rsidR="00E30D77" w:rsidRPr="00C004BA" w:rsidRDefault="00E30D77" w:rsidP="00E30D77">
      <w:pPr>
        <w:spacing w:line="240" w:lineRule="auto"/>
        <w:rPr>
          <w:noProof/>
          <w:color w:val="000000" w:themeColor="text1"/>
          <w:szCs w:val="22"/>
        </w:rPr>
      </w:pPr>
    </w:p>
    <w:p w14:paraId="610E7E89" w14:textId="77777777" w:rsidR="00E30D77" w:rsidRPr="00C004BA" w:rsidRDefault="0011658D" w:rsidP="00E30D77">
      <w:pPr>
        <w:spacing w:line="240" w:lineRule="auto"/>
        <w:rPr>
          <w:color w:val="000000" w:themeColor="text1"/>
        </w:rPr>
      </w:pPr>
      <w:r w:rsidRPr="00C004BA">
        <w:rPr>
          <w:color w:val="000000" w:themeColor="text1"/>
        </w:rPr>
        <w:t>Ej använt läkemedel och avfall ska kasseras enligt gällande anvisningar.</w:t>
      </w:r>
    </w:p>
    <w:p w14:paraId="610E7E8A" w14:textId="77777777" w:rsidR="00E30D77" w:rsidRPr="00C004BA" w:rsidRDefault="00E30D77" w:rsidP="00E30D77">
      <w:pPr>
        <w:spacing w:line="240" w:lineRule="auto"/>
        <w:rPr>
          <w:noProof/>
          <w:color w:val="000000" w:themeColor="text1"/>
          <w:szCs w:val="22"/>
        </w:rPr>
      </w:pPr>
    </w:p>
    <w:p w14:paraId="610E7E8B" w14:textId="77777777" w:rsidR="00E30D77" w:rsidRPr="00C004BA" w:rsidRDefault="00E30D77" w:rsidP="00E30D77">
      <w:pPr>
        <w:spacing w:line="240" w:lineRule="auto"/>
        <w:rPr>
          <w:noProof/>
          <w:color w:val="000000" w:themeColor="text1"/>
          <w:szCs w:val="22"/>
        </w:rPr>
      </w:pPr>
    </w:p>
    <w:p w14:paraId="610E7E8C" w14:textId="77777777" w:rsidR="00E30D77" w:rsidRPr="00C004BA" w:rsidRDefault="0011658D" w:rsidP="00E30D77">
      <w:pPr>
        <w:pStyle w:val="Style9"/>
      </w:pPr>
      <w:r w:rsidRPr="00C004BA">
        <w:t>INNEHAVARE AV GODKÄNNANDE FÖR FÖRSÄLJNING (NAMN OCH ADRESS)</w:t>
      </w:r>
    </w:p>
    <w:p w14:paraId="610E7E8D" w14:textId="77777777" w:rsidR="00E30D77" w:rsidRPr="00C004BA" w:rsidRDefault="00E30D77" w:rsidP="00E30D77">
      <w:pPr>
        <w:spacing w:line="240" w:lineRule="auto"/>
        <w:rPr>
          <w:noProof/>
          <w:color w:val="000000" w:themeColor="text1"/>
          <w:szCs w:val="22"/>
        </w:rPr>
      </w:pPr>
    </w:p>
    <w:p w14:paraId="237A96EB"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Tetris Pharma B.V</w:t>
      </w:r>
    </w:p>
    <w:p w14:paraId="4981402A" w14:textId="77777777" w:rsidR="001035A3" w:rsidRPr="00546D5E" w:rsidRDefault="001035A3" w:rsidP="001035A3">
      <w:pPr>
        <w:jc w:val="both"/>
        <w:rPr>
          <w:rFonts w:cstheme="minorHAnsi"/>
          <w:szCs w:val="22"/>
        </w:rPr>
      </w:pPr>
      <w:r w:rsidRPr="00546D5E">
        <w:rPr>
          <w:rFonts w:cstheme="minorHAnsi"/>
          <w:szCs w:val="22"/>
        </w:rPr>
        <w:t>Bargelaan 200</w:t>
      </w:r>
    </w:p>
    <w:p w14:paraId="7E876E16" w14:textId="77777777" w:rsidR="001035A3" w:rsidRPr="00546D5E" w:rsidRDefault="001035A3" w:rsidP="001035A3">
      <w:pPr>
        <w:jc w:val="both"/>
        <w:rPr>
          <w:rFonts w:cstheme="minorHAnsi"/>
          <w:szCs w:val="22"/>
        </w:rPr>
      </w:pPr>
      <w:r w:rsidRPr="00546D5E">
        <w:rPr>
          <w:rFonts w:cstheme="minorHAnsi"/>
          <w:szCs w:val="22"/>
        </w:rPr>
        <w:t>Element Offices</w:t>
      </w:r>
    </w:p>
    <w:p w14:paraId="2C97323C" w14:textId="77777777" w:rsidR="001035A3" w:rsidRPr="00546D5E" w:rsidRDefault="001035A3" w:rsidP="001035A3">
      <w:pPr>
        <w:jc w:val="both"/>
        <w:rPr>
          <w:rFonts w:cstheme="minorHAnsi"/>
          <w:szCs w:val="22"/>
        </w:rPr>
      </w:pPr>
      <w:r w:rsidRPr="00546D5E">
        <w:rPr>
          <w:rFonts w:cstheme="minorHAnsi"/>
          <w:szCs w:val="22"/>
        </w:rPr>
        <w:t>2333CW Leiden</w:t>
      </w:r>
    </w:p>
    <w:p w14:paraId="610E7E93" w14:textId="07EB3642" w:rsidR="00E30D77" w:rsidRPr="00546D5E" w:rsidRDefault="0011658D" w:rsidP="00E30D77">
      <w:pPr>
        <w:spacing w:line="240" w:lineRule="auto"/>
        <w:rPr>
          <w:noProof/>
          <w:color w:val="000000" w:themeColor="text1"/>
          <w:szCs w:val="22"/>
        </w:rPr>
      </w:pPr>
      <w:r w:rsidRPr="00546D5E">
        <w:rPr>
          <w:color w:val="202124"/>
          <w:szCs w:val="22"/>
          <w:lang w:eastAsia="en-GB"/>
        </w:rPr>
        <w:t>Nederländerna</w:t>
      </w:r>
    </w:p>
    <w:p w14:paraId="610E7E94" w14:textId="77777777" w:rsidR="00E30D77" w:rsidRPr="00C004BA" w:rsidRDefault="00E30D77" w:rsidP="00E30D77">
      <w:pPr>
        <w:spacing w:line="240" w:lineRule="auto"/>
        <w:rPr>
          <w:noProof/>
          <w:color w:val="000000" w:themeColor="text1"/>
          <w:szCs w:val="22"/>
        </w:rPr>
      </w:pPr>
    </w:p>
    <w:p w14:paraId="610E7E95" w14:textId="77777777" w:rsidR="00E30D77" w:rsidRPr="00C004BA" w:rsidRDefault="00E30D77" w:rsidP="00E30D77">
      <w:pPr>
        <w:spacing w:line="240" w:lineRule="auto"/>
        <w:rPr>
          <w:noProof/>
          <w:color w:val="000000" w:themeColor="text1"/>
          <w:szCs w:val="22"/>
        </w:rPr>
      </w:pPr>
    </w:p>
    <w:p w14:paraId="610E7E96" w14:textId="77777777" w:rsidR="00E30D77" w:rsidRPr="00C004BA" w:rsidRDefault="0011658D" w:rsidP="00E30D77">
      <w:pPr>
        <w:pStyle w:val="Style9"/>
      </w:pPr>
      <w:r w:rsidRPr="00C004BA">
        <w:t>NUMMER PÅ GODKÄNNANDE FÖR FÖRSÄLJNING</w:t>
      </w:r>
    </w:p>
    <w:p w14:paraId="610E7E97" w14:textId="77777777" w:rsidR="00E30D77" w:rsidRPr="00C004BA" w:rsidRDefault="00E30D77" w:rsidP="00E30D77">
      <w:pPr>
        <w:spacing w:line="240" w:lineRule="auto"/>
        <w:rPr>
          <w:noProof/>
          <w:color w:val="000000" w:themeColor="text1"/>
          <w:szCs w:val="22"/>
        </w:rPr>
      </w:pPr>
    </w:p>
    <w:p w14:paraId="610E7E98" w14:textId="77777777" w:rsidR="00E30D77" w:rsidRPr="00C004BA" w:rsidRDefault="0011658D" w:rsidP="00E30D77">
      <w:pPr>
        <w:spacing w:line="240" w:lineRule="auto"/>
        <w:rPr>
          <w:highlight w:val="lightGray"/>
        </w:rPr>
      </w:pPr>
      <w:r w:rsidRPr="00C004BA">
        <w:rPr>
          <w:highlight w:val="lightGray"/>
        </w:rPr>
        <w:t>EU/</w:t>
      </w:r>
      <w:r>
        <w:rPr>
          <w:highlight w:val="lightGray"/>
        </w:rPr>
        <w:t>1/20/1523/007</w:t>
      </w:r>
      <w:r w:rsidRPr="00C004BA">
        <w:rPr>
          <w:highlight w:val="lightGray"/>
        </w:rPr>
        <w:t xml:space="preserve"> – Ogluo 1 mg injektionsvätska, lösning i förfylld spruta– 1 st. endosspruta</w:t>
      </w:r>
    </w:p>
    <w:p w14:paraId="610E7E99" w14:textId="77777777" w:rsidR="00E30D77" w:rsidRPr="00C004BA" w:rsidRDefault="0011658D" w:rsidP="00E30D77">
      <w:pPr>
        <w:spacing w:line="240" w:lineRule="auto"/>
      </w:pPr>
      <w:r w:rsidRPr="00C004BA">
        <w:rPr>
          <w:highlight w:val="lightGray"/>
        </w:rPr>
        <w:t>EU/</w:t>
      </w:r>
      <w:r>
        <w:rPr>
          <w:highlight w:val="lightGray"/>
        </w:rPr>
        <w:t>1/20/1523/008</w:t>
      </w:r>
      <w:r w:rsidRPr="00C004BA">
        <w:rPr>
          <w:highlight w:val="lightGray"/>
        </w:rPr>
        <w:t xml:space="preserve"> – Ogluo 1 mg injektionsvätska, lösning i förfylld spruta– 2 st. endossprutor</w:t>
      </w:r>
    </w:p>
    <w:p w14:paraId="610E7E9A" w14:textId="77777777" w:rsidR="00E30D77" w:rsidRPr="00C004BA" w:rsidRDefault="00E30D77" w:rsidP="00E30D77">
      <w:pPr>
        <w:spacing w:line="240" w:lineRule="auto"/>
        <w:rPr>
          <w:noProof/>
          <w:color w:val="000000" w:themeColor="text1"/>
          <w:szCs w:val="22"/>
        </w:rPr>
      </w:pPr>
    </w:p>
    <w:p w14:paraId="610E7E9B" w14:textId="77777777" w:rsidR="00E30D77" w:rsidRPr="00C004BA" w:rsidRDefault="00E30D77" w:rsidP="00E30D77">
      <w:pPr>
        <w:spacing w:line="240" w:lineRule="auto"/>
        <w:rPr>
          <w:noProof/>
          <w:color w:val="000000" w:themeColor="text1"/>
          <w:szCs w:val="22"/>
        </w:rPr>
      </w:pPr>
    </w:p>
    <w:p w14:paraId="610E7E9C" w14:textId="77777777" w:rsidR="00E30D77" w:rsidRPr="00C004BA" w:rsidRDefault="0011658D" w:rsidP="00E30D77">
      <w:pPr>
        <w:pStyle w:val="Style9"/>
      </w:pPr>
      <w:r w:rsidRPr="00C004BA">
        <w:t>TILLVERKNINGSSATSNUMMER</w:t>
      </w:r>
    </w:p>
    <w:p w14:paraId="610E7E9D" w14:textId="77777777" w:rsidR="00E30D77" w:rsidRPr="00C004BA" w:rsidRDefault="00E30D77" w:rsidP="00E30D77">
      <w:pPr>
        <w:keepNext/>
        <w:spacing w:line="240" w:lineRule="auto"/>
        <w:rPr>
          <w:i/>
          <w:noProof/>
          <w:color w:val="000000" w:themeColor="text1"/>
          <w:szCs w:val="22"/>
        </w:rPr>
      </w:pPr>
    </w:p>
    <w:p w14:paraId="610E7E9E" w14:textId="77777777" w:rsidR="00E30D77" w:rsidRPr="00C004BA" w:rsidRDefault="0011658D" w:rsidP="00E30D77">
      <w:pPr>
        <w:spacing w:line="240" w:lineRule="auto"/>
        <w:rPr>
          <w:noProof/>
          <w:color w:val="000000" w:themeColor="text1"/>
          <w:szCs w:val="22"/>
        </w:rPr>
      </w:pPr>
      <w:r w:rsidRPr="00C004BA">
        <w:rPr>
          <w:color w:val="000000" w:themeColor="text1"/>
          <w:szCs w:val="22"/>
        </w:rPr>
        <w:t>Lot</w:t>
      </w:r>
    </w:p>
    <w:p w14:paraId="610E7E9F" w14:textId="77777777" w:rsidR="00E30D77" w:rsidRPr="00C004BA" w:rsidRDefault="00E30D77" w:rsidP="00E30D77">
      <w:pPr>
        <w:spacing w:line="240" w:lineRule="auto"/>
        <w:rPr>
          <w:noProof/>
          <w:color w:val="000000" w:themeColor="text1"/>
          <w:szCs w:val="22"/>
        </w:rPr>
      </w:pPr>
    </w:p>
    <w:p w14:paraId="610E7EA0" w14:textId="77777777" w:rsidR="00E30D77" w:rsidRPr="00C004BA" w:rsidRDefault="0011658D" w:rsidP="00E30D77">
      <w:pPr>
        <w:pStyle w:val="Style9"/>
      </w:pPr>
      <w:r w:rsidRPr="00C004BA">
        <w:t>ALLMÄN KLASSIFICERING FÖR FÖRSKRIVNING</w:t>
      </w:r>
    </w:p>
    <w:p w14:paraId="610E7EA1" w14:textId="77777777" w:rsidR="00E30D77" w:rsidRPr="00C004BA" w:rsidRDefault="00E30D77" w:rsidP="00E30D77">
      <w:pPr>
        <w:spacing w:line="240" w:lineRule="auto"/>
        <w:rPr>
          <w:i/>
          <w:noProof/>
          <w:color w:val="000000" w:themeColor="text1"/>
          <w:szCs w:val="22"/>
        </w:rPr>
      </w:pPr>
    </w:p>
    <w:p w14:paraId="610E7EA2" w14:textId="77777777" w:rsidR="00E30D77" w:rsidRPr="00C004BA" w:rsidRDefault="00E30D77" w:rsidP="00E30D77">
      <w:pPr>
        <w:spacing w:line="240" w:lineRule="auto"/>
        <w:rPr>
          <w:noProof/>
          <w:color w:val="000000" w:themeColor="text1"/>
          <w:szCs w:val="22"/>
        </w:rPr>
      </w:pPr>
    </w:p>
    <w:p w14:paraId="610E7EA3" w14:textId="77777777" w:rsidR="00E30D77" w:rsidRPr="00C004BA" w:rsidRDefault="0011658D" w:rsidP="00E30D77">
      <w:pPr>
        <w:pStyle w:val="Style9"/>
      </w:pPr>
      <w:r w:rsidRPr="00C004BA">
        <w:t>BRUKSANVISNING</w:t>
      </w:r>
    </w:p>
    <w:p w14:paraId="610E7EA4" w14:textId="77777777" w:rsidR="00E30D77" w:rsidRPr="00C004BA" w:rsidRDefault="00E30D77" w:rsidP="00E30D77">
      <w:pPr>
        <w:spacing w:line="240" w:lineRule="auto"/>
        <w:rPr>
          <w:noProof/>
          <w:szCs w:val="22"/>
        </w:rPr>
      </w:pPr>
    </w:p>
    <w:p w14:paraId="610E7EA5" w14:textId="77777777" w:rsidR="00E30D77" w:rsidRPr="00C004BA" w:rsidRDefault="00E30D77" w:rsidP="00E30D77">
      <w:pPr>
        <w:spacing w:line="240" w:lineRule="auto"/>
        <w:rPr>
          <w:noProof/>
          <w:szCs w:val="22"/>
        </w:rPr>
      </w:pPr>
    </w:p>
    <w:p w14:paraId="610E7EA6" w14:textId="77777777" w:rsidR="00E30D77" w:rsidRPr="00C004BA" w:rsidRDefault="0011658D" w:rsidP="00E30D77">
      <w:pPr>
        <w:pStyle w:val="Style9"/>
      </w:pPr>
      <w:r w:rsidRPr="00C004BA">
        <w:t>INFORMATION I PUNKTSKRIFT</w:t>
      </w:r>
    </w:p>
    <w:p w14:paraId="610E7EA7" w14:textId="77777777" w:rsidR="00E30D77" w:rsidRPr="00C004BA" w:rsidRDefault="00E30D77" w:rsidP="00E30D77">
      <w:pPr>
        <w:spacing w:line="240" w:lineRule="auto"/>
        <w:rPr>
          <w:noProof/>
          <w:szCs w:val="22"/>
        </w:rPr>
      </w:pPr>
    </w:p>
    <w:p w14:paraId="610E7EA8" w14:textId="77777777" w:rsidR="00E30D77" w:rsidRPr="00C004BA" w:rsidRDefault="00E30D77" w:rsidP="00E30D77">
      <w:pPr>
        <w:spacing w:line="240" w:lineRule="auto"/>
        <w:rPr>
          <w:noProof/>
          <w:szCs w:val="22"/>
          <w:shd w:val="clear" w:color="auto" w:fill="CCCCCC"/>
        </w:rPr>
      </w:pPr>
    </w:p>
    <w:p w14:paraId="610E7EA9" w14:textId="77777777" w:rsidR="00E30D77" w:rsidRPr="00C004BA" w:rsidRDefault="00E30D77" w:rsidP="00E30D77">
      <w:pPr>
        <w:spacing w:line="240" w:lineRule="auto"/>
        <w:rPr>
          <w:noProof/>
          <w:color w:val="000000" w:themeColor="text1"/>
          <w:szCs w:val="22"/>
          <w:shd w:val="clear" w:color="auto" w:fill="CCCCCC"/>
        </w:rPr>
      </w:pPr>
    </w:p>
    <w:p w14:paraId="610E7EAA" w14:textId="77777777" w:rsidR="00E30D77" w:rsidRPr="00C004BA" w:rsidRDefault="0011658D" w:rsidP="00E30D77">
      <w:pPr>
        <w:pStyle w:val="Style9"/>
      </w:pPr>
      <w:r w:rsidRPr="00C004BA">
        <w:t>UNIK IDENTITETSBETECKNING – TVÅDIMENSIONELL STRECKKOD</w:t>
      </w:r>
    </w:p>
    <w:p w14:paraId="610E7EAB" w14:textId="77777777" w:rsidR="00E30D77" w:rsidRPr="00C004BA" w:rsidRDefault="00E30D77" w:rsidP="00E30D77">
      <w:pPr>
        <w:tabs>
          <w:tab w:val="clear" w:pos="567"/>
        </w:tabs>
        <w:spacing w:line="240" w:lineRule="auto"/>
        <w:rPr>
          <w:noProof/>
          <w:color w:val="000000" w:themeColor="text1"/>
        </w:rPr>
      </w:pPr>
    </w:p>
    <w:p w14:paraId="610E7EAC" w14:textId="77777777" w:rsidR="00E30D77" w:rsidRPr="00C004BA" w:rsidRDefault="00E30D77" w:rsidP="00E30D77">
      <w:pPr>
        <w:tabs>
          <w:tab w:val="clear" w:pos="567"/>
        </w:tabs>
        <w:spacing w:line="240" w:lineRule="auto"/>
        <w:rPr>
          <w:noProof/>
          <w:color w:val="000000" w:themeColor="text1"/>
          <w:szCs w:val="22"/>
        </w:rPr>
      </w:pPr>
    </w:p>
    <w:p w14:paraId="610E7EAD" w14:textId="77777777" w:rsidR="00E30D77" w:rsidRPr="00C004BA" w:rsidRDefault="00E30D77" w:rsidP="00E30D77">
      <w:pPr>
        <w:tabs>
          <w:tab w:val="clear" w:pos="567"/>
        </w:tabs>
        <w:spacing w:line="240" w:lineRule="auto"/>
        <w:rPr>
          <w:noProof/>
          <w:color w:val="000000" w:themeColor="text1"/>
        </w:rPr>
      </w:pPr>
    </w:p>
    <w:p w14:paraId="610E7EAE" w14:textId="77777777" w:rsidR="00E30D77" w:rsidRPr="00C004BA" w:rsidRDefault="0011658D" w:rsidP="00E30D77">
      <w:pPr>
        <w:pStyle w:val="Style9"/>
      </w:pPr>
      <w:r w:rsidRPr="00C004BA">
        <w:t>UNIK IDENTITETSBETECKNING – I ETT FORMAT LÄSBART FÖR MÄNSKLIGT ÖGA</w:t>
      </w:r>
    </w:p>
    <w:p w14:paraId="610E7EAF" w14:textId="77777777" w:rsidR="00E30D77" w:rsidRPr="00C004BA" w:rsidRDefault="00E30D77" w:rsidP="00E30D77">
      <w:pPr>
        <w:spacing w:line="240" w:lineRule="auto"/>
        <w:rPr>
          <w:noProof/>
          <w:color w:val="000000" w:themeColor="text1"/>
          <w:szCs w:val="22"/>
          <w:shd w:val="clear" w:color="auto" w:fill="CCCCCC"/>
        </w:rPr>
      </w:pPr>
    </w:p>
    <w:p w14:paraId="610E7EB0" w14:textId="77777777" w:rsidR="00E30D77" w:rsidRPr="00C004BA" w:rsidRDefault="0011658D" w:rsidP="00E30D77">
      <w:pPr>
        <w:tabs>
          <w:tab w:val="clear" w:pos="567"/>
        </w:tabs>
        <w:spacing w:line="240" w:lineRule="auto"/>
        <w:rPr>
          <w:noProof/>
          <w:color w:val="FF0000"/>
          <w:szCs w:val="22"/>
          <w:shd w:val="clear" w:color="auto" w:fill="CCCCCC"/>
        </w:rPr>
      </w:pPr>
      <w:r w:rsidRPr="00C004BA">
        <w:br w:type="page"/>
      </w:r>
    </w:p>
    <w:p w14:paraId="610E7EB1"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lastRenderedPageBreak/>
        <w:t>UPPGIFTER SOM SKA FINNAS PÅ SMÅ INRE LÄKEMEDELSFÖRPACKNINGAR</w:t>
      </w:r>
    </w:p>
    <w:p w14:paraId="610E7EB2" w14:textId="77777777" w:rsidR="00E30D77" w:rsidRPr="00C004BA" w:rsidRDefault="00E30D77" w:rsidP="00E30D77">
      <w:pPr>
        <w:pBdr>
          <w:top w:val="single" w:sz="4" w:space="1" w:color="auto"/>
          <w:left w:val="single" w:sz="4" w:space="4" w:color="auto"/>
          <w:bottom w:val="single" w:sz="4" w:space="1" w:color="auto"/>
          <w:right w:val="single" w:sz="4" w:space="4" w:color="auto"/>
        </w:pBdr>
        <w:spacing w:line="240" w:lineRule="auto"/>
        <w:rPr>
          <w:b/>
          <w:noProof/>
          <w:szCs w:val="22"/>
        </w:rPr>
      </w:pPr>
    </w:p>
    <w:p w14:paraId="610E7EB3" w14:textId="77777777" w:rsidR="00E30D77" w:rsidRPr="00C004BA" w:rsidRDefault="0011658D" w:rsidP="00E30D77">
      <w:pPr>
        <w:pBdr>
          <w:top w:val="single" w:sz="4" w:space="1" w:color="auto"/>
          <w:left w:val="single" w:sz="4" w:space="4" w:color="auto"/>
          <w:bottom w:val="single" w:sz="4" w:space="1" w:color="auto"/>
          <w:right w:val="single" w:sz="4" w:space="4" w:color="auto"/>
        </w:pBdr>
        <w:spacing w:line="240" w:lineRule="auto"/>
        <w:rPr>
          <w:b/>
          <w:noProof/>
          <w:szCs w:val="22"/>
        </w:rPr>
      </w:pPr>
      <w:r w:rsidRPr="00C004BA">
        <w:rPr>
          <w:b/>
          <w:szCs w:val="22"/>
        </w:rPr>
        <w:t>ETIKETT – FÖRFYLLD SPRUTA (1 MG)</w:t>
      </w:r>
    </w:p>
    <w:p w14:paraId="610E7EB4" w14:textId="77777777" w:rsidR="00E30D77" w:rsidRPr="00C004BA" w:rsidRDefault="00E30D77" w:rsidP="00E30D77">
      <w:pPr>
        <w:spacing w:line="240" w:lineRule="auto"/>
        <w:rPr>
          <w:noProof/>
          <w:szCs w:val="22"/>
        </w:rPr>
      </w:pPr>
    </w:p>
    <w:p w14:paraId="610E7EB5" w14:textId="77777777" w:rsidR="00E30D77" w:rsidRPr="00C004BA" w:rsidRDefault="00E30D77" w:rsidP="00E30D77">
      <w:pPr>
        <w:spacing w:line="240" w:lineRule="auto"/>
        <w:rPr>
          <w:noProof/>
          <w:szCs w:val="22"/>
        </w:rPr>
      </w:pPr>
    </w:p>
    <w:p w14:paraId="610E7EB6" w14:textId="77777777" w:rsidR="00E30D77" w:rsidRPr="00C004BA" w:rsidRDefault="0011658D" w:rsidP="00AD02B6">
      <w:pPr>
        <w:pStyle w:val="Style9"/>
        <w:numPr>
          <w:ilvl w:val="0"/>
          <w:numId w:val="45"/>
        </w:numPr>
      </w:pPr>
      <w:r w:rsidRPr="00C004BA">
        <w:t>LÄKEMEDLETS NAMN OCH ADMINISTRERINGSVÄG</w:t>
      </w:r>
    </w:p>
    <w:p w14:paraId="610E7EB7" w14:textId="77777777" w:rsidR="00E30D77" w:rsidRPr="00C004BA" w:rsidRDefault="00E30D77" w:rsidP="00E30D77">
      <w:pPr>
        <w:spacing w:line="240" w:lineRule="auto"/>
        <w:ind w:left="567" w:hanging="567"/>
        <w:rPr>
          <w:noProof/>
          <w:szCs w:val="22"/>
        </w:rPr>
      </w:pPr>
    </w:p>
    <w:p w14:paraId="610E7EB8" w14:textId="77777777" w:rsidR="00E30D77" w:rsidRPr="00C004BA" w:rsidRDefault="0011658D" w:rsidP="00E30D77">
      <w:pPr>
        <w:spacing w:line="240" w:lineRule="auto"/>
        <w:rPr>
          <w:noProof/>
          <w:szCs w:val="22"/>
        </w:rPr>
      </w:pPr>
      <w:r w:rsidRPr="00C004BA">
        <w:t>Ogluo 1 mg injektion</w:t>
      </w:r>
    </w:p>
    <w:p w14:paraId="610E7EB9" w14:textId="77777777" w:rsidR="00E30D77" w:rsidRPr="00C004BA" w:rsidRDefault="0011658D" w:rsidP="00E30D77">
      <w:pPr>
        <w:spacing w:line="240" w:lineRule="auto"/>
        <w:rPr>
          <w:noProof/>
          <w:szCs w:val="22"/>
        </w:rPr>
      </w:pPr>
      <w:r w:rsidRPr="00C004BA">
        <w:t>glukagon</w:t>
      </w:r>
    </w:p>
    <w:p w14:paraId="610E7EBA" w14:textId="77777777" w:rsidR="00E30D77" w:rsidRPr="00C004BA" w:rsidRDefault="00E30D77" w:rsidP="00E30D77">
      <w:pPr>
        <w:spacing w:line="240" w:lineRule="auto"/>
        <w:rPr>
          <w:noProof/>
          <w:szCs w:val="22"/>
        </w:rPr>
      </w:pPr>
    </w:p>
    <w:p w14:paraId="610E7EBB" w14:textId="77777777" w:rsidR="00E30D77" w:rsidRPr="00C004BA" w:rsidRDefault="0011658D" w:rsidP="00E30D77">
      <w:pPr>
        <w:spacing w:line="240" w:lineRule="auto"/>
        <w:rPr>
          <w:noProof/>
          <w:szCs w:val="22"/>
        </w:rPr>
      </w:pPr>
      <w:r w:rsidRPr="00C004BA">
        <w:t>subkutan användning</w:t>
      </w:r>
    </w:p>
    <w:p w14:paraId="610E7EBC" w14:textId="77777777" w:rsidR="00E30D77" w:rsidRPr="00C004BA" w:rsidRDefault="00E30D77" w:rsidP="00E30D77">
      <w:pPr>
        <w:spacing w:line="240" w:lineRule="auto"/>
        <w:rPr>
          <w:noProof/>
          <w:szCs w:val="22"/>
        </w:rPr>
      </w:pPr>
    </w:p>
    <w:p w14:paraId="610E7EBD" w14:textId="77777777" w:rsidR="00E30D77" w:rsidRPr="00C004BA" w:rsidRDefault="00E30D77" w:rsidP="00E30D77">
      <w:pPr>
        <w:spacing w:line="240" w:lineRule="auto"/>
        <w:rPr>
          <w:noProof/>
          <w:szCs w:val="22"/>
        </w:rPr>
      </w:pPr>
    </w:p>
    <w:p w14:paraId="610E7EBE" w14:textId="77777777" w:rsidR="00E30D77" w:rsidRPr="00C004BA" w:rsidRDefault="0011658D" w:rsidP="00E30D77">
      <w:pPr>
        <w:pStyle w:val="Style9"/>
      </w:pPr>
      <w:r w:rsidRPr="00C004BA">
        <w:t>ADMINISTRERINGSSÄTT</w:t>
      </w:r>
    </w:p>
    <w:p w14:paraId="610E7EBF" w14:textId="77777777" w:rsidR="00E30D77" w:rsidRPr="00C004BA" w:rsidRDefault="00E30D77" w:rsidP="00E30D77">
      <w:pPr>
        <w:spacing w:line="240" w:lineRule="auto"/>
        <w:rPr>
          <w:noProof/>
          <w:szCs w:val="22"/>
        </w:rPr>
      </w:pPr>
    </w:p>
    <w:p w14:paraId="610E7EC0" w14:textId="77777777" w:rsidR="00E30D77" w:rsidRPr="00C004BA" w:rsidRDefault="0011658D" w:rsidP="00E30D77">
      <w:pPr>
        <w:spacing w:line="240" w:lineRule="auto"/>
        <w:rPr>
          <w:noProof/>
          <w:szCs w:val="22"/>
        </w:rPr>
      </w:pPr>
      <w:r w:rsidRPr="00C004BA">
        <w:t>Engångsdos</w:t>
      </w:r>
    </w:p>
    <w:p w14:paraId="610E7EC1" w14:textId="77777777" w:rsidR="00E30D77" w:rsidRPr="00C004BA" w:rsidRDefault="00E30D77" w:rsidP="00E30D77">
      <w:pPr>
        <w:spacing w:line="240" w:lineRule="auto"/>
        <w:rPr>
          <w:noProof/>
          <w:szCs w:val="22"/>
        </w:rPr>
      </w:pPr>
    </w:p>
    <w:p w14:paraId="610E7EC2" w14:textId="77777777" w:rsidR="00E30D77" w:rsidRPr="00C004BA" w:rsidRDefault="00E30D77" w:rsidP="00E30D77">
      <w:pPr>
        <w:spacing w:line="240" w:lineRule="auto"/>
        <w:rPr>
          <w:noProof/>
          <w:szCs w:val="22"/>
        </w:rPr>
      </w:pPr>
    </w:p>
    <w:p w14:paraId="610E7EC3" w14:textId="77777777" w:rsidR="00E30D77" w:rsidRPr="00C004BA" w:rsidRDefault="0011658D" w:rsidP="00E30D77">
      <w:pPr>
        <w:pStyle w:val="Style9"/>
      </w:pPr>
      <w:r w:rsidRPr="00C004BA">
        <w:t>UTGÅNGSDATUM</w:t>
      </w:r>
    </w:p>
    <w:p w14:paraId="610E7EC4" w14:textId="77777777" w:rsidR="00E30D77" w:rsidRPr="00C004BA" w:rsidRDefault="00E30D77" w:rsidP="00E30D77">
      <w:pPr>
        <w:spacing w:line="240" w:lineRule="auto"/>
      </w:pPr>
    </w:p>
    <w:p w14:paraId="610E7EC5" w14:textId="77777777" w:rsidR="00E30D77" w:rsidRPr="00C004BA" w:rsidRDefault="0011658D" w:rsidP="00E30D77">
      <w:pPr>
        <w:spacing w:line="240" w:lineRule="auto"/>
        <w:rPr>
          <w:noProof/>
          <w:szCs w:val="22"/>
        </w:rPr>
      </w:pPr>
      <w:r w:rsidRPr="00C004BA">
        <w:t>Utg.dat.</w:t>
      </w:r>
    </w:p>
    <w:p w14:paraId="610E7EC6" w14:textId="77777777" w:rsidR="00E30D77" w:rsidRPr="00C004BA" w:rsidRDefault="00E30D77" w:rsidP="00E30D77">
      <w:pPr>
        <w:spacing w:line="240" w:lineRule="auto"/>
      </w:pPr>
    </w:p>
    <w:p w14:paraId="610E7EC7" w14:textId="77777777" w:rsidR="00E30D77" w:rsidRPr="00C004BA" w:rsidRDefault="00E30D77" w:rsidP="00E30D77">
      <w:pPr>
        <w:spacing w:line="240" w:lineRule="auto"/>
      </w:pPr>
    </w:p>
    <w:p w14:paraId="610E7EC8" w14:textId="77777777" w:rsidR="00E30D77" w:rsidRPr="00C004BA" w:rsidRDefault="0011658D" w:rsidP="00E30D77">
      <w:pPr>
        <w:pStyle w:val="Style9"/>
      </w:pPr>
      <w:r w:rsidRPr="00C004BA">
        <w:t>TILLVERKNINGSSATSNUMMER</w:t>
      </w:r>
    </w:p>
    <w:p w14:paraId="610E7EC9" w14:textId="77777777" w:rsidR="00E30D77" w:rsidRPr="00C004BA" w:rsidRDefault="00E30D77" w:rsidP="00E30D77">
      <w:pPr>
        <w:spacing w:line="240" w:lineRule="auto"/>
        <w:rPr>
          <w:noProof/>
          <w:szCs w:val="22"/>
          <w:highlight w:val="lightGray"/>
        </w:rPr>
      </w:pPr>
    </w:p>
    <w:p w14:paraId="610E7ECA" w14:textId="77777777" w:rsidR="00E30D77" w:rsidRPr="00C004BA" w:rsidRDefault="0011658D" w:rsidP="00E30D77">
      <w:pPr>
        <w:spacing w:line="240" w:lineRule="auto"/>
        <w:rPr>
          <w:noProof/>
          <w:szCs w:val="22"/>
        </w:rPr>
      </w:pPr>
      <w:r w:rsidRPr="00C004BA">
        <w:t>Lot</w:t>
      </w:r>
    </w:p>
    <w:p w14:paraId="610E7ECB" w14:textId="77777777" w:rsidR="00E30D77" w:rsidRPr="00C004BA" w:rsidRDefault="00E30D77" w:rsidP="00E30D77">
      <w:pPr>
        <w:spacing w:line="240" w:lineRule="auto"/>
        <w:ind w:right="113"/>
      </w:pPr>
    </w:p>
    <w:p w14:paraId="610E7ECC" w14:textId="77777777" w:rsidR="00E30D77" w:rsidRPr="00C004BA" w:rsidRDefault="00E30D77" w:rsidP="00E30D77">
      <w:pPr>
        <w:spacing w:line="240" w:lineRule="auto"/>
        <w:ind w:right="113"/>
      </w:pPr>
    </w:p>
    <w:p w14:paraId="610E7ECD" w14:textId="77777777" w:rsidR="00E30D77" w:rsidRPr="00C004BA" w:rsidRDefault="0011658D" w:rsidP="00E30D77">
      <w:pPr>
        <w:pStyle w:val="Style9"/>
      </w:pPr>
      <w:r w:rsidRPr="00C004BA">
        <w:t>MÄNGD UTTRYCKT I VIKT, VOLYM ELLER PER ENHET</w:t>
      </w:r>
    </w:p>
    <w:p w14:paraId="610E7ECE" w14:textId="77777777" w:rsidR="00E30D77" w:rsidRPr="00C004BA" w:rsidRDefault="00E30D77" w:rsidP="00E30D77">
      <w:pPr>
        <w:spacing w:line="240" w:lineRule="auto"/>
        <w:ind w:right="113"/>
        <w:rPr>
          <w:noProof/>
          <w:szCs w:val="22"/>
        </w:rPr>
      </w:pPr>
    </w:p>
    <w:p w14:paraId="610E7ECF" w14:textId="77777777" w:rsidR="00E30D77" w:rsidRPr="00C004BA" w:rsidRDefault="0011658D" w:rsidP="00E30D77">
      <w:pPr>
        <w:spacing w:line="240" w:lineRule="auto"/>
        <w:rPr>
          <w:noProof/>
          <w:szCs w:val="22"/>
        </w:rPr>
      </w:pPr>
      <w:r w:rsidRPr="00C004BA">
        <w:t>1 mg</w:t>
      </w:r>
    </w:p>
    <w:p w14:paraId="610E7ED0" w14:textId="77777777" w:rsidR="00E30D77" w:rsidRPr="00C004BA" w:rsidRDefault="00E30D77" w:rsidP="00E30D77">
      <w:pPr>
        <w:spacing w:line="240" w:lineRule="auto"/>
        <w:rPr>
          <w:noProof/>
          <w:szCs w:val="22"/>
        </w:rPr>
      </w:pPr>
    </w:p>
    <w:p w14:paraId="610E7ED1" w14:textId="77777777" w:rsidR="00E30D77" w:rsidRPr="00C004BA" w:rsidRDefault="00E30D77" w:rsidP="00E30D77">
      <w:pPr>
        <w:spacing w:line="240" w:lineRule="auto"/>
        <w:ind w:right="113"/>
        <w:rPr>
          <w:noProof/>
          <w:szCs w:val="22"/>
        </w:rPr>
      </w:pPr>
    </w:p>
    <w:p w14:paraId="610E7ED2" w14:textId="77777777" w:rsidR="00E30D77" w:rsidRPr="00C004BA" w:rsidRDefault="0011658D" w:rsidP="00E30D77">
      <w:pPr>
        <w:pStyle w:val="Style9"/>
      </w:pPr>
      <w:r w:rsidRPr="00C004BA">
        <w:t>ÖVRIGT</w:t>
      </w:r>
    </w:p>
    <w:p w14:paraId="610E7ED3" w14:textId="77777777" w:rsidR="00E30D77" w:rsidRPr="00C004BA" w:rsidRDefault="00E30D77" w:rsidP="00E30D77">
      <w:pPr>
        <w:rPr>
          <w:noProof/>
        </w:rPr>
      </w:pPr>
    </w:p>
    <w:p w14:paraId="610E7ED4" w14:textId="77777777" w:rsidR="00E30D77" w:rsidRPr="00C004BA" w:rsidRDefault="00E30D77" w:rsidP="00E30D77">
      <w:pPr>
        <w:pageBreakBefore/>
        <w:rPr>
          <w:noProof/>
        </w:rPr>
      </w:pPr>
    </w:p>
    <w:p w14:paraId="610E7ED5" w14:textId="77777777" w:rsidR="00E30D77" w:rsidRPr="00C004BA" w:rsidRDefault="00E30D77" w:rsidP="00E30D77">
      <w:pPr>
        <w:rPr>
          <w:noProof/>
        </w:rPr>
      </w:pPr>
    </w:p>
    <w:p w14:paraId="610E7ED6" w14:textId="77777777" w:rsidR="00E30D77" w:rsidRPr="00C004BA" w:rsidRDefault="00E30D77" w:rsidP="00E30D77">
      <w:pPr>
        <w:rPr>
          <w:noProof/>
        </w:rPr>
      </w:pPr>
    </w:p>
    <w:p w14:paraId="610E7ED7" w14:textId="77777777" w:rsidR="00E30D77" w:rsidRPr="00C004BA" w:rsidRDefault="00E30D77" w:rsidP="00E30D77">
      <w:pPr>
        <w:rPr>
          <w:noProof/>
        </w:rPr>
      </w:pPr>
    </w:p>
    <w:p w14:paraId="610E7ED8" w14:textId="77777777" w:rsidR="00E30D77" w:rsidRPr="00C004BA" w:rsidRDefault="00E30D77" w:rsidP="00E30D77">
      <w:pPr>
        <w:rPr>
          <w:noProof/>
        </w:rPr>
      </w:pPr>
    </w:p>
    <w:p w14:paraId="610E7ED9" w14:textId="77777777" w:rsidR="00E30D77" w:rsidRPr="00C004BA" w:rsidRDefault="00E30D77" w:rsidP="00E30D77">
      <w:pPr>
        <w:rPr>
          <w:noProof/>
        </w:rPr>
      </w:pPr>
    </w:p>
    <w:p w14:paraId="610E7EDA" w14:textId="77777777" w:rsidR="00E30D77" w:rsidRPr="00C004BA" w:rsidRDefault="00E30D77" w:rsidP="00E30D77">
      <w:pPr>
        <w:rPr>
          <w:noProof/>
        </w:rPr>
      </w:pPr>
    </w:p>
    <w:p w14:paraId="610E7EDB" w14:textId="77777777" w:rsidR="00E30D77" w:rsidRPr="00C004BA" w:rsidRDefault="00E30D77" w:rsidP="00E30D77">
      <w:pPr>
        <w:rPr>
          <w:noProof/>
        </w:rPr>
      </w:pPr>
    </w:p>
    <w:p w14:paraId="610E7EDC" w14:textId="77777777" w:rsidR="00E30D77" w:rsidRPr="00C004BA" w:rsidRDefault="00E30D77" w:rsidP="00E30D77">
      <w:pPr>
        <w:rPr>
          <w:noProof/>
        </w:rPr>
      </w:pPr>
    </w:p>
    <w:p w14:paraId="610E7EDD" w14:textId="77777777" w:rsidR="00E30D77" w:rsidRPr="00C004BA" w:rsidRDefault="00E30D77" w:rsidP="00E30D77">
      <w:pPr>
        <w:rPr>
          <w:noProof/>
        </w:rPr>
      </w:pPr>
    </w:p>
    <w:p w14:paraId="610E7EDE" w14:textId="77777777" w:rsidR="00E30D77" w:rsidRPr="00C004BA" w:rsidRDefault="00E30D77" w:rsidP="00E30D77">
      <w:pPr>
        <w:rPr>
          <w:noProof/>
        </w:rPr>
      </w:pPr>
    </w:p>
    <w:p w14:paraId="610E7EDF" w14:textId="77777777" w:rsidR="00E30D77" w:rsidRPr="00C004BA" w:rsidRDefault="00E30D77" w:rsidP="00E30D77">
      <w:pPr>
        <w:rPr>
          <w:noProof/>
        </w:rPr>
      </w:pPr>
    </w:p>
    <w:p w14:paraId="610E7EE0" w14:textId="77777777" w:rsidR="00E30D77" w:rsidRPr="00C004BA" w:rsidRDefault="00E30D77" w:rsidP="00E30D77">
      <w:pPr>
        <w:rPr>
          <w:noProof/>
        </w:rPr>
      </w:pPr>
    </w:p>
    <w:p w14:paraId="610E7EE1" w14:textId="77777777" w:rsidR="00E30D77" w:rsidRPr="00C004BA" w:rsidRDefault="00E30D77" w:rsidP="00E30D77">
      <w:pPr>
        <w:rPr>
          <w:noProof/>
        </w:rPr>
      </w:pPr>
    </w:p>
    <w:p w14:paraId="610E7EE2" w14:textId="77777777" w:rsidR="00E30D77" w:rsidRPr="00C004BA" w:rsidRDefault="00E30D77" w:rsidP="00E30D77">
      <w:pPr>
        <w:rPr>
          <w:noProof/>
        </w:rPr>
      </w:pPr>
    </w:p>
    <w:p w14:paraId="610E7EE3" w14:textId="77777777" w:rsidR="00E30D77" w:rsidRPr="00C004BA" w:rsidRDefault="00E30D77" w:rsidP="00E30D77">
      <w:pPr>
        <w:rPr>
          <w:noProof/>
        </w:rPr>
      </w:pPr>
    </w:p>
    <w:p w14:paraId="610E7EE4" w14:textId="77777777" w:rsidR="00E30D77" w:rsidRPr="00C004BA" w:rsidRDefault="00E30D77" w:rsidP="00E30D77">
      <w:pPr>
        <w:rPr>
          <w:noProof/>
        </w:rPr>
      </w:pPr>
    </w:p>
    <w:p w14:paraId="610E7EE5" w14:textId="77777777" w:rsidR="00E30D77" w:rsidRPr="00C004BA" w:rsidRDefault="00E30D77" w:rsidP="00E30D77">
      <w:pPr>
        <w:rPr>
          <w:noProof/>
        </w:rPr>
      </w:pPr>
    </w:p>
    <w:p w14:paraId="610E7EE6" w14:textId="77777777" w:rsidR="00E30D77" w:rsidRPr="00C004BA" w:rsidRDefault="00E30D77" w:rsidP="00E30D77">
      <w:pPr>
        <w:rPr>
          <w:noProof/>
        </w:rPr>
      </w:pPr>
    </w:p>
    <w:p w14:paraId="610E7EE7" w14:textId="77777777" w:rsidR="00E30D77" w:rsidRPr="00C004BA" w:rsidRDefault="0011658D" w:rsidP="00E30D77">
      <w:pPr>
        <w:pStyle w:val="Style4"/>
      </w:pPr>
      <w:bookmarkStart w:id="19" w:name="SV9"/>
      <w:bookmarkEnd w:id="19"/>
      <w:r w:rsidRPr="00C004BA">
        <w:t>BIPACKSEDEL</w:t>
      </w:r>
    </w:p>
    <w:p w14:paraId="610E7EE8" w14:textId="77777777" w:rsidR="00E30D77" w:rsidRPr="00C004BA" w:rsidRDefault="0011658D" w:rsidP="00E30D77">
      <w:pPr>
        <w:pStyle w:val="Header2"/>
        <w:jc w:val="center"/>
      </w:pPr>
      <w:r w:rsidRPr="00C004BA">
        <w:br w:type="page"/>
      </w:r>
      <w:r w:rsidRPr="00C004BA">
        <w:lastRenderedPageBreak/>
        <w:t>Bipacksedel: Information till användaren</w:t>
      </w:r>
    </w:p>
    <w:p w14:paraId="610E7EE9" w14:textId="77777777" w:rsidR="00E30D77" w:rsidRPr="00C004BA" w:rsidRDefault="00E30D77" w:rsidP="00E30D77">
      <w:pPr>
        <w:numPr>
          <w:ilvl w:val="12"/>
          <w:numId w:val="0"/>
        </w:numPr>
        <w:tabs>
          <w:tab w:val="clear" w:pos="567"/>
        </w:tabs>
        <w:spacing w:line="240" w:lineRule="auto"/>
        <w:jc w:val="center"/>
        <w:rPr>
          <w:noProof/>
        </w:rPr>
      </w:pPr>
    </w:p>
    <w:p w14:paraId="610E7EEA" w14:textId="77777777" w:rsidR="00E30D77" w:rsidRPr="00C004BA" w:rsidRDefault="0011658D" w:rsidP="00E30D77">
      <w:pPr>
        <w:numPr>
          <w:ilvl w:val="12"/>
          <w:numId w:val="0"/>
        </w:numPr>
        <w:tabs>
          <w:tab w:val="clear" w:pos="567"/>
        </w:tabs>
        <w:spacing w:line="240" w:lineRule="auto"/>
        <w:jc w:val="center"/>
        <w:rPr>
          <w:b/>
          <w:noProof/>
        </w:rPr>
      </w:pPr>
      <w:r w:rsidRPr="00C004BA">
        <w:rPr>
          <w:b/>
        </w:rPr>
        <w:t>Ogluo 0,5 mg injektionsvätska, lösning i förfylld injektionspenna</w:t>
      </w:r>
    </w:p>
    <w:p w14:paraId="610E7EEB" w14:textId="77777777" w:rsidR="00E30D77" w:rsidRPr="00C004BA" w:rsidRDefault="0011658D" w:rsidP="00E30D77">
      <w:pPr>
        <w:numPr>
          <w:ilvl w:val="12"/>
          <w:numId w:val="0"/>
        </w:numPr>
        <w:tabs>
          <w:tab w:val="clear" w:pos="567"/>
        </w:tabs>
        <w:spacing w:line="240" w:lineRule="auto"/>
        <w:jc w:val="center"/>
        <w:rPr>
          <w:b/>
          <w:noProof/>
        </w:rPr>
      </w:pPr>
      <w:r w:rsidRPr="00C004BA">
        <w:rPr>
          <w:b/>
        </w:rPr>
        <w:t>Ogluo 1 mg injektionsvätska, lösning i förfylld injektionspenna</w:t>
      </w:r>
    </w:p>
    <w:p w14:paraId="610E7EEC" w14:textId="77777777" w:rsidR="00E30D77" w:rsidRPr="00C004BA" w:rsidRDefault="0011658D" w:rsidP="00E30D77">
      <w:pPr>
        <w:numPr>
          <w:ilvl w:val="12"/>
          <w:numId w:val="0"/>
        </w:numPr>
        <w:tabs>
          <w:tab w:val="clear" w:pos="567"/>
        </w:tabs>
        <w:spacing w:line="240" w:lineRule="auto"/>
        <w:jc w:val="center"/>
        <w:rPr>
          <w:bCs/>
          <w:noProof/>
        </w:rPr>
      </w:pPr>
      <w:r w:rsidRPr="00C004BA">
        <w:t>glukagon</w:t>
      </w:r>
    </w:p>
    <w:p w14:paraId="610E7EED" w14:textId="77777777" w:rsidR="00E30D77" w:rsidRPr="00C004BA" w:rsidRDefault="00E30D77" w:rsidP="00E30D77">
      <w:pPr>
        <w:tabs>
          <w:tab w:val="clear" w:pos="567"/>
        </w:tabs>
        <w:spacing w:line="240" w:lineRule="auto"/>
        <w:rPr>
          <w:noProof/>
          <w:highlight w:val="yellow"/>
        </w:rPr>
      </w:pPr>
    </w:p>
    <w:p w14:paraId="610E7EEE" w14:textId="77777777" w:rsidR="00E30D77" w:rsidRPr="00C004BA" w:rsidRDefault="00E30D77" w:rsidP="00E30D77">
      <w:pPr>
        <w:tabs>
          <w:tab w:val="clear" w:pos="567"/>
        </w:tabs>
        <w:spacing w:line="240" w:lineRule="auto"/>
        <w:rPr>
          <w:noProof/>
        </w:rPr>
      </w:pPr>
    </w:p>
    <w:p w14:paraId="610E7EEF" w14:textId="77777777" w:rsidR="00E30D77" w:rsidRPr="00C004BA" w:rsidRDefault="0011658D" w:rsidP="00E30D77">
      <w:pPr>
        <w:keepNext/>
        <w:spacing w:line="240" w:lineRule="auto"/>
        <w:outlineLvl w:val="0"/>
        <w:rPr>
          <w:b/>
          <w:noProof/>
          <w:szCs w:val="22"/>
        </w:rPr>
      </w:pPr>
      <w:r w:rsidRPr="00C004BA">
        <w:rPr>
          <w:b/>
          <w:szCs w:val="22"/>
        </w:rPr>
        <w:t>Läs noga igenom denna bipacksedel innan du börjar använda detta läkemedel. Den innehåller information som är viktig för dig.</w:t>
      </w:r>
    </w:p>
    <w:p w14:paraId="610E7EF0" w14:textId="77777777" w:rsidR="00E30D77" w:rsidRPr="00C004BA" w:rsidRDefault="00E30D77" w:rsidP="00E30D77">
      <w:pPr>
        <w:keepNext/>
      </w:pPr>
    </w:p>
    <w:p w14:paraId="610E7EF1" w14:textId="77777777" w:rsidR="00E30D77" w:rsidRPr="00C004BA" w:rsidRDefault="0011658D" w:rsidP="00E30D77">
      <w:pPr>
        <w:pStyle w:val="ListParagraph"/>
        <w:numPr>
          <w:ilvl w:val="0"/>
          <w:numId w:val="5"/>
        </w:numPr>
        <w:tabs>
          <w:tab w:val="clear" w:pos="567"/>
        </w:tabs>
        <w:spacing w:line="240" w:lineRule="auto"/>
        <w:ind w:left="1134" w:hanging="567"/>
        <w:rPr>
          <w:szCs w:val="22"/>
        </w:rPr>
      </w:pPr>
      <w:r w:rsidRPr="00C004BA">
        <w:t>Spara denna information, du kan behöva läsa den igen.</w:t>
      </w:r>
    </w:p>
    <w:p w14:paraId="610E7EF2" w14:textId="77777777" w:rsidR="00E30D77" w:rsidRPr="00C004BA" w:rsidRDefault="0011658D" w:rsidP="00E30D77">
      <w:pPr>
        <w:pStyle w:val="ListParagraph"/>
        <w:numPr>
          <w:ilvl w:val="0"/>
          <w:numId w:val="5"/>
        </w:numPr>
        <w:tabs>
          <w:tab w:val="clear" w:pos="567"/>
        </w:tabs>
        <w:spacing w:line="240" w:lineRule="auto"/>
        <w:ind w:left="1134" w:hanging="567"/>
        <w:rPr>
          <w:szCs w:val="22"/>
        </w:rPr>
      </w:pPr>
      <w:r w:rsidRPr="00C004BA">
        <w:t>Om du har ytterligare frågor, vänd dig till läkare, apotekspersonal eller sjuksköterska.</w:t>
      </w:r>
    </w:p>
    <w:p w14:paraId="610E7EF3" w14:textId="77777777" w:rsidR="00E30D77" w:rsidRPr="00C004BA" w:rsidRDefault="0011658D" w:rsidP="00E30D77">
      <w:pPr>
        <w:pStyle w:val="ListParagraph"/>
        <w:numPr>
          <w:ilvl w:val="0"/>
          <w:numId w:val="5"/>
        </w:numPr>
        <w:tabs>
          <w:tab w:val="clear" w:pos="567"/>
        </w:tabs>
        <w:spacing w:line="240" w:lineRule="auto"/>
        <w:ind w:left="1134" w:hanging="567"/>
        <w:rPr>
          <w:szCs w:val="22"/>
        </w:rPr>
      </w:pPr>
      <w:r w:rsidRPr="00C004BA">
        <w:t>Detta läkemedel har ordinerats enbart åt dig. Ge det inte till andra. Det kan skada dem, även om de uppvisar sjukdomstecken som liknar dina.</w:t>
      </w:r>
    </w:p>
    <w:p w14:paraId="610E7EF4" w14:textId="77777777" w:rsidR="00E30D77" w:rsidRPr="00C004BA" w:rsidRDefault="0011658D" w:rsidP="00E30D77">
      <w:pPr>
        <w:pStyle w:val="ListParagraph"/>
        <w:numPr>
          <w:ilvl w:val="0"/>
          <w:numId w:val="5"/>
        </w:numPr>
        <w:tabs>
          <w:tab w:val="clear" w:pos="567"/>
        </w:tabs>
        <w:spacing w:line="240" w:lineRule="auto"/>
        <w:ind w:left="1134" w:hanging="567"/>
        <w:rPr>
          <w:szCs w:val="22"/>
        </w:rPr>
      </w:pPr>
      <w:r w:rsidRPr="00C004BA">
        <w:t>Om du får biverkningar, tala med läkare. Detta gäller även eventuella biverkningar som inte nämns i denna information. Se avsnitt 4.</w:t>
      </w:r>
    </w:p>
    <w:p w14:paraId="610E7EF5" w14:textId="77777777" w:rsidR="00E30D77" w:rsidRPr="00C004BA" w:rsidRDefault="00E30D77" w:rsidP="00E30D77"/>
    <w:p w14:paraId="610E7EF6" w14:textId="77777777" w:rsidR="00E30D77" w:rsidRPr="00C004BA" w:rsidRDefault="0011658D" w:rsidP="00E30D77">
      <w:pPr>
        <w:keepNext/>
        <w:spacing w:line="240" w:lineRule="auto"/>
        <w:ind w:left="567" w:hanging="567"/>
        <w:outlineLvl w:val="0"/>
        <w:rPr>
          <w:b/>
          <w:noProof/>
          <w:szCs w:val="22"/>
        </w:rPr>
      </w:pPr>
      <w:r w:rsidRPr="00C004BA">
        <w:rPr>
          <w:b/>
          <w:szCs w:val="22"/>
        </w:rPr>
        <w:t>I denna bipacksedel finns information om följande:</w:t>
      </w:r>
    </w:p>
    <w:p w14:paraId="610E7EF7" w14:textId="77777777" w:rsidR="00E30D77" w:rsidRPr="00C004BA" w:rsidRDefault="00E30D77" w:rsidP="00E30D77">
      <w:pPr>
        <w:keepNext/>
        <w:rPr>
          <w:noProof/>
        </w:rPr>
      </w:pPr>
    </w:p>
    <w:p w14:paraId="610E7EF8" w14:textId="77777777" w:rsidR="00E30D77" w:rsidRPr="00C004BA" w:rsidRDefault="0011658D" w:rsidP="00E30D77">
      <w:pPr>
        <w:pStyle w:val="Style11"/>
      </w:pPr>
      <w:r w:rsidRPr="00C004BA">
        <w:t>Vad Ogluo är och vad det används för</w:t>
      </w:r>
    </w:p>
    <w:p w14:paraId="610E7EF9" w14:textId="77777777" w:rsidR="00E30D77" w:rsidRPr="00C004BA" w:rsidRDefault="0011658D" w:rsidP="00E30D77">
      <w:pPr>
        <w:pStyle w:val="Style11"/>
      </w:pPr>
      <w:r w:rsidRPr="00C004BA">
        <w:t>Vad du behöver veta innan du använder Ogluo</w:t>
      </w:r>
    </w:p>
    <w:p w14:paraId="610E7EFA" w14:textId="77777777" w:rsidR="00E30D77" w:rsidRPr="00C004BA" w:rsidRDefault="0011658D" w:rsidP="00E30D77">
      <w:pPr>
        <w:pStyle w:val="Style11"/>
      </w:pPr>
      <w:r w:rsidRPr="00C004BA">
        <w:t>Hur du använder Ogluo</w:t>
      </w:r>
    </w:p>
    <w:p w14:paraId="610E7EFB" w14:textId="77777777" w:rsidR="00E30D77" w:rsidRPr="00C004BA" w:rsidRDefault="0011658D" w:rsidP="00E30D77">
      <w:pPr>
        <w:pStyle w:val="Style11"/>
      </w:pPr>
      <w:r w:rsidRPr="00C004BA">
        <w:t>Eventuella biverkningar</w:t>
      </w:r>
    </w:p>
    <w:p w14:paraId="610E7EFC" w14:textId="77777777" w:rsidR="00E30D77" w:rsidRPr="00C004BA" w:rsidRDefault="0011658D" w:rsidP="00E30D77">
      <w:pPr>
        <w:pStyle w:val="Style11"/>
      </w:pPr>
      <w:r w:rsidRPr="00C004BA">
        <w:t>Hur Ogluo ska förvaras</w:t>
      </w:r>
    </w:p>
    <w:p w14:paraId="610E7EFD" w14:textId="77777777" w:rsidR="00E30D77" w:rsidRPr="00C004BA" w:rsidRDefault="0011658D" w:rsidP="00E30D77">
      <w:pPr>
        <w:pStyle w:val="Style11"/>
      </w:pPr>
      <w:r w:rsidRPr="00C004BA">
        <w:t>Förpackningens innehåll och övriga upplysningar</w:t>
      </w:r>
    </w:p>
    <w:p w14:paraId="610E7EFE" w14:textId="77777777" w:rsidR="00E30D77" w:rsidRPr="00C004BA" w:rsidRDefault="00E30D77" w:rsidP="00E30D77">
      <w:pPr>
        <w:numPr>
          <w:ilvl w:val="12"/>
          <w:numId w:val="0"/>
        </w:numPr>
        <w:tabs>
          <w:tab w:val="clear" w:pos="567"/>
        </w:tabs>
        <w:spacing w:line="240" w:lineRule="auto"/>
        <w:ind w:right="-2"/>
        <w:rPr>
          <w:noProof/>
          <w:highlight w:val="yellow"/>
        </w:rPr>
      </w:pPr>
    </w:p>
    <w:p w14:paraId="610E7EFF" w14:textId="77777777" w:rsidR="00E30D77" w:rsidRPr="00C004BA" w:rsidRDefault="00E30D77" w:rsidP="00E30D77">
      <w:pPr>
        <w:numPr>
          <w:ilvl w:val="12"/>
          <w:numId w:val="0"/>
        </w:numPr>
        <w:tabs>
          <w:tab w:val="clear" w:pos="567"/>
        </w:tabs>
        <w:spacing w:line="240" w:lineRule="auto"/>
        <w:rPr>
          <w:noProof/>
          <w:szCs w:val="22"/>
        </w:rPr>
      </w:pPr>
    </w:p>
    <w:p w14:paraId="610E7F00" w14:textId="77777777" w:rsidR="00E30D77" w:rsidRPr="00C004BA" w:rsidRDefault="0011658D" w:rsidP="00E30D77">
      <w:pPr>
        <w:pStyle w:val="Style10"/>
      </w:pPr>
      <w:r w:rsidRPr="00C004BA">
        <w:t>Vad Ogluo är och vad det används för</w:t>
      </w:r>
    </w:p>
    <w:p w14:paraId="610E7F01" w14:textId="77777777" w:rsidR="00E30D77" w:rsidRPr="00C004BA" w:rsidRDefault="00E30D77" w:rsidP="00E30D77">
      <w:pPr>
        <w:keepNext/>
        <w:numPr>
          <w:ilvl w:val="12"/>
          <w:numId w:val="0"/>
        </w:numPr>
        <w:tabs>
          <w:tab w:val="clear" w:pos="567"/>
        </w:tabs>
        <w:spacing w:line="240" w:lineRule="auto"/>
        <w:rPr>
          <w:noProof/>
          <w:szCs w:val="22"/>
          <w:highlight w:val="yellow"/>
        </w:rPr>
      </w:pPr>
    </w:p>
    <w:p w14:paraId="610E7F02" w14:textId="77777777" w:rsidR="00E30D77" w:rsidRPr="00C004BA" w:rsidRDefault="0011658D" w:rsidP="00E30D77">
      <w:pPr>
        <w:numPr>
          <w:ilvl w:val="12"/>
          <w:numId w:val="0"/>
        </w:numPr>
        <w:tabs>
          <w:tab w:val="clear" w:pos="567"/>
        </w:tabs>
        <w:spacing w:line="240" w:lineRule="auto"/>
        <w:rPr>
          <w:noProof/>
        </w:rPr>
      </w:pPr>
      <w:r w:rsidRPr="00C004BA">
        <w:t>Ogluo innehåller den aktiva substansen glukagon, som tillhör en grupp läkemedel kalla</w:t>
      </w:r>
      <w:r>
        <w:t>de</w:t>
      </w:r>
      <w:r w:rsidRPr="00C004BA">
        <w:t xml:space="preserve"> glykogenolytiska hormoner.</w:t>
      </w:r>
    </w:p>
    <w:p w14:paraId="610E7F03" w14:textId="77777777" w:rsidR="00E30D77" w:rsidRPr="00C004BA" w:rsidRDefault="00E30D77" w:rsidP="00E30D77">
      <w:pPr>
        <w:numPr>
          <w:ilvl w:val="12"/>
          <w:numId w:val="0"/>
        </w:numPr>
        <w:tabs>
          <w:tab w:val="clear" w:pos="567"/>
        </w:tabs>
        <w:spacing w:line="240" w:lineRule="auto"/>
        <w:rPr>
          <w:noProof/>
        </w:rPr>
      </w:pPr>
    </w:p>
    <w:p w14:paraId="610E7F04" w14:textId="77777777" w:rsidR="00E30D77" w:rsidRPr="00C004BA" w:rsidRDefault="0011658D" w:rsidP="00E30D77">
      <w:pPr>
        <w:numPr>
          <w:ilvl w:val="12"/>
          <w:numId w:val="0"/>
        </w:numPr>
        <w:tabs>
          <w:tab w:val="clear" w:pos="567"/>
        </w:tabs>
        <w:spacing w:line="240" w:lineRule="auto"/>
        <w:rPr>
          <w:noProof/>
        </w:rPr>
      </w:pPr>
      <w:r w:rsidRPr="00C004BA">
        <w:t>Det används för att behandla allvarlig hypoglykemi (mycket lågt blodsocker) hos personer med diabetes. Det är avsett för vuxna, ungdomar och barn från 2 års ålder.</w:t>
      </w:r>
    </w:p>
    <w:p w14:paraId="610E7F05" w14:textId="77777777" w:rsidR="00E30D77" w:rsidRPr="00C004BA" w:rsidRDefault="00E30D77" w:rsidP="00E30D77">
      <w:pPr>
        <w:numPr>
          <w:ilvl w:val="12"/>
          <w:numId w:val="0"/>
        </w:numPr>
        <w:tabs>
          <w:tab w:val="clear" w:pos="567"/>
        </w:tabs>
        <w:spacing w:line="240" w:lineRule="auto"/>
        <w:rPr>
          <w:noProof/>
          <w:szCs w:val="22"/>
          <w:highlight w:val="yellow"/>
        </w:rPr>
      </w:pPr>
    </w:p>
    <w:p w14:paraId="610E7F06" w14:textId="77777777" w:rsidR="00E30D77" w:rsidRPr="00C004BA" w:rsidRDefault="0011658D" w:rsidP="00E30D77">
      <w:pPr>
        <w:tabs>
          <w:tab w:val="clear" w:pos="567"/>
        </w:tabs>
        <w:spacing w:line="240" w:lineRule="auto"/>
        <w:ind w:right="-2"/>
        <w:rPr>
          <w:noProof/>
        </w:rPr>
      </w:pPr>
      <w:r w:rsidRPr="00C004BA">
        <w:t>Ogluo är en förfylld injektionspenna som är färdig att användas och innehåller en engångsdos av den aktiva substansen glukagon. Det ges som subkutan injektion, dvs. läkemedlets ges under huden med hjälp av en nål.</w:t>
      </w:r>
    </w:p>
    <w:p w14:paraId="610E7F07" w14:textId="77777777" w:rsidR="00E30D77" w:rsidRPr="00C004BA" w:rsidRDefault="00E30D77" w:rsidP="00E30D77">
      <w:pPr>
        <w:tabs>
          <w:tab w:val="clear" w:pos="567"/>
        </w:tabs>
        <w:spacing w:line="240" w:lineRule="auto"/>
        <w:ind w:right="-2"/>
        <w:rPr>
          <w:noProof/>
        </w:rPr>
      </w:pPr>
    </w:p>
    <w:p w14:paraId="610E7F08" w14:textId="77777777" w:rsidR="00E30D77" w:rsidRPr="00C004BA" w:rsidRDefault="0011658D" w:rsidP="00E30D77">
      <w:pPr>
        <w:tabs>
          <w:tab w:val="clear" w:pos="567"/>
        </w:tabs>
        <w:spacing w:line="240" w:lineRule="auto"/>
        <w:ind w:right="-2"/>
        <w:rPr>
          <w:noProof/>
          <w:szCs w:val="22"/>
          <w:highlight w:val="yellow"/>
        </w:rPr>
      </w:pPr>
      <w:r w:rsidRPr="00C004BA">
        <w:t>Glukagon är ett naturligt hormon som tillverkas av bukspottkörteln. Det har motsatt effekt till insulin i kroppen. Det hjälper levern att omvandla lagrat socker i levern, så kallat glykogen, till glukos (socker). Glukos frisätts sedan till blodet varpå blodsockernivån ökar och följderna av hypoglykemin minskar.</w:t>
      </w:r>
    </w:p>
    <w:p w14:paraId="610E7F09" w14:textId="77777777" w:rsidR="00E30D77" w:rsidRPr="00C004BA" w:rsidRDefault="00E30D77" w:rsidP="00E30D77">
      <w:pPr>
        <w:tabs>
          <w:tab w:val="clear" w:pos="567"/>
        </w:tabs>
        <w:spacing w:line="240" w:lineRule="auto"/>
        <w:ind w:right="-2"/>
        <w:rPr>
          <w:b/>
          <w:bCs/>
          <w:noProof/>
          <w:szCs w:val="22"/>
        </w:rPr>
      </w:pPr>
    </w:p>
    <w:p w14:paraId="610E7F0A" w14:textId="77777777" w:rsidR="00E30D77" w:rsidRPr="00C004BA" w:rsidRDefault="0011658D" w:rsidP="00E30D77">
      <w:pPr>
        <w:keepNext/>
        <w:tabs>
          <w:tab w:val="clear" w:pos="567"/>
        </w:tabs>
        <w:spacing w:line="240" w:lineRule="auto"/>
        <w:ind w:right="-2"/>
        <w:rPr>
          <w:b/>
          <w:bCs/>
          <w:noProof/>
          <w:szCs w:val="22"/>
        </w:rPr>
      </w:pPr>
      <w:r w:rsidRPr="00C004BA">
        <w:rPr>
          <w:b/>
          <w:bCs/>
          <w:szCs w:val="22"/>
        </w:rPr>
        <w:t>Information om hypoglykemi</w:t>
      </w:r>
    </w:p>
    <w:p w14:paraId="610E7F0B" w14:textId="77777777" w:rsidR="00E30D77" w:rsidRPr="00C004BA" w:rsidRDefault="0011658D" w:rsidP="00E30D77">
      <w:pPr>
        <w:tabs>
          <w:tab w:val="clear" w:pos="567"/>
        </w:tabs>
        <w:spacing w:line="240" w:lineRule="auto"/>
        <w:ind w:right="-2"/>
        <w:rPr>
          <w:noProof/>
          <w:szCs w:val="22"/>
        </w:rPr>
      </w:pPr>
      <w:r w:rsidRPr="00C004BA">
        <w:t>Tidiga symtom på hypoglykemi (lågt blodsocker) är</w:t>
      </w:r>
    </w:p>
    <w:p w14:paraId="610E7F0C" w14:textId="77777777" w:rsidR="00E30D77" w:rsidRPr="00C004BA" w:rsidRDefault="00E30D77" w:rsidP="00E30D77">
      <w:pPr>
        <w:tabs>
          <w:tab w:val="clear" w:pos="567"/>
        </w:tabs>
        <w:spacing w:line="240" w:lineRule="auto"/>
        <w:ind w:right="-2"/>
        <w:rPr>
          <w:noProof/>
          <w:szCs w:val="22"/>
        </w:rPr>
      </w:pPr>
    </w:p>
    <w:p w14:paraId="610E7F0D" w14:textId="77777777" w:rsidR="00E30D77" w:rsidRPr="00C004BA" w:rsidRDefault="00E30D77" w:rsidP="00E30D77">
      <w:pPr>
        <w:tabs>
          <w:tab w:val="clear" w:pos="567"/>
        </w:tabs>
        <w:spacing w:line="240" w:lineRule="auto"/>
        <w:ind w:right="-2"/>
        <w:rPr>
          <w:noProof/>
          <w:szCs w:val="22"/>
        </w:rPr>
        <w:sectPr w:rsidR="00E30D77" w:rsidRPr="00C004BA" w:rsidSect="00E17965">
          <w:headerReference w:type="default" r:id="rId22"/>
          <w:footerReference w:type="default" r:id="rId23"/>
          <w:headerReference w:type="first" r:id="rId24"/>
          <w:footerReference w:type="first" r:id="rId25"/>
          <w:endnotePr>
            <w:numFmt w:val="decimal"/>
          </w:endnotePr>
          <w:type w:val="continuous"/>
          <w:pgSz w:w="11907" w:h="16840" w:code="9"/>
          <w:pgMar w:top="1134" w:right="1418" w:bottom="1134" w:left="1418" w:header="737" w:footer="737" w:gutter="0"/>
          <w:cols w:space="720"/>
          <w:docGrid w:linePitch="299"/>
        </w:sectPr>
      </w:pPr>
    </w:p>
    <w:p w14:paraId="610E7F0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svettning</w:t>
      </w:r>
    </w:p>
    <w:p w14:paraId="610E7F0F"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dåsighet</w:t>
      </w:r>
    </w:p>
    <w:p w14:paraId="610E7F1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yrsel</w:t>
      </w:r>
    </w:p>
    <w:p w14:paraId="610E7F11"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sömnstörningar</w:t>
      </w:r>
    </w:p>
    <w:p w14:paraId="610E7F12"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hjärtklappning</w:t>
      </w:r>
    </w:p>
    <w:p w14:paraId="610E7F13"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oro/ångest</w:t>
      </w:r>
    </w:p>
    <w:p w14:paraId="610E7F14"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darrningar</w:t>
      </w:r>
    </w:p>
    <w:p w14:paraId="610E7F15"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dimsyn</w:t>
      </w:r>
    </w:p>
    <w:p w14:paraId="610E7F16"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hunger</w:t>
      </w:r>
    </w:p>
    <w:p w14:paraId="610E7F17"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sluddrigt tal</w:t>
      </w:r>
    </w:p>
    <w:p w14:paraId="610E7F18"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nedstämdhet</w:t>
      </w:r>
    </w:p>
    <w:p w14:paraId="610E7F19"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stickningar i händer, fötter, läppar eller tunga</w:t>
      </w:r>
    </w:p>
    <w:p w14:paraId="610E7F1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irritabilitet</w:t>
      </w:r>
    </w:p>
    <w:p w14:paraId="610E7F1B"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svimningskänsla</w:t>
      </w:r>
    </w:p>
    <w:p w14:paraId="610E7F1C"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onormalt beteende</w:t>
      </w:r>
    </w:p>
    <w:p w14:paraId="610E7F1D"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koncentrationsproblem</w:t>
      </w:r>
    </w:p>
    <w:p w14:paraId="610E7F1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ostadiga rörelser</w:t>
      </w:r>
    </w:p>
    <w:p w14:paraId="610E7F1F"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lastRenderedPageBreak/>
        <w:t>huvudvärk</w:t>
      </w:r>
    </w:p>
    <w:p w14:paraId="610E7F20" w14:textId="77777777" w:rsidR="00E30D77" w:rsidRPr="00C004BA" w:rsidRDefault="0011658D" w:rsidP="00E30D77">
      <w:pPr>
        <w:numPr>
          <w:ilvl w:val="0"/>
          <w:numId w:val="8"/>
        </w:numPr>
        <w:tabs>
          <w:tab w:val="clear" w:pos="567"/>
        </w:tabs>
        <w:spacing w:line="240" w:lineRule="auto"/>
        <w:ind w:left="1134" w:hanging="567"/>
        <w:contextualSpacing/>
        <w:rPr>
          <w:noProof/>
          <w:szCs w:val="22"/>
        </w:rPr>
        <w:sectPr w:rsidR="00E30D77" w:rsidRPr="00C004BA" w:rsidSect="00D12FFF">
          <w:headerReference w:type="default" r:id="rId26"/>
          <w:headerReference w:type="first" r:id="rId27"/>
          <w:footerReference w:type="first" r:id="rId28"/>
          <w:endnotePr>
            <w:numFmt w:val="decimal"/>
          </w:endnotePr>
          <w:type w:val="continuous"/>
          <w:pgSz w:w="11907" w:h="16840" w:code="9"/>
          <w:pgMar w:top="1134" w:right="1418" w:bottom="1134" w:left="1418" w:header="737" w:footer="737" w:gutter="0"/>
          <w:cols w:num="2" w:space="720"/>
          <w:titlePg/>
          <w:docGrid w:linePitch="299"/>
        </w:sectPr>
      </w:pPr>
      <w:r w:rsidRPr="00C004BA">
        <w:t>personlighetsförändringar.</w:t>
      </w:r>
    </w:p>
    <w:p w14:paraId="610E7F21" w14:textId="77777777" w:rsidR="00E30D77" w:rsidRPr="00C004BA" w:rsidRDefault="00E30D77" w:rsidP="00E30D77">
      <w:pPr>
        <w:tabs>
          <w:tab w:val="clear" w:pos="567"/>
        </w:tabs>
        <w:spacing w:line="240" w:lineRule="auto"/>
        <w:ind w:right="-2"/>
        <w:rPr>
          <w:noProof/>
          <w:szCs w:val="22"/>
        </w:rPr>
      </w:pPr>
    </w:p>
    <w:p w14:paraId="610E7F22" w14:textId="77777777" w:rsidR="00E30D77" w:rsidRPr="00C004BA" w:rsidRDefault="0011658D" w:rsidP="00E30D77">
      <w:pPr>
        <w:keepNext/>
        <w:tabs>
          <w:tab w:val="clear" w:pos="567"/>
        </w:tabs>
        <w:spacing w:line="240" w:lineRule="auto"/>
        <w:ind w:right="-2"/>
        <w:rPr>
          <w:b/>
          <w:bCs/>
          <w:noProof/>
          <w:szCs w:val="22"/>
        </w:rPr>
      </w:pPr>
      <w:r w:rsidRPr="00C004BA">
        <w:rPr>
          <w:b/>
          <w:bCs/>
          <w:szCs w:val="22"/>
        </w:rPr>
        <w:t>Utan behandling kan tillståndet övergå i allvarlig hypoglykemi som kan medföra</w:t>
      </w:r>
    </w:p>
    <w:p w14:paraId="610E7F23"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förvirring</w:t>
      </w:r>
    </w:p>
    <w:p w14:paraId="610E7F24"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krampanfall</w:t>
      </w:r>
    </w:p>
    <w:p w14:paraId="610E7F25"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medvetslöshet</w:t>
      </w:r>
    </w:p>
    <w:p w14:paraId="610E7F26"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dödsfall.</w:t>
      </w:r>
    </w:p>
    <w:p w14:paraId="610E7F27" w14:textId="77777777" w:rsidR="00E30D77" w:rsidRPr="00C004BA" w:rsidRDefault="00E30D77" w:rsidP="00E30D77">
      <w:pPr>
        <w:tabs>
          <w:tab w:val="clear" w:pos="567"/>
        </w:tabs>
        <w:spacing w:line="240" w:lineRule="auto"/>
        <w:ind w:left="851" w:hanging="284"/>
        <w:rPr>
          <w:noProof/>
          <w:szCs w:val="22"/>
          <w:highlight w:val="yellow"/>
        </w:rPr>
      </w:pPr>
    </w:p>
    <w:p w14:paraId="610E7F28" w14:textId="77777777" w:rsidR="00E30D77" w:rsidRPr="00C004BA" w:rsidRDefault="00E30D77" w:rsidP="00E30D77">
      <w:pPr>
        <w:tabs>
          <w:tab w:val="clear" w:pos="567"/>
        </w:tabs>
        <w:spacing w:line="240" w:lineRule="auto"/>
        <w:ind w:right="-2"/>
        <w:rPr>
          <w:noProof/>
          <w:szCs w:val="22"/>
          <w:highlight w:val="yellow"/>
        </w:rPr>
      </w:pPr>
    </w:p>
    <w:p w14:paraId="610E7F29" w14:textId="77777777" w:rsidR="00E30D77" w:rsidRPr="00C004BA" w:rsidRDefault="0011658D" w:rsidP="00E30D77">
      <w:pPr>
        <w:pStyle w:val="Style10"/>
      </w:pPr>
      <w:r w:rsidRPr="00C004BA">
        <w:t>Vad du behöver veta innan du använder Ogluo</w:t>
      </w:r>
    </w:p>
    <w:p w14:paraId="610E7F2A" w14:textId="77777777" w:rsidR="00E30D77" w:rsidRPr="00C004BA" w:rsidRDefault="00E30D77" w:rsidP="00E30D77">
      <w:pPr>
        <w:keepNext/>
        <w:rPr>
          <w:noProof/>
          <w:highlight w:val="yellow"/>
        </w:rPr>
      </w:pPr>
    </w:p>
    <w:p w14:paraId="610E7F2B" w14:textId="77777777" w:rsidR="00E30D77" w:rsidRPr="00C004BA" w:rsidRDefault="0011658D" w:rsidP="00E30D77">
      <w:pPr>
        <w:keepNext/>
        <w:rPr>
          <w:b/>
          <w:bCs/>
          <w:noProof/>
        </w:rPr>
      </w:pPr>
      <w:r w:rsidRPr="00C004BA">
        <w:rPr>
          <w:b/>
          <w:bCs/>
        </w:rPr>
        <w:t>Viktig information</w:t>
      </w:r>
    </w:p>
    <w:p w14:paraId="610E7F2C" w14:textId="77777777" w:rsidR="00E30D77" w:rsidRPr="00C004BA" w:rsidRDefault="00E30D77" w:rsidP="00E30D77">
      <w:pPr>
        <w:rPr>
          <w:b/>
          <w:bCs/>
          <w:noProof/>
        </w:rPr>
      </w:pPr>
    </w:p>
    <w:p w14:paraId="610E7F2D" w14:textId="77777777" w:rsidR="00E30D77" w:rsidRPr="00C004BA" w:rsidRDefault="0011658D" w:rsidP="00E30D77">
      <w:pPr>
        <w:numPr>
          <w:ilvl w:val="0"/>
          <w:numId w:val="1"/>
        </w:numPr>
        <w:ind w:left="567"/>
        <w:contextualSpacing/>
        <w:rPr>
          <w:noProof/>
        </w:rPr>
      </w:pPr>
      <w:r w:rsidRPr="00C004BA">
        <w:t>Se till att du, din familj, dina arbetskamrater och närmaste vänner vet om att du har Ogluo. Tala om för dem att om du skulle få tecken på hypoglykemi, såsom förvirring, krampanfall eller medvetslöshet (svimning), ska de ge Ogluo omedelbart. Du ska alltid ha Ogluo med dig.</w:t>
      </w:r>
    </w:p>
    <w:p w14:paraId="610E7F2E" w14:textId="77777777" w:rsidR="00E30D77" w:rsidRPr="00C004BA" w:rsidRDefault="00E30D77" w:rsidP="00E30D77">
      <w:pPr>
        <w:ind w:left="567"/>
        <w:contextualSpacing/>
        <w:rPr>
          <w:noProof/>
        </w:rPr>
      </w:pPr>
    </w:p>
    <w:p w14:paraId="610E7F2F" w14:textId="77777777" w:rsidR="00E30D77" w:rsidRPr="00C004BA" w:rsidRDefault="0011658D" w:rsidP="00E30D77">
      <w:pPr>
        <w:numPr>
          <w:ilvl w:val="0"/>
          <w:numId w:val="1"/>
        </w:numPr>
        <w:ind w:left="567"/>
        <w:contextualSpacing/>
        <w:rPr>
          <w:noProof/>
        </w:rPr>
      </w:pPr>
      <w:r w:rsidRPr="00C004BA">
        <w:t>Det är viktigt att du och dina närstående vet hur Ogluo ska användas innan du behöver det. Visa din familj och andra var du förvarar Ogluo och hur det ska användas. De måste agera snabbt om du blir medvetslös eftersom det kan vara farligt om det pågår en längre stund. Du, eller den som ger dig Ogluo, ska följa anvisningarna i avsnitt 3 i den här bipacksedeln: ”Hur du använder Ogluo”.</w:t>
      </w:r>
    </w:p>
    <w:p w14:paraId="610E7F30" w14:textId="77777777" w:rsidR="00E30D77" w:rsidRPr="00C004BA" w:rsidRDefault="00E30D77" w:rsidP="00E30D77">
      <w:pPr>
        <w:ind w:left="567"/>
        <w:contextualSpacing/>
        <w:rPr>
          <w:noProof/>
        </w:rPr>
      </w:pPr>
    </w:p>
    <w:p w14:paraId="610E7F31" w14:textId="77777777" w:rsidR="00E30D77" w:rsidRPr="00C004BA" w:rsidRDefault="0011658D" w:rsidP="00E30D77">
      <w:pPr>
        <w:numPr>
          <w:ilvl w:val="0"/>
          <w:numId w:val="1"/>
        </w:numPr>
        <w:ind w:left="567"/>
        <w:contextualSpacing/>
        <w:rPr>
          <w:noProof/>
        </w:rPr>
      </w:pPr>
      <w:r w:rsidRPr="00C004BA">
        <w:t>Det är viktigt att Ogluo förvaras på rätt sätt för att säkerställa att det kan användas direkt när du behöver det. I avsnitt 5 finns mer information om hur detta läkemedel ska förvaras.</w:t>
      </w:r>
    </w:p>
    <w:p w14:paraId="610E7F32" w14:textId="77777777" w:rsidR="00E30D77" w:rsidRPr="00C004BA" w:rsidRDefault="00E30D77" w:rsidP="00E30D77">
      <w:pPr>
        <w:ind w:left="720"/>
        <w:contextualSpacing/>
        <w:rPr>
          <w:noProof/>
        </w:rPr>
      </w:pPr>
    </w:p>
    <w:p w14:paraId="610E7F33" w14:textId="77777777" w:rsidR="00E30D77" w:rsidRPr="00C004BA" w:rsidRDefault="0011658D" w:rsidP="00E30D77">
      <w:pPr>
        <w:keepNext/>
        <w:rPr>
          <w:b/>
          <w:bCs/>
          <w:noProof/>
        </w:rPr>
      </w:pPr>
      <w:r w:rsidRPr="00C004BA">
        <w:rPr>
          <w:b/>
          <w:bCs/>
        </w:rPr>
        <w:t>Använd inte Ogluo</w:t>
      </w:r>
    </w:p>
    <w:p w14:paraId="610E7F34" w14:textId="77777777" w:rsidR="00E30D77" w:rsidRPr="00C004BA" w:rsidRDefault="0011658D" w:rsidP="00E30D77">
      <w:pPr>
        <w:numPr>
          <w:ilvl w:val="0"/>
          <w:numId w:val="2"/>
        </w:numPr>
        <w:ind w:left="924" w:hanging="357"/>
        <w:contextualSpacing/>
        <w:rPr>
          <w:noProof/>
        </w:rPr>
      </w:pPr>
      <w:r w:rsidRPr="00C004BA">
        <w:t>om du är allergisk mot glukagon eller något annat innehållsämne i detta läkemedel (anges i avsnitt 6).</w:t>
      </w:r>
    </w:p>
    <w:p w14:paraId="610E7F35" w14:textId="77777777" w:rsidR="00E30D77" w:rsidRPr="00C004BA" w:rsidRDefault="0011658D" w:rsidP="00E30D77">
      <w:pPr>
        <w:numPr>
          <w:ilvl w:val="0"/>
          <w:numId w:val="2"/>
        </w:numPr>
        <w:ind w:left="924" w:hanging="357"/>
        <w:contextualSpacing/>
        <w:rPr>
          <w:noProof/>
        </w:rPr>
      </w:pPr>
      <w:r w:rsidRPr="00C004BA">
        <w:t>om du har en tumör i binjuren (feokromocytom).</w:t>
      </w:r>
    </w:p>
    <w:p w14:paraId="610E7F36" w14:textId="77777777" w:rsidR="00E30D77" w:rsidRPr="00C004BA" w:rsidRDefault="00E30D77" w:rsidP="00E30D77">
      <w:pPr>
        <w:numPr>
          <w:ilvl w:val="12"/>
          <w:numId w:val="0"/>
        </w:numPr>
        <w:tabs>
          <w:tab w:val="clear" w:pos="567"/>
        </w:tabs>
        <w:spacing w:line="240" w:lineRule="auto"/>
        <w:rPr>
          <w:noProof/>
          <w:szCs w:val="22"/>
          <w:highlight w:val="yellow"/>
        </w:rPr>
      </w:pPr>
    </w:p>
    <w:p w14:paraId="610E7F37" w14:textId="77777777" w:rsidR="00E30D77" w:rsidRPr="00C004BA" w:rsidRDefault="0011658D" w:rsidP="00E30D77">
      <w:pPr>
        <w:keepNext/>
        <w:rPr>
          <w:b/>
          <w:bCs/>
          <w:noProof/>
        </w:rPr>
      </w:pPr>
      <w:r w:rsidRPr="00C004BA">
        <w:rPr>
          <w:b/>
          <w:bCs/>
        </w:rPr>
        <w:t>Varningar och försiktighet</w:t>
      </w:r>
    </w:p>
    <w:p w14:paraId="610E7F38" w14:textId="77777777" w:rsidR="00E30D77" w:rsidRPr="00C004BA" w:rsidRDefault="0011658D" w:rsidP="00E30D77">
      <w:pPr>
        <w:numPr>
          <w:ilvl w:val="12"/>
          <w:numId w:val="0"/>
        </w:numPr>
        <w:tabs>
          <w:tab w:val="clear" w:pos="567"/>
        </w:tabs>
        <w:spacing w:line="240" w:lineRule="auto"/>
        <w:rPr>
          <w:noProof/>
        </w:rPr>
      </w:pPr>
      <w:r w:rsidRPr="00C004BA">
        <w:t>Tala med läkare, apotekspersonal eller sjuksköterska innan du använder Ogluo.</w:t>
      </w:r>
    </w:p>
    <w:p w14:paraId="610E7F39" w14:textId="77777777" w:rsidR="00E30D77" w:rsidRPr="00C004BA" w:rsidRDefault="00E30D77" w:rsidP="00E30D77">
      <w:pPr>
        <w:numPr>
          <w:ilvl w:val="12"/>
          <w:numId w:val="0"/>
        </w:numPr>
        <w:tabs>
          <w:tab w:val="clear" w:pos="567"/>
        </w:tabs>
        <w:spacing w:line="240" w:lineRule="auto"/>
        <w:rPr>
          <w:noProof/>
        </w:rPr>
      </w:pPr>
    </w:p>
    <w:p w14:paraId="610E7F3A" w14:textId="77777777" w:rsidR="00E30D77" w:rsidRPr="00C004BA" w:rsidRDefault="0011658D" w:rsidP="00E30D77">
      <w:pPr>
        <w:tabs>
          <w:tab w:val="clear" w:pos="567"/>
        </w:tabs>
        <w:contextualSpacing/>
        <w:rPr>
          <w:noProof/>
          <w:szCs w:val="22"/>
        </w:rPr>
      </w:pPr>
      <w:r w:rsidRPr="00C004BA">
        <w:t>Ogluo kanske inte fungerar som det ska om</w:t>
      </w:r>
    </w:p>
    <w:p w14:paraId="610E7F3B"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fastat eller har haft lågt blodsocker en längre tid</w:t>
      </w:r>
    </w:p>
    <w:p w14:paraId="610E7F3C"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låga adrenalinnivåer</w:t>
      </w:r>
    </w:p>
    <w:p w14:paraId="610E7F3D"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lågt blodsocker på grund av för stort alkoholintag</w:t>
      </w:r>
    </w:p>
    <w:p w14:paraId="610E7F3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en tumör som frisätter glukagon eller insulin.</w:t>
      </w:r>
    </w:p>
    <w:p w14:paraId="610E7F3F" w14:textId="77777777" w:rsidR="00E30D77" w:rsidRPr="00C004BA" w:rsidRDefault="00E30D77" w:rsidP="00E30D77">
      <w:pPr>
        <w:tabs>
          <w:tab w:val="clear" w:pos="567"/>
        </w:tabs>
        <w:spacing w:line="240" w:lineRule="auto"/>
        <w:ind w:right="-2"/>
        <w:rPr>
          <w:noProof/>
          <w:szCs w:val="22"/>
        </w:rPr>
      </w:pPr>
    </w:p>
    <w:p w14:paraId="610E7F40" w14:textId="77777777" w:rsidR="00E30D77" w:rsidRPr="00C004BA" w:rsidRDefault="0011658D" w:rsidP="00E30D77">
      <w:pPr>
        <w:tabs>
          <w:tab w:val="clear" w:pos="567"/>
        </w:tabs>
        <w:spacing w:line="240" w:lineRule="auto"/>
        <w:ind w:right="-2"/>
        <w:rPr>
          <w:noProof/>
          <w:szCs w:val="22"/>
        </w:rPr>
      </w:pPr>
      <w:r w:rsidRPr="00C004BA">
        <w:t>Om något av detta gäller dig ska du tala med läkare eller apotekspersonal.</w:t>
      </w:r>
    </w:p>
    <w:p w14:paraId="610E7F41" w14:textId="77777777" w:rsidR="00E30D77" w:rsidRPr="00C004BA" w:rsidRDefault="00E30D77" w:rsidP="00E30D77">
      <w:pPr>
        <w:tabs>
          <w:tab w:val="clear" w:pos="567"/>
        </w:tabs>
        <w:spacing w:line="240" w:lineRule="auto"/>
        <w:ind w:right="-2"/>
        <w:rPr>
          <w:noProof/>
          <w:szCs w:val="22"/>
        </w:rPr>
      </w:pPr>
    </w:p>
    <w:p w14:paraId="610E7F42" w14:textId="77777777" w:rsidR="00E30D77" w:rsidRPr="00C004BA" w:rsidRDefault="0011658D" w:rsidP="00E30D77">
      <w:pPr>
        <w:rPr>
          <w:noProof/>
          <w:u w:val="single"/>
        </w:rPr>
      </w:pPr>
      <w:r w:rsidRPr="00C004BA">
        <w:rPr>
          <w:u w:val="single"/>
        </w:rPr>
        <w:t>Observera att glukosvärdena var återställda efter 20 minuter eller mer</w:t>
      </w:r>
      <w:r>
        <w:rPr>
          <w:u w:val="single"/>
        </w:rPr>
        <w:t>,</w:t>
      </w:r>
      <w:r w:rsidRPr="00C004BA">
        <w:rPr>
          <w:u w:val="single"/>
        </w:rPr>
        <w:t xml:space="preserve"> hos 15 % av patienterna som deltog i huvudprövningen.</w:t>
      </w:r>
    </w:p>
    <w:p w14:paraId="610E7F43" w14:textId="77777777" w:rsidR="00E30D77" w:rsidRPr="00C004BA" w:rsidRDefault="00E30D77" w:rsidP="00E30D77">
      <w:pPr>
        <w:tabs>
          <w:tab w:val="clear" w:pos="567"/>
        </w:tabs>
        <w:spacing w:line="240" w:lineRule="auto"/>
        <w:ind w:right="-2"/>
        <w:rPr>
          <w:noProof/>
          <w:szCs w:val="22"/>
        </w:rPr>
      </w:pPr>
    </w:p>
    <w:p w14:paraId="610E7F44" w14:textId="77777777" w:rsidR="00E30D77" w:rsidRPr="00C004BA" w:rsidRDefault="0011658D" w:rsidP="00E30D77">
      <w:pPr>
        <w:tabs>
          <w:tab w:val="clear" w:pos="567"/>
        </w:tabs>
        <w:spacing w:line="240" w:lineRule="auto"/>
        <w:ind w:right="-2"/>
        <w:rPr>
          <w:noProof/>
          <w:szCs w:val="22"/>
        </w:rPr>
      </w:pPr>
      <w:r w:rsidRPr="00C004BA">
        <w:t>När du har använt Ogluo ska du äta/dricka något så snart som möjligt så att blodsockret inte sjunker igen. Ät/drick något med snabbverkande socker t.ex. juice, eller kolsyrad sockerhaltig läsk.</w:t>
      </w:r>
    </w:p>
    <w:p w14:paraId="610E7F45" w14:textId="77777777" w:rsidR="00E30D77" w:rsidRPr="00C004BA" w:rsidRDefault="00E30D77" w:rsidP="00E30D77">
      <w:pPr>
        <w:numPr>
          <w:ilvl w:val="12"/>
          <w:numId w:val="0"/>
        </w:numPr>
        <w:tabs>
          <w:tab w:val="clear" w:pos="567"/>
        </w:tabs>
        <w:spacing w:line="240" w:lineRule="auto"/>
        <w:ind w:right="-2"/>
        <w:rPr>
          <w:noProof/>
          <w:szCs w:val="22"/>
        </w:rPr>
      </w:pPr>
    </w:p>
    <w:p w14:paraId="610E7F46" w14:textId="77777777" w:rsidR="00E30D77" w:rsidRPr="00C004BA" w:rsidRDefault="0011658D" w:rsidP="00E30D77">
      <w:pPr>
        <w:keepNext/>
        <w:numPr>
          <w:ilvl w:val="12"/>
          <w:numId w:val="0"/>
        </w:numPr>
        <w:tabs>
          <w:tab w:val="clear" w:pos="567"/>
        </w:tabs>
        <w:spacing w:line="240" w:lineRule="auto"/>
        <w:rPr>
          <w:b/>
        </w:rPr>
      </w:pPr>
      <w:r w:rsidRPr="00C004BA">
        <w:rPr>
          <w:b/>
        </w:rPr>
        <w:t>Barn</w:t>
      </w:r>
    </w:p>
    <w:p w14:paraId="610E7F47" w14:textId="77777777" w:rsidR="00E30D77" w:rsidRPr="00C004BA" w:rsidRDefault="0011658D" w:rsidP="00E30D77">
      <w:r w:rsidRPr="00C004BA">
        <w:t>Ogluo rekommenderas inte till barn under 2 år eftersom det inte har studerats i denna åldersgrupp.</w:t>
      </w:r>
    </w:p>
    <w:p w14:paraId="610E7F48" w14:textId="77777777" w:rsidR="00E30D77" w:rsidRPr="00C004BA" w:rsidRDefault="00E30D77" w:rsidP="00E30D77">
      <w:pPr>
        <w:tabs>
          <w:tab w:val="clear" w:pos="567"/>
        </w:tabs>
        <w:spacing w:line="240" w:lineRule="auto"/>
        <w:ind w:right="-2"/>
        <w:rPr>
          <w:noProof/>
          <w:szCs w:val="22"/>
        </w:rPr>
      </w:pPr>
    </w:p>
    <w:p w14:paraId="610E7F49" w14:textId="77777777" w:rsidR="00E30D77" w:rsidRPr="00C004BA" w:rsidRDefault="0011658D" w:rsidP="00E30D77">
      <w:pPr>
        <w:keepNext/>
        <w:numPr>
          <w:ilvl w:val="12"/>
          <w:numId w:val="0"/>
        </w:numPr>
        <w:tabs>
          <w:tab w:val="clear" w:pos="567"/>
        </w:tabs>
        <w:spacing w:line="240" w:lineRule="auto"/>
        <w:rPr>
          <w:b/>
        </w:rPr>
      </w:pPr>
      <w:r w:rsidRPr="00C004BA">
        <w:rPr>
          <w:b/>
        </w:rPr>
        <w:t>Andra läkemedel och Ogluo</w:t>
      </w:r>
    </w:p>
    <w:p w14:paraId="610E7F4A" w14:textId="77777777" w:rsidR="00E30D77" w:rsidRPr="00C004BA" w:rsidRDefault="0011658D" w:rsidP="00E30D77">
      <w:pPr>
        <w:numPr>
          <w:ilvl w:val="12"/>
          <w:numId w:val="0"/>
        </w:numPr>
        <w:tabs>
          <w:tab w:val="clear" w:pos="567"/>
        </w:tabs>
        <w:spacing w:line="240" w:lineRule="auto"/>
        <w:ind w:right="-2"/>
        <w:rPr>
          <w:noProof/>
          <w:szCs w:val="22"/>
        </w:rPr>
      </w:pPr>
      <w:r w:rsidRPr="00C004BA">
        <w:t>Tala om för läkaren om du tar, nyligen har tagit eller kan tänkas ta andra läkemedel.</w:t>
      </w:r>
    </w:p>
    <w:p w14:paraId="610E7F4B"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7F4C" w14:textId="77777777" w:rsidR="00E30D77" w:rsidRPr="00C004BA" w:rsidRDefault="0011658D" w:rsidP="00E30D77">
      <w:pPr>
        <w:numPr>
          <w:ilvl w:val="12"/>
          <w:numId w:val="0"/>
        </w:numPr>
        <w:tabs>
          <w:tab w:val="clear" w:pos="567"/>
        </w:tabs>
        <w:spacing w:line="240" w:lineRule="auto"/>
        <w:ind w:right="-2"/>
        <w:rPr>
          <w:noProof/>
          <w:szCs w:val="22"/>
        </w:rPr>
      </w:pPr>
      <w:r w:rsidRPr="00C004BA">
        <w:t>Följande läkemedel kan påverka hur Ogluo verkar:</w:t>
      </w:r>
    </w:p>
    <w:p w14:paraId="610E7F4D" w14:textId="77777777" w:rsidR="00E30D77" w:rsidRPr="00C004BA" w:rsidRDefault="0011658D" w:rsidP="00E30D77">
      <w:pPr>
        <w:numPr>
          <w:ilvl w:val="0"/>
          <w:numId w:val="3"/>
        </w:numPr>
        <w:tabs>
          <w:tab w:val="clear" w:pos="567"/>
        </w:tabs>
        <w:ind w:left="1134" w:hanging="567"/>
        <w:contextualSpacing/>
        <w:rPr>
          <w:noProof/>
          <w:szCs w:val="22"/>
        </w:rPr>
      </w:pPr>
      <w:r w:rsidRPr="00C004BA">
        <w:lastRenderedPageBreak/>
        <w:t>Insulin – för behandling av diabetes. Insulin har motsatt effekt som glukagon på blodsockret.</w:t>
      </w:r>
    </w:p>
    <w:p w14:paraId="610E7F4E" w14:textId="77777777" w:rsidR="00E30D77" w:rsidRPr="00C004BA" w:rsidRDefault="0011658D" w:rsidP="00E30D77">
      <w:pPr>
        <w:numPr>
          <w:ilvl w:val="0"/>
          <w:numId w:val="3"/>
        </w:numPr>
        <w:tabs>
          <w:tab w:val="clear" w:pos="567"/>
        </w:tabs>
        <w:ind w:left="1134" w:hanging="567"/>
        <w:contextualSpacing/>
        <w:rPr>
          <w:noProof/>
          <w:szCs w:val="22"/>
        </w:rPr>
      </w:pPr>
      <w:r w:rsidRPr="00C004BA">
        <w:t>Indometacin – mot ledvärk och stelhet. Indometacin minskar effekten av glukagon.</w:t>
      </w:r>
    </w:p>
    <w:p w14:paraId="610E7F4F" w14:textId="77777777" w:rsidR="00E30D77" w:rsidRPr="00C004BA" w:rsidRDefault="00E30D77" w:rsidP="00E30D77">
      <w:pPr>
        <w:numPr>
          <w:ilvl w:val="12"/>
          <w:numId w:val="0"/>
        </w:numPr>
        <w:tabs>
          <w:tab w:val="clear" w:pos="567"/>
        </w:tabs>
        <w:spacing w:line="240" w:lineRule="auto"/>
        <w:ind w:left="1134" w:right="-2" w:hanging="567"/>
        <w:rPr>
          <w:noProof/>
          <w:szCs w:val="22"/>
        </w:rPr>
      </w:pPr>
    </w:p>
    <w:p w14:paraId="610E7F50" w14:textId="77777777" w:rsidR="00E30D77" w:rsidRPr="00C004BA" w:rsidRDefault="0011658D" w:rsidP="00E30D77">
      <w:pPr>
        <w:numPr>
          <w:ilvl w:val="12"/>
          <w:numId w:val="0"/>
        </w:numPr>
        <w:tabs>
          <w:tab w:val="clear" w:pos="567"/>
        </w:tabs>
        <w:spacing w:line="240" w:lineRule="auto"/>
        <w:ind w:right="-2"/>
        <w:rPr>
          <w:noProof/>
          <w:szCs w:val="22"/>
        </w:rPr>
      </w:pPr>
      <w:r w:rsidRPr="00C004BA">
        <w:t>Ogluo kan påverka hur följande läkemedel verkar:</w:t>
      </w:r>
    </w:p>
    <w:p w14:paraId="610E7F51" w14:textId="77777777" w:rsidR="00E30D77" w:rsidRPr="00C004BA" w:rsidRDefault="0011658D" w:rsidP="00E30D77">
      <w:pPr>
        <w:numPr>
          <w:ilvl w:val="0"/>
          <w:numId w:val="4"/>
        </w:numPr>
        <w:tabs>
          <w:tab w:val="clear" w:pos="567"/>
        </w:tabs>
        <w:ind w:left="1134" w:hanging="567"/>
        <w:contextualSpacing/>
        <w:rPr>
          <w:noProof/>
          <w:szCs w:val="22"/>
        </w:rPr>
      </w:pPr>
      <w:r w:rsidRPr="00C004BA">
        <w:t>Warfarin – används för att förhindra blodproppar. Ogluo kan öka den blodförtunnande effekten av warfarin.</w:t>
      </w:r>
    </w:p>
    <w:p w14:paraId="610E7F52" w14:textId="77777777" w:rsidR="00E30D77" w:rsidRPr="00C004BA" w:rsidRDefault="0011658D" w:rsidP="00E30D77">
      <w:pPr>
        <w:numPr>
          <w:ilvl w:val="0"/>
          <w:numId w:val="4"/>
        </w:numPr>
        <w:tabs>
          <w:tab w:val="clear" w:pos="567"/>
        </w:tabs>
        <w:ind w:left="1134" w:hanging="567"/>
        <w:contextualSpacing/>
        <w:rPr>
          <w:noProof/>
          <w:szCs w:val="22"/>
        </w:rPr>
      </w:pPr>
      <w:r w:rsidRPr="00C004BA">
        <w:t>Betablockerare</w:t>
      </w:r>
      <w:r>
        <w:t xml:space="preserve"> </w:t>
      </w:r>
      <w:r w:rsidRPr="00C004BA">
        <w:t xml:space="preserve">– för behandling av högt blodtryck och oregelbundna hjärtslag. Ogluo kan öka blodtrycket och pulsen, men endast </w:t>
      </w:r>
      <w:r>
        <w:t xml:space="preserve">under en </w:t>
      </w:r>
      <w:r w:rsidRPr="00C004BA">
        <w:t>kort tid.</w:t>
      </w:r>
    </w:p>
    <w:p w14:paraId="610E7F53" w14:textId="77777777" w:rsidR="00E30D77" w:rsidRPr="00C004BA" w:rsidRDefault="00E30D77" w:rsidP="00E30D77">
      <w:pPr>
        <w:numPr>
          <w:ilvl w:val="12"/>
          <w:numId w:val="0"/>
        </w:numPr>
        <w:tabs>
          <w:tab w:val="clear" w:pos="567"/>
        </w:tabs>
        <w:spacing w:line="240" w:lineRule="auto"/>
        <w:ind w:right="-2"/>
        <w:rPr>
          <w:noProof/>
          <w:szCs w:val="22"/>
        </w:rPr>
      </w:pPr>
    </w:p>
    <w:p w14:paraId="610E7F54" w14:textId="77777777" w:rsidR="00E30D77" w:rsidRPr="00C004BA" w:rsidRDefault="0011658D" w:rsidP="00E30D77">
      <w:pPr>
        <w:numPr>
          <w:ilvl w:val="12"/>
          <w:numId w:val="0"/>
        </w:numPr>
        <w:tabs>
          <w:tab w:val="clear" w:pos="567"/>
        </w:tabs>
        <w:spacing w:line="240" w:lineRule="auto"/>
        <w:ind w:right="-2"/>
        <w:rPr>
          <w:noProof/>
          <w:szCs w:val="22"/>
        </w:rPr>
      </w:pPr>
      <w:r w:rsidRPr="00C004BA">
        <w:t>Om något av ovanstående stämmer in på dig (eller om du är osäker), tala med läkare eller apotekspersonalen innan du tar Ogluo.</w:t>
      </w:r>
    </w:p>
    <w:p w14:paraId="610E7F55"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7F56" w14:textId="77777777" w:rsidR="00E30D77" w:rsidRPr="00C004BA" w:rsidRDefault="0011658D" w:rsidP="00E30D77">
      <w:pPr>
        <w:keepNext/>
        <w:numPr>
          <w:ilvl w:val="12"/>
          <w:numId w:val="0"/>
        </w:numPr>
        <w:tabs>
          <w:tab w:val="clear" w:pos="567"/>
        </w:tabs>
        <w:spacing w:line="240" w:lineRule="auto"/>
        <w:ind w:right="-2"/>
        <w:rPr>
          <w:b/>
          <w:bCs/>
          <w:noProof/>
        </w:rPr>
      </w:pPr>
      <w:r w:rsidRPr="00C004BA">
        <w:rPr>
          <w:b/>
          <w:bCs/>
        </w:rPr>
        <w:t>Graviditet, amning och fertilitet</w:t>
      </w:r>
    </w:p>
    <w:p w14:paraId="610E7F57" w14:textId="77777777" w:rsidR="00E30D77" w:rsidRPr="00C004BA" w:rsidRDefault="0011658D" w:rsidP="00E30D77">
      <w:pPr>
        <w:numPr>
          <w:ilvl w:val="12"/>
          <w:numId w:val="0"/>
        </w:numPr>
        <w:tabs>
          <w:tab w:val="clear" w:pos="567"/>
        </w:tabs>
        <w:spacing w:line="240" w:lineRule="auto"/>
        <w:rPr>
          <w:noProof/>
          <w:szCs w:val="22"/>
        </w:rPr>
      </w:pPr>
      <w:r w:rsidRPr="00C004BA">
        <w:t>Om du skulle få mycket lågt blodtryck när du är gravid eller ammar, tror att du är gravid eller planerar att skaffa barn, kan du använda Ogluo.</w:t>
      </w:r>
    </w:p>
    <w:p w14:paraId="610E7F58" w14:textId="77777777" w:rsidR="00E30D77" w:rsidRPr="00C004BA" w:rsidRDefault="00E30D77" w:rsidP="00E30D77">
      <w:pPr>
        <w:numPr>
          <w:ilvl w:val="12"/>
          <w:numId w:val="0"/>
        </w:numPr>
        <w:tabs>
          <w:tab w:val="clear" w:pos="567"/>
        </w:tabs>
        <w:spacing w:line="240" w:lineRule="auto"/>
        <w:rPr>
          <w:noProof/>
          <w:szCs w:val="22"/>
        </w:rPr>
      </w:pPr>
    </w:p>
    <w:p w14:paraId="610E7F59" w14:textId="77777777" w:rsidR="00E30D77" w:rsidRPr="00C004BA" w:rsidRDefault="0011658D" w:rsidP="00E30D77">
      <w:pPr>
        <w:numPr>
          <w:ilvl w:val="12"/>
          <w:numId w:val="0"/>
        </w:numPr>
        <w:tabs>
          <w:tab w:val="clear" w:pos="567"/>
        </w:tabs>
        <w:spacing w:line="240" w:lineRule="auto"/>
        <w:rPr>
          <w:noProof/>
          <w:szCs w:val="22"/>
          <w:highlight w:val="yellow"/>
        </w:rPr>
      </w:pPr>
      <w:r w:rsidRPr="00C004BA">
        <w:t>Rådfråga läkare eller apotekspersonal innan du tar något läkemedel om du är gravid.</w:t>
      </w:r>
    </w:p>
    <w:p w14:paraId="610E7F5A" w14:textId="77777777" w:rsidR="00E30D77" w:rsidRPr="00C004BA" w:rsidRDefault="00E30D77" w:rsidP="00E30D77">
      <w:pPr>
        <w:rPr>
          <w:noProof/>
          <w:highlight w:val="yellow"/>
        </w:rPr>
      </w:pPr>
    </w:p>
    <w:p w14:paraId="610E7F5B" w14:textId="77777777" w:rsidR="00E30D77" w:rsidRPr="00C004BA" w:rsidRDefault="0011658D" w:rsidP="00E30D77">
      <w:pPr>
        <w:keepNext/>
        <w:rPr>
          <w:b/>
          <w:bCs/>
          <w:noProof/>
        </w:rPr>
      </w:pPr>
      <w:r w:rsidRPr="00C004BA">
        <w:rPr>
          <w:b/>
          <w:bCs/>
        </w:rPr>
        <w:t>Körförmåga och användning av maskiner</w:t>
      </w:r>
    </w:p>
    <w:p w14:paraId="610E7F5C" w14:textId="77777777" w:rsidR="00E30D77" w:rsidRPr="00C004BA" w:rsidRDefault="0011658D" w:rsidP="00E30D77">
      <w:pPr>
        <w:keepNext/>
        <w:numPr>
          <w:ilvl w:val="12"/>
          <w:numId w:val="0"/>
        </w:numPr>
        <w:tabs>
          <w:tab w:val="clear" w:pos="567"/>
        </w:tabs>
        <w:spacing w:line="240" w:lineRule="auto"/>
        <w:ind w:right="-2"/>
        <w:rPr>
          <w:noProof/>
          <w:szCs w:val="22"/>
        </w:rPr>
      </w:pPr>
      <w:r w:rsidRPr="00C004BA">
        <w:t xml:space="preserve">Efter </w:t>
      </w:r>
      <w:r>
        <w:t>ett</w:t>
      </w:r>
      <w:r w:rsidRPr="00C004BA">
        <w:t xml:space="preserve"> allvarlig</w:t>
      </w:r>
      <w:r>
        <w:t>t</w:t>
      </w:r>
      <w:r w:rsidRPr="00C004BA">
        <w:t xml:space="preserve"> </w:t>
      </w:r>
      <w:r>
        <w:t>fall</w:t>
      </w:r>
      <w:r w:rsidRPr="00C004BA">
        <w:t xml:space="preserve"> med hypoglykemi kan din koncentrations- och reaktionsförmåga vara nedsatt. Därför ska du vänta tills följderna av det låga blodsockret har klingat av och du mår bättre, innan du framför något fordon eller använder verktyg eller maskiner.</w:t>
      </w:r>
    </w:p>
    <w:p w14:paraId="610E7F5D"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7F5E" w14:textId="77777777" w:rsidR="00E30D77" w:rsidRPr="00C004BA" w:rsidRDefault="0011658D" w:rsidP="00E30D77">
      <w:pPr>
        <w:pStyle w:val="Style10"/>
      </w:pPr>
      <w:r w:rsidRPr="00C004BA">
        <w:t>Hur du använder Ogluo</w:t>
      </w:r>
    </w:p>
    <w:p w14:paraId="610E7F5F" w14:textId="77777777" w:rsidR="00E30D77" w:rsidRPr="00C004BA" w:rsidRDefault="00E30D77" w:rsidP="00E30D77">
      <w:pPr>
        <w:keepNext/>
        <w:numPr>
          <w:ilvl w:val="12"/>
          <w:numId w:val="0"/>
        </w:numPr>
        <w:tabs>
          <w:tab w:val="clear" w:pos="567"/>
        </w:tabs>
        <w:spacing w:line="240" w:lineRule="auto"/>
        <w:ind w:right="-2"/>
        <w:rPr>
          <w:noProof/>
          <w:szCs w:val="22"/>
          <w:highlight w:val="yellow"/>
        </w:rPr>
      </w:pPr>
    </w:p>
    <w:p w14:paraId="610E7F60" w14:textId="77777777" w:rsidR="00E30D77" w:rsidRPr="00C004BA" w:rsidRDefault="0011658D" w:rsidP="00E30D77">
      <w:pPr>
        <w:numPr>
          <w:ilvl w:val="12"/>
          <w:numId w:val="0"/>
        </w:numPr>
        <w:tabs>
          <w:tab w:val="clear" w:pos="567"/>
        </w:tabs>
        <w:spacing w:line="240" w:lineRule="auto"/>
        <w:ind w:right="-2"/>
        <w:rPr>
          <w:noProof/>
          <w:szCs w:val="22"/>
        </w:rPr>
      </w:pPr>
      <w:r w:rsidRPr="00C004BA">
        <w:t>Använd (eller ge) alltid detta läkemedel exakt enligt beskrivningen i denna bipacksedel eller enligt läkarens anvisningar. Rådfråga läkare eller apotekspersonal om du är osäker.</w:t>
      </w:r>
    </w:p>
    <w:p w14:paraId="610E7F61" w14:textId="77777777" w:rsidR="00E30D77" w:rsidRPr="00C004BA" w:rsidRDefault="00E30D77" w:rsidP="00E30D77">
      <w:pPr>
        <w:numPr>
          <w:ilvl w:val="12"/>
          <w:numId w:val="0"/>
        </w:numPr>
        <w:tabs>
          <w:tab w:val="clear" w:pos="567"/>
        </w:tabs>
        <w:spacing w:line="240" w:lineRule="auto"/>
        <w:ind w:right="-2"/>
        <w:rPr>
          <w:noProof/>
          <w:szCs w:val="22"/>
        </w:rPr>
      </w:pPr>
    </w:p>
    <w:p w14:paraId="610E7F62" w14:textId="77777777" w:rsidR="00E30D77" w:rsidRPr="00C004BA" w:rsidRDefault="0011658D" w:rsidP="00E30D77">
      <w:pPr>
        <w:numPr>
          <w:ilvl w:val="12"/>
          <w:numId w:val="0"/>
        </w:numPr>
        <w:tabs>
          <w:tab w:val="clear" w:pos="567"/>
        </w:tabs>
        <w:spacing w:line="240" w:lineRule="auto"/>
        <w:ind w:right="-2"/>
        <w:rPr>
          <w:noProof/>
          <w:szCs w:val="22"/>
        </w:rPr>
      </w:pPr>
      <w:r w:rsidRPr="00C004BA">
        <w:t>Ogluo ges som injektion under huden (subkutan injektion). Den levereras i en injektionspenna. Injektionspennan innehåller en uppmätt dos läkemedel och om du följer anvisningarna avges hela dosen.</w:t>
      </w:r>
    </w:p>
    <w:p w14:paraId="610E7F63" w14:textId="77777777" w:rsidR="00E30D77" w:rsidRPr="00C004BA" w:rsidRDefault="00E30D77" w:rsidP="00E30D77">
      <w:pPr>
        <w:numPr>
          <w:ilvl w:val="12"/>
          <w:numId w:val="0"/>
        </w:numPr>
        <w:tabs>
          <w:tab w:val="clear" w:pos="567"/>
        </w:tabs>
        <w:spacing w:line="240" w:lineRule="auto"/>
        <w:ind w:right="-2"/>
        <w:rPr>
          <w:noProof/>
          <w:szCs w:val="22"/>
        </w:rPr>
      </w:pPr>
    </w:p>
    <w:p w14:paraId="610E7F64" w14:textId="77777777" w:rsidR="00E30D77" w:rsidRPr="00C004BA" w:rsidRDefault="0011658D" w:rsidP="005426EA">
      <w:pPr>
        <w:numPr>
          <w:ilvl w:val="12"/>
          <w:numId w:val="0"/>
        </w:numPr>
        <w:tabs>
          <w:tab w:val="clear" w:pos="567"/>
        </w:tabs>
        <w:spacing w:line="240" w:lineRule="auto"/>
        <w:ind w:right="-2"/>
        <w:rPr>
          <w:b/>
          <w:bCs/>
          <w:noProof/>
          <w:szCs w:val="22"/>
        </w:rPr>
      </w:pPr>
      <w:r w:rsidRPr="00C004BA">
        <w:rPr>
          <w:b/>
          <w:bCs/>
          <w:szCs w:val="22"/>
          <w:u w:val="single"/>
        </w:rPr>
        <w:t>Förbered</w:t>
      </w:r>
    </w:p>
    <w:p w14:paraId="610E7F65" w14:textId="77777777" w:rsidR="00E30D77" w:rsidRPr="00C004BA" w:rsidRDefault="00E30D77" w:rsidP="00E30D77">
      <w:pPr>
        <w:keepNext/>
        <w:numPr>
          <w:ilvl w:val="12"/>
          <w:numId w:val="0"/>
        </w:numPr>
        <w:tabs>
          <w:tab w:val="clear" w:pos="567"/>
        </w:tabs>
        <w:spacing w:line="240" w:lineRule="auto"/>
        <w:ind w:right="-2"/>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37"/>
        <w:gridCol w:w="4734"/>
      </w:tblGrid>
      <w:tr w:rsidR="00470CC6" w14:paraId="610E7F7E" w14:textId="77777777" w:rsidTr="005426EA">
        <w:tc>
          <w:tcPr>
            <w:tcW w:w="4530" w:type="dxa"/>
            <w:tcBorders>
              <w:top w:val="nil"/>
              <w:bottom w:val="single" w:sz="4" w:space="0" w:color="auto"/>
            </w:tcBorders>
          </w:tcPr>
          <w:p w14:paraId="610E7F66" w14:textId="77777777" w:rsidR="00E30D77" w:rsidRPr="00C004BA" w:rsidRDefault="0011658D" w:rsidP="00E00092">
            <w:pPr>
              <w:spacing w:line="240" w:lineRule="auto"/>
              <w:rPr>
                <w:noProof/>
                <w:szCs w:val="22"/>
              </w:rPr>
            </w:pPr>
            <w:r w:rsidRPr="00C004BA">
              <w:t>Kontrollera utgångsdatum som står angivet på påsen.</w:t>
            </w:r>
          </w:p>
          <w:p w14:paraId="610E7F67" w14:textId="77777777" w:rsidR="00E30D77" w:rsidRPr="00C004BA" w:rsidRDefault="00E30D77" w:rsidP="00E00092">
            <w:pPr>
              <w:spacing w:line="240" w:lineRule="auto"/>
              <w:rPr>
                <w:noProof/>
                <w:szCs w:val="22"/>
              </w:rPr>
            </w:pPr>
          </w:p>
          <w:p w14:paraId="610E7F68" w14:textId="77777777" w:rsidR="00E30D77" w:rsidRPr="00C004BA" w:rsidRDefault="0011658D" w:rsidP="00E00092">
            <w:pPr>
              <w:spacing w:line="240" w:lineRule="auto"/>
              <w:rPr>
                <w:b/>
                <w:bCs/>
                <w:noProof/>
                <w:szCs w:val="22"/>
              </w:rPr>
            </w:pPr>
            <w:r w:rsidRPr="00C004BA">
              <w:rPr>
                <w:b/>
                <w:bCs/>
                <w:szCs w:val="22"/>
              </w:rPr>
              <w:t>Viktigt:</w:t>
            </w:r>
          </w:p>
          <w:p w14:paraId="610E7F69" w14:textId="77777777" w:rsidR="00E30D77" w:rsidRPr="00C004BA" w:rsidRDefault="0011658D" w:rsidP="00E00092">
            <w:pPr>
              <w:spacing w:line="240" w:lineRule="auto"/>
              <w:rPr>
                <w:noProof/>
                <w:szCs w:val="22"/>
              </w:rPr>
            </w:pPr>
            <w:r w:rsidRPr="00C004BA">
              <w:t>Använd inte läkemedlet om utgångsdatumet har passerat. Om läkemedlet har gått ut ska det kasseras enligt lokala bestämmelser och en ny förpackning ska användas.</w:t>
            </w:r>
          </w:p>
          <w:p w14:paraId="610E7F6A" w14:textId="77777777" w:rsidR="00E30D77" w:rsidRPr="00C004BA" w:rsidRDefault="00E30D77" w:rsidP="00E00092">
            <w:pPr>
              <w:spacing w:line="240" w:lineRule="auto"/>
              <w:rPr>
                <w:noProof/>
                <w:szCs w:val="22"/>
              </w:rPr>
            </w:pPr>
          </w:p>
          <w:p w14:paraId="610E7F6B" w14:textId="77777777" w:rsidR="00E30D77" w:rsidRPr="00C004BA" w:rsidRDefault="0011658D" w:rsidP="00E00092">
            <w:pPr>
              <w:spacing w:line="240" w:lineRule="auto"/>
              <w:rPr>
                <w:noProof/>
                <w:szCs w:val="22"/>
              </w:rPr>
            </w:pPr>
            <w:r w:rsidRPr="00C004BA">
              <w:t>Riv upp påsen vid den streckade linjen och ta upp pennan (se figur 1).</w:t>
            </w:r>
          </w:p>
          <w:p w14:paraId="610E7F6C" w14:textId="77777777" w:rsidR="00E30D77" w:rsidRPr="00C004BA" w:rsidRDefault="00E30D77" w:rsidP="00E00092">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tcPr>
          <w:p w14:paraId="610E7F6D" w14:textId="77777777" w:rsidR="00E30D77" w:rsidRPr="00C004BA" w:rsidRDefault="00E30D77" w:rsidP="00E00092">
            <w:pPr>
              <w:spacing w:after="200" w:line="240" w:lineRule="auto"/>
              <w:rPr>
                <w:b/>
                <w:bCs/>
                <w:noProof/>
                <w:sz w:val="20"/>
              </w:rPr>
            </w:pPr>
          </w:p>
          <w:p w14:paraId="610E7F6E" w14:textId="77777777" w:rsidR="00E30D77" w:rsidRPr="00C004BA" w:rsidRDefault="00E30D77" w:rsidP="00E00092">
            <w:pPr>
              <w:spacing w:after="200" w:line="240" w:lineRule="auto"/>
              <w:rPr>
                <w:b/>
                <w:bCs/>
                <w:noProof/>
                <w:sz w:val="20"/>
              </w:rPr>
            </w:pPr>
          </w:p>
          <w:p w14:paraId="610E7F6F" w14:textId="148FA8F2" w:rsidR="00E30D77" w:rsidRPr="00C004BA" w:rsidRDefault="0011658D" w:rsidP="00E00092">
            <w:pPr>
              <w:pStyle w:val="Style13"/>
            </w:pPr>
            <w:r w:rsidRPr="00C004BA">
              <w:t>Figur </w:t>
            </w:r>
            <w:fldSimple w:instr=" SEQ Figure \* ARABIC \* MERGEFORMAT ">
              <w:r w:rsidR="00370BE9">
                <w:t>1</w:t>
              </w:r>
            </w:fldSimple>
            <w:r w:rsidRPr="00C004BA">
              <w:tab/>
            </w:r>
          </w:p>
          <w:p w14:paraId="610E7F70" w14:textId="77777777" w:rsidR="00E30D77" w:rsidRPr="00C004BA" w:rsidRDefault="0011658D" w:rsidP="00E00092">
            <w:pPr>
              <w:spacing w:line="240" w:lineRule="auto"/>
              <w:ind w:left="-103"/>
              <w:rPr>
                <w:noProof/>
                <w:szCs w:val="22"/>
              </w:rPr>
            </w:pPr>
            <w:r w:rsidRPr="00C004BA">
              <w:rPr>
                <w:noProof/>
              </w:rPr>
              <w:drawing>
                <wp:inline distT="0" distB="0" distL="0" distR="0" wp14:anchorId="610E826E" wp14:editId="23AD67FE">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14:paraId="610E7F71" w14:textId="77777777" w:rsidR="00AD02B6" w:rsidRDefault="00AD02B6" w:rsidP="00E00092">
            <w:pPr>
              <w:numPr>
                <w:ilvl w:val="12"/>
                <w:numId w:val="0"/>
              </w:numPr>
              <w:tabs>
                <w:tab w:val="clear" w:pos="567"/>
              </w:tabs>
              <w:spacing w:line="240" w:lineRule="auto"/>
              <w:ind w:right="-2"/>
              <w:rPr>
                <w:noProof/>
                <w:szCs w:val="22"/>
              </w:rPr>
            </w:pPr>
          </w:p>
          <w:p w14:paraId="610E7F72" w14:textId="77777777" w:rsidR="00AD02B6" w:rsidRPr="00AD02B6" w:rsidRDefault="00AD02B6" w:rsidP="00AD02B6">
            <w:pPr>
              <w:rPr>
                <w:szCs w:val="22"/>
              </w:rPr>
            </w:pPr>
          </w:p>
          <w:p w14:paraId="610E7F73" w14:textId="77777777" w:rsidR="00AD02B6" w:rsidRPr="00AD02B6" w:rsidRDefault="00AD02B6" w:rsidP="00AD02B6">
            <w:pPr>
              <w:rPr>
                <w:szCs w:val="22"/>
              </w:rPr>
            </w:pPr>
          </w:p>
          <w:p w14:paraId="610E7F74" w14:textId="77777777" w:rsidR="00AD02B6" w:rsidRPr="00AD02B6" w:rsidRDefault="00AD02B6" w:rsidP="00AD02B6">
            <w:pPr>
              <w:rPr>
                <w:szCs w:val="22"/>
              </w:rPr>
            </w:pPr>
          </w:p>
          <w:p w14:paraId="610E7F75" w14:textId="77777777" w:rsidR="00AD02B6" w:rsidRPr="00AD02B6" w:rsidRDefault="00AD02B6" w:rsidP="00AD02B6">
            <w:pPr>
              <w:rPr>
                <w:szCs w:val="22"/>
              </w:rPr>
            </w:pPr>
          </w:p>
          <w:p w14:paraId="610E7F76" w14:textId="77777777" w:rsidR="00AD02B6" w:rsidRPr="00AD02B6" w:rsidRDefault="00AD02B6" w:rsidP="00AD02B6">
            <w:pPr>
              <w:rPr>
                <w:szCs w:val="22"/>
              </w:rPr>
            </w:pPr>
          </w:p>
          <w:p w14:paraId="610E7F77" w14:textId="77777777" w:rsidR="00AD02B6" w:rsidRPr="00AD02B6" w:rsidRDefault="00AD02B6" w:rsidP="00AD02B6">
            <w:pPr>
              <w:rPr>
                <w:szCs w:val="22"/>
              </w:rPr>
            </w:pPr>
          </w:p>
          <w:p w14:paraId="610E7F78" w14:textId="77777777" w:rsidR="00AD02B6" w:rsidRPr="00AD02B6" w:rsidRDefault="00AD02B6" w:rsidP="00AD02B6">
            <w:pPr>
              <w:rPr>
                <w:szCs w:val="22"/>
              </w:rPr>
            </w:pPr>
          </w:p>
          <w:p w14:paraId="610E7F79" w14:textId="77777777" w:rsidR="00AD02B6" w:rsidRPr="00AD02B6" w:rsidRDefault="00AD02B6" w:rsidP="00AD02B6">
            <w:pPr>
              <w:rPr>
                <w:szCs w:val="22"/>
              </w:rPr>
            </w:pPr>
          </w:p>
          <w:p w14:paraId="610E7F7A" w14:textId="77777777" w:rsidR="00AD02B6" w:rsidRPr="00AD02B6" w:rsidRDefault="00AD02B6" w:rsidP="00AD02B6">
            <w:pPr>
              <w:rPr>
                <w:szCs w:val="22"/>
              </w:rPr>
            </w:pPr>
          </w:p>
          <w:p w14:paraId="610E7F7B" w14:textId="77777777" w:rsidR="00AD02B6" w:rsidRPr="00AD02B6" w:rsidRDefault="00AD02B6" w:rsidP="00AD02B6">
            <w:pPr>
              <w:rPr>
                <w:szCs w:val="22"/>
              </w:rPr>
            </w:pPr>
          </w:p>
          <w:p w14:paraId="610E7F7C" w14:textId="77777777" w:rsidR="00AD02B6" w:rsidRPr="00AD02B6" w:rsidRDefault="00AD02B6" w:rsidP="00AD02B6">
            <w:pPr>
              <w:rPr>
                <w:szCs w:val="22"/>
              </w:rPr>
            </w:pPr>
          </w:p>
          <w:p w14:paraId="610E7F7D" w14:textId="77777777" w:rsidR="00E30D77" w:rsidRPr="00AD02B6" w:rsidRDefault="00E30D77" w:rsidP="00AD02B6">
            <w:pPr>
              <w:rPr>
                <w:szCs w:val="22"/>
              </w:rPr>
            </w:pPr>
          </w:p>
        </w:tc>
      </w:tr>
      <w:tr w:rsidR="00470CC6" w14:paraId="610E7F8B" w14:textId="77777777" w:rsidTr="00E00092">
        <w:trPr>
          <w:cantSplit/>
        </w:trPr>
        <w:tc>
          <w:tcPr>
            <w:tcW w:w="4530" w:type="dxa"/>
            <w:tcBorders>
              <w:top w:val="single" w:sz="4" w:space="0" w:color="auto"/>
            </w:tcBorders>
          </w:tcPr>
          <w:p w14:paraId="610E7F7F" w14:textId="77777777" w:rsidR="00E30D77" w:rsidRPr="00C004BA" w:rsidRDefault="0011658D" w:rsidP="00E00092">
            <w:pPr>
              <w:spacing w:line="240" w:lineRule="auto"/>
              <w:rPr>
                <w:b/>
                <w:noProof/>
                <w:szCs w:val="22"/>
              </w:rPr>
            </w:pPr>
            <w:r w:rsidRPr="00C004BA">
              <w:rPr>
                <w:b/>
                <w:szCs w:val="22"/>
              </w:rPr>
              <w:lastRenderedPageBreak/>
              <w:t>Inspektera lösningen</w:t>
            </w:r>
          </w:p>
          <w:p w14:paraId="610E7F80" w14:textId="77777777" w:rsidR="00E30D77" w:rsidRPr="00C004BA" w:rsidRDefault="00E30D77" w:rsidP="00E00092">
            <w:pPr>
              <w:spacing w:line="240" w:lineRule="auto"/>
              <w:rPr>
                <w:noProof/>
                <w:szCs w:val="22"/>
              </w:rPr>
            </w:pPr>
          </w:p>
          <w:p w14:paraId="610E7F81" w14:textId="77777777" w:rsidR="00E30D77" w:rsidRPr="00C004BA" w:rsidRDefault="0011658D" w:rsidP="00E00092">
            <w:pPr>
              <w:spacing w:line="240" w:lineRule="auto"/>
              <w:rPr>
                <w:noProof/>
                <w:szCs w:val="22"/>
              </w:rPr>
            </w:pPr>
            <w:r w:rsidRPr="00C004BA">
              <w:t>Titta på lösningen genom inspektionsfönstret. Den måste vara klar och färglös, eller ljust gul (se figur 2).</w:t>
            </w:r>
          </w:p>
          <w:p w14:paraId="610E7F82" w14:textId="77777777" w:rsidR="00E30D77" w:rsidRPr="00C004BA" w:rsidRDefault="00E30D77" w:rsidP="00E00092">
            <w:pPr>
              <w:spacing w:line="240" w:lineRule="auto"/>
              <w:rPr>
                <w:noProof/>
                <w:szCs w:val="22"/>
              </w:rPr>
            </w:pPr>
          </w:p>
          <w:p w14:paraId="610E7F83" w14:textId="77777777" w:rsidR="00E30D77" w:rsidRPr="00C004BA" w:rsidRDefault="0011658D" w:rsidP="00E00092">
            <w:pPr>
              <w:spacing w:line="240" w:lineRule="auto"/>
              <w:rPr>
                <w:b/>
                <w:bCs/>
                <w:noProof/>
                <w:szCs w:val="22"/>
              </w:rPr>
            </w:pPr>
            <w:r w:rsidRPr="00C004BA">
              <w:rPr>
                <w:b/>
                <w:bCs/>
                <w:szCs w:val="22"/>
              </w:rPr>
              <w:t>Viktigt:</w:t>
            </w:r>
          </w:p>
          <w:p w14:paraId="610E7F84" w14:textId="77777777" w:rsidR="00E30D77" w:rsidRPr="00C004BA" w:rsidRDefault="0011658D" w:rsidP="00E00092">
            <w:pPr>
              <w:spacing w:line="240" w:lineRule="auto"/>
              <w:rPr>
                <w:noProof/>
                <w:szCs w:val="22"/>
              </w:rPr>
            </w:pPr>
            <w:r w:rsidRPr="00C004BA">
              <w:t>Lösningen ska inte användas eller injiceras om den är missfärgad, innehåller klumpar, flagor eller partiklar.</w:t>
            </w:r>
          </w:p>
          <w:p w14:paraId="610E7F85" w14:textId="77777777" w:rsidR="00E30D77" w:rsidRPr="00C004BA" w:rsidRDefault="0011658D" w:rsidP="00E00092">
            <w:pPr>
              <w:spacing w:line="240" w:lineRule="auto"/>
              <w:rPr>
                <w:noProof/>
                <w:szCs w:val="22"/>
              </w:rPr>
            </w:pPr>
            <w:r w:rsidRPr="00C004BA">
              <w:t>Injicera inte lösningen om du inte kan se den i inspektionsfönstret.</w:t>
            </w:r>
          </w:p>
          <w:p w14:paraId="610E7F86" w14:textId="77777777" w:rsidR="00E30D77" w:rsidRPr="00C004BA" w:rsidRDefault="0011658D" w:rsidP="00E00092">
            <w:pPr>
              <w:spacing w:line="240" w:lineRule="auto"/>
              <w:rPr>
                <w:noProof/>
                <w:szCs w:val="22"/>
              </w:rPr>
            </w:pPr>
            <w:r w:rsidRPr="00C004BA">
              <w:t>Ring efter akutvård omedelbart efter injektionen.</w:t>
            </w:r>
          </w:p>
          <w:p w14:paraId="610E7F87" w14:textId="77777777" w:rsidR="00E30D77" w:rsidRPr="00C004BA" w:rsidRDefault="0011658D" w:rsidP="00E00092">
            <w:pPr>
              <w:spacing w:line="240" w:lineRule="auto"/>
              <w:rPr>
                <w:noProof/>
                <w:szCs w:val="22"/>
              </w:rPr>
            </w:pPr>
            <w:r w:rsidRPr="00C004BA">
              <w:t>Varje penna innehåller en engångsdos glukagon och får inte återanvändas.</w:t>
            </w:r>
          </w:p>
          <w:p w14:paraId="610E7F88" w14:textId="77777777" w:rsidR="00E30D77" w:rsidRPr="00C004BA" w:rsidRDefault="00E30D77" w:rsidP="00E00092">
            <w:pPr>
              <w:spacing w:line="240" w:lineRule="auto"/>
              <w:rPr>
                <w:noProof/>
                <w:szCs w:val="22"/>
              </w:rPr>
            </w:pPr>
          </w:p>
        </w:tc>
        <w:tc>
          <w:tcPr>
            <w:tcW w:w="4531" w:type="dxa"/>
            <w:tcBorders>
              <w:top w:val="single" w:sz="4" w:space="0" w:color="auto"/>
            </w:tcBorders>
          </w:tcPr>
          <w:p w14:paraId="610E7F89" w14:textId="7AB582BA" w:rsidR="00E30D77" w:rsidRPr="00C004BA" w:rsidRDefault="0011658D" w:rsidP="00E00092">
            <w:pPr>
              <w:pStyle w:val="Style13"/>
            </w:pPr>
            <w:r w:rsidRPr="00C004BA">
              <w:t>Figur </w:t>
            </w:r>
            <w:fldSimple w:instr=" SEQ Figure \* ARABIC \* MERGEFORMAT ">
              <w:r w:rsidR="00370BE9">
                <w:t>2</w:t>
              </w:r>
            </w:fldSimple>
            <w:r w:rsidRPr="00C004BA">
              <w:tab/>
            </w:r>
          </w:p>
          <w:p w14:paraId="610E7F8A" w14:textId="77777777" w:rsidR="00E30D77" w:rsidRPr="00C004BA" w:rsidRDefault="0011658D" w:rsidP="00E00092">
            <w:pPr>
              <w:spacing w:after="200" w:line="240" w:lineRule="auto"/>
              <w:rPr>
                <w:b/>
                <w:bCs/>
                <w:noProof/>
                <w:sz w:val="20"/>
              </w:rPr>
            </w:pPr>
            <w:r w:rsidRPr="00C004BA">
              <w:rPr>
                <w:i/>
                <w:iCs/>
                <w:noProof/>
                <w:color w:val="1F497D" w:themeColor="text2"/>
                <w:sz w:val="18"/>
                <w:szCs w:val="18"/>
              </w:rPr>
              <w:drawing>
                <wp:inline distT="0" distB="0" distL="0" distR="0" wp14:anchorId="610E8270" wp14:editId="248BD66A">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470CC6" w14:paraId="610E7F96" w14:textId="77777777" w:rsidTr="00E00092">
        <w:trPr>
          <w:cantSplit/>
        </w:trPr>
        <w:tc>
          <w:tcPr>
            <w:tcW w:w="4530" w:type="dxa"/>
          </w:tcPr>
          <w:p w14:paraId="610E7F8C" w14:textId="77777777" w:rsidR="00E30D77" w:rsidRPr="00C004BA" w:rsidRDefault="00E30D77" w:rsidP="00E00092">
            <w:pPr>
              <w:spacing w:line="240" w:lineRule="auto"/>
              <w:rPr>
                <w:noProof/>
                <w:szCs w:val="22"/>
              </w:rPr>
            </w:pPr>
          </w:p>
          <w:p w14:paraId="610E7F8D" w14:textId="77777777" w:rsidR="00E30D77" w:rsidRPr="00C004BA" w:rsidRDefault="0011658D" w:rsidP="00E00092">
            <w:pPr>
              <w:spacing w:line="240" w:lineRule="auto"/>
              <w:rPr>
                <w:noProof/>
                <w:szCs w:val="22"/>
              </w:rPr>
            </w:pPr>
            <w:r w:rsidRPr="00C004BA">
              <w:t>Dra det röda locket rakt av från pennan (se figur 3).</w:t>
            </w:r>
          </w:p>
          <w:p w14:paraId="610E7F8E" w14:textId="77777777" w:rsidR="00E30D77" w:rsidRPr="00C004BA" w:rsidRDefault="00E30D77" w:rsidP="00E00092">
            <w:pPr>
              <w:spacing w:line="240" w:lineRule="auto"/>
              <w:rPr>
                <w:noProof/>
                <w:szCs w:val="22"/>
              </w:rPr>
            </w:pPr>
          </w:p>
          <w:p w14:paraId="610E7F8F" w14:textId="77777777" w:rsidR="00E30D77" w:rsidRPr="00C004BA" w:rsidRDefault="0011658D" w:rsidP="00E00092">
            <w:pPr>
              <w:spacing w:line="240" w:lineRule="auto"/>
              <w:rPr>
                <w:b/>
                <w:bCs/>
                <w:noProof/>
                <w:szCs w:val="22"/>
              </w:rPr>
            </w:pPr>
            <w:r w:rsidRPr="00C004BA">
              <w:rPr>
                <w:b/>
                <w:bCs/>
                <w:szCs w:val="22"/>
              </w:rPr>
              <w:t>Viktigt:</w:t>
            </w:r>
          </w:p>
          <w:p w14:paraId="610E7F90" w14:textId="77777777" w:rsidR="00E30D77" w:rsidRPr="00C004BA" w:rsidRDefault="0011658D" w:rsidP="00E00092">
            <w:pPr>
              <w:spacing w:line="240" w:lineRule="auto"/>
              <w:rPr>
                <w:noProof/>
                <w:szCs w:val="22"/>
              </w:rPr>
            </w:pPr>
            <w:r w:rsidRPr="00C004BA">
              <w:t>Sätt inte tumme, fingrar eller hand på eller nära nålskyddet eller öppningen för nålen för att förhindra oavsiktliga nålstick.</w:t>
            </w:r>
          </w:p>
          <w:p w14:paraId="610E7F91" w14:textId="77777777" w:rsidR="00E30D77" w:rsidRPr="00C004BA" w:rsidRDefault="00E30D77" w:rsidP="00E00092">
            <w:pPr>
              <w:spacing w:line="240" w:lineRule="auto"/>
              <w:rPr>
                <w:noProof/>
                <w:szCs w:val="22"/>
              </w:rPr>
            </w:pPr>
          </w:p>
        </w:tc>
        <w:tc>
          <w:tcPr>
            <w:tcW w:w="4531" w:type="dxa"/>
          </w:tcPr>
          <w:p w14:paraId="610E7F92" w14:textId="77777777" w:rsidR="00E30D77" w:rsidRPr="00C004BA" w:rsidRDefault="00E30D77" w:rsidP="00E00092">
            <w:pPr>
              <w:spacing w:line="240" w:lineRule="auto"/>
              <w:rPr>
                <w:noProof/>
                <w:szCs w:val="22"/>
              </w:rPr>
            </w:pPr>
          </w:p>
          <w:p w14:paraId="610E7F93" w14:textId="5E67E681" w:rsidR="00E30D77" w:rsidRPr="00C004BA" w:rsidRDefault="0011658D" w:rsidP="00E00092">
            <w:pPr>
              <w:pStyle w:val="Style13"/>
            </w:pPr>
            <w:r w:rsidRPr="00C004BA">
              <w:t>Figur </w:t>
            </w:r>
            <w:fldSimple w:instr=" SEQ Figure \* ARABIC \* MERGEFORMAT ">
              <w:r w:rsidR="00370BE9">
                <w:t>3</w:t>
              </w:r>
            </w:fldSimple>
            <w:r w:rsidRPr="00C004BA">
              <w:tab/>
            </w:r>
          </w:p>
          <w:p w14:paraId="610E7F94" w14:textId="77777777" w:rsidR="00E30D77" w:rsidRPr="00C004BA" w:rsidRDefault="0011658D" w:rsidP="00E00092">
            <w:pPr>
              <w:tabs>
                <w:tab w:val="left" w:pos="1410"/>
              </w:tabs>
              <w:spacing w:line="240" w:lineRule="auto"/>
              <w:ind w:left="360"/>
              <w:rPr>
                <w:noProof/>
                <w:szCs w:val="22"/>
              </w:rPr>
            </w:pPr>
            <w:r w:rsidRPr="00C004BA">
              <w:rPr>
                <w:noProof/>
                <w:color w:val="000000" w:themeColor="text1"/>
              </w:rPr>
              <mc:AlternateContent>
                <mc:Choice Requires="wps">
                  <w:drawing>
                    <wp:anchor distT="45720" distB="45720" distL="114300" distR="114300" simplePos="0" relativeHeight="251783168" behindDoc="0" locked="0" layoutInCell="1" allowOverlap="1" wp14:anchorId="610E8272" wp14:editId="610E8273">
                      <wp:simplePos x="0" y="0"/>
                      <wp:positionH relativeFrom="column">
                        <wp:posOffset>781050</wp:posOffset>
                      </wp:positionH>
                      <wp:positionV relativeFrom="paragraph">
                        <wp:posOffset>775335</wp:posOffset>
                      </wp:positionV>
                      <wp:extent cx="1088532" cy="1846834"/>
                      <wp:effectExtent l="0" t="0" r="0" b="381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46834"/>
                              </a:xfrm>
                              <a:prstGeom prst="rect">
                                <a:avLst/>
                              </a:prstGeom>
                              <a:solidFill>
                                <a:srgbClr val="FFFFFF"/>
                              </a:solidFill>
                              <a:ln w="9525">
                                <a:noFill/>
                                <a:miter lim="800000"/>
                                <a:headEnd/>
                                <a:tailEnd/>
                              </a:ln>
                            </wps:spPr>
                            <wps:txbx>
                              <w:txbxContent>
                                <w:p w14:paraId="610E832B" w14:textId="77777777" w:rsidR="00E00092" w:rsidRDefault="0011658D" w:rsidP="00E30D77">
                                  <w:pPr>
                                    <w:spacing w:line="240" w:lineRule="auto"/>
                                    <w:jc w:val="center"/>
                                    <w:rPr>
                                      <w:b/>
                                      <w:bCs/>
                                      <w:sz w:val="20"/>
                                    </w:rPr>
                                  </w:pPr>
                                  <w:r>
                                    <w:rPr>
                                      <w:b/>
                                      <w:bCs/>
                                      <w:sz w:val="20"/>
                                    </w:rPr>
                                    <w:t>Dra av det röda locket</w:t>
                                  </w:r>
                                </w:p>
                                <w:p w14:paraId="610E832C" w14:textId="77777777" w:rsidR="00E00092" w:rsidRPr="00C004BA" w:rsidRDefault="00E00092" w:rsidP="00E30D77">
                                  <w:pPr>
                                    <w:spacing w:line="240" w:lineRule="auto"/>
                                    <w:jc w:val="center"/>
                                    <w:rPr>
                                      <w:b/>
                                      <w:sz w:val="20"/>
                                      <w:lang w:val="en-GB"/>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72" id="Text Box 199" o:spid="_x0000_s1092" type="#_x0000_t202" style="position:absolute;left:0;text-align:left;margin-left:61.5pt;margin-top:61.05pt;width:85.7pt;height:145.4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PmCQIAAO8DAAAOAAAAZHJzL2Uyb0RvYy54bWysU9uO2yAQfa/Uf0C8N3aymyi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AypszX6+XNgjNJb/P17Wp9c5tyiOIS7tCHdwo6Fo2SI001wYvTow+xHFFcXGI2D0bXe21MOuCh&#10;2hlkJ0EK2Kc1of/mZizrS/56uVgmZAsxPomj04EUanRX8nUe16iZSMdbWyeXILQZbarE2ImfSMlI&#10;Thiqgem65KtVDI58VVCfiTGEUZH0g8hoAX9w1pMaS+6/HwUqzsx7S6xH6V4MvBjVxRBWUmjJA2ej&#10;uQtJ4ql/d0/T2OvE03PmqUZSVaJv+gFRtr+ek9fzP93+BAAA//8DAFBLAwQUAAYACAAAACEA2JFH&#10;T98AAAALAQAADwAAAGRycy9kb3ducmV2LnhtbEyPwU7DMBBE70j8g7VI3KgTE6EmxKkKEogjlCL1&#10;6MZLHGGvQ+ymoV+Pe4LbjnY086Zezc6yCcfQe5KQLzJgSK3XPXUStu9PN0tgISrSynpCCT8YYNVc&#10;XtSq0v5IbzhtYsdSCIVKSTAxDhXnoTXoVFj4ASn9Pv3oVExy7Lge1TGFO8tFlt1xp3pKDUYN+Giw&#10;/docnITyZfow9mHnNS1Nvt49n75ftycpr6/m9T2wiHP8M8MZP6FDk5j2/kA6MJu0uE1b4vkQObDk&#10;EGVRANtLKHJRAm9q/n9D8wsAAP//AwBQSwECLQAUAAYACAAAACEAtoM4kv4AAADhAQAAEwAAAAAA&#10;AAAAAAAAAAAAAAAAW0NvbnRlbnRfVHlwZXNdLnhtbFBLAQItABQABgAIAAAAIQA4/SH/1gAAAJQB&#10;AAALAAAAAAAAAAAAAAAAAC8BAABfcmVscy8ucmVsc1BLAQItABQABgAIAAAAIQBGnfPmCQIAAO8D&#10;AAAOAAAAAAAAAAAAAAAAAC4CAABkcnMvZTJvRG9jLnhtbFBLAQItABQABgAIAAAAIQDYkUdP3wAA&#10;AAsBAAAPAAAAAAAAAAAAAAAAAGMEAABkcnMvZG93bnJldi54bWxQSwUGAAAAAAQABADzAAAAbwUA&#10;AAAA&#10;" stroked="f">
                      <v:textbox style="mso-fit-shape-to-text:t" inset="0,0,0,0">
                        <w:txbxContent>
                          <w:p w14:paraId="610E832B" w14:textId="77777777" w:rsidR="00E00092" w:rsidRDefault="0011658D" w:rsidP="00E30D77">
                            <w:pPr>
                              <w:spacing w:line="240" w:lineRule="auto"/>
                              <w:jc w:val="center"/>
                              <w:rPr>
                                <w:b/>
                                <w:bCs/>
                                <w:sz w:val="20"/>
                              </w:rPr>
                            </w:pPr>
                            <w:r>
                              <w:rPr>
                                <w:b/>
                                <w:bCs/>
                                <w:sz w:val="20"/>
                              </w:rPr>
                              <w:t>Dra av det röda locket</w:t>
                            </w:r>
                          </w:p>
                          <w:p w14:paraId="610E832C" w14:textId="77777777" w:rsidR="00E00092" w:rsidRPr="00C004BA" w:rsidRDefault="00E00092" w:rsidP="00E30D77">
                            <w:pPr>
                              <w:spacing w:line="240" w:lineRule="auto"/>
                              <w:jc w:val="center"/>
                              <w:rPr>
                                <w:b/>
                                <w:sz w:val="20"/>
                                <w:lang w:val="en-GB"/>
                              </w:rPr>
                            </w:pPr>
                          </w:p>
                        </w:txbxContent>
                      </v:textbox>
                    </v:shape>
                  </w:pict>
                </mc:Fallback>
              </mc:AlternateContent>
            </w:r>
            <w:r w:rsidRPr="00C004BA">
              <w:rPr>
                <w:noProof/>
              </w:rPr>
              <w:drawing>
                <wp:inline distT="0" distB="0" distL="0" distR="0" wp14:anchorId="610E8274" wp14:editId="2E7DA0BA">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14:paraId="610E7F95" w14:textId="77777777" w:rsidR="00E30D77" w:rsidRPr="00C004BA" w:rsidRDefault="00E30D77" w:rsidP="00E00092">
            <w:pPr>
              <w:spacing w:after="200" w:line="240" w:lineRule="auto"/>
              <w:rPr>
                <w:b/>
                <w:bCs/>
                <w:noProof/>
                <w:sz w:val="20"/>
              </w:rPr>
            </w:pPr>
          </w:p>
        </w:tc>
      </w:tr>
    </w:tbl>
    <w:p w14:paraId="610E7F97" w14:textId="77777777" w:rsidR="00E30D77" w:rsidRPr="00C004BA" w:rsidRDefault="00E30D77" w:rsidP="00E30D77">
      <w:pPr>
        <w:tabs>
          <w:tab w:val="left" w:pos="1410"/>
        </w:tabs>
        <w:spacing w:line="240" w:lineRule="auto"/>
        <w:rPr>
          <w:b/>
          <w:bCs/>
          <w:noProof/>
          <w:szCs w:val="22"/>
        </w:rPr>
      </w:pPr>
    </w:p>
    <w:p w14:paraId="610E7F98" w14:textId="77777777" w:rsidR="00E30D77" w:rsidRPr="00C004BA" w:rsidRDefault="00E30D77" w:rsidP="00E30D77">
      <w:pPr>
        <w:tabs>
          <w:tab w:val="left" w:pos="1410"/>
        </w:tabs>
        <w:spacing w:line="240" w:lineRule="auto"/>
        <w:ind w:left="360"/>
        <w:contextualSpacing/>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5"/>
        <w:gridCol w:w="4636"/>
      </w:tblGrid>
      <w:tr w:rsidR="00470CC6" w14:paraId="610E7FA7" w14:textId="77777777" w:rsidTr="00E00092">
        <w:trPr>
          <w:cantSplit/>
        </w:trPr>
        <w:tc>
          <w:tcPr>
            <w:tcW w:w="4530" w:type="dxa"/>
            <w:tcBorders>
              <w:bottom w:val="single" w:sz="4" w:space="0" w:color="auto"/>
            </w:tcBorders>
          </w:tcPr>
          <w:p w14:paraId="610E7F99" w14:textId="77777777" w:rsidR="00E30D77" w:rsidRPr="00C004BA" w:rsidRDefault="0011658D" w:rsidP="00E00092">
            <w:pPr>
              <w:tabs>
                <w:tab w:val="left" w:pos="1410"/>
              </w:tabs>
              <w:spacing w:line="240" w:lineRule="auto"/>
              <w:rPr>
                <w:b/>
                <w:bCs/>
                <w:noProof/>
                <w:szCs w:val="22"/>
              </w:rPr>
            </w:pPr>
            <w:r w:rsidRPr="00C004BA">
              <w:rPr>
                <w:b/>
                <w:bCs/>
                <w:szCs w:val="22"/>
                <w:u w:val="single"/>
              </w:rPr>
              <w:t>Injicera</w:t>
            </w:r>
          </w:p>
          <w:p w14:paraId="610E7F9A" w14:textId="77777777" w:rsidR="00E30D77" w:rsidRPr="00C004BA" w:rsidRDefault="00E30D77" w:rsidP="00E00092">
            <w:pPr>
              <w:spacing w:line="240" w:lineRule="auto"/>
              <w:rPr>
                <w:noProof/>
                <w:szCs w:val="22"/>
              </w:rPr>
            </w:pPr>
          </w:p>
          <w:p w14:paraId="610E7F9B" w14:textId="77777777" w:rsidR="00E30D77" w:rsidRPr="00C004BA" w:rsidRDefault="0011658D" w:rsidP="00E00092">
            <w:pPr>
              <w:spacing w:line="240" w:lineRule="auto"/>
              <w:rPr>
                <w:noProof/>
                <w:szCs w:val="22"/>
              </w:rPr>
            </w:pPr>
            <w:r w:rsidRPr="00C004BA">
              <w:t>Välj injektionsställe och lyft upp/ta av kläderna så att huden är bar.</w:t>
            </w:r>
          </w:p>
          <w:p w14:paraId="610E7F9C" w14:textId="77777777" w:rsidR="00E30D77" w:rsidRPr="00C004BA" w:rsidRDefault="00E30D77" w:rsidP="00E00092">
            <w:pPr>
              <w:spacing w:line="240" w:lineRule="auto"/>
              <w:rPr>
                <w:noProof/>
                <w:szCs w:val="22"/>
              </w:rPr>
            </w:pPr>
          </w:p>
          <w:p w14:paraId="610E7F9D" w14:textId="77777777" w:rsidR="00E30D77" w:rsidRPr="00C004BA" w:rsidRDefault="0011658D" w:rsidP="00E00092">
            <w:pPr>
              <w:spacing w:line="240" w:lineRule="auto"/>
              <w:rPr>
                <w:noProof/>
                <w:szCs w:val="22"/>
              </w:rPr>
            </w:pPr>
            <w:r w:rsidRPr="00C004BA">
              <w:t>Injicera i nedre delen av buken, eller i lårets eller överarmens utsida (se figur 4).</w:t>
            </w:r>
          </w:p>
          <w:p w14:paraId="610E7F9E" w14:textId="77777777" w:rsidR="00E30D77" w:rsidRPr="00C004BA" w:rsidRDefault="00E30D77" w:rsidP="00E00092">
            <w:pPr>
              <w:spacing w:line="240" w:lineRule="auto"/>
              <w:rPr>
                <w:noProof/>
                <w:szCs w:val="22"/>
              </w:rPr>
            </w:pPr>
          </w:p>
          <w:p w14:paraId="610E7F9F" w14:textId="77777777" w:rsidR="00E30D77" w:rsidRPr="00C004BA" w:rsidRDefault="0011658D" w:rsidP="00E00092">
            <w:pPr>
              <w:spacing w:line="240" w:lineRule="auto"/>
              <w:rPr>
                <w:noProof/>
                <w:szCs w:val="22"/>
              </w:rPr>
            </w:pPr>
            <w:r w:rsidRPr="00C004BA">
              <w:t>Avlägsna alla kläder som täcker injektionsstället (se figur 5). Injektionen måste ske rakt in i huden.</w:t>
            </w:r>
          </w:p>
          <w:p w14:paraId="610E7FA0" w14:textId="77777777" w:rsidR="00E30D77" w:rsidRPr="00C004BA" w:rsidRDefault="00E30D77" w:rsidP="00E00092">
            <w:pPr>
              <w:spacing w:line="240" w:lineRule="auto"/>
              <w:rPr>
                <w:noProof/>
                <w:szCs w:val="22"/>
              </w:rPr>
            </w:pPr>
          </w:p>
          <w:p w14:paraId="610E7FA1" w14:textId="77777777" w:rsidR="00E30D77" w:rsidRPr="00C004BA" w:rsidRDefault="0011658D" w:rsidP="00E00092">
            <w:pPr>
              <w:spacing w:line="240" w:lineRule="auto"/>
              <w:rPr>
                <w:b/>
                <w:bCs/>
                <w:noProof/>
                <w:szCs w:val="22"/>
              </w:rPr>
            </w:pPr>
            <w:r w:rsidRPr="00C004BA">
              <w:rPr>
                <w:b/>
                <w:bCs/>
                <w:szCs w:val="22"/>
              </w:rPr>
              <w:t>Viktigt:</w:t>
            </w:r>
          </w:p>
          <w:p w14:paraId="610E7FA2" w14:textId="77777777" w:rsidR="00E30D77" w:rsidRPr="00C004BA" w:rsidRDefault="0011658D" w:rsidP="00E00092">
            <w:pPr>
              <w:spacing w:line="240" w:lineRule="auto"/>
              <w:rPr>
                <w:noProof/>
                <w:szCs w:val="22"/>
              </w:rPr>
            </w:pPr>
            <w:r w:rsidRPr="00C004BA">
              <w:t>Injicera inte genom kläderna.</w:t>
            </w:r>
          </w:p>
          <w:p w14:paraId="610E7FA3" w14:textId="77777777" w:rsidR="00E30D77" w:rsidRPr="00C004BA" w:rsidRDefault="00E30D77" w:rsidP="00E00092">
            <w:pPr>
              <w:spacing w:line="240" w:lineRule="auto"/>
              <w:rPr>
                <w:noProof/>
                <w:szCs w:val="22"/>
              </w:rPr>
            </w:pPr>
          </w:p>
        </w:tc>
        <w:tc>
          <w:tcPr>
            <w:tcW w:w="4531" w:type="dxa"/>
            <w:tcBorders>
              <w:bottom w:val="single" w:sz="4" w:space="0" w:color="auto"/>
            </w:tcBorders>
          </w:tcPr>
          <w:p w14:paraId="610E7FA4" w14:textId="77777777" w:rsidR="00E30D77" w:rsidRPr="00C004BA" w:rsidRDefault="00E30D77" w:rsidP="00E00092">
            <w:pPr>
              <w:spacing w:after="200" w:line="240" w:lineRule="auto"/>
              <w:rPr>
                <w:b/>
                <w:bCs/>
                <w:noProof/>
                <w:sz w:val="20"/>
              </w:rPr>
            </w:pPr>
          </w:p>
          <w:p w14:paraId="610E7FA5" w14:textId="50291741" w:rsidR="00E30D77" w:rsidRPr="00C004BA" w:rsidRDefault="0011658D" w:rsidP="00E00092">
            <w:pPr>
              <w:pStyle w:val="Style13"/>
              <w:tabs>
                <w:tab w:val="clear" w:pos="567"/>
                <w:tab w:val="left" w:pos="2400"/>
              </w:tabs>
              <w:rPr>
                <w:color w:val="1F497D" w:themeColor="text2"/>
                <w:sz w:val="18"/>
                <w:szCs w:val="18"/>
              </w:rPr>
            </w:pPr>
            <w:r w:rsidRPr="00C004BA">
              <w:t>Figur </w:t>
            </w:r>
            <w:fldSimple w:instr=" SEQ Figure \* ARABIC \* MERGEFORMAT ">
              <w:r w:rsidR="00370BE9">
                <w:t>4</w:t>
              </w:r>
            </w:fldSimple>
            <w:r w:rsidRPr="00C004BA">
              <w:tab/>
              <w:t>Figur </w:t>
            </w:r>
            <w:fldSimple w:instr=" SEQ Figure \* ARABIC \* MERGEFORMAT ">
              <w:r w:rsidR="00370BE9">
                <w:t>5</w:t>
              </w:r>
            </w:fldSimple>
          </w:p>
          <w:p w14:paraId="610E7FA6" w14:textId="77777777" w:rsidR="00E30D77" w:rsidRPr="00C004BA" w:rsidRDefault="0011658D" w:rsidP="00E00092">
            <w:pPr>
              <w:spacing w:after="200" w:line="240" w:lineRule="auto"/>
              <w:rPr>
                <w:b/>
                <w:bCs/>
                <w:noProof/>
                <w:sz w:val="20"/>
              </w:rPr>
            </w:pPr>
            <w:r w:rsidRPr="00C004BA">
              <w:rPr>
                <w:b/>
                <w:bCs/>
                <w:noProof/>
                <w:color w:val="000000" w:themeColor="text1"/>
                <w:sz w:val="20"/>
              </w:rPr>
              <mc:AlternateContent>
                <mc:Choice Requires="wps">
                  <w:drawing>
                    <wp:anchor distT="45720" distB="45720" distL="114300" distR="114300" simplePos="0" relativeHeight="251789312" behindDoc="0" locked="0" layoutInCell="1" allowOverlap="1" wp14:anchorId="610E8276" wp14:editId="610E8277">
                      <wp:simplePos x="0" y="0"/>
                      <wp:positionH relativeFrom="column">
                        <wp:posOffset>1526742</wp:posOffset>
                      </wp:positionH>
                      <wp:positionV relativeFrom="paragraph">
                        <wp:posOffset>20320</wp:posOffset>
                      </wp:positionV>
                      <wp:extent cx="1199820"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820" cy="1847469"/>
                              </a:xfrm>
                              <a:prstGeom prst="rect">
                                <a:avLst/>
                              </a:prstGeom>
                              <a:solidFill>
                                <a:srgbClr val="FFFFFF"/>
                              </a:solidFill>
                              <a:ln w="9525">
                                <a:noFill/>
                                <a:miter lim="800000"/>
                                <a:headEnd/>
                                <a:tailEnd/>
                              </a:ln>
                            </wps:spPr>
                            <wps:txbx>
                              <w:txbxContent>
                                <w:p w14:paraId="610E832D" w14:textId="77777777" w:rsidR="00E00092" w:rsidRDefault="0011658D" w:rsidP="00E30D77">
                                  <w:pPr>
                                    <w:spacing w:line="240" w:lineRule="auto"/>
                                    <w:jc w:val="center"/>
                                    <w:rPr>
                                      <w:b/>
                                      <w:sz w:val="14"/>
                                    </w:rPr>
                                  </w:pPr>
                                  <w:r>
                                    <w:rPr>
                                      <w:b/>
                                      <w:bCs/>
                                      <w:sz w:val="14"/>
                                      <w:szCs w:val="14"/>
                                    </w:rPr>
                                    <w:t>Blotta huden vid injektionsstället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76" id="Text Box 2099501678" o:spid="_x0000_s1093" type="#_x0000_t202" style="position:absolute;margin-left:120.2pt;margin-top:1.6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uSCQIAAO8DAAAOAAAAZHJzL2Uyb0RvYy54bWysU9tu2zAMfR+wfxD0vjgJ2jQx4hRdugwD&#10;um5A1w+QZTkWJosapcTOvn6U7KS7vBXzg0CZ5CF5eLS+7VvDjgq9Blvw2WTKmbISKm33BX/+tnu3&#10;5MwHYSthwKqCn5Tnt5u3b9ady9UcGjCVQkYg1uedK3gTgsuzzMtGtcJPwClLzhqwFYGuuM8qFB2h&#10;tyabT6eLrAOsHIJU3tPf+8HJNwm/rpUMX+raq8BMwam3kE5MZxnPbLMW+R6Fa7Qc2xCv6KIV2lLR&#10;C9S9CIIdUP8D1WqJ4KEOEwltBnWtpUoz0DSz6V/TPDXCqTQLkePdhSb//2Dl4/HJfUUW+vfQ0wLT&#10;EN49gPzumYVtI+xe3SFC1yhRUeFZpCzrnM/H1Ei1z30EKbvPUNGSxSFAAuprbCMrNCcjdFrA6UK6&#10;6gOTseRstVrOySXJN1te3VwtVqmGyM/pDn34qKBl0Sg40lYTvDg++BDbEfk5JFbzYHS108akC+7L&#10;rUF2FKSAXfpG9D/CjGVdwVfX8+uEbCHmJ3G0OpBCjW4LvpzGb9BMpOODrVJIENoMNnVi7MhPpGQg&#10;J/Rlz3RV8MVNTI58lVCdiDGEQZH0gshoAH9y1pEaC+5/HAQqzswnS6xH6Z4NPBvl2RBWUmrBA2eD&#10;uQ1J4ml+d0fb2OnE00vlsUdSVaJvfAFRtr/fU9TLO938AgAA//8DAFBLAwQUAAYACAAAACEAAaWG&#10;ud4AAAAJAQAADwAAAGRycy9kb3ducmV2LnhtbEyPwU7DMBBE70j8g7VI3KiTNEJNiFMVJBBHKEXq&#10;0Y2XOCJeh9hNQ7+e5QTH1RvNvK3Ws+vFhGPoPClIFwkIpMabjloFu7fHmxWIEDUZ3XtCBd8YYF1f&#10;XlS6NP5ErzhtYyu4hEKpFdgYh1LK0Fh0Oiz8gMTsw49ORz7HVppRn7jc9TJLklvpdEe8YPWADxab&#10;z+3RKSiep3fb3++9oZVNN/un89fL7qzU9dW8uQMRcY5/YfjVZ3Wo2engj2SC6BVkeZJzVMEyA8E8&#10;z4oliAODIk9B1pX8/0H9AwAA//8DAFBLAQItABQABgAIAAAAIQC2gziS/gAAAOEBAAATAAAAAAAA&#10;AAAAAAAAAAAAAABbQ29udGVudF9UeXBlc10ueG1sUEsBAi0AFAAGAAgAAAAhADj9If/WAAAAlAEA&#10;AAsAAAAAAAAAAAAAAAAALwEAAF9yZWxzLy5yZWxzUEsBAi0AFAAGAAgAAAAhANzHq5IJAgAA7wMA&#10;AA4AAAAAAAAAAAAAAAAALgIAAGRycy9lMm9Eb2MueG1sUEsBAi0AFAAGAAgAAAAhAAGlhrneAAAA&#10;CQEAAA8AAAAAAAAAAAAAAAAAYwQAAGRycy9kb3ducmV2LnhtbFBLBQYAAAAABAAEAPMAAABuBQAA&#10;AAA=&#10;" stroked="f">
                      <v:textbox style="mso-fit-shape-to-text:t" inset="0,0,0,0">
                        <w:txbxContent>
                          <w:p w14:paraId="610E832D" w14:textId="77777777" w:rsidR="00E00092" w:rsidRDefault="0011658D" w:rsidP="00E30D77">
                            <w:pPr>
                              <w:spacing w:line="240" w:lineRule="auto"/>
                              <w:jc w:val="center"/>
                              <w:rPr>
                                <w:b/>
                                <w:sz w:val="14"/>
                              </w:rPr>
                            </w:pPr>
                            <w:r>
                              <w:rPr>
                                <w:b/>
                                <w:bCs/>
                                <w:sz w:val="14"/>
                                <w:szCs w:val="14"/>
                              </w:rPr>
                              <w:t>Blotta huden vid injektionsstället</w:t>
                            </w:r>
                          </w:p>
                        </w:txbxContent>
                      </v:textbox>
                    </v:shape>
                  </w:pict>
                </mc:Fallback>
              </mc:AlternateContent>
            </w:r>
            <w:r w:rsidRPr="00C004BA">
              <w:rPr>
                <w:b/>
                <w:bCs/>
                <w:noProof/>
                <w:color w:val="000000" w:themeColor="text1"/>
                <w:sz w:val="20"/>
              </w:rPr>
              <mc:AlternateContent>
                <mc:Choice Requires="wps">
                  <w:drawing>
                    <wp:anchor distT="45720" distB="45720" distL="114300" distR="114300" simplePos="0" relativeHeight="251787264" behindDoc="0" locked="0" layoutInCell="1" allowOverlap="1" wp14:anchorId="610E8278" wp14:editId="610E8279">
                      <wp:simplePos x="0" y="0"/>
                      <wp:positionH relativeFrom="column">
                        <wp:posOffset>693379</wp:posOffset>
                      </wp:positionH>
                      <wp:positionV relativeFrom="paragraph">
                        <wp:posOffset>21469</wp:posOffset>
                      </wp:positionV>
                      <wp:extent cx="465455" cy="1847469"/>
                      <wp:effectExtent l="0" t="0" r="0" b="3175"/>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610E832E" w14:textId="77777777" w:rsidR="00E00092" w:rsidRDefault="0011658D" w:rsidP="00E30D77">
                                  <w:pPr>
                                    <w:spacing w:line="240" w:lineRule="auto"/>
                                    <w:jc w:val="center"/>
                                    <w:rPr>
                                      <w:b/>
                                      <w:sz w:val="14"/>
                                    </w:rPr>
                                  </w:pPr>
                                  <w:r>
                                    <w:rPr>
                                      <w:b/>
                                      <w:bCs/>
                                      <w:sz w:val="14"/>
                                      <w:szCs w:val="14"/>
                                    </w:rPr>
                                    <w:t>Bakifrån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78" id="Text Box 2099501677" o:spid="_x0000_s1094" type="#_x0000_t202" style="position:absolute;margin-left:54.6pt;margin-top:1.7pt;width:36.65pt;height:145.4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7ECg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V+tY3Ckq4TqTIQhDIKkD0RGA/iTs47EWHD/4yhQcWY+WiI9Kvdi4MUoL4awkkILHjgb&#10;zF1ICk/9uzsaxl4nnp4zjzWSqBJ94weIqv39nLyev+n2FwAAAP//AwBQSwMEFAAGAAgAAAAhADFz&#10;C97fAAAACQEAAA8AAABkcnMvZG93bnJldi54bWxMj8FOwzAQRO9I/QdrK3GjTtOCkhCnapFAHKEU&#10;qUc3XuIIe53Gbhr69bgnOI5mNPOmXI3WsAF73zoSMJ8lwJBqp1pqBOw+nu8yYD5IUtI4QgE/6GFV&#10;TW5KWSh3pncctqFhsYR8IQXoELqCc19rtNLPXIcUvS/XWxmi7BuuenmO5dbwNEkeuJUtxQUtO3zS&#10;WH9vT1ZA/jp8arPZO0WZnq/3L5fj2+4ixO10XD8CCziGvzBc8SM6VJHp4E6kPDNRJ3kaowIWS2BX&#10;P0vvgR0EpPlyAbwq+f8H1S8AAAD//wMAUEsBAi0AFAAGAAgAAAAhALaDOJL+AAAA4QEAABMAAAAA&#10;AAAAAAAAAAAAAAAAAFtDb250ZW50X1R5cGVzXS54bWxQSwECLQAUAAYACAAAACEAOP0h/9YAAACU&#10;AQAACwAAAAAAAAAAAAAAAAAvAQAAX3JlbHMvLnJlbHNQSwECLQAUAAYACAAAACEA8md+xAoCAADu&#10;AwAADgAAAAAAAAAAAAAAAAAuAgAAZHJzL2Uyb0RvYy54bWxQSwECLQAUAAYACAAAACEAMXML3t8A&#10;AAAJAQAADwAAAAAAAAAAAAAAAABkBAAAZHJzL2Rvd25yZXYueG1sUEsFBgAAAAAEAAQA8wAAAHAF&#10;AAAAAA==&#10;" stroked="f">
                      <v:textbox style="mso-fit-shape-to-text:t" inset="0,0,0,0">
                        <w:txbxContent>
                          <w:p w14:paraId="610E832E" w14:textId="77777777" w:rsidR="00E00092" w:rsidRDefault="0011658D" w:rsidP="00E30D77">
                            <w:pPr>
                              <w:spacing w:line="240" w:lineRule="auto"/>
                              <w:jc w:val="center"/>
                              <w:rPr>
                                <w:b/>
                                <w:sz w:val="14"/>
                              </w:rPr>
                            </w:pPr>
                            <w:r>
                              <w:rPr>
                                <w:b/>
                                <w:bCs/>
                                <w:sz w:val="14"/>
                                <w:szCs w:val="14"/>
                              </w:rPr>
                              <w:t>Bakifrån</w:t>
                            </w:r>
                          </w:p>
                        </w:txbxContent>
                      </v:textbox>
                    </v:shape>
                  </w:pict>
                </mc:Fallback>
              </mc:AlternateContent>
            </w:r>
            <w:r w:rsidRPr="00C004BA">
              <w:rPr>
                <w:b/>
                <w:bCs/>
                <w:noProof/>
                <w:color w:val="000000" w:themeColor="text1"/>
                <w:sz w:val="20"/>
              </w:rPr>
              <mc:AlternateContent>
                <mc:Choice Requires="wps">
                  <w:drawing>
                    <wp:anchor distT="45720" distB="45720" distL="114300" distR="114300" simplePos="0" relativeHeight="251785216" behindDoc="0" locked="0" layoutInCell="1" allowOverlap="1" wp14:anchorId="610E827A" wp14:editId="610E827B">
                      <wp:simplePos x="0" y="0"/>
                      <wp:positionH relativeFrom="column">
                        <wp:posOffset>122837</wp:posOffset>
                      </wp:positionH>
                      <wp:positionV relativeFrom="paragraph">
                        <wp:posOffset>21197</wp:posOffset>
                      </wp:positionV>
                      <wp:extent cx="465455" cy="1847469"/>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610E832F" w14:textId="77777777" w:rsidR="00E00092" w:rsidRDefault="0011658D" w:rsidP="00E30D77">
                                  <w:pPr>
                                    <w:spacing w:line="240" w:lineRule="auto"/>
                                    <w:jc w:val="center"/>
                                    <w:rPr>
                                      <w:b/>
                                      <w:sz w:val="14"/>
                                    </w:rPr>
                                  </w:pPr>
                                  <w:r>
                                    <w:rPr>
                                      <w:b/>
                                      <w:bCs/>
                                      <w:sz w:val="14"/>
                                      <w:szCs w:val="14"/>
                                    </w:rPr>
                                    <w:t>Framifrån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7A" id="Text Box 200" o:spid="_x0000_s1095" type="#_x0000_t202" style="position:absolute;margin-left:9.65pt;margin-top:1.65pt;width:36.65pt;height:145.45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4bCA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R86i3SVUJ2JMIRBkPSByGgAf3LWkRgL7n8cBSrOzEdLpEflXgy8GOXFEFZSaMEDZ4O5&#10;C0nhqX93R8PY68TTc+axRhJVom/8AFG1v5+T1/M33f4CAAD//wMAUEsDBBQABgAIAAAAIQBIKvZ5&#10;3AAAAAcBAAAPAAAAZHJzL2Rvd25yZXYueG1sTI7BTsMwEETvSPyDtUjcqNMUVU2IUxUkEEcoRerR&#10;jZc4wl6H2E1Dv57lBKfRaEYzr1pP3okRh9gFUjCfZSCQmmA6ahXs3h5vViBi0mS0C4QKvjHCur68&#10;qHRpwolecdymVvAIxVIrsCn1pZSxseh1nIUeibOPMHid2A6tNIM+8bh3Ms+ypfS6I36wuscHi83n&#10;9ugVFM/ju3X3+2BoZeeb/dP562V3Vur6atrcgUg4pb8y/OIzOtTMdAhHMlE49sWCmwoWLBwX+RLE&#10;QUFe3OYg60r+569/AAAA//8DAFBLAQItABQABgAIAAAAIQC2gziS/gAAAOEBAAATAAAAAAAAAAAA&#10;AAAAAAAAAABbQ29udGVudF9UeXBlc10ueG1sUEsBAi0AFAAGAAgAAAAhADj9If/WAAAAlAEAAAsA&#10;AAAAAAAAAAAAAAAALwEAAF9yZWxzLy5yZWxzUEsBAi0AFAAGAAgAAAAhAI7xzhsIAgAA7gMAAA4A&#10;AAAAAAAAAAAAAAAALgIAAGRycy9lMm9Eb2MueG1sUEsBAi0AFAAGAAgAAAAhAEgq9nncAAAABwEA&#10;AA8AAAAAAAAAAAAAAAAAYgQAAGRycy9kb3ducmV2LnhtbFBLBQYAAAAABAAEAPMAAABrBQAAAAA=&#10;" stroked="f">
                      <v:textbox style="mso-fit-shape-to-text:t" inset="0,0,0,0">
                        <w:txbxContent>
                          <w:p w14:paraId="610E832F" w14:textId="77777777" w:rsidR="00E00092" w:rsidRDefault="0011658D" w:rsidP="00E30D77">
                            <w:pPr>
                              <w:spacing w:line="240" w:lineRule="auto"/>
                              <w:jc w:val="center"/>
                              <w:rPr>
                                <w:b/>
                                <w:sz w:val="14"/>
                              </w:rPr>
                            </w:pPr>
                            <w:r>
                              <w:rPr>
                                <w:b/>
                                <w:bCs/>
                                <w:sz w:val="14"/>
                                <w:szCs w:val="14"/>
                              </w:rPr>
                              <w:t>Framifrån</w:t>
                            </w:r>
                          </w:p>
                        </w:txbxContent>
                      </v:textbox>
                    </v:shape>
                  </w:pict>
                </mc:Fallback>
              </mc:AlternateContent>
            </w:r>
            <w:r w:rsidRPr="00C004BA">
              <w:rPr>
                <w:i/>
                <w:iCs/>
                <w:noProof/>
                <w:color w:val="1F497D" w:themeColor="text2"/>
                <w:sz w:val="18"/>
                <w:szCs w:val="18"/>
              </w:rPr>
              <w:drawing>
                <wp:inline distT="0" distB="0" distL="0" distR="0" wp14:anchorId="610E827C" wp14:editId="57713EA8">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470CC6" w14:paraId="610E7FB6" w14:textId="77777777" w:rsidTr="00E00092">
        <w:trPr>
          <w:cantSplit/>
        </w:trPr>
        <w:tc>
          <w:tcPr>
            <w:tcW w:w="4530" w:type="dxa"/>
            <w:tcBorders>
              <w:top w:val="single" w:sz="4" w:space="0" w:color="auto"/>
              <w:bottom w:val="single" w:sz="4" w:space="0" w:color="auto"/>
            </w:tcBorders>
          </w:tcPr>
          <w:p w14:paraId="610E7FA8" w14:textId="77777777" w:rsidR="00E30D77" w:rsidRPr="00C004BA" w:rsidRDefault="00E30D77" w:rsidP="00E00092">
            <w:pPr>
              <w:spacing w:line="240" w:lineRule="auto"/>
              <w:rPr>
                <w:noProof/>
                <w:szCs w:val="22"/>
              </w:rPr>
            </w:pPr>
          </w:p>
          <w:p w14:paraId="610E7FA9" w14:textId="77777777" w:rsidR="00E30D77" w:rsidRPr="00C004BA" w:rsidRDefault="0011658D" w:rsidP="00E00092">
            <w:pPr>
              <w:spacing w:line="240" w:lineRule="auto"/>
              <w:rPr>
                <w:noProof/>
                <w:szCs w:val="22"/>
              </w:rPr>
            </w:pPr>
            <w:r w:rsidRPr="00C004BA">
              <w:t>Tryck ned och håll kvar injektionspennan rakt mot injektionsstället. Det ska höras ett ”klick”.</w:t>
            </w:r>
          </w:p>
          <w:p w14:paraId="610E7FAA" w14:textId="77777777" w:rsidR="00E30D77" w:rsidRPr="00C004BA" w:rsidRDefault="00E30D77" w:rsidP="00E00092">
            <w:pPr>
              <w:spacing w:line="240" w:lineRule="auto"/>
              <w:rPr>
                <w:noProof/>
                <w:szCs w:val="22"/>
              </w:rPr>
            </w:pPr>
          </w:p>
          <w:p w14:paraId="610E7FAB" w14:textId="77777777" w:rsidR="00E30D77" w:rsidRPr="00C004BA" w:rsidRDefault="0011658D" w:rsidP="00E00092">
            <w:pPr>
              <w:spacing w:line="240" w:lineRule="auto"/>
              <w:rPr>
                <w:noProof/>
                <w:szCs w:val="22"/>
              </w:rPr>
            </w:pPr>
            <w:r w:rsidRPr="00C004BA">
              <w:t>Fortsätt hålla pennan riktad nedåt och räkna långsamt till 5 (se figur 6).</w:t>
            </w:r>
          </w:p>
          <w:p w14:paraId="610E7FAC" w14:textId="77777777" w:rsidR="00E30D77" w:rsidRPr="00C004BA" w:rsidRDefault="00E30D77" w:rsidP="00E00092">
            <w:pPr>
              <w:spacing w:line="240" w:lineRule="auto"/>
              <w:rPr>
                <w:noProof/>
                <w:szCs w:val="22"/>
              </w:rPr>
            </w:pPr>
          </w:p>
          <w:p w14:paraId="610E7FAD" w14:textId="77777777" w:rsidR="00E30D77" w:rsidRPr="00C004BA" w:rsidRDefault="0011658D" w:rsidP="00E00092">
            <w:pPr>
              <w:spacing w:line="240" w:lineRule="auto"/>
              <w:rPr>
                <w:noProof/>
                <w:szCs w:val="22"/>
              </w:rPr>
            </w:pPr>
            <w:r w:rsidRPr="00C004BA">
              <w:t>När injektionen är klar blir inspektionsfönstret rött (se figur 7).</w:t>
            </w:r>
          </w:p>
          <w:p w14:paraId="610E7FAE" w14:textId="77777777" w:rsidR="00E30D77" w:rsidRPr="00C004BA" w:rsidRDefault="00E30D77" w:rsidP="00E00092">
            <w:pPr>
              <w:spacing w:line="240" w:lineRule="auto"/>
              <w:rPr>
                <w:noProof/>
                <w:szCs w:val="22"/>
              </w:rPr>
            </w:pPr>
          </w:p>
          <w:p w14:paraId="610E7FAF" w14:textId="77777777" w:rsidR="00E30D77" w:rsidRPr="00C004BA" w:rsidRDefault="0011658D" w:rsidP="00E00092">
            <w:pPr>
              <w:spacing w:line="240" w:lineRule="auto"/>
              <w:rPr>
                <w:b/>
                <w:bCs/>
                <w:noProof/>
                <w:szCs w:val="22"/>
              </w:rPr>
            </w:pPr>
            <w:r w:rsidRPr="00C004BA">
              <w:rPr>
                <w:b/>
                <w:bCs/>
                <w:szCs w:val="22"/>
              </w:rPr>
              <w:t>Viktigt:</w:t>
            </w:r>
          </w:p>
          <w:p w14:paraId="610E7FB0" w14:textId="77777777" w:rsidR="00E30D77" w:rsidRPr="00C004BA" w:rsidRDefault="0011658D" w:rsidP="00E00092">
            <w:pPr>
              <w:spacing w:line="240" w:lineRule="auto"/>
              <w:rPr>
                <w:noProof/>
                <w:szCs w:val="22"/>
              </w:rPr>
            </w:pPr>
            <w:r w:rsidRPr="00C004BA">
              <w:t>Lyft inte upp injektionspennan förrän injektionen är avslutad.</w:t>
            </w:r>
          </w:p>
          <w:p w14:paraId="610E7FB1" w14:textId="77777777" w:rsidR="00E30D77" w:rsidRPr="00C004BA" w:rsidRDefault="00E30D77" w:rsidP="00E00092">
            <w:pPr>
              <w:spacing w:line="240" w:lineRule="auto"/>
              <w:rPr>
                <w:noProof/>
                <w:szCs w:val="22"/>
              </w:rPr>
            </w:pPr>
          </w:p>
        </w:tc>
        <w:tc>
          <w:tcPr>
            <w:tcW w:w="4531" w:type="dxa"/>
            <w:tcBorders>
              <w:top w:val="single" w:sz="4" w:space="0" w:color="auto"/>
              <w:bottom w:val="single" w:sz="4" w:space="0" w:color="auto"/>
            </w:tcBorders>
          </w:tcPr>
          <w:p w14:paraId="610E7FB2" w14:textId="77777777" w:rsidR="00E30D77" w:rsidRPr="00C004BA" w:rsidRDefault="00E30D77" w:rsidP="00E00092">
            <w:pPr>
              <w:spacing w:after="200" w:line="240" w:lineRule="auto"/>
              <w:rPr>
                <w:b/>
                <w:bCs/>
                <w:noProof/>
                <w:sz w:val="20"/>
              </w:rPr>
            </w:pPr>
          </w:p>
          <w:p w14:paraId="610E7FB3" w14:textId="359309DA" w:rsidR="00E30D77" w:rsidRPr="00C004BA" w:rsidRDefault="0011658D" w:rsidP="00E00092">
            <w:pPr>
              <w:pStyle w:val="Style13"/>
              <w:tabs>
                <w:tab w:val="clear" w:pos="567"/>
                <w:tab w:val="left" w:pos="2258"/>
              </w:tabs>
            </w:pPr>
            <w:r w:rsidRPr="00C004BA">
              <w:t>Figur </w:t>
            </w:r>
            <w:fldSimple w:instr=" SEQ Figure \* ARABIC \* MERGEFORMAT ">
              <w:r w:rsidR="00370BE9">
                <w:t>6</w:t>
              </w:r>
            </w:fldSimple>
            <w:r w:rsidRPr="00C004BA">
              <w:rPr>
                <w:lang w:eastAsia="en-GB"/>
              </w:rPr>
              <w:tab/>
            </w:r>
            <w:r w:rsidRPr="00C004BA">
              <w:t>Figur </w:t>
            </w:r>
            <w:fldSimple w:instr=" SEQ Figure \* ARABIC \* MERGEFORMAT ">
              <w:r w:rsidR="00370BE9">
                <w:t>7</w:t>
              </w:r>
            </w:fldSimple>
          </w:p>
          <w:p w14:paraId="610E7FB4" w14:textId="77777777" w:rsidR="00E30D77" w:rsidRPr="00C004BA" w:rsidRDefault="0011658D" w:rsidP="00E00092">
            <w:pPr>
              <w:spacing w:line="240" w:lineRule="auto"/>
              <w:jc w:val="center"/>
              <w:rPr>
                <w:noProof/>
                <w:szCs w:val="22"/>
              </w:rPr>
            </w:pPr>
            <w:r w:rsidRPr="00C004BA">
              <w:rPr>
                <w:noProof/>
                <w:color w:val="000000" w:themeColor="text1"/>
                <w:szCs w:val="22"/>
              </w:rPr>
              <mc:AlternateContent>
                <mc:Choice Requires="wps">
                  <w:drawing>
                    <wp:anchor distT="45720" distB="45720" distL="114300" distR="114300" simplePos="0" relativeHeight="251793408" behindDoc="0" locked="0" layoutInCell="1" allowOverlap="1" wp14:anchorId="610E827E" wp14:editId="610E827F">
                      <wp:simplePos x="0" y="0"/>
                      <wp:positionH relativeFrom="column">
                        <wp:posOffset>681355</wp:posOffset>
                      </wp:positionH>
                      <wp:positionV relativeFrom="paragraph">
                        <wp:posOffset>8255</wp:posOffset>
                      </wp:positionV>
                      <wp:extent cx="633730" cy="1845564"/>
                      <wp:effectExtent l="0" t="0" r="0" b="508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845564"/>
                              </a:xfrm>
                              <a:prstGeom prst="rect">
                                <a:avLst/>
                              </a:prstGeom>
                              <a:solidFill>
                                <a:srgbClr val="FFFFFF"/>
                              </a:solidFill>
                              <a:ln w="9525">
                                <a:noFill/>
                                <a:miter lim="800000"/>
                                <a:headEnd/>
                                <a:tailEnd/>
                              </a:ln>
                            </wps:spPr>
                            <wps:txbx>
                              <w:txbxContent>
                                <w:p w14:paraId="610E8330" w14:textId="77777777" w:rsidR="00E00092" w:rsidRPr="00A01770" w:rsidRDefault="0011658D" w:rsidP="00E30D77">
                                  <w:pPr>
                                    <w:spacing w:line="240" w:lineRule="auto"/>
                                    <w:jc w:val="center"/>
                                    <w:rPr>
                                      <w:b/>
                                      <w:color w:val="FF0000"/>
                                      <w:sz w:val="16"/>
                                    </w:rPr>
                                  </w:pPr>
                                  <w:r>
                                    <w:rPr>
                                      <w:b/>
                                      <w:bCs/>
                                      <w:color w:val="FF0000"/>
                                      <w:sz w:val="16"/>
                                      <w:szCs w:val="16"/>
                                    </w:rPr>
                                    <w:t>Håll nedtryckt i 5 sekunder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7E" id="Text Box 2099501679" o:spid="_x0000_s1096" type="#_x0000_t202" style="position:absolute;left:0;text-align:left;margin-left:53.65pt;margin-top:.65pt;width:49.9pt;height:145.3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PCAIAAO4DAAAOAAAAZHJzL2Uyb0RvYy54bWysU9uO2yAQfa/Uf0C8N85lk02tOKtttqkq&#10;bS/Sth+AMY5RMUMHEjv9+g7YyfbyVpUHNDDMmZkzh81d3xp2Uug12ILPJlPOlJVQaXso+Ncv+1dr&#10;znwQthIGrCr4WXl+t335YtO5XM2hAVMpZARifd65gjchuDzLvGxUK/wEnLLkrAFbEeiIh6xC0RF6&#10;a7L5dLrKOsDKIUjlPd0+DE6+Tfh1rWT4VNdeBWYKTrWFtGPay7hn243IDyhco+VYhviHKlqhLSW9&#10;Qj2IINgR9V9QrZYIHuowkdBmUNdaqtQDdTOb/tHNUyOcSr0QOd5dafL/D1Z+PD25z8hC/wZ6GmBq&#10;wrtHkN88s7BrhD2oe0ToGiUqSjyLlGWd8/kYGqn2uY8gZfcBKhqyOAZIQH2NbWSF+mSETgM4X0lX&#10;fWCSLleLxe2CPJJcs/XNcrm6SSlEfol26MM7BS2LRsGRhprQxenRh1iNyC9PYjIPRld7bUw64KHc&#10;GWQnQQLYpzWi//bMWNYV/PVyvkzIFmJ80karAwnU6Lbg62lcg2QiG29tlZ4Eoc1gUyXGjvRERgZu&#10;Ql/2TFcFv03Bka4SqjMRhjAIkj4QGQ3gD846EmPB/fejQMWZeW+J9Kjci4EXo7wYwkoKLXjgbDB3&#10;ISk89e/uaRh7nXh6zjzWSKJK9I0fIKr213N69fxNtz8BAAD//wMAUEsDBBQABgAIAAAAIQAc0H4s&#10;3AAAAAkBAAAPAAAAZHJzL2Rvd25yZXYueG1sTE9BTsMwELwj8QdrkbhRO0WiTYhTFSQQRyhF6tGN&#10;lzgiXofYTUNfz3Iqp53RjGZnytXkOzHiENtAGrKZAoFUB9tSo2H7/nSzBBGTIWu6QKjhByOsqsuL&#10;0hQ2HOkNx01qBIdQLIwGl1JfSBlrh97EWeiRWPsMgzeJ6dBIO5gjh/tOzpW6k960xB+c6fHRYf21&#10;OXgN+cv44bqHXbC0dNl693z6ft2etL6+mtb3IBJO6WyGv/pcHSrutA8HslF0zNXilq0M+LA+V4sM&#10;xJ5BnuUgq1L+X1D9AgAA//8DAFBLAQItABQABgAIAAAAIQC2gziS/gAAAOEBAAATAAAAAAAAAAAA&#10;AAAAAAAAAABbQ29udGVudF9UeXBlc10ueG1sUEsBAi0AFAAGAAgAAAAhADj9If/WAAAAlAEAAAsA&#10;AAAAAAAAAAAAAAAALwEAAF9yZWxzLy5yZWxzUEsBAi0AFAAGAAgAAAAhAKv/a48IAgAA7gMAAA4A&#10;AAAAAAAAAAAAAAAALgIAAGRycy9lMm9Eb2MueG1sUEsBAi0AFAAGAAgAAAAhABzQfizcAAAACQEA&#10;AA8AAAAAAAAAAAAAAAAAYgQAAGRycy9kb3ducmV2LnhtbFBLBQYAAAAABAAEAPMAAABrBQAAAAA=&#10;" stroked="f">
                      <v:textbox style="mso-fit-shape-to-text:t" inset="0,0,0,0">
                        <w:txbxContent>
                          <w:p w14:paraId="610E8330" w14:textId="77777777" w:rsidR="00E00092" w:rsidRPr="00A01770" w:rsidRDefault="0011658D" w:rsidP="00E30D77">
                            <w:pPr>
                              <w:spacing w:line="240" w:lineRule="auto"/>
                              <w:jc w:val="center"/>
                              <w:rPr>
                                <w:b/>
                                <w:color w:val="FF0000"/>
                                <w:sz w:val="16"/>
                              </w:rPr>
                            </w:pPr>
                            <w:r>
                              <w:rPr>
                                <w:b/>
                                <w:bCs/>
                                <w:color w:val="FF0000"/>
                                <w:sz w:val="16"/>
                                <w:szCs w:val="16"/>
                              </w:rPr>
                              <w:t>Håll nedtryckt i 5 sekunder</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795456" behindDoc="0" locked="0" layoutInCell="1" allowOverlap="1" wp14:anchorId="610E8280" wp14:editId="610E8281">
                      <wp:simplePos x="0" y="0"/>
                      <wp:positionH relativeFrom="column">
                        <wp:posOffset>416777</wp:posOffset>
                      </wp:positionH>
                      <wp:positionV relativeFrom="paragraph">
                        <wp:posOffset>600578</wp:posOffset>
                      </wp:positionV>
                      <wp:extent cx="348018" cy="179709"/>
                      <wp:effectExtent l="0" t="0" r="0"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14:paraId="610E8331" w14:textId="77777777" w:rsidR="00E00092" w:rsidRDefault="0011658D" w:rsidP="00E30D77">
                                  <w:pPr>
                                    <w:rPr>
                                      <w:sz w:val="12"/>
                                    </w:rPr>
                                  </w:pPr>
                                  <w:r>
                                    <w:rPr>
                                      <w:b/>
                                      <w:bCs/>
                                      <w:sz w:val="16"/>
                                      <w:szCs w:val="14"/>
                                    </w:rPr>
                                    <w:t>”Klick”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0E8280" id="Text Box 204" o:spid="_x0000_s1097" type="#_x0000_t202" style="position:absolute;left:0;text-align:left;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GOBwIAAO0DAAAOAAAAZHJzL2Uyb0RvYy54bWysU9uO0zAQfUfiHyy/06SFpW3UdLV0KUJa&#10;LtLCBziO01g4HjN2m5SvZ+ykXS5vCD9YY3vmzMyZ483t0Bl2Uug12JLPZzlnykqotT2U/OuX/YsV&#10;Zz4IWwsDVpX8rDy/3T5/tuldoRbQgqkVMgKxvuhdydsQXJFlXraqE34GTll6bAA7EeiIh6xG0RN6&#10;Z7JFnr/OesDaIUjlPd3ej498m/CbRsnwqWm8CsyUnGoLace0V3HPthtRHFC4VsupDPEPVXRCW0p6&#10;hboXQbAj6r+gOi0RPDRhJqHLoGm0VKkH6mae/9HNYyucSr0QOd5dafL/D1Z+PD26z8jC8AYGGmBq&#10;wrsHkN88s7BrhT2oO0ToWyVqSjyPlGW988UUGqn2hY8gVf8BahqyOAZIQEODXWSF+mSETgM4X0lX&#10;Q2CSLl++WuVzUomkp/lyvczXKYMoLsEOfXinoGPRKDnSTBO4OD34EIsRxcUl5vJgdL3XxqQDHqqd&#10;QXYSNP99WhP6b27Gsr7k65vFTUK2EOOTNDodSJ9GdyVf5XGNiolkvLV1cglCm9GmSoyd2ImEjNSE&#10;oRqYrku+TNxFtiqoz8QXwqhH+j9ktIA/OOtJiyX3348CFWfmvSXOo3AvBl6M6mIIKym05IGz0dyF&#10;JPDUv7ujWex14ukp81QjaSrRN+k/ivbXc/J6+qXbnwAAAP//AwBQSwMEFAAGAAgAAAAhAMajNrTf&#10;AAAACQEAAA8AAABkcnMvZG93bnJldi54bWxMjzFPwzAQhXck/oN1SCyIOoQQtWmcqqpggKUidGFz&#10;42sciM+R7bTh3+NMMN2d3tO775WbyfTsjM53lgQ8LBJgSI1VHbUCDh8v90tgPkhSsreEAn7Qw6a6&#10;viploeyF3vFch5bFEPKFFKBDGArOfaPRSL+wA1LUTtYZGeLpWq6cvMRw0/M0SXJuZEfxg5YD7jQ2&#10;3/VoBOyzz72+G0/Pb9vs0b0exl3+1dZC3N5M2zWwgFP4M8OMH9GhikxHO5LyrBeQP+XRKWCVxTnr&#10;aZIBO85LugJelfx/g+oXAAD//wMAUEsBAi0AFAAGAAgAAAAhALaDOJL+AAAA4QEAABMAAAAAAAAA&#10;AAAAAAAAAAAAAFtDb250ZW50X1R5cGVzXS54bWxQSwECLQAUAAYACAAAACEAOP0h/9YAAACUAQAA&#10;CwAAAAAAAAAAAAAAAAAvAQAAX3JlbHMvLnJlbHNQSwECLQAUAAYACAAAACEAlYThjgcCAADtAwAA&#10;DgAAAAAAAAAAAAAAAAAuAgAAZHJzL2Uyb0RvYy54bWxQSwECLQAUAAYACAAAACEAxqM2tN8AAAAJ&#10;AQAADwAAAAAAAAAAAAAAAABhBAAAZHJzL2Rvd25yZXYueG1sUEsFBgAAAAAEAAQA8wAAAG0FAAAA&#10;AA==&#10;" stroked="f">
                      <v:textbox style="mso-fit-shape-to-text:t" inset="0,0,0,0">
                        <w:txbxContent>
                          <w:p w14:paraId="610E8331" w14:textId="77777777" w:rsidR="00E00092" w:rsidRDefault="0011658D" w:rsidP="00E30D77">
                            <w:pPr>
                              <w:rPr>
                                <w:sz w:val="12"/>
                              </w:rPr>
                            </w:pPr>
                            <w:r>
                              <w:rPr>
                                <w:b/>
                                <w:bCs/>
                                <w:sz w:val="16"/>
                                <w:szCs w:val="14"/>
                              </w:rPr>
                              <w:t>”Klick”</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791360" behindDoc="0" locked="0" layoutInCell="1" allowOverlap="1" wp14:anchorId="610E8282" wp14:editId="610E8283">
                      <wp:simplePos x="0" y="0"/>
                      <wp:positionH relativeFrom="column">
                        <wp:posOffset>59114</wp:posOffset>
                      </wp:positionH>
                      <wp:positionV relativeFrom="paragraph">
                        <wp:posOffset>20199</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610E8332" w14:textId="77777777" w:rsidR="00E00092" w:rsidRDefault="0011658D" w:rsidP="00E30D77">
                                  <w:pPr>
                                    <w:spacing w:line="240" w:lineRule="auto"/>
                                    <w:jc w:val="center"/>
                                    <w:rPr>
                                      <w:b/>
                                      <w:sz w:val="16"/>
                                    </w:rPr>
                                  </w:pPr>
                                  <w:r>
                                    <w:rPr>
                                      <w:b/>
                                      <w:bCs/>
                                      <w:sz w:val="16"/>
                                      <w:szCs w:val="16"/>
                                    </w:rPr>
                                    <w:t>Tryck ner och håll kvar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82" id="Text Box 203" o:spid="_x0000_s1098" type="#_x0000_t202" style="position:absolute;left:0;text-align:left;margin-left:4.65pt;margin-top:1.6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cw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n47j8GRrhKqMxGGMAiSPhAZDeAPzjoSY8H996NAxZl5b4n0qNyLgRejvBjCSgoteOBs&#10;MHchKTz17+5pGHudeHrOPNZIokr0jR8gqvbXc/J6/qbbnwAAAP//AwBQSwMEFAAGAAgAAAAhAEBn&#10;52vcAAAABwEAAA8AAABkcnMvZG93bnJldi54bWxMj8FOwzAQRO9I/IO1SNyo00Sq2hCnKkggjlCK&#10;1KMbL3GEvQ6xm4Z+PdsTHFczevO2Wk/eiRGH2AVSMJ9lIJCaYDpqFezen+6WIGLSZLQLhAp+MMK6&#10;vr6qdGnCid5w3KZWMIRiqRXYlPpSythY9DrOQo/E2WcYvE58Dq00gz4x3DuZZ9lCet0RL1jd46PF&#10;5mt79ApWL+OHdQ/7YGhp55v98/n7dXdW6vZm2tyDSDilvzJc9FkdanY6hCOZKBwzCi4qKHIQlzTL&#10;+ZGDgnxVLEDWlfzvX/8CAAD//wMAUEsBAi0AFAAGAAgAAAAhALaDOJL+AAAA4QEAABMAAAAAAAAA&#10;AAAAAAAAAAAAAFtDb250ZW50X1R5cGVzXS54bWxQSwECLQAUAAYACAAAACEAOP0h/9YAAACUAQAA&#10;CwAAAAAAAAAAAAAAAAAvAQAAX3JlbHMvLnJlbHNQSwECLQAUAAYACAAAACEAJ8qnMAoCAADuAwAA&#10;DgAAAAAAAAAAAAAAAAAuAgAAZHJzL2Uyb0RvYy54bWxQSwECLQAUAAYACAAAACEAQGfna9wAAAAH&#10;AQAADwAAAAAAAAAAAAAAAABkBAAAZHJzL2Rvd25yZXYueG1sUEsFBgAAAAAEAAQA8wAAAG0FAAAA&#10;AA==&#10;" stroked="f">
                      <v:textbox style="mso-fit-shape-to-text:t" inset="0,0,0,0">
                        <w:txbxContent>
                          <w:p w14:paraId="610E8332" w14:textId="77777777" w:rsidR="00E00092" w:rsidRDefault="0011658D" w:rsidP="00E30D77">
                            <w:pPr>
                              <w:spacing w:line="240" w:lineRule="auto"/>
                              <w:jc w:val="center"/>
                              <w:rPr>
                                <w:b/>
                                <w:sz w:val="16"/>
                              </w:rPr>
                            </w:pPr>
                            <w:r>
                              <w:rPr>
                                <w:b/>
                                <w:bCs/>
                                <w:sz w:val="16"/>
                                <w:szCs w:val="16"/>
                              </w:rPr>
                              <w:t>Tryck ner och håll kvar</w:t>
                            </w:r>
                          </w:p>
                        </w:txbxContent>
                      </v:textbox>
                    </v:shape>
                  </w:pict>
                </mc:Fallback>
              </mc:AlternateContent>
            </w:r>
            <w:r w:rsidRPr="00C004BA">
              <w:rPr>
                <w:noProof/>
              </w:rPr>
              <w:drawing>
                <wp:inline distT="0" distB="0" distL="0" distR="0" wp14:anchorId="610E8284" wp14:editId="3513E627">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610E7FB5" w14:textId="77777777" w:rsidR="00E30D77" w:rsidRPr="00C004BA" w:rsidRDefault="00E30D77" w:rsidP="00E00092"/>
        </w:tc>
      </w:tr>
      <w:tr w:rsidR="00470CC6" w14:paraId="610E7FBE" w14:textId="77777777" w:rsidTr="00E00092">
        <w:trPr>
          <w:cantSplit/>
        </w:trPr>
        <w:tc>
          <w:tcPr>
            <w:tcW w:w="4530" w:type="dxa"/>
            <w:tcBorders>
              <w:top w:val="single" w:sz="4" w:space="0" w:color="auto"/>
            </w:tcBorders>
          </w:tcPr>
          <w:p w14:paraId="610E7FB7" w14:textId="77777777" w:rsidR="00E30D77" w:rsidRPr="00C004BA" w:rsidRDefault="0011658D" w:rsidP="00E00092">
            <w:pPr>
              <w:spacing w:line="240" w:lineRule="auto"/>
              <w:rPr>
                <w:noProof/>
                <w:szCs w:val="22"/>
              </w:rPr>
            </w:pPr>
            <w:r w:rsidRPr="00C004BA">
              <w:t>Lyft pennan rakt upp från injektionsstället (se figur 8).</w:t>
            </w:r>
          </w:p>
          <w:p w14:paraId="610E7FB8" w14:textId="77777777" w:rsidR="00E30D77" w:rsidRPr="00C004BA" w:rsidRDefault="00E30D77" w:rsidP="00E00092">
            <w:pPr>
              <w:spacing w:line="240" w:lineRule="auto"/>
              <w:rPr>
                <w:noProof/>
                <w:szCs w:val="22"/>
              </w:rPr>
            </w:pPr>
          </w:p>
          <w:p w14:paraId="610E7FB9" w14:textId="77777777" w:rsidR="00E30D77" w:rsidRPr="00C004BA" w:rsidRDefault="0011658D" w:rsidP="00E00092">
            <w:pPr>
              <w:spacing w:line="240" w:lineRule="auto"/>
              <w:rPr>
                <w:noProof/>
                <w:szCs w:val="22"/>
              </w:rPr>
            </w:pPr>
            <w:r w:rsidRPr="00C004BA">
              <w:t>Efter injektionen låses det gula nålskyddet fast över nålen.</w:t>
            </w:r>
          </w:p>
          <w:p w14:paraId="610E7FBA" w14:textId="77777777" w:rsidR="00E30D77" w:rsidRPr="00C004BA" w:rsidRDefault="00E30D77" w:rsidP="00E00092">
            <w:pPr>
              <w:spacing w:line="240" w:lineRule="auto"/>
              <w:rPr>
                <w:noProof/>
                <w:szCs w:val="22"/>
              </w:rPr>
            </w:pPr>
          </w:p>
        </w:tc>
        <w:tc>
          <w:tcPr>
            <w:tcW w:w="4531" w:type="dxa"/>
            <w:tcBorders>
              <w:top w:val="single" w:sz="4" w:space="0" w:color="auto"/>
            </w:tcBorders>
          </w:tcPr>
          <w:p w14:paraId="610E7FBB" w14:textId="75C1DD6C" w:rsidR="00E30D77" w:rsidRPr="00C004BA" w:rsidRDefault="0011658D" w:rsidP="00E00092">
            <w:pPr>
              <w:pStyle w:val="Style13"/>
            </w:pPr>
            <w:r w:rsidRPr="00C004BA">
              <w:t>Figur </w:t>
            </w:r>
            <w:fldSimple w:instr=" SEQ Figure \* ARABIC \* MERGEFORMAT ">
              <w:r w:rsidR="00370BE9">
                <w:t>8</w:t>
              </w:r>
            </w:fldSimple>
            <w:r w:rsidRPr="00C004BA">
              <w:tab/>
            </w:r>
          </w:p>
          <w:p w14:paraId="610E7FBC" w14:textId="77777777" w:rsidR="00E30D77" w:rsidRPr="00C004BA" w:rsidRDefault="0011658D" w:rsidP="00E00092">
            <w:pPr>
              <w:spacing w:line="240" w:lineRule="auto"/>
              <w:jc w:val="center"/>
              <w:rPr>
                <w:noProof/>
                <w:szCs w:val="22"/>
              </w:rPr>
            </w:pPr>
            <w:r w:rsidRPr="00C004BA">
              <w:rPr>
                <w:noProof/>
                <w:color w:val="000000" w:themeColor="text1"/>
                <w:szCs w:val="22"/>
              </w:rPr>
              <mc:AlternateContent>
                <mc:Choice Requires="wps">
                  <w:drawing>
                    <wp:anchor distT="45720" distB="45720" distL="114300" distR="114300" simplePos="0" relativeHeight="251799552" behindDoc="0" locked="0" layoutInCell="1" allowOverlap="1" wp14:anchorId="610E8286" wp14:editId="610E8287">
                      <wp:simplePos x="0" y="0"/>
                      <wp:positionH relativeFrom="margin">
                        <wp:posOffset>377331</wp:posOffset>
                      </wp:positionH>
                      <wp:positionV relativeFrom="paragraph">
                        <wp:posOffset>692975</wp:posOffset>
                      </wp:positionV>
                      <wp:extent cx="1084997" cy="1850644"/>
                      <wp:effectExtent l="0" t="0" r="127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997" cy="1850644"/>
                              </a:xfrm>
                              <a:prstGeom prst="rect">
                                <a:avLst/>
                              </a:prstGeom>
                              <a:solidFill>
                                <a:srgbClr val="FFFFFF"/>
                              </a:solidFill>
                              <a:ln w="9525">
                                <a:noFill/>
                                <a:miter lim="800000"/>
                                <a:headEnd/>
                                <a:tailEnd/>
                              </a:ln>
                            </wps:spPr>
                            <wps:txbx>
                              <w:txbxContent>
                                <w:p w14:paraId="610E8333" w14:textId="77777777" w:rsidR="00E00092" w:rsidRDefault="0011658D" w:rsidP="00E30D77">
                                  <w:pPr>
                                    <w:spacing w:line="240" w:lineRule="auto"/>
                                    <w:rPr>
                                      <w:b/>
                                      <w:sz w:val="20"/>
                                    </w:rPr>
                                  </w:pPr>
                                  <w:r>
                                    <w:rPr>
                                      <w:b/>
                                      <w:bCs/>
                                      <w:sz w:val="18"/>
                                      <w:szCs w:val="18"/>
                                    </w:rPr>
                                    <w:t>Gult nålskydd täcker nålen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86" id="Text Box 206" o:spid="_x0000_s1099" type="#_x0000_t202" style="position:absolute;left:0;text-align:left;margin-left:29.7pt;margin-top:54.55pt;width:85.45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n4CgIAAO8DAAAOAAAAZHJzL2Uyb0RvYy54bWysU9uO2yAQfa/Uf0C8N3bSZDex4qy22aaq&#10;tL1I234AwThGxQwdSOz06ztgJ9vLW1Ue0AAzZ2bOHNZ3fWvYSaHXYEs+neScKSuh0vZQ8q9fdq+W&#10;nPkgbCUMWFXys/L8bvPyxbpzhZpBA6ZSyAjE+qJzJW9CcEWWedmoVvgJOGXpsQZsRaAjHrIKRUfo&#10;rclmeX6TdYCVQ5DKe7p9GB75JuHXtZLhU117FZgpOdUW0o5p38c926xFcUDhGi3HMsQ/VNEKbSnp&#10;FepBBMGOqP+CarVE8FCHiYQ2g7rWUqUeqJtp/kc3T41wKvVC5Hh3pcn/P1j58fTkPiML/RvoaYCp&#10;Ce8eQX7zzMK2Efag7hGha5SoKPE0UpZ1zhdjaKTaFz6C7LsPUNGQxTFAAuprbCMr1CcjdBrA+Uq6&#10;6gOTMWW+nK9Wt5xJepsuF/nNfJ5yiOIS7tCHdwpaFo2SI001wYvTow+xHFFcXGI2D0ZXO21MOuBh&#10;vzXIToIUsEtrRP/NzVjWlXy1mC0SsoUYn8TR6kAKNbot+TKPa9BMpOOtrZJLENoMNlVi7MhPpGQg&#10;J/T7numq5LevY3Dkaw/VmRhDGBRJP4iMBvAHZx2pseT++1Gg4sy8t8R6lO7FwIuxvxjCSgoteeBs&#10;MLchSTz17+5pGjudeHrOPNZIqkr0jT8gyvbXc/J6/qebnwAAAP//AwBQSwMEFAAGAAgAAAAhAKyN&#10;rT/gAAAACgEAAA8AAABkcnMvZG93bnJldi54bWxMj8tOwzAQRfdI/IM1SOyonT5QE+JUBQnEEkqR&#10;unTjaRzVHofYTUO/HrOC5cwc3Tm3XI3OsgH70HqSkE0EMKTa65YaCduP57slsBAVaWU9oYRvDLCq&#10;rq9KVWh/pnccNrFhKYRCoSSYGLuC81AbdCpMfIeUbgffOxXT2Ddc9+qcwp3lUyHuuVMtpQ9Gdfhk&#10;sD5uTk5C/jp8Gvu485qWJlvvXi5fb9uLlLc34/oBWMQx/sHwq5/UoUpOe38iHZiVsMjniUx7kWfA&#10;EjCdiRmwvYS5EAvgVcn/V6h+AAAA//8DAFBLAQItABQABgAIAAAAIQC2gziS/gAAAOEBAAATAAAA&#10;AAAAAAAAAAAAAAAAAABbQ29udGVudF9UeXBlc10ueG1sUEsBAi0AFAAGAAgAAAAhADj9If/WAAAA&#10;lAEAAAsAAAAAAAAAAAAAAAAALwEAAF9yZWxzLy5yZWxzUEsBAi0AFAAGAAgAAAAhAJorufgKAgAA&#10;7wMAAA4AAAAAAAAAAAAAAAAALgIAAGRycy9lMm9Eb2MueG1sUEsBAi0AFAAGAAgAAAAhAKyNrT/g&#10;AAAACgEAAA8AAAAAAAAAAAAAAAAAZAQAAGRycy9kb3ducmV2LnhtbFBLBQYAAAAABAAEAPMAAABx&#10;BQAAAAA=&#10;" stroked="f">
                      <v:textbox style="mso-fit-shape-to-text:t" inset="0,0,0,0">
                        <w:txbxContent>
                          <w:p w14:paraId="610E8333" w14:textId="77777777" w:rsidR="00E00092" w:rsidRDefault="0011658D" w:rsidP="00E30D77">
                            <w:pPr>
                              <w:spacing w:line="240" w:lineRule="auto"/>
                              <w:rPr>
                                <w:b/>
                                <w:sz w:val="20"/>
                              </w:rPr>
                            </w:pPr>
                            <w:r>
                              <w:rPr>
                                <w:b/>
                                <w:bCs/>
                                <w:sz w:val="18"/>
                                <w:szCs w:val="18"/>
                              </w:rPr>
                              <w:t>Gult nålskydd täcker nålen</w:t>
                            </w:r>
                          </w:p>
                        </w:txbxContent>
                      </v:textbox>
                      <w10:wrap anchorx="margin"/>
                    </v:shape>
                  </w:pict>
                </mc:Fallback>
              </mc:AlternateContent>
            </w:r>
            <w:r w:rsidRPr="00C004BA">
              <w:rPr>
                <w:noProof/>
                <w:color w:val="000000" w:themeColor="text1"/>
                <w:szCs w:val="22"/>
              </w:rPr>
              <mc:AlternateContent>
                <mc:Choice Requires="wps">
                  <w:drawing>
                    <wp:anchor distT="45720" distB="45720" distL="114300" distR="114300" simplePos="0" relativeHeight="251797504" behindDoc="0" locked="0" layoutInCell="1" allowOverlap="1" wp14:anchorId="610E8288" wp14:editId="610E8289">
                      <wp:simplePos x="0" y="0"/>
                      <wp:positionH relativeFrom="column">
                        <wp:posOffset>671830</wp:posOffset>
                      </wp:positionH>
                      <wp:positionV relativeFrom="paragraph">
                        <wp:posOffset>84698</wp:posOffset>
                      </wp:positionV>
                      <wp:extent cx="824685" cy="336616"/>
                      <wp:effectExtent l="0" t="0" r="0" b="381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685" cy="336616"/>
                              </a:xfrm>
                              <a:prstGeom prst="rect">
                                <a:avLst/>
                              </a:prstGeom>
                              <a:solidFill>
                                <a:srgbClr val="FFFFFF"/>
                              </a:solidFill>
                              <a:ln w="9525">
                                <a:noFill/>
                                <a:miter lim="800000"/>
                                <a:headEnd/>
                                <a:tailEnd/>
                              </a:ln>
                            </wps:spPr>
                            <wps:txbx>
                              <w:txbxContent>
                                <w:p w14:paraId="610E8334" w14:textId="77777777" w:rsidR="00E00092" w:rsidRDefault="0011658D" w:rsidP="00E30D77">
                                  <w:pPr>
                                    <w:spacing w:line="240" w:lineRule="auto"/>
                                    <w:rPr>
                                      <w:b/>
                                      <w:sz w:val="20"/>
                                    </w:rPr>
                                  </w:pPr>
                                  <w:r>
                                    <w:rPr>
                                      <w:b/>
                                      <w:bCs/>
                                      <w:sz w:val="20"/>
                                    </w:rPr>
                                    <w:t>Lyft upp från huden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0E8288" id="Text Box 207" o:spid="_x0000_s1100" type="#_x0000_t202" style="position:absolute;left:0;text-align:left;margin-left:52.9pt;margin-top:6.65pt;width:64.95pt;height:26.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0ECAIAAO0DAAAOAAAAZHJzL2Uyb0RvYy54bWysU9tu2zAMfR+wfxD0vjhJmyw14hRdugwD&#10;ugvQ7QNkWY6FyaJGKbGzry8lO2m3vQ3Tg0BJ5CF5eLS+7VvDjgq9Blvw2WTKmbISKm33Bf/+bfdm&#10;xZkPwlbCgFUFPynPbzevX607l6s5NGAqhYxArM87V/AmBJdnmZeNaoWfgFOWHmvAVgQ64j6rUHSE&#10;3ppsPp0usw6wcghSeU+398Mj3yT8ulYyfKlrrwIzBafaQtox7WXcs81a5HsUrtFyLEP8QxWt0JaS&#10;XqDuRRDsgPovqFZLBA91mEhoM6hrLVXqgbqZTf/o5rERTqVeiBzvLjT5/wcrPx8f3VdkoX8HPQ0w&#10;NeHdA8gfnlnYNsLu1R0idI0SFSWeRcqyzvl8DI1U+9xHkLL7BBUNWRwCJKC+xjayQn0yQqcBnC6k&#10;qz4wSZer+fVyteBM0tPV1XI5W6YMIj8HO/Thg4KWRaPgSDNN4OL44EMsRuRnl5jLg9HVThuTDrgv&#10;twbZUdD8d2mN6L+5Gcu6gt8s5ouEbCHGJ2m0OpA+jW6p0Glcg2IiGe9tlVyC0GawqRJjR3YiIQM1&#10;oS97pquCv72OwZGtEqoT8YUw6JH+DxkN4C/OOtJiwf3Pg0DFmfloifMo3LOBZ6M8G8JKCi144Gww&#10;tyEJPPXv7mgWO514es481kiaSvSN+o+ifXlOXs+/dPMEAAD//wMAUEsDBBQABgAIAAAAIQCMk5sH&#10;4AAAAAkBAAAPAAAAZHJzL2Rvd25yZXYueG1sTI/BTsMwEETvSPyDtUhcEHWo27QKcaqqggNcKkIv&#10;3NzYjQPxOrKdNvw9ywluM5rR7NtyM7menU2InUcJD7MMmMHG6w5bCYf35/s1sJgUatV7NBK+TYRN&#10;dX1VqkL7C76Zc51aRiMYCyXBpjQUnMfGGqfizA8GKTv54FQiG1qug7rQuOv5PMty7lSHdMGqweys&#10;ab7q0UnYLz729m48Pb1uFyK8HMZd/tnWUt7eTNtHYMlM6a8Mv/iEDhUxHf2IOrKefLYk9ERCCGBU&#10;mIvlCthRQp4L4FXJ/39Q/QAAAP//AwBQSwECLQAUAAYACAAAACEAtoM4kv4AAADhAQAAEwAAAAAA&#10;AAAAAAAAAAAAAAAAW0NvbnRlbnRfVHlwZXNdLnhtbFBLAQItABQABgAIAAAAIQA4/SH/1gAAAJQB&#10;AAALAAAAAAAAAAAAAAAAAC8BAABfcmVscy8ucmVsc1BLAQItABQABgAIAAAAIQAQ3J0ECAIAAO0D&#10;AAAOAAAAAAAAAAAAAAAAAC4CAABkcnMvZTJvRG9jLnhtbFBLAQItABQABgAIAAAAIQCMk5sH4AAA&#10;AAkBAAAPAAAAAAAAAAAAAAAAAGIEAABkcnMvZG93bnJldi54bWxQSwUGAAAAAAQABADzAAAAbwUA&#10;AAAA&#10;" stroked="f">
                      <v:textbox style="mso-fit-shape-to-text:t" inset="0,0,0,0">
                        <w:txbxContent>
                          <w:p w14:paraId="610E8334" w14:textId="77777777" w:rsidR="00E00092" w:rsidRDefault="0011658D" w:rsidP="00E30D77">
                            <w:pPr>
                              <w:spacing w:line="240" w:lineRule="auto"/>
                              <w:rPr>
                                <w:b/>
                                <w:sz w:val="20"/>
                              </w:rPr>
                            </w:pPr>
                            <w:r>
                              <w:rPr>
                                <w:b/>
                                <w:bCs/>
                                <w:sz w:val="20"/>
                              </w:rPr>
                              <w:t>Lyft upp från huden</w:t>
                            </w:r>
                          </w:p>
                        </w:txbxContent>
                      </v:textbox>
                    </v:shape>
                  </w:pict>
                </mc:Fallback>
              </mc:AlternateContent>
            </w:r>
            <w:r w:rsidRPr="00C004BA">
              <w:rPr>
                <w:noProof/>
              </w:rPr>
              <w:drawing>
                <wp:inline distT="0" distB="0" distL="0" distR="0" wp14:anchorId="610E828A" wp14:editId="40987D83">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610E7FBD" w14:textId="77777777" w:rsidR="00E30D77" w:rsidRPr="00C004BA" w:rsidRDefault="00E30D77" w:rsidP="00E00092">
            <w:pPr>
              <w:spacing w:after="200" w:line="240" w:lineRule="auto"/>
              <w:rPr>
                <w:b/>
                <w:bCs/>
                <w:noProof/>
                <w:sz w:val="20"/>
              </w:rPr>
            </w:pPr>
          </w:p>
        </w:tc>
      </w:tr>
      <w:tr w:rsidR="00470CC6" w14:paraId="610E7FCE" w14:textId="77777777" w:rsidTr="00E00092">
        <w:trPr>
          <w:cantSplit/>
        </w:trPr>
        <w:tc>
          <w:tcPr>
            <w:tcW w:w="4530" w:type="dxa"/>
          </w:tcPr>
          <w:p w14:paraId="610E7FBF" w14:textId="77777777" w:rsidR="00E30D77" w:rsidRPr="00C004BA" w:rsidRDefault="0011658D" w:rsidP="00E00092">
            <w:pPr>
              <w:spacing w:line="240" w:lineRule="auto"/>
              <w:rPr>
                <w:b/>
                <w:bCs/>
                <w:noProof/>
                <w:szCs w:val="22"/>
              </w:rPr>
            </w:pPr>
            <w:r w:rsidRPr="00C004BA">
              <w:rPr>
                <w:b/>
                <w:bCs/>
                <w:szCs w:val="22"/>
                <w:u w:val="single"/>
              </w:rPr>
              <w:t>Tillkalla hjälp</w:t>
            </w:r>
          </w:p>
          <w:p w14:paraId="610E7FC0" w14:textId="77777777" w:rsidR="00E30D77" w:rsidRPr="00C004BA" w:rsidRDefault="00E30D77" w:rsidP="00E00092">
            <w:pPr>
              <w:spacing w:line="240" w:lineRule="auto"/>
              <w:rPr>
                <w:noProof/>
                <w:szCs w:val="22"/>
              </w:rPr>
            </w:pPr>
          </w:p>
          <w:p w14:paraId="610E7FC1" w14:textId="77777777" w:rsidR="00E30D77" w:rsidRPr="00C004BA" w:rsidRDefault="0011658D" w:rsidP="00E00092">
            <w:pPr>
              <w:spacing w:line="240" w:lineRule="auto"/>
              <w:rPr>
                <w:noProof/>
                <w:szCs w:val="22"/>
              </w:rPr>
            </w:pPr>
            <w:r w:rsidRPr="00C004BA">
              <w:t>Vänd patienten på sidan.</w:t>
            </w:r>
          </w:p>
          <w:p w14:paraId="610E7FC2" w14:textId="77777777" w:rsidR="00E30D77" w:rsidRPr="00C004BA" w:rsidRDefault="00E30D77" w:rsidP="00E00092">
            <w:pPr>
              <w:spacing w:line="240" w:lineRule="auto"/>
              <w:rPr>
                <w:noProof/>
                <w:szCs w:val="22"/>
              </w:rPr>
            </w:pPr>
          </w:p>
          <w:p w14:paraId="610E7FC3" w14:textId="77777777" w:rsidR="00E30D77" w:rsidRPr="00C004BA" w:rsidRDefault="0011658D" w:rsidP="00E00092">
            <w:pPr>
              <w:spacing w:line="240" w:lineRule="auto"/>
              <w:rPr>
                <w:noProof/>
                <w:szCs w:val="22"/>
              </w:rPr>
            </w:pPr>
            <w:r w:rsidRPr="00C004BA">
              <w:t>När en medvetslös person vaknar till kan hen må illa (kräkas). Om patienten är medvetslös ska hen därför vändas på sidan för att undvika kvävning (se figur 9).</w:t>
            </w:r>
          </w:p>
          <w:p w14:paraId="610E7FC4" w14:textId="77777777" w:rsidR="00E30D77" w:rsidRPr="00C004BA" w:rsidRDefault="00E30D77" w:rsidP="00E00092">
            <w:pPr>
              <w:spacing w:line="240" w:lineRule="auto"/>
              <w:rPr>
                <w:noProof/>
                <w:szCs w:val="22"/>
              </w:rPr>
            </w:pPr>
          </w:p>
          <w:p w14:paraId="610E7FC5" w14:textId="77777777" w:rsidR="00E30D77" w:rsidRPr="00C004BA" w:rsidRDefault="0011658D" w:rsidP="00E00092">
            <w:pPr>
              <w:spacing w:line="240" w:lineRule="auto"/>
              <w:rPr>
                <w:noProof/>
                <w:szCs w:val="22"/>
              </w:rPr>
            </w:pPr>
            <w:r w:rsidRPr="00C004BA">
              <w:t xml:space="preserve">Ring efter akutvård omedelbart när Ogluo har injicerats. När patienten har svarat på behandlingen ska hen äta eller dricka något med snabbverkande socker, t.ex. juice eller kolsyrad sockerhaltig läsk, för att förhindra att blodsockret sjunker igen. Om patienten inte svarar på behandlingen inom 15 minuter kan ytterligare en dos Ogluo från en ny penna </w:t>
            </w:r>
            <w:r>
              <w:t>ges</w:t>
            </w:r>
            <w:r w:rsidRPr="00C004BA">
              <w:t xml:space="preserve"> i avvaktan på akutsjukvård.</w:t>
            </w:r>
          </w:p>
          <w:p w14:paraId="610E7FC6" w14:textId="77777777" w:rsidR="00E30D77" w:rsidRPr="00C004BA" w:rsidRDefault="00E30D77" w:rsidP="00E00092">
            <w:pPr>
              <w:spacing w:line="240" w:lineRule="auto"/>
              <w:rPr>
                <w:noProof/>
                <w:szCs w:val="22"/>
              </w:rPr>
            </w:pPr>
          </w:p>
        </w:tc>
        <w:tc>
          <w:tcPr>
            <w:tcW w:w="4531" w:type="dxa"/>
          </w:tcPr>
          <w:p w14:paraId="610E7FC7" w14:textId="77777777" w:rsidR="00E30D77" w:rsidRPr="00C004BA" w:rsidRDefault="00E30D77" w:rsidP="00E00092">
            <w:pPr>
              <w:spacing w:after="200" w:line="240" w:lineRule="auto"/>
              <w:rPr>
                <w:b/>
                <w:bCs/>
                <w:noProof/>
                <w:sz w:val="20"/>
              </w:rPr>
            </w:pPr>
          </w:p>
          <w:p w14:paraId="610E7FC8" w14:textId="1F1B1B73" w:rsidR="00E30D77" w:rsidRPr="00C004BA" w:rsidRDefault="0011658D" w:rsidP="00E00092">
            <w:pPr>
              <w:pStyle w:val="Style13"/>
            </w:pPr>
            <w:r w:rsidRPr="00C004BA">
              <w:rPr>
                <w:color w:val="000000" w:themeColor="text1"/>
                <w:szCs w:val="22"/>
              </w:rPr>
              <mc:AlternateContent>
                <mc:Choice Requires="wps">
                  <w:drawing>
                    <wp:anchor distT="45720" distB="45720" distL="114300" distR="114300" simplePos="0" relativeHeight="251801600" behindDoc="0" locked="0" layoutInCell="1" allowOverlap="1" wp14:anchorId="610E828C" wp14:editId="610E828D">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610E8335" w14:textId="77777777" w:rsidR="00E00092" w:rsidRDefault="0011658D" w:rsidP="00E30D77">
                                  <w:pPr>
                                    <w:spacing w:line="240" w:lineRule="auto"/>
                                    <w:rPr>
                                      <w:b/>
                                    </w:rPr>
                                  </w:pPr>
                                  <w:r>
                                    <w:rPr>
                                      <w:b/>
                                      <w:bCs/>
                                      <w:szCs w:val="22"/>
                                    </w:rPr>
                                    <w:t>Lägg i sidoläge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8C" id="Text Box 208" o:spid="_x0000_s1101" type="#_x0000_t202"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CgIAAO8DAAAOAAAAZHJzL2Uyb0RvYy54bWysU9uO2yAQfa/Uf0C8N3ayTTax4qy22aaq&#10;tL1I234AwThGxQwdSOz06ztgJ9vLW1Ue0AAzZ2bOHNZ3fWvYSaHXYEs+neScKSuh0vZQ8q9fdq+W&#10;nPkgbCUMWFXys/L8bvPyxbpzhZpBA6ZSyAjE+qJzJW9CcEWWedmoVvgJOGXpsQZsRaAjHrIKRUfo&#10;rclmeb7IOsDKIUjlPd0+DI98k/DrWsnwqa69CsyUnGoLace07+OebdaiOKBwjZZjGeIfqmiFtpT0&#10;CvUggmBH1H9BtVoieKjDREKbQV1rqVIP1M00/6Obp0Y4lXohcry70uT/H6z8eHpyn5GF/g30NMDU&#10;hHePIL95ZmHbCHtQ94jQNUpUlHgaKcs654sxNFLtCx9B9t0HqGjI4hggAfU1tpEV6pMROg3gfCVd&#10;9YHJmHK2WuSLG84kvU2Xr5e3N6uUQxSXcIc+vFPQsmiUHGmqCV6cHn2I5Yji4hKzeTC62mlj0gEP&#10;+61BdhKkgF1aI/pvbsayruSr+WyekC3E+CSOVgdSqNFtyZd5XINmIh1vbZVcgtBmsKkSY0d+IiUD&#10;OaHf90xXJb+dx+DI1x6qMzGGMCiSfhAZDeAPzjpSY8n996NAxZl5b4n1KN2LgRdjfzGElRRa8sDZ&#10;YG5Dknjq393TNHY68fSceayRVJXoG39AlO2v5+T1/E83PwEAAP//AwBQSwMEFAAGAAgAAAAhADLa&#10;/l/eAAAACgEAAA8AAABkcnMvZG93bnJldi54bWxMj8FOwzAQRO9I/IO1lbhROwShJMSpChKII5Qi&#10;9ejGJo5qr0PspqFfz3KC24x2NPumXs3escmMsQ8oIVsKYAbboHvsJGzfn64LYDEp1MoFNBK+TYRV&#10;c3lRq0qHE76ZaZM6RiUYKyXBpjRUnMfWGq/iMgwG6fYZRq8S2bHjelQnKveO3whxx73qkT5YNZhH&#10;a9rD5ugllC/Th3UPu6CxsNl693z+et2epbxazOt7YMnM6S8Mv/iEDg0x7cMRdWSOfC4IPZEoaBMF&#10;8vy2BLYnIcoMeFPz/xOaHwAAAP//AwBQSwECLQAUAAYACAAAACEAtoM4kv4AAADhAQAAEwAAAAAA&#10;AAAAAAAAAAAAAAAAW0NvbnRlbnRfVHlwZXNdLnhtbFBLAQItABQABgAIAAAAIQA4/SH/1gAAAJQB&#10;AAALAAAAAAAAAAAAAAAAAC8BAABfcmVscy8ucmVsc1BLAQItABQABgAIAAAAIQDd/AMzCgIAAO8D&#10;AAAOAAAAAAAAAAAAAAAAAC4CAABkcnMvZTJvRG9jLnhtbFBLAQItABQABgAIAAAAIQAy2v5f3gAA&#10;AAoBAAAPAAAAAAAAAAAAAAAAAGQEAABkcnMvZG93bnJldi54bWxQSwUGAAAAAAQABADzAAAAbwUA&#10;AAAA&#10;" stroked="f">
                      <v:textbox style="mso-fit-shape-to-text:t" inset="0,0,0,0">
                        <w:txbxContent>
                          <w:p w14:paraId="610E8335" w14:textId="77777777" w:rsidR="00E00092" w:rsidRDefault="0011658D" w:rsidP="00E30D77">
                            <w:pPr>
                              <w:spacing w:line="240" w:lineRule="auto"/>
                              <w:rPr>
                                <w:b/>
                              </w:rPr>
                            </w:pPr>
                            <w:r>
                              <w:rPr>
                                <w:b/>
                                <w:bCs/>
                                <w:szCs w:val="22"/>
                              </w:rPr>
                              <w:t>Lägg i sidoläge</w:t>
                            </w:r>
                          </w:p>
                        </w:txbxContent>
                      </v:textbox>
                      <w10:wrap anchorx="margin"/>
                    </v:shape>
                  </w:pict>
                </mc:Fallback>
              </mc:AlternateContent>
            </w:r>
            <w:r w:rsidRPr="00C004BA">
              <w:t>Figur </w:t>
            </w:r>
            <w:fldSimple w:instr=" SEQ Figure \* ARABIC \* MERGEFORMAT ">
              <w:r w:rsidR="00370BE9">
                <w:t>9</w:t>
              </w:r>
            </w:fldSimple>
            <w:r w:rsidRPr="00C004BA">
              <w:tab/>
            </w:r>
          </w:p>
          <w:p w14:paraId="610E7FC9" w14:textId="77777777" w:rsidR="00E30D77" w:rsidRPr="00C004BA" w:rsidRDefault="00E30D77" w:rsidP="00E00092"/>
          <w:p w14:paraId="610E7FCA" w14:textId="77777777" w:rsidR="00E30D77" w:rsidRPr="00C004BA" w:rsidRDefault="00E30D77" w:rsidP="00E00092"/>
          <w:p w14:paraId="610E7FCB" w14:textId="77777777" w:rsidR="00E30D77" w:rsidRPr="00C004BA" w:rsidRDefault="00E30D77" w:rsidP="00E00092"/>
          <w:p w14:paraId="610E7FCC" w14:textId="77777777" w:rsidR="00E30D77" w:rsidRPr="00C004BA" w:rsidRDefault="0011658D" w:rsidP="00E00092">
            <w:r w:rsidRPr="00C004BA">
              <w:rPr>
                <w:noProof/>
              </w:rPr>
              <w:drawing>
                <wp:inline distT="0" distB="0" distL="0" distR="0" wp14:anchorId="610E828E" wp14:editId="3ABB5AD5">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610E7FCD" w14:textId="77777777" w:rsidR="00E30D77" w:rsidRPr="00C004BA" w:rsidRDefault="00E30D77" w:rsidP="00E00092"/>
        </w:tc>
      </w:tr>
    </w:tbl>
    <w:p w14:paraId="610E7FCF" w14:textId="77777777" w:rsidR="00E30D77" w:rsidRPr="00C004BA" w:rsidRDefault="00E30D77" w:rsidP="00E30D77">
      <w:pPr>
        <w:tabs>
          <w:tab w:val="clear" w:pos="567"/>
        </w:tabs>
        <w:spacing w:line="240" w:lineRule="auto"/>
        <w:ind w:right="-2"/>
        <w:rPr>
          <w:noProof/>
          <w:szCs w:val="22"/>
        </w:rPr>
      </w:pPr>
    </w:p>
    <w:p w14:paraId="610E7FD0" w14:textId="77777777" w:rsidR="00E30D77" w:rsidRPr="00C004BA" w:rsidRDefault="0011658D" w:rsidP="00E30D77">
      <w:pPr>
        <w:keepNext/>
        <w:numPr>
          <w:ilvl w:val="12"/>
          <w:numId w:val="0"/>
        </w:numPr>
        <w:tabs>
          <w:tab w:val="clear" w:pos="567"/>
        </w:tabs>
        <w:spacing w:line="240" w:lineRule="auto"/>
        <w:ind w:right="-2"/>
        <w:rPr>
          <w:b/>
          <w:bCs/>
          <w:noProof/>
          <w:szCs w:val="22"/>
        </w:rPr>
      </w:pPr>
      <w:r w:rsidRPr="00C004BA">
        <w:rPr>
          <w:b/>
          <w:bCs/>
          <w:szCs w:val="22"/>
        </w:rPr>
        <w:t>Hur mycket du ska använda</w:t>
      </w:r>
    </w:p>
    <w:p w14:paraId="610E7FD1" w14:textId="77777777" w:rsidR="00E30D77" w:rsidRPr="00C004BA" w:rsidRDefault="0011658D" w:rsidP="00E30D77">
      <w:pPr>
        <w:numPr>
          <w:ilvl w:val="12"/>
          <w:numId w:val="0"/>
        </w:numPr>
        <w:tabs>
          <w:tab w:val="clear" w:pos="567"/>
        </w:tabs>
        <w:spacing w:line="240" w:lineRule="auto"/>
        <w:ind w:right="-2"/>
        <w:rPr>
          <w:noProof/>
          <w:szCs w:val="22"/>
        </w:rPr>
      </w:pPr>
      <w:r w:rsidRPr="00C004BA">
        <w:t>Detta läkemedel innehåller antingen 0,5 mg eller 1 mg av den aktiva substansen i en fast läkemedelsdos. Läkaren skriver ut den dos som passar just dig.</w:t>
      </w:r>
    </w:p>
    <w:p w14:paraId="610E7FD2" w14:textId="77777777" w:rsidR="00E30D77" w:rsidRPr="00C004BA" w:rsidRDefault="00E30D77" w:rsidP="00E30D77">
      <w:pPr>
        <w:numPr>
          <w:ilvl w:val="12"/>
          <w:numId w:val="0"/>
        </w:numPr>
        <w:tabs>
          <w:tab w:val="clear" w:pos="567"/>
        </w:tabs>
        <w:spacing w:line="240" w:lineRule="auto"/>
        <w:ind w:right="-2"/>
        <w:rPr>
          <w:noProof/>
          <w:szCs w:val="22"/>
        </w:rPr>
      </w:pPr>
    </w:p>
    <w:p w14:paraId="610E7FD3" w14:textId="77777777" w:rsidR="00E30D77" w:rsidRPr="00C004BA" w:rsidRDefault="0011658D" w:rsidP="00E30D77">
      <w:pPr>
        <w:numPr>
          <w:ilvl w:val="12"/>
          <w:numId w:val="0"/>
        </w:numPr>
        <w:tabs>
          <w:tab w:val="clear" w:pos="567"/>
        </w:tabs>
        <w:spacing w:line="240" w:lineRule="auto"/>
        <w:ind w:right="-2"/>
        <w:rPr>
          <w:noProof/>
          <w:szCs w:val="22"/>
        </w:rPr>
      </w:pPr>
      <w:r w:rsidRPr="00C004BA">
        <w:t>Rekommenderad dos till vuxna, ungdomar och barn visas i tabellen nedan. Rekommenderad dos till barn under 6 år beror på barnets vikt.</w:t>
      </w:r>
    </w:p>
    <w:p w14:paraId="610E7FD4" w14:textId="77777777" w:rsidR="00E30D77" w:rsidRPr="00C004BA" w:rsidRDefault="00E30D77" w:rsidP="00E30D77">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470CC6" w14:paraId="610E7FD8" w14:textId="77777777" w:rsidTr="00E00092">
        <w:tc>
          <w:tcPr>
            <w:tcW w:w="2547" w:type="dxa"/>
            <w:vAlign w:val="center"/>
          </w:tcPr>
          <w:p w14:paraId="610E7FD5" w14:textId="77777777" w:rsidR="00E30D77" w:rsidRPr="00C004BA" w:rsidRDefault="0011658D" w:rsidP="00E00092">
            <w:pPr>
              <w:keepNext/>
              <w:numPr>
                <w:ilvl w:val="12"/>
                <w:numId w:val="0"/>
              </w:numPr>
              <w:tabs>
                <w:tab w:val="clear" w:pos="567"/>
              </w:tabs>
              <w:spacing w:line="240" w:lineRule="auto"/>
              <w:ind w:right="-2"/>
              <w:jc w:val="center"/>
              <w:rPr>
                <w:b/>
                <w:bCs/>
                <w:noProof/>
                <w:szCs w:val="22"/>
              </w:rPr>
            </w:pPr>
            <w:r w:rsidRPr="00C004BA">
              <w:rPr>
                <w:b/>
                <w:bCs/>
                <w:szCs w:val="22"/>
              </w:rPr>
              <w:lastRenderedPageBreak/>
              <w:t>Ålder</w:t>
            </w:r>
          </w:p>
        </w:tc>
        <w:tc>
          <w:tcPr>
            <w:tcW w:w="3827" w:type="dxa"/>
            <w:vAlign w:val="center"/>
          </w:tcPr>
          <w:p w14:paraId="610E7FD6" w14:textId="77777777" w:rsidR="00E30D77" w:rsidRPr="00C004BA" w:rsidRDefault="0011658D" w:rsidP="00E00092">
            <w:pPr>
              <w:keepNext/>
              <w:numPr>
                <w:ilvl w:val="12"/>
                <w:numId w:val="0"/>
              </w:numPr>
              <w:tabs>
                <w:tab w:val="clear" w:pos="567"/>
              </w:tabs>
              <w:spacing w:line="240" w:lineRule="auto"/>
              <w:ind w:right="-2"/>
              <w:jc w:val="center"/>
              <w:rPr>
                <w:b/>
                <w:bCs/>
                <w:noProof/>
                <w:szCs w:val="22"/>
              </w:rPr>
            </w:pPr>
            <w:r w:rsidRPr="00C004BA">
              <w:rPr>
                <w:b/>
                <w:bCs/>
                <w:szCs w:val="22"/>
              </w:rPr>
              <w:t>Vikt</w:t>
            </w:r>
          </w:p>
        </w:tc>
        <w:tc>
          <w:tcPr>
            <w:tcW w:w="2687" w:type="dxa"/>
            <w:vAlign w:val="center"/>
          </w:tcPr>
          <w:p w14:paraId="610E7FD7" w14:textId="77777777" w:rsidR="00E30D77" w:rsidRPr="00C004BA" w:rsidRDefault="0011658D" w:rsidP="00E00092">
            <w:pPr>
              <w:keepNext/>
              <w:numPr>
                <w:ilvl w:val="12"/>
                <w:numId w:val="0"/>
              </w:numPr>
              <w:tabs>
                <w:tab w:val="clear" w:pos="567"/>
              </w:tabs>
              <w:spacing w:line="240" w:lineRule="auto"/>
              <w:ind w:right="-2"/>
              <w:jc w:val="center"/>
              <w:rPr>
                <w:b/>
                <w:bCs/>
                <w:noProof/>
                <w:szCs w:val="22"/>
              </w:rPr>
            </w:pPr>
            <w:r w:rsidRPr="00C004BA">
              <w:rPr>
                <w:b/>
                <w:bCs/>
                <w:szCs w:val="22"/>
              </w:rPr>
              <w:t xml:space="preserve">Rekommenderad dos Ogluo </w:t>
            </w:r>
          </w:p>
        </w:tc>
      </w:tr>
      <w:tr w:rsidR="00470CC6" w14:paraId="610E7FDD" w14:textId="77777777" w:rsidTr="00E00092">
        <w:trPr>
          <w:trHeight w:val="624"/>
        </w:trPr>
        <w:tc>
          <w:tcPr>
            <w:tcW w:w="2547" w:type="dxa"/>
            <w:vAlign w:val="center"/>
          </w:tcPr>
          <w:p w14:paraId="610E7FD9"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Barn 2 år till under 6 år</w:t>
            </w:r>
          </w:p>
        </w:tc>
        <w:tc>
          <w:tcPr>
            <w:tcW w:w="3827" w:type="dxa"/>
            <w:vAlign w:val="center"/>
          </w:tcPr>
          <w:p w14:paraId="610E7FDA"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Mindre än 25 kg</w:t>
            </w:r>
          </w:p>
          <w:p w14:paraId="610E7FDB" w14:textId="77777777" w:rsidR="00E30D77" w:rsidRPr="00C004BA" w:rsidRDefault="00E30D77" w:rsidP="00E00092">
            <w:pPr>
              <w:keepNext/>
              <w:numPr>
                <w:ilvl w:val="12"/>
                <w:numId w:val="0"/>
              </w:numPr>
              <w:tabs>
                <w:tab w:val="clear" w:pos="567"/>
              </w:tabs>
              <w:spacing w:line="240" w:lineRule="auto"/>
              <w:ind w:right="-2"/>
              <w:rPr>
                <w:noProof/>
                <w:szCs w:val="22"/>
              </w:rPr>
            </w:pPr>
          </w:p>
        </w:tc>
        <w:tc>
          <w:tcPr>
            <w:tcW w:w="2687" w:type="dxa"/>
            <w:vAlign w:val="center"/>
          </w:tcPr>
          <w:p w14:paraId="610E7FDC"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0,5 mg</w:t>
            </w:r>
          </w:p>
        </w:tc>
      </w:tr>
      <w:tr w:rsidR="00470CC6" w14:paraId="610E7FE2" w14:textId="77777777" w:rsidTr="00E00092">
        <w:trPr>
          <w:trHeight w:val="624"/>
        </w:trPr>
        <w:tc>
          <w:tcPr>
            <w:tcW w:w="2547" w:type="dxa"/>
            <w:vAlign w:val="center"/>
          </w:tcPr>
          <w:p w14:paraId="610E7FDE"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Barn 2 år till under 6 år</w:t>
            </w:r>
          </w:p>
        </w:tc>
        <w:tc>
          <w:tcPr>
            <w:tcW w:w="3827" w:type="dxa"/>
            <w:vAlign w:val="center"/>
          </w:tcPr>
          <w:p w14:paraId="610E7FDF"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25 kg eller mer</w:t>
            </w:r>
          </w:p>
          <w:p w14:paraId="610E7FE0" w14:textId="77777777" w:rsidR="00E30D77" w:rsidRPr="00C004BA" w:rsidRDefault="00E30D77" w:rsidP="00E00092">
            <w:pPr>
              <w:keepNext/>
              <w:numPr>
                <w:ilvl w:val="12"/>
                <w:numId w:val="0"/>
              </w:numPr>
              <w:tabs>
                <w:tab w:val="clear" w:pos="567"/>
              </w:tabs>
              <w:spacing w:line="240" w:lineRule="auto"/>
              <w:ind w:right="-2"/>
              <w:rPr>
                <w:noProof/>
                <w:szCs w:val="22"/>
              </w:rPr>
            </w:pPr>
          </w:p>
        </w:tc>
        <w:tc>
          <w:tcPr>
            <w:tcW w:w="2687" w:type="dxa"/>
            <w:vAlign w:val="center"/>
          </w:tcPr>
          <w:p w14:paraId="610E7FE1"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1 mg</w:t>
            </w:r>
          </w:p>
        </w:tc>
      </w:tr>
      <w:tr w:rsidR="00470CC6" w14:paraId="610E7FE7" w14:textId="77777777" w:rsidTr="00E00092">
        <w:trPr>
          <w:trHeight w:val="624"/>
        </w:trPr>
        <w:tc>
          <w:tcPr>
            <w:tcW w:w="2547" w:type="dxa"/>
            <w:vAlign w:val="center"/>
          </w:tcPr>
          <w:p w14:paraId="610E7FE3" w14:textId="77777777" w:rsidR="00E30D77" w:rsidRPr="00C004BA" w:rsidRDefault="0011658D" w:rsidP="00E00092">
            <w:pPr>
              <w:numPr>
                <w:ilvl w:val="12"/>
                <w:numId w:val="0"/>
              </w:numPr>
              <w:tabs>
                <w:tab w:val="clear" w:pos="567"/>
              </w:tabs>
              <w:spacing w:line="240" w:lineRule="auto"/>
              <w:ind w:right="-2"/>
              <w:rPr>
                <w:noProof/>
                <w:szCs w:val="22"/>
              </w:rPr>
            </w:pPr>
            <w:r w:rsidRPr="00C004BA">
              <w:t>Vuxna och ungdomar,</w:t>
            </w:r>
          </w:p>
          <w:p w14:paraId="610E7FE4" w14:textId="77777777" w:rsidR="00E30D77" w:rsidRPr="00C004BA" w:rsidRDefault="0011658D" w:rsidP="00E00092">
            <w:pPr>
              <w:numPr>
                <w:ilvl w:val="12"/>
                <w:numId w:val="0"/>
              </w:numPr>
              <w:tabs>
                <w:tab w:val="clear" w:pos="567"/>
              </w:tabs>
              <w:spacing w:line="240" w:lineRule="auto"/>
              <w:ind w:right="-2"/>
              <w:rPr>
                <w:noProof/>
                <w:szCs w:val="22"/>
              </w:rPr>
            </w:pPr>
            <w:r w:rsidRPr="00C004BA">
              <w:t>från 6 års ålder</w:t>
            </w:r>
          </w:p>
        </w:tc>
        <w:tc>
          <w:tcPr>
            <w:tcW w:w="3827" w:type="dxa"/>
            <w:vAlign w:val="center"/>
          </w:tcPr>
          <w:p w14:paraId="610E7FE5" w14:textId="77777777" w:rsidR="00E30D77" w:rsidRPr="00C004BA" w:rsidRDefault="0011658D" w:rsidP="00E00092">
            <w:pPr>
              <w:numPr>
                <w:ilvl w:val="12"/>
                <w:numId w:val="0"/>
              </w:numPr>
              <w:tabs>
                <w:tab w:val="clear" w:pos="567"/>
              </w:tabs>
              <w:spacing w:line="240" w:lineRule="auto"/>
              <w:ind w:right="-2"/>
              <w:rPr>
                <w:noProof/>
                <w:szCs w:val="22"/>
              </w:rPr>
            </w:pPr>
            <w:r w:rsidRPr="00C004BA">
              <w:t xml:space="preserve">Ej </w:t>
            </w:r>
            <w:r>
              <w:t>relevant</w:t>
            </w:r>
          </w:p>
        </w:tc>
        <w:tc>
          <w:tcPr>
            <w:tcW w:w="2687" w:type="dxa"/>
            <w:vAlign w:val="center"/>
          </w:tcPr>
          <w:p w14:paraId="610E7FE6" w14:textId="77777777" w:rsidR="00E30D77" w:rsidRPr="00C004BA" w:rsidRDefault="0011658D" w:rsidP="00E00092">
            <w:pPr>
              <w:numPr>
                <w:ilvl w:val="12"/>
                <w:numId w:val="0"/>
              </w:numPr>
              <w:tabs>
                <w:tab w:val="clear" w:pos="567"/>
              </w:tabs>
              <w:spacing w:line="240" w:lineRule="auto"/>
              <w:ind w:right="-2"/>
              <w:rPr>
                <w:noProof/>
                <w:szCs w:val="22"/>
              </w:rPr>
            </w:pPr>
            <w:r w:rsidRPr="00C004BA">
              <w:t>1 mg</w:t>
            </w:r>
          </w:p>
        </w:tc>
      </w:tr>
    </w:tbl>
    <w:p w14:paraId="610E7FE8" w14:textId="77777777" w:rsidR="00E30D77" w:rsidRPr="00C004BA" w:rsidRDefault="00E30D77" w:rsidP="00E30D77">
      <w:pPr>
        <w:numPr>
          <w:ilvl w:val="12"/>
          <w:numId w:val="0"/>
        </w:numPr>
        <w:tabs>
          <w:tab w:val="clear" w:pos="567"/>
        </w:tabs>
        <w:spacing w:line="240" w:lineRule="auto"/>
        <w:ind w:right="-2"/>
        <w:rPr>
          <w:noProof/>
          <w:szCs w:val="22"/>
        </w:rPr>
      </w:pPr>
    </w:p>
    <w:p w14:paraId="610E7FE9" w14:textId="77777777" w:rsidR="00E30D77" w:rsidRPr="00C004BA" w:rsidRDefault="0011658D" w:rsidP="00E30D77">
      <w:pPr>
        <w:numPr>
          <w:ilvl w:val="12"/>
          <w:numId w:val="0"/>
        </w:numPr>
        <w:tabs>
          <w:tab w:val="clear" w:pos="567"/>
        </w:tabs>
        <w:spacing w:line="240" w:lineRule="auto"/>
        <w:ind w:right="-2"/>
        <w:rPr>
          <w:noProof/>
          <w:szCs w:val="22"/>
          <w:highlight w:val="yellow"/>
        </w:rPr>
      </w:pPr>
      <w:r w:rsidRPr="00C004BA">
        <w:t>När läkemedlet har använts ska du äta/dricka så snart som möjligt så att blodsockret inte sjunker igen. Ät/drick något med snabbverkande socker, t.ex. juice eller kolsyrad sockerhaltig läsk.</w:t>
      </w:r>
    </w:p>
    <w:p w14:paraId="610E7FEA"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7FEB" w14:textId="77777777" w:rsidR="00E30D77" w:rsidRPr="00C004BA" w:rsidRDefault="0011658D" w:rsidP="00E30D77">
      <w:pPr>
        <w:keepNext/>
        <w:rPr>
          <w:b/>
          <w:bCs/>
          <w:noProof/>
        </w:rPr>
      </w:pPr>
      <w:r w:rsidRPr="00C004BA">
        <w:rPr>
          <w:b/>
          <w:bCs/>
        </w:rPr>
        <w:t>Om du har använt för stor mängd av Ogluo</w:t>
      </w:r>
    </w:p>
    <w:p w14:paraId="610E7FEC" w14:textId="77777777" w:rsidR="00E30D77" w:rsidRPr="00C004BA" w:rsidRDefault="0011658D" w:rsidP="00E30D77">
      <w:pPr>
        <w:rPr>
          <w:noProof/>
        </w:rPr>
      </w:pPr>
      <w:r w:rsidRPr="00C004BA">
        <w:t>För mycket läkemedel kan göra att du mår illa eller kräks. Någon särskild behandling behövs inte.</w:t>
      </w:r>
    </w:p>
    <w:p w14:paraId="610E7FED" w14:textId="77777777" w:rsidR="00E30D77" w:rsidRPr="00C004BA" w:rsidRDefault="00E30D77" w:rsidP="00E30D77">
      <w:pPr>
        <w:rPr>
          <w:noProof/>
          <w:highlight w:val="yellow"/>
        </w:rPr>
      </w:pPr>
    </w:p>
    <w:p w14:paraId="610E7FEE" w14:textId="77777777" w:rsidR="00E30D77" w:rsidRPr="00C004BA" w:rsidRDefault="0011658D" w:rsidP="00E30D77">
      <w:pPr>
        <w:pStyle w:val="Style10"/>
      </w:pPr>
      <w:r w:rsidRPr="00C004BA">
        <w:t>Eventuella biverkningar</w:t>
      </w:r>
    </w:p>
    <w:p w14:paraId="610E7FEF" w14:textId="77777777" w:rsidR="00E30D77" w:rsidRPr="00C004BA" w:rsidRDefault="00E30D77" w:rsidP="00E30D77">
      <w:pPr>
        <w:keepNext/>
        <w:numPr>
          <w:ilvl w:val="12"/>
          <w:numId w:val="0"/>
        </w:numPr>
        <w:tabs>
          <w:tab w:val="clear" w:pos="567"/>
        </w:tabs>
        <w:spacing w:line="240" w:lineRule="auto"/>
      </w:pPr>
    </w:p>
    <w:p w14:paraId="610E7FF0" w14:textId="77777777" w:rsidR="00E30D77" w:rsidRPr="00C004BA" w:rsidRDefault="0011658D" w:rsidP="00E30D77">
      <w:pPr>
        <w:numPr>
          <w:ilvl w:val="12"/>
          <w:numId w:val="0"/>
        </w:numPr>
        <w:tabs>
          <w:tab w:val="clear" w:pos="567"/>
        </w:tabs>
        <w:spacing w:line="240" w:lineRule="auto"/>
        <w:ind w:right="-29"/>
        <w:rPr>
          <w:noProof/>
          <w:szCs w:val="22"/>
        </w:rPr>
      </w:pPr>
      <w:r w:rsidRPr="00C004BA">
        <w:t>Liksom alla läkemedel kan detta läkemedel orsaka biverkningar, men alla användare behöver inte få dem.</w:t>
      </w:r>
    </w:p>
    <w:p w14:paraId="610E7FF1" w14:textId="77777777" w:rsidR="00E30D77" w:rsidRPr="00C004BA" w:rsidRDefault="00E30D77" w:rsidP="00E30D77">
      <w:pPr>
        <w:numPr>
          <w:ilvl w:val="12"/>
          <w:numId w:val="0"/>
        </w:numPr>
        <w:tabs>
          <w:tab w:val="clear" w:pos="567"/>
        </w:tabs>
        <w:spacing w:line="240" w:lineRule="auto"/>
        <w:ind w:right="-29"/>
        <w:rPr>
          <w:noProof/>
          <w:szCs w:val="22"/>
        </w:rPr>
      </w:pPr>
    </w:p>
    <w:p w14:paraId="610E7FF2" w14:textId="77777777" w:rsidR="00E30D77" w:rsidRPr="00C004BA" w:rsidRDefault="0011658D" w:rsidP="00E30D77">
      <w:pPr>
        <w:numPr>
          <w:ilvl w:val="12"/>
          <w:numId w:val="0"/>
        </w:numPr>
        <w:tabs>
          <w:tab w:val="clear" w:pos="567"/>
        </w:tabs>
        <w:spacing w:line="240" w:lineRule="auto"/>
        <w:ind w:right="-29"/>
        <w:rPr>
          <w:noProof/>
          <w:szCs w:val="22"/>
        </w:rPr>
      </w:pPr>
      <w:r w:rsidRPr="00C004BA">
        <w:t>Kontakta omedelbart läkare eller annan hälso- och sjukvårdspersonal om du får någon av följande allvarliga biverkningar:</w:t>
      </w:r>
    </w:p>
    <w:p w14:paraId="610E7FF3" w14:textId="77777777" w:rsidR="00E30D77" w:rsidRPr="00C004BA" w:rsidRDefault="00E30D77" w:rsidP="00E30D77">
      <w:pPr>
        <w:numPr>
          <w:ilvl w:val="12"/>
          <w:numId w:val="0"/>
        </w:numPr>
        <w:tabs>
          <w:tab w:val="clear" w:pos="567"/>
        </w:tabs>
        <w:spacing w:line="240" w:lineRule="auto"/>
        <w:ind w:right="-29"/>
        <w:rPr>
          <w:noProof/>
          <w:szCs w:val="22"/>
        </w:rPr>
      </w:pPr>
    </w:p>
    <w:p w14:paraId="610E7FF4" w14:textId="77777777" w:rsidR="00E30D77" w:rsidRPr="00C004BA" w:rsidRDefault="0011658D" w:rsidP="00E30D77">
      <w:pPr>
        <w:keepNext/>
        <w:numPr>
          <w:ilvl w:val="12"/>
          <w:numId w:val="0"/>
        </w:numPr>
        <w:tabs>
          <w:tab w:val="clear" w:pos="567"/>
        </w:tabs>
        <w:spacing w:line="240" w:lineRule="auto"/>
        <w:ind w:right="-29"/>
        <w:rPr>
          <w:noProof/>
          <w:szCs w:val="22"/>
        </w:rPr>
      </w:pPr>
      <w:r w:rsidRPr="00C004BA">
        <w:rPr>
          <w:i/>
          <w:iCs/>
          <w:szCs w:val="22"/>
        </w:rPr>
        <w:t>Mycket sällsynta (kan förekomma hos upp till 1 av 10 000 användare)</w:t>
      </w:r>
    </w:p>
    <w:p w14:paraId="610E7FF5"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 xml:space="preserve">Allergisk reaktion – tecken på detta kan vara </w:t>
      </w:r>
      <w:r>
        <w:t>väsande</w:t>
      </w:r>
      <w:r w:rsidRPr="00C004BA">
        <w:t xml:space="preserve"> andning, svettningar, hjärtklappning, hudutslag, svullnad av ansikte (t.ex. svullnad av läppar, tunga eller svalg vilket kan leda till svälj- eller andningssvårigheter) eller kollaps. Inga allergiska reaktioner har rapporterats med Ogluo men har observerats med andra glukagonläkemedel som injiceras. Sök vård omedelbart om du får symtom på en allergisk reaktion.</w:t>
      </w:r>
    </w:p>
    <w:p w14:paraId="610E7FF6" w14:textId="77777777" w:rsidR="00E30D77" w:rsidRPr="00C004BA" w:rsidRDefault="00E30D77" w:rsidP="00E30D77">
      <w:pPr>
        <w:numPr>
          <w:ilvl w:val="12"/>
          <w:numId w:val="0"/>
        </w:numPr>
        <w:tabs>
          <w:tab w:val="clear" w:pos="567"/>
        </w:tabs>
        <w:spacing w:line="240" w:lineRule="auto"/>
        <w:ind w:right="-29"/>
        <w:rPr>
          <w:noProof/>
          <w:szCs w:val="22"/>
        </w:rPr>
      </w:pPr>
    </w:p>
    <w:p w14:paraId="610E7FF7" w14:textId="77777777" w:rsidR="00E30D77" w:rsidRPr="00C004BA" w:rsidRDefault="0011658D" w:rsidP="00E30D77">
      <w:pPr>
        <w:numPr>
          <w:ilvl w:val="12"/>
          <w:numId w:val="0"/>
        </w:numPr>
        <w:tabs>
          <w:tab w:val="clear" w:pos="567"/>
        </w:tabs>
        <w:spacing w:line="240" w:lineRule="auto"/>
        <w:ind w:right="-29"/>
        <w:rPr>
          <w:noProof/>
          <w:szCs w:val="22"/>
        </w:rPr>
        <w:sectPr w:rsidR="00E30D77" w:rsidRPr="00C004BA" w:rsidSect="00365CFF">
          <w:headerReference w:type="default" r:id="rId36"/>
          <w:headerReference w:type="first" r:id="rId37"/>
          <w:footerReference w:type="first" r:id="rId38"/>
          <w:endnotePr>
            <w:numFmt w:val="decimal"/>
          </w:endnotePr>
          <w:type w:val="continuous"/>
          <w:pgSz w:w="11907" w:h="16840" w:code="9"/>
          <w:pgMar w:top="1134" w:right="1418" w:bottom="1134" w:left="1418" w:header="737" w:footer="737" w:gutter="0"/>
          <w:cols w:space="720"/>
          <w:titlePg/>
          <w:docGrid w:linePitch="299"/>
        </w:sectPr>
      </w:pPr>
      <w:r w:rsidRPr="00C004BA">
        <w:t>Andra biverkningar kan vara följande:</w:t>
      </w:r>
    </w:p>
    <w:p w14:paraId="610E7FF8" w14:textId="77777777" w:rsidR="00E30D77" w:rsidRPr="00C004BA" w:rsidRDefault="00E30D77" w:rsidP="00E30D77">
      <w:pPr>
        <w:numPr>
          <w:ilvl w:val="12"/>
          <w:numId w:val="0"/>
        </w:numPr>
        <w:tabs>
          <w:tab w:val="clear" w:pos="567"/>
        </w:tabs>
        <w:spacing w:line="240" w:lineRule="auto"/>
        <w:ind w:right="-29"/>
        <w:rPr>
          <w:noProof/>
          <w:szCs w:val="22"/>
          <w:u w:val="single"/>
        </w:rPr>
        <w:sectPr w:rsidR="00E30D77" w:rsidRPr="00C004BA" w:rsidSect="0021341B">
          <w:endnotePr>
            <w:numFmt w:val="decimal"/>
          </w:endnotePr>
          <w:type w:val="continuous"/>
          <w:pgSz w:w="11907" w:h="16840" w:code="9"/>
          <w:pgMar w:top="1134" w:right="1418" w:bottom="1134" w:left="1418" w:header="737" w:footer="737" w:gutter="0"/>
          <w:cols w:num="2" w:space="720"/>
          <w:titlePg/>
          <w:docGrid w:linePitch="299"/>
        </w:sectPr>
      </w:pPr>
    </w:p>
    <w:p w14:paraId="610E7FF9" w14:textId="77777777" w:rsidR="00E30D77" w:rsidRPr="00C004BA" w:rsidRDefault="0011658D" w:rsidP="00E30D77">
      <w:pPr>
        <w:tabs>
          <w:tab w:val="clear" w:pos="567"/>
        </w:tabs>
        <w:spacing w:line="240" w:lineRule="auto"/>
        <w:ind w:right="-29"/>
        <w:rPr>
          <w:i/>
          <w:iCs/>
          <w:noProof/>
          <w:szCs w:val="22"/>
        </w:rPr>
      </w:pPr>
      <w:r w:rsidRPr="00C004BA">
        <w:rPr>
          <w:i/>
          <w:iCs/>
          <w:szCs w:val="22"/>
        </w:rPr>
        <w:t>Mycket vanliga (kan förekomma hos fler än 1 av 10 användare)</w:t>
      </w:r>
    </w:p>
    <w:p w14:paraId="610E7FF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illamående</w:t>
      </w:r>
    </w:p>
    <w:p w14:paraId="610E7FFB"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kräkningar.</w:t>
      </w:r>
    </w:p>
    <w:p w14:paraId="610E7FFC" w14:textId="77777777" w:rsidR="00E30D77" w:rsidRPr="00C004BA" w:rsidRDefault="00E30D77" w:rsidP="00E30D77">
      <w:pPr>
        <w:numPr>
          <w:ilvl w:val="12"/>
          <w:numId w:val="0"/>
        </w:numPr>
        <w:tabs>
          <w:tab w:val="clear" w:pos="567"/>
        </w:tabs>
        <w:spacing w:line="240" w:lineRule="auto"/>
        <w:ind w:right="-29"/>
        <w:rPr>
          <w:noProof/>
          <w:szCs w:val="22"/>
        </w:rPr>
      </w:pPr>
    </w:p>
    <w:p w14:paraId="610E7FFD" w14:textId="77777777" w:rsidR="00E30D77" w:rsidRPr="00C004BA" w:rsidRDefault="0011658D" w:rsidP="00E30D77">
      <w:pPr>
        <w:numPr>
          <w:ilvl w:val="12"/>
          <w:numId w:val="0"/>
        </w:numPr>
        <w:tabs>
          <w:tab w:val="clear" w:pos="567"/>
        </w:tabs>
        <w:spacing w:line="240" w:lineRule="auto"/>
        <w:ind w:right="-29"/>
        <w:rPr>
          <w:i/>
          <w:iCs/>
          <w:noProof/>
          <w:szCs w:val="22"/>
        </w:rPr>
      </w:pPr>
      <w:r w:rsidRPr="00C004BA">
        <w:rPr>
          <w:i/>
          <w:iCs/>
          <w:szCs w:val="22"/>
        </w:rPr>
        <w:t>Vanliga (kan förekomma hos upp till 1 av 10 användare)</w:t>
      </w:r>
    </w:p>
    <w:p w14:paraId="610E7FF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huvudvärk</w:t>
      </w:r>
    </w:p>
    <w:p w14:paraId="610E7FFF"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hjärtklappning (takykardi)</w:t>
      </w:r>
    </w:p>
    <w:p w14:paraId="610E800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obehag eller reaktion vid injektionsstället</w:t>
      </w:r>
    </w:p>
    <w:p w14:paraId="610E8001"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ödem (svullnad) vid injektionsstället</w:t>
      </w:r>
    </w:p>
    <w:p w14:paraId="610E8002"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diarré.</w:t>
      </w:r>
    </w:p>
    <w:p w14:paraId="610E8003" w14:textId="77777777" w:rsidR="00E30D77" w:rsidRPr="00C004BA" w:rsidRDefault="00E30D77" w:rsidP="00E30D77">
      <w:pPr>
        <w:numPr>
          <w:ilvl w:val="12"/>
          <w:numId w:val="0"/>
        </w:numPr>
        <w:tabs>
          <w:tab w:val="clear" w:pos="567"/>
        </w:tabs>
        <w:spacing w:line="240" w:lineRule="auto"/>
        <w:ind w:right="-29"/>
        <w:rPr>
          <w:noProof/>
          <w:szCs w:val="22"/>
        </w:rPr>
      </w:pPr>
    </w:p>
    <w:p w14:paraId="610E8004" w14:textId="77777777" w:rsidR="00E30D77" w:rsidRPr="00C004BA" w:rsidRDefault="0011658D" w:rsidP="00E30D77">
      <w:pPr>
        <w:numPr>
          <w:ilvl w:val="12"/>
          <w:numId w:val="0"/>
        </w:numPr>
        <w:tabs>
          <w:tab w:val="clear" w:pos="567"/>
        </w:tabs>
        <w:spacing w:line="240" w:lineRule="auto"/>
        <w:ind w:right="-29"/>
        <w:rPr>
          <w:i/>
          <w:iCs/>
          <w:noProof/>
          <w:szCs w:val="22"/>
        </w:rPr>
      </w:pPr>
      <w:r w:rsidRPr="00C004BA">
        <w:rPr>
          <w:i/>
          <w:iCs/>
          <w:szCs w:val="22"/>
        </w:rPr>
        <w:t>Mindre vanliga (kan förekomma hos upp till 1 av 100 användare)</w:t>
      </w:r>
    </w:p>
    <w:p w14:paraId="610E8005"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t>mag</w:t>
      </w:r>
      <w:r w:rsidRPr="00C004BA">
        <w:t>smärta</w:t>
      </w:r>
    </w:p>
    <w:p w14:paraId="610E8006"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blåmärke vid injektionsstället</w:t>
      </w:r>
    </w:p>
    <w:p w14:paraId="610E8007"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erytem (rodnad) vid injektionsstället.</w:t>
      </w:r>
    </w:p>
    <w:p w14:paraId="610E8008" w14:textId="77777777" w:rsidR="00E30D77" w:rsidRPr="00C004BA" w:rsidRDefault="00E30D77" w:rsidP="00E30D77">
      <w:pPr>
        <w:rPr>
          <w:b/>
          <w:bCs/>
          <w:noProof/>
        </w:rPr>
      </w:pPr>
    </w:p>
    <w:p w14:paraId="610E8009" w14:textId="77777777" w:rsidR="00E30D77" w:rsidRPr="00C004BA" w:rsidRDefault="00E30D77" w:rsidP="00E30D77">
      <w:pPr>
        <w:rPr>
          <w:b/>
          <w:bCs/>
          <w:noProof/>
        </w:rPr>
      </w:pPr>
    </w:p>
    <w:p w14:paraId="610E800A" w14:textId="77777777" w:rsidR="00E30D77" w:rsidRPr="00C004BA" w:rsidRDefault="0011658D" w:rsidP="00E30D77">
      <w:pPr>
        <w:rPr>
          <w:noProof/>
        </w:rPr>
      </w:pPr>
      <w:r w:rsidRPr="00C004BA">
        <w:rPr>
          <w:b/>
          <w:bCs/>
        </w:rPr>
        <w:t>Ytterligare biverkningar hos barn</w:t>
      </w:r>
    </w:p>
    <w:p w14:paraId="610E800B" w14:textId="77777777" w:rsidR="00E30D77" w:rsidRPr="00C004BA" w:rsidRDefault="00E30D77" w:rsidP="00E30D77">
      <w:pPr>
        <w:numPr>
          <w:ilvl w:val="12"/>
          <w:numId w:val="0"/>
        </w:numPr>
        <w:tabs>
          <w:tab w:val="clear" w:pos="567"/>
        </w:tabs>
        <w:spacing w:line="240" w:lineRule="auto"/>
        <w:ind w:right="-29"/>
        <w:rPr>
          <w:noProof/>
          <w:szCs w:val="22"/>
        </w:rPr>
      </w:pPr>
    </w:p>
    <w:p w14:paraId="610E800C" w14:textId="77777777" w:rsidR="00E30D77" w:rsidRPr="00C004BA" w:rsidRDefault="0011658D" w:rsidP="00E30D77">
      <w:pPr>
        <w:numPr>
          <w:ilvl w:val="12"/>
          <w:numId w:val="0"/>
        </w:numPr>
        <w:tabs>
          <w:tab w:val="clear" w:pos="567"/>
        </w:tabs>
        <w:spacing w:line="240" w:lineRule="auto"/>
        <w:ind w:right="-29"/>
        <w:rPr>
          <w:i/>
          <w:iCs/>
          <w:noProof/>
          <w:szCs w:val="22"/>
        </w:rPr>
      </w:pPr>
      <w:r w:rsidRPr="00C004BA">
        <w:rPr>
          <w:i/>
          <w:iCs/>
          <w:szCs w:val="22"/>
        </w:rPr>
        <w:t>Vanliga (kan förekomma hos upp till 1 av 10 användare)</w:t>
      </w:r>
    </w:p>
    <w:p w14:paraId="610E800D"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hyperglykemi</w:t>
      </w:r>
    </w:p>
    <w:p w14:paraId="610E800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lastRenderedPageBreak/>
        <w:t>mag</w:t>
      </w:r>
      <w:r w:rsidRPr="00C004BA">
        <w:t>smärta</w:t>
      </w:r>
    </w:p>
    <w:p w14:paraId="610E800F"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nässelfeber (svullnad/rodnad)</w:t>
      </w:r>
    </w:p>
    <w:p w14:paraId="610E801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huvudskada</w:t>
      </w:r>
    </w:p>
    <w:p w14:paraId="610E8011" w14:textId="77777777" w:rsidR="00E30D77" w:rsidRPr="00C004BA" w:rsidRDefault="0011658D" w:rsidP="00E30D77">
      <w:pPr>
        <w:numPr>
          <w:ilvl w:val="0"/>
          <w:numId w:val="8"/>
        </w:numPr>
        <w:tabs>
          <w:tab w:val="clear" w:pos="567"/>
        </w:tabs>
        <w:spacing w:line="240" w:lineRule="auto"/>
        <w:ind w:left="1134" w:hanging="567"/>
        <w:contextualSpacing/>
        <w:rPr>
          <w:noProof/>
          <w:szCs w:val="22"/>
        </w:rPr>
        <w:sectPr w:rsidR="00E30D77" w:rsidRPr="00C004BA" w:rsidSect="0003268D">
          <w:footerReference w:type="default" r:id="rId39"/>
          <w:footerReference w:type="first" r:id="rId40"/>
          <w:endnotePr>
            <w:numFmt w:val="decimal"/>
          </w:endnotePr>
          <w:type w:val="continuous"/>
          <w:pgSz w:w="11907" w:h="16840" w:code="9"/>
          <w:pgMar w:top="1134" w:right="1418" w:bottom="1134" w:left="1418" w:header="737" w:footer="737" w:gutter="0"/>
          <w:cols w:space="720"/>
          <w:titlePg/>
          <w:docGrid w:linePitch="299"/>
        </w:sectPr>
      </w:pPr>
      <w:r w:rsidRPr="00C004BA">
        <w:t>yrsel.</w:t>
      </w:r>
    </w:p>
    <w:p w14:paraId="610E8012" w14:textId="77777777" w:rsidR="00E30D77" w:rsidRPr="00C004BA" w:rsidRDefault="00E30D77" w:rsidP="00E30D77">
      <w:pPr>
        <w:rPr>
          <w:b/>
          <w:bCs/>
          <w:noProof/>
        </w:rPr>
        <w:sectPr w:rsidR="00E30D77" w:rsidRPr="00C004BA" w:rsidSect="000076AF">
          <w:endnotePr>
            <w:numFmt w:val="decimal"/>
          </w:endnotePr>
          <w:type w:val="continuous"/>
          <w:pgSz w:w="11907" w:h="16840" w:code="9"/>
          <w:pgMar w:top="1134" w:right="1418" w:bottom="1134" w:left="1418" w:header="737" w:footer="737" w:gutter="0"/>
          <w:cols w:space="720"/>
          <w:titlePg/>
          <w:docGrid w:linePitch="299"/>
        </w:sectPr>
      </w:pPr>
    </w:p>
    <w:p w14:paraId="610E8013" w14:textId="77777777" w:rsidR="00E30D77" w:rsidRPr="00C004BA" w:rsidRDefault="00E30D77" w:rsidP="00E30D77">
      <w:pPr>
        <w:rPr>
          <w:b/>
          <w:bCs/>
          <w:noProof/>
        </w:rPr>
        <w:sectPr w:rsidR="00E30D77" w:rsidRPr="00C004BA" w:rsidSect="00365CFF">
          <w:endnotePr>
            <w:numFmt w:val="decimal"/>
          </w:endnotePr>
          <w:type w:val="continuous"/>
          <w:pgSz w:w="11907" w:h="16840" w:code="9"/>
          <w:pgMar w:top="1134" w:right="1418" w:bottom="1134" w:left="1418" w:header="737" w:footer="737" w:gutter="0"/>
          <w:cols w:space="720"/>
          <w:titlePg/>
          <w:docGrid w:linePitch="299"/>
        </w:sectPr>
      </w:pPr>
    </w:p>
    <w:p w14:paraId="610E8014" w14:textId="77777777" w:rsidR="00E30D77" w:rsidRPr="00C004BA" w:rsidRDefault="0011658D" w:rsidP="00E30D77">
      <w:pPr>
        <w:keepNext/>
        <w:rPr>
          <w:b/>
          <w:bCs/>
          <w:noProof/>
        </w:rPr>
      </w:pPr>
      <w:r w:rsidRPr="00C004BA">
        <w:rPr>
          <w:b/>
          <w:bCs/>
        </w:rPr>
        <w:t>Rapportering av biverkningar</w:t>
      </w:r>
    </w:p>
    <w:p w14:paraId="610E8015" w14:textId="77777777" w:rsidR="00E30D77" w:rsidRPr="00C004BA" w:rsidRDefault="0011658D" w:rsidP="00E30D77">
      <w:pPr>
        <w:pStyle w:val="Style12"/>
        <w:rPr>
          <w:noProof/>
        </w:rPr>
      </w:pPr>
      <w:r w:rsidRPr="00C004BA">
        <w:t>Om du får biverkningar, tala med läkare. Detta gäller även eventuella biverkningar som inte nämns i denna information.</w:t>
      </w:r>
      <w:r w:rsidRPr="00C004BA">
        <w:rPr>
          <w:rFonts w:ascii="Verdana" w:hAnsi="Verdana"/>
          <w:sz w:val="18"/>
        </w:rPr>
        <w:t xml:space="preserve"> </w:t>
      </w:r>
      <w:r w:rsidRPr="00C004BA">
        <w:t xml:space="preserve">Du kan också rapportera biverkningar direkt via </w:t>
      </w:r>
      <w:r w:rsidRPr="00C004BA">
        <w:rPr>
          <w:highlight w:val="lightGray"/>
        </w:rPr>
        <w:t xml:space="preserve">det nationella rapporteringssystemet listat i </w:t>
      </w:r>
      <w:hyperlink r:id="rId41" w:history="1">
        <w:r w:rsidRPr="00C004BA">
          <w:rPr>
            <w:rStyle w:val="Hyperlink"/>
            <w:color w:val="auto"/>
            <w:highlight w:val="lightGray"/>
          </w:rPr>
          <w:t>bilaga V</w:t>
        </w:r>
      </w:hyperlink>
      <w:r w:rsidRPr="00C004BA">
        <w:t>. Genom att rapportera biverkningar kan du bidra till att öka informationen om läkemedels säkerhet.</w:t>
      </w:r>
    </w:p>
    <w:p w14:paraId="610E8016" w14:textId="77777777" w:rsidR="00E30D77" w:rsidRPr="00C004BA" w:rsidRDefault="00E30D77" w:rsidP="00E30D77">
      <w:pPr>
        <w:autoSpaceDE w:val="0"/>
        <w:autoSpaceDN w:val="0"/>
        <w:adjustRightInd w:val="0"/>
        <w:spacing w:line="240" w:lineRule="auto"/>
        <w:rPr>
          <w:szCs w:val="22"/>
        </w:rPr>
      </w:pPr>
    </w:p>
    <w:p w14:paraId="610E8017" w14:textId="77777777" w:rsidR="00E30D77" w:rsidRPr="00C004BA" w:rsidRDefault="0011658D" w:rsidP="00E30D77">
      <w:pPr>
        <w:pStyle w:val="Style10"/>
      </w:pPr>
      <w:r w:rsidRPr="00C004BA">
        <w:t>Hur Ogluo ska förvaras</w:t>
      </w:r>
    </w:p>
    <w:p w14:paraId="610E8018" w14:textId="77777777" w:rsidR="00E30D77" w:rsidRPr="00C004BA" w:rsidRDefault="00E30D77" w:rsidP="00E30D77">
      <w:pPr>
        <w:keepNext/>
        <w:numPr>
          <w:ilvl w:val="12"/>
          <w:numId w:val="0"/>
        </w:numPr>
        <w:tabs>
          <w:tab w:val="clear" w:pos="567"/>
        </w:tabs>
        <w:spacing w:line="240" w:lineRule="auto"/>
        <w:ind w:right="-2"/>
        <w:rPr>
          <w:noProof/>
          <w:szCs w:val="22"/>
        </w:rPr>
      </w:pPr>
    </w:p>
    <w:p w14:paraId="610E8019" w14:textId="77777777" w:rsidR="00E30D77" w:rsidRPr="00C004BA" w:rsidRDefault="0011658D" w:rsidP="00E30D77">
      <w:pPr>
        <w:numPr>
          <w:ilvl w:val="12"/>
          <w:numId w:val="0"/>
        </w:numPr>
        <w:tabs>
          <w:tab w:val="clear" w:pos="567"/>
        </w:tabs>
        <w:spacing w:line="240" w:lineRule="auto"/>
        <w:ind w:right="-2"/>
        <w:rPr>
          <w:noProof/>
          <w:szCs w:val="22"/>
        </w:rPr>
      </w:pPr>
      <w:r w:rsidRPr="00C004BA">
        <w:t>Används före utgångsdatum som anges på injektionspennan, foliepåsen och kartongen. Utgångsdatumet är den sista dagen i angiven månad.</w:t>
      </w:r>
    </w:p>
    <w:p w14:paraId="610E801A" w14:textId="77777777" w:rsidR="00E30D77" w:rsidRPr="00C004BA" w:rsidRDefault="00E30D77" w:rsidP="00E30D77">
      <w:pPr>
        <w:numPr>
          <w:ilvl w:val="12"/>
          <w:numId w:val="0"/>
        </w:numPr>
        <w:tabs>
          <w:tab w:val="clear" w:pos="567"/>
        </w:tabs>
        <w:spacing w:line="240" w:lineRule="auto"/>
        <w:ind w:right="-2"/>
        <w:rPr>
          <w:noProof/>
          <w:szCs w:val="22"/>
        </w:rPr>
      </w:pPr>
    </w:p>
    <w:p w14:paraId="610E801B"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 detta läkemedel utom syn- och räckhåll för barn.</w:t>
      </w:r>
    </w:p>
    <w:p w14:paraId="610E801C" w14:textId="77777777" w:rsidR="00E30D77" w:rsidRPr="00C004BA" w:rsidRDefault="00E30D77" w:rsidP="00E30D77">
      <w:pPr>
        <w:numPr>
          <w:ilvl w:val="12"/>
          <w:numId w:val="0"/>
        </w:numPr>
        <w:tabs>
          <w:tab w:val="clear" w:pos="567"/>
        </w:tabs>
        <w:spacing w:line="240" w:lineRule="auto"/>
        <w:ind w:right="-2"/>
        <w:rPr>
          <w:noProof/>
          <w:szCs w:val="22"/>
        </w:rPr>
      </w:pPr>
    </w:p>
    <w:p w14:paraId="610E801D"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Förvaras vid högst 25 °C.</w:t>
      </w:r>
    </w:p>
    <w:p w14:paraId="610E801E" w14:textId="77777777" w:rsidR="00E30D77" w:rsidRPr="00C004BA" w:rsidRDefault="00E30D77" w:rsidP="00E30D77">
      <w:pPr>
        <w:numPr>
          <w:ilvl w:val="12"/>
          <w:numId w:val="0"/>
        </w:numPr>
        <w:tabs>
          <w:tab w:val="clear" w:pos="567"/>
        </w:tabs>
        <w:spacing w:line="240" w:lineRule="auto"/>
        <w:ind w:right="-2"/>
        <w:rPr>
          <w:noProof/>
          <w:szCs w:val="22"/>
        </w:rPr>
      </w:pPr>
    </w:p>
    <w:p w14:paraId="610E801F"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Förvaras i skydd mot kyla. Får ej frysas. Förvaras vid lägst 15 °C.</w:t>
      </w:r>
    </w:p>
    <w:p w14:paraId="610E8020" w14:textId="77777777" w:rsidR="00E30D77" w:rsidRPr="00C004BA" w:rsidRDefault="00E30D77" w:rsidP="00E30D77">
      <w:pPr>
        <w:numPr>
          <w:ilvl w:val="12"/>
          <w:numId w:val="0"/>
        </w:numPr>
        <w:tabs>
          <w:tab w:val="clear" w:pos="567"/>
        </w:tabs>
        <w:spacing w:line="240" w:lineRule="auto"/>
        <w:ind w:right="-2"/>
        <w:rPr>
          <w:noProof/>
          <w:szCs w:val="22"/>
        </w:rPr>
      </w:pPr>
    </w:p>
    <w:p w14:paraId="610E8021"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Förvaras i foliepåsen före användningen. Ljus- och fuktkänsligt.</w:t>
      </w:r>
    </w:p>
    <w:p w14:paraId="610E8022" w14:textId="77777777" w:rsidR="00E30D77" w:rsidRPr="00C004BA" w:rsidRDefault="00E30D77" w:rsidP="00E30D77">
      <w:pPr>
        <w:numPr>
          <w:ilvl w:val="12"/>
          <w:numId w:val="0"/>
        </w:numPr>
        <w:tabs>
          <w:tab w:val="clear" w:pos="567"/>
        </w:tabs>
        <w:spacing w:line="240" w:lineRule="auto"/>
        <w:ind w:right="-2"/>
        <w:rPr>
          <w:noProof/>
          <w:szCs w:val="22"/>
        </w:rPr>
      </w:pPr>
    </w:p>
    <w:p w14:paraId="610E8023" w14:textId="77777777" w:rsidR="00E30D77" w:rsidRPr="00C004BA" w:rsidRDefault="0011658D" w:rsidP="00E30D77">
      <w:pPr>
        <w:numPr>
          <w:ilvl w:val="12"/>
          <w:numId w:val="0"/>
        </w:numPr>
        <w:tabs>
          <w:tab w:val="clear" w:pos="567"/>
        </w:tabs>
        <w:spacing w:line="240" w:lineRule="auto"/>
        <w:ind w:right="-2"/>
        <w:rPr>
          <w:noProof/>
          <w:szCs w:val="22"/>
        </w:rPr>
      </w:pPr>
      <w:r w:rsidRPr="00C004BA">
        <w:t>Använd inte detta läkemedel om lösningen är missfärgad eller innehåller partiklar.</w:t>
      </w:r>
    </w:p>
    <w:p w14:paraId="610E8024" w14:textId="77777777" w:rsidR="00E30D77" w:rsidRPr="00C004BA" w:rsidRDefault="00E30D77" w:rsidP="00E30D77">
      <w:pPr>
        <w:numPr>
          <w:ilvl w:val="12"/>
          <w:numId w:val="0"/>
        </w:numPr>
        <w:tabs>
          <w:tab w:val="clear" w:pos="567"/>
        </w:tabs>
        <w:spacing w:line="240" w:lineRule="auto"/>
        <w:ind w:right="-2"/>
        <w:rPr>
          <w:noProof/>
          <w:szCs w:val="22"/>
        </w:rPr>
      </w:pPr>
    </w:p>
    <w:p w14:paraId="610E8025" w14:textId="77777777" w:rsidR="00E30D77" w:rsidRPr="00C004BA" w:rsidRDefault="0011658D" w:rsidP="00E30D77">
      <w:pPr>
        <w:numPr>
          <w:ilvl w:val="12"/>
          <w:numId w:val="0"/>
        </w:numPr>
        <w:tabs>
          <w:tab w:val="clear" w:pos="567"/>
        </w:tabs>
        <w:spacing w:line="240" w:lineRule="auto"/>
        <w:ind w:right="-2"/>
        <w:rPr>
          <w:noProof/>
          <w:szCs w:val="22"/>
        </w:rPr>
      </w:pPr>
      <w:r w:rsidRPr="00C004BA">
        <w:t>Läkemedel ska inte kastas i avloppet eller bland hushållsavfall. Fråga apotekspersonalen hur man kastar läkemedel som inte längre används. Dessa åtgärder är till för att skydda miljön.</w:t>
      </w:r>
    </w:p>
    <w:p w14:paraId="610E8026" w14:textId="77777777" w:rsidR="00E30D77" w:rsidRPr="00C004BA" w:rsidRDefault="00E30D77" w:rsidP="00E30D77">
      <w:pPr>
        <w:numPr>
          <w:ilvl w:val="12"/>
          <w:numId w:val="0"/>
        </w:numPr>
        <w:tabs>
          <w:tab w:val="clear" w:pos="567"/>
        </w:tabs>
        <w:spacing w:line="240" w:lineRule="auto"/>
        <w:ind w:right="-2"/>
        <w:rPr>
          <w:noProof/>
          <w:szCs w:val="22"/>
        </w:rPr>
      </w:pPr>
    </w:p>
    <w:p w14:paraId="610E8027" w14:textId="77777777" w:rsidR="00E30D77" w:rsidRPr="00C004BA" w:rsidRDefault="0011658D" w:rsidP="00E30D77">
      <w:pPr>
        <w:pStyle w:val="Style10"/>
      </w:pPr>
      <w:r w:rsidRPr="00C004BA">
        <w:t>Förpackningens innehåll och övriga upplysningar</w:t>
      </w:r>
    </w:p>
    <w:p w14:paraId="610E8028" w14:textId="77777777" w:rsidR="00E30D77" w:rsidRPr="00C004BA" w:rsidRDefault="00E30D77" w:rsidP="00E30D77">
      <w:pPr>
        <w:keepNext/>
        <w:numPr>
          <w:ilvl w:val="12"/>
          <w:numId w:val="0"/>
        </w:numPr>
        <w:tabs>
          <w:tab w:val="clear" w:pos="567"/>
        </w:tabs>
        <w:spacing w:line="240" w:lineRule="auto"/>
      </w:pPr>
    </w:p>
    <w:p w14:paraId="610E8029" w14:textId="77777777" w:rsidR="00E30D77" w:rsidRPr="00C004BA" w:rsidRDefault="0011658D" w:rsidP="00E30D77">
      <w:pPr>
        <w:keepNext/>
        <w:numPr>
          <w:ilvl w:val="12"/>
          <w:numId w:val="0"/>
        </w:numPr>
        <w:tabs>
          <w:tab w:val="clear" w:pos="567"/>
        </w:tabs>
        <w:spacing w:line="240" w:lineRule="auto"/>
        <w:ind w:right="-2"/>
        <w:rPr>
          <w:b/>
        </w:rPr>
      </w:pPr>
      <w:r w:rsidRPr="00C004BA">
        <w:rPr>
          <w:b/>
        </w:rPr>
        <w:t>Innehållsdeklaration</w:t>
      </w:r>
    </w:p>
    <w:p w14:paraId="610E802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Den aktiva substansen i Ogluo är glukagon.</w:t>
      </w:r>
    </w:p>
    <w:p w14:paraId="610E802B" w14:textId="77777777" w:rsidR="00E30D77" w:rsidRPr="00C004BA" w:rsidRDefault="0011658D" w:rsidP="00E30D77">
      <w:pPr>
        <w:pStyle w:val="ListParagraph"/>
        <w:numPr>
          <w:ilvl w:val="0"/>
          <w:numId w:val="15"/>
        </w:numPr>
        <w:tabs>
          <w:tab w:val="clear" w:pos="567"/>
        </w:tabs>
        <w:spacing w:line="240" w:lineRule="auto"/>
        <w:ind w:left="1276" w:hanging="283"/>
        <w:rPr>
          <w:noProof/>
          <w:color w:val="000000" w:themeColor="text1"/>
          <w:szCs w:val="22"/>
        </w:rPr>
      </w:pPr>
      <w:r w:rsidRPr="00C004BA">
        <w:rPr>
          <w:color w:val="000000" w:themeColor="text1"/>
          <w:szCs w:val="22"/>
        </w:rPr>
        <w:t>Ogluo 0,5 mg injektionsvätska, lösning i förfylld injektionspenna</w:t>
      </w:r>
    </w:p>
    <w:p w14:paraId="610E802C" w14:textId="77777777" w:rsidR="00E30D77" w:rsidRPr="00C004BA" w:rsidRDefault="0011658D" w:rsidP="00E30D77">
      <w:pPr>
        <w:tabs>
          <w:tab w:val="clear" w:pos="567"/>
        </w:tabs>
        <w:spacing w:line="240" w:lineRule="auto"/>
        <w:ind w:left="1276"/>
        <w:rPr>
          <w:noProof/>
          <w:color w:val="000000" w:themeColor="text1"/>
          <w:szCs w:val="22"/>
        </w:rPr>
      </w:pPr>
      <w:r w:rsidRPr="00C004BA">
        <w:rPr>
          <w:color w:val="000000" w:themeColor="text1"/>
          <w:szCs w:val="22"/>
        </w:rPr>
        <w:t>Varje förfylld penna innehåller 0,5 mg glukagon i 0,1 ml.</w:t>
      </w:r>
    </w:p>
    <w:p w14:paraId="610E802D" w14:textId="77777777" w:rsidR="00E30D77" w:rsidRPr="00C004BA" w:rsidRDefault="0011658D" w:rsidP="00E30D77">
      <w:pPr>
        <w:pStyle w:val="ListParagraph"/>
        <w:numPr>
          <w:ilvl w:val="0"/>
          <w:numId w:val="15"/>
        </w:numPr>
        <w:tabs>
          <w:tab w:val="clear" w:pos="567"/>
        </w:tabs>
        <w:spacing w:line="240" w:lineRule="auto"/>
        <w:ind w:left="1276" w:hanging="283"/>
        <w:rPr>
          <w:noProof/>
          <w:color w:val="000000" w:themeColor="text1"/>
          <w:szCs w:val="22"/>
        </w:rPr>
      </w:pPr>
      <w:r w:rsidRPr="00C004BA">
        <w:rPr>
          <w:color w:val="000000" w:themeColor="text1"/>
          <w:szCs w:val="22"/>
        </w:rPr>
        <w:t>Ogluo 1 mg injektionsvätska, lösning i förfylld injektionspenna</w:t>
      </w:r>
    </w:p>
    <w:p w14:paraId="610E802E" w14:textId="77777777" w:rsidR="00E30D77" w:rsidRPr="008C6573" w:rsidRDefault="0011658D" w:rsidP="00E30D77">
      <w:pPr>
        <w:tabs>
          <w:tab w:val="clear" w:pos="567"/>
        </w:tabs>
        <w:spacing w:line="240" w:lineRule="auto"/>
        <w:ind w:left="720" w:firstLine="556"/>
        <w:rPr>
          <w:noProof/>
          <w:color w:val="000000" w:themeColor="text1"/>
          <w:szCs w:val="22"/>
        </w:rPr>
      </w:pPr>
      <w:r w:rsidRPr="008C6573">
        <w:rPr>
          <w:color w:val="000000" w:themeColor="text1"/>
          <w:szCs w:val="22"/>
        </w:rPr>
        <w:t>Varje förfylld penna innehåller 1 mg glukagon i 0,2 ml.</w:t>
      </w:r>
    </w:p>
    <w:p w14:paraId="610E802F" w14:textId="77777777" w:rsidR="00E30D77" w:rsidRPr="00C004BA" w:rsidRDefault="00E30D77" w:rsidP="00E30D77">
      <w:pPr>
        <w:tabs>
          <w:tab w:val="clear" w:pos="567"/>
        </w:tabs>
        <w:spacing w:line="240" w:lineRule="auto"/>
        <w:ind w:left="1134"/>
        <w:contextualSpacing/>
        <w:rPr>
          <w:noProof/>
          <w:szCs w:val="22"/>
        </w:rPr>
      </w:pPr>
    </w:p>
    <w:p w14:paraId="610E803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Övriga innehållsämnen är trehalosdihydrat, dimetylsulfoxid (DMSO), svavelsyra och vatten för injektionsvätskor.</w:t>
      </w:r>
    </w:p>
    <w:p w14:paraId="610E8031" w14:textId="77777777" w:rsidR="00E30D77" w:rsidRPr="00C004BA" w:rsidRDefault="00E30D77" w:rsidP="00E30D77">
      <w:pPr>
        <w:rPr>
          <w:b/>
          <w:bCs/>
          <w:noProof/>
        </w:rPr>
      </w:pPr>
    </w:p>
    <w:p w14:paraId="610E8032" w14:textId="77777777" w:rsidR="00E30D77" w:rsidRPr="00C004BA" w:rsidRDefault="0011658D" w:rsidP="00E30D77">
      <w:pPr>
        <w:keepNext/>
        <w:rPr>
          <w:b/>
          <w:bCs/>
          <w:noProof/>
        </w:rPr>
      </w:pPr>
      <w:r w:rsidRPr="00C004BA">
        <w:rPr>
          <w:b/>
          <w:bCs/>
        </w:rPr>
        <w:t>Läkemedlets utseende och förpackningsstorlekar</w:t>
      </w:r>
    </w:p>
    <w:p w14:paraId="610E8033" w14:textId="77777777" w:rsidR="00E30D77" w:rsidRPr="00C004BA" w:rsidRDefault="0011658D" w:rsidP="00E30D77">
      <w:pPr>
        <w:rPr>
          <w:noProof/>
        </w:rPr>
      </w:pPr>
      <w:r w:rsidRPr="00C004BA">
        <w:t>Ogluo är en klar, färglös till ljust gul lösning. Den levereras i en förfylld injektionspenna för engångsbruk, som är klar att användas och innehåller antingen 0,5 mg eller 1 mg glukagon. Varje penna är separat förpackad i en foliepåse. Fullständig förteckning över tillgängliga Ogluo-läkemedel finns nedan.</w:t>
      </w:r>
    </w:p>
    <w:p w14:paraId="610E8034" w14:textId="77777777" w:rsidR="00E30D77" w:rsidRPr="00C004BA" w:rsidRDefault="00E30D77" w:rsidP="00E30D77">
      <w:pPr>
        <w:rPr>
          <w:noProof/>
        </w:rPr>
      </w:pPr>
    </w:p>
    <w:p w14:paraId="610E8035"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Ogluo 0,5 mg injektionsvätska, lösning i förfylld injektionspenna, förpackning med 1 eller 2 st. förfyllda endospennor.</w:t>
      </w:r>
    </w:p>
    <w:p w14:paraId="610E8036" w14:textId="77777777" w:rsidR="00E30D77" w:rsidRPr="00C004BA" w:rsidRDefault="00E30D77" w:rsidP="00E30D77">
      <w:pPr>
        <w:tabs>
          <w:tab w:val="clear" w:pos="567"/>
        </w:tabs>
        <w:spacing w:line="240" w:lineRule="auto"/>
        <w:ind w:left="1134"/>
        <w:contextualSpacing/>
        <w:rPr>
          <w:noProof/>
          <w:szCs w:val="22"/>
        </w:rPr>
      </w:pPr>
    </w:p>
    <w:p w14:paraId="610E8037"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Ogluo 1 mg injektionsvätska, lösning i förfylld injektionspenna, förpackning med 1 eller 2 st. förfyllda endospennor.</w:t>
      </w:r>
    </w:p>
    <w:p w14:paraId="610E8038" w14:textId="77777777" w:rsidR="00E30D77" w:rsidRPr="00C004BA" w:rsidRDefault="00E30D77" w:rsidP="00E30D77">
      <w:pPr>
        <w:tabs>
          <w:tab w:val="clear" w:pos="567"/>
        </w:tabs>
        <w:spacing w:line="240" w:lineRule="auto"/>
        <w:ind w:left="360"/>
        <w:contextualSpacing/>
        <w:rPr>
          <w:bCs/>
          <w:noProof/>
        </w:rPr>
      </w:pPr>
    </w:p>
    <w:p w14:paraId="610E8039" w14:textId="77777777" w:rsidR="00E30D77" w:rsidRPr="00C004BA" w:rsidRDefault="00E30D77" w:rsidP="00E30D77">
      <w:pPr>
        <w:rPr>
          <w:b/>
          <w:bCs/>
          <w:noProof/>
          <w:color w:val="000000" w:themeColor="text1"/>
        </w:rPr>
      </w:pPr>
    </w:p>
    <w:p w14:paraId="610E803A" w14:textId="77777777" w:rsidR="00E30D77" w:rsidRPr="00C004BA" w:rsidRDefault="0011658D" w:rsidP="00E30D77">
      <w:pPr>
        <w:numPr>
          <w:ilvl w:val="12"/>
          <w:numId w:val="0"/>
        </w:numPr>
        <w:tabs>
          <w:tab w:val="clear" w:pos="567"/>
        </w:tabs>
        <w:spacing w:line="240" w:lineRule="auto"/>
        <w:ind w:right="-2"/>
        <w:rPr>
          <w:noProof/>
        </w:rPr>
      </w:pPr>
      <w:r w:rsidRPr="00C004BA">
        <w:lastRenderedPageBreak/>
        <w:t>Eventuellt kommer inte alla förpackningsstorlekar att marknadsföras.</w:t>
      </w:r>
    </w:p>
    <w:p w14:paraId="610E803B" w14:textId="77777777" w:rsidR="00E30D77" w:rsidRPr="00C004BA" w:rsidRDefault="00E30D77" w:rsidP="00E30D77">
      <w:pPr>
        <w:numPr>
          <w:ilvl w:val="12"/>
          <w:numId w:val="0"/>
        </w:numPr>
        <w:tabs>
          <w:tab w:val="clear" w:pos="567"/>
        </w:tabs>
        <w:spacing w:line="240" w:lineRule="auto"/>
        <w:ind w:right="-2"/>
        <w:rPr>
          <w:noProof/>
          <w:szCs w:val="22"/>
          <w:highlight w:val="yellow"/>
          <w:lang w:val="de-DE"/>
        </w:rPr>
      </w:pPr>
    </w:p>
    <w:p w14:paraId="610E803C" w14:textId="77777777" w:rsidR="00E30D77" w:rsidRPr="00C004BA" w:rsidRDefault="0011658D" w:rsidP="00E30D77">
      <w:pPr>
        <w:keepNext/>
        <w:numPr>
          <w:ilvl w:val="12"/>
          <w:numId w:val="0"/>
        </w:numPr>
        <w:tabs>
          <w:tab w:val="clear" w:pos="567"/>
        </w:tabs>
        <w:spacing w:line="240" w:lineRule="auto"/>
        <w:ind w:right="-2"/>
        <w:rPr>
          <w:b/>
        </w:rPr>
      </w:pPr>
      <w:r w:rsidRPr="00C004BA">
        <w:rPr>
          <w:b/>
        </w:rPr>
        <w:t>INNEHAVARE AV GODKÄNNANDE FÖR FÖRSÄLJNING</w:t>
      </w:r>
    </w:p>
    <w:p w14:paraId="2B0A5305" w14:textId="77777777" w:rsidR="0011658D" w:rsidRPr="00546D5E" w:rsidRDefault="0011658D" w:rsidP="0011658D">
      <w:pPr>
        <w:tabs>
          <w:tab w:val="clear" w:pos="567"/>
        </w:tabs>
        <w:spacing w:line="240" w:lineRule="auto"/>
        <w:rPr>
          <w:rFonts w:eastAsiaTheme="minorHAnsi"/>
          <w:szCs w:val="22"/>
          <w:lang w:val="de-DE"/>
        </w:rPr>
      </w:pPr>
      <w:r w:rsidRPr="00546D5E">
        <w:rPr>
          <w:rFonts w:eastAsiaTheme="minorHAnsi"/>
          <w:szCs w:val="22"/>
          <w:lang w:val="de-DE"/>
        </w:rPr>
        <w:t>Tetris Pharma B.V</w:t>
      </w:r>
    </w:p>
    <w:p w14:paraId="3942C0A1" w14:textId="77777777" w:rsidR="001035A3" w:rsidRPr="00546D5E" w:rsidRDefault="001035A3" w:rsidP="001035A3">
      <w:pPr>
        <w:jc w:val="both"/>
        <w:rPr>
          <w:rFonts w:cstheme="minorHAnsi"/>
          <w:szCs w:val="22"/>
        </w:rPr>
      </w:pPr>
      <w:r w:rsidRPr="00546D5E">
        <w:rPr>
          <w:rFonts w:cstheme="minorHAnsi"/>
          <w:szCs w:val="22"/>
        </w:rPr>
        <w:t>Bargelaan 200</w:t>
      </w:r>
    </w:p>
    <w:p w14:paraId="50E4B575" w14:textId="77777777" w:rsidR="001035A3" w:rsidRPr="00546D5E" w:rsidRDefault="001035A3" w:rsidP="001035A3">
      <w:pPr>
        <w:jc w:val="both"/>
        <w:rPr>
          <w:rFonts w:cstheme="minorHAnsi"/>
          <w:szCs w:val="22"/>
        </w:rPr>
      </w:pPr>
      <w:r w:rsidRPr="00546D5E">
        <w:rPr>
          <w:rFonts w:cstheme="minorHAnsi"/>
          <w:szCs w:val="22"/>
        </w:rPr>
        <w:t>Element Offices</w:t>
      </w:r>
    </w:p>
    <w:p w14:paraId="71122297" w14:textId="77777777" w:rsidR="001035A3" w:rsidRPr="00546D5E" w:rsidRDefault="001035A3" w:rsidP="001035A3">
      <w:pPr>
        <w:jc w:val="both"/>
        <w:rPr>
          <w:rFonts w:cstheme="minorHAnsi"/>
          <w:szCs w:val="22"/>
        </w:rPr>
      </w:pPr>
      <w:r w:rsidRPr="00546D5E">
        <w:rPr>
          <w:rFonts w:cstheme="minorHAnsi"/>
          <w:szCs w:val="22"/>
        </w:rPr>
        <w:t>2333CW Leiden</w:t>
      </w:r>
    </w:p>
    <w:p w14:paraId="610E8043" w14:textId="2DBDEBA6" w:rsidR="00E30D77" w:rsidRPr="00546D5E" w:rsidRDefault="0011658D" w:rsidP="00E30D77">
      <w:pPr>
        <w:spacing w:line="240" w:lineRule="auto"/>
        <w:rPr>
          <w:color w:val="202124"/>
          <w:szCs w:val="22"/>
          <w:lang w:eastAsia="en-GB"/>
        </w:rPr>
      </w:pPr>
      <w:r w:rsidRPr="00546D5E">
        <w:rPr>
          <w:color w:val="202124"/>
          <w:szCs w:val="22"/>
          <w:lang w:eastAsia="en-GB"/>
        </w:rPr>
        <w:t>Nederländerna</w:t>
      </w:r>
    </w:p>
    <w:p w14:paraId="6A0611B9" w14:textId="77777777" w:rsidR="002D3BF6" w:rsidRPr="00C004BA" w:rsidRDefault="002D3BF6" w:rsidP="00E30D77">
      <w:pPr>
        <w:spacing w:line="240" w:lineRule="auto"/>
        <w:rPr>
          <w:noProof/>
          <w:szCs w:val="22"/>
        </w:rPr>
      </w:pPr>
    </w:p>
    <w:p w14:paraId="610E8044" w14:textId="77777777" w:rsidR="00E30D77" w:rsidRPr="00C004BA" w:rsidRDefault="0011658D" w:rsidP="00E30D77">
      <w:pPr>
        <w:keepNext/>
        <w:spacing w:line="240" w:lineRule="auto"/>
        <w:rPr>
          <w:b/>
          <w:bCs/>
          <w:noProof/>
          <w:szCs w:val="22"/>
        </w:rPr>
      </w:pPr>
      <w:r w:rsidRPr="00C004BA">
        <w:rPr>
          <w:b/>
          <w:bCs/>
          <w:szCs w:val="22"/>
        </w:rPr>
        <w:t>Tillverkare:</w:t>
      </w:r>
    </w:p>
    <w:p w14:paraId="30F36ED7" w14:textId="77777777" w:rsidR="005C6BE7" w:rsidRPr="00F124CD" w:rsidRDefault="005C6BE7" w:rsidP="005C6BE7">
      <w:pPr>
        <w:rPr>
          <w:szCs w:val="22"/>
        </w:rPr>
      </w:pPr>
      <w:r w:rsidRPr="00F124CD">
        <w:rPr>
          <w:szCs w:val="22"/>
        </w:rPr>
        <w:t xml:space="preserve">AcertiPharma B.V., </w:t>
      </w:r>
    </w:p>
    <w:p w14:paraId="05F007E0" w14:textId="77777777" w:rsidR="005C6BE7" w:rsidRPr="00F124CD" w:rsidRDefault="005C6BE7" w:rsidP="005C6BE7">
      <w:pPr>
        <w:rPr>
          <w:szCs w:val="22"/>
        </w:rPr>
      </w:pPr>
      <w:r w:rsidRPr="00F124CD">
        <w:rPr>
          <w:szCs w:val="22"/>
        </w:rPr>
        <w:t>Boschstraat 51,</w:t>
      </w:r>
    </w:p>
    <w:p w14:paraId="646AC0B7" w14:textId="77777777" w:rsidR="005C6BE7" w:rsidRDefault="005C6BE7" w:rsidP="005C6BE7">
      <w:r w:rsidRPr="00F124CD">
        <w:rPr>
          <w:szCs w:val="22"/>
        </w:rPr>
        <w:t xml:space="preserve">Breda, 4811 GC, </w:t>
      </w:r>
    </w:p>
    <w:p w14:paraId="6E7009FD" w14:textId="77777777" w:rsidR="005C6BE7" w:rsidRDefault="005C6BE7" w:rsidP="005C6BE7">
      <w:pPr>
        <w:spacing w:line="240" w:lineRule="auto"/>
        <w:rPr>
          <w:color w:val="202124"/>
          <w:szCs w:val="22"/>
          <w:lang w:eastAsia="en-GB"/>
        </w:rPr>
      </w:pPr>
      <w:r w:rsidRPr="00B70453">
        <w:rPr>
          <w:color w:val="202124"/>
          <w:szCs w:val="22"/>
          <w:lang w:eastAsia="en-GB"/>
        </w:rPr>
        <w:t>Nederländerna</w:t>
      </w:r>
    </w:p>
    <w:p w14:paraId="68AAC049" w14:textId="77777777" w:rsidR="00550C52" w:rsidRPr="00B70453" w:rsidRDefault="00550C52" w:rsidP="0071305D">
      <w:pPr>
        <w:spacing w:line="240" w:lineRule="auto"/>
        <w:rPr>
          <w:noProof/>
          <w:szCs w:val="22"/>
        </w:rPr>
      </w:pPr>
    </w:p>
    <w:p w14:paraId="7A77C692" w14:textId="5A6D178B" w:rsidR="007259FB" w:rsidRPr="00E06F1D" w:rsidRDefault="007259FB" w:rsidP="007259FB">
      <w:pPr>
        <w:tabs>
          <w:tab w:val="left" w:pos="1701"/>
        </w:tabs>
        <w:rPr>
          <w:strike/>
          <w:rPrChange w:id="20" w:author="Author">
            <w:rPr/>
          </w:rPrChange>
        </w:rPr>
      </w:pPr>
      <w:r w:rsidRPr="00E06F1D">
        <w:rPr>
          <w:strike/>
          <w:rPrChange w:id="21" w:author="Author">
            <w:rPr/>
          </w:rPrChange>
        </w:rPr>
        <w:t>Manufacturing Packaging Farmaca (MPF) B.V.</w:t>
      </w:r>
    </w:p>
    <w:p w14:paraId="6009D04A" w14:textId="283680A4" w:rsidR="007259FB" w:rsidRPr="00E06F1D" w:rsidRDefault="007259FB" w:rsidP="007259FB">
      <w:pPr>
        <w:tabs>
          <w:tab w:val="left" w:pos="1701"/>
        </w:tabs>
        <w:rPr>
          <w:strike/>
          <w:rPrChange w:id="22" w:author="Author">
            <w:rPr/>
          </w:rPrChange>
        </w:rPr>
      </w:pPr>
      <w:r w:rsidRPr="00E06F1D">
        <w:rPr>
          <w:strike/>
          <w:rPrChange w:id="23" w:author="Author">
            <w:rPr/>
          </w:rPrChange>
        </w:rPr>
        <w:t>Neptunus 12</w:t>
      </w:r>
    </w:p>
    <w:p w14:paraId="73888D75" w14:textId="52BB4FBC" w:rsidR="007259FB" w:rsidRPr="00E06F1D" w:rsidRDefault="007259FB" w:rsidP="007259FB">
      <w:pPr>
        <w:tabs>
          <w:tab w:val="left" w:pos="1701"/>
        </w:tabs>
        <w:rPr>
          <w:strike/>
          <w:rPrChange w:id="24" w:author="Author">
            <w:rPr/>
          </w:rPrChange>
        </w:rPr>
      </w:pPr>
      <w:r w:rsidRPr="00E06F1D">
        <w:rPr>
          <w:strike/>
          <w:rPrChange w:id="25" w:author="Author">
            <w:rPr/>
          </w:rPrChange>
        </w:rPr>
        <w:t>Heerenveen, 8448CN</w:t>
      </w:r>
    </w:p>
    <w:p w14:paraId="610E804B" w14:textId="5F45C9C3" w:rsidR="00E30D77" w:rsidRPr="00E06F1D" w:rsidRDefault="007259FB" w:rsidP="00E30D77">
      <w:pPr>
        <w:numPr>
          <w:ilvl w:val="12"/>
          <w:numId w:val="0"/>
        </w:numPr>
        <w:tabs>
          <w:tab w:val="clear" w:pos="567"/>
        </w:tabs>
        <w:spacing w:line="240" w:lineRule="auto"/>
        <w:ind w:right="-2"/>
        <w:rPr>
          <w:strike/>
          <w:color w:val="202124"/>
          <w:sz w:val="24"/>
          <w:szCs w:val="24"/>
          <w:lang w:eastAsia="en-GB"/>
          <w:rPrChange w:id="26" w:author="Author">
            <w:rPr>
              <w:color w:val="202124"/>
              <w:sz w:val="24"/>
              <w:szCs w:val="24"/>
              <w:lang w:eastAsia="en-GB"/>
            </w:rPr>
          </w:rPrChange>
        </w:rPr>
      </w:pPr>
      <w:r w:rsidRPr="00E06F1D">
        <w:rPr>
          <w:strike/>
          <w:color w:val="202124"/>
          <w:sz w:val="24"/>
          <w:szCs w:val="24"/>
          <w:lang w:eastAsia="en-GB"/>
          <w:rPrChange w:id="27" w:author="Author">
            <w:rPr>
              <w:color w:val="202124"/>
              <w:sz w:val="24"/>
              <w:szCs w:val="24"/>
              <w:lang w:eastAsia="en-GB"/>
            </w:rPr>
          </w:rPrChange>
        </w:rPr>
        <w:t>Nederländerna</w:t>
      </w:r>
    </w:p>
    <w:p w14:paraId="610E804C" w14:textId="77777777" w:rsidR="00E30D77" w:rsidRPr="00C004BA" w:rsidRDefault="00E30D77" w:rsidP="00E30D77">
      <w:pPr>
        <w:spacing w:line="240" w:lineRule="auto"/>
        <w:rPr>
          <w:noProof/>
          <w:szCs w:val="22"/>
        </w:rPr>
      </w:pPr>
    </w:p>
    <w:p w14:paraId="610E804D" w14:textId="18EB0505" w:rsidR="00E30D77" w:rsidRDefault="0011658D" w:rsidP="00E30D77">
      <w:pPr>
        <w:rPr>
          <w:b/>
          <w:szCs w:val="22"/>
        </w:rPr>
      </w:pPr>
      <w:r w:rsidRPr="00C004BA">
        <w:rPr>
          <w:b/>
          <w:szCs w:val="22"/>
        </w:rPr>
        <w:t>Denna bipacksedel ändrades senast</w:t>
      </w:r>
      <w:r w:rsidR="003B1871">
        <w:rPr>
          <w:b/>
          <w:szCs w:val="22"/>
        </w:rPr>
        <w:t xml:space="preserve">: </w:t>
      </w:r>
    </w:p>
    <w:p w14:paraId="610E804E" w14:textId="0505B56D" w:rsidR="00E30D77" w:rsidRDefault="00E30D77" w:rsidP="00E30D77">
      <w:pPr>
        <w:rPr>
          <w:b/>
          <w:szCs w:val="22"/>
        </w:rPr>
      </w:pPr>
    </w:p>
    <w:p w14:paraId="470DD191" w14:textId="77777777" w:rsidR="001A6E8E" w:rsidRPr="00C004BA" w:rsidRDefault="001A6E8E" w:rsidP="00E30D77">
      <w:pPr>
        <w:rPr>
          <w:b/>
          <w:noProof/>
          <w:szCs w:val="22"/>
        </w:rPr>
      </w:pPr>
    </w:p>
    <w:p w14:paraId="586C9C2C" w14:textId="116D4AD7" w:rsidR="001035A3" w:rsidRPr="00C004BA" w:rsidRDefault="0011658D" w:rsidP="00E30D77">
      <w:pPr>
        <w:keepNext/>
        <w:numPr>
          <w:ilvl w:val="12"/>
          <w:numId w:val="0"/>
        </w:numPr>
        <w:tabs>
          <w:tab w:val="clear" w:pos="567"/>
        </w:tabs>
        <w:spacing w:line="240" w:lineRule="auto"/>
        <w:ind w:right="-2"/>
        <w:rPr>
          <w:b/>
          <w:szCs w:val="22"/>
        </w:rPr>
      </w:pPr>
      <w:r w:rsidRPr="00C004BA">
        <w:rPr>
          <w:b/>
          <w:szCs w:val="22"/>
        </w:rPr>
        <w:t>Övriga informationskällor</w:t>
      </w:r>
    </w:p>
    <w:p w14:paraId="610E8050" w14:textId="77777777" w:rsidR="00E30D77" w:rsidRPr="00C004BA" w:rsidRDefault="00E30D77" w:rsidP="00E30D77">
      <w:pPr>
        <w:keepNext/>
        <w:numPr>
          <w:ilvl w:val="12"/>
          <w:numId w:val="0"/>
        </w:numPr>
        <w:spacing w:line="240" w:lineRule="auto"/>
        <w:ind w:right="-2"/>
        <w:rPr>
          <w:szCs w:val="22"/>
        </w:rPr>
      </w:pPr>
    </w:p>
    <w:p w14:paraId="610E8053" w14:textId="7221585A" w:rsidR="002D3BF6" w:rsidRDefault="00CE5DE2">
      <w:pPr>
        <w:tabs>
          <w:tab w:val="clear" w:pos="567"/>
        </w:tabs>
        <w:spacing w:line="240" w:lineRule="auto"/>
      </w:pPr>
      <w:r w:rsidRPr="00C004BA">
        <w:t xml:space="preserve">Ytterligare information om detta läkemedel finns på Europeiska läkemedelsmyndighetens webbplats </w:t>
      </w:r>
      <w:hyperlink r:id="rId42" w:history="1">
        <w:r w:rsidRPr="00C004BA">
          <w:rPr>
            <w:rStyle w:val="Hyperlink"/>
            <w:szCs w:val="22"/>
          </w:rPr>
          <w:t>http://www.ema.europa.eu</w:t>
        </w:r>
      </w:hyperlink>
      <w:r w:rsidR="002D3BF6" w:rsidRPr="002D3BF6">
        <w:rPr>
          <w:color w:val="000000"/>
          <w:szCs w:val="22"/>
        </w:rPr>
        <w:t xml:space="preserve"> </w:t>
      </w:r>
      <w:r w:rsidR="002D3BF6" w:rsidRPr="002D3BF6">
        <w:rPr>
          <w:szCs w:val="22"/>
        </w:rPr>
        <w:br w:type="page"/>
      </w:r>
    </w:p>
    <w:p w14:paraId="1A3AB84A" w14:textId="77777777" w:rsidR="00E30D77" w:rsidRPr="00C004BA" w:rsidRDefault="00E30D77" w:rsidP="002D3BF6">
      <w:pPr>
        <w:numPr>
          <w:ilvl w:val="12"/>
          <w:numId w:val="0"/>
        </w:numPr>
        <w:tabs>
          <w:tab w:val="clear" w:pos="567"/>
        </w:tabs>
        <w:spacing w:line="240" w:lineRule="auto"/>
      </w:pPr>
    </w:p>
    <w:p w14:paraId="610E8054" w14:textId="77777777" w:rsidR="00E30D77" w:rsidRPr="00C004BA" w:rsidRDefault="0011658D" w:rsidP="00E30D77">
      <w:pPr>
        <w:pStyle w:val="Header2"/>
        <w:ind w:left="0" w:firstLine="0"/>
        <w:jc w:val="center"/>
      </w:pPr>
      <w:r w:rsidRPr="00C004BA">
        <w:t>Bipacksedel: Information till användaren</w:t>
      </w:r>
    </w:p>
    <w:p w14:paraId="610E8055" w14:textId="77777777" w:rsidR="00E30D77" w:rsidRPr="00C004BA" w:rsidRDefault="00E30D77" w:rsidP="00E30D77">
      <w:pPr>
        <w:numPr>
          <w:ilvl w:val="12"/>
          <w:numId w:val="0"/>
        </w:numPr>
        <w:tabs>
          <w:tab w:val="clear" w:pos="567"/>
        </w:tabs>
        <w:spacing w:line="240" w:lineRule="auto"/>
        <w:jc w:val="center"/>
        <w:rPr>
          <w:noProof/>
        </w:rPr>
      </w:pPr>
    </w:p>
    <w:p w14:paraId="610E8056" w14:textId="77777777" w:rsidR="00E30D77" w:rsidRPr="00C004BA" w:rsidRDefault="0011658D" w:rsidP="00E30D77">
      <w:pPr>
        <w:numPr>
          <w:ilvl w:val="12"/>
          <w:numId w:val="0"/>
        </w:numPr>
        <w:tabs>
          <w:tab w:val="clear" w:pos="567"/>
        </w:tabs>
        <w:spacing w:line="240" w:lineRule="auto"/>
        <w:jc w:val="center"/>
        <w:rPr>
          <w:b/>
          <w:noProof/>
        </w:rPr>
      </w:pPr>
      <w:r w:rsidRPr="00C004BA">
        <w:rPr>
          <w:b/>
        </w:rPr>
        <w:t>Ogluo 0,5 mg injektionsvätska, lösning i förfylld spruta</w:t>
      </w:r>
    </w:p>
    <w:p w14:paraId="610E8057" w14:textId="77777777" w:rsidR="00E30D77" w:rsidRPr="00C004BA" w:rsidRDefault="0011658D" w:rsidP="00E30D77">
      <w:pPr>
        <w:numPr>
          <w:ilvl w:val="12"/>
          <w:numId w:val="0"/>
        </w:numPr>
        <w:tabs>
          <w:tab w:val="clear" w:pos="567"/>
        </w:tabs>
        <w:spacing w:line="240" w:lineRule="auto"/>
        <w:jc w:val="center"/>
        <w:rPr>
          <w:b/>
          <w:noProof/>
        </w:rPr>
      </w:pPr>
      <w:r w:rsidRPr="00C004BA">
        <w:rPr>
          <w:b/>
        </w:rPr>
        <w:t>Ogluo 1 mg injektionsvätska, lösning i förfylld spruta</w:t>
      </w:r>
    </w:p>
    <w:p w14:paraId="610E8058" w14:textId="77777777" w:rsidR="00E30D77" w:rsidRPr="00C004BA" w:rsidRDefault="0011658D" w:rsidP="00E30D77">
      <w:pPr>
        <w:numPr>
          <w:ilvl w:val="12"/>
          <w:numId w:val="0"/>
        </w:numPr>
        <w:tabs>
          <w:tab w:val="clear" w:pos="567"/>
        </w:tabs>
        <w:spacing w:line="240" w:lineRule="auto"/>
        <w:jc w:val="center"/>
        <w:rPr>
          <w:bCs/>
          <w:noProof/>
        </w:rPr>
      </w:pPr>
      <w:r w:rsidRPr="00C004BA">
        <w:t>glukagon</w:t>
      </w:r>
    </w:p>
    <w:p w14:paraId="610E8059" w14:textId="77777777" w:rsidR="00E30D77" w:rsidRPr="00C004BA" w:rsidRDefault="00E30D77" w:rsidP="00E30D77">
      <w:pPr>
        <w:tabs>
          <w:tab w:val="clear" w:pos="567"/>
        </w:tabs>
        <w:spacing w:line="240" w:lineRule="auto"/>
        <w:rPr>
          <w:noProof/>
          <w:highlight w:val="yellow"/>
        </w:rPr>
      </w:pPr>
    </w:p>
    <w:p w14:paraId="610E805A" w14:textId="77777777" w:rsidR="00E30D77" w:rsidRPr="00C004BA" w:rsidRDefault="00E30D77" w:rsidP="00E30D77">
      <w:pPr>
        <w:tabs>
          <w:tab w:val="clear" w:pos="567"/>
        </w:tabs>
        <w:spacing w:line="240" w:lineRule="auto"/>
        <w:rPr>
          <w:noProof/>
        </w:rPr>
      </w:pPr>
    </w:p>
    <w:p w14:paraId="610E805B" w14:textId="77777777" w:rsidR="00E30D77" w:rsidRPr="00C004BA" w:rsidRDefault="0011658D" w:rsidP="00E30D77">
      <w:pPr>
        <w:pStyle w:val="Header2"/>
        <w:ind w:left="0" w:firstLine="0"/>
      </w:pPr>
      <w:r w:rsidRPr="00C004BA">
        <w:t>Läs noga igenom denna bipacksedel innan du börjar använda detta läkemedel. Den innehåller information som är viktig för dig.</w:t>
      </w:r>
    </w:p>
    <w:p w14:paraId="610E805C" w14:textId="77777777" w:rsidR="00E30D77" w:rsidRPr="00C004BA" w:rsidRDefault="00E30D77" w:rsidP="00E30D77"/>
    <w:p w14:paraId="610E805D"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Spara denna information, du kan behöva läsa den igen.</w:t>
      </w:r>
    </w:p>
    <w:p w14:paraId="610E805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Om du har ytterligare frågor, vänd dig till läkare, apotekspersonal eller sjuksköterska.</w:t>
      </w:r>
    </w:p>
    <w:p w14:paraId="610E805F"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Detta läkemedel har ordinerats enbart åt dig. Ge det inte till andra. Det kan skada dem, även om de uppvisar sjukdomstecken som liknar dina.</w:t>
      </w:r>
    </w:p>
    <w:p w14:paraId="610E806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Om du får biverkningar, tala med läkare. Detta gäller även eventuella biverkningar som inte nämns i denna information. Se avsnitt 4.</w:t>
      </w:r>
    </w:p>
    <w:p w14:paraId="610E8061" w14:textId="77777777" w:rsidR="00E30D77" w:rsidRPr="00C004BA" w:rsidRDefault="00E30D77" w:rsidP="00E30D77"/>
    <w:p w14:paraId="610E8062" w14:textId="77777777" w:rsidR="00E30D77" w:rsidRPr="00C004BA" w:rsidRDefault="0011658D" w:rsidP="00E30D77">
      <w:pPr>
        <w:pStyle w:val="Header2"/>
        <w:keepNext/>
      </w:pPr>
      <w:r w:rsidRPr="00C004BA">
        <w:t>I denna bipacksedel finns information om följande:</w:t>
      </w:r>
    </w:p>
    <w:p w14:paraId="610E8063" w14:textId="77777777" w:rsidR="00E30D77" w:rsidRPr="00C004BA" w:rsidRDefault="00E30D77" w:rsidP="00E30D77">
      <w:pPr>
        <w:keepNext/>
        <w:rPr>
          <w:noProof/>
        </w:rPr>
      </w:pPr>
    </w:p>
    <w:p w14:paraId="610E8064" w14:textId="77777777" w:rsidR="00E30D77" w:rsidRPr="00C004BA" w:rsidRDefault="0011658D" w:rsidP="00E30D77">
      <w:pPr>
        <w:pStyle w:val="Style11"/>
        <w:numPr>
          <w:ilvl w:val="0"/>
          <w:numId w:val="37"/>
        </w:numPr>
      </w:pPr>
      <w:r w:rsidRPr="00C004BA">
        <w:t>Vad Ogluo är och vad det används för</w:t>
      </w:r>
    </w:p>
    <w:p w14:paraId="610E8065" w14:textId="77777777" w:rsidR="00E30D77" w:rsidRPr="00C004BA" w:rsidRDefault="0011658D" w:rsidP="00E30D77">
      <w:pPr>
        <w:pStyle w:val="Style11"/>
      </w:pPr>
      <w:r w:rsidRPr="00C004BA">
        <w:t>Vad du behöver veta innan du använder Ogluo</w:t>
      </w:r>
    </w:p>
    <w:p w14:paraId="610E8066" w14:textId="77777777" w:rsidR="00E30D77" w:rsidRPr="00C004BA" w:rsidRDefault="0011658D" w:rsidP="00E30D77">
      <w:pPr>
        <w:pStyle w:val="Style11"/>
      </w:pPr>
      <w:r w:rsidRPr="00C004BA">
        <w:t>Hur du använder Ogluo</w:t>
      </w:r>
    </w:p>
    <w:p w14:paraId="610E8067" w14:textId="77777777" w:rsidR="00E30D77" w:rsidRPr="00C004BA" w:rsidRDefault="0011658D" w:rsidP="00E30D77">
      <w:pPr>
        <w:pStyle w:val="Style11"/>
      </w:pPr>
      <w:r w:rsidRPr="00C004BA">
        <w:t>Eventuella biverkningar</w:t>
      </w:r>
    </w:p>
    <w:p w14:paraId="610E8068" w14:textId="77777777" w:rsidR="00E30D77" w:rsidRPr="00C004BA" w:rsidRDefault="0011658D" w:rsidP="00E30D77">
      <w:pPr>
        <w:pStyle w:val="Style11"/>
      </w:pPr>
      <w:r w:rsidRPr="00C004BA">
        <w:t>Hur Ogluo ska förvaras</w:t>
      </w:r>
    </w:p>
    <w:p w14:paraId="610E8069" w14:textId="77777777" w:rsidR="00E30D77" w:rsidRPr="00C004BA" w:rsidRDefault="0011658D" w:rsidP="00E30D77">
      <w:pPr>
        <w:pStyle w:val="Style11"/>
      </w:pPr>
      <w:r w:rsidRPr="00C004BA">
        <w:t>Förpackningens innehåll och övriga upplysningar</w:t>
      </w:r>
    </w:p>
    <w:p w14:paraId="610E806A" w14:textId="77777777" w:rsidR="00E30D77" w:rsidRPr="00C004BA" w:rsidRDefault="00E30D77" w:rsidP="00E30D77">
      <w:pPr>
        <w:numPr>
          <w:ilvl w:val="12"/>
          <w:numId w:val="0"/>
        </w:numPr>
        <w:tabs>
          <w:tab w:val="clear" w:pos="567"/>
        </w:tabs>
        <w:spacing w:line="240" w:lineRule="auto"/>
        <w:rPr>
          <w:noProof/>
          <w:szCs w:val="22"/>
          <w:highlight w:val="yellow"/>
        </w:rPr>
      </w:pPr>
    </w:p>
    <w:p w14:paraId="610E806B" w14:textId="77777777" w:rsidR="00E30D77" w:rsidRPr="00C004BA" w:rsidRDefault="00E30D77" w:rsidP="00E30D77">
      <w:pPr>
        <w:numPr>
          <w:ilvl w:val="12"/>
          <w:numId w:val="0"/>
        </w:numPr>
        <w:tabs>
          <w:tab w:val="clear" w:pos="567"/>
        </w:tabs>
        <w:spacing w:line="240" w:lineRule="auto"/>
        <w:rPr>
          <w:noProof/>
          <w:szCs w:val="22"/>
        </w:rPr>
      </w:pPr>
    </w:p>
    <w:p w14:paraId="610E806C" w14:textId="77777777" w:rsidR="00E30D77" w:rsidRPr="00C004BA" w:rsidRDefault="0011658D" w:rsidP="00E30D77">
      <w:pPr>
        <w:pStyle w:val="Style10"/>
        <w:numPr>
          <w:ilvl w:val="0"/>
          <w:numId w:val="35"/>
        </w:numPr>
        <w:ind w:left="567" w:hanging="567"/>
      </w:pPr>
      <w:r w:rsidRPr="00C004BA">
        <w:t>Vad Ogluo är och vad det används för</w:t>
      </w:r>
    </w:p>
    <w:p w14:paraId="610E806D" w14:textId="77777777" w:rsidR="00E30D77" w:rsidRPr="00C004BA" w:rsidRDefault="00E30D77" w:rsidP="00E30D77">
      <w:pPr>
        <w:keepNext/>
        <w:numPr>
          <w:ilvl w:val="12"/>
          <w:numId w:val="0"/>
        </w:numPr>
        <w:tabs>
          <w:tab w:val="clear" w:pos="567"/>
        </w:tabs>
        <w:spacing w:line="240" w:lineRule="auto"/>
        <w:rPr>
          <w:noProof/>
          <w:szCs w:val="22"/>
          <w:highlight w:val="yellow"/>
        </w:rPr>
      </w:pPr>
    </w:p>
    <w:p w14:paraId="610E806E" w14:textId="77777777" w:rsidR="00E30D77" w:rsidRPr="00C004BA" w:rsidRDefault="0011658D" w:rsidP="00E30D77">
      <w:pPr>
        <w:numPr>
          <w:ilvl w:val="12"/>
          <w:numId w:val="0"/>
        </w:numPr>
        <w:tabs>
          <w:tab w:val="clear" w:pos="567"/>
        </w:tabs>
        <w:spacing w:line="240" w:lineRule="auto"/>
        <w:rPr>
          <w:noProof/>
        </w:rPr>
      </w:pPr>
      <w:r w:rsidRPr="00C004BA">
        <w:t>Ogluo innehåller den aktiva substansen glukagon, som tillhör en grupp läkemedel kalla</w:t>
      </w:r>
      <w:r>
        <w:t>de</w:t>
      </w:r>
      <w:r w:rsidRPr="00C004BA">
        <w:t xml:space="preserve"> glykogenolytiska hormoner.</w:t>
      </w:r>
    </w:p>
    <w:p w14:paraId="610E806F" w14:textId="77777777" w:rsidR="00E30D77" w:rsidRPr="00C004BA" w:rsidRDefault="00E30D77" w:rsidP="00E30D77">
      <w:pPr>
        <w:numPr>
          <w:ilvl w:val="12"/>
          <w:numId w:val="0"/>
        </w:numPr>
        <w:tabs>
          <w:tab w:val="clear" w:pos="567"/>
        </w:tabs>
        <w:spacing w:line="240" w:lineRule="auto"/>
        <w:rPr>
          <w:noProof/>
        </w:rPr>
      </w:pPr>
    </w:p>
    <w:p w14:paraId="610E8070" w14:textId="77777777" w:rsidR="00E30D77" w:rsidRPr="00C004BA" w:rsidRDefault="0011658D" w:rsidP="00E30D77">
      <w:pPr>
        <w:numPr>
          <w:ilvl w:val="12"/>
          <w:numId w:val="0"/>
        </w:numPr>
        <w:tabs>
          <w:tab w:val="clear" w:pos="567"/>
        </w:tabs>
        <w:spacing w:line="240" w:lineRule="auto"/>
        <w:rPr>
          <w:noProof/>
        </w:rPr>
      </w:pPr>
      <w:r w:rsidRPr="00C004BA">
        <w:t>Det används för att behandla allvarlig hypoglykemi (mycket lågt blodsocker) hos personer med diabetes. Det är avsett för vuxna, ungdomar och barn från 2 års ålder.</w:t>
      </w:r>
    </w:p>
    <w:p w14:paraId="610E8071" w14:textId="77777777" w:rsidR="00E30D77" w:rsidRPr="00C004BA" w:rsidRDefault="00E30D77" w:rsidP="00E30D77">
      <w:pPr>
        <w:numPr>
          <w:ilvl w:val="12"/>
          <w:numId w:val="0"/>
        </w:numPr>
        <w:tabs>
          <w:tab w:val="clear" w:pos="567"/>
        </w:tabs>
        <w:spacing w:line="240" w:lineRule="auto"/>
        <w:rPr>
          <w:noProof/>
          <w:szCs w:val="22"/>
          <w:highlight w:val="yellow"/>
        </w:rPr>
      </w:pPr>
    </w:p>
    <w:p w14:paraId="610E8072" w14:textId="77777777" w:rsidR="00E30D77" w:rsidRPr="00C004BA" w:rsidRDefault="0011658D" w:rsidP="00E30D77">
      <w:pPr>
        <w:tabs>
          <w:tab w:val="clear" w:pos="567"/>
        </w:tabs>
        <w:spacing w:line="240" w:lineRule="auto"/>
        <w:ind w:right="-2"/>
        <w:rPr>
          <w:noProof/>
        </w:rPr>
      </w:pPr>
      <w:r w:rsidRPr="00C004BA">
        <w:t>Ogluo är en förfylld spruta som är färdig att användas och innehåller en engångsdos av den aktiva substansen glukagon. Det ges som subkutan injektion, dvs. läkemedlets ges under huden med hjälp av en nål.</w:t>
      </w:r>
    </w:p>
    <w:p w14:paraId="610E8073" w14:textId="77777777" w:rsidR="00E30D77" w:rsidRPr="00C004BA" w:rsidRDefault="00E30D77" w:rsidP="00E30D77">
      <w:pPr>
        <w:tabs>
          <w:tab w:val="clear" w:pos="567"/>
        </w:tabs>
        <w:spacing w:line="240" w:lineRule="auto"/>
        <w:ind w:right="-2"/>
        <w:rPr>
          <w:noProof/>
        </w:rPr>
      </w:pPr>
    </w:p>
    <w:p w14:paraId="610E8074" w14:textId="77777777" w:rsidR="00E30D77" w:rsidRPr="00C004BA" w:rsidRDefault="0011658D" w:rsidP="00E30D77">
      <w:pPr>
        <w:tabs>
          <w:tab w:val="clear" w:pos="567"/>
        </w:tabs>
        <w:spacing w:line="240" w:lineRule="auto"/>
        <w:ind w:right="-2"/>
        <w:rPr>
          <w:noProof/>
          <w:szCs w:val="22"/>
          <w:highlight w:val="yellow"/>
        </w:rPr>
      </w:pPr>
      <w:r w:rsidRPr="00C004BA">
        <w:t>Glukagon är ett naturligt hormon som tillverkas av bukspottkörteln. Det har motsatt effekt till insulin i kroppen. Det hjälper levern att omvandla lagrat socker i levern, så kallat glykogen, till glukos (socker). Glukos frisätts sedan till blodet varpå blodsockernivån ökar och följderna av hypoglykemin minskar.</w:t>
      </w:r>
    </w:p>
    <w:p w14:paraId="610E8075" w14:textId="77777777" w:rsidR="00E30D77" w:rsidRPr="00C004BA" w:rsidRDefault="00E30D77" w:rsidP="00E30D77">
      <w:pPr>
        <w:tabs>
          <w:tab w:val="clear" w:pos="567"/>
        </w:tabs>
        <w:spacing w:line="240" w:lineRule="auto"/>
        <w:ind w:right="-2"/>
        <w:rPr>
          <w:b/>
          <w:bCs/>
          <w:noProof/>
          <w:szCs w:val="22"/>
        </w:rPr>
      </w:pPr>
    </w:p>
    <w:p w14:paraId="610E8076" w14:textId="77777777" w:rsidR="00E30D77" w:rsidRPr="00C004BA" w:rsidRDefault="0011658D" w:rsidP="00E30D77">
      <w:pPr>
        <w:tabs>
          <w:tab w:val="clear" w:pos="567"/>
        </w:tabs>
        <w:spacing w:line="240" w:lineRule="auto"/>
        <w:ind w:right="-2"/>
        <w:rPr>
          <w:b/>
          <w:bCs/>
          <w:noProof/>
          <w:szCs w:val="22"/>
        </w:rPr>
      </w:pPr>
      <w:r w:rsidRPr="00C004BA">
        <w:rPr>
          <w:b/>
          <w:bCs/>
          <w:szCs w:val="22"/>
        </w:rPr>
        <w:t>Information om hypoglykemi</w:t>
      </w:r>
    </w:p>
    <w:p w14:paraId="610E8077" w14:textId="77777777" w:rsidR="00E30D77" w:rsidRPr="00C004BA" w:rsidRDefault="0011658D" w:rsidP="00E30D77">
      <w:pPr>
        <w:tabs>
          <w:tab w:val="clear" w:pos="567"/>
        </w:tabs>
        <w:spacing w:line="240" w:lineRule="auto"/>
        <w:ind w:right="-2"/>
        <w:rPr>
          <w:noProof/>
          <w:szCs w:val="22"/>
        </w:rPr>
      </w:pPr>
      <w:r w:rsidRPr="00C004BA">
        <w:t>Tidiga symtom på hypoglykemi (lågt blodsocker) är</w:t>
      </w:r>
    </w:p>
    <w:p w14:paraId="610E8078" w14:textId="77777777" w:rsidR="00E30D77" w:rsidRPr="00C004BA" w:rsidRDefault="00E30D77" w:rsidP="00E30D77">
      <w:pPr>
        <w:tabs>
          <w:tab w:val="clear" w:pos="567"/>
        </w:tabs>
        <w:spacing w:line="240" w:lineRule="auto"/>
        <w:ind w:right="-2"/>
        <w:rPr>
          <w:noProof/>
          <w:szCs w:val="22"/>
        </w:rPr>
      </w:pPr>
    </w:p>
    <w:p w14:paraId="610E8079" w14:textId="77777777" w:rsidR="00E30D77" w:rsidRPr="00C004BA" w:rsidRDefault="00E30D77" w:rsidP="00E30D77">
      <w:pPr>
        <w:tabs>
          <w:tab w:val="clear" w:pos="567"/>
        </w:tabs>
        <w:spacing w:line="240" w:lineRule="auto"/>
        <w:ind w:right="-2"/>
        <w:rPr>
          <w:noProof/>
          <w:szCs w:val="22"/>
        </w:rPr>
        <w:sectPr w:rsidR="00E30D77" w:rsidRPr="00C004BA" w:rsidSect="00365CFF">
          <w:endnotePr>
            <w:numFmt w:val="decimal"/>
          </w:endnotePr>
          <w:type w:val="continuous"/>
          <w:pgSz w:w="11907" w:h="16840" w:code="9"/>
          <w:pgMar w:top="1134" w:right="1418" w:bottom="1134" w:left="1418" w:header="737" w:footer="737" w:gutter="0"/>
          <w:cols w:space="720"/>
          <w:titlePg/>
          <w:docGrid w:linePitch="299"/>
        </w:sectPr>
      </w:pPr>
    </w:p>
    <w:p w14:paraId="610E807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svettning</w:t>
      </w:r>
    </w:p>
    <w:p w14:paraId="610E807B"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dåsighet</w:t>
      </w:r>
    </w:p>
    <w:p w14:paraId="610E807C"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yrsel</w:t>
      </w:r>
    </w:p>
    <w:p w14:paraId="610E807D"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sömnstörningar</w:t>
      </w:r>
    </w:p>
    <w:p w14:paraId="610E807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hjärtklappning</w:t>
      </w:r>
    </w:p>
    <w:p w14:paraId="610E807F"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oro/ångest</w:t>
      </w:r>
    </w:p>
    <w:p w14:paraId="610E808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darrningar</w:t>
      </w:r>
    </w:p>
    <w:p w14:paraId="610E8081"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dimsyn</w:t>
      </w:r>
    </w:p>
    <w:p w14:paraId="610E8082"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hunger</w:t>
      </w:r>
    </w:p>
    <w:p w14:paraId="610E8083"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sluddrigt tal</w:t>
      </w:r>
    </w:p>
    <w:p w14:paraId="610E8084"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nedstämdhet</w:t>
      </w:r>
    </w:p>
    <w:p w14:paraId="610E8085"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stickningar i händer, fötter, läppar eller tunga</w:t>
      </w:r>
    </w:p>
    <w:p w14:paraId="610E8086"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irritabilitet</w:t>
      </w:r>
    </w:p>
    <w:p w14:paraId="610E8087"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svimningskänsla</w:t>
      </w:r>
    </w:p>
    <w:p w14:paraId="610E8088"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onormalt beteende</w:t>
      </w:r>
    </w:p>
    <w:p w14:paraId="610E8089"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lastRenderedPageBreak/>
        <w:t>koncentrationsproblem</w:t>
      </w:r>
    </w:p>
    <w:p w14:paraId="610E808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ostadiga rörelser</w:t>
      </w:r>
    </w:p>
    <w:p w14:paraId="610E808B" w14:textId="77777777" w:rsidR="00E30D77" w:rsidRPr="00C004BA" w:rsidRDefault="0011658D" w:rsidP="00E30D77">
      <w:pPr>
        <w:numPr>
          <w:ilvl w:val="0"/>
          <w:numId w:val="8"/>
        </w:numPr>
        <w:tabs>
          <w:tab w:val="clear" w:pos="567"/>
        </w:tabs>
        <w:spacing w:line="240" w:lineRule="auto"/>
        <w:ind w:left="1134" w:hanging="567"/>
        <w:contextualSpacing/>
      </w:pPr>
      <w:r w:rsidRPr="00C004BA">
        <w:t>huvudvärk</w:t>
      </w:r>
    </w:p>
    <w:p w14:paraId="610E808C"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personlighetsförändringar.</w:t>
      </w:r>
    </w:p>
    <w:p w14:paraId="610E808D" w14:textId="77777777" w:rsidR="00E30D77" w:rsidRPr="00C004BA" w:rsidRDefault="00E30D77" w:rsidP="00E30D77">
      <w:pPr>
        <w:tabs>
          <w:tab w:val="clear" w:pos="567"/>
        </w:tabs>
        <w:spacing w:line="240" w:lineRule="auto"/>
        <w:ind w:right="-2"/>
        <w:rPr>
          <w:noProof/>
          <w:szCs w:val="22"/>
        </w:rPr>
        <w:sectPr w:rsidR="00E30D77" w:rsidRPr="00C004BA" w:rsidSect="0090259B">
          <w:headerReference w:type="default" r:id="rId43"/>
          <w:headerReference w:type="first" r:id="rId44"/>
          <w:footerReference w:type="first" r:id="rId45"/>
          <w:endnotePr>
            <w:numFmt w:val="decimal"/>
          </w:endnotePr>
          <w:type w:val="continuous"/>
          <w:pgSz w:w="11907" w:h="16840" w:code="9"/>
          <w:pgMar w:top="1134" w:right="1418" w:bottom="1134" w:left="1418" w:header="737" w:footer="737" w:gutter="0"/>
          <w:cols w:num="2" w:space="720"/>
          <w:titlePg/>
          <w:docGrid w:linePitch="299"/>
        </w:sectPr>
      </w:pPr>
    </w:p>
    <w:p w14:paraId="610E808E" w14:textId="77777777" w:rsidR="00E30D77" w:rsidRPr="00C004BA" w:rsidRDefault="00E30D77" w:rsidP="00E30D77">
      <w:pPr>
        <w:keepNext/>
        <w:tabs>
          <w:tab w:val="clear" w:pos="567"/>
        </w:tabs>
        <w:spacing w:line="240" w:lineRule="auto"/>
        <w:ind w:right="-2"/>
        <w:rPr>
          <w:b/>
          <w:bCs/>
          <w:noProof/>
          <w:szCs w:val="22"/>
        </w:rPr>
      </w:pPr>
    </w:p>
    <w:p w14:paraId="610E808F" w14:textId="77777777" w:rsidR="00E30D77" w:rsidRPr="00C004BA" w:rsidRDefault="0011658D" w:rsidP="00E30D77">
      <w:pPr>
        <w:keepNext/>
        <w:tabs>
          <w:tab w:val="clear" w:pos="567"/>
        </w:tabs>
        <w:spacing w:line="240" w:lineRule="auto"/>
        <w:ind w:right="-2"/>
        <w:rPr>
          <w:b/>
          <w:bCs/>
          <w:noProof/>
          <w:szCs w:val="22"/>
        </w:rPr>
      </w:pPr>
      <w:r w:rsidRPr="00C004BA">
        <w:rPr>
          <w:b/>
          <w:bCs/>
          <w:szCs w:val="22"/>
        </w:rPr>
        <w:t>Utan behandling kan tillståndet övergå i allvarlig hypoglykemi som kan medföra</w:t>
      </w:r>
    </w:p>
    <w:p w14:paraId="610E809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förvirring</w:t>
      </w:r>
    </w:p>
    <w:p w14:paraId="610E8091"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krampanfall</w:t>
      </w:r>
    </w:p>
    <w:p w14:paraId="610E8092"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medvetslöshet</w:t>
      </w:r>
    </w:p>
    <w:p w14:paraId="610E8093"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dödsfall.</w:t>
      </w:r>
    </w:p>
    <w:p w14:paraId="610E8094" w14:textId="77777777" w:rsidR="00E30D77" w:rsidRPr="00C004BA" w:rsidRDefault="00E30D77" w:rsidP="00E30D77">
      <w:pPr>
        <w:tabs>
          <w:tab w:val="clear" w:pos="567"/>
        </w:tabs>
        <w:spacing w:line="240" w:lineRule="auto"/>
        <w:ind w:right="-2"/>
        <w:rPr>
          <w:noProof/>
          <w:szCs w:val="22"/>
        </w:rPr>
      </w:pPr>
    </w:p>
    <w:p w14:paraId="610E8095" w14:textId="77777777" w:rsidR="00E30D77" w:rsidRPr="00C004BA" w:rsidRDefault="0011658D" w:rsidP="00E30D77">
      <w:pPr>
        <w:pStyle w:val="Style10"/>
      </w:pPr>
      <w:r w:rsidRPr="00C004BA">
        <w:t>Vad du behöver veta innan du använder Ogluo</w:t>
      </w:r>
    </w:p>
    <w:p w14:paraId="610E8096" w14:textId="77777777" w:rsidR="00E30D77" w:rsidRPr="00C004BA" w:rsidRDefault="00E30D77" w:rsidP="00E30D77">
      <w:pPr>
        <w:rPr>
          <w:noProof/>
          <w:highlight w:val="yellow"/>
        </w:rPr>
      </w:pPr>
    </w:p>
    <w:p w14:paraId="610E8097" w14:textId="77777777" w:rsidR="00E30D77" w:rsidRPr="00C004BA" w:rsidRDefault="0011658D" w:rsidP="00E30D77">
      <w:pPr>
        <w:keepNext/>
        <w:rPr>
          <w:b/>
          <w:bCs/>
          <w:noProof/>
        </w:rPr>
      </w:pPr>
      <w:r w:rsidRPr="00C004BA">
        <w:rPr>
          <w:b/>
          <w:bCs/>
        </w:rPr>
        <w:t>Viktig information</w:t>
      </w:r>
    </w:p>
    <w:p w14:paraId="610E8098" w14:textId="77777777" w:rsidR="00E30D77" w:rsidRPr="00C004BA" w:rsidRDefault="00E30D77" w:rsidP="00E30D77">
      <w:pPr>
        <w:keepNext/>
        <w:rPr>
          <w:b/>
          <w:bCs/>
          <w:noProof/>
        </w:rPr>
      </w:pPr>
    </w:p>
    <w:p w14:paraId="610E8099" w14:textId="77777777" w:rsidR="00E30D77" w:rsidRPr="00C004BA" w:rsidRDefault="0011658D" w:rsidP="00E30D77">
      <w:pPr>
        <w:numPr>
          <w:ilvl w:val="0"/>
          <w:numId w:val="8"/>
        </w:numPr>
        <w:tabs>
          <w:tab w:val="clear" w:pos="567"/>
        </w:tabs>
        <w:spacing w:line="240" w:lineRule="auto"/>
        <w:ind w:left="1134" w:hanging="567"/>
        <w:contextualSpacing/>
        <w:rPr>
          <w:noProof/>
        </w:rPr>
      </w:pPr>
      <w:r w:rsidRPr="00C004BA">
        <w:t>Se till att du, din familj, dina arbetskamrater och nära vänner känner till Ogluo. Tala om för dem att om du skulle få tecken på hypoglykemi, såsom förvirring, krampanfall eller medvetslöshet (svimning), ska de ge Ogluo omedelbart. Du ska alltid ha Ogluo med dig.</w:t>
      </w:r>
    </w:p>
    <w:p w14:paraId="610E809A" w14:textId="77777777" w:rsidR="00E30D77" w:rsidRPr="00C004BA" w:rsidRDefault="00E30D77" w:rsidP="00E30D77">
      <w:pPr>
        <w:pStyle w:val="ListParagraph"/>
        <w:ind w:left="360"/>
        <w:rPr>
          <w:noProof/>
        </w:rPr>
      </w:pPr>
    </w:p>
    <w:p w14:paraId="610E809B" w14:textId="77777777" w:rsidR="00E30D77" w:rsidRPr="00C004BA" w:rsidRDefault="0011658D" w:rsidP="00E30D77">
      <w:pPr>
        <w:numPr>
          <w:ilvl w:val="0"/>
          <w:numId w:val="8"/>
        </w:numPr>
        <w:tabs>
          <w:tab w:val="clear" w:pos="567"/>
        </w:tabs>
        <w:spacing w:line="240" w:lineRule="auto"/>
        <w:ind w:left="1134" w:hanging="567"/>
        <w:contextualSpacing/>
        <w:rPr>
          <w:noProof/>
        </w:rPr>
      </w:pPr>
      <w:r w:rsidRPr="00C004BA">
        <w:t>Det är viktigt att du och dina närstående vet hur Ogluo ska användas innan du behöver det. Visa din familj och andra var du förvarar Ogluo och hur det ska användas. De måste agera snabbt om du blir medvetslös eftersom det kan vara farligt om du förblir medvetslös under en längre stund. Du, eller den som ger dig Ogluo, ska följa anvisningarna i avsnitt 3 i den här bipacksedeln: ”Hur du använder Ogluo”.</w:t>
      </w:r>
    </w:p>
    <w:p w14:paraId="610E809C" w14:textId="77777777" w:rsidR="00E30D77" w:rsidRPr="00C004BA" w:rsidRDefault="00E30D77" w:rsidP="00E30D77">
      <w:pPr>
        <w:pStyle w:val="ListParagraph"/>
        <w:tabs>
          <w:tab w:val="clear" w:pos="567"/>
        </w:tabs>
        <w:ind w:left="851"/>
        <w:rPr>
          <w:noProof/>
        </w:rPr>
      </w:pPr>
    </w:p>
    <w:p w14:paraId="610E809D" w14:textId="77777777" w:rsidR="00E30D77" w:rsidRPr="00C004BA" w:rsidRDefault="0011658D" w:rsidP="00E30D77">
      <w:pPr>
        <w:numPr>
          <w:ilvl w:val="0"/>
          <w:numId w:val="8"/>
        </w:numPr>
        <w:tabs>
          <w:tab w:val="clear" w:pos="567"/>
        </w:tabs>
        <w:spacing w:line="240" w:lineRule="auto"/>
        <w:ind w:left="1134" w:hanging="567"/>
        <w:contextualSpacing/>
        <w:rPr>
          <w:noProof/>
        </w:rPr>
      </w:pPr>
      <w:r w:rsidRPr="00C004BA">
        <w:t>Det är viktigt att Ogluo förvaras på rätt sätt för att säkerställa att det kan användas direkt när du behöver det. I avsnitt 5 finns mer information om hur detta läkemedel ska förvaras.</w:t>
      </w:r>
    </w:p>
    <w:p w14:paraId="610E809E" w14:textId="77777777" w:rsidR="00E30D77" w:rsidRPr="00C004BA" w:rsidRDefault="00E30D77" w:rsidP="00E30D77">
      <w:pPr>
        <w:pStyle w:val="ListParagraph"/>
        <w:rPr>
          <w:noProof/>
        </w:rPr>
      </w:pPr>
    </w:p>
    <w:p w14:paraId="610E809F" w14:textId="77777777" w:rsidR="00E30D77" w:rsidRPr="00C004BA" w:rsidRDefault="0011658D" w:rsidP="00E30D77">
      <w:pPr>
        <w:keepNext/>
        <w:rPr>
          <w:b/>
          <w:bCs/>
          <w:noProof/>
        </w:rPr>
      </w:pPr>
      <w:r w:rsidRPr="00C004BA">
        <w:rPr>
          <w:b/>
          <w:bCs/>
        </w:rPr>
        <w:t>Använd inte Ogluo</w:t>
      </w:r>
    </w:p>
    <w:p w14:paraId="610E80A0" w14:textId="77777777" w:rsidR="00E30D77" w:rsidRPr="00C004BA" w:rsidRDefault="0011658D" w:rsidP="00E30D77">
      <w:pPr>
        <w:numPr>
          <w:ilvl w:val="0"/>
          <w:numId w:val="8"/>
        </w:numPr>
        <w:tabs>
          <w:tab w:val="clear" w:pos="567"/>
        </w:tabs>
        <w:spacing w:line="240" w:lineRule="auto"/>
        <w:ind w:left="1134" w:hanging="567"/>
        <w:contextualSpacing/>
        <w:rPr>
          <w:noProof/>
        </w:rPr>
      </w:pPr>
      <w:r w:rsidRPr="00C004BA">
        <w:t>om du är allergisk mot glukagon eller något annat innehållsämne i detta läkemedel (anges i avsnitt 6),</w:t>
      </w:r>
    </w:p>
    <w:p w14:paraId="610E80A1" w14:textId="77777777" w:rsidR="00E30D77" w:rsidRPr="00C004BA" w:rsidRDefault="0011658D" w:rsidP="00E30D77">
      <w:pPr>
        <w:numPr>
          <w:ilvl w:val="0"/>
          <w:numId w:val="8"/>
        </w:numPr>
        <w:tabs>
          <w:tab w:val="clear" w:pos="567"/>
        </w:tabs>
        <w:spacing w:line="240" w:lineRule="auto"/>
        <w:ind w:left="1134" w:hanging="567"/>
        <w:contextualSpacing/>
        <w:rPr>
          <w:noProof/>
        </w:rPr>
      </w:pPr>
      <w:r w:rsidRPr="00C004BA">
        <w:t>om du har en tumör i binjuren (feokromocytom).</w:t>
      </w:r>
    </w:p>
    <w:p w14:paraId="610E80A2" w14:textId="77777777" w:rsidR="00E30D77" w:rsidRPr="00C004BA" w:rsidRDefault="00E30D77" w:rsidP="00E30D77">
      <w:pPr>
        <w:numPr>
          <w:ilvl w:val="12"/>
          <w:numId w:val="0"/>
        </w:numPr>
        <w:tabs>
          <w:tab w:val="clear" w:pos="567"/>
        </w:tabs>
        <w:spacing w:line="240" w:lineRule="auto"/>
        <w:rPr>
          <w:noProof/>
          <w:szCs w:val="22"/>
          <w:highlight w:val="yellow"/>
        </w:rPr>
      </w:pPr>
    </w:p>
    <w:p w14:paraId="610E80A3" w14:textId="77777777" w:rsidR="00E30D77" w:rsidRPr="00C004BA" w:rsidRDefault="0011658D" w:rsidP="00E30D77">
      <w:pPr>
        <w:keepNext/>
        <w:rPr>
          <w:b/>
          <w:bCs/>
          <w:noProof/>
        </w:rPr>
      </w:pPr>
      <w:r w:rsidRPr="00C004BA">
        <w:rPr>
          <w:b/>
          <w:bCs/>
        </w:rPr>
        <w:t>Varningar och försiktighet</w:t>
      </w:r>
    </w:p>
    <w:p w14:paraId="610E80A4" w14:textId="77777777" w:rsidR="00E30D77" w:rsidRPr="00C004BA" w:rsidRDefault="0011658D" w:rsidP="00E30D77">
      <w:pPr>
        <w:numPr>
          <w:ilvl w:val="12"/>
          <w:numId w:val="0"/>
        </w:numPr>
        <w:tabs>
          <w:tab w:val="clear" w:pos="567"/>
        </w:tabs>
        <w:spacing w:line="240" w:lineRule="auto"/>
        <w:rPr>
          <w:noProof/>
        </w:rPr>
      </w:pPr>
      <w:r w:rsidRPr="00C004BA">
        <w:t>Tala med läkare, apotekspersonal eller sjuksköterska innan du använder Ogluo.</w:t>
      </w:r>
    </w:p>
    <w:p w14:paraId="610E80A5" w14:textId="77777777" w:rsidR="00E30D77" w:rsidRPr="00C004BA" w:rsidRDefault="00E30D77" w:rsidP="00E30D77">
      <w:pPr>
        <w:numPr>
          <w:ilvl w:val="12"/>
          <w:numId w:val="0"/>
        </w:numPr>
        <w:tabs>
          <w:tab w:val="clear" w:pos="567"/>
        </w:tabs>
        <w:spacing w:line="240" w:lineRule="auto"/>
        <w:rPr>
          <w:noProof/>
        </w:rPr>
      </w:pPr>
    </w:p>
    <w:p w14:paraId="610E80A6" w14:textId="77777777" w:rsidR="00E30D77" w:rsidRPr="00C004BA" w:rsidRDefault="0011658D" w:rsidP="00E30D77">
      <w:pPr>
        <w:keepNext/>
        <w:numPr>
          <w:ilvl w:val="12"/>
          <w:numId w:val="0"/>
        </w:numPr>
        <w:tabs>
          <w:tab w:val="clear" w:pos="567"/>
        </w:tabs>
        <w:spacing w:line="240" w:lineRule="auto"/>
        <w:rPr>
          <w:noProof/>
        </w:rPr>
      </w:pPr>
      <w:r w:rsidRPr="00C004BA">
        <w:t>Ogluo kanske inte fungerar som det ska om</w:t>
      </w:r>
    </w:p>
    <w:p w14:paraId="610E80A7"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fastat eller har haft lågt blodsocker en längre tid</w:t>
      </w:r>
    </w:p>
    <w:p w14:paraId="610E80A8"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låga adrenalinnivåer</w:t>
      </w:r>
    </w:p>
    <w:p w14:paraId="610E80A9"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lågt blodsocker på grund av för stort alkoholintag</w:t>
      </w:r>
    </w:p>
    <w:p w14:paraId="610E80A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du har en tumör som frisätter glukagon eller insulin.</w:t>
      </w:r>
    </w:p>
    <w:p w14:paraId="610E80AB" w14:textId="77777777" w:rsidR="00E30D77" w:rsidRPr="00C004BA" w:rsidRDefault="00E30D77" w:rsidP="00E30D77">
      <w:pPr>
        <w:tabs>
          <w:tab w:val="clear" w:pos="567"/>
        </w:tabs>
        <w:spacing w:line="240" w:lineRule="auto"/>
        <w:ind w:left="1134"/>
        <w:contextualSpacing/>
        <w:rPr>
          <w:noProof/>
          <w:szCs w:val="22"/>
        </w:rPr>
      </w:pPr>
    </w:p>
    <w:p w14:paraId="610E80AC" w14:textId="77777777" w:rsidR="00E30D77" w:rsidRPr="00C004BA" w:rsidRDefault="0011658D" w:rsidP="00E30D77">
      <w:pPr>
        <w:tabs>
          <w:tab w:val="clear" w:pos="567"/>
        </w:tabs>
        <w:spacing w:line="240" w:lineRule="auto"/>
        <w:ind w:right="-2"/>
        <w:rPr>
          <w:noProof/>
          <w:szCs w:val="22"/>
        </w:rPr>
      </w:pPr>
      <w:r w:rsidRPr="00C004BA">
        <w:t>Om något av detta gäller dig ska du tala med läkare eller apotekspersonal.</w:t>
      </w:r>
    </w:p>
    <w:p w14:paraId="610E80AD" w14:textId="77777777" w:rsidR="00E30D77" w:rsidRPr="00C004BA" w:rsidRDefault="00E30D77" w:rsidP="00E30D77">
      <w:pPr>
        <w:tabs>
          <w:tab w:val="clear" w:pos="567"/>
        </w:tabs>
        <w:spacing w:line="240" w:lineRule="auto"/>
        <w:ind w:right="-2"/>
        <w:rPr>
          <w:noProof/>
          <w:szCs w:val="22"/>
        </w:rPr>
      </w:pPr>
    </w:p>
    <w:p w14:paraId="610E80AE" w14:textId="77777777" w:rsidR="00E30D77" w:rsidRPr="00C004BA" w:rsidRDefault="0011658D" w:rsidP="00E30D77">
      <w:pPr>
        <w:rPr>
          <w:noProof/>
          <w:u w:val="single"/>
        </w:rPr>
      </w:pPr>
      <w:r w:rsidRPr="00C004BA">
        <w:rPr>
          <w:u w:val="single"/>
        </w:rPr>
        <w:t>Observera att glukosvärdena var återställda efter 20 minuter eller mer</w:t>
      </w:r>
      <w:r>
        <w:rPr>
          <w:u w:val="single"/>
        </w:rPr>
        <w:t>,</w:t>
      </w:r>
      <w:r w:rsidRPr="00C004BA">
        <w:rPr>
          <w:u w:val="single"/>
        </w:rPr>
        <w:t xml:space="preserve"> hos 15 % av patienterna som deltog i huvudprövningen.</w:t>
      </w:r>
    </w:p>
    <w:p w14:paraId="610E80AF" w14:textId="77777777" w:rsidR="00E30D77" w:rsidRPr="00C004BA" w:rsidRDefault="00E30D77" w:rsidP="00E30D77">
      <w:pPr>
        <w:tabs>
          <w:tab w:val="clear" w:pos="567"/>
        </w:tabs>
        <w:spacing w:line="240" w:lineRule="auto"/>
        <w:ind w:right="-2"/>
        <w:rPr>
          <w:noProof/>
          <w:szCs w:val="22"/>
        </w:rPr>
      </w:pPr>
    </w:p>
    <w:p w14:paraId="610E80B0" w14:textId="77777777" w:rsidR="00E30D77" w:rsidRPr="00C004BA" w:rsidRDefault="0011658D" w:rsidP="00E30D77">
      <w:pPr>
        <w:tabs>
          <w:tab w:val="clear" w:pos="567"/>
        </w:tabs>
        <w:spacing w:line="240" w:lineRule="auto"/>
        <w:ind w:right="-2"/>
        <w:rPr>
          <w:noProof/>
          <w:szCs w:val="22"/>
        </w:rPr>
      </w:pPr>
      <w:r w:rsidRPr="00C004BA">
        <w:t>När du har använt Ogluo ska du äta/dricka något så snart som möjligt så att blodsockret inte sjunker igen. Ät/drick något med snabbverkande socker, t.ex. juice, eller kolsyrad sockerhaltig läsk.</w:t>
      </w:r>
    </w:p>
    <w:p w14:paraId="610E80B1" w14:textId="77777777" w:rsidR="00E30D77" w:rsidRPr="00C004BA" w:rsidRDefault="00E30D77" w:rsidP="00E30D77">
      <w:pPr>
        <w:numPr>
          <w:ilvl w:val="12"/>
          <w:numId w:val="0"/>
        </w:numPr>
        <w:tabs>
          <w:tab w:val="clear" w:pos="567"/>
        </w:tabs>
        <w:spacing w:line="240" w:lineRule="auto"/>
        <w:ind w:right="-2"/>
        <w:rPr>
          <w:noProof/>
          <w:szCs w:val="22"/>
        </w:rPr>
      </w:pPr>
    </w:p>
    <w:p w14:paraId="610E80B2" w14:textId="77777777" w:rsidR="00E30D77" w:rsidRPr="00C004BA" w:rsidRDefault="0011658D" w:rsidP="00E30D77">
      <w:pPr>
        <w:keepNext/>
        <w:numPr>
          <w:ilvl w:val="12"/>
          <w:numId w:val="0"/>
        </w:numPr>
        <w:tabs>
          <w:tab w:val="clear" w:pos="567"/>
        </w:tabs>
        <w:spacing w:line="240" w:lineRule="auto"/>
        <w:rPr>
          <w:b/>
        </w:rPr>
      </w:pPr>
      <w:r w:rsidRPr="00C004BA">
        <w:rPr>
          <w:b/>
        </w:rPr>
        <w:t>Barn</w:t>
      </w:r>
    </w:p>
    <w:p w14:paraId="610E80B3" w14:textId="77777777" w:rsidR="00E30D77" w:rsidRPr="00C004BA" w:rsidRDefault="0011658D" w:rsidP="00E30D77">
      <w:r w:rsidRPr="00C004BA">
        <w:t>Ogluo rekommenderas inte till barn under 2 år eftersom det inte har studerats i denna åldersgrupp.</w:t>
      </w:r>
    </w:p>
    <w:p w14:paraId="610E80B4" w14:textId="77777777" w:rsidR="00E30D77" w:rsidRPr="00C004BA" w:rsidRDefault="00E30D77" w:rsidP="00E30D77">
      <w:pPr>
        <w:numPr>
          <w:ilvl w:val="12"/>
          <w:numId w:val="0"/>
        </w:numPr>
        <w:tabs>
          <w:tab w:val="clear" w:pos="567"/>
        </w:tabs>
        <w:spacing w:line="240" w:lineRule="auto"/>
        <w:ind w:right="-2"/>
        <w:rPr>
          <w:noProof/>
          <w:szCs w:val="22"/>
        </w:rPr>
      </w:pPr>
    </w:p>
    <w:p w14:paraId="610E80B5" w14:textId="77777777" w:rsidR="00E30D77" w:rsidRPr="00C004BA" w:rsidRDefault="0011658D" w:rsidP="00E30D77">
      <w:pPr>
        <w:keepNext/>
        <w:numPr>
          <w:ilvl w:val="12"/>
          <w:numId w:val="0"/>
        </w:numPr>
        <w:tabs>
          <w:tab w:val="clear" w:pos="567"/>
        </w:tabs>
        <w:spacing w:line="240" w:lineRule="auto"/>
        <w:rPr>
          <w:b/>
        </w:rPr>
      </w:pPr>
      <w:r w:rsidRPr="00C004BA">
        <w:rPr>
          <w:b/>
        </w:rPr>
        <w:t>Andra läkemedel och Ogluo</w:t>
      </w:r>
    </w:p>
    <w:p w14:paraId="610E80B6" w14:textId="77777777" w:rsidR="00E30D77" w:rsidRPr="00C004BA" w:rsidRDefault="0011658D" w:rsidP="00E30D77">
      <w:pPr>
        <w:numPr>
          <w:ilvl w:val="12"/>
          <w:numId w:val="0"/>
        </w:numPr>
        <w:tabs>
          <w:tab w:val="clear" w:pos="567"/>
        </w:tabs>
        <w:spacing w:line="240" w:lineRule="auto"/>
        <w:ind w:right="-2"/>
        <w:rPr>
          <w:noProof/>
          <w:szCs w:val="22"/>
        </w:rPr>
      </w:pPr>
      <w:r w:rsidRPr="00C004BA">
        <w:t>Tala om för läkaren om du tar, nyligen har tagit eller kan tänkas ta andra läkemedel.</w:t>
      </w:r>
    </w:p>
    <w:p w14:paraId="610E80B7"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80B8" w14:textId="77777777" w:rsidR="00E30D77" w:rsidRPr="00C004BA" w:rsidRDefault="0011658D" w:rsidP="00E30D77">
      <w:pPr>
        <w:numPr>
          <w:ilvl w:val="12"/>
          <w:numId w:val="0"/>
        </w:numPr>
        <w:tabs>
          <w:tab w:val="clear" w:pos="567"/>
        </w:tabs>
        <w:spacing w:line="240" w:lineRule="auto"/>
        <w:ind w:right="-2"/>
        <w:rPr>
          <w:noProof/>
          <w:szCs w:val="22"/>
        </w:rPr>
      </w:pPr>
      <w:r w:rsidRPr="00C004BA">
        <w:t>Följande läkemedel kan påverka hur Ogluo verkar:</w:t>
      </w:r>
    </w:p>
    <w:p w14:paraId="610E80B9"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lastRenderedPageBreak/>
        <w:t>Insulin – för behandling av diabetes. Insulin har motsatt effekt som glukagon på blodsockret.</w:t>
      </w:r>
    </w:p>
    <w:p w14:paraId="610E80B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Indometacin – mot ledvärk och stelhet. Indometacin minskar effekten av glukagon.</w:t>
      </w:r>
    </w:p>
    <w:p w14:paraId="610E80BB" w14:textId="77777777" w:rsidR="00E30D77" w:rsidRPr="00C004BA" w:rsidRDefault="00E30D77" w:rsidP="00E30D77">
      <w:pPr>
        <w:numPr>
          <w:ilvl w:val="12"/>
          <w:numId w:val="0"/>
        </w:numPr>
        <w:tabs>
          <w:tab w:val="clear" w:pos="567"/>
        </w:tabs>
        <w:spacing w:line="240" w:lineRule="auto"/>
        <w:ind w:right="-2"/>
        <w:rPr>
          <w:noProof/>
          <w:szCs w:val="22"/>
        </w:rPr>
      </w:pPr>
    </w:p>
    <w:p w14:paraId="610E80BC" w14:textId="77777777" w:rsidR="00E30D77" w:rsidRPr="00C004BA" w:rsidRDefault="0011658D" w:rsidP="00E30D77">
      <w:pPr>
        <w:numPr>
          <w:ilvl w:val="12"/>
          <w:numId w:val="0"/>
        </w:numPr>
        <w:tabs>
          <w:tab w:val="clear" w:pos="567"/>
        </w:tabs>
        <w:spacing w:line="240" w:lineRule="auto"/>
        <w:ind w:right="-2"/>
        <w:rPr>
          <w:noProof/>
          <w:szCs w:val="22"/>
        </w:rPr>
      </w:pPr>
      <w:r w:rsidRPr="00C004BA">
        <w:t>Ogluo kan påverka hur följande läkemedel verkar:</w:t>
      </w:r>
    </w:p>
    <w:p w14:paraId="610E80BD"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Warfarin – används för att förhindra blodproppar. Ogluo kan öka den blodförtunnande effekten av warfarin.</w:t>
      </w:r>
    </w:p>
    <w:p w14:paraId="610E80B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 xml:space="preserve">Betablockerare– för behandling av högt blodtryck och oregelbundna hjärtslag. Ogluo kan öka blodtrycket och pulsen, men endast </w:t>
      </w:r>
      <w:r>
        <w:t xml:space="preserve">under en </w:t>
      </w:r>
      <w:r w:rsidRPr="00C004BA">
        <w:t>kort tid.</w:t>
      </w:r>
    </w:p>
    <w:p w14:paraId="610E80BF" w14:textId="77777777" w:rsidR="00E30D77" w:rsidRPr="00C004BA" w:rsidRDefault="00E30D77" w:rsidP="00E30D77">
      <w:pPr>
        <w:numPr>
          <w:ilvl w:val="12"/>
          <w:numId w:val="0"/>
        </w:numPr>
        <w:tabs>
          <w:tab w:val="clear" w:pos="567"/>
        </w:tabs>
        <w:spacing w:line="240" w:lineRule="auto"/>
        <w:ind w:right="-2"/>
        <w:rPr>
          <w:noProof/>
          <w:szCs w:val="22"/>
        </w:rPr>
      </w:pPr>
    </w:p>
    <w:p w14:paraId="610E80C0" w14:textId="77777777" w:rsidR="00E30D77" w:rsidRPr="00C004BA" w:rsidRDefault="0011658D" w:rsidP="00E30D77">
      <w:pPr>
        <w:numPr>
          <w:ilvl w:val="12"/>
          <w:numId w:val="0"/>
        </w:numPr>
        <w:tabs>
          <w:tab w:val="clear" w:pos="567"/>
        </w:tabs>
        <w:spacing w:line="240" w:lineRule="auto"/>
        <w:ind w:right="-2"/>
        <w:rPr>
          <w:noProof/>
          <w:szCs w:val="22"/>
        </w:rPr>
      </w:pPr>
      <w:r w:rsidRPr="00C004BA">
        <w:t>Om något av ovanstående stämmer in på dig (eller om du är osäker), tala med läkare eller apotekspersonalen innan du tar Ogluo.</w:t>
      </w:r>
    </w:p>
    <w:p w14:paraId="610E80C1"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80C2" w14:textId="77777777" w:rsidR="00E30D77" w:rsidRPr="00C004BA" w:rsidRDefault="0011658D" w:rsidP="00E30D77">
      <w:pPr>
        <w:keepNext/>
        <w:numPr>
          <w:ilvl w:val="12"/>
          <w:numId w:val="0"/>
        </w:numPr>
        <w:tabs>
          <w:tab w:val="clear" w:pos="567"/>
        </w:tabs>
        <w:spacing w:line="240" w:lineRule="auto"/>
        <w:ind w:right="-2"/>
        <w:rPr>
          <w:b/>
          <w:bCs/>
          <w:noProof/>
        </w:rPr>
      </w:pPr>
      <w:r w:rsidRPr="00C004BA">
        <w:rPr>
          <w:b/>
          <w:bCs/>
        </w:rPr>
        <w:t>Graviditet, amning och fertilitet</w:t>
      </w:r>
    </w:p>
    <w:p w14:paraId="610E80C3" w14:textId="77777777" w:rsidR="00E30D77" w:rsidRPr="00C004BA" w:rsidRDefault="0011658D" w:rsidP="00E30D77">
      <w:pPr>
        <w:numPr>
          <w:ilvl w:val="12"/>
          <w:numId w:val="0"/>
        </w:numPr>
        <w:tabs>
          <w:tab w:val="clear" w:pos="567"/>
        </w:tabs>
        <w:spacing w:line="240" w:lineRule="auto"/>
        <w:rPr>
          <w:noProof/>
          <w:szCs w:val="22"/>
        </w:rPr>
      </w:pPr>
      <w:r w:rsidRPr="00C004BA">
        <w:t>Om du skulle få mycket lågt blodtryck när du är gravid eller ammar, tror att du är gravid eller planerar att skaffa barn, kan du använda Ogluo.</w:t>
      </w:r>
    </w:p>
    <w:p w14:paraId="610E80C4" w14:textId="77777777" w:rsidR="00E30D77" w:rsidRPr="00C004BA" w:rsidRDefault="00E30D77" w:rsidP="00E30D77">
      <w:pPr>
        <w:numPr>
          <w:ilvl w:val="12"/>
          <w:numId w:val="0"/>
        </w:numPr>
        <w:tabs>
          <w:tab w:val="clear" w:pos="567"/>
        </w:tabs>
        <w:spacing w:line="240" w:lineRule="auto"/>
        <w:rPr>
          <w:noProof/>
          <w:szCs w:val="22"/>
        </w:rPr>
      </w:pPr>
    </w:p>
    <w:p w14:paraId="610E80C5" w14:textId="77777777" w:rsidR="00E30D77" w:rsidRPr="00C004BA" w:rsidRDefault="0011658D" w:rsidP="00E30D77">
      <w:pPr>
        <w:numPr>
          <w:ilvl w:val="12"/>
          <w:numId w:val="0"/>
        </w:numPr>
        <w:tabs>
          <w:tab w:val="clear" w:pos="567"/>
        </w:tabs>
        <w:spacing w:line="240" w:lineRule="auto"/>
        <w:rPr>
          <w:noProof/>
          <w:szCs w:val="22"/>
          <w:highlight w:val="yellow"/>
        </w:rPr>
      </w:pPr>
      <w:r w:rsidRPr="00C004BA">
        <w:t>Rådfråga läkare eller apotekspersonal innan du tar något läkemedel om du är gravid.</w:t>
      </w:r>
    </w:p>
    <w:p w14:paraId="610E80C6" w14:textId="77777777" w:rsidR="00E30D77" w:rsidRPr="00C004BA" w:rsidRDefault="00E30D77" w:rsidP="00E30D77">
      <w:pPr>
        <w:rPr>
          <w:noProof/>
          <w:highlight w:val="yellow"/>
        </w:rPr>
      </w:pPr>
    </w:p>
    <w:p w14:paraId="610E80C7" w14:textId="77777777" w:rsidR="00E30D77" w:rsidRPr="00C004BA" w:rsidRDefault="0011658D" w:rsidP="00E30D77">
      <w:pPr>
        <w:keepNext/>
        <w:rPr>
          <w:b/>
          <w:bCs/>
          <w:noProof/>
        </w:rPr>
      </w:pPr>
      <w:r w:rsidRPr="00C004BA">
        <w:rPr>
          <w:b/>
          <w:bCs/>
        </w:rPr>
        <w:t>Körförmåga och användning av maskiner</w:t>
      </w:r>
    </w:p>
    <w:p w14:paraId="610E80C8" w14:textId="77777777" w:rsidR="00E30D77" w:rsidRPr="00C004BA" w:rsidRDefault="0011658D" w:rsidP="00E30D77">
      <w:pPr>
        <w:numPr>
          <w:ilvl w:val="12"/>
          <w:numId w:val="0"/>
        </w:numPr>
        <w:tabs>
          <w:tab w:val="clear" w:pos="567"/>
        </w:tabs>
        <w:spacing w:line="240" w:lineRule="auto"/>
        <w:ind w:right="-2"/>
        <w:rPr>
          <w:noProof/>
          <w:szCs w:val="22"/>
        </w:rPr>
      </w:pPr>
      <w:r w:rsidRPr="00C004BA">
        <w:t>Efter e</w:t>
      </w:r>
      <w:r>
        <w:t>tt</w:t>
      </w:r>
      <w:r w:rsidRPr="00C004BA">
        <w:t xml:space="preserve"> allvarlig</w:t>
      </w:r>
      <w:r>
        <w:t>t</w:t>
      </w:r>
      <w:r w:rsidRPr="00C004BA">
        <w:t xml:space="preserve"> </w:t>
      </w:r>
      <w:r>
        <w:t>fall</w:t>
      </w:r>
      <w:r w:rsidRPr="00C004BA">
        <w:t xml:space="preserve"> med hypoglykemi kan din koncentrations- och reaktionsförmåga vara nedsatt. Därför ska du vänta tills följderna av det låga blodsockret har klingat av och du mår bättre, innan du framför något fordon eller använder verktyg eller maskiner.</w:t>
      </w:r>
    </w:p>
    <w:p w14:paraId="610E80C9" w14:textId="77777777" w:rsidR="00E30D77" w:rsidRPr="00C004BA" w:rsidRDefault="00E30D77" w:rsidP="00E30D77">
      <w:pPr>
        <w:numPr>
          <w:ilvl w:val="12"/>
          <w:numId w:val="0"/>
        </w:numPr>
        <w:tabs>
          <w:tab w:val="clear" w:pos="567"/>
        </w:tabs>
        <w:spacing w:line="240" w:lineRule="auto"/>
        <w:ind w:right="-2"/>
        <w:rPr>
          <w:noProof/>
          <w:szCs w:val="22"/>
        </w:rPr>
      </w:pPr>
    </w:p>
    <w:p w14:paraId="610E80CA"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80CB" w14:textId="77777777" w:rsidR="00E30D77" w:rsidRPr="00C004BA" w:rsidRDefault="0011658D" w:rsidP="00E30D77">
      <w:pPr>
        <w:pStyle w:val="Style10"/>
      </w:pPr>
      <w:r w:rsidRPr="00C004BA">
        <w:t>Hur du använder Ogluo</w:t>
      </w:r>
    </w:p>
    <w:p w14:paraId="610E80CC" w14:textId="77777777" w:rsidR="00E30D77" w:rsidRPr="00C004BA" w:rsidRDefault="00E30D77" w:rsidP="00E30D77">
      <w:pPr>
        <w:keepNext/>
        <w:numPr>
          <w:ilvl w:val="12"/>
          <w:numId w:val="0"/>
        </w:numPr>
        <w:tabs>
          <w:tab w:val="clear" w:pos="567"/>
        </w:tabs>
        <w:spacing w:line="240" w:lineRule="auto"/>
        <w:ind w:right="-2"/>
        <w:rPr>
          <w:noProof/>
          <w:szCs w:val="22"/>
          <w:highlight w:val="yellow"/>
        </w:rPr>
      </w:pPr>
    </w:p>
    <w:p w14:paraId="610E80CD" w14:textId="77777777" w:rsidR="00E30D77" w:rsidRPr="00C004BA" w:rsidRDefault="0011658D" w:rsidP="00E30D77">
      <w:pPr>
        <w:numPr>
          <w:ilvl w:val="12"/>
          <w:numId w:val="0"/>
        </w:numPr>
        <w:tabs>
          <w:tab w:val="clear" w:pos="567"/>
        </w:tabs>
        <w:spacing w:line="240" w:lineRule="auto"/>
        <w:ind w:right="-2"/>
        <w:rPr>
          <w:noProof/>
          <w:szCs w:val="22"/>
        </w:rPr>
      </w:pPr>
      <w:r w:rsidRPr="00C004BA">
        <w:t>Använd (eller ge) alltid detta läkemedel exakt enligt beskrivningen i denna bipacksedel eller enligt läkarens anvisningar. Rådfråga läkare eller apotekspersonal om du är osäker.</w:t>
      </w:r>
    </w:p>
    <w:p w14:paraId="610E80CE" w14:textId="77777777" w:rsidR="00E30D77" w:rsidRPr="00C004BA" w:rsidRDefault="00E30D77" w:rsidP="00E30D77">
      <w:pPr>
        <w:numPr>
          <w:ilvl w:val="12"/>
          <w:numId w:val="0"/>
        </w:numPr>
        <w:tabs>
          <w:tab w:val="clear" w:pos="567"/>
        </w:tabs>
        <w:spacing w:line="240" w:lineRule="auto"/>
        <w:ind w:right="-2"/>
        <w:rPr>
          <w:noProof/>
          <w:szCs w:val="22"/>
        </w:rPr>
      </w:pPr>
    </w:p>
    <w:p w14:paraId="610E80CF" w14:textId="77777777" w:rsidR="00E30D77" w:rsidRPr="00C004BA" w:rsidRDefault="0011658D" w:rsidP="00E30D77">
      <w:pPr>
        <w:numPr>
          <w:ilvl w:val="12"/>
          <w:numId w:val="0"/>
        </w:numPr>
        <w:tabs>
          <w:tab w:val="clear" w:pos="567"/>
        </w:tabs>
        <w:spacing w:line="240" w:lineRule="auto"/>
        <w:ind w:right="-2"/>
        <w:rPr>
          <w:noProof/>
          <w:szCs w:val="22"/>
        </w:rPr>
      </w:pPr>
      <w:r w:rsidRPr="00C004BA">
        <w:t>Ogluo ges som en injektion under huden (subkutan injektion). Den levereras i en förfylld spruta, vilket innebär att den innehåller en uppmätt mängd läkemedel. Om du följer dessa anvisningar, ges hela dosen.</w:t>
      </w:r>
    </w:p>
    <w:p w14:paraId="610E80D0" w14:textId="77777777" w:rsidR="00E30D77" w:rsidRPr="00C004BA" w:rsidRDefault="00E30D77" w:rsidP="00E30D77">
      <w:pPr>
        <w:numPr>
          <w:ilvl w:val="12"/>
          <w:numId w:val="0"/>
        </w:numPr>
        <w:tabs>
          <w:tab w:val="clear" w:pos="567"/>
        </w:tabs>
        <w:spacing w:line="240" w:lineRule="auto"/>
        <w:ind w:right="-2"/>
        <w:rPr>
          <w:noProof/>
          <w:szCs w:val="22"/>
        </w:rPr>
      </w:pPr>
    </w:p>
    <w:p w14:paraId="610E80D1" w14:textId="77777777" w:rsidR="00E30D77" w:rsidRPr="00C004BA" w:rsidRDefault="0011658D" w:rsidP="00E30D77">
      <w:pPr>
        <w:keepNext/>
        <w:spacing w:line="240" w:lineRule="auto"/>
        <w:rPr>
          <w:b/>
          <w:bCs/>
          <w:noProof/>
          <w:szCs w:val="22"/>
          <w:u w:val="single"/>
        </w:rPr>
      </w:pPr>
      <w:r w:rsidRPr="00C004BA">
        <w:rPr>
          <w:b/>
          <w:bCs/>
          <w:szCs w:val="22"/>
          <w:u w:val="single"/>
        </w:rPr>
        <w:t>Förbered</w:t>
      </w:r>
    </w:p>
    <w:p w14:paraId="610E80D2" w14:textId="77777777" w:rsidR="00E30D77" w:rsidRPr="00C004BA" w:rsidRDefault="00E30D77" w:rsidP="00E30D77">
      <w:pPr>
        <w:pStyle w:val="ListParagraph"/>
        <w:keepNext/>
        <w:spacing w:line="240" w:lineRule="auto"/>
        <w:ind w:left="360"/>
        <w:rPr>
          <w:noProof/>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5"/>
        <w:gridCol w:w="4866"/>
      </w:tblGrid>
      <w:tr w:rsidR="00470CC6" w14:paraId="610E80DF" w14:textId="77777777" w:rsidTr="00E00092">
        <w:trPr>
          <w:cantSplit/>
        </w:trPr>
        <w:tc>
          <w:tcPr>
            <w:tcW w:w="4530" w:type="dxa"/>
            <w:tcBorders>
              <w:top w:val="nil"/>
              <w:bottom w:val="single" w:sz="4" w:space="0" w:color="auto"/>
            </w:tcBorders>
          </w:tcPr>
          <w:p w14:paraId="610E80D3" w14:textId="77777777" w:rsidR="00E30D77" w:rsidRPr="00C004BA" w:rsidRDefault="0011658D" w:rsidP="00E00092">
            <w:pPr>
              <w:spacing w:line="240" w:lineRule="auto"/>
              <w:rPr>
                <w:noProof/>
                <w:szCs w:val="22"/>
              </w:rPr>
            </w:pPr>
            <w:r w:rsidRPr="00C004BA">
              <w:t>Kontrollera utgångsdatum som står angivet på påsen.</w:t>
            </w:r>
          </w:p>
          <w:p w14:paraId="610E80D4" w14:textId="77777777" w:rsidR="00E30D77" w:rsidRPr="00C004BA" w:rsidRDefault="00E30D77" w:rsidP="00E00092">
            <w:pPr>
              <w:spacing w:line="240" w:lineRule="auto"/>
              <w:rPr>
                <w:noProof/>
                <w:szCs w:val="22"/>
              </w:rPr>
            </w:pPr>
          </w:p>
          <w:p w14:paraId="610E80D5" w14:textId="77777777" w:rsidR="00E30D77" w:rsidRPr="00C004BA" w:rsidRDefault="0011658D" w:rsidP="00E00092">
            <w:pPr>
              <w:spacing w:line="240" w:lineRule="auto"/>
              <w:rPr>
                <w:b/>
                <w:bCs/>
                <w:noProof/>
                <w:szCs w:val="22"/>
              </w:rPr>
            </w:pPr>
            <w:r w:rsidRPr="00C004BA">
              <w:rPr>
                <w:b/>
                <w:bCs/>
                <w:szCs w:val="22"/>
              </w:rPr>
              <w:t>Viktigt:</w:t>
            </w:r>
          </w:p>
          <w:p w14:paraId="610E80D6" w14:textId="77777777" w:rsidR="00E30D77" w:rsidRPr="00C004BA" w:rsidRDefault="0011658D" w:rsidP="00E00092">
            <w:pPr>
              <w:spacing w:line="240" w:lineRule="auto"/>
              <w:rPr>
                <w:noProof/>
                <w:szCs w:val="22"/>
              </w:rPr>
            </w:pPr>
            <w:r w:rsidRPr="00C004BA">
              <w:t>Använd inte läkemedlet om utgångsdatumet har passerat. Om läkemedlet har gått ut ska det kasseras enligt lokala bestämmelser och en ny förpackning ska användas.</w:t>
            </w:r>
          </w:p>
          <w:p w14:paraId="610E80D7" w14:textId="77777777" w:rsidR="00E30D77" w:rsidRPr="00C004BA" w:rsidRDefault="00E30D77" w:rsidP="00E00092">
            <w:pPr>
              <w:spacing w:line="240" w:lineRule="auto"/>
              <w:rPr>
                <w:noProof/>
                <w:szCs w:val="22"/>
              </w:rPr>
            </w:pPr>
          </w:p>
          <w:p w14:paraId="610E80D8" w14:textId="77777777" w:rsidR="00E30D77" w:rsidRPr="00C004BA" w:rsidRDefault="0011658D" w:rsidP="00E00092">
            <w:pPr>
              <w:spacing w:line="240" w:lineRule="auto"/>
              <w:rPr>
                <w:noProof/>
                <w:szCs w:val="22"/>
              </w:rPr>
            </w:pPr>
            <w:r w:rsidRPr="00C004BA">
              <w:t>Riv upp påsen vid den streckade linjen och ta upp den förfyllda sprutan (se figur 1).</w:t>
            </w:r>
          </w:p>
          <w:p w14:paraId="610E80D9" w14:textId="77777777" w:rsidR="00E30D77" w:rsidRPr="00C004BA" w:rsidRDefault="00E30D77" w:rsidP="00E00092">
            <w:pPr>
              <w:spacing w:line="240" w:lineRule="auto"/>
              <w:rPr>
                <w:noProof/>
                <w:szCs w:val="22"/>
              </w:rPr>
            </w:pPr>
          </w:p>
        </w:tc>
        <w:tc>
          <w:tcPr>
            <w:tcW w:w="4531" w:type="dxa"/>
            <w:tcBorders>
              <w:top w:val="nil"/>
              <w:bottom w:val="single" w:sz="4" w:space="0" w:color="auto"/>
            </w:tcBorders>
          </w:tcPr>
          <w:p w14:paraId="610E80DA" w14:textId="77777777" w:rsidR="00E30D77" w:rsidRPr="00C004BA" w:rsidRDefault="00E30D77" w:rsidP="00E00092">
            <w:pPr>
              <w:pStyle w:val="Caption"/>
              <w:rPr>
                <w:b/>
                <w:bCs/>
                <w:i w:val="0"/>
                <w:iCs w:val="0"/>
                <w:noProof/>
                <w:color w:val="auto"/>
                <w:sz w:val="20"/>
                <w:szCs w:val="20"/>
              </w:rPr>
            </w:pPr>
          </w:p>
          <w:p w14:paraId="610E80DB" w14:textId="77777777" w:rsidR="00E30D77" w:rsidRPr="00C004BA" w:rsidRDefault="00E30D77" w:rsidP="00E00092">
            <w:pPr>
              <w:pStyle w:val="Caption"/>
              <w:rPr>
                <w:b/>
                <w:bCs/>
                <w:i w:val="0"/>
                <w:iCs w:val="0"/>
                <w:noProof/>
                <w:color w:val="auto"/>
                <w:sz w:val="20"/>
                <w:szCs w:val="20"/>
              </w:rPr>
            </w:pPr>
          </w:p>
          <w:p w14:paraId="610E80DC" w14:textId="77777777" w:rsidR="00E30D77" w:rsidRPr="00C004BA" w:rsidRDefault="00E30D77" w:rsidP="00E00092">
            <w:pPr>
              <w:pStyle w:val="Caption"/>
              <w:rPr>
                <w:b/>
                <w:bCs/>
                <w:i w:val="0"/>
                <w:iCs w:val="0"/>
                <w:noProof/>
                <w:color w:val="auto"/>
                <w:sz w:val="20"/>
                <w:szCs w:val="20"/>
              </w:rPr>
            </w:pPr>
          </w:p>
          <w:p w14:paraId="610E80DD" w14:textId="77777777" w:rsidR="00E30D77" w:rsidRPr="00C004BA" w:rsidRDefault="0011658D" w:rsidP="00E00092">
            <w:pPr>
              <w:pStyle w:val="Style13"/>
              <w:rPr>
                <w:i/>
                <w:iCs/>
              </w:rPr>
            </w:pPr>
            <w:r w:rsidRPr="00C004BA">
              <w:t>Figur 1</w:t>
            </w:r>
            <w:r w:rsidRPr="00C004BA">
              <w:tab/>
            </w:r>
          </w:p>
          <w:p w14:paraId="610E80DE" w14:textId="77777777" w:rsidR="00E30D77" w:rsidRPr="00C004BA" w:rsidRDefault="0011658D" w:rsidP="00E00092">
            <w:pPr>
              <w:spacing w:line="240" w:lineRule="auto"/>
              <w:rPr>
                <w:noProof/>
                <w:szCs w:val="22"/>
              </w:rPr>
            </w:pPr>
            <w:r w:rsidRPr="00C004BA">
              <w:rPr>
                <w:noProof/>
              </w:rPr>
              <w:drawing>
                <wp:inline distT="0" distB="0" distL="0" distR="0" wp14:anchorId="610E8290" wp14:editId="6CE57B62">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470CC6" w14:paraId="610E80F5" w14:textId="77777777" w:rsidTr="00E00092">
        <w:trPr>
          <w:cantSplit/>
        </w:trPr>
        <w:tc>
          <w:tcPr>
            <w:tcW w:w="4530" w:type="dxa"/>
            <w:tcBorders>
              <w:top w:val="single" w:sz="4" w:space="0" w:color="auto"/>
              <w:bottom w:val="single" w:sz="4" w:space="0" w:color="auto"/>
            </w:tcBorders>
          </w:tcPr>
          <w:p w14:paraId="610E80E0" w14:textId="77777777" w:rsidR="00E30D77" w:rsidRPr="00C004BA" w:rsidRDefault="00E30D77" w:rsidP="00E00092">
            <w:pPr>
              <w:spacing w:line="240" w:lineRule="auto"/>
              <w:rPr>
                <w:noProof/>
                <w:szCs w:val="22"/>
              </w:rPr>
            </w:pPr>
          </w:p>
          <w:p w14:paraId="610E80E1" w14:textId="77777777" w:rsidR="00E30D77" w:rsidRPr="00C004BA" w:rsidRDefault="0011658D" w:rsidP="00E00092">
            <w:pPr>
              <w:spacing w:line="240" w:lineRule="auto"/>
              <w:rPr>
                <w:b/>
                <w:bCs/>
                <w:noProof/>
                <w:szCs w:val="22"/>
              </w:rPr>
            </w:pPr>
            <w:r w:rsidRPr="00C004BA">
              <w:rPr>
                <w:b/>
                <w:bCs/>
                <w:szCs w:val="22"/>
              </w:rPr>
              <w:t>Inspektera lösningen</w:t>
            </w:r>
          </w:p>
          <w:p w14:paraId="610E80E2" w14:textId="77777777" w:rsidR="00E30D77" w:rsidRPr="00C004BA" w:rsidRDefault="00E30D77" w:rsidP="00E00092">
            <w:pPr>
              <w:spacing w:line="240" w:lineRule="auto"/>
              <w:rPr>
                <w:noProof/>
                <w:szCs w:val="22"/>
              </w:rPr>
            </w:pPr>
          </w:p>
          <w:p w14:paraId="610E80E3" w14:textId="77777777" w:rsidR="00E30D77" w:rsidRPr="00C004BA" w:rsidRDefault="0011658D" w:rsidP="00E00092">
            <w:pPr>
              <w:spacing w:line="240" w:lineRule="auto"/>
              <w:rPr>
                <w:noProof/>
                <w:szCs w:val="22"/>
              </w:rPr>
            </w:pPr>
            <w:r w:rsidRPr="00C004BA">
              <w:t>Titta på lösningen genom sprutan. Den måste vara klar och färglös, eller ljust gul (se figur 2).</w:t>
            </w:r>
          </w:p>
          <w:p w14:paraId="610E80E4" w14:textId="77777777" w:rsidR="00E30D77" w:rsidRPr="00C004BA" w:rsidRDefault="00E30D77" w:rsidP="00E00092">
            <w:pPr>
              <w:spacing w:line="240" w:lineRule="auto"/>
              <w:rPr>
                <w:noProof/>
                <w:szCs w:val="22"/>
              </w:rPr>
            </w:pPr>
          </w:p>
          <w:p w14:paraId="610E80E5" w14:textId="77777777" w:rsidR="00E30D77" w:rsidRPr="00C004BA" w:rsidRDefault="0011658D" w:rsidP="00E00092">
            <w:pPr>
              <w:spacing w:line="240" w:lineRule="auto"/>
              <w:rPr>
                <w:noProof/>
                <w:szCs w:val="22"/>
              </w:rPr>
            </w:pPr>
            <w:r w:rsidRPr="00C004BA">
              <w:t>Det är normalt med luftbubblor i läkemedlet.</w:t>
            </w:r>
          </w:p>
          <w:p w14:paraId="610E80E6" w14:textId="77777777" w:rsidR="00E30D77" w:rsidRPr="00C004BA" w:rsidRDefault="00E30D77" w:rsidP="00E00092">
            <w:pPr>
              <w:spacing w:line="240" w:lineRule="auto"/>
              <w:rPr>
                <w:noProof/>
                <w:szCs w:val="22"/>
              </w:rPr>
            </w:pPr>
          </w:p>
          <w:p w14:paraId="610E80E7" w14:textId="77777777" w:rsidR="00E30D77" w:rsidRPr="00C004BA" w:rsidRDefault="0011658D" w:rsidP="00E00092">
            <w:pPr>
              <w:spacing w:line="240" w:lineRule="auto"/>
              <w:rPr>
                <w:b/>
                <w:bCs/>
                <w:noProof/>
                <w:szCs w:val="22"/>
              </w:rPr>
            </w:pPr>
            <w:r w:rsidRPr="00C004BA">
              <w:rPr>
                <w:b/>
                <w:bCs/>
                <w:szCs w:val="22"/>
              </w:rPr>
              <w:t>Viktigt:</w:t>
            </w:r>
          </w:p>
          <w:p w14:paraId="610E80E8" w14:textId="77777777" w:rsidR="00E30D77" w:rsidRPr="00C004BA" w:rsidRDefault="0011658D" w:rsidP="00E00092">
            <w:pPr>
              <w:spacing w:line="240" w:lineRule="auto"/>
              <w:rPr>
                <w:noProof/>
                <w:szCs w:val="22"/>
              </w:rPr>
            </w:pPr>
            <w:r w:rsidRPr="00C004BA">
              <w:t>Försök inte avlägsna luftbubblor innan du ger injektionen.</w:t>
            </w:r>
          </w:p>
          <w:p w14:paraId="610E80E9" w14:textId="77777777" w:rsidR="00E30D77" w:rsidRPr="00C004BA" w:rsidRDefault="00E30D77" w:rsidP="00E00092">
            <w:pPr>
              <w:spacing w:line="240" w:lineRule="auto"/>
              <w:rPr>
                <w:noProof/>
                <w:szCs w:val="22"/>
              </w:rPr>
            </w:pPr>
          </w:p>
          <w:p w14:paraId="610E80EA" w14:textId="77777777" w:rsidR="00E30D77" w:rsidRPr="00C004BA" w:rsidRDefault="0011658D" w:rsidP="00E00092">
            <w:pPr>
              <w:spacing w:line="240" w:lineRule="auto"/>
              <w:rPr>
                <w:noProof/>
                <w:szCs w:val="22"/>
              </w:rPr>
            </w:pPr>
            <w:r w:rsidRPr="00C004BA">
              <w:t>Lösningen ska inte användas eller injiceras om den är missfärgad, innehåller klumpar, flagor eller partiklar.</w:t>
            </w:r>
          </w:p>
          <w:p w14:paraId="610E80EB" w14:textId="77777777" w:rsidR="00E30D77" w:rsidRPr="00C004BA" w:rsidRDefault="00E30D77" w:rsidP="00E00092">
            <w:pPr>
              <w:spacing w:line="240" w:lineRule="auto"/>
              <w:rPr>
                <w:noProof/>
                <w:szCs w:val="22"/>
              </w:rPr>
            </w:pPr>
          </w:p>
          <w:p w14:paraId="610E80EC" w14:textId="77777777" w:rsidR="00E30D77" w:rsidRPr="00C004BA" w:rsidRDefault="0011658D" w:rsidP="00E00092">
            <w:pPr>
              <w:spacing w:line="240" w:lineRule="auto"/>
              <w:rPr>
                <w:noProof/>
                <w:szCs w:val="22"/>
              </w:rPr>
            </w:pPr>
            <w:r w:rsidRPr="00C004BA">
              <w:t>Injicera inte lösningen om du inte kan se den i sprutan.</w:t>
            </w:r>
          </w:p>
          <w:p w14:paraId="610E80ED" w14:textId="77777777" w:rsidR="00E30D77" w:rsidRPr="00C004BA" w:rsidRDefault="00E30D77" w:rsidP="00E00092">
            <w:pPr>
              <w:spacing w:line="240" w:lineRule="auto"/>
              <w:rPr>
                <w:noProof/>
                <w:szCs w:val="22"/>
              </w:rPr>
            </w:pPr>
          </w:p>
          <w:p w14:paraId="610E80EE" w14:textId="77777777" w:rsidR="00E30D77" w:rsidRPr="00C004BA" w:rsidRDefault="0011658D" w:rsidP="00E00092">
            <w:pPr>
              <w:spacing w:line="240" w:lineRule="auto"/>
              <w:rPr>
                <w:noProof/>
                <w:szCs w:val="22"/>
              </w:rPr>
            </w:pPr>
            <w:r w:rsidRPr="00C004BA">
              <w:t>Ring efter akutvård omedelbart efter injektionen.</w:t>
            </w:r>
          </w:p>
          <w:p w14:paraId="610E80EF" w14:textId="77777777" w:rsidR="00E30D77" w:rsidRPr="00C004BA" w:rsidRDefault="0011658D" w:rsidP="00E00092">
            <w:pPr>
              <w:spacing w:line="240" w:lineRule="auto"/>
              <w:rPr>
                <w:noProof/>
                <w:szCs w:val="22"/>
              </w:rPr>
            </w:pPr>
            <w:r w:rsidRPr="00C004BA">
              <w:t>Varje spruta innehåller en engångsdos glukagon och får inte återanvändas.</w:t>
            </w:r>
          </w:p>
          <w:p w14:paraId="610E80F0" w14:textId="77777777" w:rsidR="00E30D77" w:rsidRPr="00C004BA" w:rsidRDefault="00E30D77" w:rsidP="00E00092">
            <w:pPr>
              <w:spacing w:line="240" w:lineRule="auto"/>
              <w:rPr>
                <w:noProof/>
                <w:szCs w:val="22"/>
              </w:rPr>
            </w:pPr>
          </w:p>
          <w:p w14:paraId="610E80F1" w14:textId="77777777" w:rsidR="00E30D77" w:rsidRPr="00C004BA" w:rsidRDefault="00E30D77" w:rsidP="00E00092">
            <w:pPr>
              <w:spacing w:line="240" w:lineRule="auto"/>
              <w:rPr>
                <w:noProof/>
                <w:szCs w:val="22"/>
              </w:rPr>
            </w:pPr>
          </w:p>
        </w:tc>
        <w:tc>
          <w:tcPr>
            <w:tcW w:w="4531" w:type="dxa"/>
            <w:tcBorders>
              <w:top w:val="single" w:sz="4" w:space="0" w:color="auto"/>
              <w:bottom w:val="single" w:sz="4" w:space="0" w:color="auto"/>
            </w:tcBorders>
          </w:tcPr>
          <w:p w14:paraId="610E80F2" w14:textId="77777777" w:rsidR="00E30D77" w:rsidRPr="00C004BA" w:rsidRDefault="00E30D77" w:rsidP="00E00092">
            <w:pPr>
              <w:spacing w:line="240" w:lineRule="auto"/>
              <w:rPr>
                <w:b/>
                <w:bCs/>
                <w:noProof/>
                <w:sz w:val="20"/>
              </w:rPr>
            </w:pPr>
          </w:p>
          <w:p w14:paraId="610E80F3" w14:textId="77777777" w:rsidR="00E30D77" w:rsidRPr="00C004BA" w:rsidRDefault="0011658D" w:rsidP="00E00092">
            <w:pPr>
              <w:pStyle w:val="Style13"/>
              <w:rPr>
                <w:szCs w:val="22"/>
              </w:rPr>
            </w:pPr>
            <w:r w:rsidRPr="00C004BA">
              <w:t>Figur 2</w:t>
            </w:r>
          </w:p>
          <w:p w14:paraId="610E80F4" w14:textId="77777777" w:rsidR="00E30D77" w:rsidRPr="00C004BA" w:rsidRDefault="0011658D" w:rsidP="00E00092">
            <w:pPr>
              <w:pStyle w:val="Caption"/>
              <w:rPr>
                <w:b/>
                <w:bCs/>
                <w:i w:val="0"/>
                <w:iCs w:val="0"/>
                <w:noProof/>
                <w:color w:val="auto"/>
                <w:sz w:val="20"/>
                <w:szCs w:val="20"/>
              </w:rPr>
            </w:pPr>
            <w:r w:rsidRPr="00C004BA">
              <w:rPr>
                <w:noProof/>
              </w:rPr>
              <w:drawing>
                <wp:inline distT="0" distB="0" distL="0" distR="0" wp14:anchorId="610E8292" wp14:editId="69012B42">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470CC6" w14:paraId="610E8107" w14:textId="77777777" w:rsidTr="00E00092">
        <w:trPr>
          <w:cantSplit/>
        </w:trPr>
        <w:tc>
          <w:tcPr>
            <w:tcW w:w="4530" w:type="dxa"/>
            <w:tcBorders>
              <w:top w:val="single" w:sz="4" w:space="0" w:color="auto"/>
              <w:bottom w:val="single" w:sz="4" w:space="0" w:color="auto"/>
            </w:tcBorders>
          </w:tcPr>
          <w:p w14:paraId="610E80F6" w14:textId="77777777" w:rsidR="00E30D77" w:rsidRPr="00C004BA" w:rsidRDefault="00E30D77" w:rsidP="00E00092">
            <w:pPr>
              <w:spacing w:line="240" w:lineRule="auto"/>
              <w:rPr>
                <w:noProof/>
                <w:szCs w:val="22"/>
              </w:rPr>
            </w:pPr>
          </w:p>
          <w:p w14:paraId="610E80F7" w14:textId="77777777" w:rsidR="00E30D77" w:rsidRPr="00C004BA" w:rsidRDefault="0011658D" w:rsidP="00E00092">
            <w:pPr>
              <w:tabs>
                <w:tab w:val="left" w:pos="1410"/>
              </w:tabs>
              <w:spacing w:line="240" w:lineRule="auto"/>
              <w:rPr>
                <w:b/>
                <w:bCs/>
                <w:noProof/>
                <w:szCs w:val="22"/>
                <w:u w:val="single"/>
              </w:rPr>
            </w:pPr>
            <w:r w:rsidRPr="00C004BA">
              <w:rPr>
                <w:b/>
                <w:bCs/>
                <w:szCs w:val="22"/>
                <w:u w:val="single"/>
              </w:rPr>
              <w:t>Injicera</w:t>
            </w:r>
          </w:p>
          <w:p w14:paraId="610E80F8" w14:textId="77777777" w:rsidR="00E30D77" w:rsidRPr="00C004BA" w:rsidRDefault="00E30D77" w:rsidP="00E00092">
            <w:pPr>
              <w:pStyle w:val="ListParagraph"/>
              <w:tabs>
                <w:tab w:val="left" w:pos="1410"/>
              </w:tabs>
              <w:spacing w:line="240" w:lineRule="auto"/>
              <w:ind w:left="360"/>
              <w:rPr>
                <w:noProof/>
                <w:szCs w:val="22"/>
              </w:rPr>
            </w:pPr>
          </w:p>
          <w:p w14:paraId="610E80F9" w14:textId="77777777" w:rsidR="00E30D77" w:rsidRPr="00C004BA" w:rsidRDefault="0011658D" w:rsidP="00E00092">
            <w:pPr>
              <w:tabs>
                <w:tab w:val="left" w:pos="1410"/>
              </w:tabs>
              <w:spacing w:line="240" w:lineRule="auto"/>
              <w:rPr>
                <w:noProof/>
                <w:szCs w:val="22"/>
              </w:rPr>
            </w:pPr>
            <w:r w:rsidRPr="00C004BA">
              <w:t>Välj injektionsställe och lyft upp/ta av kläderna så att huden är bar.</w:t>
            </w:r>
          </w:p>
          <w:p w14:paraId="610E80FA" w14:textId="77777777" w:rsidR="00E30D77" w:rsidRPr="00C004BA" w:rsidRDefault="00E30D77" w:rsidP="00E00092">
            <w:pPr>
              <w:pStyle w:val="ListParagraph"/>
              <w:tabs>
                <w:tab w:val="left" w:pos="1410"/>
              </w:tabs>
              <w:spacing w:line="240" w:lineRule="auto"/>
              <w:ind w:left="360"/>
              <w:rPr>
                <w:noProof/>
                <w:szCs w:val="22"/>
              </w:rPr>
            </w:pPr>
          </w:p>
          <w:p w14:paraId="610E80FB" w14:textId="77777777" w:rsidR="00E30D77" w:rsidRPr="00C004BA" w:rsidRDefault="0011658D" w:rsidP="00E00092">
            <w:pPr>
              <w:tabs>
                <w:tab w:val="left" w:pos="1410"/>
              </w:tabs>
              <w:spacing w:line="240" w:lineRule="auto"/>
              <w:rPr>
                <w:noProof/>
                <w:szCs w:val="22"/>
              </w:rPr>
            </w:pPr>
            <w:r w:rsidRPr="00C004BA">
              <w:t>Välj den nedre delen av buken, eller lårets eller överarmens utsida för injektionen (se figur 3).</w:t>
            </w:r>
          </w:p>
          <w:p w14:paraId="610E80FC" w14:textId="77777777" w:rsidR="00E30D77" w:rsidRPr="00C004BA" w:rsidRDefault="00E30D77" w:rsidP="00E00092">
            <w:pPr>
              <w:tabs>
                <w:tab w:val="left" w:pos="1410"/>
              </w:tabs>
              <w:spacing w:line="240" w:lineRule="auto"/>
              <w:rPr>
                <w:noProof/>
                <w:szCs w:val="22"/>
              </w:rPr>
            </w:pPr>
          </w:p>
          <w:p w14:paraId="610E80FD" w14:textId="77777777" w:rsidR="00E30D77" w:rsidRPr="00C004BA" w:rsidRDefault="0011658D" w:rsidP="00E00092">
            <w:pPr>
              <w:tabs>
                <w:tab w:val="left" w:pos="1410"/>
              </w:tabs>
              <w:spacing w:line="240" w:lineRule="auto"/>
              <w:rPr>
                <w:noProof/>
                <w:szCs w:val="22"/>
              </w:rPr>
            </w:pPr>
            <w:r w:rsidRPr="00C004BA">
              <w:t>Avlägsna alla kläder som täcker injektionsstället (se figur 4). Injektionen måste ske rakt in i huden.</w:t>
            </w:r>
          </w:p>
          <w:p w14:paraId="610E80FE" w14:textId="77777777" w:rsidR="00E30D77" w:rsidRPr="00C004BA" w:rsidRDefault="00E30D77" w:rsidP="00E00092">
            <w:pPr>
              <w:pStyle w:val="ListParagraph"/>
              <w:tabs>
                <w:tab w:val="left" w:pos="1410"/>
              </w:tabs>
              <w:spacing w:line="240" w:lineRule="auto"/>
              <w:ind w:left="360"/>
              <w:rPr>
                <w:b/>
                <w:bCs/>
                <w:noProof/>
                <w:szCs w:val="22"/>
              </w:rPr>
            </w:pPr>
          </w:p>
          <w:p w14:paraId="610E80FF" w14:textId="77777777" w:rsidR="00E30D77" w:rsidRPr="00C004BA" w:rsidRDefault="0011658D" w:rsidP="00E00092">
            <w:pPr>
              <w:tabs>
                <w:tab w:val="left" w:pos="1410"/>
              </w:tabs>
              <w:spacing w:line="240" w:lineRule="auto"/>
              <w:rPr>
                <w:b/>
                <w:bCs/>
                <w:noProof/>
                <w:szCs w:val="22"/>
              </w:rPr>
            </w:pPr>
            <w:r w:rsidRPr="00C004BA">
              <w:rPr>
                <w:b/>
                <w:bCs/>
                <w:szCs w:val="22"/>
              </w:rPr>
              <w:t>Viktigt:</w:t>
            </w:r>
          </w:p>
          <w:p w14:paraId="610E8100" w14:textId="77777777" w:rsidR="00E30D77" w:rsidRPr="00C004BA" w:rsidRDefault="0011658D" w:rsidP="00E00092">
            <w:pPr>
              <w:spacing w:line="240" w:lineRule="auto"/>
              <w:rPr>
                <w:noProof/>
                <w:szCs w:val="22"/>
              </w:rPr>
            </w:pPr>
            <w:r w:rsidRPr="00C004BA">
              <w:t>Injicera inte genom kläderna.</w:t>
            </w:r>
          </w:p>
          <w:p w14:paraId="610E8101" w14:textId="77777777" w:rsidR="00E30D77" w:rsidRPr="00C004BA" w:rsidRDefault="00E30D77" w:rsidP="00E00092">
            <w:pPr>
              <w:spacing w:line="240" w:lineRule="auto"/>
              <w:rPr>
                <w:noProof/>
                <w:szCs w:val="22"/>
              </w:rPr>
            </w:pPr>
          </w:p>
        </w:tc>
        <w:tc>
          <w:tcPr>
            <w:tcW w:w="4531" w:type="dxa"/>
            <w:tcBorders>
              <w:top w:val="single" w:sz="4" w:space="0" w:color="auto"/>
              <w:bottom w:val="single" w:sz="4" w:space="0" w:color="auto"/>
            </w:tcBorders>
          </w:tcPr>
          <w:p w14:paraId="610E8102" w14:textId="77777777" w:rsidR="00E30D77" w:rsidRPr="00C004BA" w:rsidRDefault="00E30D77" w:rsidP="00E00092">
            <w:pPr>
              <w:spacing w:line="240" w:lineRule="auto"/>
              <w:rPr>
                <w:b/>
                <w:bCs/>
                <w:noProof/>
                <w:sz w:val="20"/>
              </w:rPr>
            </w:pPr>
          </w:p>
          <w:p w14:paraId="610E8103" w14:textId="77777777" w:rsidR="00E30D77" w:rsidRPr="00C004BA" w:rsidRDefault="0011658D" w:rsidP="00E00092">
            <w:pPr>
              <w:pStyle w:val="Style13"/>
              <w:tabs>
                <w:tab w:val="clear" w:pos="567"/>
                <w:tab w:val="left" w:pos="2356"/>
              </w:tabs>
              <w:spacing w:after="0"/>
            </w:pPr>
            <w:r w:rsidRPr="00C004BA">
              <w:t>Figur 3</w:t>
            </w:r>
            <w:r w:rsidRPr="00C004BA">
              <w:tab/>
              <w:t>Figur 4</w:t>
            </w:r>
          </w:p>
          <w:p w14:paraId="610E8104" w14:textId="77777777" w:rsidR="00E30D77" w:rsidRPr="00C004BA" w:rsidRDefault="0011658D" w:rsidP="00E00092">
            <w:pPr>
              <w:spacing w:line="240" w:lineRule="auto"/>
              <w:rPr>
                <w:b/>
                <w:bCs/>
                <w:noProof/>
                <w:sz w:val="20"/>
              </w:rPr>
            </w:pPr>
            <w:r w:rsidRPr="00C004BA">
              <w:rPr>
                <w:b/>
                <w:bCs/>
                <w:noProof/>
                <w:color w:val="000000" w:themeColor="text1"/>
                <w:sz w:val="20"/>
              </w:rPr>
              <mc:AlternateContent>
                <mc:Choice Requires="wps">
                  <w:drawing>
                    <wp:anchor distT="45720" distB="45720" distL="114300" distR="114300" simplePos="0" relativeHeight="251805696" behindDoc="0" locked="0" layoutInCell="1" allowOverlap="1" wp14:anchorId="610E8294" wp14:editId="610E8295">
                      <wp:simplePos x="0" y="0"/>
                      <wp:positionH relativeFrom="column">
                        <wp:posOffset>685800</wp:posOffset>
                      </wp:positionH>
                      <wp:positionV relativeFrom="paragraph">
                        <wp:posOffset>133779</wp:posOffset>
                      </wp:positionV>
                      <wp:extent cx="465455"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610E8336" w14:textId="77777777" w:rsidR="00E00092" w:rsidRDefault="0011658D" w:rsidP="00E30D77">
                                  <w:pPr>
                                    <w:spacing w:line="240" w:lineRule="auto"/>
                                    <w:jc w:val="center"/>
                                    <w:rPr>
                                      <w:b/>
                                      <w:sz w:val="14"/>
                                    </w:rPr>
                                  </w:pPr>
                                  <w:r>
                                    <w:rPr>
                                      <w:b/>
                                      <w:bCs/>
                                      <w:sz w:val="14"/>
                                      <w:szCs w:val="14"/>
                                    </w:rPr>
                                    <w:t>Bakifrån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94" id="Text Box 2099501683" o:spid="_x0000_s1102" type="#_x0000_t202" style="position:absolute;margin-left:54pt;margin-top:10.55pt;width:36.6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N6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9ZxeBIVwnVmQhDGARJH4iMBvAHZx2JseD++1Gg4sx8sER6VO7FwItRXgxhJYUWPHA2&#10;mLuQFJ76d/c0jL1OPL1kHmskUSX6xg8QVfvrOXm9fNPtTwAAAP//AwBQSwMEFAAGAAgAAAAhAJKR&#10;QPjeAAAACgEAAA8AAABkcnMvZG93bnJldi54bWxMj8FOwzAQRO9I/IO1SNyo7VRCIcSpChKII5Qi&#10;9ejGSxxhr0PspqFfj3uC42hGM2/q1ewdm3CMfSAFciGAIbXB9NQp2L4/3ZTAYtJktAuECn4wwqq5&#10;vKh1ZcKR3nDapI7lEoqVVmBTGirOY2vR67gIA1L2PsPodcpy7LgZ9TGXe8cLIW651z3lBasHfLTY&#10;fm0OXsHdy/Rh3cMuGCqtXO+eT9+v25NS11fz+h5Ywjn9heGMn9GhyUz7cCATmctalPlLUlBICewc&#10;KOUS2F7BUhYCeFPz/xeaXwAAAP//AwBQSwECLQAUAAYACAAAACEAtoM4kv4AAADhAQAAEwAAAAAA&#10;AAAAAAAAAAAAAAAAW0NvbnRlbnRfVHlwZXNdLnhtbFBLAQItABQABgAIAAAAIQA4/SH/1gAAAJQB&#10;AAALAAAAAAAAAAAAAAAAAC8BAABfcmVscy8ucmVsc1BLAQItABQABgAIAAAAIQAdORN6CgIAAO4D&#10;AAAOAAAAAAAAAAAAAAAAAC4CAABkcnMvZTJvRG9jLnhtbFBLAQItABQABgAIAAAAIQCSkUD43gAA&#10;AAoBAAAPAAAAAAAAAAAAAAAAAGQEAABkcnMvZG93bnJldi54bWxQSwUGAAAAAAQABADzAAAAbwUA&#10;AAAA&#10;" stroked="f">
                      <v:textbox style="mso-fit-shape-to-text:t" inset="0,0,0,0">
                        <w:txbxContent>
                          <w:p w14:paraId="610E8336" w14:textId="77777777" w:rsidR="00E00092" w:rsidRDefault="0011658D" w:rsidP="00E30D77">
                            <w:pPr>
                              <w:spacing w:line="240" w:lineRule="auto"/>
                              <w:jc w:val="center"/>
                              <w:rPr>
                                <w:b/>
                                <w:sz w:val="14"/>
                              </w:rPr>
                            </w:pPr>
                            <w:r>
                              <w:rPr>
                                <w:b/>
                                <w:bCs/>
                                <w:sz w:val="14"/>
                                <w:szCs w:val="14"/>
                              </w:rPr>
                              <w:t>Bakifrån</w:t>
                            </w:r>
                          </w:p>
                        </w:txbxContent>
                      </v:textbox>
                    </v:shape>
                  </w:pict>
                </mc:Fallback>
              </mc:AlternateContent>
            </w:r>
            <w:r w:rsidRPr="00C004BA">
              <w:rPr>
                <w:b/>
                <w:bCs/>
                <w:noProof/>
                <w:color w:val="000000" w:themeColor="text1"/>
                <w:sz w:val="20"/>
              </w:rPr>
              <mc:AlternateContent>
                <mc:Choice Requires="wps">
                  <w:drawing>
                    <wp:anchor distT="45720" distB="45720" distL="114300" distR="114300" simplePos="0" relativeHeight="251803648" behindDoc="0" locked="0" layoutInCell="1" allowOverlap="1" wp14:anchorId="610E8296" wp14:editId="610E8297">
                      <wp:simplePos x="0" y="0"/>
                      <wp:positionH relativeFrom="column">
                        <wp:posOffset>109426</wp:posOffset>
                      </wp:positionH>
                      <wp:positionV relativeFrom="paragraph">
                        <wp:posOffset>129540</wp:posOffset>
                      </wp:positionV>
                      <wp:extent cx="465455" cy="1847469"/>
                      <wp:effectExtent l="0" t="0" r="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610E8337" w14:textId="77777777" w:rsidR="00E00092" w:rsidRDefault="0011658D" w:rsidP="00E30D77">
                                  <w:pPr>
                                    <w:spacing w:line="240" w:lineRule="auto"/>
                                    <w:jc w:val="center"/>
                                    <w:rPr>
                                      <w:b/>
                                      <w:sz w:val="14"/>
                                    </w:rPr>
                                  </w:pPr>
                                  <w:r>
                                    <w:rPr>
                                      <w:b/>
                                      <w:bCs/>
                                      <w:sz w:val="14"/>
                                      <w:szCs w:val="14"/>
                                    </w:rPr>
                                    <w:t>Framifrån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96" id="Text Box 2099501682" o:spid="_x0000_s1103" type="#_x0000_t202" style="position:absolute;margin-left:8.6pt;margin-top:10.2pt;width:36.65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OlCgIAAO4DAAAOAAAAZHJzL2Uyb0RvYy54bWysU9tu2zAMfR+wfxD0vjgJcmmNOEWXLsOA&#10;rhvQ7QNkWY6FyaJGKbGzrx8lO+kub8P0IFASeUgeHm3u+tawk0KvwRZ8NplypqyESttDwb9+2b+5&#10;4cwHYSthwKqCn5Xnd9vXrzady9UcGjCVQkYg1uedK3gTgsuzzMtGtcJPwClLjzVgKwId8ZBVKDpC&#10;b002n05XWQdYOQSpvKfbh+GRbxN+XSsZPtW1V4GZglNtIe2Y9jLu2XYj8gMK12g5liH+oYpWaEtJ&#10;r1APIgh2RP0XVKslgoc6TCS0GdS1lir1QN3Mpn9089wIp1IvRI53V5r8/4OVT6dn9xlZ6N9CTwNM&#10;TXj3CPKbZxZ2jbAHdY8IXaNERYlnkbKscz4fQyPVPvcRpOw+QkVDFscACaivsY2sUJ+M0GkA5yvp&#10;qg9M0uVitVwsl5xJeprdLNaL1W1KIfJLtEMf3itoWTQKjjTUhC5Ojz7EakR+cYnJPBhd7bUx6YCH&#10;cmeQnQQJYJ/WiP6bm7GsK/jtcr5MyBZifNJGqwMJ1Oi24DfTuAbJRDbe2Sq5BKHNYFMlxo70REYG&#10;bkJf9kxXBV+vY3Ckq4TqTIQhDIKkD0RGA/iDs47EWHD//ShQcWY+WCI9Kvdi4MUoL4awkkILHjgb&#10;zF1ICk/9u3saxl4nnl4yjzWSqBJ94weIqv31nLxevun2JwAAAP//AwBQSwMEFAAGAAgAAAAhAOdg&#10;u+3eAAAACAEAAA8AAABkcnMvZG93bnJldi54bWxMj8FOwzAQRO9I/IO1SNyonRRoG+JUBQnEsZRW&#10;6tGNTRxhr0PspqFfz3KC42hGM2/K5egdG0wf24ASsokAZrAOusVGwvb9+WYOLCaFWrmARsK3ibCs&#10;Li9KVehwwjczbFLDqARjoSTYlLqC81hb41WchM4geR+h9yqR7Buue3Wicu94LsQ996pFWrCqM0/W&#10;1J+bo5eweB121j3ug8a5zVb7l/PXenuW8vpqXD0AS2ZMf2H4xSd0qIjpEI6oI3OkZzklJeTiFhj5&#10;C3EH7CBhmmVT4FXJ/x+ofgAAAP//AwBQSwECLQAUAAYACAAAACEAtoM4kv4AAADhAQAAEwAAAAAA&#10;AAAAAAAAAAAAAAAAW0NvbnRlbnRfVHlwZXNdLnhtbFBLAQItABQABgAIAAAAIQA4/SH/1gAAAJQB&#10;AAALAAAAAAAAAAAAAAAAAC8BAABfcmVscy8ucmVsc1BLAQItABQABgAIAAAAIQBhr6OlCgIAAO4D&#10;AAAOAAAAAAAAAAAAAAAAAC4CAABkcnMvZTJvRG9jLnhtbFBLAQItABQABgAIAAAAIQDnYLvt3gAA&#10;AAgBAAAPAAAAAAAAAAAAAAAAAGQEAABkcnMvZG93bnJldi54bWxQSwUGAAAAAAQABADzAAAAbwUA&#10;AAAA&#10;" stroked="f">
                      <v:textbox style="mso-fit-shape-to-text:t" inset="0,0,0,0">
                        <w:txbxContent>
                          <w:p w14:paraId="610E8337" w14:textId="77777777" w:rsidR="00E00092" w:rsidRDefault="0011658D" w:rsidP="00E30D77">
                            <w:pPr>
                              <w:spacing w:line="240" w:lineRule="auto"/>
                              <w:jc w:val="center"/>
                              <w:rPr>
                                <w:b/>
                                <w:sz w:val="14"/>
                              </w:rPr>
                            </w:pPr>
                            <w:r>
                              <w:rPr>
                                <w:b/>
                                <w:bCs/>
                                <w:sz w:val="14"/>
                                <w:szCs w:val="14"/>
                              </w:rPr>
                              <w:t>Framifrån</w:t>
                            </w:r>
                          </w:p>
                        </w:txbxContent>
                      </v:textbox>
                    </v:shape>
                  </w:pict>
                </mc:Fallback>
              </mc:AlternateContent>
            </w:r>
          </w:p>
          <w:p w14:paraId="610E8105" w14:textId="77777777" w:rsidR="00E30D77" w:rsidRPr="00C004BA" w:rsidRDefault="0011658D" w:rsidP="00E00092">
            <w:pPr>
              <w:spacing w:line="240" w:lineRule="auto"/>
              <w:rPr>
                <w:noProof/>
                <w:szCs w:val="22"/>
              </w:rPr>
            </w:pPr>
            <w:r w:rsidRPr="00C004BA">
              <w:rPr>
                <w:b/>
                <w:bCs/>
                <w:noProof/>
                <w:color w:val="000000" w:themeColor="text1"/>
                <w:sz w:val="20"/>
              </w:rPr>
              <mc:AlternateContent>
                <mc:Choice Requires="wps">
                  <w:drawing>
                    <wp:anchor distT="45720" distB="45720" distL="114300" distR="114300" simplePos="0" relativeHeight="251807744" behindDoc="0" locked="0" layoutInCell="1" allowOverlap="1" wp14:anchorId="610E8298" wp14:editId="610E8299">
                      <wp:simplePos x="0" y="0"/>
                      <wp:positionH relativeFrom="column">
                        <wp:posOffset>1525905</wp:posOffset>
                      </wp:positionH>
                      <wp:positionV relativeFrom="paragraph">
                        <wp:posOffset>5715</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610E8338" w14:textId="77777777" w:rsidR="00E00092" w:rsidRDefault="0011658D" w:rsidP="00E30D77">
                                  <w:pPr>
                                    <w:spacing w:line="240" w:lineRule="auto"/>
                                    <w:jc w:val="center"/>
                                    <w:rPr>
                                      <w:b/>
                                      <w:sz w:val="14"/>
                                    </w:rPr>
                                  </w:pPr>
                                  <w:r>
                                    <w:rPr>
                                      <w:b/>
                                      <w:bCs/>
                                      <w:sz w:val="14"/>
                                      <w:szCs w:val="14"/>
                                    </w:rPr>
                                    <w:t>Blotta huden vid injektionsstället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98" id="Text Box 2099501684" o:spid="_x0000_s1104" type="#_x0000_t202" style="position:absolute;margin-left:120.15pt;margin-top:.45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g9CgIAAO8DAAAOAAAAZHJzL2Uyb0RvYy54bWysU9tu2zAMfR+wfxD0vjgOmjYx4hRdugwD&#10;um5Atw+QZTkWJosapcTuvn6U7KS7vA3Tg0BJ5CF5eLS5HTrDTgq9BlvyfDbnTFkJtbaHkn/9sn+z&#10;4swHYWthwKqSPyvPb7evX216V6gFtGBqhYxArC96V/I2BFdkmZet6oSfgVOWHhvATgQ64iGrUfSE&#10;3plsMZ9fZz1g7RCk8p5u78dHvk34TaNk+NQ0XgVmSk61hbRj2qu4Z9uNKA4oXKvlVIb4hyo6oS0l&#10;vUDdiyDYEfVfUJ2WCB6aMJPQZdA0WqrUA3WTz//o5qkVTqVeiBzvLjT5/wcrH09P7jOyMLyFgQaY&#10;mvDuAeQ3zyzsWmEP6g4R+laJmhLnkbKsd76YQiPVvvARpOo/Qk1DFscACWhosIusUJ+M0GkAzxfS&#10;1RCYjCnz9XqZLzmT9Javrm6urtcphyjO4Q59eK+gY9EoOdJUE7w4PfgQyxHF2SVm82B0vdfGpAMe&#10;qp1BdhKkgH1aE/pvbsayvuTr5WKZkC3E+CSOTgdSqNFdyVfzuEbNRDre2Tq5BKHNaFMlxk78REpG&#10;csJQDUzXJb9ZxeDIVwX1MzGGMCqSfhAZLeAPznpSY8n996NAxZn5YIn1KN2zgWejOhvCSgoteeBs&#10;NHchSTz17+5oGnudeHrJPNVIqkr0TT8gyvbXc/J6+afbnwAAAP//AwBQSwMEFAAGAAgAAAAhANHB&#10;CsfdAAAACAEAAA8AAABkcnMvZG93bnJldi54bWxMj8FOwzAMhu9IvENkJG4sbZlQW5pOAwnEEcaQ&#10;dswa01Q0TmmyruzpMadxtP9fnz9Xq9n1YsIxdJ4UpIsEBFLjTUetgu37000OIkRNRveeUMEPBljV&#10;lxeVLo0/0htOm9gKhlAotQIb41BKGRqLToeFH5A4+/Sj05HHsZVm1EeGu15mSXInne6IL1g94KPF&#10;5mtzcAqKl+nD9g87byi36Xr3fPp+3Z6Uur6a1/cgIs7xXIY/fVaHmp32/kAmiF5BtkxuucowEBwv&#10;syIDsed9keYg60r+f6D+BQAA//8DAFBLAQItABQABgAIAAAAIQC2gziS/gAAAOEBAAATAAAAAAAA&#10;AAAAAAAAAAAAAABbQ29udGVudF9UeXBlc10ueG1sUEsBAi0AFAAGAAgAAAAhADj9If/WAAAAlAEA&#10;AAsAAAAAAAAAAAAAAAAALwEAAF9yZWxzLy5yZWxzUEsBAi0AFAAGAAgAAAAhAGsaqD0KAgAA7wMA&#10;AA4AAAAAAAAAAAAAAAAALgIAAGRycy9lMm9Eb2MueG1sUEsBAi0AFAAGAAgAAAAhANHBCsfdAAAA&#10;CAEAAA8AAAAAAAAAAAAAAAAAZAQAAGRycy9kb3ducmV2LnhtbFBLBQYAAAAABAAEAPMAAABuBQAA&#10;AAA=&#10;" stroked="f">
                      <v:textbox style="mso-fit-shape-to-text:t" inset="0,0,0,0">
                        <w:txbxContent>
                          <w:p w14:paraId="610E8338" w14:textId="77777777" w:rsidR="00E00092" w:rsidRDefault="0011658D" w:rsidP="00E30D77">
                            <w:pPr>
                              <w:spacing w:line="240" w:lineRule="auto"/>
                              <w:jc w:val="center"/>
                              <w:rPr>
                                <w:b/>
                                <w:sz w:val="14"/>
                              </w:rPr>
                            </w:pPr>
                            <w:r>
                              <w:rPr>
                                <w:b/>
                                <w:bCs/>
                                <w:sz w:val="14"/>
                                <w:szCs w:val="14"/>
                              </w:rPr>
                              <w:t>Blotta huden vid injektionsstället</w:t>
                            </w:r>
                          </w:p>
                        </w:txbxContent>
                      </v:textbox>
                    </v:shape>
                  </w:pict>
                </mc:Fallback>
              </mc:AlternateContent>
            </w:r>
            <w:r w:rsidRPr="00C004BA">
              <w:rPr>
                <w:noProof/>
              </w:rPr>
              <w:drawing>
                <wp:inline distT="0" distB="0" distL="0" distR="0" wp14:anchorId="610E829A" wp14:editId="48D9DD07">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610E8106" w14:textId="77777777" w:rsidR="00E30D77" w:rsidRPr="00C004BA" w:rsidRDefault="00E30D77" w:rsidP="00E00092">
            <w:pPr>
              <w:spacing w:line="240" w:lineRule="auto"/>
              <w:rPr>
                <w:b/>
                <w:bCs/>
                <w:noProof/>
                <w:sz w:val="20"/>
              </w:rPr>
            </w:pPr>
          </w:p>
        </w:tc>
      </w:tr>
      <w:tr w:rsidR="00470CC6" w14:paraId="610E8111" w14:textId="77777777" w:rsidTr="00E00092">
        <w:trPr>
          <w:cantSplit/>
        </w:trPr>
        <w:tc>
          <w:tcPr>
            <w:tcW w:w="4530" w:type="dxa"/>
            <w:tcBorders>
              <w:top w:val="single" w:sz="4" w:space="0" w:color="auto"/>
              <w:bottom w:val="single" w:sz="4" w:space="0" w:color="auto"/>
            </w:tcBorders>
          </w:tcPr>
          <w:p w14:paraId="610E8108" w14:textId="77777777" w:rsidR="00E30D77" w:rsidRPr="00C004BA" w:rsidRDefault="00E30D77" w:rsidP="00E00092">
            <w:pPr>
              <w:spacing w:line="240" w:lineRule="auto"/>
              <w:rPr>
                <w:noProof/>
                <w:szCs w:val="22"/>
              </w:rPr>
            </w:pPr>
          </w:p>
          <w:p w14:paraId="610E8109" w14:textId="77777777" w:rsidR="00E30D77" w:rsidRPr="00C004BA" w:rsidRDefault="0011658D" w:rsidP="00E00092">
            <w:pPr>
              <w:spacing w:line="240" w:lineRule="auto"/>
              <w:rPr>
                <w:noProof/>
                <w:szCs w:val="22"/>
              </w:rPr>
            </w:pPr>
            <w:r w:rsidRPr="00C004BA">
              <w:t>Dra nålskyddet rakt av från sprutan (se figur 5).</w:t>
            </w:r>
          </w:p>
          <w:p w14:paraId="610E810A" w14:textId="77777777" w:rsidR="00E30D77" w:rsidRPr="00C004BA" w:rsidRDefault="00E30D77" w:rsidP="00E00092">
            <w:pPr>
              <w:spacing w:line="240" w:lineRule="auto"/>
              <w:rPr>
                <w:b/>
                <w:bCs/>
                <w:noProof/>
                <w:szCs w:val="22"/>
              </w:rPr>
            </w:pPr>
          </w:p>
          <w:p w14:paraId="610E810B" w14:textId="77777777" w:rsidR="00E30D77" w:rsidRPr="00C004BA" w:rsidRDefault="0011658D" w:rsidP="00E00092">
            <w:pPr>
              <w:spacing w:line="240" w:lineRule="auto"/>
              <w:rPr>
                <w:b/>
                <w:bCs/>
                <w:noProof/>
                <w:szCs w:val="22"/>
              </w:rPr>
            </w:pPr>
            <w:r w:rsidRPr="00C004BA">
              <w:rPr>
                <w:b/>
                <w:bCs/>
                <w:szCs w:val="22"/>
              </w:rPr>
              <w:t>Viktigt:</w:t>
            </w:r>
          </w:p>
          <w:p w14:paraId="610E810C" w14:textId="77777777" w:rsidR="00E30D77" w:rsidRPr="00C004BA" w:rsidRDefault="0011658D" w:rsidP="00E00092">
            <w:pPr>
              <w:spacing w:line="240" w:lineRule="auto"/>
              <w:rPr>
                <w:b/>
                <w:bCs/>
                <w:noProof/>
                <w:szCs w:val="22"/>
              </w:rPr>
            </w:pPr>
            <w:r w:rsidRPr="00C004BA">
              <w:t>Sätt inte tumme, fingrar eller hand på eller nära nålskyddet eller öppningen för nålen för att förhindra oavsiktliga nålstick.</w:t>
            </w:r>
          </w:p>
          <w:p w14:paraId="610E810D" w14:textId="77777777" w:rsidR="00E30D77" w:rsidRPr="00C004BA" w:rsidRDefault="00E30D77" w:rsidP="00E00092">
            <w:pPr>
              <w:spacing w:line="240" w:lineRule="auto"/>
              <w:rPr>
                <w:noProof/>
                <w:szCs w:val="22"/>
              </w:rPr>
            </w:pPr>
          </w:p>
        </w:tc>
        <w:tc>
          <w:tcPr>
            <w:tcW w:w="4531" w:type="dxa"/>
            <w:tcBorders>
              <w:top w:val="single" w:sz="4" w:space="0" w:color="auto"/>
              <w:bottom w:val="single" w:sz="4" w:space="0" w:color="auto"/>
            </w:tcBorders>
          </w:tcPr>
          <w:p w14:paraId="610E810E" w14:textId="77777777" w:rsidR="00E30D77" w:rsidRPr="00C004BA" w:rsidRDefault="00E30D77" w:rsidP="00E00092">
            <w:pPr>
              <w:spacing w:line="240" w:lineRule="auto"/>
              <w:rPr>
                <w:b/>
                <w:bCs/>
                <w:noProof/>
                <w:sz w:val="20"/>
              </w:rPr>
            </w:pPr>
          </w:p>
          <w:p w14:paraId="610E810F" w14:textId="77777777" w:rsidR="00E30D77" w:rsidRPr="00C004BA" w:rsidRDefault="0011658D" w:rsidP="00E00092">
            <w:pPr>
              <w:pStyle w:val="Style13"/>
              <w:spacing w:after="0"/>
            </w:pPr>
            <w:r w:rsidRPr="00C004BA">
              <w:t>Figur 5</w:t>
            </w:r>
          </w:p>
          <w:p w14:paraId="610E8110" w14:textId="77777777" w:rsidR="00E30D77" w:rsidRPr="00C004BA" w:rsidRDefault="0011658D" w:rsidP="00E00092">
            <w:pPr>
              <w:spacing w:line="240" w:lineRule="auto"/>
              <w:rPr>
                <w:b/>
                <w:bCs/>
                <w:noProof/>
                <w:sz w:val="20"/>
              </w:rPr>
            </w:pPr>
            <w:r w:rsidRPr="00C004BA">
              <w:rPr>
                <w:noProof/>
                <w:color w:val="000000" w:themeColor="text1"/>
              </w:rPr>
              <mc:AlternateContent>
                <mc:Choice Requires="wps">
                  <w:drawing>
                    <wp:anchor distT="45720" distB="45720" distL="114300" distR="114300" simplePos="0" relativeHeight="251809792" behindDoc="0" locked="0" layoutInCell="1" allowOverlap="1" wp14:anchorId="610E829C" wp14:editId="610E829D">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14:paraId="610E8339" w14:textId="77777777" w:rsidR="00E00092" w:rsidRDefault="0011658D" w:rsidP="00E30D77">
                                  <w:pPr>
                                    <w:spacing w:line="240" w:lineRule="auto"/>
                                    <w:jc w:val="center"/>
                                    <w:rPr>
                                      <w:b/>
                                      <w:sz w:val="20"/>
                                    </w:rPr>
                                  </w:pPr>
                                  <w:r>
                                    <w:rPr>
                                      <w:b/>
                                      <w:bCs/>
                                      <w:sz w:val="20"/>
                                    </w:rPr>
                                    <w:t>Dra av nålskyddet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9C" id="Text Box 2099501685" o:spid="_x0000_s1105" type="#_x0000_t202"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lCgIAAO8DAAAOAAAAZHJzL2Uyb0RvYy54bWysU9tu2zAMfR+wfxD0vjgJkiY14hRdugwD&#10;um5Atw+QZTkWJosapcTOvn6U7KS7vA3Tg0BJ5CF5eLS561vDTgq9Blvw2WTKmbISKm0PBf/6Zf9m&#10;zZkPwlbCgFUFPyvP77avX206l6s5NGAqhYxArM87V/AmBJdnmZeNaoWfgFOWHmvAVgQ64iGrUHSE&#10;3ppsPp3eZB1g5RCk8p5uH4ZHvk34da1k+FTXXgVmCk61hbRj2su4Z9uNyA8oXKPlWIb4hypaoS0l&#10;vUI9iCDYEfVfUK2WCB7qMJHQZlDXWqrUA3Uzm/7RzXMjnEq9EDneXWny/w9WPp2e3WdkoX8LPQ0w&#10;NeHdI8hvnlnYNcIe1D0idI0SFSWeRcqyzvl8DI1U+9xHkLL7CBUNWRwDJKC+xjayQn0yQqcBnK+k&#10;qz4wGVPOF+vVasaZpLfZejm9WSxSDpFfwh368F5By6JRcKSpJnhxevQhliPyi0vM5sHoaq+NSQc8&#10;lDuD7CRIAfu0RvTf3IxlXcFvl/NlQrYQ45M4Wh1IoUa3BV9P4xo0E+l4Z6vkEoQ2g02VGDvyEykZ&#10;yAl92TNdFXx1G4MjXyVUZ2IMYVAk/SAyGsAfnHWkxoL770eBijPzwRLrUboXAy9GeTGElRRa8MDZ&#10;YO5Cknjq393TNPY68fSSeayRVJXoG39AlO2v5+T18k+3PwEAAP//AwBQSwMEFAAGAAgAAAAhAIPb&#10;kQLfAAAACQEAAA8AAABkcnMvZG93bnJldi54bWxMj81OwzAQhO9IvIO1SNyo8wNRm8apChKIIy1F&#10;6tGN3TjCXofYTUOfnuUEp9VoRrPfVKvJWTbqIXQeBaSzBJjGxqsOWwG79+e7ObAQJSppPWoB3zrA&#10;qr6+qmSp/Bk3etzGllEJhlIKMDH2JeehMdrJMPO9RvKOfnAykhxargZ5pnJneZYkBXeyQ/pgZK+f&#10;jG4+tycnYPE6fhj7uPcK5yZd718uX2+7ixC3N9N6CSzqKf6F4Ref0KEmpoM/oQrMkn4oKEn3fgGM&#10;/CzNcmAHAXlS5MDriv9fUP8AAAD//wMAUEsBAi0AFAAGAAgAAAAhALaDOJL+AAAA4QEAABMAAAAA&#10;AAAAAAAAAAAAAAAAAFtDb250ZW50X1R5cGVzXS54bWxQSwECLQAUAAYACAAAACEAOP0h/9YAAACU&#10;AQAACwAAAAAAAAAAAAAAAAAvAQAAX3JlbHMvLnJlbHNQSwECLQAUAAYACAAAACEAbrcvpQoCAADv&#10;AwAADgAAAAAAAAAAAAAAAAAuAgAAZHJzL2Uyb0RvYy54bWxQSwECLQAUAAYACAAAACEAg9uRAt8A&#10;AAAJAQAADwAAAAAAAAAAAAAAAABkBAAAZHJzL2Rvd25yZXYueG1sUEsFBgAAAAAEAAQA8wAAAHAF&#10;AAAAAA==&#10;" stroked="f">
                      <v:textbox style="mso-fit-shape-to-text:t" inset="0,0,0,0">
                        <w:txbxContent>
                          <w:p w14:paraId="610E8339" w14:textId="77777777" w:rsidR="00E00092" w:rsidRDefault="0011658D" w:rsidP="00E30D77">
                            <w:pPr>
                              <w:spacing w:line="240" w:lineRule="auto"/>
                              <w:jc w:val="center"/>
                              <w:rPr>
                                <w:b/>
                                <w:sz w:val="20"/>
                              </w:rPr>
                            </w:pPr>
                            <w:r>
                              <w:rPr>
                                <w:b/>
                                <w:bCs/>
                                <w:sz w:val="20"/>
                              </w:rPr>
                              <w:t>Dra av nålskyddet</w:t>
                            </w:r>
                          </w:p>
                        </w:txbxContent>
                      </v:textbox>
                    </v:shape>
                  </w:pict>
                </mc:Fallback>
              </mc:AlternateContent>
            </w:r>
            <w:r w:rsidRPr="00C004BA">
              <w:rPr>
                <w:noProof/>
              </w:rPr>
              <w:drawing>
                <wp:inline distT="0" distB="0" distL="0" distR="0" wp14:anchorId="610E829E" wp14:editId="18FD4F5A">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470CC6" w14:paraId="610E8126" w14:textId="77777777" w:rsidTr="00E00092">
        <w:trPr>
          <w:cantSplit/>
        </w:trPr>
        <w:tc>
          <w:tcPr>
            <w:tcW w:w="4530" w:type="dxa"/>
            <w:tcBorders>
              <w:top w:val="single" w:sz="4" w:space="0" w:color="auto"/>
              <w:bottom w:val="single" w:sz="4" w:space="0" w:color="auto"/>
            </w:tcBorders>
          </w:tcPr>
          <w:p w14:paraId="610E8112" w14:textId="77777777" w:rsidR="00E30D77" w:rsidRPr="00C004BA" w:rsidRDefault="00E30D77" w:rsidP="00E00092">
            <w:pPr>
              <w:spacing w:line="240" w:lineRule="auto"/>
              <w:rPr>
                <w:noProof/>
                <w:szCs w:val="22"/>
              </w:rPr>
            </w:pPr>
          </w:p>
          <w:p w14:paraId="610E8113" w14:textId="77777777" w:rsidR="00E30D77" w:rsidRPr="00C004BA" w:rsidRDefault="0011658D" w:rsidP="00E00092">
            <w:pPr>
              <w:spacing w:line="240" w:lineRule="auto"/>
              <w:rPr>
                <w:noProof/>
                <w:szCs w:val="22"/>
              </w:rPr>
            </w:pPr>
            <w:r w:rsidRPr="00C004BA">
              <w:t>Knip ihop huden, stick in nålen och tryck för att starta injektionen.</w:t>
            </w:r>
          </w:p>
          <w:p w14:paraId="610E8114" w14:textId="77777777" w:rsidR="00E30D77" w:rsidRPr="00C004BA" w:rsidRDefault="00E30D77" w:rsidP="00E00092">
            <w:pPr>
              <w:spacing w:line="240" w:lineRule="auto"/>
              <w:rPr>
                <w:noProof/>
                <w:szCs w:val="22"/>
              </w:rPr>
            </w:pPr>
          </w:p>
          <w:p w14:paraId="610E8115" w14:textId="77777777" w:rsidR="00E30D77" w:rsidRPr="00C004BA" w:rsidRDefault="0011658D" w:rsidP="00E00092">
            <w:pPr>
              <w:spacing w:line="240" w:lineRule="auto"/>
              <w:rPr>
                <w:noProof/>
                <w:szCs w:val="22"/>
              </w:rPr>
            </w:pPr>
            <w:r w:rsidRPr="00C004BA">
              <w:t>Knip ihop huden runt injektionsstället och håll kvar greppet under hela injektionen (se figur 6). Detta rekommenderas för att injektionen säkert ska ske subkutant (under huden) och inte i en muskel.</w:t>
            </w:r>
          </w:p>
          <w:p w14:paraId="610E8116" w14:textId="77777777" w:rsidR="00E30D77" w:rsidRPr="00C004BA" w:rsidRDefault="00E30D77" w:rsidP="00E00092">
            <w:pPr>
              <w:spacing w:line="240" w:lineRule="auto"/>
              <w:rPr>
                <w:noProof/>
                <w:szCs w:val="22"/>
              </w:rPr>
            </w:pPr>
          </w:p>
          <w:p w14:paraId="610E8117" w14:textId="77777777" w:rsidR="00E30D77" w:rsidRPr="00C004BA" w:rsidRDefault="0011658D" w:rsidP="00E00092">
            <w:pPr>
              <w:spacing w:line="240" w:lineRule="auto"/>
              <w:rPr>
                <w:noProof/>
                <w:szCs w:val="22"/>
              </w:rPr>
            </w:pPr>
            <w:r w:rsidRPr="00C004BA">
              <w:t>Rör inte vid kolven och för in nålen i huden vid injektionsstället i 90 graders vinkel (se figur 7).</w:t>
            </w:r>
          </w:p>
          <w:p w14:paraId="610E8118" w14:textId="77777777" w:rsidR="00E30D77" w:rsidRPr="00C004BA" w:rsidRDefault="00E30D77" w:rsidP="00E00092">
            <w:pPr>
              <w:spacing w:line="240" w:lineRule="auto"/>
              <w:rPr>
                <w:noProof/>
                <w:szCs w:val="22"/>
              </w:rPr>
            </w:pPr>
          </w:p>
          <w:p w14:paraId="610E8119" w14:textId="77777777" w:rsidR="00E30D77" w:rsidRPr="00C004BA" w:rsidRDefault="0011658D" w:rsidP="00E00092">
            <w:pPr>
              <w:spacing w:line="240" w:lineRule="auto"/>
              <w:rPr>
                <w:noProof/>
                <w:szCs w:val="22"/>
              </w:rPr>
            </w:pPr>
            <w:r w:rsidRPr="00C004BA">
              <w:t>Tryck in kolven så långt det går för att injicera allt läkemedel i huden (se figur 8). Injicera läkemedlet mycket snabbt för att det ska kännas så lite som möjligt.</w:t>
            </w:r>
          </w:p>
          <w:p w14:paraId="610E811A" w14:textId="77777777" w:rsidR="00E30D77" w:rsidRPr="00C004BA" w:rsidRDefault="00E30D77" w:rsidP="00E00092">
            <w:pPr>
              <w:spacing w:line="240" w:lineRule="auto"/>
              <w:rPr>
                <w:noProof/>
                <w:szCs w:val="22"/>
              </w:rPr>
            </w:pPr>
          </w:p>
          <w:p w14:paraId="610E811B" w14:textId="77777777" w:rsidR="00E30D77" w:rsidRPr="00C004BA" w:rsidRDefault="0011658D" w:rsidP="00E00092">
            <w:pPr>
              <w:spacing w:line="240" w:lineRule="auto"/>
              <w:rPr>
                <w:noProof/>
                <w:szCs w:val="22"/>
              </w:rPr>
            </w:pPr>
            <w:r w:rsidRPr="00C004BA">
              <w:t>Lyft sprutan rakt upp från injektionsstället.</w:t>
            </w:r>
          </w:p>
          <w:p w14:paraId="610E811C" w14:textId="77777777" w:rsidR="00E30D77" w:rsidRPr="00C004BA" w:rsidRDefault="00E30D77" w:rsidP="00E00092">
            <w:pPr>
              <w:spacing w:line="240" w:lineRule="auto"/>
              <w:rPr>
                <w:noProof/>
                <w:szCs w:val="22"/>
              </w:rPr>
            </w:pPr>
          </w:p>
          <w:p w14:paraId="610E811D" w14:textId="77777777" w:rsidR="00E30D77" w:rsidRPr="00C004BA" w:rsidRDefault="0011658D" w:rsidP="00E00092">
            <w:pPr>
              <w:spacing w:line="240" w:lineRule="auto"/>
              <w:rPr>
                <w:noProof/>
                <w:szCs w:val="22"/>
              </w:rPr>
            </w:pPr>
            <w:r w:rsidRPr="00C004BA">
              <w:rPr>
                <w:b/>
                <w:bCs/>
                <w:szCs w:val="22"/>
              </w:rPr>
              <w:t>Viktigt:</w:t>
            </w:r>
          </w:p>
          <w:p w14:paraId="610E811E" w14:textId="77777777" w:rsidR="00E30D77" w:rsidRPr="00C004BA" w:rsidRDefault="0011658D" w:rsidP="00E00092">
            <w:pPr>
              <w:spacing w:line="240" w:lineRule="auto"/>
              <w:rPr>
                <w:noProof/>
                <w:szCs w:val="22"/>
              </w:rPr>
            </w:pPr>
            <w:r>
              <w:t>Dra</w:t>
            </w:r>
            <w:r w:rsidRPr="00C004BA">
              <w:t xml:space="preserve"> inte tillbaka kolven efter att nålen har stuckits in.</w:t>
            </w:r>
          </w:p>
          <w:p w14:paraId="610E811F" w14:textId="77777777" w:rsidR="00E30D77" w:rsidRPr="00C004BA" w:rsidRDefault="00E30D77" w:rsidP="00E00092">
            <w:pPr>
              <w:spacing w:line="240" w:lineRule="auto"/>
              <w:rPr>
                <w:noProof/>
                <w:szCs w:val="22"/>
              </w:rPr>
            </w:pPr>
          </w:p>
          <w:p w14:paraId="610E8120" w14:textId="77777777" w:rsidR="00E30D77" w:rsidRPr="00C004BA" w:rsidRDefault="0011658D" w:rsidP="00E00092">
            <w:pPr>
              <w:spacing w:line="240" w:lineRule="auto"/>
              <w:rPr>
                <w:noProof/>
                <w:szCs w:val="22"/>
              </w:rPr>
            </w:pPr>
            <w:r w:rsidRPr="00C004BA">
              <w:t>Lyft inte upp Ogluo-sprutan förrän injektionen är avslutad. Sätt inte tillbaka nålskyddet på sprutan.</w:t>
            </w:r>
          </w:p>
          <w:p w14:paraId="610E8121" w14:textId="77777777" w:rsidR="00E30D77" w:rsidRPr="00C004BA" w:rsidRDefault="00E30D77" w:rsidP="00E00092">
            <w:pPr>
              <w:spacing w:line="240" w:lineRule="auto"/>
              <w:rPr>
                <w:noProof/>
                <w:szCs w:val="22"/>
              </w:rPr>
            </w:pPr>
          </w:p>
        </w:tc>
        <w:tc>
          <w:tcPr>
            <w:tcW w:w="4531" w:type="dxa"/>
            <w:tcBorders>
              <w:top w:val="single" w:sz="4" w:space="0" w:color="auto"/>
              <w:bottom w:val="single" w:sz="4" w:space="0" w:color="auto"/>
            </w:tcBorders>
          </w:tcPr>
          <w:p w14:paraId="610E8122" w14:textId="77777777" w:rsidR="00E30D77" w:rsidRPr="00C004BA" w:rsidRDefault="00E30D77" w:rsidP="00E00092">
            <w:pPr>
              <w:spacing w:line="240" w:lineRule="auto"/>
              <w:rPr>
                <w:b/>
                <w:bCs/>
                <w:noProof/>
                <w:sz w:val="20"/>
              </w:rPr>
            </w:pPr>
          </w:p>
          <w:p w14:paraId="610E8123" w14:textId="77777777" w:rsidR="00E30D77" w:rsidRPr="00C004BA" w:rsidRDefault="0011658D" w:rsidP="00E00092">
            <w:pPr>
              <w:pStyle w:val="Style13"/>
              <w:tabs>
                <w:tab w:val="clear" w:pos="567"/>
                <w:tab w:val="left" w:pos="1647"/>
                <w:tab w:val="left" w:pos="3193"/>
              </w:tabs>
              <w:spacing w:after="0"/>
            </w:pPr>
            <w:r w:rsidRPr="00C004BA">
              <w:t>Figur 6</w:t>
            </w:r>
            <w:r w:rsidRPr="00C004BA">
              <w:rPr>
                <w:szCs w:val="22"/>
              </w:rPr>
              <w:tab/>
            </w:r>
            <w:r w:rsidRPr="00C004BA">
              <w:t>Figur 7</w:t>
            </w:r>
            <w:r w:rsidRPr="00C004BA">
              <w:rPr>
                <w:szCs w:val="22"/>
              </w:rPr>
              <w:tab/>
            </w:r>
            <w:r w:rsidRPr="00C004BA">
              <w:t>Figur 8</w:t>
            </w:r>
          </w:p>
          <w:p w14:paraId="610E8124" w14:textId="77777777" w:rsidR="00E30D77" w:rsidRPr="00C004BA" w:rsidRDefault="0011658D" w:rsidP="00E00092">
            <w:pPr>
              <w:spacing w:line="240" w:lineRule="auto"/>
              <w:jc w:val="center"/>
              <w:rPr>
                <w:noProof/>
                <w:szCs w:val="22"/>
              </w:rPr>
            </w:pPr>
            <w:r w:rsidRPr="00C004BA">
              <w:rPr>
                <w:noProof/>
                <w:color w:val="000000" w:themeColor="text1"/>
                <w:szCs w:val="22"/>
              </w:rPr>
              <mc:AlternateContent>
                <mc:Choice Requires="wps">
                  <w:drawing>
                    <wp:anchor distT="45720" distB="45720" distL="114300" distR="114300" simplePos="0" relativeHeight="251815936" behindDoc="0" locked="0" layoutInCell="1" allowOverlap="1" wp14:anchorId="610E82A0" wp14:editId="610E82A1">
                      <wp:simplePos x="0" y="0"/>
                      <wp:positionH relativeFrom="column">
                        <wp:posOffset>2160817</wp:posOffset>
                      </wp:positionH>
                      <wp:positionV relativeFrom="paragraph">
                        <wp:posOffset>35876</wp:posOffset>
                      </wp:positionV>
                      <wp:extent cx="429895" cy="1847469"/>
                      <wp:effectExtent l="0" t="0" r="825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610E833A" w14:textId="77777777" w:rsidR="00E00092" w:rsidRDefault="0011658D" w:rsidP="00E30D77">
                                  <w:pPr>
                                    <w:spacing w:line="240" w:lineRule="auto"/>
                                    <w:jc w:val="center"/>
                                    <w:rPr>
                                      <w:b/>
                                      <w:sz w:val="14"/>
                                    </w:rPr>
                                  </w:pPr>
                                  <w:r>
                                    <w:rPr>
                                      <w:b/>
                                      <w:bCs/>
                                      <w:sz w:val="14"/>
                                      <w:szCs w:val="14"/>
                                    </w:rPr>
                                    <w:t>Tryck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A0" id="Text Box 2099501688" o:spid="_x0000_s1106" type="#_x0000_t202" style="position:absolute;left:0;text-align:left;margin-left:170.15pt;margin-top:2.8pt;width:33.8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7GCw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QdASKzKFeF9YkEczgakj4QBS26n5z1ZMaS+x8HcJIz/dGQ6NG5l8BdguoSgBGUWvLA&#10;2RhuQ3J44m/vaBg7lXR6rnzukUyV5Dt/gOja3/fp1fM33fwCAAD//wMAUEsDBBQABgAIAAAAIQAm&#10;5Q4D3gAAAAkBAAAPAAAAZHJzL2Rvd25yZXYueG1sTI/dSsNAFITvBd9hOYJ3dtf+hJrmpIhQEBHU&#10;1AfYZk+T0N2zIbtN49u7XtnLYYaZb4rt5KwYaQidZ4THmQJBXHvTcYPwvd89rEGEqNlo65kQfijA&#10;try9KXRu/IW/aKxiI1IJh1wjtDH2uZShbsnpMPM9cfKOfnA6Jjk00gz6ksqdlXOlMul0x2mh1T29&#10;tFSfqrND6N6nt0+r9lUz7jRzbz5ejyQR7++m5w2ISFP8D8MffkKHMjEd/JlNEBZhsVSLFEVYZSCS&#10;v1Tr9O2AMH/KViDLQl4/KH8BAAD//wMAUEsBAi0AFAAGAAgAAAAhALaDOJL+AAAA4QEAABMAAAAA&#10;AAAAAAAAAAAAAAAAAFtDb250ZW50X1R5cGVzXS54bWxQSwECLQAUAAYACAAAACEAOP0h/9YAAACU&#10;AQAACwAAAAAAAAAAAAAAAAAvAQAAX3JlbHMvLnJlbHNQSwECLQAUAAYACAAAACEAvGD+xgsCAADu&#10;AwAADgAAAAAAAAAAAAAAAAAuAgAAZHJzL2Uyb0RvYy54bWxQSwECLQAUAAYACAAAACEAJuUOA94A&#10;AAAJAQAADwAAAAAAAAAAAAAAAABlBAAAZHJzL2Rvd25yZXYueG1sUEsFBgAAAAAEAAQA8wAAAHAF&#10;AAAAAA==&#10;" fillcolor="#ffc000" stroked="f">
                      <v:textbox style="mso-fit-shape-to-text:t" inset="0,0,0,0">
                        <w:txbxContent>
                          <w:p w14:paraId="610E833A" w14:textId="77777777" w:rsidR="00E00092" w:rsidRDefault="0011658D" w:rsidP="00E30D77">
                            <w:pPr>
                              <w:spacing w:line="240" w:lineRule="auto"/>
                              <w:jc w:val="center"/>
                              <w:rPr>
                                <w:b/>
                                <w:sz w:val="14"/>
                              </w:rPr>
                            </w:pPr>
                            <w:r>
                              <w:rPr>
                                <w:b/>
                                <w:bCs/>
                                <w:sz w:val="14"/>
                                <w:szCs w:val="14"/>
                              </w:rPr>
                              <w:t>Tryck</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813888" behindDoc="0" locked="0" layoutInCell="1" allowOverlap="1" wp14:anchorId="610E82A2" wp14:editId="610E82A3">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610E833B" w14:textId="77777777" w:rsidR="00E00092" w:rsidRDefault="0011658D" w:rsidP="00E30D77">
                                  <w:pPr>
                                    <w:spacing w:line="240" w:lineRule="auto"/>
                                    <w:jc w:val="center"/>
                                    <w:rPr>
                                      <w:b/>
                                      <w:sz w:val="14"/>
                                    </w:rPr>
                                  </w:pPr>
                                  <w:r>
                                    <w:rPr>
                                      <w:b/>
                                      <w:bCs/>
                                      <w:sz w:val="14"/>
                                      <w:szCs w:val="14"/>
                                    </w:rPr>
                                    <w:t>Stick in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A2" id="Text Box 2099501687" o:spid="_x0000_s1107" type="#_x0000_t202" style="position:absolute;left:0;text-align:left;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4ZCwIAAO4DAAAOAAAAZHJzL2Uyb0RvYy54bWysU9tu2zAMfR+wfxD0vtgJki4x4hRdugwD&#10;ugvQ9QNoWY6FyaImKbGzrx8lJ+m2vg17ESiRPCQPj9a3Q6fZUTqv0JR8Osk5k0Zgrcy+5E/fdm+W&#10;nPkApgaNRpb8JD2/3bx+te5tIWfYoq6lYwRifNHbkrch2CLLvGhlB36CVhpyNug6CHR1+6x20BN6&#10;p7NZnt9kPbraOhTSe3q9H518k/CbRorwpWm8DEyXnHoL6XTprOKZbdZQ7B3YVolzG/APXXSgDBW9&#10;Qt1DAHZw6gVUp4RDj02YCOwybBolZJqBppnmf03z2IKVaRYix9srTf7/wYrPx0f71bEwvMOBFpiG&#10;8PYBxXfPDG5bMHt55xz2rYSaCk8jZVlvfXFOjVT7wkeQqv+ENS0ZDgET0NC4LrJCczJCpwWcrqTL&#10;ITBBj/PZarlacCbINV3O385vVqkEFJds63z4ILFj0Si5o6UmdDg++BC7geISEot51KreKa3Txe2r&#10;rXbsCCSA3W6b52nnlPJHmDasL/lqMVskZIMxP2mjU4EEqlVX8iUlj+lQRDbemzqFBFB6tAlWmzM9&#10;kZGRmzBUA1M1ASTyIl0V1icizOEoSPpAZLTofnLWkxhL7n8cwEnO9EdDpEflXgx3MaqLAUZQaskD&#10;Z6O5DUnhaX57R8vYqcTTc+VzjySqRN/5A0TV/n5PUc/fdPMLAAD//wMAUEsDBBQABgAIAAAAIQBz&#10;4yF/3AAAAAkBAAAPAAAAZHJzL2Rvd25yZXYueG1sTI9RS8NAEITfBf/DsYJv9q6BBhNzKUUoiAhq&#10;2h9wzW2T4N1eyF3T+O9dn/Rthxlmv6m2i3dixikOgTSsVwoEUhvsQJ2G42H/8AgiJkPWuECo4Rsj&#10;bOvbm8qUNlzpE+cmdYJLKJZGQ5/SWEoZ2x69iaswIrF3DpM3ieXUSTuZK5d7JzOlcunNQPyhNyM+&#10;99h+NRevYXhbXj+cOjTdvDdEo31/OaPU+v5u2T2BSLikvzD84jM61Mx0CheyUTjWRVZwVMOGJ7Gf&#10;5SoHceKj2BQg60r+X1D/AAAA//8DAFBLAQItABQABgAIAAAAIQC2gziS/gAAAOEBAAATAAAAAAAA&#10;AAAAAAAAAAAAAABbQ29udGVudF9UeXBlc10ueG1sUEsBAi0AFAAGAAgAAAAhADj9If/WAAAAlAEA&#10;AAsAAAAAAAAAAAAAAAAALwEAAF9yZWxzLy5yZWxzUEsBAi0AFAAGAAgAAAAhAMD2ThkLAgAA7gMA&#10;AA4AAAAAAAAAAAAAAAAALgIAAGRycy9lMm9Eb2MueG1sUEsBAi0AFAAGAAgAAAAhAHPjIX/cAAAA&#10;CQEAAA8AAAAAAAAAAAAAAAAAZQQAAGRycy9kb3ducmV2LnhtbFBLBQYAAAAABAAEAPMAAABuBQAA&#10;AAA=&#10;" fillcolor="#ffc000" stroked="f">
                      <v:textbox style="mso-fit-shape-to-text:t" inset="0,0,0,0">
                        <w:txbxContent>
                          <w:p w14:paraId="610E833B" w14:textId="77777777" w:rsidR="00E00092" w:rsidRDefault="0011658D" w:rsidP="00E30D77">
                            <w:pPr>
                              <w:spacing w:line="240" w:lineRule="auto"/>
                              <w:jc w:val="center"/>
                              <w:rPr>
                                <w:b/>
                                <w:sz w:val="14"/>
                              </w:rPr>
                            </w:pPr>
                            <w:r>
                              <w:rPr>
                                <w:b/>
                                <w:bCs/>
                                <w:sz w:val="14"/>
                                <w:szCs w:val="14"/>
                              </w:rPr>
                              <w:t>Stick in</w:t>
                            </w:r>
                          </w:p>
                        </w:txbxContent>
                      </v:textbox>
                    </v:shape>
                  </w:pict>
                </mc:Fallback>
              </mc:AlternateContent>
            </w:r>
            <w:r w:rsidRPr="00C004BA">
              <w:rPr>
                <w:noProof/>
                <w:color w:val="000000" w:themeColor="text1"/>
                <w:szCs w:val="22"/>
              </w:rPr>
              <mc:AlternateContent>
                <mc:Choice Requires="wps">
                  <w:drawing>
                    <wp:anchor distT="45720" distB="45720" distL="114300" distR="114300" simplePos="0" relativeHeight="251811840" behindDoc="0" locked="0" layoutInCell="1" allowOverlap="1" wp14:anchorId="610E82A4" wp14:editId="610E82A5">
                      <wp:simplePos x="0" y="0"/>
                      <wp:positionH relativeFrom="column">
                        <wp:posOffset>236855</wp:posOffset>
                      </wp:positionH>
                      <wp:positionV relativeFrom="paragraph">
                        <wp:posOffset>47419</wp:posOffset>
                      </wp:positionV>
                      <wp:extent cx="429895" cy="1847469"/>
                      <wp:effectExtent l="0" t="0" r="8255"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610E833C" w14:textId="77777777" w:rsidR="00E00092" w:rsidRDefault="0011658D" w:rsidP="00E30D77">
                                  <w:pPr>
                                    <w:spacing w:line="240" w:lineRule="auto"/>
                                    <w:jc w:val="center"/>
                                    <w:rPr>
                                      <w:b/>
                                      <w:sz w:val="14"/>
                                    </w:rPr>
                                  </w:pPr>
                                  <w:r>
                                    <w:rPr>
                                      <w:b/>
                                      <w:bCs/>
                                      <w:sz w:val="14"/>
                                      <w:szCs w:val="14"/>
                                    </w:rPr>
                                    <w:t>Knip ihop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A4" id="Text Box 2099501686" o:spid="_x0000_s1108" type="#_x0000_t202" style="position:absolute;left:0;text-align:left;margin-left:18.65pt;margin-top:3.75pt;width:33.85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iDA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RNALPILMpVYX0iwRyOhqQPREGL7idnPZmx5P7HAZzkTH80JHp07iVwl6C6BGAEpZY8&#10;cDaG25AcnvjbOxrGTiWdniufeyRTJfnOHyC69vd9evX8TTe/AAAA//8DAFBLAwQUAAYACAAAACEA&#10;9GwVCdwAAAAIAQAADwAAAGRycy9kb3ducmV2LnhtbEyPUUvDQBCE3wX/w7GCb/Zia22N2RQRCiKC&#10;mvoDtrltErzbC7lrGv+91yd9HGaY+abYTM6qkYfQeUG4nWWgWGpvOmkQvnbbmzWoEEkMWS+M8MMB&#10;NuXlRUG58Sf55LGKjUolEnJCaGPsc61D3bKjMPM9S/IOfnAUkxwabQY6pXJn9TzL7rWjTtJCSz0/&#10;t1x/V0eH0L1Nrx8221XNuCWR3ry/HFgjXl9NT4+gIk/xLwxn/IQOZWLa+6OYoCzCYrVISYTVEtTZ&#10;zpbp2h5h/rC+A10W+v+B8hcAAP//AwBQSwECLQAUAAYACAAAACEAtoM4kv4AAADhAQAAEwAAAAAA&#10;AAAAAAAAAAAAAAAAW0NvbnRlbnRfVHlwZXNdLnhtbFBLAQItABQABgAIAAAAIQA4/SH/1gAAAJQB&#10;AAALAAAAAAAAAAAAAAAAAC8BAABfcmVscy8ucmVsc1BLAQItABQABgAIAAAAIQAFSu6iDAIAAO4D&#10;AAAOAAAAAAAAAAAAAAAAAC4CAABkcnMvZTJvRG9jLnhtbFBLAQItABQABgAIAAAAIQD0bBUJ3AAA&#10;AAgBAAAPAAAAAAAAAAAAAAAAAGYEAABkcnMvZG93bnJldi54bWxQSwUGAAAAAAQABADzAAAAbwUA&#10;AAAA&#10;" fillcolor="#ffc000" stroked="f">
                      <v:textbox style="mso-fit-shape-to-text:t" inset="0,0,0,0">
                        <w:txbxContent>
                          <w:p w14:paraId="610E833C" w14:textId="77777777" w:rsidR="00E00092" w:rsidRDefault="0011658D" w:rsidP="00E30D77">
                            <w:pPr>
                              <w:spacing w:line="240" w:lineRule="auto"/>
                              <w:jc w:val="center"/>
                              <w:rPr>
                                <w:b/>
                                <w:sz w:val="14"/>
                              </w:rPr>
                            </w:pPr>
                            <w:r>
                              <w:rPr>
                                <w:b/>
                                <w:bCs/>
                                <w:sz w:val="14"/>
                                <w:szCs w:val="14"/>
                              </w:rPr>
                              <w:t>Knip ihop</w:t>
                            </w:r>
                          </w:p>
                        </w:txbxContent>
                      </v:textbox>
                    </v:shape>
                  </w:pict>
                </mc:Fallback>
              </mc:AlternateContent>
            </w:r>
            <w:r w:rsidRPr="00C004BA">
              <w:rPr>
                <w:noProof/>
              </w:rPr>
              <w:drawing>
                <wp:inline distT="0" distB="0" distL="0" distR="0" wp14:anchorId="610E82A6" wp14:editId="3F40189F">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610E8125" w14:textId="77777777" w:rsidR="00E30D77" w:rsidRPr="00C004BA" w:rsidRDefault="00E30D77" w:rsidP="00E00092">
            <w:pPr>
              <w:spacing w:line="240" w:lineRule="auto"/>
              <w:rPr>
                <w:b/>
                <w:bCs/>
                <w:noProof/>
                <w:sz w:val="20"/>
              </w:rPr>
            </w:pPr>
          </w:p>
        </w:tc>
      </w:tr>
      <w:tr w:rsidR="00470CC6" w14:paraId="610E8134" w14:textId="77777777" w:rsidTr="00E00092">
        <w:trPr>
          <w:cantSplit/>
        </w:trPr>
        <w:tc>
          <w:tcPr>
            <w:tcW w:w="4530" w:type="dxa"/>
            <w:tcBorders>
              <w:top w:val="single" w:sz="4" w:space="0" w:color="auto"/>
            </w:tcBorders>
          </w:tcPr>
          <w:p w14:paraId="610E8127" w14:textId="77777777" w:rsidR="00E30D77" w:rsidRPr="00C004BA" w:rsidRDefault="00E30D77" w:rsidP="00E00092">
            <w:pPr>
              <w:spacing w:line="240" w:lineRule="auto"/>
              <w:rPr>
                <w:noProof/>
                <w:szCs w:val="22"/>
              </w:rPr>
            </w:pPr>
          </w:p>
          <w:p w14:paraId="610E8128" w14:textId="77777777" w:rsidR="00E30D77" w:rsidRPr="00C004BA" w:rsidRDefault="0011658D" w:rsidP="00E00092">
            <w:pPr>
              <w:pStyle w:val="ListParagraph"/>
              <w:spacing w:line="240" w:lineRule="auto"/>
              <w:ind w:left="0"/>
              <w:rPr>
                <w:b/>
                <w:bCs/>
                <w:noProof/>
                <w:szCs w:val="22"/>
                <w:u w:val="single"/>
              </w:rPr>
            </w:pPr>
            <w:r w:rsidRPr="00C004BA">
              <w:rPr>
                <w:b/>
                <w:bCs/>
                <w:szCs w:val="22"/>
                <w:u w:val="single"/>
              </w:rPr>
              <w:t>Tillkalla hjälp</w:t>
            </w:r>
          </w:p>
          <w:p w14:paraId="610E8129" w14:textId="77777777" w:rsidR="00E30D77" w:rsidRPr="00C004BA" w:rsidRDefault="00E30D77" w:rsidP="00E00092">
            <w:pPr>
              <w:spacing w:line="240" w:lineRule="auto"/>
              <w:rPr>
                <w:noProof/>
                <w:szCs w:val="22"/>
              </w:rPr>
            </w:pPr>
          </w:p>
          <w:p w14:paraId="610E812A" w14:textId="77777777" w:rsidR="00E30D77" w:rsidRPr="00C004BA" w:rsidRDefault="0011658D" w:rsidP="00E00092">
            <w:pPr>
              <w:spacing w:line="240" w:lineRule="auto"/>
              <w:rPr>
                <w:noProof/>
                <w:szCs w:val="22"/>
              </w:rPr>
            </w:pPr>
            <w:r w:rsidRPr="00C004BA">
              <w:t>Vänd patienten på sidan.</w:t>
            </w:r>
          </w:p>
          <w:p w14:paraId="610E812B" w14:textId="77777777" w:rsidR="00E30D77" w:rsidRPr="00C004BA" w:rsidRDefault="00E30D77" w:rsidP="00E00092">
            <w:pPr>
              <w:spacing w:line="240" w:lineRule="auto"/>
              <w:rPr>
                <w:noProof/>
                <w:szCs w:val="22"/>
              </w:rPr>
            </w:pPr>
          </w:p>
          <w:p w14:paraId="610E812C" w14:textId="77777777" w:rsidR="00E30D77" w:rsidRPr="00C004BA" w:rsidRDefault="0011658D" w:rsidP="00E00092">
            <w:pPr>
              <w:spacing w:line="240" w:lineRule="auto"/>
              <w:rPr>
                <w:noProof/>
                <w:szCs w:val="22"/>
              </w:rPr>
            </w:pPr>
            <w:r w:rsidRPr="00C004BA">
              <w:t>När en medvetslös person vaknar till kan hen må illa (kräkas). Om patienten är medvetslös ska hen därför vändas på sidan för att undvika kvävning (se figur 9).</w:t>
            </w:r>
          </w:p>
          <w:p w14:paraId="610E812D" w14:textId="77777777" w:rsidR="00E30D77" w:rsidRPr="00C004BA" w:rsidRDefault="00E30D77" w:rsidP="00E00092">
            <w:pPr>
              <w:spacing w:line="240" w:lineRule="auto"/>
              <w:rPr>
                <w:noProof/>
                <w:szCs w:val="22"/>
              </w:rPr>
            </w:pPr>
          </w:p>
          <w:p w14:paraId="610E812E" w14:textId="77777777" w:rsidR="00E30D77" w:rsidRPr="00C004BA" w:rsidRDefault="0011658D" w:rsidP="00E00092">
            <w:pPr>
              <w:spacing w:line="240" w:lineRule="auto"/>
              <w:rPr>
                <w:noProof/>
                <w:szCs w:val="22"/>
              </w:rPr>
            </w:pPr>
            <w:r w:rsidRPr="00C004BA">
              <w:t>Ring efter akutvård omedelbart när Ogluo har injicerats. När patienten har svarat på behandlingen ska hen äta eller dricka något med snabbverkande socker, t.ex. juice eller kolsyrad sockerhaltig läsk, för att förhindra att blodsockret sjunker igen. Om patienten inte svarar på behandlingen inom 15 minuter kan ytterligare en dos Ogluo från en ny spruta</w:t>
            </w:r>
            <w:r>
              <w:t xml:space="preserve"> ges</w:t>
            </w:r>
            <w:r w:rsidRPr="00C004BA">
              <w:t xml:space="preserve"> i avvaktan på akutsjukvård.</w:t>
            </w:r>
          </w:p>
          <w:p w14:paraId="610E812F" w14:textId="77777777" w:rsidR="00E30D77" w:rsidRPr="00C004BA" w:rsidRDefault="00E30D77" w:rsidP="00E00092">
            <w:pPr>
              <w:spacing w:line="240" w:lineRule="auto"/>
              <w:rPr>
                <w:noProof/>
                <w:szCs w:val="22"/>
              </w:rPr>
            </w:pPr>
          </w:p>
          <w:p w14:paraId="610E8130" w14:textId="77777777" w:rsidR="00E30D77" w:rsidRPr="00C004BA" w:rsidRDefault="00E30D77" w:rsidP="00E00092">
            <w:pPr>
              <w:spacing w:line="240" w:lineRule="auto"/>
              <w:rPr>
                <w:noProof/>
                <w:szCs w:val="22"/>
              </w:rPr>
            </w:pPr>
          </w:p>
        </w:tc>
        <w:tc>
          <w:tcPr>
            <w:tcW w:w="4531" w:type="dxa"/>
            <w:tcBorders>
              <w:top w:val="single" w:sz="4" w:space="0" w:color="auto"/>
            </w:tcBorders>
          </w:tcPr>
          <w:p w14:paraId="610E8131" w14:textId="77777777" w:rsidR="00E30D77" w:rsidRPr="00C004BA" w:rsidRDefault="00E30D77" w:rsidP="00E00092">
            <w:pPr>
              <w:spacing w:line="240" w:lineRule="auto"/>
              <w:rPr>
                <w:b/>
                <w:bCs/>
                <w:noProof/>
                <w:sz w:val="20"/>
              </w:rPr>
            </w:pPr>
          </w:p>
          <w:p w14:paraId="610E8132" w14:textId="77777777" w:rsidR="00E30D77" w:rsidRPr="00C004BA" w:rsidRDefault="0011658D" w:rsidP="00E00092">
            <w:pPr>
              <w:pStyle w:val="Style13"/>
              <w:spacing w:after="0"/>
            </w:pPr>
            <w:r w:rsidRPr="00C004BA">
              <w:rPr>
                <w:color w:val="000000" w:themeColor="text1"/>
                <w:szCs w:val="22"/>
              </w:rPr>
              <mc:AlternateContent>
                <mc:Choice Requires="wps">
                  <w:drawing>
                    <wp:anchor distT="45720" distB="45720" distL="114300" distR="114300" simplePos="0" relativeHeight="251817984" behindDoc="0" locked="0" layoutInCell="1" allowOverlap="1" wp14:anchorId="610E82A8" wp14:editId="610E82A9">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610E833D" w14:textId="77777777" w:rsidR="00E00092" w:rsidRDefault="0011658D" w:rsidP="00E30D77">
                                  <w:pPr>
                                    <w:spacing w:line="240" w:lineRule="auto"/>
                                    <w:rPr>
                                      <w:b/>
                                    </w:rPr>
                                  </w:pPr>
                                  <w:r>
                                    <w:rPr>
                                      <w:b/>
                                      <w:bCs/>
                                      <w:szCs w:val="22"/>
                                    </w:rPr>
                                    <w:t>Lägg i sidoläge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E82A8" id="Text Box 2099501689" o:spid="_x0000_s1109" type="#_x0000_t202"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JsCQIAAO8DAAAOAAAAZHJzL2Uyb0RvYy54bWysU9uO2yAQfa/Uf0C8N3aSbppYcVbbbFNV&#10;2l6kbT8AYxyjYoYOJHb69TvgJNvLW1Ue0AAzZ2bOHNa3Q2fYUaHXYEs+neScKSuh1nZf8m9fd6+W&#10;nPkgbC0MWFXyk/L8dvPyxbp3hZpBC6ZWyAjE+qJ3JW9DcEWWedmqTvgJOGXpsQHsRKAj7rMaRU/o&#10;nclmeb7IesDaIUjlPd3ej498k/CbRsnwuWm8CsyUnGoLace0V3HPNmtR7FG4VstzGeIfquiEtpT0&#10;CnUvgmAH1H9BdVoieGjCREKXQdNoqVIP1M00/6Obx1Y4lXohcry70uT/H6z8dHx0X5CF4S0MNMDU&#10;hHcPIL97ZmHbCrtXd4jQt0rUlHgaKct654tzaKTaFz6CVP1HqGnI4hAgAQ0NdpEV6pMROg3gdCVd&#10;DYHJmHK2WuSLOWeS3qbL18s381XKIYpLuEMf3ivoWDRKjjTVBC+ODz7EckRxcYnZPBhd77Qx6YD7&#10;amuQHQUpYJfWGf03N2NZX/LVzewmIVuI8UkcnQ6kUKO7ki/zuEbNRDre2Tq5BKHNaFMlxp75iZSM&#10;5IShGpiuCWAegyNfFdQnYgxhVCT9IDJawJ+c9aTGkvsfB4GKM/PBEutRuhcDL0Z1MYSVFFrywNlo&#10;bkOSeOrf3dE0djrx9Jz5XCOpKtF3/gFRtr+ek9fzP908AQAA//8DAFBLAwQUAAYACAAAACEA6+Cn&#10;r98AAAAKAQAADwAAAGRycy9kb3ducmV2LnhtbEyPzU7DMBCE70i8g7VI3KjzAzQNcaqCBOJYSiv1&#10;6MYmjrDXIXbT0KdnOcFtRvtpdqZaTs6yUQ+h8yggnSXANDZeddgK2L4/3xTAQpSopPWoBXzrAMv6&#10;8qKSpfInfNPjJraMQjCUUoCJsS85D43RToaZ7zXS7cMPTkayQ8vVIE8U7izPkuSeO9khfTCy109G&#10;N5+boxOweB13xj7uvcLCpKv9y/lrvT0LcX01rR6ART3FPxh+61N1qKnTwR9RBWbJZ/OMUBLFLTAC&#10;8jzNgR1IJIs74HXF/0+ofwAAAP//AwBQSwECLQAUAAYACAAAACEAtoM4kv4AAADhAQAAEwAAAAAA&#10;AAAAAAAAAAAAAAAAW0NvbnRlbnRfVHlwZXNdLnhtbFBLAQItABQABgAIAAAAIQA4/SH/1gAAAJQB&#10;AAALAAAAAAAAAAAAAAAAAC8BAABfcmVscy8ucmVsc1BLAQItABQABgAIAAAAIQAbQ7JsCQIAAO8D&#10;AAAOAAAAAAAAAAAAAAAAAC4CAABkcnMvZTJvRG9jLnhtbFBLAQItABQABgAIAAAAIQDr4Kev3wAA&#10;AAoBAAAPAAAAAAAAAAAAAAAAAGMEAABkcnMvZG93bnJldi54bWxQSwUGAAAAAAQABADzAAAAbwUA&#10;AAAA&#10;" stroked="f">
                      <v:textbox style="mso-fit-shape-to-text:t" inset="0,0,0,0">
                        <w:txbxContent>
                          <w:p w14:paraId="610E833D" w14:textId="77777777" w:rsidR="00E00092" w:rsidRDefault="0011658D" w:rsidP="00E30D77">
                            <w:pPr>
                              <w:spacing w:line="240" w:lineRule="auto"/>
                              <w:rPr>
                                <w:b/>
                              </w:rPr>
                            </w:pPr>
                            <w:r>
                              <w:rPr>
                                <w:b/>
                                <w:bCs/>
                                <w:szCs w:val="22"/>
                              </w:rPr>
                              <w:t>Lägg i sidoläge</w:t>
                            </w:r>
                          </w:p>
                        </w:txbxContent>
                      </v:textbox>
                      <w10:wrap anchorx="margin"/>
                    </v:shape>
                  </w:pict>
                </mc:Fallback>
              </mc:AlternateContent>
            </w:r>
            <w:r w:rsidRPr="00C004BA">
              <w:t>Figur 9</w:t>
            </w:r>
          </w:p>
          <w:p w14:paraId="610E8133" w14:textId="77777777" w:rsidR="00E30D77" w:rsidRPr="00C004BA" w:rsidRDefault="0011658D" w:rsidP="00E00092">
            <w:pPr>
              <w:spacing w:line="240" w:lineRule="auto"/>
              <w:rPr>
                <w:b/>
                <w:bCs/>
                <w:noProof/>
                <w:sz w:val="20"/>
              </w:rPr>
            </w:pPr>
            <w:r w:rsidRPr="00C004BA">
              <w:rPr>
                <w:noProof/>
              </w:rPr>
              <w:drawing>
                <wp:inline distT="0" distB="0" distL="0" distR="0" wp14:anchorId="610E82AA" wp14:editId="1538CDE9">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0E8135" w14:textId="77777777" w:rsidR="00E30D77" w:rsidRPr="00C004BA" w:rsidRDefault="00E30D77" w:rsidP="00E30D77">
      <w:pPr>
        <w:pBdr>
          <w:top w:val="single" w:sz="4" w:space="1" w:color="auto"/>
        </w:pBdr>
        <w:spacing w:line="240" w:lineRule="auto"/>
        <w:rPr>
          <w:noProof/>
          <w:szCs w:val="22"/>
        </w:rPr>
      </w:pPr>
    </w:p>
    <w:p w14:paraId="610E8136" w14:textId="77777777" w:rsidR="00E30D77" w:rsidRPr="00C004BA" w:rsidRDefault="0011658D" w:rsidP="00E30D77">
      <w:pPr>
        <w:keepNext/>
        <w:numPr>
          <w:ilvl w:val="12"/>
          <w:numId w:val="0"/>
        </w:numPr>
        <w:tabs>
          <w:tab w:val="clear" w:pos="567"/>
        </w:tabs>
        <w:spacing w:line="240" w:lineRule="auto"/>
        <w:ind w:right="-2"/>
        <w:rPr>
          <w:b/>
          <w:bCs/>
          <w:noProof/>
          <w:szCs w:val="22"/>
        </w:rPr>
      </w:pPr>
      <w:r w:rsidRPr="00C004BA">
        <w:rPr>
          <w:b/>
          <w:bCs/>
          <w:szCs w:val="22"/>
        </w:rPr>
        <w:t>Hur mycket du ska använda</w:t>
      </w:r>
    </w:p>
    <w:p w14:paraId="610E8137" w14:textId="77777777" w:rsidR="00E30D77" w:rsidRPr="00C004BA" w:rsidRDefault="0011658D" w:rsidP="00E30D77">
      <w:pPr>
        <w:numPr>
          <w:ilvl w:val="12"/>
          <w:numId w:val="0"/>
        </w:numPr>
        <w:tabs>
          <w:tab w:val="clear" w:pos="567"/>
        </w:tabs>
        <w:spacing w:line="240" w:lineRule="auto"/>
        <w:ind w:right="-2"/>
        <w:rPr>
          <w:noProof/>
          <w:szCs w:val="22"/>
        </w:rPr>
      </w:pPr>
      <w:r w:rsidRPr="00C004BA">
        <w:t>Detta läkemedel innehåller antingen 0,5 mg eller 1 mg av den aktiva substansen i en fast läkemedelsdos. Läkaren skriver ut den dos som passar just dig.</w:t>
      </w:r>
    </w:p>
    <w:p w14:paraId="610E8138" w14:textId="77777777" w:rsidR="00E30D77" w:rsidRPr="00C004BA" w:rsidRDefault="00E30D77" w:rsidP="00E30D77">
      <w:pPr>
        <w:numPr>
          <w:ilvl w:val="12"/>
          <w:numId w:val="0"/>
        </w:numPr>
        <w:tabs>
          <w:tab w:val="clear" w:pos="567"/>
        </w:tabs>
        <w:spacing w:line="240" w:lineRule="auto"/>
        <w:ind w:right="-2"/>
        <w:rPr>
          <w:noProof/>
          <w:szCs w:val="22"/>
        </w:rPr>
      </w:pPr>
    </w:p>
    <w:p w14:paraId="610E8139" w14:textId="77777777" w:rsidR="00E30D77" w:rsidRPr="00C004BA" w:rsidRDefault="0011658D" w:rsidP="00E30D77">
      <w:pPr>
        <w:numPr>
          <w:ilvl w:val="12"/>
          <w:numId w:val="0"/>
        </w:numPr>
        <w:tabs>
          <w:tab w:val="clear" w:pos="567"/>
        </w:tabs>
        <w:spacing w:line="240" w:lineRule="auto"/>
        <w:ind w:right="-2"/>
        <w:rPr>
          <w:noProof/>
          <w:szCs w:val="22"/>
        </w:rPr>
      </w:pPr>
      <w:r w:rsidRPr="00C004BA">
        <w:lastRenderedPageBreak/>
        <w:t>Rekommenderad dos till vuxna, ungdomar och barn visas i tabellen nedan. Rekommenderad dos till barn under 6 år beror på barnets vikt.</w:t>
      </w:r>
    </w:p>
    <w:p w14:paraId="610E813A" w14:textId="77777777" w:rsidR="00E30D77" w:rsidRPr="00C004BA" w:rsidRDefault="00E30D77" w:rsidP="00E30D77">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470CC6" w14:paraId="610E813E" w14:textId="77777777" w:rsidTr="00E00092">
        <w:tc>
          <w:tcPr>
            <w:tcW w:w="2547" w:type="dxa"/>
            <w:vAlign w:val="center"/>
          </w:tcPr>
          <w:p w14:paraId="610E813B" w14:textId="77777777" w:rsidR="00E30D77" w:rsidRPr="00C004BA" w:rsidRDefault="0011658D" w:rsidP="00E00092">
            <w:pPr>
              <w:keepNext/>
              <w:numPr>
                <w:ilvl w:val="12"/>
                <w:numId w:val="0"/>
              </w:numPr>
              <w:tabs>
                <w:tab w:val="clear" w:pos="567"/>
              </w:tabs>
              <w:spacing w:line="240" w:lineRule="auto"/>
              <w:ind w:right="-2"/>
              <w:jc w:val="center"/>
              <w:rPr>
                <w:b/>
                <w:bCs/>
                <w:noProof/>
                <w:szCs w:val="22"/>
              </w:rPr>
            </w:pPr>
            <w:r w:rsidRPr="00C004BA">
              <w:rPr>
                <w:b/>
                <w:bCs/>
                <w:szCs w:val="22"/>
              </w:rPr>
              <w:t>Ålder</w:t>
            </w:r>
          </w:p>
        </w:tc>
        <w:tc>
          <w:tcPr>
            <w:tcW w:w="3827" w:type="dxa"/>
            <w:vAlign w:val="center"/>
          </w:tcPr>
          <w:p w14:paraId="610E813C" w14:textId="77777777" w:rsidR="00E30D77" w:rsidRPr="00C004BA" w:rsidRDefault="0011658D" w:rsidP="00E00092">
            <w:pPr>
              <w:keepNext/>
              <w:numPr>
                <w:ilvl w:val="12"/>
                <w:numId w:val="0"/>
              </w:numPr>
              <w:tabs>
                <w:tab w:val="clear" w:pos="567"/>
              </w:tabs>
              <w:spacing w:line="240" w:lineRule="auto"/>
              <w:ind w:right="-2"/>
              <w:jc w:val="center"/>
              <w:rPr>
                <w:b/>
                <w:bCs/>
                <w:noProof/>
                <w:szCs w:val="22"/>
              </w:rPr>
            </w:pPr>
            <w:r w:rsidRPr="00C004BA">
              <w:rPr>
                <w:b/>
                <w:bCs/>
                <w:szCs w:val="22"/>
              </w:rPr>
              <w:t>Vikt</w:t>
            </w:r>
          </w:p>
        </w:tc>
        <w:tc>
          <w:tcPr>
            <w:tcW w:w="2687" w:type="dxa"/>
            <w:vAlign w:val="center"/>
          </w:tcPr>
          <w:p w14:paraId="610E813D" w14:textId="77777777" w:rsidR="00E30D77" w:rsidRPr="00C004BA" w:rsidRDefault="0011658D" w:rsidP="00E00092">
            <w:pPr>
              <w:keepNext/>
              <w:numPr>
                <w:ilvl w:val="12"/>
                <w:numId w:val="0"/>
              </w:numPr>
              <w:tabs>
                <w:tab w:val="clear" w:pos="567"/>
              </w:tabs>
              <w:spacing w:line="240" w:lineRule="auto"/>
              <w:ind w:right="-2"/>
              <w:jc w:val="center"/>
              <w:rPr>
                <w:b/>
                <w:bCs/>
                <w:noProof/>
                <w:szCs w:val="22"/>
              </w:rPr>
            </w:pPr>
            <w:r w:rsidRPr="00C004BA">
              <w:rPr>
                <w:b/>
                <w:bCs/>
                <w:szCs w:val="22"/>
              </w:rPr>
              <w:t xml:space="preserve">Rekommenderad dos Ogluo </w:t>
            </w:r>
          </w:p>
        </w:tc>
      </w:tr>
      <w:tr w:rsidR="00470CC6" w14:paraId="610E8142" w14:textId="77777777" w:rsidTr="00E00092">
        <w:trPr>
          <w:trHeight w:val="624"/>
        </w:trPr>
        <w:tc>
          <w:tcPr>
            <w:tcW w:w="2547" w:type="dxa"/>
            <w:vAlign w:val="center"/>
          </w:tcPr>
          <w:p w14:paraId="610E813F"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Barn 2 år till under 6 år</w:t>
            </w:r>
          </w:p>
        </w:tc>
        <w:tc>
          <w:tcPr>
            <w:tcW w:w="3827" w:type="dxa"/>
            <w:vAlign w:val="center"/>
          </w:tcPr>
          <w:p w14:paraId="610E8140"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Mindre än 25 kg</w:t>
            </w:r>
          </w:p>
        </w:tc>
        <w:tc>
          <w:tcPr>
            <w:tcW w:w="2687" w:type="dxa"/>
            <w:vAlign w:val="center"/>
          </w:tcPr>
          <w:p w14:paraId="610E8141"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0,5 mg</w:t>
            </w:r>
          </w:p>
        </w:tc>
      </w:tr>
      <w:tr w:rsidR="00470CC6" w14:paraId="610E8146" w14:textId="77777777" w:rsidTr="00E00092">
        <w:trPr>
          <w:trHeight w:val="624"/>
        </w:trPr>
        <w:tc>
          <w:tcPr>
            <w:tcW w:w="2547" w:type="dxa"/>
            <w:vAlign w:val="center"/>
          </w:tcPr>
          <w:p w14:paraId="610E8143"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Barn 2 år till under 6 år</w:t>
            </w:r>
          </w:p>
        </w:tc>
        <w:tc>
          <w:tcPr>
            <w:tcW w:w="3827" w:type="dxa"/>
            <w:vAlign w:val="center"/>
          </w:tcPr>
          <w:p w14:paraId="610E8144"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 xml:space="preserve">25 kg eller mer </w:t>
            </w:r>
          </w:p>
        </w:tc>
        <w:tc>
          <w:tcPr>
            <w:tcW w:w="2687" w:type="dxa"/>
            <w:vAlign w:val="center"/>
          </w:tcPr>
          <w:p w14:paraId="610E8145" w14:textId="77777777" w:rsidR="00E30D77" w:rsidRPr="00C004BA" w:rsidRDefault="0011658D" w:rsidP="00E00092">
            <w:pPr>
              <w:keepNext/>
              <w:numPr>
                <w:ilvl w:val="12"/>
                <w:numId w:val="0"/>
              </w:numPr>
              <w:tabs>
                <w:tab w:val="clear" w:pos="567"/>
              </w:tabs>
              <w:spacing w:line="240" w:lineRule="auto"/>
              <w:ind w:right="-2"/>
              <w:rPr>
                <w:noProof/>
                <w:szCs w:val="22"/>
              </w:rPr>
            </w:pPr>
            <w:r w:rsidRPr="00C004BA">
              <w:t>1 mg</w:t>
            </w:r>
          </w:p>
        </w:tc>
      </w:tr>
      <w:tr w:rsidR="00470CC6" w14:paraId="610E814B" w14:textId="77777777" w:rsidTr="00E00092">
        <w:trPr>
          <w:trHeight w:val="624"/>
        </w:trPr>
        <w:tc>
          <w:tcPr>
            <w:tcW w:w="2547" w:type="dxa"/>
            <w:vAlign w:val="center"/>
          </w:tcPr>
          <w:p w14:paraId="610E8147" w14:textId="77777777" w:rsidR="00E30D77" w:rsidRPr="00C004BA" w:rsidRDefault="0011658D" w:rsidP="00E00092">
            <w:pPr>
              <w:numPr>
                <w:ilvl w:val="12"/>
                <w:numId w:val="0"/>
              </w:numPr>
              <w:tabs>
                <w:tab w:val="clear" w:pos="567"/>
              </w:tabs>
              <w:spacing w:line="240" w:lineRule="auto"/>
              <w:ind w:right="-2"/>
              <w:rPr>
                <w:noProof/>
                <w:szCs w:val="22"/>
              </w:rPr>
            </w:pPr>
            <w:r w:rsidRPr="00C004BA">
              <w:t>Vuxna och ungdomar,</w:t>
            </w:r>
          </w:p>
          <w:p w14:paraId="610E8148" w14:textId="77777777" w:rsidR="00E30D77" w:rsidRPr="00C004BA" w:rsidRDefault="0011658D" w:rsidP="00E00092">
            <w:pPr>
              <w:numPr>
                <w:ilvl w:val="12"/>
                <w:numId w:val="0"/>
              </w:numPr>
              <w:tabs>
                <w:tab w:val="clear" w:pos="567"/>
              </w:tabs>
              <w:spacing w:line="240" w:lineRule="auto"/>
              <w:ind w:right="-2"/>
              <w:rPr>
                <w:noProof/>
                <w:szCs w:val="22"/>
              </w:rPr>
            </w:pPr>
            <w:r w:rsidRPr="00C004BA">
              <w:t>från 6 års ålder</w:t>
            </w:r>
          </w:p>
        </w:tc>
        <w:tc>
          <w:tcPr>
            <w:tcW w:w="3827" w:type="dxa"/>
            <w:vAlign w:val="center"/>
          </w:tcPr>
          <w:p w14:paraId="610E8149" w14:textId="77777777" w:rsidR="00E30D77" w:rsidRPr="00C004BA" w:rsidRDefault="0011658D" w:rsidP="00E00092">
            <w:pPr>
              <w:numPr>
                <w:ilvl w:val="12"/>
                <w:numId w:val="0"/>
              </w:numPr>
              <w:tabs>
                <w:tab w:val="clear" w:pos="567"/>
              </w:tabs>
              <w:spacing w:line="240" w:lineRule="auto"/>
              <w:ind w:right="-2"/>
              <w:rPr>
                <w:noProof/>
                <w:szCs w:val="22"/>
              </w:rPr>
            </w:pPr>
            <w:r w:rsidRPr="00C004BA">
              <w:t xml:space="preserve">Ej </w:t>
            </w:r>
            <w:r>
              <w:t>relevant</w:t>
            </w:r>
          </w:p>
        </w:tc>
        <w:tc>
          <w:tcPr>
            <w:tcW w:w="2687" w:type="dxa"/>
            <w:vAlign w:val="center"/>
          </w:tcPr>
          <w:p w14:paraId="610E814A" w14:textId="77777777" w:rsidR="00E30D77" w:rsidRPr="00C004BA" w:rsidRDefault="0011658D" w:rsidP="00E00092">
            <w:pPr>
              <w:numPr>
                <w:ilvl w:val="12"/>
                <w:numId w:val="0"/>
              </w:numPr>
              <w:tabs>
                <w:tab w:val="clear" w:pos="567"/>
              </w:tabs>
              <w:spacing w:line="240" w:lineRule="auto"/>
              <w:ind w:right="-2"/>
              <w:rPr>
                <w:noProof/>
                <w:szCs w:val="22"/>
              </w:rPr>
            </w:pPr>
            <w:r w:rsidRPr="00C004BA">
              <w:t>1 mg</w:t>
            </w:r>
          </w:p>
        </w:tc>
      </w:tr>
    </w:tbl>
    <w:p w14:paraId="610E814C" w14:textId="77777777" w:rsidR="00E30D77" w:rsidRPr="00C004BA" w:rsidRDefault="00E30D77" w:rsidP="00E30D77">
      <w:pPr>
        <w:numPr>
          <w:ilvl w:val="12"/>
          <w:numId w:val="0"/>
        </w:numPr>
        <w:tabs>
          <w:tab w:val="clear" w:pos="567"/>
        </w:tabs>
        <w:spacing w:line="240" w:lineRule="auto"/>
        <w:ind w:right="-2"/>
        <w:rPr>
          <w:noProof/>
          <w:szCs w:val="22"/>
        </w:rPr>
      </w:pPr>
    </w:p>
    <w:p w14:paraId="610E814D" w14:textId="77777777" w:rsidR="00E30D77" w:rsidRPr="00C004BA" w:rsidRDefault="0011658D" w:rsidP="00E30D77">
      <w:pPr>
        <w:numPr>
          <w:ilvl w:val="12"/>
          <w:numId w:val="0"/>
        </w:numPr>
        <w:tabs>
          <w:tab w:val="clear" w:pos="567"/>
        </w:tabs>
        <w:spacing w:line="240" w:lineRule="auto"/>
        <w:ind w:right="-2"/>
        <w:rPr>
          <w:noProof/>
          <w:szCs w:val="22"/>
          <w:highlight w:val="yellow"/>
        </w:rPr>
      </w:pPr>
      <w:r w:rsidRPr="00C004BA">
        <w:t>När läkemedlet har använts ska du äta/dricka så snart som möjligt så att blodsockret inte sjunker igen. Ät/drick något med snabbverkande socker, t.ex. juice eller kolsyrad sockerhaltig läsk.</w:t>
      </w:r>
    </w:p>
    <w:p w14:paraId="610E814E"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814F" w14:textId="77777777" w:rsidR="00E30D77" w:rsidRPr="00C004BA" w:rsidRDefault="0011658D" w:rsidP="00E30D77">
      <w:pPr>
        <w:keepNext/>
        <w:rPr>
          <w:b/>
          <w:bCs/>
          <w:noProof/>
        </w:rPr>
      </w:pPr>
      <w:r w:rsidRPr="00C004BA">
        <w:rPr>
          <w:b/>
          <w:bCs/>
        </w:rPr>
        <w:t>Om du har använt för stor mängd av Ogluo</w:t>
      </w:r>
    </w:p>
    <w:p w14:paraId="610E8150" w14:textId="77777777" w:rsidR="00E30D77" w:rsidRPr="00C004BA" w:rsidRDefault="0011658D" w:rsidP="00E30D77">
      <w:pPr>
        <w:rPr>
          <w:noProof/>
        </w:rPr>
      </w:pPr>
      <w:r w:rsidRPr="00C004BA">
        <w:t>För mycket läkemedel kan göra att du mår illa eller kräks. Någon särskild behandling behövs inte.</w:t>
      </w:r>
    </w:p>
    <w:p w14:paraId="610E8151" w14:textId="77777777" w:rsidR="00E30D77" w:rsidRPr="00C004BA" w:rsidRDefault="00E30D77" w:rsidP="00E30D77">
      <w:pPr>
        <w:rPr>
          <w:noProof/>
        </w:rPr>
      </w:pPr>
    </w:p>
    <w:p w14:paraId="610E8152" w14:textId="77777777" w:rsidR="00E30D77" w:rsidRPr="00C004BA" w:rsidRDefault="0011658D" w:rsidP="00E30D77">
      <w:pPr>
        <w:pStyle w:val="Style10"/>
      </w:pPr>
      <w:r w:rsidRPr="00C004BA">
        <w:t>Eventuella biverkningar</w:t>
      </w:r>
    </w:p>
    <w:p w14:paraId="610E8153" w14:textId="77777777" w:rsidR="00E30D77" w:rsidRPr="00C004BA" w:rsidRDefault="00E30D77" w:rsidP="00E30D77">
      <w:pPr>
        <w:keepNext/>
        <w:numPr>
          <w:ilvl w:val="12"/>
          <w:numId w:val="0"/>
        </w:numPr>
        <w:tabs>
          <w:tab w:val="clear" w:pos="567"/>
        </w:tabs>
        <w:spacing w:line="240" w:lineRule="auto"/>
      </w:pPr>
    </w:p>
    <w:p w14:paraId="610E8154" w14:textId="77777777" w:rsidR="00E30D77" w:rsidRPr="00C004BA" w:rsidRDefault="0011658D" w:rsidP="00E30D77">
      <w:pPr>
        <w:numPr>
          <w:ilvl w:val="12"/>
          <w:numId w:val="0"/>
        </w:numPr>
        <w:tabs>
          <w:tab w:val="clear" w:pos="567"/>
        </w:tabs>
        <w:spacing w:line="240" w:lineRule="auto"/>
        <w:ind w:right="-29"/>
        <w:rPr>
          <w:noProof/>
          <w:szCs w:val="22"/>
        </w:rPr>
      </w:pPr>
      <w:r w:rsidRPr="00C004BA">
        <w:t>Liksom alla läkemedel kan detta läkemedel orsaka biverkningar, men alla användare behöver inte få dem.</w:t>
      </w:r>
    </w:p>
    <w:p w14:paraId="610E8155" w14:textId="77777777" w:rsidR="00E30D77" w:rsidRPr="00C004BA" w:rsidRDefault="00E30D77" w:rsidP="00E30D77">
      <w:pPr>
        <w:numPr>
          <w:ilvl w:val="12"/>
          <w:numId w:val="0"/>
        </w:numPr>
        <w:tabs>
          <w:tab w:val="clear" w:pos="567"/>
        </w:tabs>
        <w:spacing w:line="240" w:lineRule="auto"/>
        <w:ind w:right="-29"/>
        <w:rPr>
          <w:noProof/>
          <w:szCs w:val="22"/>
        </w:rPr>
      </w:pPr>
    </w:p>
    <w:p w14:paraId="610E8156" w14:textId="77777777" w:rsidR="00E30D77" w:rsidRPr="00C004BA" w:rsidRDefault="0011658D" w:rsidP="00E30D77">
      <w:pPr>
        <w:numPr>
          <w:ilvl w:val="12"/>
          <w:numId w:val="0"/>
        </w:numPr>
        <w:tabs>
          <w:tab w:val="clear" w:pos="567"/>
        </w:tabs>
        <w:spacing w:line="240" w:lineRule="auto"/>
        <w:ind w:right="-29"/>
        <w:rPr>
          <w:noProof/>
          <w:szCs w:val="22"/>
        </w:rPr>
      </w:pPr>
      <w:r w:rsidRPr="00C004BA">
        <w:t>Kontakta omedelbart läkare eller annan hälso- och sjukvårdspersonal om du får någon av följande allvarliga biverkningar:</w:t>
      </w:r>
    </w:p>
    <w:p w14:paraId="610E8157" w14:textId="77777777" w:rsidR="00E30D77" w:rsidRPr="00C004BA" w:rsidRDefault="00E30D77" w:rsidP="00E30D77">
      <w:pPr>
        <w:numPr>
          <w:ilvl w:val="12"/>
          <w:numId w:val="0"/>
        </w:numPr>
        <w:tabs>
          <w:tab w:val="clear" w:pos="567"/>
        </w:tabs>
        <w:spacing w:line="240" w:lineRule="auto"/>
        <w:ind w:right="-29"/>
        <w:rPr>
          <w:i/>
          <w:iCs/>
          <w:noProof/>
          <w:szCs w:val="22"/>
        </w:rPr>
      </w:pPr>
    </w:p>
    <w:p w14:paraId="610E8158" w14:textId="77777777" w:rsidR="00E30D77" w:rsidRPr="00C004BA" w:rsidRDefault="0011658D" w:rsidP="00E30D77">
      <w:pPr>
        <w:numPr>
          <w:ilvl w:val="12"/>
          <w:numId w:val="0"/>
        </w:numPr>
        <w:tabs>
          <w:tab w:val="clear" w:pos="567"/>
        </w:tabs>
        <w:spacing w:line="240" w:lineRule="auto"/>
        <w:ind w:right="-29"/>
        <w:rPr>
          <w:i/>
          <w:iCs/>
          <w:noProof/>
          <w:szCs w:val="22"/>
        </w:rPr>
      </w:pPr>
      <w:r w:rsidRPr="00C004BA">
        <w:rPr>
          <w:i/>
          <w:iCs/>
          <w:szCs w:val="22"/>
        </w:rPr>
        <w:t>Mycket sällsynta (kan förekomma hos upp till 1 av 10 000 användare)</w:t>
      </w:r>
    </w:p>
    <w:p w14:paraId="610E8159"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 xml:space="preserve">Allergisk reaktion – tecken på detta kan vara </w:t>
      </w:r>
      <w:r>
        <w:t>väsande</w:t>
      </w:r>
      <w:r w:rsidRPr="00C004BA">
        <w:t xml:space="preserve"> andning, svettningar, hjärtklappning, hudutslag, svullnad av ansikte (t.ex. svullnad av läppar, tunga eller svalg vilket kan leda till svälj- eller andningssvårigheter), eller kollaps. Inga allergiska reaktioner har rapporterats med Ogluo men har observerats med andra glukagonläkemedel som injiceras. Sök vård omedelbart om du får symtom på en allergisk reaktion.</w:t>
      </w:r>
    </w:p>
    <w:p w14:paraId="610E815A" w14:textId="77777777" w:rsidR="00E30D77" w:rsidRPr="00C004BA" w:rsidRDefault="00E30D77" w:rsidP="00E30D77">
      <w:pPr>
        <w:numPr>
          <w:ilvl w:val="12"/>
          <w:numId w:val="0"/>
        </w:numPr>
        <w:tabs>
          <w:tab w:val="clear" w:pos="567"/>
        </w:tabs>
        <w:spacing w:line="240" w:lineRule="auto"/>
        <w:ind w:right="-29"/>
        <w:rPr>
          <w:noProof/>
          <w:szCs w:val="22"/>
        </w:rPr>
      </w:pPr>
    </w:p>
    <w:p w14:paraId="610E815B" w14:textId="77777777" w:rsidR="00E30D77" w:rsidRPr="00C004BA" w:rsidRDefault="0011658D" w:rsidP="00E30D77">
      <w:pPr>
        <w:numPr>
          <w:ilvl w:val="12"/>
          <w:numId w:val="0"/>
        </w:numPr>
        <w:tabs>
          <w:tab w:val="clear" w:pos="567"/>
        </w:tabs>
        <w:spacing w:line="240" w:lineRule="auto"/>
        <w:ind w:right="-29"/>
        <w:rPr>
          <w:noProof/>
          <w:szCs w:val="22"/>
        </w:rPr>
        <w:sectPr w:rsidR="00E30D77" w:rsidRPr="00C004BA" w:rsidSect="00D12FFF">
          <w:footerReference w:type="default" r:id="rId52"/>
          <w:footerReference w:type="first" r:id="rId53"/>
          <w:endnotePr>
            <w:numFmt w:val="decimal"/>
          </w:endnotePr>
          <w:type w:val="continuous"/>
          <w:pgSz w:w="11907" w:h="16840" w:code="9"/>
          <w:pgMar w:top="1134" w:right="1418" w:bottom="1134" w:left="1418" w:header="737" w:footer="737" w:gutter="0"/>
          <w:cols w:space="720"/>
          <w:titlePg/>
          <w:docGrid w:linePitch="299"/>
        </w:sectPr>
      </w:pPr>
      <w:r w:rsidRPr="00C004BA">
        <w:t>Andra biverkningar kan vara</w:t>
      </w:r>
    </w:p>
    <w:p w14:paraId="610E815C" w14:textId="77777777" w:rsidR="00E30D77" w:rsidRPr="00C004BA" w:rsidRDefault="00E30D77" w:rsidP="00E30D77">
      <w:pPr>
        <w:numPr>
          <w:ilvl w:val="12"/>
          <w:numId w:val="0"/>
        </w:numPr>
        <w:tabs>
          <w:tab w:val="clear" w:pos="567"/>
        </w:tabs>
        <w:spacing w:line="240" w:lineRule="auto"/>
        <w:ind w:right="-29"/>
        <w:rPr>
          <w:noProof/>
          <w:szCs w:val="22"/>
          <w:u w:val="single"/>
        </w:rPr>
        <w:sectPr w:rsidR="00E30D77" w:rsidRPr="00C004BA" w:rsidSect="000076AF">
          <w:endnotePr>
            <w:numFmt w:val="decimal"/>
          </w:endnotePr>
          <w:type w:val="continuous"/>
          <w:pgSz w:w="11907" w:h="16840" w:code="9"/>
          <w:pgMar w:top="1134" w:right="1418" w:bottom="1134" w:left="1418" w:header="737" w:footer="737" w:gutter="0"/>
          <w:cols w:space="720"/>
          <w:titlePg/>
          <w:docGrid w:linePitch="299"/>
        </w:sectPr>
      </w:pPr>
    </w:p>
    <w:p w14:paraId="610E815D" w14:textId="77777777" w:rsidR="00E30D77" w:rsidRPr="00C004BA" w:rsidRDefault="0011658D" w:rsidP="00E30D77">
      <w:pPr>
        <w:tabs>
          <w:tab w:val="clear" w:pos="567"/>
        </w:tabs>
        <w:spacing w:line="240" w:lineRule="auto"/>
        <w:ind w:right="-29"/>
        <w:rPr>
          <w:i/>
          <w:iCs/>
          <w:noProof/>
          <w:szCs w:val="22"/>
        </w:rPr>
      </w:pPr>
      <w:r w:rsidRPr="00C004BA">
        <w:rPr>
          <w:i/>
          <w:iCs/>
          <w:szCs w:val="22"/>
        </w:rPr>
        <w:t>Mycket vanliga (kan förekomma hos fler än 1 av 10 användare)</w:t>
      </w:r>
    </w:p>
    <w:p w14:paraId="610E815E" w14:textId="77777777" w:rsidR="00E30D77" w:rsidRPr="00C004BA" w:rsidRDefault="0011658D" w:rsidP="00E30D77">
      <w:pPr>
        <w:numPr>
          <w:ilvl w:val="0"/>
          <w:numId w:val="8"/>
        </w:numPr>
        <w:tabs>
          <w:tab w:val="clear" w:pos="567"/>
        </w:tabs>
        <w:spacing w:line="240" w:lineRule="auto"/>
        <w:ind w:left="1134" w:hanging="567"/>
        <w:contextualSpacing/>
      </w:pPr>
      <w:r w:rsidRPr="00C004BA">
        <w:t>illamående</w:t>
      </w:r>
    </w:p>
    <w:p w14:paraId="610E815F" w14:textId="77777777" w:rsidR="00E30D77" w:rsidRPr="00C004BA" w:rsidRDefault="0011658D" w:rsidP="00E30D77">
      <w:pPr>
        <w:numPr>
          <w:ilvl w:val="0"/>
          <w:numId w:val="8"/>
        </w:numPr>
        <w:tabs>
          <w:tab w:val="clear" w:pos="567"/>
        </w:tabs>
        <w:spacing w:line="240" w:lineRule="auto"/>
        <w:ind w:left="1134" w:hanging="567"/>
        <w:contextualSpacing/>
      </w:pPr>
      <w:r w:rsidRPr="00C004BA">
        <w:t>kräkningar.</w:t>
      </w:r>
    </w:p>
    <w:p w14:paraId="610E8160" w14:textId="77777777" w:rsidR="00E30D77" w:rsidRPr="00C004BA" w:rsidRDefault="00E30D77" w:rsidP="00E30D77">
      <w:pPr>
        <w:numPr>
          <w:ilvl w:val="12"/>
          <w:numId w:val="0"/>
        </w:numPr>
        <w:tabs>
          <w:tab w:val="clear" w:pos="567"/>
        </w:tabs>
        <w:spacing w:line="240" w:lineRule="auto"/>
        <w:ind w:right="-29"/>
        <w:rPr>
          <w:noProof/>
          <w:szCs w:val="22"/>
        </w:rPr>
      </w:pPr>
    </w:p>
    <w:p w14:paraId="610E8161" w14:textId="77777777" w:rsidR="00E30D77" w:rsidRPr="00C004BA" w:rsidRDefault="0011658D" w:rsidP="00E30D77">
      <w:pPr>
        <w:numPr>
          <w:ilvl w:val="12"/>
          <w:numId w:val="0"/>
        </w:numPr>
        <w:tabs>
          <w:tab w:val="clear" w:pos="567"/>
        </w:tabs>
        <w:spacing w:line="240" w:lineRule="auto"/>
        <w:ind w:right="-29"/>
        <w:rPr>
          <w:i/>
          <w:iCs/>
          <w:noProof/>
          <w:szCs w:val="22"/>
        </w:rPr>
      </w:pPr>
      <w:r w:rsidRPr="00C004BA">
        <w:rPr>
          <w:i/>
          <w:iCs/>
          <w:szCs w:val="22"/>
        </w:rPr>
        <w:t>Vanliga (kan förekomma hos upp till 1 av 10 användare)</w:t>
      </w:r>
    </w:p>
    <w:p w14:paraId="610E8162"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huvudvärk</w:t>
      </w:r>
    </w:p>
    <w:p w14:paraId="610E8163"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hjärtklappning (takykardi)</w:t>
      </w:r>
    </w:p>
    <w:p w14:paraId="610E8164"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obehag eller reaktion vid injektionsstället</w:t>
      </w:r>
    </w:p>
    <w:p w14:paraId="610E8165"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ödem (svullnad) vid injektionsstället</w:t>
      </w:r>
    </w:p>
    <w:p w14:paraId="610E8166"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diarré.</w:t>
      </w:r>
    </w:p>
    <w:p w14:paraId="610E8167" w14:textId="77777777" w:rsidR="00E30D77" w:rsidRPr="00C004BA" w:rsidRDefault="00E30D77" w:rsidP="00E30D77">
      <w:pPr>
        <w:numPr>
          <w:ilvl w:val="12"/>
          <w:numId w:val="0"/>
        </w:numPr>
        <w:tabs>
          <w:tab w:val="clear" w:pos="567"/>
        </w:tabs>
        <w:spacing w:line="240" w:lineRule="auto"/>
        <w:ind w:right="-29"/>
        <w:rPr>
          <w:noProof/>
          <w:szCs w:val="22"/>
        </w:rPr>
      </w:pPr>
    </w:p>
    <w:p w14:paraId="610E8168" w14:textId="77777777" w:rsidR="00E30D77" w:rsidRPr="00C004BA" w:rsidRDefault="0011658D" w:rsidP="00E30D77">
      <w:pPr>
        <w:numPr>
          <w:ilvl w:val="12"/>
          <w:numId w:val="0"/>
        </w:numPr>
        <w:tabs>
          <w:tab w:val="clear" w:pos="567"/>
        </w:tabs>
        <w:spacing w:line="240" w:lineRule="auto"/>
        <w:ind w:right="-29"/>
        <w:rPr>
          <w:i/>
          <w:iCs/>
          <w:noProof/>
          <w:szCs w:val="22"/>
        </w:rPr>
      </w:pPr>
      <w:r w:rsidRPr="00C004BA">
        <w:rPr>
          <w:i/>
          <w:iCs/>
          <w:szCs w:val="22"/>
        </w:rPr>
        <w:t>Mindre vanliga (kan förekomma hos upp till 1 av 100 användare)</w:t>
      </w:r>
    </w:p>
    <w:p w14:paraId="610E8169"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t>mag</w:t>
      </w:r>
      <w:r w:rsidRPr="00C004BA">
        <w:t>smärta</w:t>
      </w:r>
    </w:p>
    <w:p w14:paraId="610E816A"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blåmärke vid injektionsstället</w:t>
      </w:r>
    </w:p>
    <w:p w14:paraId="610E816B"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erytem (rodnad) vid injektionsstället.</w:t>
      </w:r>
    </w:p>
    <w:p w14:paraId="610E816C" w14:textId="77777777" w:rsidR="00E30D77" w:rsidRPr="00C004BA" w:rsidRDefault="00E30D77" w:rsidP="00E30D77">
      <w:pPr>
        <w:numPr>
          <w:ilvl w:val="12"/>
          <w:numId w:val="0"/>
        </w:numPr>
        <w:tabs>
          <w:tab w:val="clear" w:pos="567"/>
        </w:tabs>
        <w:spacing w:line="240" w:lineRule="auto"/>
        <w:ind w:right="-29"/>
        <w:rPr>
          <w:noProof/>
          <w:szCs w:val="22"/>
        </w:rPr>
      </w:pPr>
    </w:p>
    <w:p w14:paraId="610E816D" w14:textId="77777777" w:rsidR="00E30D77" w:rsidRPr="00C004BA" w:rsidRDefault="0011658D" w:rsidP="00E30D77">
      <w:pPr>
        <w:rPr>
          <w:noProof/>
        </w:rPr>
      </w:pPr>
      <w:r w:rsidRPr="00C004BA">
        <w:rPr>
          <w:b/>
          <w:bCs/>
        </w:rPr>
        <w:t>Ytterligare biverkningar hos barn</w:t>
      </w:r>
    </w:p>
    <w:p w14:paraId="610E816E" w14:textId="77777777" w:rsidR="00E30D77" w:rsidRPr="00C004BA" w:rsidRDefault="00E30D77" w:rsidP="00E30D77">
      <w:pPr>
        <w:numPr>
          <w:ilvl w:val="12"/>
          <w:numId w:val="0"/>
        </w:numPr>
        <w:tabs>
          <w:tab w:val="clear" w:pos="567"/>
        </w:tabs>
        <w:spacing w:line="240" w:lineRule="auto"/>
        <w:ind w:right="-29"/>
        <w:rPr>
          <w:noProof/>
          <w:szCs w:val="22"/>
        </w:rPr>
      </w:pPr>
    </w:p>
    <w:p w14:paraId="610E816F" w14:textId="77777777" w:rsidR="00E30D77" w:rsidRPr="00C004BA" w:rsidRDefault="0011658D" w:rsidP="00E30D77">
      <w:pPr>
        <w:numPr>
          <w:ilvl w:val="12"/>
          <w:numId w:val="0"/>
        </w:numPr>
        <w:tabs>
          <w:tab w:val="clear" w:pos="567"/>
        </w:tabs>
        <w:spacing w:line="240" w:lineRule="auto"/>
        <w:ind w:right="-29"/>
        <w:rPr>
          <w:i/>
          <w:iCs/>
          <w:noProof/>
          <w:szCs w:val="22"/>
        </w:rPr>
      </w:pPr>
      <w:r w:rsidRPr="00C004BA">
        <w:rPr>
          <w:i/>
          <w:iCs/>
          <w:szCs w:val="22"/>
        </w:rPr>
        <w:lastRenderedPageBreak/>
        <w:t>Vanliga (kan förekomma hos upp till 1 av 10 användare)</w:t>
      </w:r>
    </w:p>
    <w:p w14:paraId="610E8170"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hyperglykemi</w:t>
      </w:r>
    </w:p>
    <w:p w14:paraId="610E8171"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t>mag</w:t>
      </w:r>
      <w:r w:rsidRPr="00C004BA">
        <w:t>smärta</w:t>
      </w:r>
    </w:p>
    <w:p w14:paraId="610E8172"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nässelfeber (svullnad/rodnad)</w:t>
      </w:r>
    </w:p>
    <w:p w14:paraId="610E8173"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huvudskada</w:t>
      </w:r>
    </w:p>
    <w:p w14:paraId="610E8174"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yrsel.</w:t>
      </w:r>
    </w:p>
    <w:p w14:paraId="610E8175" w14:textId="77777777" w:rsidR="00E30D77" w:rsidRPr="00C004BA" w:rsidRDefault="00E30D77" w:rsidP="00E30D77">
      <w:pPr>
        <w:numPr>
          <w:ilvl w:val="12"/>
          <w:numId w:val="0"/>
        </w:numPr>
        <w:tabs>
          <w:tab w:val="clear" w:pos="567"/>
        </w:tabs>
        <w:spacing w:line="240" w:lineRule="auto"/>
        <w:ind w:right="-29"/>
        <w:rPr>
          <w:noProof/>
          <w:szCs w:val="22"/>
        </w:rPr>
      </w:pPr>
    </w:p>
    <w:p w14:paraId="610E8176" w14:textId="77777777" w:rsidR="00E30D77" w:rsidRPr="00C004BA" w:rsidRDefault="00E30D77" w:rsidP="00E30D77">
      <w:pPr>
        <w:numPr>
          <w:ilvl w:val="12"/>
          <w:numId w:val="0"/>
        </w:numPr>
        <w:tabs>
          <w:tab w:val="clear" w:pos="567"/>
        </w:tabs>
        <w:spacing w:line="240" w:lineRule="auto"/>
        <w:ind w:right="-29"/>
        <w:rPr>
          <w:noProof/>
          <w:szCs w:val="22"/>
        </w:rPr>
        <w:sectPr w:rsidR="00E30D77" w:rsidRPr="00C004BA" w:rsidSect="000076AF">
          <w:endnotePr>
            <w:numFmt w:val="decimal"/>
          </w:endnotePr>
          <w:type w:val="continuous"/>
          <w:pgSz w:w="11907" w:h="16840" w:code="9"/>
          <w:pgMar w:top="1134" w:right="1418" w:bottom="1134" w:left="1418" w:header="737" w:footer="737" w:gutter="0"/>
          <w:cols w:space="720"/>
          <w:titlePg/>
          <w:docGrid w:linePitch="299"/>
        </w:sectPr>
      </w:pPr>
    </w:p>
    <w:p w14:paraId="610E8177" w14:textId="77777777" w:rsidR="00E30D77" w:rsidRPr="00C004BA" w:rsidRDefault="00E30D77" w:rsidP="00E30D77">
      <w:pPr>
        <w:keepNext/>
        <w:rPr>
          <w:b/>
          <w:bCs/>
          <w:noProof/>
        </w:rPr>
      </w:pPr>
    </w:p>
    <w:p w14:paraId="610E8178" w14:textId="77777777" w:rsidR="00E30D77" w:rsidRPr="00C004BA" w:rsidRDefault="0011658D" w:rsidP="00E30D77">
      <w:pPr>
        <w:keepNext/>
        <w:rPr>
          <w:b/>
          <w:bCs/>
          <w:noProof/>
        </w:rPr>
      </w:pPr>
      <w:r w:rsidRPr="00C004BA">
        <w:rPr>
          <w:b/>
          <w:bCs/>
        </w:rPr>
        <w:t>Rapportering av biverkningar</w:t>
      </w:r>
    </w:p>
    <w:p w14:paraId="610E8179" w14:textId="77777777" w:rsidR="00E30D77" w:rsidRPr="00C004BA" w:rsidRDefault="0011658D" w:rsidP="00E30D77">
      <w:pPr>
        <w:pStyle w:val="Style12"/>
      </w:pPr>
      <w:r w:rsidRPr="00C004BA">
        <w:t xml:space="preserve">Om du får biverkningar, tala med läkare. Detta gäller även eventuella biverkningar som inte nämns i denna information. Du kan också rapportera biverkningar direkt via </w:t>
      </w:r>
      <w:r w:rsidRPr="00C004BA">
        <w:rPr>
          <w:highlight w:val="lightGray"/>
        </w:rPr>
        <w:t xml:space="preserve">det nationella rapporteringssystemet listat i </w:t>
      </w:r>
      <w:hyperlink r:id="rId54" w:history="1">
        <w:r w:rsidRPr="00C004BA">
          <w:rPr>
            <w:rStyle w:val="Hyperlink"/>
            <w:szCs w:val="22"/>
            <w:highlight w:val="lightGray"/>
          </w:rPr>
          <w:t>bilaga V</w:t>
        </w:r>
      </w:hyperlink>
      <w:r w:rsidRPr="00C004BA">
        <w:t>. Genom att rapportera biverkningar kan du bidra till att öka informationen om läkemedels säkerhet.</w:t>
      </w:r>
    </w:p>
    <w:p w14:paraId="610E817A" w14:textId="77777777" w:rsidR="00E30D77" w:rsidRPr="00C004BA" w:rsidRDefault="00E30D77" w:rsidP="00E30D77">
      <w:pPr>
        <w:autoSpaceDE w:val="0"/>
        <w:autoSpaceDN w:val="0"/>
        <w:adjustRightInd w:val="0"/>
        <w:spacing w:line="240" w:lineRule="auto"/>
        <w:rPr>
          <w:szCs w:val="22"/>
        </w:rPr>
      </w:pPr>
    </w:p>
    <w:p w14:paraId="610E817B" w14:textId="77777777" w:rsidR="00E30D77" w:rsidRPr="00C004BA" w:rsidRDefault="0011658D" w:rsidP="00E30D77">
      <w:pPr>
        <w:pStyle w:val="Style10"/>
      </w:pPr>
      <w:r w:rsidRPr="00C004BA">
        <w:t>Hur Ogluo ska förvaras</w:t>
      </w:r>
    </w:p>
    <w:p w14:paraId="610E817C" w14:textId="77777777" w:rsidR="00E30D77" w:rsidRPr="00C004BA" w:rsidRDefault="00E30D77" w:rsidP="00E30D77">
      <w:pPr>
        <w:keepNext/>
        <w:numPr>
          <w:ilvl w:val="12"/>
          <w:numId w:val="0"/>
        </w:numPr>
        <w:tabs>
          <w:tab w:val="clear" w:pos="567"/>
        </w:tabs>
        <w:spacing w:line="240" w:lineRule="auto"/>
        <w:ind w:right="-2"/>
        <w:rPr>
          <w:noProof/>
          <w:szCs w:val="22"/>
        </w:rPr>
      </w:pPr>
    </w:p>
    <w:p w14:paraId="610E817D" w14:textId="77777777" w:rsidR="00E30D77" w:rsidRPr="00C004BA" w:rsidRDefault="0011658D" w:rsidP="00E30D77">
      <w:pPr>
        <w:numPr>
          <w:ilvl w:val="12"/>
          <w:numId w:val="0"/>
        </w:numPr>
        <w:tabs>
          <w:tab w:val="clear" w:pos="567"/>
        </w:tabs>
        <w:spacing w:line="240" w:lineRule="auto"/>
        <w:ind w:right="-2"/>
        <w:rPr>
          <w:noProof/>
          <w:szCs w:val="22"/>
        </w:rPr>
      </w:pPr>
      <w:r w:rsidRPr="00C004BA">
        <w:t>Används före utgångsdatum som anges på sprutan, foliepåsen och kartongen. Utgångsdatumet är den sista dagen i angiven månad.</w:t>
      </w:r>
    </w:p>
    <w:p w14:paraId="610E817E" w14:textId="77777777" w:rsidR="00E30D77" w:rsidRPr="00C004BA" w:rsidRDefault="00E30D77" w:rsidP="00E30D77">
      <w:pPr>
        <w:numPr>
          <w:ilvl w:val="12"/>
          <w:numId w:val="0"/>
        </w:numPr>
        <w:tabs>
          <w:tab w:val="clear" w:pos="567"/>
        </w:tabs>
        <w:spacing w:line="240" w:lineRule="auto"/>
        <w:ind w:right="-2"/>
        <w:rPr>
          <w:noProof/>
          <w:szCs w:val="22"/>
        </w:rPr>
      </w:pPr>
    </w:p>
    <w:p w14:paraId="610E817F"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 detta läkemedel utom syn- och räckhåll för barn.</w:t>
      </w:r>
    </w:p>
    <w:p w14:paraId="610E8180" w14:textId="77777777" w:rsidR="00E30D77" w:rsidRPr="00C004BA" w:rsidRDefault="00E30D77" w:rsidP="00E30D77">
      <w:pPr>
        <w:numPr>
          <w:ilvl w:val="12"/>
          <w:numId w:val="0"/>
        </w:numPr>
        <w:tabs>
          <w:tab w:val="clear" w:pos="567"/>
        </w:tabs>
        <w:spacing w:line="240" w:lineRule="auto"/>
        <w:ind w:right="-2"/>
        <w:rPr>
          <w:noProof/>
          <w:szCs w:val="22"/>
        </w:rPr>
      </w:pPr>
    </w:p>
    <w:p w14:paraId="610E8181"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Förvaras vid högst 25 °C.</w:t>
      </w:r>
    </w:p>
    <w:p w14:paraId="610E8182" w14:textId="77777777" w:rsidR="00E30D77" w:rsidRPr="00C004BA" w:rsidRDefault="00E30D77" w:rsidP="00E30D77">
      <w:pPr>
        <w:numPr>
          <w:ilvl w:val="12"/>
          <w:numId w:val="0"/>
        </w:numPr>
        <w:tabs>
          <w:tab w:val="clear" w:pos="567"/>
        </w:tabs>
        <w:spacing w:line="240" w:lineRule="auto"/>
        <w:ind w:right="-2"/>
        <w:rPr>
          <w:noProof/>
          <w:szCs w:val="22"/>
        </w:rPr>
      </w:pPr>
    </w:p>
    <w:p w14:paraId="610E8183"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Förvaras i skydd mot kyla. Får ej frysas. Förvaras vid lägst 15 °C.</w:t>
      </w:r>
    </w:p>
    <w:p w14:paraId="610E8184" w14:textId="77777777" w:rsidR="00E30D77" w:rsidRPr="00C004BA" w:rsidRDefault="00E30D77" w:rsidP="00E30D77">
      <w:pPr>
        <w:numPr>
          <w:ilvl w:val="12"/>
          <w:numId w:val="0"/>
        </w:numPr>
        <w:tabs>
          <w:tab w:val="clear" w:pos="567"/>
        </w:tabs>
        <w:spacing w:line="240" w:lineRule="auto"/>
        <w:ind w:right="-2"/>
        <w:rPr>
          <w:noProof/>
          <w:szCs w:val="22"/>
        </w:rPr>
      </w:pPr>
    </w:p>
    <w:p w14:paraId="610E8185" w14:textId="77777777" w:rsidR="00E30D77" w:rsidRPr="00C004BA" w:rsidRDefault="0011658D" w:rsidP="00E30D77">
      <w:pPr>
        <w:numPr>
          <w:ilvl w:val="12"/>
          <w:numId w:val="0"/>
        </w:numPr>
        <w:tabs>
          <w:tab w:val="clear" w:pos="567"/>
        </w:tabs>
        <w:spacing w:line="240" w:lineRule="auto"/>
        <w:ind w:right="-2"/>
        <w:rPr>
          <w:noProof/>
          <w:szCs w:val="22"/>
        </w:rPr>
      </w:pPr>
      <w:r w:rsidRPr="00C004BA">
        <w:t>Förvaras i foliepåsen före användningen. Ljus- och fuktkänsligt.</w:t>
      </w:r>
    </w:p>
    <w:p w14:paraId="610E8186" w14:textId="77777777" w:rsidR="00E30D77" w:rsidRPr="00C004BA" w:rsidRDefault="00E30D77" w:rsidP="00E30D77">
      <w:pPr>
        <w:numPr>
          <w:ilvl w:val="12"/>
          <w:numId w:val="0"/>
        </w:numPr>
        <w:tabs>
          <w:tab w:val="clear" w:pos="567"/>
        </w:tabs>
        <w:spacing w:line="240" w:lineRule="auto"/>
        <w:ind w:right="-2"/>
        <w:rPr>
          <w:noProof/>
          <w:szCs w:val="22"/>
        </w:rPr>
      </w:pPr>
    </w:p>
    <w:p w14:paraId="610E8187" w14:textId="77777777" w:rsidR="00E30D77" w:rsidRPr="00C004BA" w:rsidRDefault="0011658D" w:rsidP="00E30D77">
      <w:pPr>
        <w:numPr>
          <w:ilvl w:val="12"/>
          <w:numId w:val="0"/>
        </w:numPr>
        <w:tabs>
          <w:tab w:val="clear" w:pos="567"/>
        </w:tabs>
        <w:spacing w:line="240" w:lineRule="auto"/>
        <w:ind w:right="-2"/>
        <w:rPr>
          <w:noProof/>
          <w:szCs w:val="22"/>
        </w:rPr>
      </w:pPr>
      <w:r w:rsidRPr="00C004BA">
        <w:t>Använd inte detta läkemedel om lösningen är missfärgad eller innehåller partiklar.</w:t>
      </w:r>
    </w:p>
    <w:p w14:paraId="610E8188" w14:textId="77777777" w:rsidR="00E30D77" w:rsidRPr="00C004BA" w:rsidRDefault="00E30D77" w:rsidP="00E30D77">
      <w:pPr>
        <w:numPr>
          <w:ilvl w:val="12"/>
          <w:numId w:val="0"/>
        </w:numPr>
        <w:tabs>
          <w:tab w:val="clear" w:pos="567"/>
        </w:tabs>
        <w:spacing w:line="240" w:lineRule="auto"/>
        <w:ind w:right="-2"/>
        <w:rPr>
          <w:noProof/>
          <w:szCs w:val="22"/>
        </w:rPr>
      </w:pPr>
    </w:p>
    <w:p w14:paraId="610E8189" w14:textId="77777777" w:rsidR="00E30D77" w:rsidRPr="00C004BA" w:rsidRDefault="0011658D" w:rsidP="00E30D77">
      <w:pPr>
        <w:numPr>
          <w:ilvl w:val="12"/>
          <w:numId w:val="0"/>
        </w:numPr>
        <w:tabs>
          <w:tab w:val="clear" w:pos="567"/>
        </w:tabs>
        <w:spacing w:line="240" w:lineRule="auto"/>
        <w:ind w:right="-2"/>
        <w:rPr>
          <w:noProof/>
          <w:szCs w:val="22"/>
        </w:rPr>
      </w:pPr>
      <w:r w:rsidRPr="00C004BA">
        <w:t>Läkemedel ska inte kastas i avloppet eller bland hushållsavfall. Fråga apotekspersonalen hur man kastar läkemedel som inte längre används. Dessa åtgärder är till för att skydda miljön.</w:t>
      </w:r>
    </w:p>
    <w:p w14:paraId="610E818A"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10E818B" w14:textId="77777777" w:rsidR="00E30D77" w:rsidRPr="00C004BA" w:rsidRDefault="0011658D" w:rsidP="00E30D77">
      <w:pPr>
        <w:pStyle w:val="Style10"/>
      </w:pPr>
      <w:r w:rsidRPr="00C004BA">
        <w:t>Förpackningens innehåll och övriga upplysningar</w:t>
      </w:r>
    </w:p>
    <w:p w14:paraId="610E818C" w14:textId="77777777" w:rsidR="00E30D77" w:rsidRPr="00C004BA" w:rsidRDefault="00E30D77" w:rsidP="00E30D77">
      <w:pPr>
        <w:numPr>
          <w:ilvl w:val="12"/>
          <w:numId w:val="0"/>
        </w:numPr>
        <w:tabs>
          <w:tab w:val="clear" w:pos="567"/>
        </w:tabs>
        <w:spacing w:line="240" w:lineRule="auto"/>
      </w:pPr>
    </w:p>
    <w:p w14:paraId="610E818D" w14:textId="77777777" w:rsidR="00E30D77" w:rsidRPr="00C004BA" w:rsidRDefault="0011658D" w:rsidP="00E30D77">
      <w:pPr>
        <w:keepNext/>
        <w:numPr>
          <w:ilvl w:val="12"/>
          <w:numId w:val="0"/>
        </w:numPr>
        <w:tabs>
          <w:tab w:val="clear" w:pos="567"/>
        </w:tabs>
        <w:spacing w:line="240" w:lineRule="auto"/>
        <w:ind w:right="-2"/>
        <w:rPr>
          <w:b/>
        </w:rPr>
      </w:pPr>
      <w:r w:rsidRPr="00C004BA">
        <w:rPr>
          <w:b/>
        </w:rPr>
        <w:t>Innehållsdeklaration</w:t>
      </w:r>
    </w:p>
    <w:p w14:paraId="610E818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Den aktiva substansen i Ogluo är glukagon.</w:t>
      </w:r>
    </w:p>
    <w:p w14:paraId="610E818F" w14:textId="77777777" w:rsidR="00E30D77" w:rsidRPr="00C004BA" w:rsidRDefault="00E30D77" w:rsidP="00E30D77">
      <w:pPr>
        <w:tabs>
          <w:tab w:val="clear" w:pos="567"/>
        </w:tabs>
        <w:spacing w:line="240" w:lineRule="auto"/>
        <w:ind w:left="1134"/>
        <w:contextualSpacing/>
        <w:rPr>
          <w:noProof/>
          <w:szCs w:val="22"/>
        </w:rPr>
      </w:pPr>
    </w:p>
    <w:p w14:paraId="610E8190" w14:textId="77777777" w:rsidR="00E30D77" w:rsidRPr="00C004BA" w:rsidRDefault="0011658D" w:rsidP="00E30D77">
      <w:pPr>
        <w:spacing w:line="240" w:lineRule="auto"/>
        <w:ind w:left="1134"/>
        <w:rPr>
          <w:noProof/>
          <w:szCs w:val="22"/>
          <w:u w:val="single"/>
        </w:rPr>
      </w:pPr>
      <w:r w:rsidRPr="00C004BA">
        <w:rPr>
          <w:szCs w:val="22"/>
          <w:u w:val="single"/>
        </w:rPr>
        <w:t>Ogluo 0,5 mg injektionsvätska, lösning i förfylld spruta</w:t>
      </w:r>
    </w:p>
    <w:p w14:paraId="610E8191" w14:textId="77777777" w:rsidR="00E30D77" w:rsidRPr="00C004BA" w:rsidRDefault="00E30D77" w:rsidP="00E30D77">
      <w:pPr>
        <w:spacing w:line="240" w:lineRule="auto"/>
        <w:ind w:left="1134"/>
        <w:rPr>
          <w:noProof/>
          <w:szCs w:val="22"/>
        </w:rPr>
      </w:pPr>
    </w:p>
    <w:p w14:paraId="610E8192" w14:textId="77777777" w:rsidR="00E30D77" w:rsidRPr="00C004BA" w:rsidRDefault="0011658D" w:rsidP="00E30D77">
      <w:pPr>
        <w:spacing w:line="240" w:lineRule="auto"/>
        <w:ind w:left="1134"/>
        <w:rPr>
          <w:noProof/>
          <w:szCs w:val="22"/>
        </w:rPr>
      </w:pPr>
      <w:r w:rsidRPr="00C004BA">
        <w:t>Varje förfylld spruta innehåller 0,5 mg glukagon i 0,1 ml.</w:t>
      </w:r>
    </w:p>
    <w:p w14:paraId="610E8193" w14:textId="77777777" w:rsidR="00E30D77" w:rsidRPr="00C004BA" w:rsidRDefault="00E30D77" w:rsidP="00E30D77">
      <w:pPr>
        <w:spacing w:line="240" w:lineRule="auto"/>
        <w:ind w:left="1134"/>
        <w:rPr>
          <w:noProof/>
          <w:szCs w:val="22"/>
        </w:rPr>
      </w:pPr>
    </w:p>
    <w:p w14:paraId="610E8194" w14:textId="77777777" w:rsidR="00E30D77" w:rsidRPr="00C004BA" w:rsidRDefault="0011658D" w:rsidP="00E30D77">
      <w:pPr>
        <w:spacing w:line="240" w:lineRule="auto"/>
        <w:ind w:left="1134"/>
        <w:rPr>
          <w:noProof/>
          <w:szCs w:val="22"/>
          <w:u w:val="single"/>
        </w:rPr>
      </w:pPr>
      <w:r w:rsidRPr="00C004BA">
        <w:rPr>
          <w:szCs w:val="22"/>
          <w:u w:val="single"/>
        </w:rPr>
        <w:t>Ogluo 1 mg injektionsvätska, lösning i förfylld spruta</w:t>
      </w:r>
    </w:p>
    <w:p w14:paraId="610E8195" w14:textId="77777777" w:rsidR="00E30D77" w:rsidRPr="00C004BA" w:rsidRDefault="00E30D77" w:rsidP="00E30D77">
      <w:pPr>
        <w:spacing w:line="240" w:lineRule="auto"/>
      </w:pPr>
    </w:p>
    <w:p w14:paraId="610E8196" w14:textId="77777777" w:rsidR="00E30D77" w:rsidRDefault="0011658D" w:rsidP="00E30D77">
      <w:pPr>
        <w:tabs>
          <w:tab w:val="clear" w:pos="567"/>
        </w:tabs>
        <w:spacing w:line="240" w:lineRule="auto"/>
        <w:ind w:left="1134"/>
        <w:contextualSpacing/>
      </w:pPr>
      <w:r w:rsidRPr="00C004BA">
        <w:t xml:space="preserve">Varje förfylld spruta innehåller 1 mg glukagon i 0,2 ml. </w:t>
      </w:r>
    </w:p>
    <w:p w14:paraId="610E8197" w14:textId="77777777" w:rsidR="00E30D77" w:rsidRPr="008C6573" w:rsidRDefault="00E30D77" w:rsidP="00E30D77">
      <w:pPr>
        <w:tabs>
          <w:tab w:val="clear" w:pos="567"/>
        </w:tabs>
        <w:spacing w:line="240" w:lineRule="auto"/>
        <w:ind w:left="1134"/>
        <w:contextualSpacing/>
        <w:rPr>
          <w:noProof/>
          <w:szCs w:val="22"/>
        </w:rPr>
      </w:pPr>
    </w:p>
    <w:p w14:paraId="610E8198"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Övriga innehållsämnen är trehalosdihydrat, dimetylsulfoxid (DMSO), svavelsyra och vatten för injektionsvätskor.</w:t>
      </w:r>
    </w:p>
    <w:p w14:paraId="610E8199" w14:textId="77777777" w:rsidR="00E30D77" w:rsidRPr="00C004BA" w:rsidRDefault="00E30D77" w:rsidP="00E30D77">
      <w:pPr>
        <w:rPr>
          <w:b/>
          <w:bCs/>
          <w:noProof/>
        </w:rPr>
      </w:pPr>
    </w:p>
    <w:p w14:paraId="610E819A" w14:textId="77777777" w:rsidR="00E30D77" w:rsidRPr="00C004BA" w:rsidRDefault="0011658D" w:rsidP="00E30D77">
      <w:pPr>
        <w:keepNext/>
        <w:rPr>
          <w:b/>
          <w:bCs/>
          <w:noProof/>
        </w:rPr>
      </w:pPr>
      <w:r w:rsidRPr="00C004BA">
        <w:rPr>
          <w:b/>
          <w:bCs/>
        </w:rPr>
        <w:t>Läkemedlets utseende och förpackningsstorlekar</w:t>
      </w:r>
    </w:p>
    <w:p w14:paraId="610E819B" w14:textId="77777777" w:rsidR="00E30D77" w:rsidRPr="00C004BA" w:rsidRDefault="0011658D" w:rsidP="00E30D77">
      <w:pPr>
        <w:rPr>
          <w:noProof/>
        </w:rPr>
      </w:pPr>
      <w:r w:rsidRPr="00C004BA">
        <w:t>Ogluo är en klar, färglös till ljust gul lösning. Den levereras i en förfylld spruta för engångsbruk, som är klar att användas och innehåller antingen 0,5 mg eller 1 mg glukagon. Varje spruta är separat förpackad i en foliepåse. Fullständig förteckning över tillgängliga Ogluo-läkemedel finns nedan.</w:t>
      </w:r>
    </w:p>
    <w:p w14:paraId="610E819C" w14:textId="77777777" w:rsidR="00E30D77" w:rsidRPr="00C004BA" w:rsidRDefault="00E30D77" w:rsidP="00E30D77">
      <w:pPr>
        <w:rPr>
          <w:noProof/>
        </w:rPr>
      </w:pPr>
    </w:p>
    <w:p w14:paraId="610E819D"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t>Ogluo 0,5 mg injektionsvätska, lösning i förfylld spruta, förpackning med 1 eller 2 st. förfyllda endossprutor.</w:t>
      </w:r>
    </w:p>
    <w:p w14:paraId="610E819E" w14:textId="77777777" w:rsidR="00E30D77" w:rsidRPr="00C004BA" w:rsidRDefault="0011658D" w:rsidP="00E30D77">
      <w:pPr>
        <w:numPr>
          <w:ilvl w:val="0"/>
          <w:numId w:val="8"/>
        </w:numPr>
        <w:tabs>
          <w:tab w:val="clear" w:pos="567"/>
        </w:tabs>
        <w:spacing w:line="240" w:lineRule="auto"/>
        <w:ind w:left="1134" w:hanging="567"/>
        <w:contextualSpacing/>
        <w:rPr>
          <w:noProof/>
          <w:szCs w:val="22"/>
        </w:rPr>
      </w:pPr>
      <w:r w:rsidRPr="00C004BA">
        <w:lastRenderedPageBreak/>
        <w:t>Ogluo 1 mg injektionsvätska, lösning i förfylld spruta, förpackning med 1 eller 2 st. förfyllda endossprutor.</w:t>
      </w:r>
    </w:p>
    <w:p w14:paraId="610E819F" w14:textId="77777777" w:rsidR="00E30D77" w:rsidRPr="00C004BA" w:rsidRDefault="00E30D77" w:rsidP="00E30D77">
      <w:pPr>
        <w:rPr>
          <w:b/>
          <w:bCs/>
          <w:noProof/>
          <w:color w:val="FF0000"/>
        </w:rPr>
      </w:pPr>
    </w:p>
    <w:p w14:paraId="610E81A0" w14:textId="77777777" w:rsidR="00E30D77" w:rsidRPr="00C004BA" w:rsidRDefault="0011658D" w:rsidP="00E30D77">
      <w:pPr>
        <w:numPr>
          <w:ilvl w:val="12"/>
          <w:numId w:val="0"/>
        </w:numPr>
        <w:tabs>
          <w:tab w:val="clear" w:pos="567"/>
        </w:tabs>
        <w:spacing w:line="240" w:lineRule="auto"/>
        <w:ind w:right="-2"/>
      </w:pPr>
      <w:r w:rsidRPr="00C004BA">
        <w:t>Eventuellt kommer inte alla förpackningsstorlekar att marknadsföras.</w:t>
      </w:r>
    </w:p>
    <w:p w14:paraId="610E81A1" w14:textId="77777777" w:rsidR="00E30D77" w:rsidRPr="00C004BA" w:rsidRDefault="00E30D77" w:rsidP="00E30D77">
      <w:pPr>
        <w:numPr>
          <w:ilvl w:val="12"/>
          <w:numId w:val="0"/>
        </w:numPr>
        <w:tabs>
          <w:tab w:val="clear" w:pos="567"/>
        </w:tabs>
        <w:spacing w:line="240" w:lineRule="auto"/>
        <w:ind w:right="-2"/>
        <w:rPr>
          <w:noProof/>
          <w:szCs w:val="22"/>
          <w:highlight w:val="yellow"/>
          <w:lang w:val="de-DE"/>
        </w:rPr>
      </w:pPr>
    </w:p>
    <w:p w14:paraId="610E81A2" w14:textId="77777777" w:rsidR="00E30D77" w:rsidRPr="00C004BA" w:rsidRDefault="0011658D" w:rsidP="00E30D77">
      <w:pPr>
        <w:numPr>
          <w:ilvl w:val="12"/>
          <w:numId w:val="0"/>
        </w:numPr>
        <w:tabs>
          <w:tab w:val="clear" w:pos="567"/>
        </w:tabs>
        <w:spacing w:line="240" w:lineRule="auto"/>
        <w:ind w:right="-2"/>
        <w:rPr>
          <w:b/>
        </w:rPr>
      </w:pPr>
      <w:r w:rsidRPr="00C004BA">
        <w:rPr>
          <w:b/>
        </w:rPr>
        <w:t>INNEHAVARE AV GODKÄNNANDE FÖR FÖRSÄLJNING</w:t>
      </w:r>
    </w:p>
    <w:p w14:paraId="7148C6B1" w14:textId="77777777" w:rsidR="0011658D" w:rsidRPr="00546D5E" w:rsidRDefault="0011658D" w:rsidP="0011658D">
      <w:pPr>
        <w:tabs>
          <w:tab w:val="clear" w:pos="567"/>
        </w:tabs>
        <w:spacing w:line="240" w:lineRule="auto"/>
        <w:rPr>
          <w:rFonts w:eastAsiaTheme="minorHAnsi"/>
          <w:szCs w:val="22"/>
          <w:lang w:val="de-DE"/>
        </w:rPr>
      </w:pPr>
      <w:r w:rsidRPr="00546D5E">
        <w:rPr>
          <w:rFonts w:eastAsiaTheme="minorHAnsi"/>
          <w:szCs w:val="22"/>
          <w:lang w:val="de-DE"/>
        </w:rPr>
        <w:t>Tetris Pharma B.V</w:t>
      </w:r>
    </w:p>
    <w:p w14:paraId="3D410425" w14:textId="641C746B"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Bargelaan 200</w:t>
      </w:r>
    </w:p>
    <w:p w14:paraId="202DCE3D" w14:textId="77777777" w:rsidR="002E79C2" w:rsidRPr="00546D5E" w:rsidRDefault="002E79C2" w:rsidP="002E79C2">
      <w:pPr>
        <w:tabs>
          <w:tab w:val="clear" w:pos="567"/>
        </w:tabs>
        <w:spacing w:line="240" w:lineRule="auto"/>
        <w:rPr>
          <w:rFonts w:eastAsiaTheme="minorHAnsi"/>
          <w:szCs w:val="22"/>
          <w:lang w:val="nl-NL"/>
        </w:rPr>
      </w:pPr>
      <w:r w:rsidRPr="00546D5E">
        <w:rPr>
          <w:rFonts w:eastAsiaTheme="minorHAnsi"/>
          <w:szCs w:val="22"/>
          <w:lang w:val="nl-NL"/>
        </w:rPr>
        <w:t>Element Offices</w:t>
      </w:r>
    </w:p>
    <w:p w14:paraId="0248D191" w14:textId="77777777" w:rsidR="0011658D" w:rsidRPr="00546D5E" w:rsidRDefault="0011658D" w:rsidP="0011658D">
      <w:pPr>
        <w:tabs>
          <w:tab w:val="clear" w:pos="567"/>
        </w:tabs>
        <w:spacing w:line="240" w:lineRule="auto"/>
        <w:rPr>
          <w:rFonts w:eastAsiaTheme="minorHAnsi"/>
          <w:szCs w:val="22"/>
          <w:lang w:val="nl-NL"/>
        </w:rPr>
      </w:pPr>
      <w:r w:rsidRPr="00546D5E">
        <w:rPr>
          <w:rFonts w:eastAsiaTheme="minorHAnsi"/>
          <w:szCs w:val="22"/>
          <w:lang w:val="nl-NL"/>
        </w:rPr>
        <w:t>2333 CW Leiden</w:t>
      </w:r>
    </w:p>
    <w:p w14:paraId="610E81A9" w14:textId="649F35DC" w:rsidR="00E30D77" w:rsidRPr="00546D5E" w:rsidRDefault="0011658D" w:rsidP="00E30D77">
      <w:pPr>
        <w:spacing w:line="240" w:lineRule="auto"/>
        <w:rPr>
          <w:noProof/>
          <w:szCs w:val="22"/>
        </w:rPr>
      </w:pPr>
      <w:bookmarkStart w:id="28" w:name="_Hlk114994764"/>
      <w:r w:rsidRPr="00546D5E">
        <w:rPr>
          <w:color w:val="202124"/>
          <w:szCs w:val="22"/>
          <w:lang w:eastAsia="en-GB"/>
        </w:rPr>
        <w:t>Nederländerna</w:t>
      </w:r>
    </w:p>
    <w:bookmarkEnd w:id="28"/>
    <w:p w14:paraId="347167AF" w14:textId="77777777" w:rsidR="002E79C2" w:rsidRDefault="002E79C2" w:rsidP="00E30D77">
      <w:pPr>
        <w:spacing w:line="240" w:lineRule="auto"/>
        <w:rPr>
          <w:b/>
          <w:bCs/>
          <w:szCs w:val="22"/>
        </w:rPr>
      </w:pPr>
    </w:p>
    <w:p w14:paraId="610E81AA" w14:textId="6ABB7481" w:rsidR="00E30D77" w:rsidRPr="00C004BA" w:rsidRDefault="0011658D" w:rsidP="00E30D77">
      <w:pPr>
        <w:spacing w:line="240" w:lineRule="auto"/>
        <w:rPr>
          <w:b/>
          <w:bCs/>
          <w:noProof/>
          <w:szCs w:val="22"/>
        </w:rPr>
      </w:pPr>
      <w:r w:rsidRPr="00C004BA">
        <w:rPr>
          <w:b/>
          <w:bCs/>
          <w:szCs w:val="22"/>
        </w:rPr>
        <w:t>Tillverkare:</w:t>
      </w:r>
    </w:p>
    <w:p w14:paraId="6D495F5F" w14:textId="1EA83449" w:rsidR="0071305D" w:rsidRPr="00F124CD" w:rsidRDefault="0071305D" w:rsidP="0071305D">
      <w:pPr>
        <w:rPr>
          <w:szCs w:val="22"/>
        </w:rPr>
      </w:pPr>
      <w:bookmarkStart w:id="29" w:name="_Hlk114926396"/>
      <w:bookmarkStart w:id="30" w:name="_Hlk114925936"/>
      <w:r w:rsidRPr="00F124CD">
        <w:rPr>
          <w:szCs w:val="22"/>
        </w:rPr>
        <w:t xml:space="preserve">AcertiPharma B.V., </w:t>
      </w:r>
    </w:p>
    <w:p w14:paraId="32DCB347" w14:textId="77777777" w:rsidR="0071305D" w:rsidRPr="00F124CD" w:rsidRDefault="0071305D" w:rsidP="0071305D">
      <w:pPr>
        <w:rPr>
          <w:szCs w:val="22"/>
        </w:rPr>
      </w:pPr>
      <w:r w:rsidRPr="00F124CD">
        <w:rPr>
          <w:szCs w:val="22"/>
        </w:rPr>
        <w:t>Boschstraat 51,</w:t>
      </w:r>
    </w:p>
    <w:p w14:paraId="57D676B2" w14:textId="4FF63254" w:rsidR="0071305D" w:rsidRDefault="0071305D" w:rsidP="0071305D">
      <w:r w:rsidRPr="00F124CD">
        <w:rPr>
          <w:szCs w:val="22"/>
        </w:rPr>
        <w:t xml:space="preserve">Breda, 4811 GC, </w:t>
      </w:r>
    </w:p>
    <w:p w14:paraId="59946494" w14:textId="77777777" w:rsidR="0071305D" w:rsidRDefault="0071305D" w:rsidP="0071305D">
      <w:pPr>
        <w:spacing w:line="240" w:lineRule="auto"/>
        <w:rPr>
          <w:color w:val="202124"/>
          <w:szCs w:val="22"/>
          <w:lang w:eastAsia="en-GB"/>
        </w:rPr>
      </w:pPr>
      <w:r w:rsidRPr="00B70453">
        <w:rPr>
          <w:color w:val="202124"/>
          <w:szCs w:val="22"/>
          <w:lang w:eastAsia="en-GB"/>
        </w:rPr>
        <w:t>Nederländerna</w:t>
      </w:r>
    </w:p>
    <w:p w14:paraId="3CAD0316" w14:textId="77777777" w:rsidR="00550C52" w:rsidRPr="00B70453" w:rsidRDefault="00550C52" w:rsidP="0071305D">
      <w:pPr>
        <w:spacing w:line="240" w:lineRule="auto"/>
        <w:rPr>
          <w:noProof/>
          <w:szCs w:val="22"/>
        </w:rPr>
      </w:pPr>
    </w:p>
    <w:p w14:paraId="75455D1E" w14:textId="3A3014C3" w:rsidR="007259FB" w:rsidRPr="00E06F1D" w:rsidRDefault="007259FB" w:rsidP="007259FB">
      <w:pPr>
        <w:tabs>
          <w:tab w:val="left" w:pos="1701"/>
        </w:tabs>
        <w:rPr>
          <w:strike/>
          <w:rPrChange w:id="31" w:author="Author">
            <w:rPr/>
          </w:rPrChange>
        </w:rPr>
      </w:pPr>
      <w:r w:rsidRPr="00E06F1D">
        <w:rPr>
          <w:strike/>
          <w:rPrChange w:id="32" w:author="Author">
            <w:rPr/>
          </w:rPrChange>
        </w:rPr>
        <w:t>Manufacturing Packaging Farmaca (MPF) B.V.</w:t>
      </w:r>
    </w:p>
    <w:p w14:paraId="01124A6D" w14:textId="538AD847" w:rsidR="007259FB" w:rsidRPr="00E06F1D" w:rsidRDefault="007259FB" w:rsidP="007259FB">
      <w:pPr>
        <w:tabs>
          <w:tab w:val="left" w:pos="1701"/>
        </w:tabs>
        <w:rPr>
          <w:strike/>
          <w:rPrChange w:id="33" w:author="Author">
            <w:rPr/>
          </w:rPrChange>
        </w:rPr>
      </w:pPr>
      <w:r w:rsidRPr="00E06F1D">
        <w:rPr>
          <w:strike/>
          <w:rPrChange w:id="34" w:author="Author">
            <w:rPr/>
          </w:rPrChange>
        </w:rPr>
        <w:t>Neptunus 12</w:t>
      </w:r>
    </w:p>
    <w:p w14:paraId="35BDFB42" w14:textId="31BF8DA0" w:rsidR="007259FB" w:rsidRPr="00E06F1D" w:rsidRDefault="007259FB" w:rsidP="007259FB">
      <w:pPr>
        <w:tabs>
          <w:tab w:val="left" w:pos="1701"/>
        </w:tabs>
        <w:rPr>
          <w:strike/>
          <w:rPrChange w:id="35" w:author="Author">
            <w:rPr/>
          </w:rPrChange>
        </w:rPr>
      </w:pPr>
      <w:r w:rsidRPr="00E06F1D">
        <w:rPr>
          <w:strike/>
          <w:rPrChange w:id="36" w:author="Author">
            <w:rPr/>
          </w:rPrChange>
        </w:rPr>
        <w:t>Heerenveen, 8448CN</w:t>
      </w:r>
    </w:p>
    <w:bookmarkEnd w:id="29"/>
    <w:bookmarkEnd w:id="30"/>
    <w:p w14:paraId="63236087" w14:textId="67456BE7" w:rsidR="007259FB" w:rsidRPr="00E06F1D" w:rsidRDefault="007259FB" w:rsidP="007259FB">
      <w:pPr>
        <w:spacing w:line="240" w:lineRule="auto"/>
        <w:rPr>
          <w:strike/>
          <w:noProof/>
          <w:szCs w:val="22"/>
          <w:rPrChange w:id="37" w:author="Author">
            <w:rPr>
              <w:noProof/>
              <w:szCs w:val="22"/>
            </w:rPr>
          </w:rPrChange>
        </w:rPr>
      </w:pPr>
      <w:r w:rsidRPr="00E06F1D">
        <w:rPr>
          <w:strike/>
          <w:color w:val="202124"/>
          <w:sz w:val="24"/>
          <w:szCs w:val="24"/>
          <w:lang w:eastAsia="en-GB"/>
          <w:rPrChange w:id="38" w:author="Author">
            <w:rPr>
              <w:color w:val="202124"/>
              <w:sz w:val="24"/>
              <w:szCs w:val="24"/>
              <w:lang w:eastAsia="en-GB"/>
            </w:rPr>
          </w:rPrChange>
        </w:rPr>
        <w:t>Nederländerna</w:t>
      </w:r>
    </w:p>
    <w:p w14:paraId="610E81B1" w14:textId="77777777" w:rsidR="00E30D77" w:rsidRPr="00C004BA" w:rsidRDefault="00E30D77" w:rsidP="00E30D77">
      <w:pPr>
        <w:numPr>
          <w:ilvl w:val="12"/>
          <w:numId w:val="0"/>
        </w:numPr>
        <w:tabs>
          <w:tab w:val="clear" w:pos="567"/>
        </w:tabs>
        <w:spacing w:line="240" w:lineRule="auto"/>
        <w:ind w:right="-2"/>
        <w:rPr>
          <w:noProof/>
          <w:szCs w:val="22"/>
          <w:highlight w:val="yellow"/>
        </w:rPr>
      </w:pPr>
    </w:p>
    <w:p w14:paraId="6CB94564" w14:textId="77777777" w:rsidR="00550C52" w:rsidRPr="00C004BA" w:rsidRDefault="00550C52" w:rsidP="00E30D77">
      <w:pPr>
        <w:spacing w:line="240" w:lineRule="auto"/>
        <w:rPr>
          <w:noProof/>
          <w:szCs w:val="22"/>
        </w:rPr>
      </w:pPr>
    </w:p>
    <w:p w14:paraId="28BE3A11" w14:textId="56FE77F8" w:rsidR="000A468F" w:rsidRDefault="0011658D" w:rsidP="007259FB">
      <w:pPr>
        <w:keepNext/>
        <w:numPr>
          <w:ilvl w:val="12"/>
          <w:numId w:val="0"/>
        </w:numPr>
        <w:tabs>
          <w:tab w:val="clear" w:pos="567"/>
        </w:tabs>
        <w:spacing w:line="240" w:lineRule="auto"/>
        <w:ind w:right="-2"/>
        <w:outlineLvl w:val="0"/>
        <w:rPr>
          <w:b/>
          <w:szCs w:val="22"/>
        </w:rPr>
      </w:pPr>
      <w:r w:rsidRPr="00C004BA">
        <w:rPr>
          <w:b/>
          <w:szCs w:val="22"/>
        </w:rPr>
        <w:t>Denna bipacksedel ändrades senast</w:t>
      </w:r>
      <w:r w:rsidR="004A41C3">
        <w:rPr>
          <w:b/>
          <w:szCs w:val="22"/>
        </w:rPr>
        <w:t xml:space="preserve">: </w:t>
      </w:r>
    </w:p>
    <w:p w14:paraId="312C0C07" w14:textId="77777777" w:rsidR="001A6E8E" w:rsidRPr="00C004BA" w:rsidRDefault="001A6E8E" w:rsidP="00E30D77">
      <w:pPr>
        <w:keepNext/>
        <w:numPr>
          <w:ilvl w:val="12"/>
          <w:numId w:val="0"/>
        </w:numPr>
        <w:tabs>
          <w:tab w:val="clear" w:pos="567"/>
        </w:tabs>
        <w:spacing w:line="240" w:lineRule="auto"/>
        <w:ind w:right="-2"/>
        <w:outlineLvl w:val="0"/>
        <w:rPr>
          <w:b/>
          <w:szCs w:val="22"/>
        </w:rPr>
      </w:pPr>
    </w:p>
    <w:p w14:paraId="610E81B4" w14:textId="77777777" w:rsidR="00E30D77" w:rsidRPr="00C004BA" w:rsidRDefault="00E30D77" w:rsidP="00E30D77">
      <w:pPr>
        <w:rPr>
          <w:noProof/>
        </w:rPr>
      </w:pPr>
    </w:p>
    <w:p w14:paraId="610E81B5" w14:textId="77777777" w:rsidR="00E30D77" w:rsidRPr="00C004BA" w:rsidRDefault="0011658D" w:rsidP="00E30D77">
      <w:pPr>
        <w:keepNext/>
        <w:numPr>
          <w:ilvl w:val="12"/>
          <w:numId w:val="0"/>
        </w:numPr>
        <w:tabs>
          <w:tab w:val="clear" w:pos="567"/>
        </w:tabs>
        <w:spacing w:line="240" w:lineRule="auto"/>
        <w:ind w:right="-2"/>
        <w:rPr>
          <w:b/>
          <w:noProof/>
          <w:szCs w:val="22"/>
        </w:rPr>
      </w:pPr>
      <w:r w:rsidRPr="00C004BA">
        <w:rPr>
          <w:b/>
          <w:szCs w:val="22"/>
        </w:rPr>
        <w:t>Övriga informationskällor</w:t>
      </w:r>
    </w:p>
    <w:p w14:paraId="610E81B6" w14:textId="77777777" w:rsidR="00E30D77" w:rsidRPr="00C004BA" w:rsidRDefault="00E30D77" w:rsidP="00E30D77">
      <w:pPr>
        <w:keepNext/>
        <w:numPr>
          <w:ilvl w:val="12"/>
          <w:numId w:val="0"/>
        </w:numPr>
        <w:spacing w:line="240" w:lineRule="auto"/>
        <w:ind w:right="-2"/>
        <w:rPr>
          <w:szCs w:val="22"/>
        </w:rPr>
      </w:pPr>
    </w:p>
    <w:p w14:paraId="610E81B9" w14:textId="6822E2AA" w:rsidR="00CC3F4D" w:rsidRPr="00E30D77" w:rsidRDefault="00CE5DE2" w:rsidP="00E30D77">
      <w:r w:rsidRPr="00C004BA">
        <w:t xml:space="preserve">Ytterligare information om detta läkemedel finns på Europeiska läkemedelsmyndighetens webbplats </w:t>
      </w:r>
      <w:hyperlink r:id="rId55" w:history="1">
        <w:r w:rsidRPr="00C004BA">
          <w:rPr>
            <w:rStyle w:val="Hyperlink"/>
            <w:szCs w:val="22"/>
          </w:rPr>
          <w:t>http://www.ema.europa.eu</w:t>
        </w:r>
      </w:hyperlink>
    </w:p>
    <w:sectPr w:rsidR="00CC3F4D" w:rsidRPr="00E30D77" w:rsidSect="00D12FFF">
      <w:footerReference w:type="first" r:id="rId56"/>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C107" w14:textId="77777777" w:rsidR="00ED5014" w:rsidRDefault="00ED5014">
      <w:pPr>
        <w:spacing w:line="240" w:lineRule="auto"/>
      </w:pPr>
      <w:r>
        <w:separator/>
      </w:r>
    </w:p>
  </w:endnote>
  <w:endnote w:type="continuationSeparator" w:id="0">
    <w:p w14:paraId="7D21D032" w14:textId="77777777" w:rsidR="00ED5014" w:rsidRDefault="00ED5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61332571"/>
      <w:docPartObj>
        <w:docPartGallery w:val="Page Numbers (Bottom of Page)"/>
        <w:docPartUnique/>
      </w:docPartObj>
    </w:sdtPr>
    <w:sdtEndPr>
      <w:rPr>
        <w:noProof/>
      </w:rPr>
    </w:sdtEndPr>
    <w:sdtContent>
      <w:p w14:paraId="610E82B1" w14:textId="77777777" w:rsidR="00E00092" w:rsidRDefault="0011658D">
        <w:pPr>
          <w:pStyle w:val="Footer"/>
          <w:jc w:val="center"/>
        </w:pPr>
        <w:r>
          <w:rPr>
            <w:noProof w:val="0"/>
          </w:rPr>
          <w:fldChar w:fldCharType="begin"/>
        </w:r>
        <w:r>
          <w:instrText xml:space="preserve"> PAGE   \* MERGEFORMAT </w:instrText>
        </w:r>
        <w:r>
          <w:rPr>
            <w:noProof w:val="0"/>
          </w:rPr>
          <w:fldChar w:fldCharType="separate"/>
        </w:r>
        <w:r>
          <w:t>5</w:t>
        </w:r>
        <w:r>
          <w:t>0</w:t>
        </w:r>
        <w:r>
          <w:fldChar w:fldCharType="end"/>
        </w:r>
      </w:p>
    </w:sdtContent>
  </w:sdt>
  <w:p w14:paraId="610E82B2" w14:textId="77777777" w:rsidR="00E00092" w:rsidRPr="00C004BA" w:rsidRDefault="00E00092">
    <w:pPr>
      <w:pStyle w:val="Footer"/>
      <w:tabs>
        <w:tab w:val="right" w:pos="8931"/>
      </w:tabs>
      <w:ind w:right="9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2E3" w14:textId="77777777" w:rsidR="00E00092" w:rsidRPr="00C004BA" w:rsidRDefault="0011658D">
    <w:pPr>
      <w:pStyle w:val="Footer"/>
      <w:tabs>
        <w:tab w:val="right" w:pos="8931"/>
      </w:tabs>
      <w:ind w:right="96"/>
      <w:jc w:val="center"/>
    </w:pPr>
    <w:r w:rsidRPr="00C004BA">
      <w:fldChar w:fldCharType="begin"/>
    </w:r>
    <w:r w:rsidRPr="00C004BA">
      <w:instrText xml:space="preserve"> EQ </w:instrText>
    </w:r>
    <w:r w:rsidRPr="00C004BA">
      <w:fldChar w:fldCharType="separate"/>
    </w:r>
    <w:r w:rsidRPr="00C004BA">
      <w:fldChar w:fldCharType="end"/>
    </w:r>
    <w:r w:rsidRPr="00C004BA">
      <w:rPr>
        <w:rStyle w:val="PageNumber"/>
        <w:rFonts w:cs="Arial"/>
      </w:rPr>
      <w:fldChar w:fldCharType="begin"/>
    </w:r>
    <w:r w:rsidRPr="00C004BA">
      <w:rPr>
        <w:rStyle w:val="PageNumber"/>
        <w:rFonts w:cs="Arial"/>
      </w:rPr>
      <w:instrText xml:space="preserve">PAGE  </w:instrText>
    </w:r>
    <w:r w:rsidRPr="00C004BA">
      <w:rPr>
        <w:rStyle w:val="PageNumber"/>
        <w:rFonts w:cs="Arial"/>
      </w:rPr>
      <w:fldChar w:fldCharType="separate"/>
    </w:r>
    <w:r w:rsidRPr="00C004BA">
      <w:rPr>
        <w:rStyle w:val="PageNumber"/>
        <w:rFonts w:cs="Arial"/>
      </w:rPr>
      <w:t>5</w:t>
    </w:r>
    <w:r w:rsidRPr="00C004BA">
      <w:rPr>
        <w:rStyle w:val="PageNumber"/>
        <w:rFonts w:cs="Arial"/>
      </w:rPr>
      <w:t>6</w:t>
    </w:r>
    <w:r w:rsidRPr="00C004BA">
      <w:rPr>
        <w:rStyle w:val="PageNumber"/>
        <w:rFonts w:cs="Arial"/>
      </w:rPr>
      <w:fldChar w:fldCharType="end"/>
    </w:r>
  </w:p>
  <w:p w14:paraId="610E82E4" w14:textId="77777777" w:rsidR="00E00092" w:rsidRPr="00C004BA" w:rsidRDefault="00E000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43304583"/>
      <w:docPartObj>
        <w:docPartGallery w:val="Page Numbers (Bottom of Page)"/>
        <w:docPartUnique/>
      </w:docPartObj>
    </w:sdtPr>
    <w:sdtEndPr>
      <w:rPr>
        <w:noProof/>
      </w:rPr>
    </w:sdtEndPr>
    <w:sdtContent>
      <w:p w14:paraId="610E82B8" w14:textId="77777777" w:rsidR="00E00092" w:rsidRDefault="0011658D">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10E82B9" w14:textId="77777777" w:rsidR="00E00092" w:rsidRPr="00C004BA" w:rsidRDefault="00E00092">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2C4" w14:textId="77777777" w:rsidR="00E00092" w:rsidRPr="00C004BA" w:rsidRDefault="0011658D">
    <w:pPr>
      <w:pStyle w:val="Footer"/>
      <w:tabs>
        <w:tab w:val="right" w:pos="8931"/>
      </w:tabs>
      <w:ind w:right="96"/>
      <w:jc w:val="center"/>
    </w:pPr>
    <w:r w:rsidRPr="00C004BA">
      <w:fldChar w:fldCharType="begin"/>
    </w:r>
    <w:r w:rsidRPr="00C004BA">
      <w:instrText xml:space="preserve"> EQ </w:instrText>
    </w:r>
    <w:r w:rsidRPr="00C004BA">
      <w:fldChar w:fldCharType="separate"/>
    </w:r>
    <w:r w:rsidRPr="00C004B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2CF" w14:textId="77777777" w:rsidR="00E00092" w:rsidRPr="00C004BA" w:rsidRDefault="0011658D">
    <w:pPr>
      <w:pStyle w:val="Footer"/>
      <w:tabs>
        <w:tab w:val="right" w:pos="8931"/>
      </w:tabs>
      <w:ind w:right="96"/>
      <w:jc w:val="center"/>
    </w:pPr>
    <w:r w:rsidRPr="00C004BA">
      <w:fldChar w:fldCharType="begin"/>
    </w:r>
    <w:r w:rsidRPr="00C004BA">
      <w:instrText xml:space="preserve"> EQ </w:instrText>
    </w:r>
    <w:r w:rsidRPr="00C004BA">
      <w:fldChar w:fldCharType="separate"/>
    </w:r>
    <w:r w:rsidRPr="00C004B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88776938"/>
      <w:docPartObj>
        <w:docPartGallery w:val="Page Numbers (Bottom of Page)"/>
        <w:docPartUnique/>
      </w:docPartObj>
    </w:sdtPr>
    <w:sdtEndPr>
      <w:rPr>
        <w:noProof/>
      </w:rPr>
    </w:sdtEndPr>
    <w:sdtContent>
      <w:p w14:paraId="610E82D0" w14:textId="77777777" w:rsidR="00E00092" w:rsidRDefault="0011658D">
        <w:pPr>
          <w:pStyle w:val="Footer"/>
          <w:jc w:val="center"/>
        </w:pPr>
        <w:r>
          <w:rPr>
            <w:noProof w:val="0"/>
          </w:rPr>
          <w:fldChar w:fldCharType="begin"/>
        </w:r>
        <w:r>
          <w:instrText xml:space="preserve"> PAGE   \* MERGEFORMAT </w:instrText>
        </w:r>
        <w:r>
          <w:rPr>
            <w:noProof w:val="0"/>
          </w:rPr>
          <w:fldChar w:fldCharType="separate"/>
        </w:r>
        <w:r>
          <w:t>5</w:t>
        </w:r>
        <w:r>
          <w:t>4</w:t>
        </w:r>
        <w:r>
          <w:fldChar w:fldCharType="end"/>
        </w:r>
      </w:p>
    </w:sdtContent>
  </w:sdt>
  <w:p w14:paraId="610E82D1" w14:textId="77777777" w:rsidR="00E00092" w:rsidRPr="00C004BA" w:rsidRDefault="00E0009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2D2" w14:textId="77777777" w:rsidR="00E00092" w:rsidRPr="00C004BA" w:rsidRDefault="0011658D">
    <w:pPr>
      <w:pStyle w:val="Footer"/>
      <w:tabs>
        <w:tab w:val="right" w:pos="8931"/>
      </w:tabs>
      <w:ind w:right="96"/>
      <w:jc w:val="center"/>
    </w:pPr>
    <w:r w:rsidRPr="00C004BA">
      <w:fldChar w:fldCharType="begin"/>
    </w:r>
    <w:r w:rsidRPr="00C004BA">
      <w:instrText xml:space="preserve"> EQ </w:instrText>
    </w:r>
    <w:r w:rsidRPr="00C004BA">
      <w:fldChar w:fldCharType="separate"/>
    </w:r>
    <w:r w:rsidRPr="00C004BA">
      <w:fldChar w:fldCharType="end"/>
    </w:r>
    <w:r w:rsidRPr="00C004BA">
      <w:rPr>
        <w:rStyle w:val="PageNumber"/>
        <w:rFonts w:cs="Arial"/>
      </w:rPr>
      <w:fldChar w:fldCharType="begin"/>
    </w:r>
    <w:r w:rsidRPr="00C004BA">
      <w:rPr>
        <w:rStyle w:val="PageNumber"/>
        <w:rFonts w:cs="Arial"/>
      </w:rPr>
      <w:instrText xml:space="preserve">PAGE  </w:instrText>
    </w:r>
    <w:r w:rsidRPr="00C004BA">
      <w:rPr>
        <w:rStyle w:val="PageNumber"/>
        <w:rFonts w:cs="Arial"/>
      </w:rPr>
      <w:fldChar w:fldCharType="separate"/>
    </w:r>
    <w:r w:rsidRPr="00C004BA">
      <w:rPr>
        <w:rStyle w:val="PageNumber"/>
        <w:rFonts w:cs="Arial"/>
      </w:rPr>
      <w:t>5</w:t>
    </w:r>
    <w:r w:rsidRPr="00C004BA">
      <w:rPr>
        <w:rStyle w:val="PageNumber"/>
        <w:rFonts w:cs="Arial"/>
      </w:rPr>
      <w:t>6</w:t>
    </w:r>
    <w:r w:rsidRPr="00C004BA">
      <w:rPr>
        <w:rStyle w:val="PageNumber"/>
        <w:rFonts w:cs="Arial"/>
      </w:rPr>
      <w:fldChar w:fldCharType="end"/>
    </w:r>
  </w:p>
  <w:p w14:paraId="610E82D3" w14:textId="77777777" w:rsidR="00E00092" w:rsidRPr="00C004BA" w:rsidRDefault="00E0009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2DE" w14:textId="77777777" w:rsidR="00E00092" w:rsidRPr="00C004BA" w:rsidRDefault="0011658D">
    <w:pPr>
      <w:pStyle w:val="Footer"/>
      <w:tabs>
        <w:tab w:val="right" w:pos="8931"/>
      </w:tabs>
      <w:ind w:right="96"/>
      <w:jc w:val="center"/>
    </w:pPr>
    <w:r w:rsidRPr="00C004BA">
      <w:fldChar w:fldCharType="begin"/>
    </w:r>
    <w:r w:rsidRPr="00C004BA">
      <w:instrText xml:space="preserve"> EQ </w:instrText>
    </w:r>
    <w:r w:rsidRPr="00C004BA">
      <w:fldChar w:fldCharType="separate"/>
    </w:r>
    <w:r w:rsidRPr="00C004BA">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02559961"/>
      <w:docPartObj>
        <w:docPartGallery w:val="Page Numbers (Bottom of Page)"/>
        <w:docPartUnique/>
      </w:docPartObj>
    </w:sdtPr>
    <w:sdtEndPr>
      <w:rPr>
        <w:noProof/>
      </w:rPr>
    </w:sdtEndPr>
    <w:sdtContent>
      <w:p w14:paraId="610E82DF" w14:textId="77777777" w:rsidR="00E00092" w:rsidRDefault="0011658D">
        <w:pPr>
          <w:pStyle w:val="Footer"/>
          <w:jc w:val="center"/>
        </w:pPr>
        <w:r>
          <w:rPr>
            <w:noProof w:val="0"/>
          </w:rPr>
          <w:fldChar w:fldCharType="begin"/>
        </w:r>
        <w:r>
          <w:instrText xml:space="preserve"> PAGE   \* MERGEFORMAT </w:instrText>
        </w:r>
        <w:r>
          <w:rPr>
            <w:noProof w:val="0"/>
          </w:rPr>
          <w:fldChar w:fldCharType="separate"/>
        </w:r>
        <w:r>
          <w:t>6</w:t>
        </w:r>
        <w:r>
          <w:t>0</w:t>
        </w:r>
        <w:r>
          <w:fldChar w:fldCharType="end"/>
        </w:r>
      </w:p>
    </w:sdtContent>
  </w:sdt>
  <w:p w14:paraId="610E82E0" w14:textId="77777777" w:rsidR="00E00092" w:rsidRPr="00C004BA" w:rsidRDefault="00E0009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2E1" w14:textId="77777777" w:rsidR="00E00092" w:rsidRPr="00C004BA" w:rsidRDefault="0011658D">
    <w:pPr>
      <w:pStyle w:val="Footer"/>
      <w:tabs>
        <w:tab w:val="right" w:pos="8931"/>
      </w:tabs>
      <w:ind w:right="96"/>
      <w:jc w:val="center"/>
    </w:pPr>
    <w:r w:rsidRPr="00C004BA">
      <w:fldChar w:fldCharType="begin"/>
    </w:r>
    <w:r w:rsidRPr="00C004BA">
      <w:instrText xml:space="preserve"> EQ </w:instrText>
    </w:r>
    <w:r w:rsidRPr="00C004BA">
      <w:fldChar w:fldCharType="separate"/>
    </w:r>
    <w:r w:rsidRPr="00C004BA">
      <w:fldChar w:fldCharType="end"/>
    </w:r>
    <w:r w:rsidRPr="00C004BA">
      <w:rPr>
        <w:rStyle w:val="PageNumber"/>
        <w:rFonts w:cs="Arial"/>
      </w:rPr>
      <w:fldChar w:fldCharType="begin"/>
    </w:r>
    <w:r w:rsidRPr="00C004BA">
      <w:rPr>
        <w:rStyle w:val="PageNumber"/>
        <w:rFonts w:cs="Arial"/>
      </w:rPr>
      <w:instrText xml:space="preserve">PAGE  </w:instrText>
    </w:r>
    <w:r w:rsidRPr="00C004BA">
      <w:rPr>
        <w:rStyle w:val="PageNumber"/>
        <w:rFonts w:cs="Arial"/>
      </w:rPr>
      <w:fldChar w:fldCharType="separate"/>
    </w:r>
    <w:r w:rsidRPr="00C004BA">
      <w:rPr>
        <w:rStyle w:val="PageNumber"/>
        <w:rFonts w:cs="Arial"/>
      </w:rPr>
      <w:t>5</w:t>
    </w:r>
    <w:r w:rsidRPr="00C004BA">
      <w:rPr>
        <w:rStyle w:val="PageNumber"/>
        <w:rFonts w:cs="Arial"/>
      </w:rPr>
      <w:t>6</w:t>
    </w:r>
    <w:r w:rsidRPr="00C004BA">
      <w:rPr>
        <w:rStyle w:val="PageNumber"/>
        <w:rFonts w:cs="Arial"/>
      </w:rPr>
      <w:fldChar w:fldCharType="end"/>
    </w:r>
  </w:p>
  <w:p w14:paraId="610E82E2" w14:textId="77777777" w:rsidR="00E00092" w:rsidRPr="00C004BA" w:rsidRDefault="00E000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5531" w14:textId="77777777" w:rsidR="00ED5014" w:rsidRDefault="00ED5014">
      <w:pPr>
        <w:spacing w:line="240" w:lineRule="auto"/>
      </w:pPr>
      <w:r>
        <w:separator/>
      </w:r>
    </w:p>
  </w:footnote>
  <w:footnote w:type="continuationSeparator" w:id="0">
    <w:p w14:paraId="7BDF15A4" w14:textId="77777777" w:rsidR="00ED5014" w:rsidRDefault="00ED50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AF" w14:textId="77777777" w:rsidTr="00CC3F4D">
      <w:tc>
        <w:tcPr>
          <w:tcW w:w="3024" w:type="dxa"/>
        </w:tcPr>
        <w:p w14:paraId="610E82AC" w14:textId="77777777" w:rsidR="00E00092" w:rsidRPr="00C004BA" w:rsidRDefault="00E00092" w:rsidP="00CC3F4D">
          <w:pPr>
            <w:pStyle w:val="Header"/>
            <w:ind w:left="-115"/>
          </w:pPr>
        </w:p>
      </w:tc>
      <w:tc>
        <w:tcPr>
          <w:tcW w:w="3024" w:type="dxa"/>
        </w:tcPr>
        <w:p w14:paraId="610E82AD" w14:textId="77777777" w:rsidR="00E00092" w:rsidRPr="00C004BA" w:rsidRDefault="00E00092" w:rsidP="00CC3F4D">
          <w:pPr>
            <w:pStyle w:val="Header"/>
            <w:jc w:val="center"/>
          </w:pPr>
        </w:p>
      </w:tc>
      <w:tc>
        <w:tcPr>
          <w:tcW w:w="3024" w:type="dxa"/>
        </w:tcPr>
        <w:p w14:paraId="610E82AE" w14:textId="77777777" w:rsidR="00E00092" w:rsidRPr="00C004BA" w:rsidRDefault="00E00092" w:rsidP="00CC3F4D">
          <w:pPr>
            <w:pStyle w:val="Header"/>
            <w:ind w:right="-115"/>
            <w:jc w:val="right"/>
          </w:pPr>
        </w:p>
      </w:tc>
    </w:tr>
  </w:tbl>
  <w:p w14:paraId="610E82B0" w14:textId="77777777" w:rsidR="00E00092" w:rsidRPr="00C004BA" w:rsidRDefault="00E00092"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B6" w14:textId="77777777" w:rsidTr="00CC3F4D">
      <w:tc>
        <w:tcPr>
          <w:tcW w:w="3024" w:type="dxa"/>
        </w:tcPr>
        <w:p w14:paraId="610E82B3" w14:textId="77777777" w:rsidR="00E00092" w:rsidRPr="00C004BA" w:rsidRDefault="00E00092" w:rsidP="00CC3F4D">
          <w:pPr>
            <w:pStyle w:val="Header"/>
            <w:ind w:left="-115"/>
          </w:pPr>
        </w:p>
      </w:tc>
      <w:tc>
        <w:tcPr>
          <w:tcW w:w="3024" w:type="dxa"/>
        </w:tcPr>
        <w:p w14:paraId="610E82B4" w14:textId="77777777" w:rsidR="00E00092" w:rsidRPr="00C004BA" w:rsidRDefault="00E00092" w:rsidP="00CC3F4D">
          <w:pPr>
            <w:pStyle w:val="Header"/>
            <w:jc w:val="center"/>
          </w:pPr>
        </w:p>
      </w:tc>
      <w:tc>
        <w:tcPr>
          <w:tcW w:w="3024" w:type="dxa"/>
        </w:tcPr>
        <w:p w14:paraId="610E82B5" w14:textId="77777777" w:rsidR="00E00092" w:rsidRPr="00C004BA" w:rsidRDefault="00E00092" w:rsidP="00CC3F4D">
          <w:pPr>
            <w:pStyle w:val="Header"/>
            <w:ind w:right="-115"/>
            <w:jc w:val="right"/>
          </w:pPr>
        </w:p>
      </w:tc>
    </w:tr>
  </w:tbl>
  <w:p w14:paraId="610E82B7" w14:textId="77777777" w:rsidR="00E00092" w:rsidRPr="00C004BA" w:rsidRDefault="00E00092"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BD" w14:textId="77777777" w:rsidTr="00CC3F4D">
      <w:tc>
        <w:tcPr>
          <w:tcW w:w="3024" w:type="dxa"/>
        </w:tcPr>
        <w:p w14:paraId="610E82BA" w14:textId="77777777" w:rsidR="00E00092" w:rsidRPr="00C004BA" w:rsidRDefault="00E00092" w:rsidP="00CC3F4D">
          <w:pPr>
            <w:pStyle w:val="Header"/>
            <w:ind w:left="-115"/>
          </w:pPr>
        </w:p>
      </w:tc>
      <w:tc>
        <w:tcPr>
          <w:tcW w:w="3024" w:type="dxa"/>
        </w:tcPr>
        <w:p w14:paraId="610E82BB" w14:textId="77777777" w:rsidR="00E00092" w:rsidRPr="00C004BA" w:rsidRDefault="00E00092" w:rsidP="00CC3F4D">
          <w:pPr>
            <w:pStyle w:val="Header"/>
            <w:jc w:val="center"/>
          </w:pPr>
        </w:p>
      </w:tc>
      <w:tc>
        <w:tcPr>
          <w:tcW w:w="3024" w:type="dxa"/>
        </w:tcPr>
        <w:p w14:paraId="610E82BC" w14:textId="77777777" w:rsidR="00E00092" w:rsidRPr="00C004BA" w:rsidRDefault="00E00092" w:rsidP="00CC3F4D">
          <w:pPr>
            <w:pStyle w:val="Header"/>
            <w:ind w:right="-115"/>
            <w:jc w:val="right"/>
          </w:pPr>
        </w:p>
      </w:tc>
    </w:tr>
  </w:tbl>
  <w:p w14:paraId="610E82BE" w14:textId="77777777" w:rsidR="00E00092" w:rsidRPr="00C004BA" w:rsidRDefault="00E00092"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C2" w14:textId="77777777" w:rsidTr="00CC3F4D">
      <w:tc>
        <w:tcPr>
          <w:tcW w:w="3024" w:type="dxa"/>
        </w:tcPr>
        <w:p w14:paraId="610E82BF" w14:textId="77777777" w:rsidR="00E00092" w:rsidRPr="00C004BA" w:rsidRDefault="00E00092" w:rsidP="00CC3F4D">
          <w:pPr>
            <w:pStyle w:val="Header"/>
            <w:ind w:left="-115"/>
          </w:pPr>
        </w:p>
      </w:tc>
      <w:tc>
        <w:tcPr>
          <w:tcW w:w="3024" w:type="dxa"/>
        </w:tcPr>
        <w:p w14:paraId="610E82C0" w14:textId="77777777" w:rsidR="00E00092" w:rsidRPr="00C004BA" w:rsidRDefault="00E00092" w:rsidP="00CC3F4D">
          <w:pPr>
            <w:pStyle w:val="Header"/>
            <w:jc w:val="center"/>
          </w:pPr>
        </w:p>
      </w:tc>
      <w:tc>
        <w:tcPr>
          <w:tcW w:w="3024" w:type="dxa"/>
        </w:tcPr>
        <w:p w14:paraId="610E82C1" w14:textId="77777777" w:rsidR="00E00092" w:rsidRPr="00C004BA" w:rsidRDefault="00E00092" w:rsidP="00CC3F4D">
          <w:pPr>
            <w:pStyle w:val="Header"/>
            <w:ind w:right="-115"/>
            <w:jc w:val="right"/>
          </w:pPr>
        </w:p>
      </w:tc>
    </w:tr>
  </w:tbl>
  <w:p w14:paraId="610E82C3" w14:textId="77777777" w:rsidR="00E00092" w:rsidRPr="00C004BA" w:rsidRDefault="00E00092"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C8" w14:textId="77777777" w:rsidTr="00CC3F4D">
      <w:tc>
        <w:tcPr>
          <w:tcW w:w="3024" w:type="dxa"/>
        </w:tcPr>
        <w:p w14:paraId="610E82C5" w14:textId="77777777" w:rsidR="00E00092" w:rsidRPr="00C004BA" w:rsidRDefault="00E00092" w:rsidP="00CC3F4D">
          <w:pPr>
            <w:pStyle w:val="Header"/>
            <w:ind w:left="-115"/>
          </w:pPr>
        </w:p>
      </w:tc>
      <w:tc>
        <w:tcPr>
          <w:tcW w:w="3024" w:type="dxa"/>
        </w:tcPr>
        <w:p w14:paraId="610E82C6" w14:textId="77777777" w:rsidR="00E00092" w:rsidRPr="00C004BA" w:rsidRDefault="00E00092" w:rsidP="00CC3F4D">
          <w:pPr>
            <w:pStyle w:val="Header"/>
            <w:jc w:val="center"/>
          </w:pPr>
        </w:p>
      </w:tc>
      <w:tc>
        <w:tcPr>
          <w:tcW w:w="3024" w:type="dxa"/>
        </w:tcPr>
        <w:p w14:paraId="610E82C7" w14:textId="77777777" w:rsidR="00E00092" w:rsidRPr="00C004BA" w:rsidRDefault="00E00092" w:rsidP="00CC3F4D">
          <w:pPr>
            <w:pStyle w:val="Header"/>
            <w:ind w:right="-115"/>
            <w:jc w:val="right"/>
          </w:pPr>
        </w:p>
      </w:tc>
    </w:tr>
  </w:tbl>
  <w:p w14:paraId="610E82C9" w14:textId="77777777" w:rsidR="00E00092" w:rsidRPr="00C004BA" w:rsidRDefault="00E00092"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CD" w14:textId="77777777" w:rsidTr="00CC3F4D">
      <w:tc>
        <w:tcPr>
          <w:tcW w:w="3024" w:type="dxa"/>
        </w:tcPr>
        <w:p w14:paraId="610E82CA" w14:textId="77777777" w:rsidR="00E00092" w:rsidRPr="00C004BA" w:rsidRDefault="00E00092" w:rsidP="00CC3F4D">
          <w:pPr>
            <w:pStyle w:val="Header"/>
            <w:ind w:left="-115"/>
          </w:pPr>
        </w:p>
      </w:tc>
      <w:tc>
        <w:tcPr>
          <w:tcW w:w="3024" w:type="dxa"/>
        </w:tcPr>
        <w:p w14:paraId="610E82CB" w14:textId="77777777" w:rsidR="00E00092" w:rsidRPr="00C004BA" w:rsidRDefault="00E00092" w:rsidP="00CC3F4D">
          <w:pPr>
            <w:pStyle w:val="Header"/>
            <w:jc w:val="center"/>
          </w:pPr>
        </w:p>
      </w:tc>
      <w:tc>
        <w:tcPr>
          <w:tcW w:w="3024" w:type="dxa"/>
        </w:tcPr>
        <w:p w14:paraId="610E82CC" w14:textId="77777777" w:rsidR="00E00092" w:rsidRPr="00C004BA" w:rsidRDefault="00E00092" w:rsidP="00CC3F4D">
          <w:pPr>
            <w:pStyle w:val="Header"/>
            <w:ind w:right="-115"/>
            <w:jc w:val="right"/>
          </w:pPr>
        </w:p>
      </w:tc>
    </w:tr>
  </w:tbl>
  <w:p w14:paraId="610E82CE" w14:textId="77777777" w:rsidR="00E00092" w:rsidRPr="00C004BA" w:rsidRDefault="00E00092"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D7" w14:textId="77777777" w:rsidTr="00CC3F4D">
      <w:tc>
        <w:tcPr>
          <w:tcW w:w="3024" w:type="dxa"/>
        </w:tcPr>
        <w:p w14:paraId="610E82D4" w14:textId="77777777" w:rsidR="00E00092" w:rsidRPr="00C004BA" w:rsidRDefault="00E00092" w:rsidP="00CC3F4D">
          <w:pPr>
            <w:pStyle w:val="Header"/>
            <w:ind w:left="-115"/>
          </w:pPr>
        </w:p>
      </w:tc>
      <w:tc>
        <w:tcPr>
          <w:tcW w:w="3024" w:type="dxa"/>
        </w:tcPr>
        <w:p w14:paraId="610E82D5" w14:textId="77777777" w:rsidR="00E00092" w:rsidRPr="00C004BA" w:rsidRDefault="00E00092" w:rsidP="00CC3F4D">
          <w:pPr>
            <w:pStyle w:val="Header"/>
            <w:jc w:val="center"/>
          </w:pPr>
        </w:p>
      </w:tc>
      <w:tc>
        <w:tcPr>
          <w:tcW w:w="3024" w:type="dxa"/>
        </w:tcPr>
        <w:p w14:paraId="610E82D6" w14:textId="77777777" w:rsidR="00E00092" w:rsidRPr="00C004BA" w:rsidRDefault="00E00092" w:rsidP="00CC3F4D">
          <w:pPr>
            <w:pStyle w:val="Header"/>
            <w:ind w:right="-115"/>
            <w:jc w:val="right"/>
          </w:pPr>
        </w:p>
      </w:tc>
    </w:tr>
  </w:tbl>
  <w:p w14:paraId="610E82D8" w14:textId="77777777" w:rsidR="00E00092" w:rsidRPr="00C004BA" w:rsidRDefault="00E00092"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70CC6" w14:paraId="610E82DC" w14:textId="77777777" w:rsidTr="00CC3F4D">
      <w:tc>
        <w:tcPr>
          <w:tcW w:w="3024" w:type="dxa"/>
        </w:tcPr>
        <w:p w14:paraId="610E82D9" w14:textId="77777777" w:rsidR="00E00092" w:rsidRPr="00C004BA" w:rsidRDefault="00E00092" w:rsidP="00CC3F4D">
          <w:pPr>
            <w:pStyle w:val="Header"/>
            <w:ind w:left="-115"/>
          </w:pPr>
        </w:p>
      </w:tc>
      <w:tc>
        <w:tcPr>
          <w:tcW w:w="3024" w:type="dxa"/>
        </w:tcPr>
        <w:p w14:paraId="610E82DA" w14:textId="77777777" w:rsidR="00E00092" w:rsidRPr="00C004BA" w:rsidRDefault="00E00092" w:rsidP="00CC3F4D">
          <w:pPr>
            <w:pStyle w:val="Header"/>
            <w:jc w:val="center"/>
          </w:pPr>
        </w:p>
      </w:tc>
      <w:tc>
        <w:tcPr>
          <w:tcW w:w="3024" w:type="dxa"/>
        </w:tcPr>
        <w:p w14:paraId="610E82DB" w14:textId="77777777" w:rsidR="00E00092" w:rsidRPr="00C004BA" w:rsidRDefault="00E00092" w:rsidP="00CC3F4D">
          <w:pPr>
            <w:pStyle w:val="Header"/>
            <w:ind w:right="-115"/>
            <w:jc w:val="right"/>
          </w:pPr>
        </w:p>
      </w:tc>
    </w:tr>
  </w:tbl>
  <w:p w14:paraId="610E82DD" w14:textId="77777777" w:rsidR="00E00092" w:rsidRPr="00C004BA" w:rsidRDefault="00E00092"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CD3C1DEA">
      <w:start w:val="1"/>
      <w:numFmt w:val="decimal"/>
      <w:lvlText w:val="%1."/>
      <w:lvlJc w:val="left"/>
      <w:pPr>
        <w:ind w:left="720" w:hanging="360"/>
      </w:pPr>
      <w:rPr>
        <w:rFonts w:hint="default"/>
      </w:rPr>
    </w:lvl>
    <w:lvl w:ilvl="1" w:tplc="1A88181E">
      <w:start w:val="1"/>
      <w:numFmt w:val="bullet"/>
      <w:lvlText w:val="-"/>
      <w:lvlJc w:val="left"/>
      <w:pPr>
        <w:ind w:left="1440" w:hanging="360"/>
      </w:pPr>
    </w:lvl>
    <w:lvl w:ilvl="2" w:tplc="99527522" w:tentative="1">
      <w:start w:val="1"/>
      <w:numFmt w:val="lowerRoman"/>
      <w:lvlText w:val="%3."/>
      <w:lvlJc w:val="right"/>
      <w:pPr>
        <w:ind w:left="2160" w:hanging="180"/>
      </w:pPr>
    </w:lvl>
    <w:lvl w:ilvl="3" w:tplc="09184FA6" w:tentative="1">
      <w:start w:val="1"/>
      <w:numFmt w:val="decimal"/>
      <w:lvlText w:val="%4."/>
      <w:lvlJc w:val="left"/>
      <w:pPr>
        <w:ind w:left="2880" w:hanging="360"/>
      </w:pPr>
    </w:lvl>
    <w:lvl w:ilvl="4" w:tplc="EFA4291C" w:tentative="1">
      <w:start w:val="1"/>
      <w:numFmt w:val="lowerLetter"/>
      <w:lvlText w:val="%5."/>
      <w:lvlJc w:val="left"/>
      <w:pPr>
        <w:ind w:left="3600" w:hanging="360"/>
      </w:pPr>
    </w:lvl>
    <w:lvl w:ilvl="5" w:tplc="8B3CFC0A" w:tentative="1">
      <w:start w:val="1"/>
      <w:numFmt w:val="lowerRoman"/>
      <w:lvlText w:val="%6."/>
      <w:lvlJc w:val="right"/>
      <w:pPr>
        <w:ind w:left="4320" w:hanging="180"/>
      </w:pPr>
    </w:lvl>
    <w:lvl w:ilvl="6" w:tplc="96027990" w:tentative="1">
      <w:start w:val="1"/>
      <w:numFmt w:val="decimal"/>
      <w:lvlText w:val="%7."/>
      <w:lvlJc w:val="left"/>
      <w:pPr>
        <w:ind w:left="5040" w:hanging="360"/>
      </w:pPr>
    </w:lvl>
    <w:lvl w:ilvl="7" w:tplc="25E08734" w:tentative="1">
      <w:start w:val="1"/>
      <w:numFmt w:val="lowerLetter"/>
      <w:lvlText w:val="%8."/>
      <w:lvlJc w:val="left"/>
      <w:pPr>
        <w:ind w:left="5760" w:hanging="360"/>
      </w:pPr>
    </w:lvl>
    <w:lvl w:ilvl="8" w:tplc="6ED2CD6A"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410E1924">
      <w:start w:val="1"/>
      <w:numFmt w:val="bullet"/>
      <w:lvlText w:val="-"/>
      <w:lvlJc w:val="left"/>
      <w:pPr>
        <w:ind w:left="720" w:hanging="360"/>
      </w:pPr>
    </w:lvl>
    <w:lvl w:ilvl="1" w:tplc="BDA62D52" w:tentative="1">
      <w:start w:val="1"/>
      <w:numFmt w:val="bullet"/>
      <w:lvlText w:val="o"/>
      <w:lvlJc w:val="left"/>
      <w:pPr>
        <w:ind w:left="1440" w:hanging="360"/>
      </w:pPr>
      <w:rPr>
        <w:rFonts w:ascii="Courier New" w:hAnsi="Courier New" w:cs="Courier New" w:hint="default"/>
      </w:rPr>
    </w:lvl>
    <w:lvl w:ilvl="2" w:tplc="0AB40848">
      <w:start w:val="1"/>
      <w:numFmt w:val="bullet"/>
      <w:lvlText w:val=""/>
      <w:lvlJc w:val="left"/>
      <w:pPr>
        <w:ind w:left="2160" w:hanging="360"/>
      </w:pPr>
      <w:rPr>
        <w:rFonts w:ascii="Wingdings" w:hAnsi="Wingdings" w:hint="default"/>
      </w:rPr>
    </w:lvl>
    <w:lvl w:ilvl="3" w:tplc="FFF883A2" w:tentative="1">
      <w:start w:val="1"/>
      <w:numFmt w:val="bullet"/>
      <w:lvlText w:val=""/>
      <w:lvlJc w:val="left"/>
      <w:pPr>
        <w:ind w:left="2880" w:hanging="360"/>
      </w:pPr>
      <w:rPr>
        <w:rFonts w:ascii="Symbol" w:hAnsi="Symbol" w:hint="default"/>
      </w:rPr>
    </w:lvl>
    <w:lvl w:ilvl="4" w:tplc="5D0AE6C0" w:tentative="1">
      <w:start w:val="1"/>
      <w:numFmt w:val="bullet"/>
      <w:lvlText w:val="o"/>
      <w:lvlJc w:val="left"/>
      <w:pPr>
        <w:ind w:left="3600" w:hanging="360"/>
      </w:pPr>
      <w:rPr>
        <w:rFonts w:ascii="Courier New" w:hAnsi="Courier New" w:cs="Courier New" w:hint="default"/>
      </w:rPr>
    </w:lvl>
    <w:lvl w:ilvl="5" w:tplc="16C26686" w:tentative="1">
      <w:start w:val="1"/>
      <w:numFmt w:val="bullet"/>
      <w:lvlText w:val=""/>
      <w:lvlJc w:val="left"/>
      <w:pPr>
        <w:ind w:left="4320" w:hanging="360"/>
      </w:pPr>
      <w:rPr>
        <w:rFonts w:ascii="Wingdings" w:hAnsi="Wingdings" w:hint="default"/>
      </w:rPr>
    </w:lvl>
    <w:lvl w:ilvl="6" w:tplc="99723216" w:tentative="1">
      <w:start w:val="1"/>
      <w:numFmt w:val="bullet"/>
      <w:lvlText w:val=""/>
      <w:lvlJc w:val="left"/>
      <w:pPr>
        <w:ind w:left="5040" w:hanging="360"/>
      </w:pPr>
      <w:rPr>
        <w:rFonts w:ascii="Symbol" w:hAnsi="Symbol" w:hint="default"/>
      </w:rPr>
    </w:lvl>
    <w:lvl w:ilvl="7" w:tplc="EC808416" w:tentative="1">
      <w:start w:val="1"/>
      <w:numFmt w:val="bullet"/>
      <w:lvlText w:val="o"/>
      <w:lvlJc w:val="left"/>
      <w:pPr>
        <w:ind w:left="5760" w:hanging="360"/>
      </w:pPr>
      <w:rPr>
        <w:rFonts w:ascii="Courier New" w:hAnsi="Courier New" w:cs="Courier New" w:hint="default"/>
      </w:rPr>
    </w:lvl>
    <w:lvl w:ilvl="8" w:tplc="CDE4185A"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304E8F18">
      <w:start w:val="1"/>
      <w:numFmt w:val="upperLetter"/>
      <w:pStyle w:val="Style3"/>
      <w:lvlText w:val="%1."/>
      <w:lvlJc w:val="left"/>
      <w:pPr>
        <w:ind w:left="930" w:hanging="570"/>
      </w:pPr>
      <w:rPr>
        <w:rFonts w:hint="default"/>
      </w:rPr>
    </w:lvl>
    <w:lvl w:ilvl="1" w:tplc="FD5C8072">
      <w:start w:val="1"/>
      <w:numFmt w:val="decimal"/>
      <w:pStyle w:val="Style7"/>
      <w:lvlText w:val="%2."/>
      <w:lvlJc w:val="left"/>
      <w:pPr>
        <w:ind w:left="1650" w:hanging="570"/>
      </w:pPr>
      <w:rPr>
        <w:rFonts w:hint="default"/>
      </w:rPr>
    </w:lvl>
    <w:lvl w:ilvl="2" w:tplc="22962378" w:tentative="1">
      <w:start w:val="1"/>
      <w:numFmt w:val="lowerRoman"/>
      <w:lvlText w:val="%3."/>
      <w:lvlJc w:val="right"/>
      <w:pPr>
        <w:ind w:left="2160" w:hanging="180"/>
      </w:pPr>
    </w:lvl>
    <w:lvl w:ilvl="3" w:tplc="026E994E" w:tentative="1">
      <w:start w:val="1"/>
      <w:numFmt w:val="decimal"/>
      <w:lvlText w:val="%4."/>
      <w:lvlJc w:val="left"/>
      <w:pPr>
        <w:ind w:left="2880" w:hanging="360"/>
      </w:pPr>
    </w:lvl>
    <w:lvl w:ilvl="4" w:tplc="E818A142" w:tentative="1">
      <w:start w:val="1"/>
      <w:numFmt w:val="lowerLetter"/>
      <w:lvlText w:val="%5."/>
      <w:lvlJc w:val="left"/>
      <w:pPr>
        <w:ind w:left="3600" w:hanging="360"/>
      </w:pPr>
    </w:lvl>
    <w:lvl w:ilvl="5" w:tplc="02860950" w:tentative="1">
      <w:start w:val="1"/>
      <w:numFmt w:val="lowerRoman"/>
      <w:lvlText w:val="%6."/>
      <w:lvlJc w:val="right"/>
      <w:pPr>
        <w:ind w:left="4320" w:hanging="180"/>
      </w:pPr>
    </w:lvl>
    <w:lvl w:ilvl="6" w:tplc="BCFE0E0E" w:tentative="1">
      <w:start w:val="1"/>
      <w:numFmt w:val="decimal"/>
      <w:lvlText w:val="%7."/>
      <w:lvlJc w:val="left"/>
      <w:pPr>
        <w:ind w:left="5040" w:hanging="360"/>
      </w:pPr>
    </w:lvl>
    <w:lvl w:ilvl="7" w:tplc="93BC09FA" w:tentative="1">
      <w:start w:val="1"/>
      <w:numFmt w:val="lowerLetter"/>
      <w:lvlText w:val="%8."/>
      <w:lvlJc w:val="left"/>
      <w:pPr>
        <w:ind w:left="5760" w:hanging="360"/>
      </w:pPr>
    </w:lvl>
    <w:lvl w:ilvl="8" w:tplc="12EADE06"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38E27D80">
      <w:start w:val="1"/>
      <w:numFmt w:val="decimal"/>
      <w:lvlText w:val="%1."/>
      <w:lvlJc w:val="left"/>
      <w:pPr>
        <w:ind w:left="720" w:hanging="360"/>
      </w:pPr>
    </w:lvl>
    <w:lvl w:ilvl="1" w:tplc="10BC4580" w:tentative="1">
      <w:start w:val="1"/>
      <w:numFmt w:val="lowerLetter"/>
      <w:lvlText w:val="%2."/>
      <w:lvlJc w:val="left"/>
      <w:pPr>
        <w:ind w:left="1440" w:hanging="360"/>
      </w:pPr>
    </w:lvl>
    <w:lvl w:ilvl="2" w:tplc="B54CC3EA" w:tentative="1">
      <w:start w:val="1"/>
      <w:numFmt w:val="lowerRoman"/>
      <w:lvlText w:val="%3."/>
      <w:lvlJc w:val="right"/>
      <w:pPr>
        <w:ind w:left="2160" w:hanging="180"/>
      </w:pPr>
    </w:lvl>
    <w:lvl w:ilvl="3" w:tplc="71121B82" w:tentative="1">
      <w:start w:val="1"/>
      <w:numFmt w:val="decimal"/>
      <w:lvlText w:val="%4."/>
      <w:lvlJc w:val="left"/>
      <w:pPr>
        <w:ind w:left="2880" w:hanging="360"/>
      </w:pPr>
    </w:lvl>
    <w:lvl w:ilvl="4" w:tplc="D03C43B4" w:tentative="1">
      <w:start w:val="1"/>
      <w:numFmt w:val="lowerLetter"/>
      <w:lvlText w:val="%5."/>
      <w:lvlJc w:val="left"/>
      <w:pPr>
        <w:ind w:left="3600" w:hanging="360"/>
      </w:pPr>
    </w:lvl>
    <w:lvl w:ilvl="5" w:tplc="B7060792" w:tentative="1">
      <w:start w:val="1"/>
      <w:numFmt w:val="lowerRoman"/>
      <w:lvlText w:val="%6."/>
      <w:lvlJc w:val="right"/>
      <w:pPr>
        <w:ind w:left="4320" w:hanging="180"/>
      </w:pPr>
    </w:lvl>
    <w:lvl w:ilvl="6" w:tplc="BB5EB346" w:tentative="1">
      <w:start w:val="1"/>
      <w:numFmt w:val="decimal"/>
      <w:lvlText w:val="%7."/>
      <w:lvlJc w:val="left"/>
      <w:pPr>
        <w:ind w:left="5040" w:hanging="360"/>
      </w:pPr>
    </w:lvl>
    <w:lvl w:ilvl="7" w:tplc="315CF0DC" w:tentative="1">
      <w:start w:val="1"/>
      <w:numFmt w:val="lowerLetter"/>
      <w:lvlText w:val="%8."/>
      <w:lvlJc w:val="left"/>
      <w:pPr>
        <w:ind w:left="5760" w:hanging="360"/>
      </w:pPr>
    </w:lvl>
    <w:lvl w:ilvl="8" w:tplc="AD2AA568"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3198E97C">
      <w:start w:val="1"/>
      <w:numFmt w:val="upperLetter"/>
      <w:pStyle w:val="Style2"/>
      <w:lvlText w:val="%1."/>
      <w:lvlJc w:val="left"/>
      <w:pPr>
        <w:ind w:left="1698" w:hanging="705"/>
      </w:pPr>
      <w:rPr>
        <w:rFonts w:hint="default"/>
      </w:rPr>
    </w:lvl>
    <w:lvl w:ilvl="1" w:tplc="E2C2B24E">
      <w:start w:val="1"/>
      <w:numFmt w:val="decimal"/>
      <w:pStyle w:val="Style8"/>
      <w:lvlText w:val="%2."/>
      <w:lvlJc w:val="left"/>
      <w:pPr>
        <w:ind w:left="2283" w:hanging="570"/>
      </w:pPr>
      <w:rPr>
        <w:rFonts w:hint="default"/>
      </w:rPr>
    </w:lvl>
    <w:lvl w:ilvl="2" w:tplc="E4540F60" w:tentative="1">
      <w:start w:val="1"/>
      <w:numFmt w:val="lowerRoman"/>
      <w:lvlText w:val="%3."/>
      <w:lvlJc w:val="right"/>
      <w:pPr>
        <w:ind w:left="2793" w:hanging="180"/>
      </w:pPr>
    </w:lvl>
    <w:lvl w:ilvl="3" w:tplc="2966BBAE" w:tentative="1">
      <w:start w:val="1"/>
      <w:numFmt w:val="decimal"/>
      <w:lvlText w:val="%4."/>
      <w:lvlJc w:val="left"/>
      <w:pPr>
        <w:ind w:left="3513" w:hanging="360"/>
      </w:pPr>
    </w:lvl>
    <w:lvl w:ilvl="4" w:tplc="8886E16A" w:tentative="1">
      <w:start w:val="1"/>
      <w:numFmt w:val="lowerLetter"/>
      <w:lvlText w:val="%5."/>
      <w:lvlJc w:val="left"/>
      <w:pPr>
        <w:ind w:left="4233" w:hanging="360"/>
      </w:pPr>
    </w:lvl>
    <w:lvl w:ilvl="5" w:tplc="23DAAC5E" w:tentative="1">
      <w:start w:val="1"/>
      <w:numFmt w:val="lowerRoman"/>
      <w:lvlText w:val="%6."/>
      <w:lvlJc w:val="right"/>
      <w:pPr>
        <w:ind w:left="4953" w:hanging="180"/>
      </w:pPr>
    </w:lvl>
    <w:lvl w:ilvl="6" w:tplc="2D66121C" w:tentative="1">
      <w:start w:val="1"/>
      <w:numFmt w:val="decimal"/>
      <w:lvlText w:val="%7."/>
      <w:lvlJc w:val="left"/>
      <w:pPr>
        <w:ind w:left="5673" w:hanging="360"/>
      </w:pPr>
    </w:lvl>
    <w:lvl w:ilvl="7" w:tplc="3CE6B340" w:tentative="1">
      <w:start w:val="1"/>
      <w:numFmt w:val="lowerLetter"/>
      <w:lvlText w:val="%8."/>
      <w:lvlJc w:val="left"/>
      <w:pPr>
        <w:ind w:left="6393" w:hanging="360"/>
      </w:pPr>
    </w:lvl>
    <w:lvl w:ilvl="8" w:tplc="46442280"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18F4D1C2">
      <w:start w:val="1"/>
      <w:numFmt w:val="decimal"/>
      <w:lvlText w:val="%1."/>
      <w:lvlJc w:val="left"/>
      <w:pPr>
        <w:ind w:left="720" w:hanging="360"/>
      </w:pPr>
    </w:lvl>
    <w:lvl w:ilvl="1" w:tplc="7846B01E" w:tentative="1">
      <w:start w:val="1"/>
      <w:numFmt w:val="lowerLetter"/>
      <w:lvlText w:val="%2."/>
      <w:lvlJc w:val="left"/>
      <w:pPr>
        <w:ind w:left="1440" w:hanging="360"/>
      </w:pPr>
    </w:lvl>
    <w:lvl w:ilvl="2" w:tplc="070CBAEA" w:tentative="1">
      <w:start w:val="1"/>
      <w:numFmt w:val="lowerRoman"/>
      <w:lvlText w:val="%3."/>
      <w:lvlJc w:val="right"/>
      <w:pPr>
        <w:ind w:left="2160" w:hanging="180"/>
      </w:pPr>
    </w:lvl>
    <w:lvl w:ilvl="3" w:tplc="1A406078" w:tentative="1">
      <w:start w:val="1"/>
      <w:numFmt w:val="decimal"/>
      <w:lvlText w:val="%4."/>
      <w:lvlJc w:val="left"/>
      <w:pPr>
        <w:ind w:left="2880" w:hanging="360"/>
      </w:pPr>
    </w:lvl>
    <w:lvl w:ilvl="4" w:tplc="4CAE1878" w:tentative="1">
      <w:start w:val="1"/>
      <w:numFmt w:val="lowerLetter"/>
      <w:lvlText w:val="%5."/>
      <w:lvlJc w:val="left"/>
      <w:pPr>
        <w:ind w:left="3600" w:hanging="360"/>
      </w:pPr>
    </w:lvl>
    <w:lvl w:ilvl="5" w:tplc="F8D6B2AE" w:tentative="1">
      <w:start w:val="1"/>
      <w:numFmt w:val="lowerRoman"/>
      <w:lvlText w:val="%6."/>
      <w:lvlJc w:val="right"/>
      <w:pPr>
        <w:ind w:left="4320" w:hanging="180"/>
      </w:pPr>
    </w:lvl>
    <w:lvl w:ilvl="6" w:tplc="67F46280" w:tentative="1">
      <w:start w:val="1"/>
      <w:numFmt w:val="decimal"/>
      <w:lvlText w:val="%7."/>
      <w:lvlJc w:val="left"/>
      <w:pPr>
        <w:ind w:left="5040" w:hanging="360"/>
      </w:pPr>
    </w:lvl>
    <w:lvl w:ilvl="7" w:tplc="4418E1C6" w:tentative="1">
      <w:start w:val="1"/>
      <w:numFmt w:val="lowerLetter"/>
      <w:lvlText w:val="%8."/>
      <w:lvlJc w:val="left"/>
      <w:pPr>
        <w:ind w:left="5760" w:hanging="360"/>
      </w:pPr>
    </w:lvl>
    <w:lvl w:ilvl="8" w:tplc="EBA0DD4C"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E174A974">
      <w:start w:val="1"/>
      <w:numFmt w:val="decimal"/>
      <w:lvlText w:val="%1."/>
      <w:lvlJc w:val="left"/>
      <w:pPr>
        <w:ind w:left="720" w:hanging="360"/>
      </w:pPr>
    </w:lvl>
    <w:lvl w:ilvl="1" w:tplc="43EC12B4" w:tentative="1">
      <w:start w:val="1"/>
      <w:numFmt w:val="lowerLetter"/>
      <w:lvlText w:val="%2."/>
      <w:lvlJc w:val="left"/>
      <w:pPr>
        <w:ind w:left="1440" w:hanging="360"/>
      </w:pPr>
    </w:lvl>
    <w:lvl w:ilvl="2" w:tplc="C3F2D726" w:tentative="1">
      <w:start w:val="1"/>
      <w:numFmt w:val="lowerRoman"/>
      <w:lvlText w:val="%3."/>
      <w:lvlJc w:val="right"/>
      <w:pPr>
        <w:ind w:left="2160" w:hanging="180"/>
      </w:pPr>
    </w:lvl>
    <w:lvl w:ilvl="3" w:tplc="733095FA" w:tentative="1">
      <w:start w:val="1"/>
      <w:numFmt w:val="decimal"/>
      <w:lvlText w:val="%4."/>
      <w:lvlJc w:val="left"/>
      <w:pPr>
        <w:ind w:left="2880" w:hanging="360"/>
      </w:pPr>
    </w:lvl>
    <w:lvl w:ilvl="4" w:tplc="303CDB60" w:tentative="1">
      <w:start w:val="1"/>
      <w:numFmt w:val="lowerLetter"/>
      <w:lvlText w:val="%5."/>
      <w:lvlJc w:val="left"/>
      <w:pPr>
        <w:ind w:left="3600" w:hanging="360"/>
      </w:pPr>
    </w:lvl>
    <w:lvl w:ilvl="5" w:tplc="A0043246" w:tentative="1">
      <w:start w:val="1"/>
      <w:numFmt w:val="lowerRoman"/>
      <w:lvlText w:val="%6."/>
      <w:lvlJc w:val="right"/>
      <w:pPr>
        <w:ind w:left="4320" w:hanging="180"/>
      </w:pPr>
    </w:lvl>
    <w:lvl w:ilvl="6" w:tplc="2F88E56E" w:tentative="1">
      <w:start w:val="1"/>
      <w:numFmt w:val="decimal"/>
      <w:lvlText w:val="%7."/>
      <w:lvlJc w:val="left"/>
      <w:pPr>
        <w:ind w:left="5040" w:hanging="360"/>
      </w:pPr>
    </w:lvl>
    <w:lvl w:ilvl="7" w:tplc="722C6CC6" w:tentative="1">
      <w:start w:val="1"/>
      <w:numFmt w:val="lowerLetter"/>
      <w:lvlText w:val="%8."/>
      <w:lvlJc w:val="left"/>
      <w:pPr>
        <w:ind w:left="5760" w:hanging="360"/>
      </w:pPr>
    </w:lvl>
    <w:lvl w:ilvl="8" w:tplc="6C4E8188"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79008528">
      <w:start w:val="1"/>
      <w:numFmt w:val="bullet"/>
      <w:lvlText w:val=""/>
      <w:lvlJc w:val="left"/>
      <w:pPr>
        <w:ind w:left="720" w:hanging="360"/>
      </w:pPr>
      <w:rPr>
        <w:rFonts w:ascii="Symbol" w:hAnsi="Symbol" w:hint="default"/>
      </w:rPr>
    </w:lvl>
    <w:lvl w:ilvl="1" w:tplc="F7169DF4" w:tentative="1">
      <w:start w:val="1"/>
      <w:numFmt w:val="bullet"/>
      <w:lvlText w:val="o"/>
      <w:lvlJc w:val="left"/>
      <w:pPr>
        <w:ind w:left="1440" w:hanging="360"/>
      </w:pPr>
      <w:rPr>
        <w:rFonts w:ascii="Courier New" w:hAnsi="Courier New" w:cs="Courier New" w:hint="default"/>
      </w:rPr>
    </w:lvl>
    <w:lvl w:ilvl="2" w:tplc="152A551A" w:tentative="1">
      <w:start w:val="1"/>
      <w:numFmt w:val="bullet"/>
      <w:lvlText w:val=""/>
      <w:lvlJc w:val="left"/>
      <w:pPr>
        <w:ind w:left="2160" w:hanging="360"/>
      </w:pPr>
      <w:rPr>
        <w:rFonts w:ascii="Wingdings" w:hAnsi="Wingdings" w:hint="default"/>
      </w:rPr>
    </w:lvl>
    <w:lvl w:ilvl="3" w:tplc="5E820C9C" w:tentative="1">
      <w:start w:val="1"/>
      <w:numFmt w:val="bullet"/>
      <w:lvlText w:val=""/>
      <w:lvlJc w:val="left"/>
      <w:pPr>
        <w:ind w:left="2880" w:hanging="360"/>
      </w:pPr>
      <w:rPr>
        <w:rFonts w:ascii="Symbol" w:hAnsi="Symbol" w:hint="default"/>
      </w:rPr>
    </w:lvl>
    <w:lvl w:ilvl="4" w:tplc="38801362" w:tentative="1">
      <w:start w:val="1"/>
      <w:numFmt w:val="bullet"/>
      <w:lvlText w:val="o"/>
      <w:lvlJc w:val="left"/>
      <w:pPr>
        <w:ind w:left="3600" w:hanging="360"/>
      </w:pPr>
      <w:rPr>
        <w:rFonts w:ascii="Courier New" w:hAnsi="Courier New" w:cs="Courier New" w:hint="default"/>
      </w:rPr>
    </w:lvl>
    <w:lvl w:ilvl="5" w:tplc="FEC0A234" w:tentative="1">
      <w:start w:val="1"/>
      <w:numFmt w:val="bullet"/>
      <w:lvlText w:val=""/>
      <w:lvlJc w:val="left"/>
      <w:pPr>
        <w:ind w:left="4320" w:hanging="360"/>
      </w:pPr>
      <w:rPr>
        <w:rFonts w:ascii="Wingdings" w:hAnsi="Wingdings" w:hint="default"/>
      </w:rPr>
    </w:lvl>
    <w:lvl w:ilvl="6" w:tplc="255A7952" w:tentative="1">
      <w:start w:val="1"/>
      <w:numFmt w:val="bullet"/>
      <w:lvlText w:val=""/>
      <w:lvlJc w:val="left"/>
      <w:pPr>
        <w:ind w:left="5040" w:hanging="360"/>
      </w:pPr>
      <w:rPr>
        <w:rFonts w:ascii="Symbol" w:hAnsi="Symbol" w:hint="default"/>
      </w:rPr>
    </w:lvl>
    <w:lvl w:ilvl="7" w:tplc="A7F05478" w:tentative="1">
      <w:start w:val="1"/>
      <w:numFmt w:val="bullet"/>
      <w:lvlText w:val="o"/>
      <w:lvlJc w:val="left"/>
      <w:pPr>
        <w:ind w:left="5760" w:hanging="360"/>
      </w:pPr>
      <w:rPr>
        <w:rFonts w:ascii="Courier New" w:hAnsi="Courier New" w:cs="Courier New" w:hint="default"/>
      </w:rPr>
    </w:lvl>
    <w:lvl w:ilvl="8" w:tplc="FBF4790E"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732606CC">
      <w:start w:val="1"/>
      <w:numFmt w:val="upperLetter"/>
      <w:pStyle w:val="Style4"/>
      <w:suff w:val="space"/>
      <w:lvlText w:val="%1."/>
      <w:lvlJc w:val="left"/>
      <w:pPr>
        <w:ind w:left="720" w:hanging="360"/>
      </w:pPr>
      <w:rPr>
        <w:rFonts w:hint="default"/>
      </w:rPr>
    </w:lvl>
    <w:lvl w:ilvl="1" w:tplc="1CC88E60" w:tentative="1">
      <w:start w:val="1"/>
      <w:numFmt w:val="lowerLetter"/>
      <w:lvlText w:val="%2."/>
      <w:lvlJc w:val="left"/>
      <w:pPr>
        <w:ind w:left="1440" w:hanging="360"/>
      </w:pPr>
    </w:lvl>
    <w:lvl w:ilvl="2" w:tplc="65A855DA" w:tentative="1">
      <w:start w:val="1"/>
      <w:numFmt w:val="lowerRoman"/>
      <w:lvlText w:val="%3."/>
      <w:lvlJc w:val="right"/>
      <w:pPr>
        <w:ind w:left="2160" w:hanging="180"/>
      </w:pPr>
    </w:lvl>
    <w:lvl w:ilvl="3" w:tplc="1A00CA08" w:tentative="1">
      <w:start w:val="1"/>
      <w:numFmt w:val="decimal"/>
      <w:lvlText w:val="%4."/>
      <w:lvlJc w:val="left"/>
      <w:pPr>
        <w:ind w:left="2880" w:hanging="360"/>
      </w:pPr>
    </w:lvl>
    <w:lvl w:ilvl="4" w:tplc="0A62C62E" w:tentative="1">
      <w:start w:val="1"/>
      <w:numFmt w:val="lowerLetter"/>
      <w:lvlText w:val="%5."/>
      <w:lvlJc w:val="left"/>
      <w:pPr>
        <w:ind w:left="3600" w:hanging="360"/>
      </w:pPr>
    </w:lvl>
    <w:lvl w:ilvl="5" w:tplc="89F2A29E" w:tentative="1">
      <w:start w:val="1"/>
      <w:numFmt w:val="lowerRoman"/>
      <w:lvlText w:val="%6."/>
      <w:lvlJc w:val="right"/>
      <w:pPr>
        <w:ind w:left="4320" w:hanging="180"/>
      </w:pPr>
    </w:lvl>
    <w:lvl w:ilvl="6" w:tplc="02362C60" w:tentative="1">
      <w:start w:val="1"/>
      <w:numFmt w:val="decimal"/>
      <w:lvlText w:val="%7."/>
      <w:lvlJc w:val="left"/>
      <w:pPr>
        <w:ind w:left="5040" w:hanging="360"/>
      </w:pPr>
    </w:lvl>
    <w:lvl w:ilvl="7" w:tplc="DABC0B32" w:tentative="1">
      <w:start w:val="1"/>
      <w:numFmt w:val="lowerLetter"/>
      <w:lvlText w:val="%8."/>
      <w:lvlJc w:val="left"/>
      <w:pPr>
        <w:ind w:left="5760" w:hanging="360"/>
      </w:pPr>
    </w:lvl>
    <w:lvl w:ilvl="8" w:tplc="DF3C897C"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9EE8C14C">
      <w:start w:val="1"/>
      <w:numFmt w:val="decimal"/>
      <w:pStyle w:val="Style11"/>
      <w:lvlText w:val="%1."/>
      <w:lvlJc w:val="left"/>
      <w:pPr>
        <w:ind w:left="1137" w:hanging="570"/>
      </w:pPr>
      <w:rPr>
        <w:rFonts w:hint="default"/>
      </w:rPr>
    </w:lvl>
    <w:lvl w:ilvl="1" w:tplc="1FDC8FC0" w:tentative="1">
      <w:start w:val="1"/>
      <w:numFmt w:val="lowerLetter"/>
      <w:lvlText w:val="%2."/>
      <w:lvlJc w:val="left"/>
      <w:pPr>
        <w:ind w:left="1647" w:hanging="360"/>
      </w:pPr>
    </w:lvl>
    <w:lvl w:ilvl="2" w:tplc="3B9E72D2" w:tentative="1">
      <w:start w:val="1"/>
      <w:numFmt w:val="lowerRoman"/>
      <w:lvlText w:val="%3."/>
      <w:lvlJc w:val="right"/>
      <w:pPr>
        <w:ind w:left="2367" w:hanging="180"/>
      </w:pPr>
    </w:lvl>
    <w:lvl w:ilvl="3" w:tplc="78BADDDA" w:tentative="1">
      <w:start w:val="1"/>
      <w:numFmt w:val="decimal"/>
      <w:lvlText w:val="%4."/>
      <w:lvlJc w:val="left"/>
      <w:pPr>
        <w:ind w:left="3087" w:hanging="360"/>
      </w:pPr>
    </w:lvl>
    <w:lvl w:ilvl="4" w:tplc="795E8DA8" w:tentative="1">
      <w:start w:val="1"/>
      <w:numFmt w:val="lowerLetter"/>
      <w:lvlText w:val="%5."/>
      <w:lvlJc w:val="left"/>
      <w:pPr>
        <w:ind w:left="3807" w:hanging="360"/>
      </w:pPr>
    </w:lvl>
    <w:lvl w:ilvl="5" w:tplc="C9D467BC" w:tentative="1">
      <w:start w:val="1"/>
      <w:numFmt w:val="lowerRoman"/>
      <w:lvlText w:val="%6."/>
      <w:lvlJc w:val="right"/>
      <w:pPr>
        <w:ind w:left="4527" w:hanging="180"/>
      </w:pPr>
    </w:lvl>
    <w:lvl w:ilvl="6" w:tplc="F8602598" w:tentative="1">
      <w:start w:val="1"/>
      <w:numFmt w:val="decimal"/>
      <w:lvlText w:val="%7."/>
      <w:lvlJc w:val="left"/>
      <w:pPr>
        <w:ind w:left="5247" w:hanging="360"/>
      </w:pPr>
    </w:lvl>
    <w:lvl w:ilvl="7" w:tplc="A1467FEA" w:tentative="1">
      <w:start w:val="1"/>
      <w:numFmt w:val="lowerLetter"/>
      <w:lvlText w:val="%8."/>
      <w:lvlJc w:val="left"/>
      <w:pPr>
        <w:ind w:left="5967" w:hanging="360"/>
      </w:pPr>
    </w:lvl>
    <w:lvl w:ilvl="8" w:tplc="AE0C7B4A"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AFDC0462">
      <w:start w:val="1"/>
      <w:numFmt w:val="decimal"/>
      <w:pStyle w:val="Style9"/>
      <w:lvlText w:val="%1."/>
      <w:lvlJc w:val="left"/>
      <w:pPr>
        <w:ind w:left="930" w:hanging="570"/>
      </w:pPr>
      <w:rPr>
        <w:rFonts w:hint="default"/>
        <w:b/>
        <w:bCs w:val="0"/>
      </w:rPr>
    </w:lvl>
    <w:lvl w:ilvl="1" w:tplc="6D00F726" w:tentative="1">
      <w:start w:val="1"/>
      <w:numFmt w:val="lowerLetter"/>
      <w:lvlText w:val="%2."/>
      <w:lvlJc w:val="left"/>
      <w:pPr>
        <w:ind w:left="1440" w:hanging="360"/>
      </w:pPr>
    </w:lvl>
    <w:lvl w:ilvl="2" w:tplc="1640E0E8" w:tentative="1">
      <w:start w:val="1"/>
      <w:numFmt w:val="lowerRoman"/>
      <w:lvlText w:val="%3."/>
      <w:lvlJc w:val="right"/>
      <w:pPr>
        <w:ind w:left="2160" w:hanging="180"/>
      </w:pPr>
    </w:lvl>
    <w:lvl w:ilvl="3" w:tplc="A00A4AB4" w:tentative="1">
      <w:start w:val="1"/>
      <w:numFmt w:val="decimal"/>
      <w:lvlText w:val="%4."/>
      <w:lvlJc w:val="left"/>
      <w:pPr>
        <w:ind w:left="2880" w:hanging="360"/>
      </w:pPr>
    </w:lvl>
    <w:lvl w:ilvl="4" w:tplc="68669828" w:tentative="1">
      <w:start w:val="1"/>
      <w:numFmt w:val="lowerLetter"/>
      <w:lvlText w:val="%5."/>
      <w:lvlJc w:val="left"/>
      <w:pPr>
        <w:ind w:left="3600" w:hanging="360"/>
      </w:pPr>
    </w:lvl>
    <w:lvl w:ilvl="5" w:tplc="DB62FB1A" w:tentative="1">
      <w:start w:val="1"/>
      <w:numFmt w:val="lowerRoman"/>
      <w:lvlText w:val="%6."/>
      <w:lvlJc w:val="right"/>
      <w:pPr>
        <w:ind w:left="4320" w:hanging="180"/>
      </w:pPr>
    </w:lvl>
    <w:lvl w:ilvl="6" w:tplc="AACE558A" w:tentative="1">
      <w:start w:val="1"/>
      <w:numFmt w:val="decimal"/>
      <w:lvlText w:val="%7."/>
      <w:lvlJc w:val="left"/>
      <w:pPr>
        <w:ind w:left="5040" w:hanging="360"/>
      </w:pPr>
    </w:lvl>
    <w:lvl w:ilvl="7" w:tplc="00D64938" w:tentative="1">
      <w:start w:val="1"/>
      <w:numFmt w:val="lowerLetter"/>
      <w:lvlText w:val="%8."/>
      <w:lvlJc w:val="left"/>
      <w:pPr>
        <w:ind w:left="5760" w:hanging="360"/>
      </w:pPr>
    </w:lvl>
    <w:lvl w:ilvl="8" w:tplc="72F48D7E"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7E7E4176">
      <w:start w:val="1"/>
      <w:numFmt w:val="bullet"/>
      <w:lvlText w:val=""/>
      <w:lvlJc w:val="left"/>
      <w:pPr>
        <w:ind w:left="360" w:hanging="360"/>
      </w:pPr>
      <w:rPr>
        <w:rFonts w:ascii="Symbol" w:hAnsi="Symbol" w:hint="default"/>
      </w:rPr>
    </w:lvl>
    <w:lvl w:ilvl="1" w:tplc="D9C4D3D2">
      <w:start w:val="1"/>
      <w:numFmt w:val="bullet"/>
      <w:lvlText w:val="o"/>
      <w:lvlJc w:val="left"/>
      <w:pPr>
        <w:ind w:left="1080" w:hanging="360"/>
      </w:pPr>
      <w:rPr>
        <w:rFonts w:ascii="Courier New" w:hAnsi="Courier New" w:cs="Courier New" w:hint="default"/>
      </w:rPr>
    </w:lvl>
    <w:lvl w:ilvl="2" w:tplc="ABFC6EC0" w:tentative="1">
      <w:start w:val="1"/>
      <w:numFmt w:val="bullet"/>
      <w:lvlText w:val=""/>
      <w:lvlJc w:val="left"/>
      <w:pPr>
        <w:ind w:left="1800" w:hanging="360"/>
      </w:pPr>
      <w:rPr>
        <w:rFonts w:ascii="Wingdings" w:hAnsi="Wingdings" w:hint="default"/>
      </w:rPr>
    </w:lvl>
    <w:lvl w:ilvl="3" w:tplc="3E188130" w:tentative="1">
      <w:start w:val="1"/>
      <w:numFmt w:val="bullet"/>
      <w:lvlText w:val=""/>
      <w:lvlJc w:val="left"/>
      <w:pPr>
        <w:ind w:left="2520" w:hanging="360"/>
      </w:pPr>
      <w:rPr>
        <w:rFonts w:ascii="Symbol" w:hAnsi="Symbol" w:hint="default"/>
      </w:rPr>
    </w:lvl>
    <w:lvl w:ilvl="4" w:tplc="74987FA2" w:tentative="1">
      <w:start w:val="1"/>
      <w:numFmt w:val="bullet"/>
      <w:lvlText w:val="o"/>
      <w:lvlJc w:val="left"/>
      <w:pPr>
        <w:ind w:left="3240" w:hanging="360"/>
      </w:pPr>
      <w:rPr>
        <w:rFonts w:ascii="Courier New" w:hAnsi="Courier New" w:cs="Courier New" w:hint="default"/>
      </w:rPr>
    </w:lvl>
    <w:lvl w:ilvl="5" w:tplc="D15A1F3A" w:tentative="1">
      <w:start w:val="1"/>
      <w:numFmt w:val="bullet"/>
      <w:lvlText w:val=""/>
      <w:lvlJc w:val="left"/>
      <w:pPr>
        <w:ind w:left="3960" w:hanging="360"/>
      </w:pPr>
      <w:rPr>
        <w:rFonts w:ascii="Wingdings" w:hAnsi="Wingdings" w:hint="default"/>
      </w:rPr>
    </w:lvl>
    <w:lvl w:ilvl="6" w:tplc="65D87A30" w:tentative="1">
      <w:start w:val="1"/>
      <w:numFmt w:val="bullet"/>
      <w:lvlText w:val=""/>
      <w:lvlJc w:val="left"/>
      <w:pPr>
        <w:ind w:left="4680" w:hanging="360"/>
      </w:pPr>
      <w:rPr>
        <w:rFonts w:ascii="Symbol" w:hAnsi="Symbol" w:hint="default"/>
      </w:rPr>
    </w:lvl>
    <w:lvl w:ilvl="7" w:tplc="E1F61D30" w:tentative="1">
      <w:start w:val="1"/>
      <w:numFmt w:val="bullet"/>
      <w:lvlText w:val="o"/>
      <w:lvlJc w:val="left"/>
      <w:pPr>
        <w:ind w:left="5400" w:hanging="360"/>
      </w:pPr>
      <w:rPr>
        <w:rFonts w:ascii="Courier New" w:hAnsi="Courier New" w:cs="Courier New" w:hint="default"/>
      </w:rPr>
    </w:lvl>
    <w:lvl w:ilvl="8" w:tplc="1D96828C"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0AA2566A">
      <w:start w:val="1"/>
      <w:numFmt w:val="decimal"/>
      <w:lvlText w:val="%1."/>
      <w:lvlJc w:val="left"/>
      <w:pPr>
        <w:ind w:left="720" w:hanging="360"/>
      </w:pPr>
      <w:rPr>
        <w:rFonts w:hint="default"/>
      </w:rPr>
    </w:lvl>
    <w:lvl w:ilvl="1" w:tplc="B4605FC4">
      <w:start w:val="1"/>
      <w:numFmt w:val="bullet"/>
      <w:lvlText w:val="-"/>
      <w:lvlJc w:val="left"/>
      <w:pPr>
        <w:ind w:left="1440" w:hanging="360"/>
      </w:pPr>
    </w:lvl>
    <w:lvl w:ilvl="2" w:tplc="51709184" w:tentative="1">
      <w:start w:val="1"/>
      <w:numFmt w:val="lowerRoman"/>
      <w:lvlText w:val="%3."/>
      <w:lvlJc w:val="right"/>
      <w:pPr>
        <w:ind w:left="2160" w:hanging="180"/>
      </w:pPr>
    </w:lvl>
    <w:lvl w:ilvl="3" w:tplc="FC665DBE" w:tentative="1">
      <w:start w:val="1"/>
      <w:numFmt w:val="decimal"/>
      <w:lvlText w:val="%4."/>
      <w:lvlJc w:val="left"/>
      <w:pPr>
        <w:ind w:left="2880" w:hanging="360"/>
      </w:pPr>
    </w:lvl>
    <w:lvl w:ilvl="4" w:tplc="C05E750E" w:tentative="1">
      <w:start w:val="1"/>
      <w:numFmt w:val="lowerLetter"/>
      <w:lvlText w:val="%5."/>
      <w:lvlJc w:val="left"/>
      <w:pPr>
        <w:ind w:left="3600" w:hanging="360"/>
      </w:pPr>
    </w:lvl>
    <w:lvl w:ilvl="5" w:tplc="1B1A0384" w:tentative="1">
      <w:start w:val="1"/>
      <w:numFmt w:val="lowerRoman"/>
      <w:lvlText w:val="%6."/>
      <w:lvlJc w:val="right"/>
      <w:pPr>
        <w:ind w:left="4320" w:hanging="180"/>
      </w:pPr>
    </w:lvl>
    <w:lvl w:ilvl="6" w:tplc="26DC1384" w:tentative="1">
      <w:start w:val="1"/>
      <w:numFmt w:val="decimal"/>
      <w:lvlText w:val="%7."/>
      <w:lvlJc w:val="left"/>
      <w:pPr>
        <w:ind w:left="5040" w:hanging="360"/>
      </w:pPr>
    </w:lvl>
    <w:lvl w:ilvl="7" w:tplc="34EA7502" w:tentative="1">
      <w:start w:val="1"/>
      <w:numFmt w:val="lowerLetter"/>
      <w:lvlText w:val="%8."/>
      <w:lvlJc w:val="left"/>
      <w:pPr>
        <w:ind w:left="5760" w:hanging="360"/>
      </w:pPr>
    </w:lvl>
    <w:lvl w:ilvl="8" w:tplc="39A04246"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2F1CADB2">
      <w:start w:val="1"/>
      <w:numFmt w:val="bullet"/>
      <w:lvlText w:val=""/>
      <w:lvlJc w:val="left"/>
      <w:pPr>
        <w:ind w:left="360" w:hanging="360"/>
      </w:pPr>
      <w:rPr>
        <w:rFonts w:ascii="Symbol" w:hAnsi="Symbol" w:hint="default"/>
      </w:rPr>
    </w:lvl>
    <w:lvl w:ilvl="1" w:tplc="26BAF774">
      <w:start w:val="1"/>
      <w:numFmt w:val="bullet"/>
      <w:lvlText w:val="o"/>
      <w:lvlJc w:val="left"/>
      <w:pPr>
        <w:ind w:left="1080" w:hanging="360"/>
      </w:pPr>
      <w:rPr>
        <w:rFonts w:ascii="Courier New" w:hAnsi="Courier New" w:cs="Courier New" w:hint="default"/>
      </w:rPr>
    </w:lvl>
    <w:lvl w:ilvl="2" w:tplc="B830B25E" w:tentative="1">
      <w:start w:val="1"/>
      <w:numFmt w:val="bullet"/>
      <w:lvlText w:val=""/>
      <w:lvlJc w:val="left"/>
      <w:pPr>
        <w:ind w:left="1800" w:hanging="360"/>
      </w:pPr>
      <w:rPr>
        <w:rFonts w:ascii="Wingdings" w:hAnsi="Wingdings" w:hint="default"/>
      </w:rPr>
    </w:lvl>
    <w:lvl w:ilvl="3" w:tplc="3EB61984" w:tentative="1">
      <w:start w:val="1"/>
      <w:numFmt w:val="bullet"/>
      <w:lvlText w:val=""/>
      <w:lvlJc w:val="left"/>
      <w:pPr>
        <w:ind w:left="2520" w:hanging="360"/>
      </w:pPr>
      <w:rPr>
        <w:rFonts w:ascii="Symbol" w:hAnsi="Symbol" w:hint="default"/>
      </w:rPr>
    </w:lvl>
    <w:lvl w:ilvl="4" w:tplc="1B48E32E" w:tentative="1">
      <w:start w:val="1"/>
      <w:numFmt w:val="bullet"/>
      <w:lvlText w:val="o"/>
      <w:lvlJc w:val="left"/>
      <w:pPr>
        <w:ind w:left="3240" w:hanging="360"/>
      </w:pPr>
      <w:rPr>
        <w:rFonts w:ascii="Courier New" w:hAnsi="Courier New" w:cs="Courier New" w:hint="default"/>
      </w:rPr>
    </w:lvl>
    <w:lvl w:ilvl="5" w:tplc="E3A23F74" w:tentative="1">
      <w:start w:val="1"/>
      <w:numFmt w:val="bullet"/>
      <w:lvlText w:val=""/>
      <w:lvlJc w:val="left"/>
      <w:pPr>
        <w:ind w:left="3960" w:hanging="360"/>
      </w:pPr>
      <w:rPr>
        <w:rFonts w:ascii="Wingdings" w:hAnsi="Wingdings" w:hint="default"/>
      </w:rPr>
    </w:lvl>
    <w:lvl w:ilvl="6" w:tplc="B04028E6" w:tentative="1">
      <w:start w:val="1"/>
      <w:numFmt w:val="bullet"/>
      <w:lvlText w:val=""/>
      <w:lvlJc w:val="left"/>
      <w:pPr>
        <w:ind w:left="4680" w:hanging="360"/>
      </w:pPr>
      <w:rPr>
        <w:rFonts w:ascii="Symbol" w:hAnsi="Symbol" w:hint="default"/>
      </w:rPr>
    </w:lvl>
    <w:lvl w:ilvl="7" w:tplc="74323A6A" w:tentative="1">
      <w:start w:val="1"/>
      <w:numFmt w:val="bullet"/>
      <w:lvlText w:val="o"/>
      <w:lvlJc w:val="left"/>
      <w:pPr>
        <w:ind w:left="5400" w:hanging="360"/>
      </w:pPr>
      <w:rPr>
        <w:rFonts w:ascii="Courier New" w:hAnsi="Courier New" w:cs="Courier New" w:hint="default"/>
      </w:rPr>
    </w:lvl>
    <w:lvl w:ilvl="8" w:tplc="7C1CBF16"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ED5EAD20">
      <w:start w:val="1"/>
      <w:numFmt w:val="bullet"/>
      <w:lvlText w:val=""/>
      <w:lvlJc w:val="left"/>
      <w:pPr>
        <w:ind w:left="360" w:hanging="360"/>
      </w:pPr>
      <w:rPr>
        <w:rFonts w:ascii="Symbol" w:hAnsi="Symbol" w:hint="default"/>
      </w:rPr>
    </w:lvl>
    <w:lvl w:ilvl="1" w:tplc="55366E18">
      <w:start w:val="1"/>
      <w:numFmt w:val="bullet"/>
      <w:lvlText w:val="o"/>
      <w:lvlJc w:val="left"/>
      <w:pPr>
        <w:ind w:left="1080" w:hanging="360"/>
      </w:pPr>
      <w:rPr>
        <w:rFonts w:ascii="Courier New" w:hAnsi="Courier New" w:cs="Courier New" w:hint="default"/>
      </w:rPr>
    </w:lvl>
    <w:lvl w:ilvl="2" w:tplc="140A07AE" w:tentative="1">
      <w:start w:val="1"/>
      <w:numFmt w:val="bullet"/>
      <w:lvlText w:val=""/>
      <w:lvlJc w:val="left"/>
      <w:pPr>
        <w:ind w:left="1800" w:hanging="360"/>
      </w:pPr>
      <w:rPr>
        <w:rFonts w:ascii="Wingdings" w:hAnsi="Wingdings" w:hint="default"/>
      </w:rPr>
    </w:lvl>
    <w:lvl w:ilvl="3" w:tplc="F75637F2" w:tentative="1">
      <w:start w:val="1"/>
      <w:numFmt w:val="bullet"/>
      <w:lvlText w:val=""/>
      <w:lvlJc w:val="left"/>
      <w:pPr>
        <w:ind w:left="2520" w:hanging="360"/>
      </w:pPr>
      <w:rPr>
        <w:rFonts w:ascii="Symbol" w:hAnsi="Symbol" w:hint="default"/>
      </w:rPr>
    </w:lvl>
    <w:lvl w:ilvl="4" w:tplc="8710D654" w:tentative="1">
      <w:start w:val="1"/>
      <w:numFmt w:val="bullet"/>
      <w:lvlText w:val="o"/>
      <w:lvlJc w:val="left"/>
      <w:pPr>
        <w:ind w:left="3240" w:hanging="360"/>
      </w:pPr>
      <w:rPr>
        <w:rFonts w:ascii="Courier New" w:hAnsi="Courier New" w:cs="Courier New" w:hint="default"/>
      </w:rPr>
    </w:lvl>
    <w:lvl w:ilvl="5" w:tplc="FD74FB22" w:tentative="1">
      <w:start w:val="1"/>
      <w:numFmt w:val="bullet"/>
      <w:lvlText w:val=""/>
      <w:lvlJc w:val="left"/>
      <w:pPr>
        <w:ind w:left="3960" w:hanging="360"/>
      </w:pPr>
      <w:rPr>
        <w:rFonts w:ascii="Wingdings" w:hAnsi="Wingdings" w:hint="default"/>
      </w:rPr>
    </w:lvl>
    <w:lvl w:ilvl="6" w:tplc="DABAD0AC" w:tentative="1">
      <w:start w:val="1"/>
      <w:numFmt w:val="bullet"/>
      <w:lvlText w:val=""/>
      <w:lvlJc w:val="left"/>
      <w:pPr>
        <w:ind w:left="4680" w:hanging="360"/>
      </w:pPr>
      <w:rPr>
        <w:rFonts w:ascii="Symbol" w:hAnsi="Symbol" w:hint="default"/>
      </w:rPr>
    </w:lvl>
    <w:lvl w:ilvl="7" w:tplc="091AADE4" w:tentative="1">
      <w:start w:val="1"/>
      <w:numFmt w:val="bullet"/>
      <w:lvlText w:val="o"/>
      <w:lvlJc w:val="left"/>
      <w:pPr>
        <w:ind w:left="5400" w:hanging="360"/>
      </w:pPr>
      <w:rPr>
        <w:rFonts w:ascii="Courier New" w:hAnsi="Courier New" w:cs="Courier New" w:hint="default"/>
      </w:rPr>
    </w:lvl>
    <w:lvl w:ilvl="8" w:tplc="705C1BAC"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6EECACDA">
      <w:start w:val="1"/>
      <w:numFmt w:val="decimal"/>
      <w:lvlText w:val="%1."/>
      <w:lvlJc w:val="left"/>
      <w:pPr>
        <w:ind w:left="720" w:hanging="360"/>
      </w:pPr>
    </w:lvl>
    <w:lvl w:ilvl="1" w:tplc="C5EA22C8" w:tentative="1">
      <w:start w:val="1"/>
      <w:numFmt w:val="lowerLetter"/>
      <w:lvlText w:val="%2."/>
      <w:lvlJc w:val="left"/>
      <w:pPr>
        <w:ind w:left="1440" w:hanging="360"/>
      </w:pPr>
    </w:lvl>
    <w:lvl w:ilvl="2" w:tplc="CC3E0886" w:tentative="1">
      <w:start w:val="1"/>
      <w:numFmt w:val="lowerRoman"/>
      <w:lvlText w:val="%3."/>
      <w:lvlJc w:val="right"/>
      <w:pPr>
        <w:ind w:left="2160" w:hanging="180"/>
      </w:pPr>
    </w:lvl>
    <w:lvl w:ilvl="3" w:tplc="5C0E0EA8" w:tentative="1">
      <w:start w:val="1"/>
      <w:numFmt w:val="decimal"/>
      <w:lvlText w:val="%4."/>
      <w:lvlJc w:val="left"/>
      <w:pPr>
        <w:ind w:left="2880" w:hanging="360"/>
      </w:pPr>
    </w:lvl>
    <w:lvl w:ilvl="4" w:tplc="A378B586" w:tentative="1">
      <w:start w:val="1"/>
      <w:numFmt w:val="lowerLetter"/>
      <w:lvlText w:val="%5."/>
      <w:lvlJc w:val="left"/>
      <w:pPr>
        <w:ind w:left="3600" w:hanging="360"/>
      </w:pPr>
    </w:lvl>
    <w:lvl w:ilvl="5" w:tplc="42B454CA" w:tentative="1">
      <w:start w:val="1"/>
      <w:numFmt w:val="lowerRoman"/>
      <w:lvlText w:val="%6."/>
      <w:lvlJc w:val="right"/>
      <w:pPr>
        <w:ind w:left="4320" w:hanging="180"/>
      </w:pPr>
    </w:lvl>
    <w:lvl w:ilvl="6" w:tplc="30B858B8" w:tentative="1">
      <w:start w:val="1"/>
      <w:numFmt w:val="decimal"/>
      <w:lvlText w:val="%7."/>
      <w:lvlJc w:val="left"/>
      <w:pPr>
        <w:ind w:left="5040" w:hanging="360"/>
      </w:pPr>
    </w:lvl>
    <w:lvl w:ilvl="7" w:tplc="1B20240E" w:tentative="1">
      <w:start w:val="1"/>
      <w:numFmt w:val="lowerLetter"/>
      <w:lvlText w:val="%8."/>
      <w:lvlJc w:val="left"/>
      <w:pPr>
        <w:ind w:left="5760" w:hanging="360"/>
      </w:pPr>
    </w:lvl>
    <w:lvl w:ilvl="8" w:tplc="A26CBA04"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F4AC2846">
      <w:start w:val="1"/>
      <w:numFmt w:val="bullet"/>
      <w:lvlText w:val="-"/>
      <w:lvlJc w:val="left"/>
      <w:pPr>
        <w:ind w:left="720" w:hanging="360"/>
      </w:pPr>
      <w:rPr>
        <w:rFonts w:hint="default"/>
      </w:rPr>
    </w:lvl>
    <w:lvl w:ilvl="1" w:tplc="6C02F0C0">
      <w:start w:val="1"/>
      <w:numFmt w:val="bullet"/>
      <w:lvlText w:val="o"/>
      <w:lvlJc w:val="left"/>
      <w:pPr>
        <w:ind w:left="1440" w:hanging="360"/>
      </w:pPr>
      <w:rPr>
        <w:rFonts w:ascii="Courier New" w:hAnsi="Courier New" w:cs="Courier New" w:hint="default"/>
      </w:rPr>
    </w:lvl>
    <w:lvl w:ilvl="2" w:tplc="9A3A442C" w:tentative="1">
      <w:start w:val="1"/>
      <w:numFmt w:val="bullet"/>
      <w:lvlText w:val=""/>
      <w:lvlJc w:val="left"/>
      <w:pPr>
        <w:ind w:left="2160" w:hanging="360"/>
      </w:pPr>
      <w:rPr>
        <w:rFonts w:ascii="Wingdings" w:hAnsi="Wingdings" w:hint="default"/>
      </w:rPr>
    </w:lvl>
    <w:lvl w:ilvl="3" w:tplc="C2DAA22E" w:tentative="1">
      <w:start w:val="1"/>
      <w:numFmt w:val="bullet"/>
      <w:lvlText w:val=""/>
      <w:lvlJc w:val="left"/>
      <w:pPr>
        <w:ind w:left="2880" w:hanging="360"/>
      </w:pPr>
      <w:rPr>
        <w:rFonts w:ascii="Symbol" w:hAnsi="Symbol" w:hint="default"/>
      </w:rPr>
    </w:lvl>
    <w:lvl w:ilvl="4" w:tplc="4C6E6F88" w:tentative="1">
      <w:start w:val="1"/>
      <w:numFmt w:val="bullet"/>
      <w:lvlText w:val="o"/>
      <w:lvlJc w:val="left"/>
      <w:pPr>
        <w:ind w:left="3600" w:hanging="360"/>
      </w:pPr>
      <w:rPr>
        <w:rFonts w:ascii="Courier New" w:hAnsi="Courier New" w:cs="Courier New" w:hint="default"/>
      </w:rPr>
    </w:lvl>
    <w:lvl w:ilvl="5" w:tplc="465EFDF0" w:tentative="1">
      <w:start w:val="1"/>
      <w:numFmt w:val="bullet"/>
      <w:lvlText w:val=""/>
      <w:lvlJc w:val="left"/>
      <w:pPr>
        <w:ind w:left="4320" w:hanging="360"/>
      </w:pPr>
      <w:rPr>
        <w:rFonts w:ascii="Wingdings" w:hAnsi="Wingdings" w:hint="default"/>
      </w:rPr>
    </w:lvl>
    <w:lvl w:ilvl="6" w:tplc="ACD04D26" w:tentative="1">
      <w:start w:val="1"/>
      <w:numFmt w:val="bullet"/>
      <w:lvlText w:val=""/>
      <w:lvlJc w:val="left"/>
      <w:pPr>
        <w:ind w:left="5040" w:hanging="360"/>
      </w:pPr>
      <w:rPr>
        <w:rFonts w:ascii="Symbol" w:hAnsi="Symbol" w:hint="default"/>
      </w:rPr>
    </w:lvl>
    <w:lvl w:ilvl="7" w:tplc="3F200E2A" w:tentative="1">
      <w:start w:val="1"/>
      <w:numFmt w:val="bullet"/>
      <w:lvlText w:val="o"/>
      <w:lvlJc w:val="left"/>
      <w:pPr>
        <w:ind w:left="5760" w:hanging="360"/>
      </w:pPr>
      <w:rPr>
        <w:rFonts w:ascii="Courier New" w:hAnsi="Courier New" w:cs="Courier New" w:hint="default"/>
      </w:rPr>
    </w:lvl>
    <w:lvl w:ilvl="8" w:tplc="D4E4C89E"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E6C47A7C">
      <w:start w:val="1"/>
      <w:numFmt w:val="decimal"/>
      <w:lvlText w:val="%1."/>
      <w:lvlJc w:val="left"/>
      <w:pPr>
        <w:ind w:left="720" w:hanging="360"/>
      </w:pPr>
      <w:rPr>
        <w:rFonts w:hint="default"/>
      </w:rPr>
    </w:lvl>
    <w:lvl w:ilvl="1" w:tplc="72A49808">
      <w:start w:val="1"/>
      <w:numFmt w:val="bullet"/>
      <w:lvlText w:val="-"/>
      <w:lvlJc w:val="left"/>
      <w:pPr>
        <w:ind w:left="1440" w:hanging="360"/>
      </w:pPr>
    </w:lvl>
    <w:lvl w:ilvl="2" w:tplc="03DE99BC" w:tentative="1">
      <w:start w:val="1"/>
      <w:numFmt w:val="lowerRoman"/>
      <w:lvlText w:val="%3."/>
      <w:lvlJc w:val="right"/>
      <w:pPr>
        <w:ind w:left="2160" w:hanging="180"/>
      </w:pPr>
    </w:lvl>
    <w:lvl w:ilvl="3" w:tplc="3F645A8E" w:tentative="1">
      <w:start w:val="1"/>
      <w:numFmt w:val="decimal"/>
      <w:lvlText w:val="%4."/>
      <w:lvlJc w:val="left"/>
      <w:pPr>
        <w:ind w:left="2880" w:hanging="360"/>
      </w:pPr>
    </w:lvl>
    <w:lvl w:ilvl="4" w:tplc="8422AA86" w:tentative="1">
      <w:start w:val="1"/>
      <w:numFmt w:val="lowerLetter"/>
      <w:lvlText w:val="%5."/>
      <w:lvlJc w:val="left"/>
      <w:pPr>
        <w:ind w:left="3600" w:hanging="360"/>
      </w:pPr>
    </w:lvl>
    <w:lvl w:ilvl="5" w:tplc="4F028D3C" w:tentative="1">
      <w:start w:val="1"/>
      <w:numFmt w:val="lowerRoman"/>
      <w:lvlText w:val="%6."/>
      <w:lvlJc w:val="right"/>
      <w:pPr>
        <w:ind w:left="4320" w:hanging="180"/>
      </w:pPr>
    </w:lvl>
    <w:lvl w:ilvl="6" w:tplc="BA526CD6" w:tentative="1">
      <w:start w:val="1"/>
      <w:numFmt w:val="decimal"/>
      <w:lvlText w:val="%7."/>
      <w:lvlJc w:val="left"/>
      <w:pPr>
        <w:ind w:left="5040" w:hanging="360"/>
      </w:pPr>
    </w:lvl>
    <w:lvl w:ilvl="7" w:tplc="E9BEC7E4" w:tentative="1">
      <w:start w:val="1"/>
      <w:numFmt w:val="lowerLetter"/>
      <w:lvlText w:val="%8."/>
      <w:lvlJc w:val="left"/>
      <w:pPr>
        <w:ind w:left="5760" w:hanging="360"/>
      </w:pPr>
    </w:lvl>
    <w:lvl w:ilvl="8" w:tplc="F6DAA918"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5D24CA36">
      <w:start w:val="1"/>
      <w:numFmt w:val="decimal"/>
      <w:pStyle w:val="Style10"/>
      <w:lvlText w:val="%1."/>
      <w:lvlJc w:val="left"/>
      <w:pPr>
        <w:ind w:left="930" w:hanging="570"/>
      </w:pPr>
      <w:rPr>
        <w:rFonts w:hint="default"/>
      </w:rPr>
    </w:lvl>
    <w:lvl w:ilvl="1" w:tplc="F3B04D0A" w:tentative="1">
      <w:start w:val="1"/>
      <w:numFmt w:val="lowerLetter"/>
      <w:lvlText w:val="%2."/>
      <w:lvlJc w:val="left"/>
      <w:pPr>
        <w:ind w:left="1440" w:hanging="360"/>
      </w:pPr>
    </w:lvl>
    <w:lvl w:ilvl="2" w:tplc="F662CA8C" w:tentative="1">
      <w:start w:val="1"/>
      <w:numFmt w:val="lowerRoman"/>
      <w:lvlText w:val="%3."/>
      <w:lvlJc w:val="right"/>
      <w:pPr>
        <w:ind w:left="2160" w:hanging="180"/>
      </w:pPr>
    </w:lvl>
    <w:lvl w:ilvl="3" w:tplc="DDDCE074" w:tentative="1">
      <w:start w:val="1"/>
      <w:numFmt w:val="decimal"/>
      <w:lvlText w:val="%4."/>
      <w:lvlJc w:val="left"/>
      <w:pPr>
        <w:ind w:left="2880" w:hanging="360"/>
      </w:pPr>
    </w:lvl>
    <w:lvl w:ilvl="4" w:tplc="4E78D3C8" w:tentative="1">
      <w:start w:val="1"/>
      <w:numFmt w:val="lowerLetter"/>
      <w:lvlText w:val="%5."/>
      <w:lvlJc w:val="left"/>
      <w:pPr>
        <w:ind w:left="3600" w:hanging="360"/>
      </w:pPr>
    </w:lvl>
    <w:lvl w:ilvl="5" w:tplc="4FD4CCAE" w:tentative="1">
      <w:start w:val="1"/>
      <w:numFmt w:val="lowerRoman"/>
      <w:lvlText w:val="%6."/>
      <w:lvlJc w:val="right"/>
      <w:pPr>
        <w:ind w:left="4320" w:hanging="180"/>
      </w:pPr>
    </w:lvl>
    <w:lvl w:ilvl="6" w:tplc="A852C254" w:tentative="1">
      <w:start w:val="1"/>
      <w:numFmt w:val="decimal"/>
      <w:lvlText w:val="%7."/>
      <w:lvlJc w:val="left"/>
      <w:pPr>
        <w:ind w:left="5040" w:hanging="360"/>
      </w:pPr>
    </w:lvl>
    <w:lvl w:ilvl="7" w:tplc="84DC8346" w:tentative="1">
      <w:start w:val="1"/>
      <w:numFmt w:val="lowerLetter"/>
      <w:lvlText w:val="%8."/>
      <w:lvlJc w:val="left"/>
      <w:pPr>
        <w:ind w:left="5760" w:hanging="360"/>
      </w:pPr>
    </w:lvl>
    <w:lvl w:ilvl="8" w:tplc="7460F51C"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4D8449D2">
      <w:start w:val="1"/>
      <w:numFmt w:val="decimal"/>
      <w:lvlText w:val="%1."/>
      <w:lvlJc w:val="left"/>
      <w:pPr>
        <w:ind w:left="720" w:hanging="360"/>
      </w:pPr>
      <w:rPr>
        <w:rFonts w:hint="default"/>
      </w:rPr>
    </w:lvl>
    <w:lvl w:ilvl="1" w:tplc="7A1C29B4">
      <w:start w:val="1"/>
      <w:numFmt w:val="bullet"/>
      <w:lvlText w:val="-"/>
      <w:lvlJc w:val="left"/>
      <w:pPr>
        <w:ind w:left="1440" w:hanging="360"/>
      </w:pPr>
    </w:lvl>
    <w:lvl w:ilvl="2" w:tplc="6C72DED2" w:tentative="1">
      <w:start w:val="1"/>
      <w:numFmt w:val="lowerRoman"/>
      <w:lvlText w:val="%3."/>
      <w:lvlJc w:val="right"/>
      <w:pPr>
        <w:ind w:left="2160" w:hanging="180"/>
      </w:pPr>
    </w:lvl>
    <w:lvl w:ilvl="3" w:tplc="98F0C134" w:tentative="1">
      <w:start w:val="1"/>
      <w:numFmt w:val="decimal"/>
      <w:lvlText w:val="%4."/>
      <w:lvlJc w:val="left"/>
      <w:pPr>
        <w:ind w:left="2880" w:hanging="360"/>
      </w:pPr>
    </w:lvl>
    <w:lvl w:ilvl="4" w:tplc="6400ACDA" w:tentative="1">
      <w:start w:val="1"/>
      <w:numFmt w:val="lowerLetter"/>
      <w:lvlText w:val="%5."/>
      <w:lvlJc w:val="left"/>
      <w:pPr>
        <w:ind w:left="3600" w:hanging="360"/>
      </w:pPr>
    </w:lvl>
    <w:lvl w:ilvl="5" w:tplc="D520BE04" w:tentative="1">
      <w:start w:val="1"/>
      <w:numFmt w:val="lowerRoman"/>
      <w:lvlText w:val="%6."/>
      <w:lvlJc w:val="right"/>
      <w:pPr>
        <w:ind w:left="4320" w:hanging="180"/>
      </w:pPr>
    </w:lvl>
    <w:lvl w:ilvl="6" w:tplc="3E824A3E" w:tentative="1">
      <w:start w:val="1"/>
      <w:numFmt w:val="decimal"/>
      <w:lvlText w:val="%7."/>
      <w:lvlJc w:val="left"/>
      <w:pPr>
        <w:ind w:left="5040" w:hanging="360"/>
      </w:pPr>
    </w:lvl>
    <w:lvl w:ilvl="7" w:tplc="B280693A" w:tentative="1">
      <w:start w:val="1"/>
      <w:numFmt w:val="lowerLetter"/>
      <w:lvlText w:val="%8."/>
      <w:lvlJc w:val="left"/>
      <w:pPr>
        <w:ind w:left="5760" w:hanging="360"/>
      </w:pPr>
    </w:lvl>
    <w:lvl w:ilvl="8" w:tplc="3BF8081E"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DADCE4B0">
      <w:start w:val="1"/>
      <w:numFmt w:val="bullet"/>
      <w:lvlText w:val=""/>
      <w:lvlJc w:val="left"/>
      <w:pPr>
        <w:ind w:left="360" w:hanging="360"/>
      </w:pPr>
      <w:rPr>
        <w:rFonts w:ascii="Symbol" w:hAnsi="Symbol" w:hint="default"/>
      </w:rPr>
    </w:lvl>
    <w:lvl w:ilvl="1" w:tplc="CED2E1F0">
      <w:start w:val="1"/>
      <w:numFmt w:val="bullet"/>
      <w:lvlText w:val="o"/>
      <w:lvlJc w:val="left"/>
      <w:pPr>
        <w:ind w:left="1080" w:hanging="360"/>
      </w:pPr>
      <w:rPr>
        <w:rFonts w:ascii="Courier New" w:hAnsi="Courier New" w:cs="Courier New" w:hint="default"/>
      </w:rPr>
    </w:lvl>
    <w:lvl w:ilvl="2" w:tplc="6A56CE50" w:tentative="1">
      <w:start w:val="1"/>
      <w:numFmt w:val="bullet"/>
      <w:lvlText w:val=""/>
      <w:lvlJc w:val="left"/>
      <w:pPr>
        <w:ind w:left="1800" w:hanging="360"/>
      </w:pPr>
      <w:rPr>
        <w:rFonts w:ascii="Wingdings" w:hAnsi="Wingdings" w:hint="default"/>
      </w:rPr>
    </w:lvl>
    <w:lvl w:ilvl="3" w:tplc="58122916" w:tentative="1">
      <w:start w:val="1"/>
      <w:numFmt w:val="bullet"/>
      <w:lvlText w:val=""/>
      <w:lvlJc w:val="left"/>
      <w:pPr>
        <w:ind w:left="2520" w:hanging="360"/>
      </w:pPr>
      <w:rPr>
        <w:rFonts w:ascii="Symbol" w:hAnsi="Symbol" w:hint="default"/>
      </w:rPr>
    </w:lvl>
    <w:lvl w:ilvl="4" w:tplc="91B41602" w:tentative="1">
      <w:start w:val="1"/>
      <w:numFmt w:val="bullet"/>
      <w:lvlText w:val="o"/>
      <w:lvlJc w:val="left"/>
      <w:pPr>
        <w:ind w:left="3240" w:hanging="360"/>
      </w:pPr>
      <w:rPr>
        <w:rFonts w:ascii="Courier New" w:hAnsi="Courier New" w:cs="Courier New" w:hint="default"/>
      </w:rPr>
    </w:lvl>
    <w:lvl w:ilvl="5" w:tplc="B00C2DC4" w:tentative="1">
      <w:start w:val="1"/>
      <w:numFmt w:val="bullet"/>
      <w:lvlText w:val=""/>
      <w:lvlJc w:val="left"/>
      <w:pPr>
        <w:ind w:left="3960" w:hanging="360"/>
      </w:pPr>
      <w:rPr>
        <w:rFonts w:ascii="Wingdings" w:hAnsi="Wingdings" w:hint="default"/>
      </w:rPr>
    </w:lvl>
    <w:lvl w:ilvl="6" w:tplc="3A1A5DAA" w:tentative="1">
      <w:start w:val="1"/>
      <w:numFmt w:val="bullet"/>
      <w:lvlText w:val=""/>
      <w:lvlJc w:val="left"/>
      <w:pPr>
        <w:ind w:left="4680" w:hanging="360"/>
      </w:pPr>
      <w:rPr>
        <w:rFonts w:ascii="Symbol" w:hAnsi="Symbol" w:hint="default"/>
      </w:rPr>
    </w:lvl>
    <w:lvl w:ilvl="7" w:tplc="DC7E745E" w:tentative="1">
      <w:start w:val="1"/>
      <w:numFmt w:val="bullet"/>
      <w:lvlText w:val="o"/>
      <w:lvlJc w:val="left"/>
      <w:pPr>
        <w:ind w:left="5400" w:hanging="360"/>
      </w:pPr>
      <w:rPr>
        <w:rFonts w:ascii="Courier New" w:hAnsi="Courier New" w:cs="Courier New" w:hint="default"/>
      </w:rPr>
    </w:lvl>
    <w:lvl w:ilvl="8" w:tplc="9D6E1A34"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61F671EC">
      <w:start w:val="1"/>
      <w:numFmt w:val="bullet"/>
      <w:lvlText w:val=""/>
      <w:lvlJc w:val="left"/>
      <w:pPr>
        <w:ind w:left="720" w:hanging="360"/>
      </w:pPr>
      <w:rPr>
        <w:rFonts w:ascii="Symbol" w:hAnsi="Symbol" w:hint="default"/>
      </w:rPr>
    </w:lvl>
    <w:lvl w:ilvl="1" w:tplc="093C99AE">
      <w:start w:val="1"/>
      <w:numFmt w:val="bullet"/>
      <w:lvlText w:val="o"/>
      <w:lvlJc w:val="left"/>
      <w:pPr>
        <w:ind w:left="1440" w:hanging="360"/>
      </w:pPr>
      <w:rPr>
        <w:rFonts w:ascii="Courier New" w:hAnsi="Courier New" w:cs="Courier New" w:hint="default"/>
      </w:rPr>
    </w:lvl>
    <w:lvl w:ilvl="2" w:tplc="49B62B10" w:tentative="1">
      <w:start w:val="1"/>
      <w:numFmt w:val="bullet"/>
      <w:lvlText w:val=""/>
      <w:lvlJc w:val="left"/>
      <w:pPr>
        <w:ind w:left="2160" w:hanging="360"/>
      </w:pPr>
      <w:rPr>
        <w:rFonts w:ascii="Wingdings" w:hAnsi="Wingdings" w:hint="default"/>
      </w:rPr>
    </w:lvl>
    <w:lvl w:ilvl="3" w:tplc="9432EF0C" w:tentative="1">
      <w:start w:val="1"/>
      <w:numFmt w:val="bullet"/>
      <w:lvlText w:val=""/>
      <w:lvlJc w:val="left"/>
      <w:pPr>
        <w:ind w:left="2880" w:hanging="360"/>
      </w:pPr>
      <w:rPr>
        <w:rFonts w:ascii="Symbol" w:hAnsi="Symbol" w:hint="default"/>
      </w:rPr>
    </w:lvl>
    <w:lvl w:ilvl="4" w:tplc="5CF6B1DC" w:tentative="1">
      <w:start w:val="1"/>
      <w:numFmt w:val="bullet"/>
      <w:lvlText w:val="o"/>
      <w:lvlJc w:val="left"/>
      <w:pPr>
        <w:ind w:left="3600" w:hanging="360"/>
      </w:pPr>
      <w:rPr>
        <w:rFonts w:ascii="Courier New" w:hAnsi="Courier New" w:cs="Courier New" w:hint="default"/>
      </w:rPr>
    </w:lvl>
    <w:lvl w:ilvl="5" w:tplc="CCDC8B64" w:tentative="1">
      <w:start w:val="1"/>
      <w:numFmt w:val="bullet"/>
      <w:lvlText w:val=""/>
      <w:lvlJc w:val="left"/>
      <w:pPr>
        <w:ind w:left="4320" w:hanging="360"/>
      </w:pPr>
      <w:rPr>
        <w:rFonts w:ascii="Wingdings" w:hAnsi="Wingdings" w:hint="default"/>
      </w:rPr>
    </w:lvl>
    <w:lvl w:ilvl="6" w:tplc="E8629EC2" w:tentative="1">
      <w:start w:val="1"/>
      <w:numFmt w:val="bullet"/>
      <w:lvlText w:val=""/>
      <w:lvlJc w:val="left"/>
      <w:pPr>
        <w:ind w:left="5040" w:hanging="360"/>
      </w:pPr>
      <w:rPr>
        <w:rFonts w:ascii="Symbol" w:hAnsi="Symbol" w:hint="default"/>
      </w:rPr>
    </w:lvl>
    <w:lvl w:ilvl="7" w:tplc="24FE7302" w:tentative="1">
      <w:start w:val="1"/>
      <w:numFmt w:val="bullet"/>
      <w:lvlText w:val="o"/>
      <w:lvlJc w:val="left"/>
      <w:pPr>
        <w:ind w:left="5760" w:hanging="360"/>
      </w:pPr>
      <w:rPr>
        <w:rFonts w:ascii="Courier New" w:hAnsi="Courier New" w:cs="Courier New" w:hint="default"/>
      </w:rPr>
    </w:lvl>
    <w:lvl w:ilvl="8" w:tplc="8EB09590"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51F6A4F6"/>
    <w:lvl w:ilvl="0" w:tplc="90AEECC2">
      <w:start w:val="1"/>
      <w:numFmt w:val="decimal"/>
      <w:lvlText w:val="%1."/>
      <w:lvlJc w:val="left"/>
      <w:pPr>
        <w:ind w:left="720" w:hanging="360"/>
      </w:pPr>
      <w:rPr>
        <w:rFonts w:hint="default"/>
      </w:rPr>
    </w:lvl>
    <w:lvl w:ilvl="1" w:tplc="770A5500">
      <w:start w:val="1"/>
      <w:numFmt w:val="bullet"/>
      <w:lvlText w:val="-"/>
      <w:lvlJc w:val="left"/>
      <w:pPr>
        <w:ind w:left="1440" w:hanging="360"/>
      </w:pPr>
    </w:lvl>
    <w:lvl w:ilvl="2" w:tplc="4150F5B4" w:tentative="1">
      <w:start w:val="1"/>
      <w:numFmt w:val="lowerRoman"/>
      <w:lvlText w:val="%3."/>
      <w:lvlJc w:val="right"/>
      <w:pPr>
        <w:ind w:left="2160" w:hanging="180"/>
      </w:pPr>
    </w:lvl>
    <w:lvl w:ilvl="3" w:tplc="84288E24" w:tentative="1">
      <w:start w:val="1"/>
      <w:numFmt w:val="decimal"/>
      <w:lvlText w:val="%4."/>
      <w:lvlJc w:val="left"/>
      <w:pPr>
        <w:ind w:left="2880" w:hanging="360"/>
      </w:pPr>
    </w:lvl>
    <w:lvl w:ilvl="4" w:tplc="92B0F184" w:tentative="1">
      <w:start w:val="1"/>
      <w:numFmt w:val="lowerLetter"/>
      <w:lvlText w:val="%5."/>
      <w:lvlJc w:val="left"/>
      <w:pPr>
        <w:ind w:left="3600" w:hanging="360"/>
      </w:pPr>
    </w:lvl>
    <w:lvl w:ilvl="5" w:tplc="11E01512" w:tentative="1">
      <w:start w:val="1"/>
      <w:numFmt w:val="lowerRoman"/>
      <w:lvlText w:val="%6."/>
      <w:lvlJc w:val="right"/>
      <w:pPr>
        <w:ind w:left="4320" w:hanging="180"/>
      </w:pPr>
    </w:lvl>
    <w:lvl w:ilvl="6" w:tplc="9D14A3DE" w:tentative="1">
      <w:start w:val="1"/>
      <w:numFmt w:val="decimal"/>
      <w:lvlText w:val="%7."/>
      <w:lvlJc w:val="left"/>
      <w:pPr>
        <w:ind w:left="5040" w:hanging="360"/>
      </w:pPr>
    </w:lvl>
    <w:lvl w:ilvl="7" w:tplc="E5C66474" w:tentative="1">
      <w:start w:val="1"/>
      <w:numFmt w:val="lowerLetter"/>
      <w:lvlText w:val="%8."/>
      <w:lvlJc w:val="left"/>
      <w:pPr>
        <w:ind w:left="5760" w:hanging="360"/>
      </w:pPr>
    </w:lvl>
    <w:lvl w:ilvl="8" w:tplc="260AA94E" w:tentative="1">
      <w:start w:val="1"/>
      <w:numFmt w:val="lowerRoman"/>
      <w:lvlText w:val="%9."/>
      <w:lvlJc w:val="right"/>
      <w:pPr>
        <w:ind w:left="6480" w:hanging="180"/>
      </w:pPr>
    </w:lvl>
  </w:abstractNum>
  <w:abstractNum w:abstractNumId="24" w15:restartNumberingAfterBreak="0">
    <w:nsid w:val="7B467AEC"/>
    <w:multiLevelType w:val="hybridMultilevel"/>
    <w:tmpl w:val="51F6A4F6"/>
    <w:lvl w:ilvl="0" w:tplc="790072E2">
      <w:start w:val="1"/>
      <w:numFmt w:val="decimal"/>
      <w:lvlText w:val="%1."/>
      <w:lvlJc w:val="left"/>
      <w:pPr>
        <w:ind w:left="720" w:hanging="360"/>
      </w:pPr>
      <w:rPr>
        <w:rFonts w:hint="default"/>
      </w:rPr>
    </w:lvl>
    <w:lvl w:ilvl="1" w:tplc="CC1CFA6E">
      <w:start w:val="1"/>
      <w:numFmt w:val="bullet"/>
      <w:lvlText w:val="-"/>
      <w:lvlJc w:val="left"/>
      <w:pPr>
        <w:ind w:left="1440" w:hanging="360"/>
      </w:pPr>
    </w:lvl>
    <w:lvl w:ilvl="2" w:tplc="FD3A5AF2" w:tentative="1">
      <w:start w:val="1"/>
      <w:numFmt w:val="lowerRoman"/>
      <w:lvlText w:val="%3."/>
      <w:lvlJc w:val="right"/>
      <w:pPr>
        <w:ind w:left="2160" w:hanging="180"/>
      </w:pPr>
    </w:lvl>
    <w:lvl w:ilvl="3" w:tplc="7B083CE4" w:tentative="1">
      <w:start w:val="1"/>
      <w:numFmt w:val="decimal"/>
      <w:lvlText w:val="%4."/>
      <w:lvlJc w:val="left"/>
      <w:pPr>
        <w:ind w:left="2880" w:hanging="360"/>
      </w:pPr>
    </w:lvl>
    <w:lvl w:ilvl="4" w:tplc="7EBEBFCE" w:tentative="1">
      <w:start w:val="1"/>
      <w:numFmt w:val="lowerLetter"/>
      <w:lvlText w:val="%5."/>
      <w:lvlJc w:val="left"/>
      <w:pPr>
        <w:ind w:left="3600" w:hanging="360"/>
      </w:pPr>
    </w:lvl>
    <w:lvl w:ilvl="5" w:tplc="C93EEEB0" w:tentative="1">
      <w:start w:val="1"/>
      <w:numFmt w:val="lowerRoman"/>
      <w:lvlText w:val="%6."/>
      <w:lvlJc w:val="right"/>
      <w:pPr>
        <w:ind w:left="4320" w:hanging="180"/>
      </w:pPr>
    </w:lvl>
    <w:lvl w:ilvl="6" w:tplc="7100A56A" w:tentative="1">
      <w:start w:val="1"/>
      <w:numFmt w:val="decimal"/>
      <w:lvlText w:val="%7."/>
      <w:lvlJc w:val="left"/>
      <w:pPr>
        <w:ind w:left="5040" w:hanging="360"/>
      </w:pPr>
    </w:lvl>
    <w:lvl w:ilvl="7" w:tplc="856E351C" w:tentative="1">
      <w:start w:val="1"/>
      <w:numFmt w:val="lowerLetter"/>
      <w:lvlText w:val="%8."/>
      <w:lvlJc w:val="left"/>
      <w:pPr>
        <w:ind w:left="5760" w:hanging="360"/>
      </w:pPr>
    </w:lvl>
    <w:lvl w:ilvl="8" w:tplc="D466EFD4" w:tentative="1">
      <w:start w:val="1"/>
      <w:numFmt w:val="lowerRoman"/>
      <w:lvlText w:val="%9."/>
      <w:lvlJc w:val="right"/>
      <w:pPr>
        <w:ind w:left="6480" w:hanging="180"/>
      </w:pPr>
    </w:lvl>
  </w:abstractNum>
  <w:abstractNum w:abstractNumId="25" w15:restartNumberingAfterBreak="0">
    <w:nsid w:val="7FCD4306"/>
    <w:multiLevelType w:val="hybridMultilevel"/>
    <w:tmpl w:val="045EE36E"/>
    <w:lvl w:ilvl="0" w:tplc="B2341EBC">
      <w:start w:val="1"/>
      <w:numFmt w:val="bullet"/>
      <w:lvlText w:val=""/>
      <w:lvlJc w:val="left"/>
      <w:pPr>
        <w:ind w:left="720" w:hanging="360"/>
      </w:pPr>
      <w:rPr>
        <w:rFonts w:ascii="Symbol" w:hAnsi="Symbol" w:hint="default"/>
      </w:rPr>
    </w:lvl>
    <w:lvl w:ilvl="1" w:tplc="845C5E6A">
      <w:start w:val="1"/>
      <w:numFmt w:val="bullet"/>
      <w:lvlText w:val=""/>
      <w:lvlJc w:val="left"/>
      <w:pPr>
        <w:ind w:left="1440" w:hanging="360"/>
      </w:pPr>
      <w:rPr>
        <w:rFonts w:ascii="Symbol" w:hAnsi="Symbol" w:hint="default"/>
      </w:rPr>
    </w:lvl>
    <w:lvl w:ilvl="2" w:tplc="6A46870C" w:tentative="1">
      <w:start w:val="1"/>
      <w:numFmt w:val="bullet"/>
      <w:lvlText w:val=""/>
      <w:lvlJc w:val="left"/>
      <w:pPr>
        <w:ind w:left="2160" w:hanging="360"/>
      </w:pPr>
      <w:rPr>
        <w:rFonts w:ascii="Wingdings" w:hAnsi="Wingdings" w:hint="default"/>
      </w:rPr>
    </w:lvl>
    <w:lvl w:ilvl="3" w:tplc="72709374" w:tentative="1">
      <w:start w:val="1"/>
      <w:numFmt w:val="bullet"/>
      <w:lvlText w:val=""/>
      <w:lvlJc w:val="left"/>
      <w:pPr>
        <w:ind w:left="2880" w:hanging="360"/>
      </w:pPr>
      <w:rPr>
        <w:rFonts w:ascii="Symbol" w:hAnsi="Symbol" w:hint="default"/>
      </w:rPr>
    </w:lvl>
    <w:lvl w:ilvl="4" w:tplc="4EEAF61A" w:tentative="1">
      <w:start w:val="1"/>
      <w:numFmt w:val="bullet"/>
      <w:lvlText w:val="o"/>
      <w:lvlJc w:val="left"/>
      <w:pPr>
        <w:ind w:left="3600" w:hanging="360"/>
      </w:pPr>
      <w:rPr>
        <w:rFonts w:ascii="Courier New" w:hAnsi="Courier New" w:cs="Courier New" w:hint="default"/>
      </w:rPr>
    </w:lvl>
    <w:lvl w:ilvl="5" w:tplc="EF58CAD8" w:tentative="1">
      <w:start w:val="1"/>
      <w:numFmt w:val="bullet"/>
      <w:lvlText w:val=""/>
      <w:lvlJc w:val="left"/>
      <w:pPr>
        <w:ind w:left="4320" w:hanging="360"/>
      </w:pPr>
      <w:rPr>
        <w:rFonts w:ascii="Wingdings" w:hAnsi="Wingdings" w:hint="default"/>
      </w:rPr>
    </w:lvl>
    <w:lvl w:ilvl="6" w:tplc="4EE2A606" w:tentative="1">
      <w:start w:val="1"/>
      <w:numFmt w:val="bullet"/>
      <w:lvlText w:val=""/>
      <w:lvlJc w:val="left"/>
      <w:pPr>
        <w:ind w:left="5040" w:hanging="360"/>
      </w:pPr>
      <w:rPr>
        <w:rFonts w:ascii="Symbol" w:hAnsi="Symbol" w:hint="default"/>
      </w:rPr>
    </w:lvl>
    <w:lvl w:ilvl="7" w:tplc="E640CEA4" w:tentative="1">
      <w:start w:val="1"/>
      <w:numFmt w:val="bullet"/>
      <w:lvlText w:val="o"/>
      <w:lvlJc w:val="left"/>
      <w:pPr>
        <w:ind w:left="5760" w:hanging="360"/>
      </w:pPr>
      <w:rPr>
        <w:rFonts w:ascii="Courier New" w:hAnsi="Courier New" w:cs="Courier New" w:hint="default"/>
      </w:rPr>
    </w:lvl>
    <w:lvl w:ilvl="8" w:tplc="203AB3E8" w:tentative="1">
      <w:start w:val="1"/>
      <w:numFmt w:val="bullet"/>
      <w:lvlText w:val=""/>
      <w:lvlJc w:val="left"/>
      <w:pPr>
        <w:ind w:left="6480" w:hanging="360"/>
      </w:pPr>
      <w:rPr>
        <w:rFonts w:ascii="Wingdings" w:hAnsi="Wingdings" w:hint="default"/>
      </w:rPr>
    </w:lvl>
  </w:abstractNum>
  <w:num w:numId="1" w16cid:durableId="1070612163">
    <w:abstractNumId w:val="21"/>
  </w:num>
  <w:num w:numId="2" w16cid:durableId="115759564">
    <w:abstractNumId w:val="14"/>
  </w:num>
  <w:num w:numId="3" w16cid:durableId="992368755">
    <w:abstractNumId w:val="12"/>
  </w:num>
  <w:num w:numId="4" w16cid:durableId="474686113">
    <w:abstractNumId w:val="15"/>
  </w:num>
  <w:num w:numId="5" w16cid:durableId="1809276443">
    <w:abstractNumId w:val="8"/>
  </w:num>
  <w:num w:numId="6" w16cid:durableId="2070565622">
    <w:abstractNumId w:val="23"/>
  </w:num>
  <w:num w:numId="7" w16cid:durableId="794955745">
    <w:abstractNumId w:val="24"/>
  </w:num>
  <w:num w:numId="8" w16cid:durableId="1671326938">
    <w:abstractNumId w:val="22"/>
  </w:num>
  <w:num w:numId="9" w16cid:durableId="1563951402">
    <w:abstractNumId w:val="18"/>
  </w:num>
  <w:num w:numId="10" w16cid:durableId="2017615539">
    <w:abstractNumId w:val="20"/>
  </w:num>
  <w:num w:numId="11" w16cid:durableId="243102475">
    <w:abstractNumId w:val="25"/>
  </w:num>
  <w:num w:numId="12" w16cid:durableId="1032997791">
    <w:abstractNumId w:val="13"/>
  </w:num>
  <w:num w:numId="13" w16cid:durableId="308246571">
    <w:abstractNumId w:val="0"/>
  </w:num>
  <w:num w:numId="14" w16cid:durableId="258687336">
    <w:abstractNumId w:val="17"/>
  </w:num>
  <w:num w:numId="15" w16cid:durableId="1047218667">
    <w:abstractNumId w:val="2"/>
  </w:num>
  <w:num w:numId="16" w16cid:durableId="734664539">
    <w:abstractNumId w:val="4"/>
  </w:num>
  <w:num w:numId="17" w16cid:durableId="1640458800">
    <w:abstractNumId w:val="1"/>
  </w:num>
  <w:num w:numId="18" w16cid:durableId="1738360322">
    <w:abstractNumId w:val="5"/>
  </w:num>
  <w:num w:numId="19" w16cid:durableId="1863935899">
    <w:abstractNumId w:val="3"/>
  </w:num>
  <w:num w:numId="20" w16cid:durableId="2103918200">
    <w:abstractNumId w:val="9"/>
  </w:num>
  <w:num w:numId="21" w16cid:durableId="86194838">
    <w:abstractNumId w:val="16"/>
  </w:num>
  <w:num w:numId="22" w16cid:durableId="987131560">
    <w:abstractNumId w:val="6"/>
  </w:num>
  <w:num w:numId="23" w16cid:durableId="1887570543">
    <w:abstractNumId w:val="11"/>
  </w:num>
  <w:num w:numId="24" w16cid:durableId="1947617565">
    <w:abstractNumId w:val="11"/>
    <w:lvlOverride w:ilvl="0">
      <w:startOverride w:val="1"/>
    </w:lvlOverride>
  </w:num>
  <w:num w:numId="25" w16cid:durableId="1738432585">
    <w:abstractNumId w:val="11"/>
    <w:lvlOverride w:ilvl="0">
      <w:startOverride w:val="1"/>
    </w:lvlOverride>
  </w:num>
  <w:num w:numId="26" w16cid:durableId="2040735517">
    <w:abstractNumId w:val="11"/>
    <w:lvlOverride w:ilvl="0">
      <w:startOverride w:val="1"/>
    </w:lvlOverride>
  </w:num>
  <w:num w:numId="27" w16cid:durableId="636759565">
    <w:abstractNumId w:val="11"/>
    <w:lvlOverride w:ilvl="0">
      <w:startOverride w:val="1"/>
    </w:lvlOverride>
  </w:num>
  <w:num w:numId="28" w16cid:durableId="1857496793">
    <w:abstractNumId w:val="11"/>
    <w:lvlOverride w:ilvl="0">
      <w:startOverride w:val="1"/>
    </w:lvlOverride>
  </w:num>
  <w:num w:numId="29" w16cid:durableId="1081754508">
    <w:abstractNumId w:val="11"/>
    <w:lvlOverride w:ilvl="0">
      <w:startOverride w:val="1"/>
    </w:lvlOverride>
  </w:num>
  <w:num w:numId="30" w16cid:durableId="1488861748">
    <w:abstractNumId w:val="11"/>
    <w:lvlOverride w:ilvl="0">
      <w:startOverride w:val="1"/>
    </w:lvlOverride>
  </w:num>
  <w:num w:numId="31" w16cid:durableId="958800868">
    <w:abstractNumId w:val="11"/>
    <w:lvlOverride w:ilvl="0">
      <w:startOverride w:val="1"/>
    </w:lvlOverride>
  </w:num>
  <w:num w:numId="32" w16cid:durableId="1208681012">
    <w:abstractNumId w:val="11"/>
    <w:lvlOverride w:ilvl="0">
      <w:startOverride w:val="1"/>
    </w:lvlOverride>
  </w:num>
  <w:num w:numId="33" w16cid:durableId="646082680">
    <w:abstractNumId w:val="7"/>
  </w:num>
  <w:num w:numId="34" w16cid:durableId="1204294217">
    <w:abstractNumId w:val="19"/>
  </w:num>
  <w:num w:numId="35" w16cid:durableId="1647970590">
    <w:abstractNumId w:val="19"/>
    <w:lvlOverride w:ilvl="0">
      <w:startOverride w:val="1"/>
    </w:lvlOverride>
  </w:num>
  <w:num w:numId="36" w16cid:durableId="560793993">
    <w:abstractNumId w:val="10"/>
  </w:num>
  <w:num w:numId="37" w16cid:durableId="193925383">
    <w:abstractNumId w:val="10"/>
    <w:lvlOverride w:ilvl="0">
      <w:startOverride w:val="1"/>
    </w:lvlOverride>
  </w:num>
  <w:num w:numId="38" w16cid:durableId="312150614">
    <w:abstractNumId w:val="11"/>
    <w:lvlOverride w:ilvl="0">
      <w:startOverride w:val="1"/>
    </w:lvlOverride>
  </w:num>
  <w:num w:numId="39" w16cid:durableId="1942910514">
    <w:abstractNumId w:val="11"/>
    <w:lvlOverride w:ilvl="0">
      <w:startOverride w:val="1"/>
    </w:lvlOverride>
  </w:num>
  <w:num w:numId="40" w16cid:durableId="2096511850">
    <w:abstractNumId w:val="11"/>
    <w:lvlOverride w:ilvl="0">
      <w:startOverride w:val="1"/>
    </w:lvlOverride>
  </w:num>
  <w:num w:numId="41" w16cid:durableId="2089375441">
    <w:abstractNumId w:val="11"/>
    <w:lvlOverride w:ilvl="0">
      <w:startOverride w:val="1"/>
    </w:lvlOverride>
  </w:num>
  <w:num w:numId="42" w16cid:durableId="1429698325">
    <w:abstractNumId w:val="11"/>
    <w:lvlOverride w:ilvl="0">
      <w:startOverride w:val="1"/>
    </w:lvlOverride>
  </w:num>
  <w:num w:numId="43" w16cid:durableId="190537482">
    <w:abstractNumId w:val="11"/>
    <w:lvlOverride w:ilvl="0">
      <w:startOverride w:val="1"/>
    </w:lvlOverride>
  </w:num>
  <w:num w:numId="44" w16cid:durableId="24446731">
    <w:abstractNumId w:val="11"/>
    <w:lvlOverride w:ilvl="0">
      <w:startOverride w:val="1"/>
    </w:lvlOverride>
  </w:num>
  <w:num w:numId="45" w16cid:durableId="261954388">
    <w:abstractNumId w:val="11"/>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26C2"/>
    <w:rsid w:val="00023150"/>
    <w:rsid w:val="000234B8"/>
    <w:rsid w:val="00023A2C"/>
    <w:rsid w:val="00023FAB"/>
    <w:rsid w:val="0002406B"/>
    <w:rsid w:val="00025EBE"/>
    <w:rsid w:val="00026212"/>
    <w:rsid w:val="00026BF2"/>
    <w:rsid w:val="00026EA0"/>
    <w:rsid w:val="000270C7"/>
    <w:rsid w:val="000271F6"/>
    <w:rsid w:val="00027A36"/>
    <w:rsid w:val="00030445"/>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78C"/>
    <w:rsid w:val="0004086E"/>
    <w:rsid w:val="00042263"/>
    <w:rsid w:val="000425A9"/>
    <w:rsid w:val="00043505"/>
    <w:rsid w:val="00043C70"/>
    <w:rsid w:val="00043DAF"/>
    <w:rsid w:val="00043E88"/>
    <w:rsid w:val="00044042"/>
    <w:rsid w:val="00044497"/>
    <w:rsid w:val="000453AA"/>
    <w:rsid w:val="000463A7"/>
    <w:rsid w:val="00046A53"/>
    <w:rsid w:val="000474D2"/>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A1"/>
    <w:rsid w:val="000611D6"/>
    <w:rsid w:val="00061434"/>
    <w:rsid w:val="00061FEE"/>
    <w:rsid w:val="000631FD"/>
    <w:rsid w:val="000642A0"/>
    <w:rsid w:val="000643D3"/>
    <w:rsid w:val="000643EB"/>
    <w:rsid w:val="00064B1C"/>
    <w:rsid w:val="00065465"/>
    <w:rsid w:val="00066288"/>
    <w:rsid w:val="000671D0"/>
    <w:rsid w:val="0006785B"/>
    <w:rsid w:val="00067B16"/>
    <w:rsid w:val="000703A3"/>
    <w:rsid w:val="000716E6"/>
    <w:rsid w:val="00071D0E"/>
    <w:rsid w:val="00071F8A"/>
    <w:rsid w:val="000722A7"/>
    <w:rsid w:val="00072A82"/>
    <w:rsid w:val="00072FF8"/>
    <w:rsid w:val="000735F4"/>
    <w:rsid w:val="00073C10"/>
    <w:rsid w:val="00073CA0"/>
    <w:rsid w:val="00073E04"/>
    <w:rsid w:val="0007401B"/>
    <w:rsid w:val="0007479D"/>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6378"/>
    <w:rsid w:val="000872C2"/>
    <w:rsid w:val="00087976"/>
    <w:rsid w:val="000911D8"/>
    <w:rsid w:val="00091869"/>
    <w:rsid w:val="00091B91"/>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8B5"/>
    <w:rsid w:val="00096D8D"/>
    <w:rsid w:val="00097436"/>
    <w:rsid w:val="0009755A"/>
    <w:rsid w:val="00097B17"/>
    <w:rsid w:val="000A0519"/>
    <w:rsid w:val="000A0983"/>
    <w:rsid w:val="000A0F7C"/>
    <w:rsid w:val="000A1232"/>
    <w:rsid w:val="000A1761"/>
    <w:rsid w:val="000A19FC"/>
    <w:rsid w:val="000A27BF"/>
    <w:rsid w:val="000A2C20"/>
    <w:rsid w:val="000A2CF6"/>
    <w:rsid w:val="000A3013"/>
    <w:rsid w:val="000A30E5"/>
    <w:rsid w:val="000A31A0"/>
    <w:rsid w:val="000A40D0"/>
    <w:rsid w:val="000A468F"/>
    <w:rsid w:val="000A4DBD"/>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6C20"/>
    <w:rsid w:val="000B71BF"/>
    <w:rsid w:val="000B7CF3"/>
    <w:rsid w:val="000C03FB"/>
    <w:rsid w:val="000C053D"/>
    <w:rsid w:val="000C07BA"/>
    <w:rsid w:val="000C0D73"/>
    <w:rsid w:val="000C12D1"/>
    <w:rsid w:val="000C308F"/>
    <w:rsid w:val="000C4FF2"/>
    <w:rsid w:val="000C5A4E"/>
    <w:rsid w:val="000C5A9C"/>
    <w:rsid w:val="000C5B6B"/>
    <w:rsid w:val="000C635D"/>
    <w:rsid w:val="000C6E62"/>
    <w:rsid w:val="000C72AD"/>
    <w:rsid w:val="000C77A9"/>
    <w:rsid w:val="000C78F6"/>
    <w:rsid w:val="000C7F49"/>
    <w:rsid w:val="000D12A6"/>
    <w:rsid w:val="000D1AEE"/>
    <w:rsid w:val="000D1F4F"/>
    <w:rsid w:val="000D21DA"/>
    <w:rsid w:val="000D23CD"/>
    <w:rsid w:val="000D3269"/>
    <w:rsid w:val="000D34E9"/>
    <w:rsid w:val="000D3ECB"/>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8D9"/>
    <w:rsid w:val="000E44C2"/>
    <w:rsid w:val="000E46A3"/>
    <w:rsid w:val="000E4916"/>
    <w:rsid w:val="000E4E88"/>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53F"/>
    <w:rsid w:val="00102E26"/>
    <w:rsid w:val="00102F0F"/>
    <w:rsid w:val="00103501"/>
    <w:rsid w:val="001035A3"/>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58D"/>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9DF"/>
    <w:rsid w:val="00144FF0"/>
    <w:rsid w:val="0014569B"/>
    <w:rsid w:val="00145C95"/>
    <w:rsid w:val="00145CE3"/>
    <w:rsid w:val="00146F6A"/>
    <w:rsid w:val="001470E0"/>
    <w:rsid w:val="00150060"/>
    <w:rsid w:val="00150BC1"/>
    <w:rsid w:val="001525BF"/>
    <w:rsid w:val="0015271F"/>
    <w:rsid w:val="00152E0C"/>
    <w:rsid w:val="00154457"/>
    <w:rsid w:val="00154C69"/>
    <w:rsid w:val="00154E9A"/>
    <w:rsid w:val="0015550A"/>
    <w:rsid w:val="00156193"/>
    <w:rsid w:val="00156311"/>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566C"/>
    <w:rsid w:val="001657D3"/>
    <w:rsid w:val="00166141"/>
    <w:rsid w:val="00167568"/>
    <w:rsid w:val="00171819"/>
    <w:rsid w:val="001724FE"/>
    <w:rsid w:val="001727F0"/>
    <w:rsid w:val="00172B06"/>
    <w:rsid w:val="00172EC9"/>
    <w:rsid w:val="00173457"/>
    <w:rsid w:val="0017347E"/>
    <w:rsid w:val="00173F63"/>
    <w:rsid w:val="00174383"/>
    <w:rsid w:val="001746B7"/>
    <w:rsid w:val="001747B1"/>
    <w:rsid w:val="001752BF"/>
    <w:rsid w:val="001752D8"/>
    <w:rsid w:val="001758B0"/>
    <w:rsid w:val="00175931"/>
    <w:rsid w:val="001759E2"/>
    <w:rsid w:val="00176B25"/>
    <w:rsid w:val="00176BEC"/>
    <w:rsid w:val="00177262"/>
    <w:rsid w:val="001822A1"/>
    <w:rsid w:val="0018238B"/>
    <w:rsid w:val="00182454"/>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6E8E"/>
    <w:rsid w:val="001A77F7"/>
    <w:rsid w:val="001B01C8"/>
    <w:rsid w:val="001B0B3D"/>
    <w:rsid w:val="001B0B52"/>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79C8"/>
    <w:rsid w:val="001D1B18"/>
    <w:rsid w:val="001D1FBD"/>
    <w:rsid w:val="001D204F"/>
    <w:rsid w:val="001D211F"/>
    <w:rsid w:val="001D2284"/>
    <w:rsid w:val="001D2953"/>
    <w:rsid w:val="001D2AF8"/>
    <w:rsid w:val="001D3C05"/>
    <w:rsid w:val="001D3D6E"/>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A28"/>
    <w:rsid w:val="001F1AD0"/>
    <w:rsid w:val="001F25BC"/>
    <w:rsid w:val="001F27BF"/>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EEA"/>
    <w:rsid w:val="00217103"/>
    <w:rsid w:val="00217960"/>
    <w:rsid w:val="00217E6F"/>
    <w:rsid w:val="00217F2F"/>
    <w:rsid w:val="00220251"/>
    <w:rsid w:val="002211E4"/>
    <w:rsid w:val="00221669"/>
    <w:rsid w:val="002217EB"/>
    <w:rsid w:val="0022199E"/>
    <w:rsid w:val="0022285B"/>
    <w:rsid w:val="00222BB9"/>
    <w:rsid w:val="00223AC7"/>
    <w:rsid w:val="00224B42"/>
    <w:rsid w:val="002258D6"/>
    <w:rsid w:val="00225A98"/>
    <w:rsid w:val="00225CEC"/>
    <w:rsid w:val="002269C2"/>
    <w:rsid w:val="002274EF"/>
    <w:rsid w:val="002274FB"/>
    <w:rsid w:val="0023008A"/>
    <w:rsid w:val="002309D2"/>
    <w:rsid w:val="00231B61"/>
    <w:rsid w:val="00233145"/>
    <w:rsid w:val="0023315B"/>
    <w:rsid w:val="002339B7"/>
    <w:rsid w:val="002339C8"/>
    <w:rsid w:val="002347FE"/>
    <w:rsid w:val="00234D5B"/>
    <w:rsid w:val="00235B8A"/>
    <w:rsid w:val="002360D3"/>
    <w:rsid w:val="002364CB"/>
    <w:rsid w:val="00236E10"/>
    <w:rsid w:val="002409C9"/>
    <w:rsid w:val="00240D52"/>
    <w:rsid w:val="00240E17"/>
    <w:rsid w:val="00240E86"/>
    <w:rsid w:val="002412FD"/>
    <w:rsid w:val="0024178D"/>
    <w:rsid w:val="00242376"/>
    <w:rsid w:val="0024319D"/>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A88"/>
    <w:rsid w:val="002637AA"/>
    <w:rsid w:val="00263AD5"/>
    <w:rsid w:val="00264BEA"/>
    <w:rsid w:val="002671A9"/>
    <w:rsid w:val="002674F6"/>
    <w:rsid w:val="00267850"/>
    <w:rsid w:val="00267FC8"/>
    <w:rsid w:val="002703EC"/>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145"/>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A63"/>
    <w:rsid w:val="00287F1C"/>
    <w:rsid w:val="00290A0C"/>
    <w:rsid w:val="0029152A"/>
    <w:rsid w:val="002919DC"/>
    <w:rsid w:val="00292077"/>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545A"/>
    <w:rsid w:val="002A550E"/>
    <w:rsid w:val="002A5E48"/>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2E42"/>
    <w:rsid w:val="002C33B3"/>
    <w:rsid w:val="002C3A4C"/>
    <w:rsid w:val="002C3C7D"/>
    <w:rsid w:val="002C3DE7"/>
    <w:rsid w:val="002C44B0"/>
    <w:rsid w:val="002C4E07"/>
    <w:rsid w:val="002C57F2"/>
    <w:rsid w:val="002C5876"/>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BF6"/>
    <w:rsid w:val="002D3DB7"/>
    <w:rsid w:val="002D46A9"/>
    <w:rsid w:val="002D4705"/>
    <w:rsid w:val="002D4A60"/>
    <w:rsid w:val="002D526A"/>
    <w:rsid w:val="002D5B65"/>
    <w:rsid w:val="002D5BDA"/>
    <w:rsid w:val="002D6396"/>
    <w:rsid w:val="002D6C9C"/>
    <w:rsid w:val="002D730B"/>
    <w:rsid w:val="002D7E5E"/>
    <w:rsid w:val="002E057F"/>
    <w:rsid w:val="002E07BA"/>
    <w:rsid w:val="002E07EF"/>
    <w:rsid w:val="002E0D06"/>
    <w:rsid w:val="002E1810"/>
    <w:rsid w:val="002E277B"/>
    <w:rsid w:val="002E2A12"/>
    <w:rsid w:val="002E3AFF"/>
    <w:rsid w:val="002E4E94"/>
    <w:rsid w:val="002E4EA4"/>
    <w:rsid w:val="002E57C1"/>
    <w:rsid w:val="002E62EC"/>
    <w:rsid w:val="002E67A1"/>
    <w:rsid w:val="002E770C"/>
    <w:rsid w:val="002E79C2"/>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7BF"/>
    <w:rsid w:val="003004A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100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6BB"/>
    <w:rsid w:val="003328A9"/>
    <w:rsid w:val="00332BB0"/>
    <w:rsid w:val="0033486D"/>
    <w:rsid w:val="00334BE3"/>
    <w:rsid w:val="00335176"/>
    <w:rsid w:val="00335228"/>
    <w:rsid w:val="00335A68"/>
    <w:rsid w:val="003367C4"/>
    <w:rsid w:val="00336C1B"/>
    <w:rsid w:val="00336D8E"/>
    <w:rsid w:val="00336E6A"/>
    <w:rsid w:val="00337046"/>
    <w:rsid w:val="003376B3"/>
    <w:rsid w:val="00340B68"/>
    <w:rsid w:val="003420BF"/>
    <w:rsid w:val="003422F1"/>
    <w:rsid w:val="00342935"/>
    <w:rsid w:val="00342DBA"/>
    <w:rsid w:val="003430B9"/>
    <w:rsid w:val="00344434"/>
    <w:rsid w:val="003447A8"/>
    <w:rsid w:val="00344B70"/>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D7F"/>
    <w:rsid w:val="00364140"/>
    <w:rsid w:val="00364A7A"/>
    <w:rsid w:val="00364DFA"/>
    <w:rsid w:val="00365CFF"/>
    <w:rsid w:val="00365E6C"/>
    <w:rsid w:val="0036655E"/>
    <w:rsid w:val="003672F4"/>
    <w:rsid w:val="003673F5"/>
    <w:rsid w:val="00367C66"/>
    <w:rsid w:val="00367D0E"/>
    <w:rsid w:val="0037005F"/>
    <w:rsid w:val="003700B2"/>
    <w:rsid w:val="0037056A"/>
    <w:rsid w:val="00370BCE"/>
    <w:rsid w:val="00370BE9"/>
    <w:rsid w:val="0037233D"/>
    <w:rsid w:val="003724EE"/>
    <w:rsid w:val="00372787"/>
    <w:rsid w:val="003736EF"/>
    <w:rsid w:val="003737E3"/>
    <w:rsid w:val="00373EE8"/>
    <w:rsid w:val="0037545C"/>
    <w:rsid w:val="00376F09"/>
    <w:rsid w:val="003775BF"/>
    <w:rsid w:val="003800C5"/>
    <w:rsid w:val="00380A1A"/>
    <w:rsid w:val="00380D80"/>
    <w:rsid w:val="00380F76"/>
    <w:rsid w:val="00381AD1"/>
    <w:rsid w:val="00381D34"/>
    <w:rsid w:val="00381E5D"/>
    <w:rsid w:val="00382363"/>
    <w:rsid w:val="003837B4"/>
    <w:rsid w:val="003839DE"/>
    <w:rsid w:val="00383B4B"/>
    <w:rsid w:val="00383F71"/>
    <w:rsid w:val="0038500E"/>
    <w:rsid w:val="003852B4"/>
    <w:rsid w:val="003865F0"/>
    <w:rsid w:val="00386680"/>
    <w:rsid w:val="00386B66"/>
    <w:rsid w:val="0038761D"/>
    <w:rsid w:val="00390514"/>
    <w:rsid w:val="003906F8"/>
    <w:rsid w:val="0039081B"/>
    <w:rsid w:val="003914EF"/>
    <w:rsid w:val="003923E4"/>
    <w:rsid w:val="00392579"/>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7362"/>
    <w:rsid w:val="003A75E6"/>
    <w:rsid w:val="003A7634"/>
    <w:rsid w:val="003A7ADD"/>
    <w:rsid w:val="003B12AF"/>
    <w:rsid w:val="003B1871"/>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95E"/>
    <w:rsid w:val="003C7BA3"/>
    <w:rsid w:val="003C7CF4"/>
    <w:rsid w:val="003C7D65"/>
    <w:rsid w:val="003D1C83"/>
    <w:rsid w:val="003D1DB0"/>
    <w:rsid w:val="003D1EC6"/>
    <w:rsid w:val="003D22D7"/>
    <w:rsid w:val="003D2B89"/>
    <w:rsid w:val="003D3642"/>
    <w:rsid w:val="003D4992"/>
    <w:rsid w:val="003D4E9C"/>
    <w:rsid w:val="003D5EE8"/>
    <w:rsid w:val="003D6715"/>
    <w:rsid w:val="003D68D9"/>
    <w:rsid w:val="003D70F2"/>
    <w:rsid w:val="003D7301"/>
    <w:rsid w:val="003D7BC1"/>
    <w:rsid w:val="003E0291"/>
    <w:rsid w:val="003E0549"/>
    <w:rsid w:val="003E05D3"/>
    <w:rsid w:val="003E0D78"/>
    <w:rsid w:val="003E136E"/>
    <w:rsid w:val="003E1CB1"/>
    <w:rsid w:val="003E1F04"/>
    <w:rsid w:val="003E307B"/>
    <w:rsid w:val="003E3A1D"/>
    <w:rsid w:val="003E63C4"/>
    <w:rsid w:val="003E66AF"/>
    <w:rsid w:val="003E6CA0"/>
    <w:rsid w:val="003E7809"/>
    <w:rsid w:val="003E7E44"/>
    <w:rsid w:val="003F0450"/>
    <w:rsid w:val="003F0A85"/>
    <w:rsid w:val="003F0E34"/>
    <w:rsid w:val="003F1083"/>
    <w:rsid w:val="003F17AB"/>
    <w:rsid w:val="003F1F41"/>
    <w:rsid w:val="003F2589"/>
    <w:rsid w:val="003F2630"/>
    <w:rsid w:val="003F2FDE"/>
    <w:rsid w:val="003F308A"/>
    <w:rsid w:val="003F330B"/>
    <w:rsid w:val="003F463E"/>
    <w:rsid w:val="003F480E"/>
    <w:rsid w:val="003F4ACB"/>
    <w:rsid w:val="003F58B9"/>
    <w:rsid w:val="003F6324"/>
    <w:rsid w:val="003F6FDF"/>
    <w:rsid w:val="00400655"/>
    <w:rsid w:val="0040079A"/>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11A5"/>
    <w:rsid w:val="0041173C"/>
    <w:rsid w:val="00412450"/>
    <w:rsid w:val="004124AB"/>
    <w:rsid w:val="004138DE"/>
    <w:rsid w:val="00413B39"/>
    <w:rsid w:val="00414993"/>
    <w:rsid w:val="00414B2F"/>
    <w:rsid w:val="00414F20"/>
    <w:rsid w:val="00415453"/>
    <w:rsid w:val="004154EB"/>
    <w:rsid w:val="00415E58"/>
    <w:rsid w:val="0041606D"/>
    <w:rsid w:val="00416231"/>
    <w:rsid w:val="004169F6"/>
    <w:rsid w:val="0041702A"/>
    <w:rsid w:val="00420418"/>
    <w:rsid w:val="0042076B"/>
    <w:rsid w:val="004208AB"/>
    <w:rsid w:val="004219EF"/>
    <w:rsid w:val="00421A72"/>
    <w:rsid w:val="004234C9"/>
    <w:rsid w:val="00423F0A"/>
    <w:rsid w:val="00424348"/>
    <w:rsid w:val="0042447B"/>
    <w:rsid w:val="00424D4E"/>
    <w:rsid w:val="00424E32"/>
    <w:rsid w:val="00425450"/>
    <w:rsid w:val="00426425"/>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4B83"/>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17D0"/>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6047D"/>
    <w:rsid w:val="00460A17"/>
    <w:rsid w:val="0046120A"/>
    <w:rsid w:val="0046123D"/>
    <w:rsid w:val="00462F70"/>
    <w:rsid w:val="00462F79"/>
    <w:rsid w:val="004632F3"/>
    <w:rsid w:val="00463438"/>
    <w:rsid w:val="00463ECE"/>
    <w:rsid w:val="00464375"/>
    <w:rsid w:val="0046491F"/>
    <w:rsid w:val="004649CD"/>
    <w:rsid w:val="00464F80"/>
    <w:rsid w:val="00465388"/>
    <w:rsid w:val="00466096"/>
    <w:rsid w:val="004668C3"/>
    <w:rsid w:val="0046704E"/>
    <w:rsid w:val="004677C9"/>
    <w:rsid w:val="00470CB5"/>
    <w:rsid w:val="00470CC6"/>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7BB9"/>
    <w:rsid w:val="00480687"/>
    <w:rsid w:val="00480F69"/>
    <w:rsid w:val="00481760"/>
    <w:rsid w:val="00481BA0"/>
    <w:rsid w:val="00482C37"/>
    <w:rsid w:val="00483686"/>
    <w:rsid w:val="004848F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A38"/>
    <w:rsid w:val="004A0BCC"/>
    <w:rsid w:val="004A1B3C"/>
    <w:rsid w:val="004A21DD"/>
    <w:rsid w:val="004A2ED7"/>
    <w:rsid w:val="004A3646"/>
    <w:rsid w:val="004A41C3"/>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72B9"/>
    <w:rsid w:val="004B7322"/>
    <w:rsid w:val="004B73F2"/>
    <w:rsid w:val="004B76F8"/>
    <w:rsid w:val="004B7F67"/>
    <w:rsid w:val="004C0207"/>
    <w:rsid w:val="004C06BE"/>
    <w:rsid w:val="004C0938"/>
    <w:rsid w:val="004C164A"/>
    <w:rsid w:val="004C1994"/>
    <w:rsid w:val="004C1B0D"/>
    <w:rsid w:val="004C60E1"/>
    <w:rsid w:val="004C6288"/>
    <w:rsid w:val="004C6C74"/>
    <w:rsid w:val="004C6C96"/>
    <w:rsid w:val="004C70FC"/>
    <w:rsid w:val="004C749A"/>
    <w:rsid w:val="004C7920"/>
    <w:rsid w:val="004D022C"/>
    <w:rsid w:val="004D1620"/>
    <w:rsid w:val="004D1BCC"/>
    <w:rsid w:val="004D1E35"/>
    <w:rsid w:val="004D2675"/>
    <w:rsid w:val="004D2ACB"/>
    <w:rsid w:val="004D2F0F"/>
    <w:rsid w:val="004D318F"/>
    <w:rsid w:val="004D4080"/>
    <w:rsid w:val="004D40AC"/>
    <w:rsid w:val="004D4D9E"/>
    <w:rsid w:val="004D5BA0"/>
    <w:rsid w:val="004D67CE"/>
    <w:rsid w:val="004D74E9"/>
    <w:rsid w:val="004E05FD"/>
    <w:rsid w:val="004E126B"/>
    <w:rsid w:val="004E166F"/>
    <w:rsid w:val="004E16BB"/>
    <w:rsid w:val="004E16E9"/>
    <w:rsid w:val="004E1A0D"/>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1242"/>
    <w:rsid w:val="004F1437"/>
    <w:rsid w:val="004F3540"/>
    <w:rsid w:val="004F3A66"/>
    <w:rsid w:val="004F3F41"/>
    <w:rsid w:val="004F4145"/>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2273"/>
    <w:rsid w:val="005036DE"/>
    <w:rsid w:val="00503D2A"/>
    <w:rsid w:val="00503F17"/>
    <w:rsid w:val="005040CD"/>
    <w:rsid w:val="00504229"/>
    <w:rsid w:val="0050475E"/>
    <w:rsid w:val="00505229"/>
    <w:rsid w:val="00505475"/>
    <w:rsid w:val="0050647F"/>
    <w:rsid w:val="00507F98"/>
    <w:rsid w:val="00510189"/>
    <w:rsid w:val="005108A3"/>
    <w:rsid w:val="00510DB5"/>
    <w:rsid w:val="00510F6E"/>
    <w:rsid w:val="005112FE"/>
    <w:rsid w:val="00511422"/>
    <w:rsid w:val="005116EA"/>
    <w:rsid w:val="005118AE"/>
    <w:rsid w:val="0051212F"/>
    <w:rsid w:val="005124B2"/>
    <w:rsid w:val="005129FE"/>
    <w:rsid w:val="005132B2"/>
    <w:rsid w:val="005133F3"/>
    <w:rsid w:val="00513DA7"/>
    <w:rsid w:val="00513E9A"/>
    <w:rsid w:val="0051587A"/>
    <w:rsid w:val="005158FA"/>
    <w:rsid w:val="005169AD"/>
    <w:rsid w:val="005171E5"/>
    <w:rsid w:val="0051776D"/>
    <w:rsid w:val="005208B9"/>
    <w:rsid w:val="0052090E"/>
    <w:rsid w:val="00521B31"/>
    <w:rsid w:val="005221F0"/>
    <w:rsid w:val="00522817"/>
    <w:rsid w:val="0052359D"/>
    <w:rsid w:val="00524807"/>
    <w:rsid w:val="005252FE"/>
    <w:rsid w:val="005257A1"/>
    <w:rsid w:val="00525D2E"/>
    <w:rsid w:val="00525FF9"/>
    <w:rsid w:val="00526883"/>
    <w:rsid w:val="00526912"/>
    <w:rsid w:val="00526914"/>
    <w:rsid w:val="005301BE"/>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6EA"/>
    <w:rsid w:val="005427B5"/>
    <w:rsid w:val="0054318C"/>
    <w:rsid w:val="0054363C"/>
    <w:rsid w:val="005437AF"/>
    <w:rsid w:val="00543934"/>
    <w:rsid w:val="00543C94"/>
    <w:rsid w:val="00544127"/>
    <w:rsid w:val="005448F7"/>
    <w:rsid w:val="005450B0"/>
    <w:rsid w:val="00546622"/>
    <w:rsid w:val="00546D5E"/>
    <w:rsid w:val="00547538"/>
    <w:rsid w:val="00550C52"/>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72FD"/>
    <w:rsid w:val="005574AA"/>
    <w:rsid w:val="00557BFD"/>
    <w:rsid w:val="00557EE1"/>
    <w:rsid w:val="0056077E"/>
    <w:rsid w:val="00560E95"/>
    <w:rsid w:val="00560EDA"/>
    <w:rsid w:val="005629EE"/>
    <w:rsid w:val="00562D8E"/>
    <w:rsid w:val="00563195"/>
    <w:rsid w:val="005648FA"/>
    <w:rsid w:val="00564D50"/>
    <w:rsid w:val="00564DC0"/>
    <w:rsid w:val="005655DE"/>
    <w:rsid w:val="00566B8C"/>
    <w:rsid w:val="00566D04"/>
    <w:rsid w:val="00567346"/>
    <w:rsid w:val="005675E1"/>
    <w:rsid w:val="0057169C"/>
    <w:rsid w:val="00571854"/>
    <w:rsid w:val="0057214A"/>
    <w:rsid w:val="00572C50"/>
    <w:rsid w:val="0057371B"/>
    <w:rsid w:val="00573AAB"/>
    <w:rsid w:val="00574789"/>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37C"/>
    <w:rsid w:val="0058447B"/>
    <w:rsid w:val="00584502"/>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5A"/>
    <w:rsid w:val="00596EC2"/>
    <w:rsid w:val="005971B0"/>
    <w:rsid w:val="00597E73"/>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1171"/>
    <w:rsid w:val="005B1AE6"/>
    <w:rsid w:val="005B1CE4"/>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6BE7"/>
    <w:rsid w:val="005C7035"/>
    <w:rsid w:val="005C71E4"/>
    <w:rsid w:val="005C72E3"/>
    <w:rsid w:val="005D0444"/>
    <w:rsid w:val="005D0611"/>
    <w:rsid w:val="005D11B2"/>
    <w:rsid w:val="005D3718"/>
    <w:rsid w:val="005D371F"/>
    <w:rsid w:val="005D4B68"/>
    <w:rsid w:val="005D4FA0"/>
    <w:rsid w:val="005D5DA7"/>
    <w:rsid w:val="005D68E2"/>
    <w:rsid w:val="005D6DEE"/>
    <w:rsid w:val="005D7CC1"/>
    <w:rsid w:val="005E0213"/>
    <w:rsid w:val="005E09FD"/>
    <w:rsid w:val="005E0A4E"/>
    <w:rsid w:val="005E11C1"/>
    <w:rsid w:val="005E1CAE"/>
    <w:rsid w:val="005E2187"/>
    <w:rsid w:val="005E2563"/>
    <w:rsid w:val="005E2A0F"/>
    <w:rsid w:val="005E30D2"/>
    <w:rsid w:val="005E31F4"/>
    <w:rsid w:val="005E3830"/>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35E6"/>
    <w:rsid w:val="00623E93"/>
    <w:rsid w:val="006243F4"/>
    <w:rsid w:val="006256C9"/>
    <w:rsid w:val="00625D80"/>
    <w:rsid w:val="00626042"/>
    <w:rsid w:val="006260B4"/>
    <w:rsid w:val="006262A3"/>
    <w:rsid w:val="006266A9"/>
    <w:rsid w:val="00627C48"/>
    <w:rsid w:val="00627D10"/>
    <w:rsid w:val="00630426"/>
    <w:rsid w:val="0063080F"/>
    <w:rsid w:val="006308E2"/>
    <w:rsid w:val="00630E2B"/>
    <w:rsid w:val="00630EC4"/>
    <w:rsid w:val="006316C1"/>
    <w:rsid w:val="0063195A"/>
    <w:rsid w:val="00631ED4"/>
    <w:rsid w:val="006325F6"/>
    <w:rsid w:val="00632CCA"/>
    <w:rsid w:val="00633BC7"/>
    <w:rsid w:val="00634145"/>
    <w:rsid w:val="00634DE5"/>
    <w:rsid w:val="00635198"/>
    <w:rsid w:val="00635AC7"/>
    <w:rsid w:val="00635E9C"/>
    <w:rsid w:val="00636BD2"/>
    <w:rsid w:val="0063753F"/>
    <w:rsid w:val="0063769F"/>
    <w:rsid w:val="00637B41"/>
    <w:rsid w:val="00637C44"/>
    <w:rsid w:val="00637E86"/>
    <w:rsid w:val="00640479"/>
    <w:rsid w:val="00640500"/>
    <w:rsid w:val="0064053D"/>
    <w:rsid w:val="006408FC"/>
    <w:rsid w:val="006414EE"/>
    <w:rsid w:val="006416A3"/>
    <w:rsid w:val="00641D4A"/>
    <w:rsid w:val="00642524"/>
    <w:rsid w:val="00642D0A"/>
    <w:rsid w:val="0064395D"/>
    <w:rsid w:val="00643DE7"/>
    <w:rsid w:val="00644A89"/>
    <w:rsid w:val="00644CEF"/>
    <w:rsid w:val="00644D26"/>
    <w:rsid w:val="00644FB3"/>
    <w:rsid w:val="00645D2C"/>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E8D"/>
    <w:rsid w:val="00666CD9"/>
    <w:rsid w:val="006671AB"/>
    <w:rsid w:val="00670D14"/>
    <w:rsid w:val="006710DD"/>
    <w:rsid w:val="006712DB"/>
    <w:rsid w:val="00671718"/>
    <w:rsid w:val="00671FC9"/>
    <w:rsid w:val="00671FF7"/>
    <w:rsid w:val="006722DA"/>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D84"/>
    <w:rsid w:val="006E2F52"/>
    <w:rsid w:val="006E32A9"/>
    <w:rsid w:val="006E3324"/>
    <w:rsid w:val="006E3A07"/>
    <w:rsid w:val="006E3B9C"/>
    <w:rsid w:val="006E48DD"/>
    <w:rsid w:val="006E51A2"/>
    <w:rsid w:val="006E5B89"/>
    <w:rsid w:val="006E5C32"/>
    <w:rsid w:val="006E6E5F"/>
    <w:rsid w:val="006E777D"/>
    <w:rsid w:val="006E77BD"/>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3DB2"/>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05D"/>
    <w:rsid w:val="00713329"/>
    <w:rsid w:val="00713517"/>
    <w:rsid w:val="007135BE"/>
    <w:rsid w:val="007139D1"/>
    <w:rsid w:val="00713CB5"/>
    <w:rsid w:val="00713D30"/>
    <w:rsid w:val="00714934"/>
    <w:rsid w:val="00714E3F"/>
    <w:rsid w:val="0071509F"/>
    <w:rsid w:val="0071558B"/>
    <w:rsid w:val="00716EB1"/>
    <w:rsid w:val="00716FB3"/>
    <w:rsid w:val="0071776A"/>
    <w:rsid w:val="007206EA"/>
    <w:rsid w:val="00720754"/>
    <w:rsid w:val="00721189"/>
    <w:rsid w:val="007221C3"/>
    <w:rsid w:val="0072261E"/>
    <w:rsid w:val="007227E4"/>
    <w:rsid w:val="00722F2C"/>
    <w:rsid w:val="007233C4"/>
    <w:rsid w:val="0072385C"/>
    <w:rsid w:val="00724136"/>
    <w:rsid w:val="007243FB"/>
    <w:rsid w:val="0072477D"/>
    <w:rsid w:val="0072524E"/>
    <w:rsid w:val="007254D1"/>
    <w:rsid w:val="00725506"/>
    <w:rsid w:val="007259FB"/>
    <w:rsid w:val="00725B32"/>
    <w:rsid w:val="00725B3C"/>
    <w:rsid w:val="00725DBF"/>
    <w:rsid w:val="00726DB6"/>
    <w:rsid w:val="00730083"/>
    <w:rsid w:val="00730127"/>
    <w:rsid w:val="00730973"/>
    <w:rsid w:val="00731889"/>
    <w:rsid w:val="00732805"/>
    <w:rsid w:val="00733D54"/>
    <w:rsid w:val="00734AC9"/>
    <w:rsid w:val="00734CEE"/>
    <w:rsid w:val="00734EBA"/>
    <w:rsid w:val="00735C56"/>
    <w:rsid w:val="00735D1C"/>
    <w:rsid w:val="00735D88"/>
    <w:rsid w:val="0073644F"/>
    <w:rsid w:val="00736617"/>
    <w:rsid w:val="00736A4F"/>
    <w:rsid w:val="007371DE"/>
    <w:rsid w:val="00737753"/>
    <w:rsid w:val="00737768"/>
    <w:rsid w:val="00737FFA"/>
    <w:rsid w:val="00740BB8"/>
    <w:rsid w:val="00740CE9"/>
    <w:rsid w:val="007415DC"/>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B58"/>
    <w:rsid w:val="00770A85"/>
    <w:rsid w:val="007714B4"/>
    <w:rsid w:val="007717AA"/>
    <w:rsid w:val="00773DC9"/>
    <w:rsid w:val="0077410C"/>
    <w:rsid w:val="0077448E"/>
    <w:rsid w:val="0077572E"/>
    <w:rsid w:val="007759CB"/>
    <w:rsid w:val="007764CC"/>
    <w:rsid w:val="00776B71"/>
    <w:rsid w:val="00776B9D"/>
    <w:rsid w:val="00777483"/>
    <w:rsid w:val="007779CB"/>
    <w:rsid w:val="00777ACF"/>
    <w:rsid w:val="00777BE4"/>
    <w:rsid w:val="00777C15"/>
    <w:rsid w:val="0078015E"/>
    <w:rsid w:val="0078018B"/>
    <w:rsid w:val="0078031B"/>
    <w:rsid w:val="00781C2F"/>
    <w:rsid w:val="00782F29"/>
    <w:rsid w:val="00784923"/>
    <w:rsid w:val="00784F44"/>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93C"/>
    <w:rsid w:val="007D4C37"/>
    <w:rsid w:val="007D4F33"/>
    <w:rsid w:val="007D52D4"/>
    <w:rsid w:val="007D554B"/>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62F7"/>
    <w:rsid w:val="007F64BE"/>
    <w:rsid w:val="007F6DC3"/>
    <w:rsid w:val="007F72BB"/>
    <w:rsid w:val="007F7C27"/>
    <w:rsid w:val="008006B4"/>
    <w:rsid w:val="00800812"/>
    <w:rsid w:val="008015B6"/>
    <w:rsid w:val="00802F15"/>
    <w:rsid w:val="00803FD4"/>
    <w:rsid w:val="008046F3"/>
    <w:rsid w:val="008047B4"/>
    <w:rsid w:val="0080481C"/>
    <w:rsid w:val="00804C54"/>
    <w:rsid w:val="00804C8A"/>
    <w:rsid w:val="008056DD"/>
    <w:rsid w:val="00805ADB"/>
    <w:rsid w:val="008062C2"/>
    <w:rsid w:val="0080653E"/>
    <w:rsid w:val="008100E4"/>
    <w:rsid w:val="0081104C"/>
    <w:rsid w:val="00811749"/>
    <w:rsid w:val="00811D74"/>
    <w:rsid w:val="008121F2"/>
    <w:rsid w:val="00812463"/>
    <w:rsid w:val="00812638"/>
    <w:rsid w:val="00812D16"/>
    <w:rsid w:val="00813844"/>
    <w:rsid w:val="0081460F"/>
    <w:rsid w:val="00816364"/>
    <w:rsid w:val="00816C51"/>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BA"/>
    <w:rsid w:val="008407D7"/>
    <w:rsid w:val="00840D79"/>
    <w:rsid w:val="00840F4A"/>
    <w:rsid w:val="00841FDD"/>
    <w:rsid w:val="0084242C"/>
    <w:rsid w:val="00842667"/>
    <w:rsid w:val="00842939"/>
    <w:rsid w:val="00842A21"/>
    <w:rsid w:val="0084316F"/>
    <w:rsid w:val="0084530E"/>
    <w:rsid w:val="0084556F"/>
    <w:rsid w:val="00845DAD"/>
    <w:rsid w:val="00846827"/>
    <w:rsid w:val="00846D0F"/>
    <w:rsid w:val="00847CC6"/>
    <w:rsid w:val="00850568"/>
    <w:rsid w:val="00850694"/>
    <w:rsid w:val="00851140"/>
    <w:rsid w:val="00851377"/>
    <w:rsid w:val="008522E6"/>
    <w:rsid w:val="00852BAC"/>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7CA"/>
    <w:rsid w:val="00890017"/>
    <w:rsid w:val="008902DE"/>
    <w:rsid w:val="00891048"/>
    <w:rsid w:val="00892459"/>
    <w:rsid w:val="00892628"/>
    <w:rsid w:val="0089293B"/>
    <w:rsid w:val="008929AA"/>
    <w:rsid w:val="00892AA5"/>
    <w:rsid w:val="008930A9"/>
    <w:rsid w:val="008936D3"/>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FC5"/>
    <w:rsid w:val="008A305C"/>
    <w:rsid w:val="008A345A"/>
    <w:rsid w:val="008A3DB9"/>
    <w:rsid w:val="008A4271"/>
    <w:rsid w:val="008A53FB"/>
    <w:rsid w:val="008A57B8"/>
    <w:rsid w:val="008A57E8"/>
    <w:rsid w:val="008A6666"/>
    <w:rsid w:val="008A6A5C"/>
    <w:rsid w:val="008A7316"/>
    <w:rsid w:val="008A7655"/>
    <w:rsid w:val="008B019B"/>
    <w:rsid w:val="008B040E"/>
    <w:rsid w:val="008B0629"/>
    <w:rsid w:val="008B0887"/>
    <w:rsid w:val="008B19A5"/>
    <w:rsid w:val="008B1BE7"/>
    <w:rsid w:val="008B2947"/>
    <w:rsid w:val="008B2984"/>
    <w:rsid w:val="008B2C76"/>
    <w:rsid w:val="008B33A4"/>
    <w:rsid w:val="008B35DB"/>
    <w:rsid w:val="008B4535"/>
    <w:rsid w:val="008B4867"/>
    <w:rsid w:val="008B4A1C"/>
    <w:rsid w:val="008B4DD4"/>
    <w:rsid w:val="008B4EE6"/>
    <w:rsid w:val="008B500A"/>
    <w:rsid w:val="008B552C"/>
    <w:rsid w:val="008B598D"/>
    <w:rsid w:val="008B66D7"/>
    <w:rsid w:val="008B67CE"/>
    <w:rsid w:val="008B6A41"/>
    <w:rsid w:val="008B73F1"/>
    <w:rsid w:val="008B7E13"/>
    <w:rsid w:val="008C090B"/>
    <w:rsid w:val="008C10DE"/>
    <w:rsid w:val="008C1610"/>
    <w:rsid w:val="008C2135"/>
    <w:rsid w:val="008C2C3D"/>
    <w:rsid w:val="008C2F1E"/>
    <w:rsid w:val="008C30E5"/>
    <w:rsid w:val="008C33D1"/>
    <w:rsid w:val="008C33D9"/>
    <w:rsid w:val="008C3559"/>
    <w:rsid w:val="008C3B5B"/>
    <w:rsid w:val="008C409F"/>
    <w:rsid w:val="008C4243"/>
    <w:rsid w:val="008C4858"/>
    <w:rsid w:val="008C517F"/>
    <w:rsid w:val="008C52B8"/>
    <w:rsid w:val="008C602D"/>
    <w:rsid w:val="008C6573"/>
    <w:rsid w:val="008C6BCC"/>
    <w:rsid w:val="008C6BD5"/>
    <w:rsid w:val="008C6C60"/>
    <w:rsid w:val="008C6E9A"/>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BE8"/>
    <w:rsid w:val="008D75C3"/>
    <w:rsid w:val="008E0AFB"/>
    <w:rsid w:val="008E2305"/>
    <w:rsid w:val="008E27E9"/>
    <w:rsid w:val="008E29B4"/>
    <w:rsid w:val="008E2AAD"/>
    <w:rsid w:val="008E2D10"/>
    <w:rsid w:val="008E3AF3"/>
    <w:rsid w:val="008E42DE"/>
    <w:rsid w:val="008E6148"/>
    <w:rsid w:val="008E73EC"/>
    <w:rsid w:val="008E7E2E"/>
    <w:rsid w:val="008F0DB9"/>
    <w:rsid w:val="008F1A9E"/>
    <w:rsid w:val="008F2C49"/>
    <w:rsid w:val="008F2D32"/>
    <w:rsid w:val="008F36F0"/>
    <w:rsid w:val="008F3EF9"/>
    <w:rsid w:val="008F4239"/>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4059"/>
    <w:rsid w:val="00914067"/>
    <w:rsid w:val="00914444"/>
    <w:rsid w:val="0091529E"/>
    <w:rsid w:val="00915C14"/>
    <w:rsid w:val="00915C9A"/>
    <w:rsid w:val="00915DE6"/>
    <w:rsid w:val="00916919"/>
    <w:rsid w:val="00917C0F"/>
    <w:rsid w:val="00917D30"/>
    <w:rsid w:val="00920192"/>
    <w:rsid w:val="0092040E"/>
    <w:rsid w:val="00920C6C"/>
    <w:rsid w:val="00920EB4"/>
    <w:rsid w:val="0092104B"/>
    <w:rsid w:val="00921897"/>
    <w:rsid w:val="00921AB9"/>
    <w:rsid w:val="00921AE1"/>
    <w:rsid w:val="00921C6D"/>
    <w:rsid w:val="00922063"/>
    <w:rsid w:val="00922228"/>
    <w:rsid w:val="009227D9"/>
    <w:rsid w:val="009230B9"/>
    <w:rsid w:val="0092337B"/>
    <w:rsid w:val="00923C44"/>
    <w:rsid w:val="00923C93"/>
    <w:rsid w:val="00923CC7"/>
    <w:rsid w:val="00923E24"/>
    <w:rsid w:val="00924490"/>
    <w:rsid w:val="0092570A"/>
    <w:rsid w:val="009258E0"/>
    <w:rsid w:val="00925FB8"/>
    <w:rsid w:val="0092740D"/>
    <w:rsid w:val="00927791"/>
    <w:rsid w:val="009278B9"/>
    <w:rsid w:val="009301B3"/>
    <w:rsid w:val="009305BE"/>
    <w:rsid w:val="00930607"/>
    <w:rsid w:val="00930D0A"/>
    <w:rsid w:val="009313B7"/>
    <w:rsid w:val="009316A0"/>
    <w:rsid w:val="00931CAA"/>
    <w:rsid w:val="00932113"/>
    <w:rsid w:val="009329BA"/>
    <w:rsid w:val="0093304D"/>
    <w:rsid w:val="00933BE1"/>
    <w:rsid w:val="009343ED"/>
    <w:rsid w:val="009345D1"/>
    <w:rsid w:val="00934E72"/>
    <w:rsid w:val="00934E99"/>
    <w:rsid w:val="00934EE6"/>
    <w:rsid w:val="00936939"/>
    <w:rsid w:val="0093702E"/>
    <w:rsid w:val="0094053B"/>
    <w:rsid w:val="009416D9"/>
    <w:rsid w:val="00942040"/>
    <w:rsid w:val="0094216A"/>
    <w:rsid w:val="0094298F"/>
    <w:rsid w:val="00942C9F"/>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E32"/>
    <w:rsid w:val="00956EF1"/>
    <w:rsid w:val="0095793C"/>
    <w:rsid w:val="00957DC3"/>
    <w:rsid w:val="00960EA5"/>
    <w:rsid w:val="0096111E"/>
    <w:rsid w:val="00961125"/>
    <w:rsid w:val="00961320"/>
    <w:rsid w:val="00961F1E"/>
    <w:rsid w:val="009623D8"/>
    <w:rsid w:val="00963362"/>
    <w:rsid w:val="00963BD1"/>
    <w:rsid w:val="009646A8"/>
    <w:rsid w:val="009664E8"/>
    <w:rsid w:val="009665B6"/>
    <w:rsid w:val="00966B1F"/>
    <w:rsid w:val="00966BFF"/>
    <w:rsid w:val="00967121"/>
    <w:rsid w:val="00967F03"/>
    <w:rsid w:val="0097018B"/>
    <w:rsid w:val="0097077B"/>
    <w:rsid w:val="00970A7E"/>
    <w:rsid w:val="0097116E"/>
    <w:rsid w:val="00971BA6"/>
    <w:rsid w:val="009724AC"/>
    <w:rsid w:val="009728E0"/>
    <w:rsid w:val="00973C82"/>
    <w:rsid w:val="00974518"/>
    <w:rsid w:val="009752E1"/>
    <w:rsid w:val="009759AD"/>
    <w:rsid w:val="00975CBC"/>
    <w:rsid w:val="0097682F"/>
    <w:rsid w:val="0097702D"/>
    <w:rsid w:val="00977352"/>
    <w:rsid w:val="00977E14"/>
    <w:rsid w:val="00980346"/>
    <w:rsid w:val="00980474"/>
    <w:rsid w:val="009807AE"/>
    <w:rsid w:val="00980AEC"/>
    <w:rsid w:val="00980EC8"/>
    <w:rsid w:val="00980FE0"/>
    <w:rsid w:val="009825A0"/>
    <w:rsid w:val="00982CCC"/>
    <w:rsid w:val="009840F6"/>
    <w:rsid w:val="00984C8D"/>
    <w:rsid w:val="00985F44"/>
    <w:rsid w:val="00985F8B"/>
    <w:rsid w:val="00986E41"/>
    <w:rsid w:val="00987029"/>
    <w:rsid w:val="00987752"/>
    <w:rsid w:val="00990A43"/>
    <w:rsid w:val="00990B70"/>
    <w:rsid w:val="00990C3B"/>
    <w:rsid w:val="00991C7F"/>
    <w:rsid w:val="00991CBD"/>
    <w:rsid w:val="009921E6"/>
    <w:rsid w:val="009927AB"/>
    <w:rsid w:val="009928B7"/>
    <w:rsid w:val="0099321A"/>
    <w:rsid w:val="009935DC"/>
    <w:rsid w:val="009947E8"/>
    <w:rsid w:val="00995430"/>
    <w:rsid w:val="00995E69"/>
    <w:rsid w:val="009960B7"/>
    <w:rsid w:val="00996BBE"/>
    <w:rsid w:val="00996F08"/>
    <w:rsid w:val="009972FE"/>
    <w:rsid w:val="009A0A27"/>
    <w:rsid w:val="009A1D61"/>
    <w:rsid w:val="009A294F"/>
    <w:rsid w:val="009A43D2"/>
    <w:rsid w:val="009A4EAA"/>
    <w:rsid w:val="009A579F"/>
    <w:rsid w:val="009A599F"/>
    <w:rsid w:val="009A5BFB"/>
    <w:rsid w:val="009A7E45"/>
    <w:rsid w:val="009B0688"/>
    <w:rsid w:val="009B150D"/>
    <w:rsid w:val="009B23D3"/>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DC"/>
    <w:rsid w:val="009C2422"/>
    <w:rsid w:val="009C2BDF"/>
    <w:rsid w:val="009C3558"/>
    <w:rsid w:val="009C36FF"/>
    <w:rsid w:val="009C4327"/>
    <w:rsid w:val="009C4520"/>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E8"/>
    <w:rsid w:val="009E1F69"/>
    <w:rsid w:val="009E22BE"/>
    <w:rsid w:val="009E2560"/>
    <w:rsid w:val="009E377C"/>
    <w:rsid w:val="009E3AEC"/>
    <w:rsid w:val="009E411C"/>
    <w:rsid w:val="009E41B2"/>
    <w:rsid w:val="009E458A"/>
    <w:rsid w:val="009E5316"/>
    <w:rsid w:val="009E5D7C"/>
    <w:rsid w:val="009E5DFC"/>
    <w:rsid w:val="009E6F03"/>
    <w:rsid w:val="009F0050"/>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22B"/>
    <w:rsid w:val="00A044C1"/>
    <w:rsid w:val="00A06C67"/>
    <w:rsid w:val="00A06E6E"/>
    <w:rsid w:val="00A076F9"/>
    <w:rsid w:val="00A07997"/>
    <w:rsid w:val="00A079EC"/>
    <w:rsid w:val="00A07F87"/>
    <w:rsid w:val="00A10321"/>
    <w:rsid w:val="00A120B2"/>
    <w:rsid w:val="00A129EA"/>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8A9"/>
    <w:rsid w:val="00A22DBA"/>
    <w:rsid w:val="00A2329D"/>
    <w:rsid w:val="00A234E6"/>
    <w:rsid w:val="00A23ADC"/>
    <w:rsid w:val="00A243B4"/>
    <w:rsid w:val="00A2490E"/>
    <w:rsid w:val="00A2535F"/>
    <w:rsid w:val="00A25442"/>
    <w:rsid w:val="00A254F9"/>
    <w:rsid w:val="00A25539"/>
    <w:rsid w:val="00A25BFF"/>
    <w:rsid w:val="00A26648"/>
    <w:rsid w:val="00A26AB5"/>
    <w:rsid w:val="00A26F79"/>
    <w:rsid w:val="00A27522"/>
    <w:rsid w:val="00A302CB"/>
    <w:rsid w:val="00A30B63"/>
    <w:rsid w:val="00A3136F"/>
    <w:rsid w:val="00A31BA8"/>
    <w:rsid w:val="00A33F4C"/>
    <w:rsid w:val="00A34713"/>
    <w:rsid w:val="00A34D0C"/>
    <w:rsid w:val="00A34D76"/>
    <w:rsid w:val="00A34DE8"/>
    <w:rsid w:val="00A34F52"/>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3FF"/>
    <w:rsid w:val="00A50B33"/>
    <w:rsid w:val="00A50BA7"/>
    <w:rsid w:val="00A5315A"/>
    <w:rsid w:val="00A53220"/>
    <w:rsid w:val="00A538E6"/>
    <w:rsid w:val="00A54514"/>
    <w:rsid w:val="00A54D58"/>
    <w:rsid w:val="00A55D3F"/>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B83"/>
    <w:rsid w:val="00A643C6"/>
    <w:rsid w:val="00A65BD9"/>
    <w:rsid w:val="00A66718"/>
    <w:rsid w:val="00A671EF"/>
    <w:rsid w:val="00A67E16"/>
    <w:rsid w:val="00A7018B"/>
    <w:rsid w:val="00A70749"/>
    <w:rsid w:val="00A7085B"/>
    <w:rsid w:val="00A70B31"/>
    <w:rsid w:val="00A70DB2"/>
    <w:rsid w:val="00A7123A"/>
    <w:rsid w:val="00A714A5"/>
    <w:rsid w:val="00A71683"/>
    <w:rsid w:val="00A718C3"/>
    <w:rsid w:val="00A7208E"/>
    <w:rsid w:val="00A72581"/>
    <w:rsid w:val="00A728F2"/>
    <w:rsid w:val="00A72A24"/>
    <w:rsid w:val="00A73916"/>
    <w:rsid w:val="00A73A74"/>
    <w:rsid w:val="00A73F60"/>
    <w:rsid w:val="00A74698"/>
    <w:rsid w:val="00A752BD"/>
    <w:rsid w:val="00A75480"/>
    <w:rsid w:val="00A754D2"/>
    <w:rsid w:val="00A759FE"/>
    <w:rsid w:val="00A75C42"/>
    <w:rsid w:val="00A75C98"/>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2B6"/>
    <w:rsid w:val="00AD0B8D"/>
    <w:rsid w:val="00AD0E31"/>
    <w:rsid w:val="00AD2A98"/>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3D19"/>
    <w:rsid w:val="00AE4003"/>
    <w:rsid w:val="00AE4113"/>
    <w:rsid w:val="00AE4380"/>
    <w:rsid w:val="00AE4395"/>
    <w:rsid w:val="00AE4900"/>
    <w:rsid w:val="00AE4FAC"/>
    <w:rsid w:val="00AE5525"/>
    <w:rsid w:val="00AE626C"/>
    <w:rsid w:val="00AE6381"/>
    <w:rsid w:val="00AE656F"/>
    <w:rsid w:val="00AE664D"/>
    <w:rsid w:val="00AE6B10"/>
    <w:rsid w:val="00AE713F"/>
    <w:rsid w:val="00AE7D78"/>
    <w:rsid w:val="00AF08BD"/>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472"/>
    <w:rsid w:val="00B05A98"/>
    <w:rsid w:val="00B06005"/>
    <w:rsid w:val="00B06468"/>
    <w:rsid w:val="00B06781"/>
    <w:rsid w:val="00B06AAB"/>
    <w:rsid w:val="00B06EE3"/>
    <w:rsid w:val="00B073E6"/>
    <w:rsid w:val="00B074F8"/>
    <w:rsid w:val="00B10095"/>
    <w:rsid w:val="00B10823"/>
    <w:rsid w:val="00B11A3D"/>
    <w:rsid w:val="00B11BBF"/>
    <w:rsid w:val="00B121B0"/>
    <w:rsid w:val="00B12ED2"/>
    <w:rsid w:val="00B13ABF"/>
    <w:rsid w:val="00B13B87"/>
    <w:rsid w:val="00B141E3"/>
    <w:rsid w:val="00B14A9D"/>
    <w:rsid w:val="00B1501F"/>
    <w:rsid w:val="00B156B6"/>
    <w:rsid w:val="00B164AE"/>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70A"/>
    <w:rsid w:val="00B429D7"/>
    <w:rsid w:val="00B42F69"/>
    <w:rsid w:val="00B4316F"/>
    <w:rsid w:val="00B43654"/>
    <w:rsid w:val="00B43A33"/>
    <w:rsid w:val="00B4523F"/>
    <w:rsid w:val="00B45403"/>
    <w:rsid w:val="00B46EC7"/>
    <w:rsid w:val="00B50736"/>
    <w:rsid w:val="00B50A91"/>
    <w:rsid w:val="00B50EAF"/>
    <w:rsid w:val="00B5160B"/>
    <w:rsid w:val="00B51761"/>
    <w:rsid w:val="00B51871"/>
    <w:rsid w:val="00B52022"/>
    <w:rsid w:val="00B52187"/>
    <w:rsid w:val="00B52B02"/>
    <w:rsid w:val="00B54691"/>
    <w:rsid w:val="00B54990"/>
    <w:rsid w:val="00B54E3A"/>
    <w:rsid w:val="00B554A3"/>
    <w:rsid w:val="00B563C7"/>
    <w:rsid w:val="00B575C7"/>
    <w:rsid w:val="00B5763C"/>
    <w:rsid w:val="00B576E3"/>
    <w:rsid w:val="00B607E4"/>
    <w:rsid w:val="00B60B97"/>
    <w:rsid w:val="00B60CCD"/>
    <w:rsid w:val="00B61819"/>
    <w:rsid w:val="00B61D0A"/>
    <w:rsid w:val="00B61D20"/>
    <w:rsid w:val="00B6266E"/>
    <w:rsid w:val="00B62854"/>
    <w:rsid w:val="00B62EF1"/>
    <w:rsid w:val="00B632F4"/>
    <w:rsid w:val="00B640CC"/>
    <w:rsid w:val="00B645B6"/>
    <w:rsid w:val="00B6471A"/>
    <w:rsid w:val="00B64B2F"/>
    <w:rsid w:val="00B64F49"/>
    <w:rsid w:val="00B65264"/>
    <w:rsid w:val="00B652E2"/>
    <w:rsid w:val="00B653E6"/>
    <w:rsid w:val="00B65432"/>
    <w:rsid w:val="00B667BF"/>
    <w:rsid w:val="00B674D6"/>
    <w:rsid w:val="00B6797D"/>
    <w:rsid w:val="00B706EE"/>
    <w:rsid w:val="00B71036"/>
    <w:rsid w:val="00B716C2"/>
    <w:rsid w:val="00B7245B"/>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0D2A"/>
    <w:rsid w:val="00B91BE4"/>
    <w:rsid w:val="00B91FEB"/>
    <w:rsid w:val="00B92883"/>
    <w:rsid w:val="00B928E7"/>
    <w:rsid w:val="00B92AA5"/>
    <w:rsid w:val="00B93904"/>
    <w:rsid w:val="00B93ACE"/>
    <w:rsid w:val="00B94223"/>
    <w:rsid w:val="00B948FF"/>
    <w:rsid w:val="00B95532"/>
    <w:rsid w:val="00B955CF"/>
    <w:rsid w:val="00B955FE"/>
    <w:rsid w:val="00B96744"/>
    <w:rsid w:val="00B97427"/>
    <w:rsid w:val="00BA0B9F"/>
    <w:rsid w:val="00BA2C0C"/>
    <w:rsid w:val="00BA3287"/>
    <w:rsid w:val="00BA32BF"/>
    <w:rsid w:val="00BA332B"/>
    <w:rsid w:val="00BA4409"/>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AA7"/>
    <w:rsid w:val="00BB20FC"/>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4578"/>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B2C"/>
    <w:rsid w:val="00BE4ED6"/>
    <w:rsid w:val="00BE4F9B"/>
    <w:rsid w:val="00BE54F3"/>
    <w:rsid w:val="00BE5B4F"/>
    <w:rsid w:val="00BE5DCA"/>
    <w:rsid w:val="00BE5F67"/>
    <w:rsid w:val="00BE5FDF"/>
    <w:rsid w:val="00BE7145"/>
    <w:rsid w:val="00BE7920"/>
    <w:rsid w:val="00BF00D6"/>
    <w:rsid w:val="00BF0DEE"/>
    <w:rsid w:val="00BF185A"/>
    <w:rsid w:val="00BF1A62"/>
    <w:rsid w:val="00BF1E46"/>
    <w:rsid w:val="00BF1F37"/>
    <w:rsid w:val="00BF2A3A"/>
    <w:rsid w:val="00BF2CD1"/>
    <w:rsid w:val="00BF33CB"/>
    <w:rsid w:val="00BF4B6A"/>
    <w:rsid w:val="00BF5135"/>
    <w:rsid w:val="00BF56F7"/>
    <w:rsid w:val="00BF5A41"/>
    <w:rsid w:val="00BF6DF1"/>
    <w:rsid w:val="00BF723F"/>
    <w:rsid w:val="00BF7679"/>
    <w:rsid w:val="00C001D4"/>
    <w:rsid w:val="00C00312"/>
    <w:rsid w:val="00C004BA"/>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076AC"/>
    <w:rsid w:val="00C109A2"/>
    <w:rsid w:val="00C10C3C"/>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20245"/>
    <w:rsid w:val="00C203BD"/>
    <w:rsid w:val="00C207AA"/>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716C"/>
    <w:rsid w:val="00C37743"/>
    <w:rsid w:val="00C3798A"/>
    <w:rsid w:val="00C37ED0"/>
    <w:rsid w:val="00C4009F"/>
    <w:rsid w:val="00C410D6"/>
    <w:rsid w:val="00C41CD3"/>
    <w:rsid w:val="00C43438"/>
    <w:rsid w:val="00C43A5A"/>
    <w:rsid w:val="00C44264"/>
    <w:rsid w:val="00C46251"/>
    <w:rsid w:val="00C46AF9"/>
    <w:rsid w:val="00C46EC7"/>
    <w:rsid w:val="00C4713D"/>
    <w:rsid w:val="00C47530"/>
    <w:rsid w:val="00C4790F"/>
    <w:rsid w:val="00C47F3D"/>
    <w:rsid w:val="00C47FC0"/>
    <w:rsid w:val="00C50685"/>
    <w:rsid w:val="00C51720"/>
    <w:rsid w:val="00C5189F"/>
    <w:rsid w:val="00C51CCF"/>
    <w:rsid w:val="00C51DEE"/>
    <w:rsid w:val="00C528CC"/>
    <w:rsid w:val="00C5295A"/>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047"/>
    <w:rsid w:val="00C7217D"/>
    <w:rsid w:val="00C7242B"/>
    <w:rsid w:val="00C733F7"/>
    <w:rsid w:val="00C73E0F"/>
    <w:rsid w:val="00C74476"/>
    <w:rsid w:val="00C74A4F"/>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4826"/>
    <w:rsid w:val="00C95093"/>
    <w:rsid w:val="00C95C78"/>
    <w:rsid w:val="00C95D8D"/>
    <w:rsid w:val="00C96877"/>
    <w:rsid w:val="00C97C7F"/>
    <w:rsid w:val="00CA024F"/>
    <w:rsid w:val="00CA03D1"/>
    <w:rsid w:val="00CA057C"/>
    <w:rsid w:val="00CA2283"/>
    <w:rsid w:val="00CA2A1E"/>
    <w:rsid w:val="00CA2AEF"/>
    <w:rsid w:val="00CA2CA3"/>
    <w:rsid w:val="00CA325F"/>
    <w:rsid w:val="00CA33B8"/>
    <w:rsid w:val="00CA351D"/>
    <w:rsid w:val="00CA4C00"/>
    <w:rsid w:val="00CA611E"/>
    <w:rsid w:val="00CA6251"/>
    <w:rsid w:val="00CA6363"/>
    <w:rsid w:val="00CA6DD8"/>
    <w:rsid w:val="00CA79EA"/>
    <w:rsid w:val="00CB0B38"/>
    <w:rsid w:val="00CB123E"/>
    <w:rsid w:val="00CB1582"/>
    <w:rsid w:val="00CB1DEF"/>
    <w:rsid w:val="00CB22B7"/>
    <w:rsid w:val="00CB2627"/>
    <w:rsid w:val="00CB2BE6"/>
    <w:rsid w:val="00CB2D66"/>
    <w:rsid w:val="00CB31DA"/>
    <w:rsid w:val="00CB3BC1"/>
    <w:rsid w:val="00CB413D"/>
    <w:rsid w:val="00CB4BEB"/>
    <w:rsid w:val="00CB5032"/>
    <w:rsid w:val="00CB5BC0"/>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122"/>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5DE2"/>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6E88"/>
    <w:rsid w:val="00D06F66"/>
    <w:rsid w:val="00D112B3"/>
    <w:rsid w:val="00D1133D"/>
    <w:rsid w:val="00D1141F"/>
    <w:rsid w:val="00D11886"/>
    <w:rsid w:val="00D11C25"/>
    <w:rsid w:val="00D11F90"/>
    <w:rsid w:val="00D124A8"/>
    <w:rsid w:val="00D12FFF"/>
    <w:rsid w:val="00D13312"/>
    <w:rsid w:val="00D13527"/>
    <w:rsid w:val="00D137E0"/>
    <w:rsid w:val="00D13C8C"/>
    <w:rsid w:val="00D140AF"/>
    <w:rsid w:val="00D1425D"/>
    <w:rsid w:val="00D1440E"/>
    <w:rsid w:val="00D15748"/>
    <w:rsid w:val="00D15E4E"/>
    <w:rsid w:val="00D16345"/>
    <w:rsid w:val="00D16A15"/>
    <w:rsid w:val="00D17455"/>
    <w:rsid w:val="00D17601"/>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3AC"/>
    <w:rsid w:val="00D4355D"/>
    <w:rsid w:val="00D435A8"/>
    <w:rsid w:val="00D43EFF"/>
    <w:rsid w:val="00D443BC"/>
    <w:rsid w:val="00D44B15"/>
    <w:rsid w:val="00D44C12"/>
    <w:rsid w:val="00D44DC6"/>
    <w:rsid w:val="00D4663A"/>
    <w:rsid w:val="00D468CE"/>
    <w:rsid w:val="00D46D86"/>
    <w:rsid w:val="00D4761F"/>
    <w:rsid w:val="00D476EA"/>
    <w:rsid w:val="00D50AED"/>
    <w:rsid w:val="00D51032"/>
    <w:rsid w:val="00D514E5"/>
    <w:rsid w:val="00D5182F"/>
    <w:rsid w:val="00D51DDD"/>
    <w:rsid w:val="00D52CC0"/>
    <w:rsid w:val="00D52DE2"/>
    <w:rsid w:val="00D53589"/>
    <w:rsid w:val="00D539D5"/>
    <w:rsid w:val="00D53BEF"/>
    <w:rsid w:val="00D544D5"/>
    <w:rsid w:val="00D550EC"/>
    <w:rsid w:val="00D55A8C"/>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E86"/>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AFC"/>
    <w:rsid w:val="00D92B5E"/>
    <w:rsid w:val="00D92E79"/>
    <w:rsid w:val="00D93388"/>
    <w:rsid w:val="00D939BD"/>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1A93"/>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3B9"/>
    <w:rsid w:val="00DD1737"/>
    <w:rsid w:val="00DD1CC1"/>
    <w:rsid w:val="00DD1CE7"/>
    <w:rsid w:val="00DD1EDA"/>
    <w:rsid w:val="00DD23DC"/>
    <w:rsid w:val="00DD29F6"/>
    <w:rsid w:val="00DD34E1"/>
    <w:rsid w:val="00DD45E7"/>
    <w:rsid w:val="00DD4F51"/>
    <w:rsid w:val="00DD6772"/>
    <w:rsid w:val="00DD71F6"/>
    <w:rsid w:val="00DD7667"/>
    <w:rsid w:val="00DD777C"/>
    <w:rsid w:val="00DE0198"/>
    <w:rsid w:val="00DE025C"/>
    <w:rsid w:val="00DE04D9"/>
    <w:rsid w:val="00DE0A14"/>
    <w:rsid w:val="00DE0CCF"/>
    <w:rsid w:val="00DE0D2F"/>
    <w:rsid w:val="00DE0D75"/>
    <w:rsid w:val="00DE19EB"/>
    <w:rsid w:val="00DE21B3"/>
    <w:rsid w:val="00DE2A5F"/>
    <w:rsid w:val="00DE2F9C"/>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3747"/>
    <w:rsid w:val="00DF3D32"/>
    <w:rsid w:val="00DF4B7A"/>
    <w:rsid w:val="00DF5127"/>
    <w:rsid w:val="00DF5C5B"/>
    <w:rsid w:val="00DF69F9"/>
    <w:rsid w:val="00DF6DAF"/>
    <w:rsid w:val="00DF7794"/>
    <w:rsid w:val="00E00092"/>
    <w:rsid w:val="00E00E0A"/>
    <w:rsid w:val="00E015AE"/>
    <w:rsid w:val="00E01847"/>
    <w:rsid w:val="00E02579"/>
    <w:rsid w:val="00E02B50"/>
    <w:rsid w:val="00E03C46"/>
    <w:rsid w:val="00E03DA2"/>
    <w:rsid w:val="00E042A4"/>
    <w:rsid w:val="00E04B3F"/>
    <w:rsid w:val="00E04D70"/>
    <w:rsid w:val="00E060C1"/>
    <w:rsid w:val="00E06ACF"/>
    <w:rsid w:val="00E06B1E"/>
    <w:rsid w:val="00E06F1D"/>
    <w:rsid w:val="00E07787"/>
    <w:rsid w:val="00E078E2"/>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17965"/>
    <w:rsid w:val="00E2004B"/>
    <w:rsid w:val="00E20C5D"/>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558"/>
    <w:rsid w:val="00E26C55"/>
    <w:rsid w:val="00E26F6C"/>
    <w:rsid w:val="00E270A7"/>
    <w:rsid w:val="00E27298"/>
    <w:rsid w:val="00E27516"/>
    <w:rsid w:val="00E277D6"/>
    <w:rsid w:val="00E278D4"/>
    <w:rsid w:val="00E30D77"/>
    <w:rsid w:val="00E3113A"/>
    <w:rsid w:val="00E319E3"/>
    <w:rsid w:val="00E31BD0"/>
    <w:rsid w:val="00E31FD1"/>
    <w:rsid w:val="00E32960"/>
    <w:rsid w:val="00E330A5"/>
    <w:rsid w:val="00E3469C"/>
    <w:rsid w:val="00E34CA3"/>
    <w:rsid w:val="00E34E72"/>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C09"/>
    <w:rsid w:val="00E44C62"/>
    <w:rsid w:val="00E44CDF"/>
    <w:rsid w:val="00E468B2"/>
    <w:rsid w:val="00E471F3"/>
    <w:rsid w:val="00E47BBB"/>
    <w:rsid w:val="00E50815"/>
    <w:rsid w:val="00E52403"/>
    <w:rsid w:val="00E52991"/>
    <w:rsid w:val="00E5387C"/>
    <w:rsid w:val="00E53C30"/>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603E"/>
    <w:rsid w:val="00E66D1D"/>
    <w:rsid w:val="00E66DA8"/>
    <w:rsid w:val="00E66DF8"/>
    <w:rsid w:val="00E67180"/>
    <w:rsid w:val="00E676E2"/>
    <w:rsid w:val="00E67B91"/>
    <w:rsid w:val="00E70885"/>
    <w:rsid w:val="00E717CA"/>
    <w:rsid w:val="00E7359D"/>
    <w:rsid w:val="00E73C2C"/>
    <w:rsid w:val="00E74FA5"/>
    <w:rsid w:val="00E756A8"/>
    <w:rsid w:val="00E7589C"/>
    <w:rsid w:val="00E75B05"/>
    <w:rsid w:val="00E76032"/>
    <w:rsid w:val="00E768F2"/>
    <w:rsid w:val="00E76908"/>
    <w:rsid w:val="00E7701A"/>
    <w:rsid w:val="00E77DE2"/>
    <w:rsid w:val="00E77E9E"/>
    <w:rsid w:val="00E77F6A"/>
    <w:rsid w:val="00E80B54"/>
    <w:rsid w:val="00E80DA1"/>
    <w:rsid w:val="00E81B14"/>
    <w:rsid w:val="00E81B5D"/>
    <w:rsid w:val="00E81DED"/>
    <w:rsid w:val="00E82316"/>
    <w:rsid w:val="00E823F3"/>
    <w:rsid w:val="00E824BD"/>
    <w:rsid w:val="00E825B3"/>
    <w:rsid w:val="00E82C23"/>
    <w:rsid w:val="00E833A8"/>
    <w:rsid w:val="00E849DE"/>
    <w:rsid w:val="00E85948"/>
    <w:rsid w:val="00E86536"/>
    <w:rsid w:val="00E87F1E"/>
    <w:rsid w:val="00E901D4"/>
    <w:rsid w:val="00E90543"/>
    <w:rsid w:val="00E9105A"/>
    <w:rsid w:val="00E911BD"/>
    <w:rsid w:val="00E9167E"/>
    <w:rsid w:val="00E92068"/>
    <w:rsid w:val="00E922A4"/>
    <w:rsid w:val="00E9241C"/>
    <w:rsid w:val="00E925CE"/>
    <w:rsid w:val="00E92CB9"/>
    <w:rsid w:val="00E93C08"/>
    <w:rsid w:val="00E93F3F"/>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663E"/>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014"/>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36EA"/>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C13"/>
    <w:rsid w:val="00F035F9"/>
    <w:rsid w:val="00F0398C"/>
    <w:rsid w:val="00F04099"/>
    <w:rsid w:val="00F05692"/>
    <w:rsid w:val="00F05B66"/>
    <w:rsid w:val="00F05D11"/>
    <w:rsid w:val="00F0682B"/>
    <w:rsid w:val="00F07851"/>
    <w:rsid w:val="00F10177"/>
    <w:rsid w:val="00F1030E"/>
    <w:rsid w:val="00F10925"/>
    <w:rsid w:val="00F10EE4"/>
    <w:rsid w:val="00F10F8B"/>
    <w:rsid w:val="00F11254"/>
    <w:rsid w:val="00F112CB"/>
    <w:rsid w:val="00F127C6"/>
    <w:rsid w:val="00F12F6C"/>
    <w:rsid w:val="00F13386"/>
    <w:rsid w:val="00F139E9"/>
    <w:rsid w:val="00F13C9F"/>
    <w:rsid w:val="00F13DAE"/>
    <w:rsid w:val="00F157D8"/>
    <w:rsid w:val="00F16BF1"/>
    <w:rsid w:val="00F1704E"/>
    <w:rsid w:val="00F200D0"/>
    <w:rsid w:val="00F201AD"/>
    <w:rsid w:val="00F205D7"/>
    <w:rsid w:val="00F20AC3"/>
    <w:rsid w:val="00F20D34"/>
    <w:rsid w:val="00F21481"/>
    <w:rsid w:val="00F216EE"/>
    <w:rsid w:val="00F21B21"/>
    <w:rsid w:val="00F222BB"/>
    <w:rsid w:val="00F225CF"/>
    <w:rsid w:val="00F229B3"/>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70E8"/>
    <w:rsid w:val="00F377A2"/>
    <w:rsid w:val="00F377AE"/>
    <w:rsid w:val="00F37886"/>
    <w:rsid w:val="00F37DC8"/>
    <w:rsid w:val="00F400EE"/>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9E0"/>
    <w:rsid w:val="00F96762"/>
    <w:rsid w:val="00F9678D"/>
    <w:rsid w:val="00F97B14"/>
    <w:rsid w:val="00FA0820"/>
    <w:rsid w:val="00FA0943"/>
    <w:rsid w:val="00FA0EB9"/>
    <w:rsid w:val="00FA10E4"/>
    <w:rsid w:val="00FA139B"/>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4296"/>
    <w:rsid w:val="00FB4C6F"/>
    <w:rsid w:val="00FB504E"/>
    <w:rsid w:val="00FB5132"/>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543B"/>
    <w:rsid w:val="00FC5E76"/>
    <w:rsid w:val="00FC69CF"/>
    <w:rsid w:val="00FC7214"/>
    <w:rsid w:val="00FC7FB3"/>
    <w:rsid w:val="00FD058F"/>
    <w:rsid w:val="00FD07FE"/>
    <w:rsid w:val="00FD0B70"/>
    <w:rsid w:val="00FD11B8"/>
    <w:rsid w:val="00FD1440"/>
    <w:rsid w:val="00FD1489"/>
    <w:rsid w:val="00FD1494"/>
    <w:rsid w:val="00FD17D7"/>
    <w:rsid w:val="00FD1D8A"/>
    <w:rsid w:val="00FD2A05"/>
    <w:rsid w:val="00FD2DA9"/>
    <w:rsid w:val="00FD2E62"/>
    <w:rsid w:val="00FD35FA"/>
    <w:rsid w:val="00FD44CC"/>
    <w:rsid w:val="00FD4950"/>
    <w:rsid w:val="00FD4CC0"/>
    <w:rsid w:val="00FD5639"/>
    <w:rsid w:val="00FD563B"/>
    <w:rsid w:val="00FD59F1"/>
    <w:rsid w:val="00FD66A4"/>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58F"/>
    <w:rsid w:val="00FE7DC7"/>
    <w:rsid w:val="00FF0169"/>
    <w:rsid w:val="00FF0295"/>
    <w:rsid w:val="00FF064E"/>
    <w:rsid w:val="00FF172D"/>
    <w:rsid w:val="00FF1B45"/>
    <w:rsid w:val="00FF2B73"/>
    <w:rsid w:val="00FF39E3"/>
    <w:rsid w:val="00FF4769"/>
    <w:rsid w:val="00FF4998"/>
    <w:rsid w:val="00FF4C3A"/>
    <w:rsid w:val="00FF5392"/>
    <w:rsid w:val="00FF54F5"/>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E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Tekst opmerking"/>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paragraph" w:styleId="HTMLPreformatted">
    <w:name w:val="HTML Preformatted"/>
    <w:basedOn w:val="Normal"/>
    <w:link w:val="HTMLPreformattedChar"/>
    <w:uiPriority w:val="99"/>
    <w:semiHidden/>
    <w:unhideWhenUsed/>
    <w:rsid w:val="00641D4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641D4A"/>
    <w:rPr>
      <w:rFonts w:ascii="Courier New" w:eastAsia="Times New Roman" w:hAnsi="Courier New" w:cs="Courier New"/>
      <w:lang w:val="en-GB"/>
    </w:rPr>
  </w:style>
  <w:style w:type="character" w:customStyle="1" w:styleId="y2iqfc">
    <w:name w:val="y2iqfc"/>
    <w:basedOn w:val="DefaultParagraphFont"/>
    <w:rsid w:val="00641D4A"/>
  </w:style>
  <w:style w:type="character" w:styleId="UnresolvedMention">
    <w:name w:val="Unresolved Mention"/>
    <w:basedOn w:val="DefaultParagraphFont"/>
    <w:rsid w:val="002D3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0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footer" Target="footer5.xml"/><Relationship Id="rId21" Type="http://schemas.openxmlformats.org/officeDocument/2006/relationships/image" Target="media/image13.png"/><Relationship Id="rId34" Type="http://schemas.openxmlformats.org/officeDocument/2006/relationships/image" Target="media/image19.jpeg"/><Relationship Id="rId42" Type="http://schemas.openxmlformats.org/officeDocument/2006/relationships/hyperlink" Target="http://www.ema.europa.eu" TargetMode="External"/><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hyperlink" Target="http://www.ema.europa.eu" TargetMode="Externa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4.jpeg"/><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image" Target="media/image17.jpeg"/><Relationship Id="rId37" Type="http://schemas.openxmlformats.org/officeDocument/2006/relationships/header" Target="header6.xml"/><Relationship Id="rId40" Type="http://schemas.openxmlformats.org/officeDocument/2006/relationships/footer" Target="footer6.xml"/><Relationship Id="rId45" Type="http://schemas.openxmlformats.org/officeDocument/2006/relationships/footer" Target="footer7.xml"/><Relationship Id="rId53" Type="http://schemas.openxmlformats.org/officeDocument/2006/relationships/footer" Target="footer9.xml"/><Relationship Id="rId58"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ustomXml" Target="../customXml/item3.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header" Target="header7.xml"/><Relationship Id="rId48" Type="http://schemas.openxmlformats.org/officeDocument/2006/relationships/image" Target="media/image23.jpeg"/><Relationship Id="rId56" Type="http://schemas.openxmlformats.org/officeDocument/2006/relationships/footer" Target="footer10.xml"/><Relationship Id="rId8" Type="http://schemas.openxmlformats.org/officeDocument/2006/relationships/hyperlink" Target="http://www.ema.europa.eu" TargetMode="External"/><Relationship Id="rId51" Type="http://schemas.openxmlformats.org/officeDocument/2006/relationships/image" Target="media/image26.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image" Target="media/image18.jpeg"/><Relationship Id="rId38" Type="http://schemas.openxmlformats.org/officeDocument/2006/relationships/footer" Target="footer4.xml"/><Relationship Id="rId46" Type="http://schemas.openxmlformats.org/officeDocument/2006/relationships/image" Target="media/image21.jpeg"/><Relationship Id="rId59" Type="http://schemas.openxmlformats.org/officeDocument/2006/relationships/customXml" Target="../customXml/item1.xml"/><Relationship Id="rId20" Type="http://schemas.openxmlformats.org/officeDocument/2006/relationships/image" Target="media/image12.png"/><Relationship Id="rId41" Type="http://schemas.openxmlformats.org/officeDocument/2006/relationships/hyperlink" Target="http://www.ema.europa.eu/docs/en_GB/document_library/Template_or_form/2013/03/WC500139752.doc" TargetMode="External"/><Relationship Id="rId54" Type="http://schemas.openxmlformats.org/officeDocument/2006/relationships/hyperlink" Target="http://www.ema.europa.eu/docs/en_GB/document_library/Template_or_form/2013/03/WC500139752.doc" TargetMode="External"/><Relationship Id="rId62"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footer" Target="footer3.xml"/><Relationship Id="rId36" Type="http://schemas.openxmlformats.org/officeDocument/2006/relationships/header" Target="header5.xml"/><Relationship Id="rId49" Type="http://schemas.openxmlformats.org/officeDocument/2006/relationships/image" Target="media/image24.jpeg"/><Relationship Id="rId57"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image" Target="media/image16.jpeg"/><Relationship Id="rId44" Type="http://schemas.openxmlformats.org/officeDocument/2006/relationships/header" Target="header8.xml"/><Relationship Id="rId52" Type="http://schemas.openxmlformats.org/officeDocument/2006/relationships/footer" Target="footer8.xml"/><Relationship Id="rId6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EMADOC-1700519818-2135844</_dlc_DocId>
    <_dlc_DocIdUrl xmlns="a034c160-bfb7-45f5-8632-2eb7e0508071">
      <Url>https://euema.sharepoint.com/sites/CRM/_layouts/15/DocIdRedir.aspx?ID=EMADOC-1700519818-2135844</Url>
      <Description>EMADOC-1700519818-2135844</Description>
    </_dlc_DocIdUrl>
    <Sign_x002d_off xmlns="62874b74-7561-4a92-a6e7-f8370cb4455a" xsi:nil="true"/>
  </documentManagement>
</p:properties>
</file>

<file path=customXml/itemProps1.xml><?xml version="1.0" encoding="utf-8"?>
<ds:datastoreItem xmlns:ds="http://schemas.openxmlformats.org/officeDocument/2006/customXml" ds:itemID="{EA2B5AEE-B7E3-40D8-ABD8-E8C19D7ADEC9}"/>
</file>

<file path=customXml/itemProps2.xml><?xml version="1.0" encoding="utf-8"?>
<ds:datastoreItem xmlns:ds="http://schemas.openxmlformats.org/officeDocument/2006/customXml" ds:itemID="{34227A36-9FA3-4996-B30B-D9F046FB3E22}"/>
</file>

<file path=customXml/itemProps3.xml><?xml version="1.0" encoding="utf-8"?>
<ds:datastoreItem xmlns:ds="http://schemas.openxmlformats.org/officeDocument/2006/customXml" ds:itemID="{05E38749-AF91-4812-8477-DACB02738314}"/>
</file>

<file path=customXml/itemProps4.xml><?xml version="1.0" encoding="utf-8"?>
<ds:datastoreItem xmlns:ds="http://schemas.openxmlformats.org/officeDocument/2006/customXml" ds:itemID="{C9185EF9-90FC-4922-A7DA-089FF9F82733}"/>
</file>

<file path=docProps/app.xml><?xml version="1.0" encoding="utf-8"?>
<Properties xmlns="http://schemas.openxmlformats.org/officeDocument/2006/extended-properties" xmlns:vt="http://schemas.openxmlformats.org/officeDocument/2006/docPropsVTypes">
  <Template>Normal</Template>
  <TotalTime>0</TotalTime>
  <Pages>59</Pages>
  <Words>10607</Words>
  <Characters>60464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2024-09-04T13:45:00Z</dcterms:created>
  <dcterms:modified xsi:type="dcterms:W3CDTF">2025-05-12T11:04:00Z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9905f448-4f3b-4c51-b408-77c3ad1ec226</vt:lpwstr>
  </property>
</Properties>
</file>